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BDB" w:rsidRPr="00F36BDB" w:rsidRDefault="00F36BDB" w:rsidP="00F36BDB">
      <w:pPr>
        <w:rPr>
          <w:rFonts w:ascii="Microsoft Sans Serif" w:hAnsi="Microsoft Sans Serif" w:cs="Microsoft Sans Serif"/>
        </w:rPr>
      </w:pPr>
      <w:r>
        <w:rPr>
          <w:noProof/>
        </w:rPr>
        <mc:AlternateContent>
          <mc:Choice Requires="wps">
            <w:drawing>
              <wp:anchor distT="0" distB="0" distL="114300" distR="114300" simplePos="0" relativeHeight="251659264" behindDoc="0" locked="0" layoutInCell="1" allowOverlap="1">
                <wp:simplePos x="0" y="0"/>
                <wp:positionH relativeFrom="column">
                  <wp:posOffset>702733</wp:posOffset>
                </wp:positionH>
                <wp:positionV relativeFrom="paragraph">
                  <wp:posOffset>2641599</wp:posOffset>
                </wp:positionV>
                <wp:extent cx="6460067" cy="7095067"/>
                <wp:effectExtent l="0" t="0" r="0" b="0"/>
                <wp:wrapNone/>
                <wp:docPr id="2" name="Text Box 2"/>
                <wp:cNvGraphicFramePr/>
                <a:graphic xmlns:a="http://schemas.openxmlformats.org/drawingml/2006/main">
                  <a:graphicData uri="http://schemas.microsoft.com/office/word/2010/wordprocessingShape">
                    <wps:wsp>
                      <wps:cNvSpPr txBox="1"/>
                      <wps:spPr>
                        <a:xfrm>
                          <a:off x="0" y="0"/>
                          <a:ext cx="6460067" cy="7095067"/>
                        </a:xfrm>
                        <a:prstGeom prst="rect">
                          <a:avLst/>
                        </a:prstGeom>
                        <a:noFill/>
                        <a:ln w="6350">
                          <a:noFill/>
                        </a:ln>
                      </wps:spPr>
                      <wps:txbx>
                        <w:txbxContent>
                          <w:p w:rsidR="00F61D4D" w:rsidRPr="00D127CA" w:rsidRDefault="00F61D4D" w:rsidP="00F61D4D">
                            <w:pPr>
                              <w:spacing w:after="120" w:line="240" w:lineRule="auto"/>
                              <w:jc w:val="center"/>
                              <w:rPr>
                                <w:rFonts w:ascii="Ebrima" w:eastAsia="Microsoft JhengHei" w:hAnsi="Ebrima" w:cs="Microsoft Sans Serif"/>
                                <w:b/>
                                <w:color w:val="C00000"/>
                                <w:sz w:val="40"/>
                                <w:szCs w:val="40"/>
                                <w14:ligatures w14:val="standardContextual"/>
                                <w14:numSpacing w14:val="proportional"/>
                              </w:rPr>
                            </w:pPr>
                            <w:r w:rsidRPr="00D127CA">
                              <w:rPr>
                                <w:rFonts w:ascii="Ebrima" w:eastAsia="Microsoft JhengHei" w:hAnsi="Ebrima" w:cs="Microsoft Sans Serif"/>
                                <w:b/>
                                <w:color w:val="C00000"/>
                                <w:sz w:val="40"/>
                                <w:szCs w:val="40"/>
                                <w14:ligatures w14:val="standardContextual"/>
                                <w14:numSpacing w14:val="proportional"/>
                              </w:rPr>
                              <w:t>Live Broadcast from Washington, D.C.</w:t>
                            </w:r>
                          </w:p>
                          <w:p w:rsidR="00F36BDB" w:rsidRPr="00D127CA" w:rsidRDefault="00F61D4D" w:rsidP="00714862">
                            <w:pPr>
                              <w:spacing w:line="240" w:lineRule="auto"/>
                              <w:jc w:val="center"/>
                              <w:rPr>
                                <w:rFonts w:ascii="Ebrima" w:hAnsi="Ebrima"/>
                                <w:b/>
                                <w:sz w:val="46"/>
                                <w:szCs w:val="46"/>
                                <w14:ligatures w14:val="standardContextual"/>
                                <w14:numSpacing w14:val="proportional"/>
                              </w:rPr>
                            </w:pPr>
                            <w:r w:rsidRPr="00D127CA">
                              <w:rPr>
                                <w:rFonts w:ascii="Ebrima" w:hAnsi="Ebrima"/>
                                <w:b/>
                                <w:sz w:val="46"/>
                                <w:szCs w:val="46"/>
                                <w14:ligatures w14:val="standardContextual"/>
                                <w14:numSpacing w14:val="proportional"/>
                              </w:rPr>
                              <w:t xml:space="preserve">Local </w:t>
                            </w:r>
                            <w:r w:rsidR="00F36BDB" w:rsidRPr="00D127CA">
                              <w:rPr>
                                <w:rFonts w:ascii="Ebrima" w:hAnsi="Ebrima"/>
                                <w:b/>
                                <w:sz w:val="46"/>
                                <w:szCs w:val="46"/>
                                <w14:ligatures w14:val="standardContextual"/>
                                <w14:numSpacing w14:val="proportional"/>
                              </w:rPr>
                              <w:t xml:space="preserve">Roundtable Discussions </w:t>
                            </w:r>
                            <w:r w:rsidRPr="00D127CA">
                              <w:rPr>
                                <w:rFonts w:ascii="Ebrima" w:hAnsi="Ebrima"/>
                                <w:b/>
                                <w:sz w:val="46"/>
                                <w:szCs w:val="46"/>
                                <w14:ligatures w14:val="standardContextual"/>
                                <w14:numSpacing w14:val="proportional"/>
                              </w:rPr>
                              <w:t>Among</w:t>
                            </w:r>
                            <w:r w:rsidR="00F36BDB" w:rsidRPr="00D127CA">
                              <w:rPr>
                                <w:rFonts w:ascii="Ebrima" w:hAnsi="Ebrima"/>
                                <w:b/>
                                <w:sz w:val="46"/>
                                <w:szCs w:val="46"/>
                                <w14:ligatures w14:val="standardContextual"/>
                                <w14:numSpacing w14:val="proportional"/>
                              </w:rPr>
                              <w:t xml:space="preserve"> Federal </w:t>
                            </w:r>
                            <w:r w:rsidRPr="00D127CA">
                              <w:rPr>
                                <w:rFonts w:ascii="Ebrima" w:hAnsi="Ebrima"/>
                                <w:b/>
                                <w:sz w:val="46"/>
                                <w:szCs w:val="46"/>
                                <w14:ligatures w14:val="standardContextual"/>
                                <w14:numSpacing w14:val="proportional"/>
                              </w:rPr>
                              <w:t>Bench, Bar, and Law Students</w:t>
                            </w:r>
                          </w:p>
                          <w:p w:rsidR="002D14F8" w:rsidRPr="00F9364E" w:rsidRDefault="003D13FA" w:rsidP="003D2066">
                            <w:pPr>
                              <w:spacing w:after="0" w:line="240" w:lineRule="auto"/>
                              <w:jc w:val="center"/>
                              <w:rPr>
                                <w:rStyle w:val="Style2"/>
                                <w:sz w:val="32"/>
                                <w:szCs w:val="32"/>
                              </w:rPr>
                            </w:pPr>
                            <w:sdt>
                              <w:sdtPr>
                                <w:rPr>
                                  <w:rStyle w:val="Style2"/>
                                  <w:sz w:val="32"/>
                                  <w:szCs w:val="32"/>
                                </w:rPr>
                                <w:alias w:val="City"/>
                                <w:tag w:val="City"/>
                                <w:id w:val="1432628866"/>
                                <w:placeholder>
                                  <w:docPart w:val="B6EE6C084B2A42F4B064D54859E0DB95"/>
                                </w:placeholder>
                                <w15:color w:val="0071BC"/>
                                <w:dropDownList>
                                  <w:listItem w:displayText="Choose a location" w:value="Choose a location"/>
                                  <w:listItem w:displayText="Atlanta, Georgia" w:value="Atlanta, Georgia"/>
                                  <w:listItem w:displayText="Boston, Massachusetts" w:value="Boston, Massachusetts"/>
                                  <w:listItem w:displayText="Chicago, Illinois" w:value="Chicago, Illinois"/>
                                  <w:listItem w:displayText="Cincinnati, Ohio" w:value="Cincinnati, Ohio"/>
                                  <w:listItem w:displayText="Dallas, Texas" w:value="Dallas, Texas"/>
                                  <w:listItem w:displayText="Denver, Colorado" w:value="Denver, Colorado"/>
                                  <w:listItem w:displayText="Detroit, Michigan" w:value="Detroit, Michigan"/>
                                  <w:listItem w:displayText="Houston, Texas" w:value="Houston, Texas"/>
                                  <w:listItem w:displayText="Los Angeles, California" w:value="Los Angeles, California"/>
                                  <w:listItem w:displayText="Miami, Florida" w:value="Miami, Florida"/>
                                  <w:listItem w:displayText="Minneapolis, Minnesota" w:value="Minneapolis, Minnesota"/>
                                  <w:listItem w:displayText="New York City, New York" w:value="New York City, New York"/>
                                  <w:listItem w:displayText="Oakland, California" w:value="Oakland, California"/>
                                  <w:listItem w:displayText="Philadelphia, Pennsylvania" w:value="Philadelphia, Pennsylvania"/>
                                  <w:listItem w:displayText="Phoenix, Arizona" w:value="Phoenix, Arizona"/>
                                  <w:listItem w:displayText="Raleigh, North Carolina" w:value="Raleigh, North Carolina"/>
                                  <w:listItem w:displayText="St. Louis, Missouri" w:value="St. Louis, Missouri"/>
                                  <w:listItem w:displayText="Seattle, Washington" w:value="Seattle, Washington"/>
                                  <w:listItem w:displayText="Washington, District of Columbia" w:value="Washington, District of Columbia"/>
                                </w:dropDownList>
                              </w:sdtPr>
                              <w:sdtEndPr>
                                <w:rPr>
                                  <w:rStyle w:val="Style2"/>
                                </w:rPr>
                              </w:sdtEndPr>
                              <w:sdtContent>
                                <w:r w:rsidR="00F9364E" w:rsidRPr="00F9364E">
                                  <w:rPr>
                                    <w:rStyle w:val="Style2"/>
                                    <w:sz w:val="32"/>
                                    <w:szCs w:val="32"/>
                                  </w:rPr>
                                  <w:t>Seattle, Washington</w:t>
                                </w:r>
                              </w:sdtContent>
                            </w:sdt>
                          </w:p>
                          <w:p w:rsidR="00A606C7" w:rsidRPr="00F9364E" w:rsidRDefault="003D13FA" w:rsidP="003D2066">
                            <w:pPr>
                              <w:spacing w:after="0" w:line="240" w:lineRule="auto"/>
                              <w:jc w:val="center"/>
                              <w:rPr>
                                <w:rStyle w:val="Style2"/>
                                <w:sz w:val="32"/>
                                <w:szCs w:val="32"/>
                              </w:rPr>
                            </w:pPr>
                            <w:sdt>
                              <w:sdtPr>
                                <w:rPr>
                                  <w:rStyle w:val="Style2"/>
                                  <w:sz w:val="32"/>
                                  <w:szCs w:val="32"/>
                                </w:rPr>
                                <w:alias w:val="Location Address"/>
                                <w:tag w:val="Location Address"/>
                                <w:id w:val="-2134621728"/>
                                <w:text w:multiLine="1"/>
                              </w:sdtPr>
                              <w:sdtEndPr>
                                <w:rPr>
                                  <w:rStyle w:val="Style2"/>
                                </w:rPr>
                              </w:sdtEndPr>
                              <w:sdtContent>
                                <w:r w:rsidR="00F9364E" w:rsidRPr="00F9364E">
                                  <w:rPr>
                                    <w:rStyle w:val="Style2"/>
                                    <w:sz w:val="32"/>
                                    <w:szCs w:val="32"/>
                                  </w:rPr>
                                  <w:t>United States District Court</w:t>
                                </w:r>
                                <w:r w:rsidR="00F9364E" w:rsidRPr="00F9364E">
                                  <w:rPr>
                                    <w:rStyle w:val="Style2"/>
                                    <w:sz w:val="32"/>
                                    <w:szCs w:val="32"/>
                                  </w:rPr>
                                  <w:br/>
                                  <w:t>700 Stewart Street</w:t>
                                </w:r>
                              </w:sdtContent>
                            </w:sdt>
                          </w:p>
                          <w:p w:rsidR="00A606C7" w:rsidRPr="00F9364E" w:rsidRDefault="00A606C7" w:rsidP="003D2066">
                            <w:pPr>
                              <w:spacing w:before="120" w:after="0" w:line="240" w:lineRule="auto"/>
                              <w:jc w:val="center"/>
                              <w:rPr>
                                <w:rFonts w:ascii="Ebrima" w:hAnsi="Ebrima"/>
                                <w:b/>
                                <w:sz w:val="32"/>
                                <w:szCs w:val="32"/>
                                <w14:ligatures w14:val="standardContextual"/>
                                <w14:numSpacing w14:val="proportional"/>
                              </w:rPr>
                            </w:pPr>
                            <w:r w:rsidRPr="00F9364E">
                              <w:rPr>
                                <w:rFonts w:ascii="Ebrima" w:hAnsi="Ebrima"/>
                                <w:b/>
                                <w:sz w:val="32"/>
                                <w:szCs w:val="32"/>
                                <w14:ligatures w14:val="standardContextual"/>
                                <w14:numSpacing w14:val="proportional"/>
                              </w:rPr>
                              <w:t>October 24, 2019</w:t>
                            </w:r>
                          </w:p>
                          <w:p w:rsidR="008605EE" w:rsidRPr="005B530A" w:rsidRDefault="003D13FA" w:rsidP="003D2066">
                            <w:pPr>
                              <w:spacing w:after="240" w:line="240" w:lineRule="auto"/>
                              <w:jc w:val="center"/>
                              <w:rPr>
                                <w:rStyle w:val="Style2"/>
                                <w:vertAlign w:val="superscript"/>
                              </w:rPr>
                            </w:pPr>
                            <w:sdt>
                              <w:sdtPr>
                                <w:rPr>
                                  <w:rStyle w:val="Style2"/>
                                  <w:sz w:val="32"/>
                                  <w:szCs w:val="32"/>
                                </w:rPr>
                                <w:alias w:val="Time Zone"/>
                                <w:tag w:val="Time Zone"/>
                                <w:id w:val="-1727288319"/>
                                <w:dropDownList>
                                  <w:listItem w:displayText="Choose a time" w:value="Choose a time"/>
                                  <w:listItem w:displayText="4:00 - 6:00 p.m. EST" w:value="4:00 - 6:00 p.m. EST"/>
                                  <w:listItem w:displayText="3:00 - 5:00 p.m. CST" w:value="3:00 - 5:00 p.m. CST"/>
                                  <w:listItem w:displayText="2:00 - 4:00 p.m. MST" w:value="2:00 - 4:00 p.m. MST"/>
                                  <w:listItem w:displayText="1:00 - 3:00 p.m. PST" w:value="1:00 - 3:00 p.m. PST"/>
                                </w:dropDownList>
                              </w:sdtPr>
                              <w:sdtEndPr>
                                <w:rPr>
                                  <w:rStyle w:val="Style2"/>
                                </w:rPr>
                              </w:sdtEndPr>
                              <w:sdtContent>
                                <w:r w:rsidR="00F9364E" w:rsidRPr="00F9364E">
                                  <w:rPr>
                                    <w:rStyle w:val="Style2"/>
                                    <w:sz w:val="32"/>
                                    <w:szCs w:val="32"/>
                                  </w:rPr>
                                  <w:t>1:00 - 3:00 p.m. PST</w:t>
                                </w:r>
                              </w:sdtContent>
                            </w:sdt>
                            <w:r w:rsidR="005B530A" w:rsidRPr="005B530A">
                              <w:rPr>
                                <w:rStyle w:val="Style2"/>
                              </w:rPr>
                              <w:t>*</w:t>
                            </w:r>
                          </w:p>
                          <w:p w:rsidR="007A1377" w:rsidRPr="00D127CA" w:rsidRDefault="007A1377" w:rsidP="00D127CA">
                            <w:pPr>
                              <w:spacing w:after="0" w:line="240" w:lineRule="auto"/>
                              <w:jc w:val="center"/>
                              <w:rPr>
                                <w:rFonts w:ascii="Ebrima" w:eastAsia="Microsoft JhengHei" w:hAnsi="Ebrima" w:cs="Times New Roman"/>
                                <w:color w:val="000000" w:themeColor="text1"/>
                                <w:sz w:val="26"/>
                                <w:szCs w:val="26"/>
                              </w:rPr>
                            </w:pPr>
                            <w:r w:rsidRPr="00D127CA">
                              <w:rPr>
                                <w:rFonts w:ascii="Ebrima" w:eastAsia="Microsoft JhengHei" w:hAnsi="Ebrima" w:cs="Times New Roman"/>
                                <w:color w:val="000000" w:themeColor="text1"/>
                                <w:sz w:val="26"/>
                                <w:szCs w:val="26"/>
                              </w:rPr>
                              <w:t>As part of its efforts to foster diversity in the bankruptcy bench and bar, the Judicial Conference of the United States Committee on the Administration of the Bankruptcy System presents:</w:t>
                            </w:r>
                          </w:p>
                          <w:p w:rsidR="007A1377" w:rsidRPr="00714862" w:rsidRDefault="007A1377" w:rsidP="00D127CA">
                            <w:pPr>
                              <w:spacing w:after="0" w:line="240" w:lineRule="auto"/>
                              <w:jc w:val="center"/>
                              <w:rPr>
                                <w:rFonts w:ascii="Ebrima" w:eastAsia="Microsoft JhengHei" w:hAnsi="Ebrima" w:cs="Times New Roman"/>
                                <w:color w:val="000000" w:themeColor="text1"/>
                                <w:sz w:val="16"/>
                                <w:szCs w:val="16"/>
                              </w:rPr>
                            </w:pPr>
                          </w:p>
                          <w:p w:rsidR="007A1377" w:rsidRPr="00D77C51" w:rsidRDefault="007A1377" w:rsidP="00D127CA">
                            <w:pPr>
                              <w:spacing w:after="0" w:line="240" w:lineRule="auto"/>
                              <w:contextualSpacing/>
                              <w:jc w:val="center"/>
                              <w:rPr>
                                <w:rFonts w:ascii="Ebrima" w:eastAsia="Microsoft JhengHei" w:hAnsi="Ebrima" w:cs="Times New Roman"/>
                                <w:b/>
                                <w:i/>
                                <w:color w:val="2F5496" w:themeColor="accent1" w:themeShade="BF"/>
                                <w:sz w:val="30"/>
                                <w:szCs w:val="30"/>
                              </w:rPr>
                            </w:pPr>
                            <w:r w:rsidRPr="00D77C51">
                              <w:rPr>
                                <w:rFonts w:ascii="Ebrima" w:eastAsia="Microsoft JhengHei" w:hAnsi="Ebrima" w:cs="Times New Roman"/>
                                <w:b/>
                                <w:i/>
                                <w:color w:val="2F5496" w:themeColor="accent1" w:themeShade="BF"/>
                                <w:sz w:val="30"/>
                                <w:szCs w:val="30"/>
                              </w:rPr>
                              <w:t>Roadways to the Federal Bench: Who, Me?  A Bankruptcy Judge?</w:t>
                            </w:r>
                          </w:p>
                          <w:p w:rsidR="007A1377" w:rsidRPr="00714862" w:rsidRDefault="007A1377" w:rsidP="00D127CA">
                            <w:pPr>
                              <w:spacing w:after="0" w:line="240" w:lineRule="auto"/>
                              <w:contextualSpacing/>
                              <w:jc w:val="center"/>
                              <w:rPr>
                                <w:rFonts w:ascii="Ebrima" w:eastAsia="Microsoft JhengHei" w:hAnsi="Ebrima" w:cs="Times New Roman"/>
                                <w:color w:val="000000" w:themeColor="text1"/>
                                <w:sz w:val="16"/>
                                <w:szCs w:val="16"/>
                              </w:rPr>
                            </w:pPr>
                          </w:p>
                          <w:p w:rsidR="007A1377" w:rsidRPr="00D127CA" w:rsidRDefault="007A1377" w:rsidP="00D127CA">
                            <w:pPr>
                              <w:spacing w:after="0" w:line="240" w:lineRule="auto"/>
                              <w:contextualSpacing/>
                              <w:jc w:val="center"/>
                              <w:rPr>
                                <w:rFonts w:ascii="Ebrima" w:eastAsia="Microsoft JhengHei" w:hAnsi="Ebrima"/>
                                <w:color w:val="000000" w:themeColor="text1"/>
                                <w:sz w:val="26"/>
                                <w:szCs w:val="26"/>
                              </w:rPr>
                            </w:pPr>
                            <w:r w:rsidRPr="00D127CA">
                              <w:rPr>
                                <w:rFonts w:ascii="Ebrima" w:eastAsia="Microsoft JhengHei" w:hAnsi="Ebrima"/>
                                <w:color w:val="000000" w:themeColor="text1"/>
                                <w:sz w:val="26"/>
                                <w:szCs w:val="26"/>
                              </w:rPr>
                              <w:t>Interested lawyers and law students will be invited to participate in roundtable discussions with local federal bankruptcy, magistrate, district, and appellate judges about pathways to the federal bench for candidates with diverse backgrounds.</w:t>
                            </w:r>
                          </w:p>
                          <w:p w:rsidR="007A1377" w:rsidRPr="00714862" w:rsidRDefault="007A1377" w:rsidP="00D127CA">
                            <w:pPr>
                              <w:spacing w:after="0" w:line="240" w:lineRule="auto"/>
                              <w:contextualSpacing/>
                              <w:jc w:val="center"/>
                              <w:rPr>
                                <w:rFonts w:ascii="Ebrima" w:eastAsia="Microsoft JhengHei" w:hAnsi="Ebrima"/>
                                <w:color w:val="000000" w:themeColor="text1"/>
                                <w:sz w:val="16"/>
                                <w:szCs w:val="16"/>
                              </w:rPr>
                            </w:pPr>
                          </w:p>
                          <w:p w:rsidR="007A1377" w:rsidRPr="00D127CA" w:rsidRDefault="007A1377" w:rsidP="00D127CA">
                            <w:pPr>
                              <w:spacing w:after="0" w:line="240" w:lineRule="auto"/>
                              <w:contextualSpacing/>
                              <w:jc w:val="center"/>
                              <w:rPr>
                                <w:rFonts w:ascii="Ebrima" w:eastAsia="Microsoft JhengHei" w:hAnsi="Ebrima"/>
                                <w:color w:val="000000" w:themeColor="text1"/>
                                <w:sz w:val="26"/>
                                <w:szCs w:val="26"/>
                              </w:rPr>
                            </w:pPr>
                            <w:r w:rsidRPr="00D127CA">
                              <w:rPr>
                                <w:rFonts w:ascii="Ebrima" w:eastAsia="Microsoft JhengHei" w:hAnsi="Ebrima"/>
                                <w:color w:val="000000" w:themeColor="text1"/>
                                <w:sz w:val="26"/>
                                <w:szCs w:val="26"/>
                              </w:rPr>
                              <w:t>More information will be provided as the date approaches. Registration may be limited due to space constraints.</w:t>
                            </w:r>
                          </w:p>
                          <w:p w:rsidR="007A1377" w:rsidRPr="00D127CA" w:rsidRDefault="007A1377" w:rsidP="00D127CA">
                            <w:pPr>
                              <w:spacing w:after="0" w:line="240" w:lineRule="auto"/>
                              <w:contextualSpacing/>
                              <w:jc w:val="center"/>
                              <w:rPr>
                                <w:rFonts w:ascii="Ebrima" w:eastAsia="Microsoft JhengHei" w:hAnsi="Ebrima"/>
                                <w:color w:val="000000" w:themeColor="text1"/>
                                <w:sz w:val="26"/>
                                <w:szCs w:val="26"/>
                              </w:rPr>
                            </w:pPr>
                          </w:p>
                          <w:p w:rsidR="007A1377" w:rsidRPr="001C7D9C" w:rsidRDefault="007A1377" w:rsidP="00D127CA">
                            <w:pPr>
                              <w:spacing w:after="0" w:line="240" w:lineRule="auto"/>
                              <w:contextualSpacing/>
                              <w:jc w:val="center"/>
                              <w:rPr>
                                <w:rFonts w:ascii="Ebrima" w:eastAsia="Microsoft JhengHei" w:hAnsi="Ebrima"/>
                                <w:color w:val="2F5496" w:themeColor="accent1" w:themeShade="BF"/>
                                <w:sz w:val="26"/>
                                <w:szCs w:val="26"/>
                              </w:rPr>
                            </w:pPr>
                            <w:r w:rsidRPr="001C7D9C">
                              <w:rPr>
                                <w:rFonts w:ascii="Ebrima" w:eastAsia="Microsoft JhengHei" w:hAnsi="Ebrima"/>
                                <w:color w:val="2F5496" w:themeColor="accent1" w:themeShade="BF"/>
                                <w:sz w:val="26"/>
                                <w:szCs w:val="26"/>
                              </w:rPr>
                              <w:t>For more information, please contact:</w:t>
                            </w:r>
                          </w:p>
                          <w:sdt>
                            <w:sdtPr>
                              <w:rPr>
                                <w:rStyle w:val="Style2"/>
                                <w:sz w:val="28"/>
                                <w:szCs w:val="28"/>
                              </w:rPr>
                              <w:alias w:val="Contact Info"/>
                              <w:tag w:val="Contact Info"/>
                              <w:id w:val="960615340"/>
                              <w:placeholder>
                                <w:docPart w:val="F6EF4477CA564751A61E3E7A8C42B767"/>
                              </w:placeholder>
                              <w:text w:multiLine="1"/>
                            </w:sdtPr>
                            <w:sdtEndPr>
                              <w:rPr>
                                <w:rStyle w:val="Style2"/>
                              </w:rPr>
                            </w:sdtEndPr>
                            <w:sdtContent>
                              <w:p w:rsidR="007A1377" w:rsidRPr="00F9364E" w:rsidRDefault="00F9364E" w:rsidP="007A1377">
                                <w:pPr>
                                  <w:spacing w:after="0" w:line="240" w:lineRule="auto"/>
                                  <w:jc w:val="center"/>
                                  <w:rPr>
                                    <w:rStyle w:val="Style2"/>
                                    <w:sz w:val="28"/>
                                    <w:szCs w:val="28"/>
                                  </w:rPr>
                                </w:pPr>
                                <w:r w:rsidRPr="00F9364E">
                                  <w:rPr>
                                    <w:rStyle w:val="Style2"/>
                                    <w:sz w:val="28"/>
                                    <w:szCs w:val="28"/>
                                  </w:rPr>
                                  <w:t>Paula Sutton, psutton@bskd.com</w:t>
                                </w:r>
                              </w:p>
                            </w:sdtContent>
                          </w:sdt>
                          <w:p w:rsidR="007A1377" w:rsidRDefault="007A1377" w:rsidP="00F36BDB">
                            <w:pPr>
                              <w:spacing w:line="240" w:lineRule="auto"/>
                              <w:jc w:val="center"/>
                              <w:rPr>
                                <w:b/>
                                <w14:ligatures w14:val="standardContextual"/>
                                <w14:numSpacing w14:val="proportional"/>
                              </w:rPr>
                            </w:pPr>
                          </w:p>
                          <w:p w:rsidR="005B530A" w:rsidRDefault="005B530A" w:rsidP="005B530A">
                            <w:pPr>
                              <w:spacing w:after="0" w:line="240" w:lineRule="auto"/>
                              <w:jc w:val="center"/>
                              <w:rPr>
                                <w14:ligatures w14:val="standardContextual"/>
                                <w14:numSpacing w14:val="proportional"/>
                              </w:rPr>
                            </w:pPr>
                            <w:r w:rsidRPr="005B530A">
                              <w:rPr>
                                <w14:ligatures w14:val="standardContextual"/>
                                <w14:numSpacing w14:val="proportional"/>
                              </w:rPr>
                              <w:t xml:space="preserve">* Panel </w:t>
                            </w:r>
                            <w:r>
                              <w:rPr>
                                <w14:ligatures w14:val="standardContextual"/>
                                <w14:numSpacing w14:val="proportional"/>
                              </w:rPr>
                              <w:t xml:space="preserve">broadcast will begin promptly at </w:t>
                            </w:r>
                            <w:sdt>
                              <w:sdtPr>
                                <w:rPr>
                                  <w14:ligatures w14:val="standardContextual"/>
                                  <w14:numSpacing w14:val="proportional"/>
                                </w:rPr>
                                <w:id w:val="-1182656076"/>
                                <w:placeholder>
                                  <w:docPart w:val="DefaultPlaceholder_-1854013438"/>
                                </w:placeholder>
                                <w:dropDownList>
                                  <w:listItem w:displayText="Choose a time" w:value="Choose a time"/>
                                  <w:listItem w:displayText="4:00 p.m. EST" w:value="4:00 p.m. EST"/>
                                  <w:listItem w:displayText="3:00 p.m. CST" w:value="3:00 p.m. CST"/>
                                  <w:listItem w:displayText="2:00 p.m. MST" w:value="2:00 p.m. MST"/>
                                  <w:listItem w:displayText="1:00 p.m. PST" w:value="1:00 p.m. PST"/>
                                </w:dropDownList>
                              </w:sdtPr>
                              <w:sdtEndPr/>
                              <w:sdtContent>
                                <w:r w:rsidR="00F9364E">
                                  <w:rPr>
                                    <w14:ligatures w14:val="standardContextual"/>
                                    <w14:numSpacing w14:val="proportional"/>
                                  </w:rPr>
                                  <w:t>1:00 p.m. PST</w:t>
                                </w:r>
                              </w:sdtContent>
                            </w:sdt>
                            <w:r>
                              <w:rPr>
                                <w14:ligatures w14:val="standardContextual"/>
                                <w14:numSpacing w14:val="proportional"/>
                              </w:rPr>
                              <w:t xml:space="preserve">, </w:t>
                            </w:r>
                          </w:p>
                          <w:p w:rsidR="005B530A" w:rsidRPr="005B530A" w:rsidRDefault="005B530A" w:rsidP="005B530A">
                            <w:pPr>
                              <w:spacing w:after="0" w:line="240" w:lineRule="auto"/>
                              <w:jc w:val="center"/>
                              <w:rPr>
                                <w14:ligatures w14:val="standardContextual"/>
                                <w14:numSpacing w14:val="proportional"/>
                              </w:rPr>
                            </w:pPr>
                            <w:r>
                              <w:rPr>
                                <w14:ligatures w14:val="standardContextual"/>
                                <w14:numSpacing w14:val="proportional"/>
                              </w:rPr>
                              <w:t>please arrive at least 30 minutes prior to check in and find a seat.</w:t>
                            </w:r>
                          </w:p>
                          <w:p w:rsidR="00A606C7" w:rsidRPr="00D93FB8" w:rsidRDefault="00A606C7" w:rsidP="00F36BDB">
                            <w:pPr>
                              <w:spacing w:line="240" w:lineRule="auto"/>
                              <w:jc w:val="center"/>
                              <w:rPr>
                                <w:b/>
                                <w:sz w:val="44"/>
                                <w:szCs w:val="44"/>
                                <w14:ligatures w14:val="standardContextual"/>
                                <w14:numSpacing w14:val="proportion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35pt;margin-top:208pt;width:508.65pt;height:558.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" filled="f" stroked="f" strokeweight=".5pt">
                <v:textbox>
                  <w:txbxContent>
                    <w:p w:rsidR="00F61D4D" w:rsidRPr="00D127CA" w:rsidRDefault="00F61D4D" w:rsidP="00F61D4D">
                      <w:pPr>
                        <w:spacing w:after="120" w:line="240" w:lineRule="auto"/>
                        <w:jc w:val="center"/>
                        <w:rPr>
                          <w:rFonts w:ascii="Ebrima" w:eastAsia="Microsoft JhengHei" w:hAnsi="Ebrima" w:cs="Microsoft Sans Serif"/>
                          <w:b/>
                          <w:color w:val="C00000"/>
                          <w:sz w:val="40"/>
                          <w:szCs w:val="40"/>
                          <w14:ligatures w14:val="standardContextual"/>
                          <w14:numSpacing w14:val="proportional"/>
                        </w:rPr>
                      </w:pPr>
                      <w:r w:rsidRPr="00D127CA">
                        <w:rPr>
                          <w:rFonts w:ascii="Ebrima" w:eastAsia="Microsoft JhengHei" w:hAnsi="Ebrima" w:cs="Microsoft Sans Serif"/>
                          <w:b/>
                          <w:color w:val="C00000"/>
                          <w:sz w:val="40"/>
                          <w:szCs w:val="40"/>
                          <w14:ligatures w14:val="standardContextual"/>
                          <w14:numSpacing w14:val="proportional"/>
                        </w:rPr>
                        <w:t>Live Broadcast from Washington, D.C.</w:t>
                      </w:r>
                    </w:p>
                    <w:p w:rsidR="00F36BDB" w:rsidRPr="00D127CA" w:rsidRDefault="00F61D4D" w:rsidP="00714862">
                      <w:pPr>
                        <w:spacing w:line="240" w:lineRule="auto"/>
                        <w:jc w:val="center"/>
                        <w:rPr>
                          <w:rFonts w:ascii="Ebrima" w:hAnsi="Ebrima"/>
                          <w:b/>
                          <w:sz w:val="46"/>
                          <w:szCs w:val="46"/>
                          <w14:ligatures w14:val="standardContextual"/>
                          <w14:numSpacing w14:val="proportional"/>
                        </w:rPr>
                      </w:pPr>
                      <w:r w:rsidRPr="00D127CA">
                        <w:rPr>
                          <w:rFonts w:ascii="Ebrima" w:hAnsi="Ebrima"/>
                          <w:b/>
                          <w:sz w:val="46"/>
                          <w:szCs w:val="46"/>
                          <w14:ligatures w14:val="standardContextual"/>
                          <w14:numSpacing w14:val="proportional"/>
                        </w:rPr>
                        <w:t xml:space="preserve">Local </w:t>
                      </w:r>
                      <w:r w:rsidR="00F36BDB" w:rsidRPr="00D127CA">
                        <w:rPr>
                          <w:rFonts w:ascii="Ebrima" w:hAnsi="Ebrima"/>
                          <w:b/>
                          <w:sz w:val="46"/>
                          <w:szCs w:val="46"/>
                          <w14:ligatures w14:val="standardContextual"/>
                          <w14:numSpacing w14:val="proportional"/>
                        </w:rPr>
                        <w:t xml:space="preserve">Roundtable Discussions </w:t>
                      </w:r>
                      <w:r w:rsidRPr="00D127CA">
                        <w:rPr>
                          <w:rFonts w:ascii="Ebrima" w:hAnsi="Ebrima"/>
                          <w:b/>
                          <w:sz w:val="46"/>
                          <w:szCs w:val="46"/>
                          <w14:ligatures w14:val="standardContextual"/>
                          <w14:numSpacing w14:val="proportional"/>
                        </w:rPr>
                        <w:t>Among</w:t>
                      </w:r>
                      <w:r w:rsidR="00F36BDB" w:rsidRPr="00D127CA">
                        <w:rPr>
                          <w:rFonts w:ascii="Ebrima" w:hAnsi="Ebrima"/>
                          <w:b/>
                          <w:sz w:val="46"/>
                          <w:szCs w:val="46"/>
                          <w14:ligatures w14:val="standardContextual"/>
                          <w14:numSpacing w14:val="proportional"/>
                        </w:rPr>
                        <w:t xml:space="preserve"> Federal </w:t>
                      </w:r>
                      <w:r w:rsidRPr="00D127CA">
                        <w:rPr>
                          <w:rFonts w:ascii="Ebrima" w:hAnsi="Ebrima"/>
                          <w:b/>
                          <w:sz w:val="46"/>
                          <w:szCs w:val="46"/>
                          <w14:ligatures w14:val="standardContextual"/>
                          <w14:numSpacing w14:val="proportional"/>
                        </w:rPr>
                        <w:t>Bench, Bar, and Law Students</w:t>
                      </w:r>
                    </w:p>
                    <w:p w:rsidR="002D14F8" w:rsidRPr="00F9364E" w:rsidRDefault="003D13FA" w:rsidP="003D2066">
                      <w:pPr>
                        <w:spacing w:after="0" w:line="240" w:lineRule="auto"/>
                        <w:jc w:val="center"/>
                        <w:rPr>
                          <w:rStyle w:val="Style2"/>
                          <w:sz w:val="32"/>
                          <w:szCs w:val="32"/>
                        </w:rPr>
                      </w:pPr>
                      <w:sdt>
                        <w:sdtPr>
                          <w:rPr>
                            <w:rStyle w:val="Style2"/>
                            <w:sz w:val="32"/>
                            <w:szCs w:val="32"/>
                          </w:rPr>
                          <w:alias w:val="City"/>
                          <w:tag w:val="City"/>
                          <w:id w:val="1432628866"/>
                          <w:placeholder>
                            <w:docPart w:val="B6EE6C084B2A42F4B064D54859E0DB95"/>
                          </w:placeholder>
                          <w15:color w:val="0071BC"/>
                          <w:dropDownList>
                            <w:listItem w:displayText="Choose a location" w:value="Choose a location"/>
                            <w:listItem w:displayText="Atlanta, Georgia" w:value="Atlanta, Georgia"/>
                            <w:listItem w:displayText="Boston, Massachusetts" w:value="Boston, Massachusetts"/>
                            <w:listItem w:displayText="Chicago, Illinois" w:value="Chicago, Illinois"/>
                            <w:listItem w:displayText="Cincinnati, Ohio" w:value="Cincinnati, Ohio"/>
                            <w:listItem w:displayText="Dallas, Texas" w:value="Dallas, Texas"/>
                            <w:listItem w:displayText="Denver, Colorado" w:value="Denver, Colorado"/>
                            <w:listItem w:displayText="Detroit, Michigan" w:value="Detroit, Michigan"/>
                            <w:listItem w:displayText="Houston, Texas" w:value="Houston, Texas"/>
                            <w:listItem w:displayText="Los Angeles, California" w:value="Los Angeles, California"/>
                            <w:listItem w:displayText="Miami, Florida" w:value="Miami, Florida"/>
                            <w:listItem w:displayText="Minneapolis, Minnesota" w:value="Minneapolis, Minnesota"/>
                            <w:listItem w:displayText="New York City, New York" w:value="New York City, New York"/>
                            <w:listItem w:displayText="Oakland, California" w:value="Oakland, California"/>
                            <w:listItem w:displayText="Philadelphia, Pennsylvania" w:value="Philadelphia, Pennsylvania"/>
                            <w:listItem w:displayText="Phoenix, Arizona" w:value="Phoenix, Arizona"/>
                            <w:listItem w:displayText="Raleigh, North Carolina" w:value="Raleigh, North Carolina"/>
                            <w:listItem w:displayText="St. Louis, Missouri" w:value="St. Louis, Missouri"/>
                            <w:listItem w:displayText="Seattle, Washington" w:value="Seattle, Washington"/>
                            <w:listItem w:displayText="Washington, District of Columbia" w:value="Washington, District of Columbia"/>
                          </w:dropDownList>
                        </w:sdtPr>
                        <w:sdtEndPr>
                          <w:rPr>
                            <w:rStyle w:val="Style2"/>
                          </w:rPr>
                        </w:sdtEndPr>
                        <w:sdtContent>
                          <w:r w:rsidR="00F9364E" w:rsidRPr="00F9364E">
                            <w:rPr>
                              <w:rStyle w:val="Style2"/>
                              <w:sz w:val="32"/>
                              <w:szCs w:val="32"/>
                            </w:rPr>
                            <w:t>Seattle, Washington</w:t>
                          </w:r>
                        </w:sdtContent>
                      </w:sdt>
                    </w:p>
                    <w:p w:rsidR="00A606C7" w:rsidRPr="00F9364E" w:rsidRDefault="003D13FA" w:rsidP="003D2066">
                      <w:pPr>
                        <w:spacing w:after="0" w:line="240" w:lineRule="auto"/>
                        <w:jc w:val="center"/>
                        <w:rPr>
                          <w:rStyle w:val="Style2"/>
                          <w:sz w:val="32"/>
                          <w:szCs w:val="32"/>
                        </w:rPr>
                      </w:pPr>
                      <w:sdt>
                        <w:sdtPr>
                          <w:rPr>
                            <w:rStyle w:val="Style2"/>
                            <w:sz w:val="32"/>
                            <w:szCs w:val="32"/>
                          </w:rPr>
                          <w:alias w:val="Location Address"/>
                          <w:tag w:val="Location Address"/>
                          <w:id w:val="-2134621728"/>
                          <w:text w:multiLine="1"/>
                        </w:sdtPr>
                        <w:sdtEndPr>
                          <w:rPr>
                            <w:rStyle w:val="Style2"/>
                          </w:rPr>
                        </w:sdtEndPr>
                        <w:sdtContent>
                          <w:r w:rsidR="00F9364E" w:rsidRPr="00F9364E">
                            <w:rPr>
                              <w:rStyle w:val="Style2"/>
                              <w:sz w:val="32"/>
                              <w:szCs w:val="32"/>
                            </w:rPr>
                            <w:t>United States District Court</w:t>
                          </w:r>
                          <w:r w:rsidR="00F9364E" w:rsidRPr="00F9364E">
                            <w:rPr>
                              <w:rStyle w:val="Style2"/>
                              <w:sz w:val="32"/>
                              <w:szCs w:val="32"/>
                            </w:rPr>
                            <w:br/>
                            <w:t>700 Stewart Street</w:t>
                          </w:r>
                        </w:sdtContent>
                      </w:sdt>
                    </w:p>
                    <w:p w:rsidR="00A606C7" w:rsidRPr="00F9364E" w:rsidRDefault="00A606C7" w:rsidP="003D2066">
                      <w:pPr>
                        <w:spacing w:before="120" w:after="0" w:line="240" w:lineRule="auto"/>
                        <w:jc w:val="center"/>
                        <w:rPr>
                          <w:rFonts w:ascii="Ebrima" w:hAnsi="Ebrima"/>
                          <w:b/>
                          <w:sz w:val="32"/>
                          <w:szCs w:val="32"/>
                          <w14:ligatures w14:val="standardContextual"/>
                          <w14:numSpacing w14:val="proportional"/>
                        </w:rPr>
                      </w:pPr>
                      <w:r w:rsidRPr="00F9364E">
                        <w:rPr>
                          <w:rFonts w:ascii="Ebrima" w:hAnsi="Ebrima"/>
                          <w:b/>
                          <w:sz w:val="32"/>
                          <w:szCs w:val="32"/>
                          <w14:ligatures w14:val="standardContextual"/>
                          <w14:numSpacing w14:val="proportional"/>
                        </w:rPr>
                        <w:t>October 24, 2019</w:t>
                      </w:r>
                    </w:p>
                    <w:p w:rsidR="008605EE" w:rsidRPr="005B530A" w:rsidRDefault="003D13FA" w:rsidP="003D2066">
                      <w:pPr>
                        <w:spacing w:after="240" w:line="240" w:lineRule="auto"/>
                        <w:jc w:val="center"/>
                        <w:rPr>
                          <w:rStyle w:val="Style2"/>
                          <w:vertAlign w:val="superscript"/>
                        </w:rPr>
                      </w:pPr>
                      <w:sdt>
                        <w:sdtPr>
                          <w:rPr>
                            <w:rStyle w:val="Style2"/>
                            <w:sz w:val="32"/>
                            <w:szCs w:val="32"/>
                          </w:rPr>
                          <w:alias w:val="Time Zone"/>
                          <w:tag w:val="Time Zone"/>
                          <w:id w:val="-1727288319"/>
                          <w:dropDownList>
                            <w:listItem w:displayText="Choose a time" w:value="Choose a time"/>
                            <w:listItem w:displayText="4:00 - 6:00 p.m. EST" w:value="4:00 - 6:00 p.m. EST"/>
                            <w:listItem w:displayText="3:00 - 5:00 p.m. CST" w:value="3:00 - 5:00 p.m. CST"/>
                            <w:listItem w:displayText="2:00 - 4:00 p.m. MST" w:value="2:00 - 4:00 p.m. MST"/>
                            <w:listItem w:displayText="1:00 - 3:00 p.m. PST" w:value="1:00 - 3:00 p.m. PST"/>
                          </w:dropDownList>
                        </w:sdtPr>
                        <w:sdtEndPr>
                          <w:rPr>
                            <w:rStyle w:val="Style2"/>
                          </w:rPr>
                        </w:sdtEndPr>
                        <w:sdtContent>
                          <w:r w:rsidR="00F9364E" w:rsidRPr="00F9364E">
                            <w:rPr>
                              <w:rStyle w:val="Style2"/>
                              <w:sz w:val="32"/>
                              <w:szCs w:val="32"/>
                            </w:rPr>
                            <w:t>1:00 - 3:00 p.m. PST</w:t>
                          </w:r>
                        </w:sdtContent>
                      </w:sdt>
                      <w:r w:rsidR="005B530A" w:rsidRPr="005B530A">
                        <w:rPr>
                          <w:rStyle w:val="Style2"/>
                        </w:rPr>
                        <w:t>*</w:t>
                      </w:r>
                    </w:p>
                    <w:p w:rsidR="007A1377" w:rsidRPr="00D127CA" w:rsidRDefault="007A1377" w:rsidP="00D127CA">
                      <w:pPr>
                        <w:spacing w:after="0" w:line="240" w:lineRule="auto"/>
                        <w:jc w:val="center"/>
                        <w:rPr>
                          <w:rFonts w:ascii="Ebrima" w:eastAsia="Microsoft JhengHei" w:hAnsi="Ebrima" w:cs="Times New Roman"/>
                          <w:color w:val="000000" w:themeColor="text1"/>
                          <w:sz w:val="26"/>
                          <w:szCs w:val="26"/>
                        </w:rPr>
                      </w:pPr>
                      <w:r w:rsidRPr="00D127CA">
                        <w:rPr>
                          <w:rFonts w:ascii="Ebrima" w:eastAsia="Microsoft JhengHei" w:hAnsi="Ebrima" w:cs="Times New Roman"/>
                          <w:color w:val="000000" w:themeColor="text1"/>
                          <w:sz w:val="26"/>
                          <w:szCs w:val="26"/>
                        </w:rPr>
                        <w:t>As part of its efforts to foster diversity in the bankruptcy bench and bar, the Judicial Conference of the United States Committee on the Administration of the Bankruptcy System presents:</w:t>
                      </w:r>
                    </w:p>
                    <w:p w:rsidR="007A1377" w:rsidRPr="00714862" w:rsidRDefault="007A1377" w:rsidP="00D127CA">
                      <w:pPr>
                        <w:spacing w:after="0" w:line="240" w:lineRule="auto"/>
                        <w:jc w:val="center"/>
                        <w:rPr>
                          <w:rFonts w:ascii="Ebrima" w:eastAsia="Microsoft JhengHei" w:hAnsi="Ebrima" w:cs="Times New Roman"/>
                          <w:color w:val="000000" w:themeColor="text1"/>
                          <w:sz w:val="16"/>
                          <w:szCs w:val="16"/>
                        </w:rPr>
                      </w:pPr>
                    </w:p>
                    <w:p w:rsidR="007A1377" w:rsidRPr="00D77C51" w:rsidRDefault="007A1377" w:rsidP="00D127CA">
                      <w:pPr>
                        <w:spacing w:after="0" w:line="240" w:lineRule="auto"/>
                        <w:contextualSpacing/>
                        <w:jc w:val="center"/>
                        <w:rPr>
                          <w:rFonts w:ascii="Ebrima" w:eastAsia="Microsoft JhengHei" w:hAnsi="Ebrima" w:cs="Times New Roman"/>
                          <w:b/>
                          <w:i/>
                          <w:color w:val="2F5496" w:themeColor="accent1" w:themeShade="BF"/>
                          <w:sz w:val="30"/>
                          <w:szCs w:val="30"/>
                        </w:rPr>
                      </w:pPr>
                      <w:r w:rsidRPr="00D77C51">
                        <w:rPr>
                          <w:rFonts w:ascii="Ebrima" w:eastAsia="Microsoft JhengHei" w:hAnsi="Ebrima" w:cs="Times New Roman"/>
                          <w:b/>
                          <w:i/>
                          <w:color w:val="2F5496" w:themeColor="accent1" w:themeShade="BF"/>
                          <w:sz w:val="30"/>
                          <w:szCs w:val="30"/>
                        </w:rPr>
                        <w:t>Roadways to the Federal Bench: Who, Me?  A Bankruptcy Judge?</w:t>
                      </w:r>
                    </w:p>
                    <w:p w:rsidR="007A1377" w:rsidRPr="00714862" w:rsidRDefault="007A1377" w:rsidP="00D127CA">
                      <w:pPr>
                        <w:spacing w:after="0" w:line="240" w:lineRule="auto"/>
                        <w:contextualSpacing/>
                        <w:jc w:val="center"/>
                        <w:rPr>
                          <w:rFonts w:ascii="Ebrima" w:eastAsia="Microsoft JhengHei" w:hAnsi="Ebrima" w:cs="Times New Roman"/>
                          <w:color w:val="000000" w:themeColor="text1"/>
                          <w:sz w:val="16"/>
                          <w:szCs w:val="16"/>
                        </w:rPr>
                      </w:pPr>
                    </w:p>
                    <w:p w:rsidR="007A1377" w:rsidRPr="00D127CA" w:rsidRDefault="007A1377" w:rsidP="00D127CA">
                      <w:pPr>
                        <w:spacing w:after="0" w:line="240" w:lineRule="auto"/>
                        <w:contextualSpacing/>
                        <w:jc w:val="center"/>
                        <w:rPr>
                          <w:rFonts w:ascii="Ebrima" w:eastAsia="Microsoft JhengHei" w:hAnsi="Ebrima"/>
                          <w:color w:val="000000" w:themeColor="text1"/>
                          <w:sz w:val="26"/>
                          <w:szCs w:val="26"/>
                        </w:rPr>
                      </w:pPr>
                      <w:r w:rsidRPr="00D127CA">
                        <w:rPr>
                          <w:rFonts w:ascii="Ebrima" w:eastAsia="Microsoft JhengHei" w:hAnsi="Ebrima"/>
                          <w:color w:val="000000" w:themeColor="text1"/>
                          <w:sz w:val="26"/>
                          <w:szCs w:val="26"/>
                        </w:rPr>
                        <w:t>Interested lawyers and law students will be invited to participate in roundtable discussions with local federal bankruptcy, magistrate, district, and appellate judges about pathways to the federal bench for candidates with diverse backgrounds.</w:t>
                      </w:r>
                    </w:p>
                    <w:p w:rsidR="007A1377" w:rsidRPr="00714862" w:rsidRDefault="007A1377" w:rsidP="00D127CA">
                      <w:pPr>
                        <w:spacing w:after="0" w:line="240" w:lineRule="auto"/>
                        <w:contextualSpacing/>
                        <w:jc w:val="center"/>
                        <w:rPr>
                          <w:rFonts w:ascii="Ebrima" w:eastAsia="Microsoft JhengHei" w:hAnsi="Ebrima"/>
                          <w:color w:val="000000" w:themeColor="text1"/>
                          <w:sz w:val="16"/>
                          <w:szCs w:val="16"/>
                        </w:rPr>
                      </w:pPr>
                    </w:p>
                    <w:p w:rsidR="007A1377" w:rsidRPr="00D127CA" w:rsidRDefault="007A1377" w:rsidP="00D127CA">
                      <w:pPr>
                        <w:spacing w:after="0" w:line="240" w:lineRule="auto"/>
                        <w:contextualSpacing/>
                        <w:jc w:val="center"/>
                        <w:rPr>
                          <w:rFonts w:ascii="Ebrima" w:eastAsia="Microsoft JhengHei" w:hAnsi="Ebrima"/>
                          <w:color w:val="000000" w:themeColor="text1"/>
                          <w:sz w:val="26"/>
                          <w:szCs w:val="26"/>
                        </w:rPr>
                      </w:pPr>
                      <w:r w:rsidRPr="00D127CA">
                        <w:rPr>
                          <w:rFonts w:ascii="Ebrima" w:eastAsia="Microsoft JhengHei" w:hAnsi="Ebrima"/>
                          <w:color w:val="000000" w:themeColor="text1"/>
                          <w:sz w:val="26"/>
                          <w:szCs w:val="26"/>
                        </w:rPr>
                        <w:t>More information will be provided as the date approaches. Registration may be limited due to space constraints.</w:t>
                      </w:r>
                    </w:p>
                    <w:p w:rsidR="007A1377" w:rsidRPr="00D127CA" w:rsidRDefault="007A1377" w:rsidP="00D127CA">
                      <w:pPr>
                        <w:spacing w:after="0" w:line="240" w:lineRule="auto"/>
                        <w:contextualSpacing/>
                        <w:jc w:val="center"/>
                        <w:rPr>
                          <w:rFonts w:ascii="Ebrima" w:eastAsia="Microsoft JhengHei" w:hAnsi="Ebrima"/>
                          <w:color w:val="000000" w:themeColor="text1"/>
                          <w:sz w:val="26"/>
                          <w:szCs w:val="26"/>
                        </w:rPr>
                      </w:pPr>
                    </w:p>
                    <w:p w:rsidR="007A1377" w:rsidRPr="001C7D9C" w:rsidRDefault="007A1377" w:rsidP="00D127CA">
                      <w:pPr>
                        <w:spacing w:after="0" w:line="240" w:lineRule="auto"/>
                        <w:contextualSpacing/>
                        <w:jc w:val="center"/>
                        <w:rPr>
                          <w:rFonts w:ascii="Ebrima" w:eastAsia="Microsoft JhengHei" w:hAnsi="Ebrima"/>
                          <w:color w:val="2F5496" w:themeColor="accent1" w:themeShade="BF"/>
                          <w:sz w:val="26"/>
                          <w:szCs w:val="26"/>
                        </w:rPr>
                      </w:pPr>
                      <w:r w:rsidRPr="001C7D9C">
                        <w:rPr>
                          <w:rFonts w:ascii="Ebrima" w:eastAsia="Microsoft JhengHei" w:hAnsi="Ebrima"/>
                          <w:color w:val="2F5496" w:themeColor="accent1" w:themeShade="BF"/>
                          <w:sz w:val="26"/>
                          <w:szCs w:val="26"/>
                        </w:rPr>
                        <w:t>For more information, please contact:</w:t>
                      </w:r>
                    </w:p>
                    <w:sdt>
                      <w:sdtPr>
                        <w:rPr>
                          <w:rStyle w:val="Style2"/>
                          <w:sz w:val="28"/>
                          <w:szCs w:val="28"/>
                        </w:rPr>
                        <w:alias w:val="Contact Info"/>
                        <w:tag w:val="Contact Info"/>
                        <w:id w:val="960615340"/>
                        <w:placeholder>
                          <w:docPart w:val="F6EF4477CA564751A61E3E7A8C42B767"/>
                        </w:placeholder>
                        <w:text w:multiLine="1"/>
                      </w:sdtPr>
                      <w:sdtEndPr>
                        <w:rPr>
                          <w:rStyle w:val="Style2"/>
                        </w:rPr>
                      </w:sdtEndPr>
                      <w:sdtContent>
                        <w:p w:rsidR="007A1377" w:rsidRPr="00F9364E" w:rsidRDefault="00F9364E" w:rsidP="007A1377">
                          <w:pPr>
                            <w:spacing w:after="0" w:line="240" w:lineRule="auto"/>
                            <w:jc w:val="center"/>
                            <w:rPr>
                              <w:rStyle w:val="Style2"/>
                              <w:sz w:val="28"/>
                              <w:szCs w:val="28"/>
                            </w:rPr>
                          </w:pPr>
                          <w:r w:rsidRPr="00F9364E">
                            <w:rPr>
                              <w:rStyle w:val="Style2"/>
                              <w:sz w:val="28"/>
                              <w:szCs w:val="28"/>
                            </w:rPr>
                            <w:t>Paula Sutton, psutton@bskd.com</w:t>
                          </w:r>
                        </w:p>
                      </w:sdtContent>
                    </w:sdt>
                    <w:p w:rsidR="007A1377" w:rsidRDefault="007A1377" w:rsidP="00F36BDB">
                      <w:pPr>
                        <w:spacing w:line="240" w:lineRule="auto"/>
                        <w:jc w:val="center"/>
                        <w:rPr>
                          <w:b/>
                          <w14:ligatures w14:val="standardContextual"/>
                          <w14:numSpacing w14:val="proportional"/>
                        </w:rPr>
                      </w:pPr>
                    </w:p>
                    <w:p w:rsidR="005B530A" w:rsidRDefault="005B530A" w:rsidP="005B530A">
                      <w:pPr>
                        <w:spacing w:after="0" w:line="240" w:lineRule="auto"/>
                        <w:jc w:val="center"/>
                        <w:rPr>
                          <w14:ligatures w14:val="standardContextual"/>
                          <w14:numSpacing w14:val="proportional"/>
                        </w:rPr>
                      </w:pPr>
                      <w:r w:rsidRPr="005B530A">
                        <w:rPr>
                          <w14:ligatures w14:val="standardContextual"/>
                          <w14:numSpacing w14:val="proportional"/>
                        </w:rPr>
                        <w:t xml:space="preserve">* Panel </w:t>
                      </w:r>
                      <w:r>
                        <w:rPr>
                          <w14:ligatures w14:val="standardContextual"/>
                          <w14:numSpacing w14:val="proportional"/>
                        </w:rPr>
                        <w:t xml:space="preserve">broadcast will begin promptly at </w:t>
                      </w:r>
                      <w:sdt>
                        <w:sdtPr>
                          <w:rPr>
                            <w14:ligatures w14:val="standardContextual"/>
                            <w14:numSpacing w14:val="proportional"/>
                          </w:rPr>
                          <w:id w:val="-1182656076"/>
                          <w:placeholder>
                            <w:docPart w:val="DefaultPlaceholder_-1854013438"/>
                          </w:placeholder>
                          <w:dropDownList>
                            <w:listItem w:displayText="Choose a time" w:value="Choose a time"/>
                            <w:listItem w:displayText="4:00 p.m. EST" w:value="4:00 p.m. EST"/>
                            <w:listItem w:displayText="3:00 p.m. CST" w:value="3:00 p.m. CST"/>
                            <w:listItem w:displayText="2:00 p.m. MST" w:value="2:00 p.m. MST"/>
                            <w:listItem w:displayText="1:00 p.m. PST" w:value="1:00 p.m. PST"/>
                          </w:dropDownList>
                        </w:sdtPr>
                        <w:sdtEndPr/>
                        <w:sdtContent>
                          <w:r w:rsidR="00F9364E">
                            <w:rPr>
                              <w14:ligatures w14:val="standardContextual"/>
                              <w14:numSpacing w14:val="proportional"/>
                            </w:rPr>
                            <w:t>1:00 p.m. PST</w:t>
                          </w:r>
                        </w:sdtContent>
                      </w:sdt>
                      <w:r>
                        <w:rPr>
                          <w14:ligatures w14:val="standardContextual"/>
                          <w14:numSpacing w14:val="proportional"/>
                        </w:rPr>
                        <w:t xml:space="preserve">, </w:t>
                      </w:r>
                    </w:p>
                    <w:p w:rsidR="005B530A" w:rsidRPr="005B530A" w:rsidRDefault="005B530A" w:rsidP="005B530A">
                      <w:pPr>
                        <w:spacing w:after="0" w:line="240" w:lineRule="auto"/>
                        <w:jc w:val="center"/>
                        <w:rPr>
                          <w14:ligatures w14:val="standardContextual"/>
                          <w14:numSpacing w14:val="proportional"/>
                        </w:rPr>
                      </w:pPr>
                      <w:r>
                        <w:rPr>
                          <w14:ligatures w14:val="standardContextual"/>
                          <w14:numSpacing w14:val="proportional"/>
                        </w:rPr>
                        <w:t>please arrive at least 30 minutes prior to check in and find a seat.</w:t>
                      </w:r>
                    </w:p>
                    <w:p w:rsidR="00A606C7" w:rsidRPr="00D93FB8" w:rsidRDefault="00A606C7" w:rsidP="00F36BDB">
                      <w:pPr>
                        <w:spacing w:line="240" w:lineRule="auto"/>
                        <w:jc w:val="center"/>
                        <w:rPr>
                          <w:b/>
                          <w:sz w:val="44"/>
                          <w:szCs w:val="44"/>
                          <w14:ligatures w14:val="standardContextual"/>
                          <w14:numSpacing w14:val="proportional"/>
                        </w:rPr>
                      </w:pPr>
                    </w:p>
                  </w:txbxContent>
                </v:textbox>
              </v:shape>
            </w:pict>
          </mc:Fallback>
        </mc:AlternateContent>
      </w:r>
      <w:bookmarkStart w:id="0" w:name="_GoBack"/>
      <w:r>
        <w:rPr>
          <w:noProof/>
        </w:rPr>
        <w:drawing>
          <wp:inline distT="0" distB="0" distL="0" distR="0">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veTheDate---Judges-Diversity-Fly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bookmarkEnd w:id="0"/>
    </w:p>
    <w:sectPr w:rsidR="00F36BDB" w:rsidRPr="00F36BDB" w:rsidSect="00F36BD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Ebrima">
    <w:panose1 w:val="02000000000000000000"/>
    <w:charset w:val="00"/>
    <w:family w:val="auto"/>
    <w:pitch w:val="variable"/>
    <w:sig w:usb0="A000005F" w:usb1="02000041" w:usb2="00000800" w:usb3="00000000" w:csb0="00000093"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OwtDSxMLUwMzKzMLZU0lEKTi0uzszPAykwrQUAFTLg5iwAAAA="/>
  </w:docVars>
  <w:rsids>
    <w:rsidRoot w:val="00F36BDB"/>
    <w:rsid w:val="00126670"/>
    <w:rsid w:val="001B2ADC"/>
    <w:rsid w:val="001C7D9C"/>
    <w:rsid w:val="002D14F8"/>
    <w:rsid w:val="003D2066"/>
    <w:rsid w:val="00444B69"/>
    <w:rsid w:val="004968BD"/>
    <w:rsid w:val="004B1BF2"/>
    <w:rsid w:val="0054086F"/>
    <w:rsid w:val="005B530A"/>
    <w:rsid w:val="00681A73"/>
    <w:rsid w:val="006D7BEB"/>
    <w:rsid w:val="00714862"/>
    <w:rsid w:val="00724EE3"/>
    <w:rsid w:val="007A1377"/>
    <w:rsid w:val="008605EE"/>
    <w:rsid w:val="0087566E"/>
    <w:rsid w:val="008877D0"/>
    <w:rsid w:val="009D67E0"/>
    <w:rsid w:val="00A606C7"/>
    <w:rsid w:val="00B750D7"/>
    <w:rsid w:val="00D127CA"/>
    <w:rsid w:val="00D77C51"/>
    <w:rsid w:val="00D93FB8"/>
    <w:rsid w:val="00DD3CEC"/>
    <w:rsid w:val="00DD69EC"/>
    <w:rsid w:val="00DF53EC"/>
    <w:rsid w:val="00F36BDB"/>
    <w:rsid w:val="00F61D4D"/>
    <w:rsid w:val="00F9364E"/>
    <w:rsid w:val="00FD3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10E29"/>
  <w15:chartTrackingRefBased/>
  <w15:docId w15:val="{CD04733F-1846-4155-B9A0-71C71C6A3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06C7"/>
    <w:rPr>
      <w:color w:val="808080"/>
    </w:rPr>
  </w:style>
  <w:style w:type="character" w:customStyle="1" w:styleId="Style1">
    <w:name w:val="Style1"/>
    <w:basedOn w:val="DefaultParagraphFont"/>
    <w:uiPriority w:val="1"/>
    <w:rsid w:val="00DD69EC"/>
    <w:rPr>
      <w:rFonts w:ascii="Microsoft JhengHei" w:eastAsia="Microsoft JhengHei" w:hAnsi="Microsoft JhengHei"/>
      <w:b/>
      <w:color w:val="0070C0"/>
      <w:sz w:val="32"/>
    </w:rPr>
  </w:style>
  <w:style w:type="character" w:customStyle="1" w:styleId="Style2">
    <w:name w:val="Style2"/>
    <w:basedOn w:val="DefaultParagraphFont"/>
    <w:uiPriority w:val="1"/>
    <w:rsid w:val="00714862"/>
    <w:rPr>
      <w:rFonts w:ascii="Ebrima" w:hAnsi="Ebrima"/>
      <w:b w:val="0"/>
      <w:color w:val="000000" w:themeColor="text1"/>
      <w:spacing w:val="0"/>
      <w:w w:val="100"/>
      <w:position w:val="0"/>
      <w:sz w:val="40"/>
      <w:u w:val="none"/>
    </w:rPr>
  </w:style>
  <w:style w:type="paragraph" w:styleId="ListParagraph">
    <w:name w:val="List Paragraph"/>
    <w:basedOn w:val="Normal"/>
    <w:uiPriority w:val="34"/>
    <w:qFormat/>
    <w:rsid w:val="005B5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0754062">
      <w:bodyDiv w:val="1"/>
      <w:marLeft w:val="0"/>
      <w:marRight w:val="0"/>
      <w:marTop w:val="0"/>
      <w:marBottom w:val="0"/>
      <w:divBdr>
        <w:top w:val="none" w:sz="0" w:space="0" w:color="auto"/>
        <w:left w:val="none" w:sz="0" w:space="0" w:color="auto"/>
        <w:bottom w:val="none" w:sz="0" w:space="0" w:color="auto"/>
        <w:right w:val="none" w:sz="0" w:space="0" w:color="auto"/>
      </w:divBdr>
    </w:div>
    <w:div w:id="1646810562">
      <w:bodyDiv w:val="1"/>
      <w:marLeft w:val="0"/>
      <w:marRight w:val="0"/>
      <w:marTop w:val="0"/>
      <w:marBottom w:val="0"/>
      <w:divBdr>
        <w:top w:val="none" w:sz="0" w:space="0" w:color="auto"/>
        <w:left w:val="none" w:sz="0" w:space="0" w:color="auto"/>
        <w:bottom w:val="none" w:sz="0" w:space="0" w:color="auto"/>
        <w:right w:val="none" w:sz="0" w:space="0" w:color="auto"/>
      </w:divBdr>
    </w:div>
    <w:div w:id="17013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EF4477CA564751A61E3E7A8C42B767"/>
        <w:category>
          <w:name w:val="General"/>
          <w:gallery w:val="placeholder"/>
        </w:category>
        <w:types>
          <w:type w:val="bbPlcHdr"/>
        </w:types>
        <w:behaviors>
          <w:behavior w:val="content"/>
        </w:behaviors>
        <w:guid w:val="{3B7E08B5-2605-48C2-AFDD-E43D6B710D5F}"/>
      </w:docPartPr>
      <w:docPartBody>
        <w:p w:rsidR="00FF2D28" w:rsidRDefault="00D36FC4" w:rsidP="00D36FC4">
          <w:pPr>
            <w:pStyle w:val="F6EF4477CA564751A61E3E7A8C42B7676"/>
          </w:pPr>
          <w:r w:rsidRPr="003D2066">
            <w:rPr>
              <w:rStyle w:val="Style2"/>
            </w:rPr>
            <w:t>Click or tap here to enter contact information</w:t>
          </w:r>
        </w:p>
      </w:docPartBody>
    </w:docPart>
    <w:docPart>
      <w:docPartPr>
        <w:name w:val="B6EE6C084B2A42F4B064D54859E0DB95"/>
        <w:category>
          <w:name w:val="General"/>
          <w:gallery w:val="placeholder"/>
        </w:category>
        <w:types>
          <w:type w:val="bbPlcHdr"/>
        </w:types>
        <w:behaviors>
          <w:behavior w:val="content"/>
        </w:behaviors>
        <w:guid w:val="{ABBEF1F0-9F7D-4426-8DAE-BB06A96C3949}"/>
      </w:docPartPr>
      <w:docPartBody>
        <w:p w:rsidR="00FF2D28" w:rsidRDefault="00D36FC4" w:rsidP="00D36FC4">
          <w:pPr>
            <w:pStyle w:val="B6EE6C084B2A42F4B064D54859E0DB955"/>
          </w:pPr>
          <w:r w:rsidRPr="003D2066">
            <w:rPr>
              <w:rStyle w:val="Style2"/>
            </w:rPr>
            <w:t>Choose a location</w:t>
          </w:r>
        </w:p>
      </w:docPartBody>
    </w:docPart>
    <w:docPart>
      <w:docPartPr>
        <w:name w:val="DefaultPlaceholder_-1854013438"/>
        <w:category>
          <w:name w:val="General"/>
          <w:gallery w:val="placeholder"/>
        </w:category>
        <w:types>
          <w:type w:val="bbPlcHdr"/>
        </w:types>
        <w:behaviors>
          <w:behavior w:val="content"/>
        </w:behaviors>
        <w:guid w:val="{602039AE-2D8D-4013-BDAF-39C66694BBB8}"/>
      </w:docPartPr>
      <w:docPartBody>
        <w:p w:rsidR="002F2B8B" w:rsidRDefault="00D36FC4">
          <w:r w:rsidRPr="009120A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Ebrima">
    <w:panose1 w:val="02000000000000000000"/>
    <w:charset w:val="00"/>
    <w:family w:val="auto"/>
    <w:pitch w:val="variable"/>
    <w:sig w:usb0="A000005F" w:usb1="02000041" w:usb2="00000800" w:usb3="00000000" w:csb0="00000093"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258"/>
    <w:rsid w:val="002E6258"/>
    <w:rsid w:val="002F2B8B"/>
    <w:rsid w:val="00594083"/>
    <w:rsid w:val="006B5656"/>
    <w:rsid w:val="006B7CFA"/>
    <w:rsid w:val="00714565"/>
    <w:rsid w:val="00A6189D"/>
    <w:rsid w:val="00D36FC4"/>
    <w:rsid w:val="00E83F08"/>
    <w:rsid w:val="00F41E6F"/>
    <w:rsid w:val="00FF2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F41E6F"/>
    <w:rPr>
      <w:rFonts w:ascii="Microsoft JhengHei" w:eastAsia="Microsoft JhengHei" w:hAnsi="Microsoft JhengHei"/>
      <w:b/>
      <w:color w:val="0070C0"/>
      <w:sz w:val="32"/>
    </w:rPr>
  </w:style>
  <w:style w:type="paragraph" w:customStyle="1" w:styleId="C8E48ABA63624164BB2A954695E180AC">
    <w:name w:val="C8E48ABA63624164BB2A954695E180AC"/>
    <w:rsid w:val="002E6258"/>
    <w:rPr>
      <w:rFonts w:eastAsiaTheme="minorHAnsi"/>
    </w:rPr>
  </w:style>
  <w:style w:type="paragraph" w:customStyle="1" w:styleId="B552A3D5E8344E049579DF52EB360482">
    <w:name w:val="B552A3D5E8344E049579DF52EB360482"/>
    <w:rsid w:val="002E6258"/>
    <w:rPr>
      <w:rFonts w:eastAsiaTheme="minorHAnsi"/>
    </w:rPr>
  </w:style>
  <w:style w:type="character" w:styleId="PlaceholderText">
    <w:name w:val="Placeholder Text"/>
    <w:basedOn w:val="DefaultParagraphFont"/>
    <w:uiPriority w:val="99"/>
    <w:semiHidden/>
    <w:rsid w:val="00D36FC4"/>
    <w:rPr>
      <w:color w:val="808080"/>
    </w:rPr>
  </w:style>
  <w:style w:type="paragraph" w:customStyle="1" w:styleId="C8E48ABA63624164BB2A954695E180AC1">
    <w:name w:val="C8E48ABA63624164BB2A954695E180AC1"/>
    <w:rsid w:val="002E6258"/>
    <w:rPr>
      <w:rFonts w:eastAsiaTheme="minorHAnsi"/>
    </w:rPr>
  </w:style>
  <w:style w:type="paragraph" w:customStyle="1" w:styleId="B552A3D5E8344E049579DF52EB3604821">
    <w:name w:val="B552A3D5E8344E049579DF52EB3604821"/>
    <w:rsid w:val="002E6258"/>
    <w:rPr>
      <w:rFonts w:eastAsiaTheme="minorHAnsi"/>
    </w:rPr>
  </w:style>
  <w:style w:type="paragraph" w:customStyle="1" w:styleId="C8E48ABA63624164BB2A954695E180AC2">
    <w:name w:val="C8E48ABA63624164BB2A954695E180AC2"/>
    <w:rsid w:val="002E6258"/>
    <w:rPr>
      <w:rFonts w:eastAsiaTheme="minorHAnsi"/>
    </w:rPr>
  </w:style>
  <w:style w:type="paragraph" w:customStyle="1" w:styleId="B552A3D5E8344E049579DF52EB3604822">
    <w:name w:val="B552A3D5E8344E049579DF52EB3604822"/>
    <w:rsid w:val="002E6258"/>
    <w:rPr>
      <w:rFonts w:eastAsiaTheme="minorHAnsi"/>
    </w:rPr>
  </w:style>
  <w:style w:type="paragraph" w:customStyle="1" w:styleId="C8E48ABA63624164BB2A954695E180AC3">
    <w:name w:val="C8E48ABA63624164BB2A954695E180AC3"/>
    <w:rsid w:val="002E6258"/>
    <w:rPr>
      <w:rFonts w:eastAsiaTheme="minorHAnsi"/>
    </w:rPr>
  </w:style>
  <w:style w:type="paragraph" w:customStyle="1" w:styleId="B552A3D5E8344E049579DF52EB3604823">
    <w:name w:val="B552A3D5E8344E049579DF52EB3604823"/>
    <w:rsid w:val="002E6258"/>
    <w:rPr>
      <w:rFonts w:eastAsiaTheme="minorHAnsi"/>
    </w:rPr>
  </w:style>
  <w:style w:type="paragraph" w:customStyle="1" w:styleId="F6EF4477CA564751A61E3E7A8C42B767">
    <w:name w:val="F6EF4477CA564751A61E3E7A8C42B767"/>
    <w:rsid w:val="00F41E6F"/>
  </w:style>
  <w:style w:type="character" w:customStyle="1" w:styleId="Style2">
    <w:name w:val="Style2"/>
    <w:basedOn w:val="DefaultParagraphFont"/>
    <w:uiPriority w:val="1"/>
    <w:rsid w:val="00D36FC4"/>
    <w:rPr>
      <w:rFonts w:ascii="Ebrima" w:hAnsi="Ebrima"/>
      <w:b w:val="0"/>
      <w:color w:val="000000" w:themeColor="text1"/>
      <w:spacing w:val="0"/>
      <w:w w:val="100"/>
      <w:position w:val="0"/>
      <w:sz w:val="40"/>
      <w:u w:val="none"/>
    </w:rPr>
  </w:style>
  <w:style w:type="paragraph" w:customStyle="1" w:styleId="B6EE6C084B2A42F4B064D54859E0DB95">
    <w:name w:val="B6EE6C084B2A42F4B064D54859E0DB95"/>
    <w:rsid w:val="00F41E6F"/>
    <w:rPr>
      <w:rFonts w:eastAsiaTheme="minorHAnsi"/>
    </w:rPr>
  </w:style>
  <w:style w:type="paragraph" w:customStyle="1" w:styleId="F6EF4477CA564751A61E3E7A8C42B7671">
    <w:name w:val="F6EF4477CA564751A61E3E7A8C42B7671"/>
    <w:rsid w:val="00F41E6F"/>
    <w:rPr>
      <w:rFonts w:eastAsiaTheme="minorHAnsi"/>
    </w:rPr>
  </w:style>
  <w:style w:type="paragraph" w:customStyle="1" w:styleId="B6EE6C084B2A42F4B064D54859E0DB951">
    <w:name w:val="B6EE6C084B2A42F4B064D54859E0DB951"/>
    <w:rsid w:val="00F41E6F"/>
    <w:rPr>
      <w:rFonts w:eastAsiaTheme="minorHAnsi"/>
    </w:rPr>
  </w:style>
  <w:style w:type="paragraph" w:customStyle="1" w:styleId="F6EF4477CA564751A61E3E7A8C42B7672">
    <w:name w:val="F6EF4477CA564751A61E3E7A8C42B7672"/>
    <w:rsid w:val="00F41E6F"/>
    <w:rPr>
      <w:rFonts w:eastAsiaTheme="minorHAnsi"/>
    </w:rPr>
  </w:style>
  <w:style w:type="paragraph" w:customStyle="1" w:styleId="B6EE6C084B2A42F4B064D54859E0DB952">
    <w:name w:val="B6EE6C084B2A42F4B064D54859E0DB952"/>
    <w:rsid w:val="00FF2D28"/>
    <w:rPr>
      <w:rFonts w:eastAsiaTheme="minorHAnsi"/>
    </w:rPr>
  </w:style>
  <w:style w:type="paragraph" w:customStyle="1" w:styleId="F6EF4477CA564751A61E3E7A8C42B7673">
    <w:name w:val="F6EF4477CA564751A61E3E7A8C42B7673"/>
    <w:rsid w:val="00FF2D28"/>
    <w:rPr>
      <w:rFonts w:eastAsiaTheme="minorHAnsi"/>
    </w:rPr>
  </w:style>
  <w:style w:type="paragraph" w:customStyle="1" w:styleId="B6EE6C084B2A42F4B064D54859E0DB953">
    <w:name w:val="B6EE6C084B2A42F4B064D54859E0DB953"/>
    <w:rsid w:val="00E83F08"/>
    <w:rPr>
      <w:rFonts w:eastAsiaTheme="minorHAnsi"/>
    </w:rPr>
  </w:style>
  <w:style w:type="paragraph" w:customStyle="1" w:styleId="F6EF4477CA564751A61E3E7A8C42B7674">
    <w:name w:val="F6EF4477CA564751A61E3E7A8C42B7674"/>
    <w:rsid w:val="00E83F08"/>
    <w:rPr>
      <w:rFonts w:eastAsiaTheme="minorHAnsi"/>
    </w:rPr>
  </w:style>
  <w:style w:type="paragraph" w:customStyle="1" w:styleId="B6EE6C084B2A42F4B064D54859E0DB954">
    <w:name w:val="B6EE6C084B2A42F4B064D54859E0DB954"/>
    <w:rsid w:val="006B7CFA"/>
    <w:rPr>
      <w:rFonts w:eastAsiaTheme="minorHAnsi"/>
    </w:rPr>
  </w:style>
  <w:style w:type="paragraph" w:customStyle="1" w:styleId="F6EF4477CA564751A61E3E7A8C42B7675">
    <w:name w:val="F6EF4477CA564751A61E3E7A8C42B7675"/>
    <w:rsid w:val="006B7CFA"/>
    <w:rPr>
      <w:rFonts w:eastAsiaTheme="minorHAnsi"/>
    </w:rPr>
  </w:style>
  <w:style w:type="paragraph" w:customStyle="1" w:styleId="B6EE6C084B2A42F4B064D54859E0DB955">
    <w:name w:val="B6EE6C084B2A42F4B064D54859E0DB955"/>
    <w:rsid w:val="00D36FC4"/>
    <w:rPr>
      <w:rFonts w:eastAsiaTheme="minorHAnsi"/>
    </w:rPr>
  </w:style>
  <w:style w:type="paragraph" w:customStyle="1" w:styleId="F6EF4477CA564751A61E3E7A8C42B7676">
    <w:name w:val="F6EF4477CA564751A61E3E7A8C42B7676"/>
    <w:rsid w:val="00D36FC4"/>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5FA91-2A2C-4E3B-9BDF-85B9E157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Roadways to the federal bench</vt:lpstr>
    </vt:vector>
  </TitlesOfParts>
  <Manager>Daniel Isaacs-Smith</Manager>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Roadways to the federal bench</dc:title>
  <dc:subject>Live Broadcast</dc:subject>
  <dc:creator>Linda Stanton</dc:creator>
  <cp:keywords>roadways;live broadcast;save the date;federal bench</cp:keywords>
  <dc:description/>
  <cp:lastModifiedBy>Chris Alston</cp:lastModifiedBy>
  <cp:revision>2</cp:revision>
  <cp:lastPrinted>2019-04-18T20:28:00Z</cp:lastPrinted>
  <dcterms:created xsi:type="dcterms:W3CDTF">2019-04-18T20:36:00Z</dcterms:created>
  <dcterms:modified xsi:type="dcterms:W3CDTF">2019-04-18T20:36:00Z</dcterms:modified>
</cp:coreProperties>
</file>