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009" w:rsidRDefault="00E51A18">
      <w:pPr>
        <w:pStyle w:val="BodyText"/>
        <w:spacing w:before="5"/>
        <w:ind w:left="0"/>
        <w:rPr>
          <w:sz w:val="4"/>
        </w:rPr>
      </w:pPr>
      <w:r>
        <w:rPr>
          <w:noProof/>
        </w:rPr>
        <mc:AlternateContent>
          <mc:Choice Requires="wps">
            <w:drawing>
              <wp:anchor distT="0" distB="0" distL="114300" distR="114300" simplePos="0" relativeHeight="251644928" behindDoc="0" locked="0" layoutInCell="1" allowOverlap="1" wp14:anchorId="4D7E65AC">
                <wp:simplePos x="0" y="0"/>
                <wp:positionH relativeFrom="page">
                  <wp:posOffset>3723640</wp:posOffset>
                </wp:positionH>
                <wp:positionV relativeFrom="page">
                  <wp:posOffset>4796155</wp:posOffset>
                </wp:positionV>
                <wp:extent cx="20955" cy="28575"/>
                <wp:effectExtent l="0" t="0" r="0" b="0"/>
                <wp:wrapNone/>
                <wp:docPr id="40"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7E65AC" id="_x0000_t202" coordsize="21600,21600" o:spt="202" path="m,l,21600r21600,l21600,xe">
                <v:stroke joinstyle="miter"/>
                <v:path gradientshapeok="t" o:connecttype="rect"/>
              </v:shapetype>
              <v:shape id="WordArt 37" o:spid="_x0000_s1026" type="#_x0000_t202" style="position:absolute;margin-left:293.2pt;margin-top:377.65pt;width:1.65pt;height:2.25pt;rotation:27;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7nZQIAAL0EAAAOAAAAZHJzL2Uyb0RvYy54bWysVF1v0zAUfUfiP1h+7/JB0jbR0mldKS8D&#10;Jm1oz27sNIb4A9ttMiH+O9dOum7wghB5cBz7+Pjec+7N5dUgOnRkxnIlK5xcxBgxWSvK5b7CXx62&#10;syVG1hFJSackq/ATs/hq9fbNZa9LlqpWdZQZBCTSlr2ucOucLqPI1i0TxF4ozSRsNsoI4uDT7CNq&#10;SA/soovSOJ5HvTJUG1Uza2F1M27iVeBvGla7z01jmUNdhSE2F0YTxp0fo9UlKfeG6JbXUxjkH6IQ&#10;hEu49JlqQxxBB8P/oBK8Nsqqxl3USkSqaXjNQg6QTRL/ls19SzQLuYA4Vj/LZP8fbf3peGcQpxXO&#10;QB5JBHj0CJJeG4feLbw8vbYloO414NywVgPYHFK1+lbV3yxAoheY8YD16F3/UVHgIwenwomhMQIZ&#10;BSYkczAvjsMqiICAFK5/enaEDQ7VsJjGRZ5jVMNOuswXuQ8oIqUn8mprY90HpgTykwobsDtQkuOt&#10;dSP0BPFwYIX1aTba86NI0ixep8VsO18uZtk2y2fFIl7O4qRYF/M4K7LN9qcnTbKy5ZQyecslO5VK&#10;kv2dFVPRjiaHYkF9hYs8zUO8VnWcbnnX+dis2e9uOoOOxNdseKa0X8GMOkgKOZKyZYS+n+aO8G6c&#10;R68jDrqBAKd3ECIY570aXXPDbgBG7+ZO0SewsIfOqLD9fiCGQXkcxI2CoBKMGqPEVCenevBKPwyP&#10;xOjJDgfX3XWnzgie+HD3dKozQr8Ckeig4SBXlIeKGF2bwGD1mdWfleoaiqnhwdxznFMJQo+E9KZ+&#10;9k348jugzn+d1S8AAAD//wMAUEsDBBQABgAIAAAAIQAtY9WB3wAAAAsBAAAPAAAAZHJzL2Rvd25y&#10;ZXYueG1sTI/LTsMwEEX3lfgHa5DYtU6BtGmIU6VI/YAUFiyn8RAH/Aixk6Z/j7uC5cwc3Tm32M9G&#10;s4kG3zkrYL1KgJFtnOxsK+D97bjMgPmAVqJ2lgRcycO+vFsUmEt3sTVNp9CyGGJ9jgJUCH3OuW8U&#10;GfQr15ONt083GAxxHFouB7zEcKP5Y5JsuMHOxg8Ke3pV1HyfRiPg44D1VKlqaI6Haz2uvzBM+keI&#10;h/u5egEWaA5/MNz0ozqU0ensRis90wLSbPMcUQHbNH0CFok0222BnW+bXQa8LPj/DuUvAAAA//8D&#10;AFBLAQItABQABgAIAAAAIQC2gziS/gAAAOEBAAATAAAAAAAAAAAAAAAAAAAAAABbQ29udGVudF9U&#10;eXBlc10ueG1sUEsBAi0AFAAGAAgAAAAhADj9If/WAAAAlAEAAAsAAAAAAAAAAAAAAAAALwEAAF9y&#10;ZWxzLy5yZWxzUEsBAi0AFAAGAAgAAAAhACQuTudlAgAAvQQAAA4AAAAAAAAAAAAAAAAALgIAAGRy&#10;cy9lMm9Eb2MueG1sUEsBAi0AFAAGAAgAAAAhAC1j1YHfAAAACwEAAA8AAAAAAAAAAAAAAAAAvw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1" allowOverlap="1" wp14:anchorId="4D7E65AD">
                <wp:simplePos x="0" y="0"/>
                <wp:positionH relativeFrom="page">
                  <wp:posOffset>3743960</wp:posOffset>
                </wp:positionH>
                <wp:positionV relativeFrom="page">
                  <wp:posOffset>4806950</wp:posOffset>
                </wp:positionV>
                <wp:extent cx="20955" cy="28575"/>
                <wp:effectExtent l="0" t="0" r="0" b="0"/>
                <wp:wrapNone/>
                <wp:docPr id="39"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AD" id="WordArt 36" o:spid="_x0000_s1027" type="#_x0000_t202" style="position:absolute;margin-left:294.8pt;margin-top:378.5pt;width:1.65pt;height:2.25pt;rotation:33;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J8aAIAAMQEAAAOAAAAZHJzL2Uyb0RvYy54bWysVMtu2zAQvBfoPxC8O3pEcizBchAndS9p&#10;GyApcqZFymIrPkrSloKg/94lJTtJeymK6kBR5HC4uzOr5eUgOnRgxnIlK5ycxRgxWSvK5a7CXx82&#10;swVG1hFJSackq/ATs/hy9f7dstclS1WrOsoMAhJpy15XuHVOl1Fk65YJYs+UZhI2G2UEcfBpdhE1&#10;pAd20UVpHM+jXhmqjaqZtbB6M27iVeBvGla7L01jmUNdhSE2F0YTxq0fo9WSlDtDdMvrKQzyD1EI&#10;wiVceqK6IY6gveF/UAleG2VV485qJSLVNLxmIQfIJol/y+a+JZqFXKA4Vp/KZP8fbf35cGcQpxU+&#10;LzCSRIBGj1DSK+PQ+dyXp9e2BNS9Bpwb1moAmUOqVt+q+rsFSPQKMx6wHr3tPykKfGTvVDgxNEYg&#10;o0CEpFjE8IRVKAICUlDn6aQIGxyqYTGNizzHqIaddJFf5D6giJSeyFdbG+s+MiWQn1TYgNyBkhxu&#10;rRuhR4iHAyusT7NRnuciSbN4nRazzXxxMcs2WT4rLuLFLE6KdTGPsyK72fz0pElWtpxSJm+5ZEer&#10;JNnfSTGZdhQ5mAX1FS7yNA/xWtVxuuFd52OzZre97gw6EO/Z8Expv4EZtZcUciRlywj9MM0d4d04&#10;j95GHOoGBTi+QyGCcF6rUTU3bIfgheQo/FbRJ1CyhwapsP2xJ4aBS/biWkFsCUaNUWKyy9EWvuAP&#10;wyMxelLFwa133bFBgjQ+6h2d7EboNyASHfQdpIzyYIxRvAkMir+w+rNSXYGnGh409uYb45ycCK0S&#10;spza2vfi6++Aevn5rH4BAAD//wMAUEsDBBQABgAIAAAAIQAYdowb4gAAAAsBAAAPAAAAZHJzL2Rv&#10;d25yZXYueG1sTI/BTsMwDIbvSLxDZCQuiKWb1G4tTSdU4DIhITYOcMuakFY0TpVkS3l7zAmOtj/9&#10;/v56O9uRnbUPg0MBy0UGTGPn1IBGwNvh6XYDLESJSo4OtYBvHWDbXF7UslIu4as+76NhFIKhkgL6&#10;GKeK89D12sqwcJNGun06b2Wk0RuuvEwUbke+yrKCWzkgfejlpNted1/7kxXgPx7bsU3Pu937Cz8k&#10;j8k83Bghrq/m+ztgUc/xD4ZffVKHhpyO7oQqsFFAvikLQgWs8zWVIiIvVyWwI22KZQ68qfn/Ds0P&#10;AAAA//8DAFBLAQItABQABgAIAAAAIQC2gziS/gAAAOEBAAATAAAAAAAAAAAAAAAAAAAAAABbQ29u&#10;dGVudF9UeXBlc10ueG1sUEsBAi0AFAAGAAgAAAAhADj9If/WAAAAlAEAAAsAAAAAAAAAAAAAAAAA&#10;LwEAAF9yZWxzLy5yZWxzUEsBAi0AFAAGAAgAAAAhAFB80nxoAgAAxAQAAA4AAAAAAAAAAAAAAAAA&#10;LgIAAGRycy9lMm9Eb2MueG1sUEsBAi0AFAAGAAgAAAAhABh2jBviAAAACwEAAA8AAAAAAAAAAAAA&#10;AAAAwgQAAGRycy9kb3ducmV2LnhtbFBLBQYAAAAABAAEAPMAAADR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R</w:t>
                      </w:r>
                    </w:p>
                  </w:txbxContent>
                </v:textbox>
                <w10:wrap anchorx="page" anchory="page"/>
              </v:shape>
            </w:pict>
          </mc:Fallback>
        </mc:AlternateContent>
      </w:r>
      <w:r>
        <w:rPr>
          <w:noProof/>
        </w:rPr>
        <mc:AlternateContent>
          <mc:Choice Requires="wps">
            <w:drawing>
              <wp:anchor distT="0" distB="0" distL="114300" distR="114300" simplePos="0" relativeHeight="251646976" behindDoc="0" locked="0" layoutInCell="1" allowOverlap="1" wp14:anchorId="4D7E65AE">
                <wp:simplePos x="0" y="0"/>
                <wp:positionH relativeFrom="page">
                  <wp:posOffset>3763010</wp:posOffset>
                </wp:positionH>
                <wp:positionV relativeFrom="page">
                  <wp:posOffset>4815840</wp:posOffset>
                </wp:positionV>
                <wp:extent cx="8255" cy="28575"/>
                <wp:effectExtent l="0" t="0" r="0" b="0"/>
                <wp:wrapNone/>
                <wp:docPr id="38"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100000">
                          <a:off x="0" y="0"/>
                          <a:ext cx="82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I</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AE" id="WordArt 35" o:spid="_x0000_s1028" type="#_x0000_t202" style="position:absolute;margin-left:296.3pt;margin-top:379.2pt;width:.65pt;height:2.25pt;rotation:35;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FYZgIAAMMEAAAOAAAAZHJzL2Uyb0RvYy54bWysVMlu2zAQvRfoPxC821oiOZYQOchS9+K2&#10;AZIiZ1qkLLbiUpK2ZAT99w4pOUt7KYr6QFPD4dObeW90cTmIDh2YsVzJCifzGCMma0W53FX468N6&#10;tsTIOiIp6ZRkFT4yiy9X799d9LpkqWpVR5lBACJt2esKt87pMops3TJB7FxpJuGwUUYQB49mF1FD&#10;ekAXXZTG8SLqlaHaqJpZC9Hb8RCvAn7TsNp9aRrLHOoqDNxcWE1Yt36NVhek3BmiW15PNMg/sBCE&#10;S3jpM9QtcQTtDf8DSvDaKKsaN6+ViFTT8JqFGqCaJP6tmvuWaBZqgeZY/dwm+/9g68+HO4M4rfAZ&#10;KCWJAI0eoaVXxqGz3Len17aErHsNeW64VgPIHEq1eqPq7xZSolc54wXrs7f9J0UBj+ydCjeGxghk&#10;FIiQJrH/hSg0AQEoqHN8VoQNDtUQXKZ5jlENB+kyPw98IlJ6HN9sbaz7yJRAflNhA2oHRHLYWOd5&#10;vaT4dACF+LQb1XkqkjSLr9Nitl4sz2fZOstnxXm8nMVJcV0s4qzIbtc/PWiSlS2nlMkNl+zklCT7&#10;OyUmz44aB6+gvsJFnuaBr1Udp2vedZ6bNbvtTWfQgXjLjm0aa3mTZtReUoiTsmWEfpj2jvBu3Edv&#10;GYdmQANO/6ERQTcv1SiaG7ZDsEJ60n2r6BGE7GE+Kmx/7IlhYJK9uFHALcGoMUpMbjm5wkvxMDwS&#10;oydVHLz1rjvNR5DGs97RyW2EfgMg0cHYQckoD74YC56SJxlHVH9XqiuwVMODxt57I8/JiDApocpp&#10;qv0ovn4OWS/fntUvAAAA//8DAFBLAwQUAAYACAAAACEAxyM19uEAAAALAQAADwAAAGRycy9kb3du&#10;cmV2LnhtbEyPy07DMBBF90j8gzVI7KhDIKEJcaqoohtgQR/A1o2HxCIeB9ttw99jVrCcmaM751aL&#10;yQzsiM5rSwKuZwkwpNYqTZ2A3XZ1NQfmgyQlB0so4Bs9LOrzs0qWyp5ojcdN6FgMIV9KAX0IY8m5&#10;b3s00s/siBRvH9YZGeLoOq6cPMVwM/A0SXJupKb4oZcjLntsPzcHI2CtH3T+/O5w8uF19fK0bL7e&#10;HhshLi+m5h5YwCn8wfCrH9Whjk57eyDl2SAgK9I8ogLusvktsEhkxU0BbB83eVoAryv+v0P9AwAA&#10;//8DAFBLAQItABQABgAIAAAAIQC2gziS/gAAAOEBAAATAAAAAAAAAAAAAAAAAAAAAABbQ29udGVu&#10;dF9UeXBlc10ueG1sUEsBAi0AFAAGAAgAAAAhADj9If/WAAAAlAEAAAsAAAAAAAAAAAAAAAAALwEA&#10;AF9yZWxzLy5yZWxzUEsBAi0AFAAGAAgAAAAhAPTdsVhmAgAAwwQAAA4AAAAAAAAAAAAAAAAALgIA&#10;AGRycy9lMm9Eb2MueG1sUEsBAi0AFAAGAAgAAAAhAMcjNfbhAAAACwEAAA8AAAAAAAAAAAAAAAAA&#10;wAQAAGRycy9kb3ducmV2LnhtbFBLBQYAAAAABAAEAPMAAADO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I</w:t>
                      </w: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4D7E65AF">
                <wp:simplePos x="0" y="0"/>
                <wp:positionH relativeFrom="page">
                  <wp:posOffset>3767455</wp:posOffset>
                </wp:positionH>
                <wp:positionV relativeFrom="page">
                  <wp:posOffset>4824095</wp:posOffset>
                </wp:positionV>
                <wp:extent cx="19685" cy="28575"/>
                <wp:effectExtent l="0" t="0" r="0" b="0"/>
                <wp:wrapNone/>
                <wp:docPr id="37"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28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B</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AF" id="WordArt 34" o:spid="_x0000_s1029" type="#_x0000_t202" style="position:absolute;margin-left:296.65pt;margin-top:379.85pt;width:1.55pt;height:2.25pt;rotation:38;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ajZwIAAMQEAAAOAAAAZHJzL2Uyb0RvYy54bWysVMtu2zAQvBfoPxC8O3pEsi0hchDHdS9p&#10;GyApcqZFymIrPkrSloKg/94lJefRXoqiOlAUORzu7szq4nIQHToyY7mSFU7OYoyYrBXlcl/hr/fb&#10;2RIj64ikpFOSVfiRWXy5ev/uotclS1WrOsoMAhJpy15XuHVOl1Fk65YJYs+UZhI2G2UEcfBp9hE1&#10;pAd20UVpHM+jXhmqjaqZtbC6GTfxKvA3Davdl6axzKGuwhCbC6MJ486P0eqClHtDdMvrKQzyD1EI&#10;wiVc+ky1IY6gg+F/UAleG2VV485qJSLVNLxmIQfIJol/y+auJZqFXKA4Vj+Xyf4/2vrz8dYgTit8&#10;vsBIEgEaPUBJr4xD55kvT69tCag7DTg3rNUAModUrb5R9XcLkOgVZjxgPXrXf1IU+MjBqXBiaIxA&#10;RoEIabqM4QmrUAQEpKDO47MibHCo9jcV82WOUQ076TJf5D6giJSeyFdbG+s+MiWQn1TYgNyBkhxv&#10;rBuhJ4iHAyusT7NRnqciSbN4nRaz7Xy5mGXbLJ8Vi3g5i5NiXczjrMg225+eNMnKllPK5A2X7GSV&#10;JPs7KSbTjiIHs6C+wkWe5iFeqzpOt7zrfGzW7HfXnUFH4j0bnintNzCjDpJCjqRsGaEfprkjvBvn&#10;0duIQ92gAKd3KEQQzms1quaG3TB64ST8TtFHULKHBqmw/XEghoFLDuJaQWwJRo1RYrLLyRa+4PfD&#10;AzF6UsXBrbfdqUGCND7qPZ3sRug3IBId9B2kjPJgjFG8CQyKv7D6s1JdgacaHjT25hvjnJwIrRKy&#10;nNra9+Lr74B6+fmsfgEAAP//AwBQSwMEFAAGAAgAAAAhAEET29zfAAAACwEAAA8AAABkcnMvZG93&#10;bnJldi54bWxMj8tOwzAQRfdI/IM1SGwQdUibtEnjVFUFH0Bhw24aT/MgtqPYbcLfM6zocmaO7pxb&#10;7GbTiyuNvnVWwcsiAkG2crq1tYLPj7fnDQgf0GrsnSUFP+RhV97fFZhrN9l3uh5DLTjE+hwVNCEM&#10;uZS+asigX7iBLN/ObjQYeBxrqUecONz0Mo6iVBpsLX9ocKBDQ9X38WIUfD1RfOheuzQOUxXhvnYb&#10;7JxSjw/zfgsi0Bz+YfjTZ3Uo2enkLlZ70StIsuWSUQXrJFuDYCLJ0hWIE2/SVQyyLORth/IXAAD/&#10;/wMAUEsBAi0AFAAGAAgAAAAhALaDOJL+AAAA4QEAABMAAAAAAAAAAAAAAAAAAAAAAFtDb250ZW50&#10;X1R5cGVzXS54bWxQSwECLQAUAAYACAAAACEAOP0h/9YAAACUAQAACwAAAAAAAAAAAAAAAAAvAQAA&#10;X3JlbHMvLnJlbHNQSwECLQAUAAYACAAAACEA0E0Wo2cCAADEBAAADgAAAAAAAAAAAAAAAAAuAgAA&#10;ZHJzL2Uyb0RvYy54bWxQSwECLQAUAAYACAAAACEAQRPb3N8AAAALAQAADwAAAAAAAAAAAAAAAADB&#10;BAAAZHJzL2Rvd25yZXYueG1sUEsFBgAAAAAEAAQA8wAAAM0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B</w:t>
                      </w:r>
                    </w:p>
                  </w:txbxContent>
                </v:textbox>
                <w10:wrap anchorx="page" anchory="page"/>
              </v:shape>
            </w:pict>
          </mc:Fallback>
        </mc:AlternateContent>
      </w:r>
      <w:r>
        <w:rPr>
          <w:noProof/>
        </w:rPr>
        <mc:AlternateContent>
          <mc:Choice Requires="wps">
            <w:drawing>
              <wp:anchor distT="0" distB="0" distL="114300" distR="114300" simplePos="0" relativeHeight="251649024" behindDoc="0" locked="0" layoutInCell="1" allowOverlap="1" wp14:anchorId="4D7E65B0">
                <wp:simplePos x="0" y="0"/>
                <wp:positionH relativeFrom="page">
                  <wp:posOffset>3783330</wp:posOffset>
                </wp:positionH>
                <wp:positionV relativeFrom="page">
                  <wp:posOffset>4839970</wp:posOffset>
                </wp:positionV>
                <wp:extent cx="21590" cy="28575"/>
                <wp:effectExtent l="0" t="0" r="0" b="0"/>
                <wp:wrapNone/>
                <wp:docPr id="36"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58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0" id="WordArt 33" o:spid="_x0000_s1030" type="#_x0000_t202" style="position:absolute;margin-left:297.9pt;margin-top:381.1pt;width:1.7pt;height:2.25pt;rotation:43;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6yaAIAAMQEAAAOAAAAZHJzL2Uyb0RvYy54bWysVMtu2zAQvBfoPxC8O3pEcizBchDHdS9p&#10;GyApcqZFymIrPkrSloKg/94lJefRXoqiOlAUORzu7sxqeTmIDh2ZsVzJCidnMUZM1opyua/w1/vt&#10;bIGRdURS0inJKvzILL5cvX+37HXJUtWqjjKDgETastcVbp3TZRTZumWC2DOlmYTNRhlBHHyafUQN&#10;6YFddFEax/OoV4Zqo2pmLaxuxk28CvxNw2r3pWksc6irMMTmwmjCuPNjtFqScm+Ibnk9hUH+IQpB&#10;uIRLn6k2xBF0MPwPKsFro6xq3FmtRKSahtcs5ADZJPFv2dy1RLOQCxTH6ucy2f9HW38+3hrEaYXP&#10;5xhJIkCjByjplXHo/NyXp9e2BNSdBpwb1moAmUOqVt+o+rsFSPQKMx6wHr3rPykKfOTgVDgxNEYg&#10;o0CENF/E8IRVKAICUlDn8VkRNjhUw2Ka5AVs1LCTLvKL3AcUkdIT+WprY91HpgTykwobkDtQkuON&#10;dSP0BPFwYIX1aTbK81QkaRav02K2nS8uZtk2y2fFRbyYxUmxLuZxVmSb7U9PmmRlyyll8oZLdrJK&#10;kv2dFJNpR5GDWVBf4SJP8xCvVR2nW951PjZr9rvrzqAj8Z4Nz5T2G5hRB0khR1K2jNAP09wR3o3z&#10;6G3EoW5QgNM7FCII57UaVXPDbgheyE7C7xR9BCV7aJAK2x8HYhi45CCuFcSWYNQYJSa7nGzhC34/&#10;PBCjJ1Uc3HrbnRokSOOj3tPJboR+AyLRQd9ByigPxhjFm8Cg+AurPyvVFXiq4UFjb74xzsmJ0Coh&#10;y6mtfS++/g6ol5/P6hcAAAD//wMAUEsDBBQABgAIAAAAIQD5wap74AAAAAsBAAAPAAAAZHJzL2Rv&#10;d25yZXYueG1sTI9BT4NAEIXvJv6HzZh4s4skgCBLY0zqSQ+2NelxYUdA2VlktwX99U5Pept58/Le&#10;N+V6sYM44eR7RwpuVxEIpMaZnloF+93m5g6ED5qMHhyhgm/0sK4uL0pdGDfTK562oRUcQr7QCroQ&#10;xkJK33RotV+5EYlv726yOvA6tdJMeuZwO8g4ilJpdU/c0OkRHztsPrdHq8Bk+/rl8PO2zM+J3RyS&#10;j6ev3RgrdX21PNyDCLiEPzOc8RkdKmaq3ZGMF4OCJE8YPSjI0jgGwY4kz3moz0qagaxK+f+H6hcA&#10;AP//AwBQSwECLQAUAAYACAAAACEAtoM4kv4AAADhAQAAEwAAAAAAAAAAAAAAAAAAAAAAW0NvbnRl&#10;bnRfVHlwZXNdLnhtbFBLAQItABQABgAIAAAAIQA4/SH/1gAAAJQBAAALAAAAAAAAAAAAAAAAAC8B&#10;AABfcmVscy8ucmVsc1BLAQItABQABgAIAAAAIQBKHu6yaAIAAMQEAAAOAAAAAAAAAAAAAAAAAC4C&#10;AABkcnMvZTJvRG9jLnhtbFBLAQItABQABgAIAAAAIQD5wap74AAAAAsBAAAPAAAAAAAAAAAAAAAA&#10;AMIEAABkcnMvZG93bnJldi54bWxQSwUGAAAAAAQABADzAAAAzwU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anchory="page"/>
              </v:shape>
            </w:pict>
          </mc:Fallback>
        </mc:AlternateContent>
      </w:r>
      <w:r>
        <w:rPr>
          <w:noProof/>
        </w:rPr>
        <mc:AlternateContent>
          <mc:Choice Requires="wps">
            <w:drawing>
              <wp:anchor distT="0" distB="0" distL="114300" distR="114300" simplePos="0" relativeHeight="251650048" behindDoc="0" locked="0" layoutInCell="1" allowOverlap="1" wp14:anchorId="4D7E65B1">
                <wp:simplePos x="0" y="0"/>
                <wp:positionH relativeFrom="page">
                  <wp:posOffset>3797300</wp:posOffset>
                </wp:positionH>
                <wp:positionV relativeFrom="page">
                  <wp:posOffset>4854575</wp:posOffset>
                </wp:positionV>
                <wp:extent cx="19050" cy="28575"/>
                <wp:effectExtent l="0" t="0" r="0" b="0"/>
                <wp:wrapNone/>
                <wp:docPr id="35"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000000">
                          <a:off x="0" y="0"/>
                          <a:ext cx="1905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1" id="WordArt 32" o:spid="_x0000_s1031" type="#_x0000_t202" style="position:absolute;margin-left:299pt;margin-top:382.25pt;width:1.5pt;height:2.25pt;rotation:5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AKZQIAAMQEAAAOAAAAZHJzL2Uyb0RvYy54bWysVMtu2zAQvBfoPxC823pEcizBcpBH3Uva&#10;BkiKnGmRstiKj5K0pSDov3dJyXHSXoqiOlAUuRzuzsxqdTGIDh2YsVzJCifzGCMma0W53FX468Nm&#10;tsTIOiIp6ZRkFX5iFl+s379b9bpkqWpVR5lBACJt2esKt87pMops3TJB7FxpJmGzUUYQB59mF1FD&#10;ekAXXZTG8SLqlaHaqJpZC6s34yZeB/ymYbX70jSWOdRVGHJzYTRh3PoxWq9IuTNEt7ye0iD/kIUg&#10;XMKlL1A3xBG0N/wPKMFro6xq3LxWIlJNw2sWaoBqkvi3au5bolmoBcix+oUm+/9g68+HO4M4rfBZ&#10;jpEkAjR6BEovjUNnqaen17aEqHsNcW64UgPIHEq1+lbV3y2ERK9ixgPWR2/7T4oCHtk7FU4MjRHI&#10;KBDhLA5PWAUSEICCOk8virDBodrfVMQ5bNSwky7z89wnFJHSA3m2tbHuI1MC+UmFDcgdIMnh1rox&#10;9BjiwwEV1qfZKM9zkaRZfJUWs81ieT7LNlk+K87j5SxOiqtiEWdFdrP56UGTrGw5pUzecsmOVkmy&#10;v5NiMu0ocjAL6itc5Gke8rWq43TDu87nZs1ue90ZdCDesyNPYy1vwozaSwrrpGwZoR+muSO8G+fR&#10;24wDb0DA8R2ICMJ5rUbV3LAdghcCz17UraJPoGQPDVJh+2NPDAOX7MW1gtwSjBqjxGSXoy084Q/D&#10;IzF6UsXBrXfdsUGCND7rHZ3sRug3ABId9B2UjHJf8aTzFAyKn1D9WakuwVMNDxqf8pycCK0Sqpza&#10;2vfi6+8Qdfr5rH8BAAD//wMAUEsDBBQABgAIAAAAIQAFQL503wAAAAsBAAAPAAAAZHJzL2Rvd25y&#10;ZXYueG1sTI/LboMwEEX3lfoP1lTqrrHzgkAxUVUpy1SBdNGlwVNAxWOEnYT8fZxVs5yZozvnZtvJ&#10;9OyMo+ssSZjPBDCk2uqOGgnfx93bBpjzirTqLaGEKzrY5s9PmUq1vVCB59I3LISQS5WE1vsh5dzV&#10;LRrlZnZACrdfOxrlwzg2XI/qEsJNzxdCRNyojsKHVg342WL9V56MBGFtIr5WRXKoomK/OvyUR+07&#10;KV9fpo93YB4n/w/DXT+oQx6cKnsi7VgvYZ3Ei4BKiKP1ElggIjGPgVX3zWYJPM/4Y4f8BgAA//8D&#10;AFBLAQItABQABgAIAAAAIQC2gziS/gAAAOEBAAATAAAAAAAAAAAAAAAAAAAAAABbQ29udGVudF9U&#10;eXBlc10ueG1sUEsBAi0AFAAGAAgAAAAhADj9If/WAAAAlAEAAAsAAAAAAAAAAAAAAAAALwEAAF9y&#10;ZWxzLy5yZWxzUEsBAi0AFAAGAAgAAAAhAE9YIAplAgAAxAQAAA4AAAAAAAAAAAAAAAAALgIAAGRy&#10;cy9lMm9Eb2MueG1sUEsBAi0AFAAGAAgAAAAhAAVAvnTfAAAACwEAAA8AAAAAAAAAAAAAAAAAvw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S</w:t>
                      </w:r>
                    </w:p>
                  </w:txbxContent>
                </v:textbox>
                <w10:wrap anchorx="page" anchory="page"/>
              </v:shape>
            </w:pict>
          </mc:Fallback>
        </mc:AlternateContent>
      </w:r>
      <w:r>
        <w:rPr>
          <w:noProof/>
        </w:rPr>
        <mc:AlternateContent>
          <mc:Choice Requires="wps">
            <w:drawing>
              <wp:anchor distT="0" distB="0" distL="114300" distR="114300" simplePos="0" relativeHeight="251651072" behindDoc="0" locked="0" layoutInCell="1" allowOverlap="1" wp14:anchorId="4D7E65B2">
                <wp:simplePos x="0" y="0"/>
                <wp:positionH relativeFrom="page">
                  <wp:posOffset>4017645</wp:posOffset>
                </wp:positionH>
                <wp:positionV relativeFrom="page">
                  <wp:posOffset>4820920</wp:posOffset>
                </wp:positionV>
                <wp:extent cx="20955" cy="28575"/>
                <wp:effectExtent l="0" t="0" r="0" b="0"/>
                <wp:wrapNone/>
                <wp:docPr id="34"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84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2" id="WordArt 31" o:spid="_x0000_s1032" type="#_x0000_t202" style="position:absolute;margin-left:316.35pt;margin-top:379.6pt;width:1.65pt;height:2.25pt;rotation:-46;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7+LaQIAAMUEAAAOAAAAZHJzL2Uyb0RvYy54bWysVMtu2zAQvBfoPxC8O3pEcizBchAndS9p&#10;GyApcqZFymIrPkrSloKg/94lJTtJeymK6kBR5HC4uzOr5eUgOnRgxnIlK5ycxRgxWSvK5a7CXx82&#10;swVG1hFJSackq/ATs/hy9f7dstclS1WrOsoMAhJpy15XuHVOl1Fk65YJYs+UZhI2G2UEcfBpdhE1&#10;pAd20UVpHM+jXhmqjaqZtbB6M27iVeBvGla7L01jmUNdhSE2F0YTxq0fo9WSlDtDdMvrKQzyD1EI&#10;wiVceqK6IY6gveF/UAleG2VV485qJSLVNLxmIQfIJol/y+a+JZqFXKA4Vp/KZP8fbf35cGcQpxU+&#10;zzCSRIBGj1DSK+PQeeLL02tbAupeA84NazWAzCFVq29V/d0CJHqFGQ9Yj972nxQFPrJ3KpwYGiOQ&#10;USBCslhkMTxhGaqAgBXkeTpJwgaHalhM4yLPMaphJ13kF7mPKCKlZ/Ll1sa6j0wJ5CcVNqB3oCSH&#10;W+tG6BHi4cAK69Ns1Oe5SNIsXqfFbDNfXMyyTZbPiot4MYuTYl3M46zIbjY/PWmSlS2nlMlbLtnR&#10;K0n2d1pMrh1VDm5BfYWLPM1DvFZ1nG541/nYrNltrzuDDsSbNjxT2m9gRu0lhRxJ2TJCP0xzR3g3&#10;zqO3EYe6QQGO71CIoJwXa5TNDdshmGF+VH6r6BNI2UOHVNj+2BPDwCZ7ca0gtgSjxigx+eXoC1/w&#10;h+GRGD2p4uDWu+7YIUEaH/WOTn4j9BsQiQ4aD1JGeTDGKN4EBsVfWP1Zqa7AVA0PGnv3jXFOVoRe&#10;CVlOfe2b8fV3QL38fVa/AAAA//8DAFBLAwQUAAYACAAAACEA0FOoleAAAAALAQAADwAAAGRycy9k&#10;b3ducmV2LnhtbEyPwU7DMAyG70i8Q2QkbiztKgKUphOaBOIGGztst7Q1bSFxqibrCk+POcHR9qff&#10;31+sZmfFhGPoPWlIFwkIpNo3PbUadm+PV7cgQjTUGOsJNXxhgFV5flaYvPEn2uC0ja3gEAq50dDF&#10;OORShrpDZ8LCD0h8e/ejM5HHsZXNaE4c7qxcJomSzvTEHzoz4LrD+nN7dBr2rztv1/jxXcn5+Ymm&#10;l0Nl20Hry4v54R5ExDn+wfCrz+pQslPlj9QEYTWobJkyquHm+o47MKEypUBUvFFZCrIs5P8O5Q8A&#10;AAD//wMAUEsBAi0AFAAGAAgAAAAhALaDOJL+AAAA4QEAABMAAAAAAAAAAAAAAAAAAAAAAFtDb250&#10;ZW50X1R5cGVzXS54bWxQSwECLQAUAAYACAAAACEAOP0h/9YAAACUAQAACwAAAAAAAAAAAAAAAAAv&#10;AQAAX3JlbHMvLnJlbHNQSwECLQAUAAYACAAAACEANqe/i2kCAADFBAAADgAAAAAAAAAAAAAAAAAu&#10;AgAAZHJzL2Uyb0RvYy54bWxQSwECLQAUAAYACAAAACEA0FOoleAAAAALAQAADwAAAAAAAAAAAAAA&#10;AADDBAAAZHJzL2Rvd25yZXYueG1sUEsFBgAAAAAEAAQA8wAAANA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4D7E65B3">
                <wp:simplePos x="0" y="0"/>
                <wp:positionH relativeFrom="page">
                  <wp:posOffset>4036695</wp:posOffset>
                </wp:positionH>
                <wp:positionV relativeFrom="page">
                  <wp:posOffset>4806950</wp:posOffset>
                </wp:positionV>
                <wp:extent cx="21590" cy="28575"/>
                <wp:effectExtent l="0" t="0" r="0" b="0"/>
                <wp:wrapNone/>
                <wp:docPr id="33"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44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3" id="WordArt 30" o:spid="_x0000_s1033" type="#_x0000_t202" style="position:absolute;margin-left:317.85pt;margin-top:378.5pt;width:1.7pt;height:2.25pt;rotation:-36;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3BaAIAAMUEAAAOAAAAZHJzL2Uyb0RvYy54bWysVMtu2zAQvBfoPxC8O3pYii0hchAndS9p&#10;GyApcqZFymIrPkrSloKg/94lJcdJeymK6kBR5HK4OzOri8tBdOjAjOVKVjg5izFislaUy12Fvz5s&#10;ZkuMrCOSkk5JVuEnZvHl6v27i16XLFWt6igzCECkLXtd4dY5XUaRrVsmiD1TmknYbJQRxMGn2UXU&#10;kB7QRRelcXwe9cpQbVTNrIXVm3ETrwJ+07DafWkayxzqKgy5uTCaMG79GK0uSLkzRLe8ntIg/5CF&#10;IFzCpS9QN8QRtDf8DyjBa6OsatxZrUSkmobXLNQA1STxb9Xct0SzUAuQY/ULTfb/wdafD3cGcVrh&#10;+RwjSQRo9AiUXhmH5oGeXtsSou41xLlhrQaQOZRq9a2qv1tgMHoV45m3pfXR2/6TooBH9k6FE0Nj&#10;BDIKREiKLIvhCcvAAgJUkOfpRRI2OFTDYprkBWzUsJMu80XuBYtI6ZE83dpY95Epgfykwgb0DpDk&#10;cGvdGHoM8eGACuvTbNTnuUjSLF6nxWxzvlzMsk2Wz4pFvJzFSbEuzuOsyG42Pz1okpUtp5TJWy7Z&#10;0StJ9ndaTK4dVQ5uQX2FizzNQ75WdZxueNf53KzZba87gw7EmzY8U9lvwozaSxr82zJCP0xzR3g3&#10;zqO3GQfegIDjOxARlPNijbK5YTsEMyz8hV7IraJPIGUPHVJh+2NPDAOb7MW1gtwSjBqjxOSXoy88&#10;4Q/DIzF6UsXBrXfdsUOCNL7MHZ38Rug3ABIdNB6UjPJgjFG8KRgUP6H6s1JdgakaHjQ+5TlZEXol&#10;VDn1tW/G198h6vT3Wf0CAAD//wMAUEsDBBQABgAIAAAAIQCnSgSu3gAAAAsBAAAPAAAAZHJzL2Rv&#10;d25yZXYueG1sTI/BTsMwDIbvSLxDZCRuLClTWyhNJ8Q07Ygo7J41oalonCrJusLTY07saPvT7++v&#10;N4sb2WxCHDxKyFYCmMHO6wF7CR/vu7sHYDEp1Gr0aCR8mwib5vqqVpX2Z3wzc5t6RiEYKyXBpjRV&#10;nMfOGqfiyk8G6fbpg1OJxtBzHdSZwt3I74UouFMD0gerJvNiTffVnpyE9lUM81Zs9y4Ph59sv7MT&#10;HhYpb2+W5ydgySzpH4Y/fVKHhpyO/oQ6slFCsc5LQiWUeUmliCjWjxmwI22KLAfe1PyyQ/MLAAD/&#10;/wMAUEsBAi0AFAAGAAgAAAAhALaDOJL+AAAA4QEAABMAAAAAAAAAAAAAAAAAAAAAAFtDb250ZW50&#10;X1R5cGVzXS54bWxQSwECLQAUAAYACAAAACEAOP0h/9YAAACUAQAACwAAAAAAAAAAAAAAAAAvAQAA&#10;X3JlbHMvLnJlbHNQSwECLQAUAAYACAAAACEAGVKdwWgCAADFBAAADgAAAAAAAAAAAAAAAAAuAgAA&#10;ZHJzL2Uyb0RvYy54bWxQSwECLQAUAAYACAAAACEAp0oErt4AAAALAQAADwAAAAAAAAAAAAAAAADC&#10;BAAAZHJzL2Rvd25yZXYueG1sUEsFBgAAAAAEAAQA8wAAAM0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N</w:t>
                      </w: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4D7E65B4">
                <wp:simplePos x="0" y="0"/>
                <wp:positionH relativeFrom="page">
                  <wp:posOffset>4056380</wp:posOffset>
                </wp:positionH>
                <wp:positionV relativeFrom="page">
                  <wp:posOffset>4795520</wp:posOffset>
                </wp:positionV>
                <wp:extent cx="20955" cy="28575"/>
                <wp:effectExtent l="0" t="0" r="0" b="0"/>
                <wp:wrapNone/>
                <wp:docPr id="3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6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4" id="WordArt 29" o:spid="_x0000_s1034" type="#_x0000_t202" style="position:absolute;margin-left:319.4pt;margin-top:377.6pt;width:1.65pt;height:2.25pt;rotation:-32;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2XaAIAAMUEAAAOAAAAZHJzL2Uyb0RvYy54bWysVMtu2zAQvBfoPxC8O3pUsi3BcpBH3Uva&#10;BkiKnGmRstiKj5K0JaPov3dJyU7SXoqiOlAUORzu7sxqdTmIDh2YsVzJCicXMUZM1opyuavwl8fN&#10;bImRdURS0inJKnxkFl+u375Z9bpkqWpVR5lBQCJt2esKt87pMops3TJB7IXSTMJmo4wgDj7NLqKG&#10;9MAuuiiN43nUK0O1UTWzFlZvx028DvxNw2r3uWksc6irMMTmwmjCuPVjtF6RcmeIbnk9hUH+IQpB&#10;uIRLz1S3xBG0N/wPKsFro6xq3EWtRKSahtcs5ADZJPFv2Ty0RLOQCxTH6nOZ7P+jrT8d7g3itMLv&#10;UowkEaDRE5T0yjiUFr48vbYloB404NxwrQaQOaRq9Z2qv1mARC8w4wHr0dv+o6LAR/ZOhRNDYwQy&#10;CkRIivkyhicsQxUQsII8x7MkbHCohsU0LvIcoxp20mW+yH1EESk9ky+3NtZ9YEogP6mwAb0DJTnc&#10;WTdCTxAPB1ZYn2ajPj+KJM3i67SYbebLxSzbZPmsWMTLWZwU18U8zorsdvPTkyZZ2XJKmbzjkp28&#10;kmR/p8Xk2lHl4BbUV7jI0zzEa1XH6YZ3nY/Nmt32pjPoQLxpwzOl/Qpm1F5SyJGULSP0/TR3hHfj&#10;PHodcagbFOD0DoUIynmxRtncsB2CGZYn5beKHkHKHjqkwvb7nhgGNtmLGwWxJRg1RonJLydf+II/&#10;Dk/E6EkVB7fed6cOCdL4qHd08huhX4FIdNB4kDLKgzFG8SYwKP7M6s9KdQWmanjQ2LtvjHOyIvRK&#10;yHLqa9+ML78D6vnvs/4FAAD//wMAUEsDBBQABgAIAAAAIQA6dFTZ4gAAAAsBAAAPAAAAZHJzL2Rv&#10;d25yZXYueG1sTI/BTsMwEETvSPyDtUjcqJOUpm2IU1VIcEFVRQGJoxMvcVR7HcVOG/h63BMcd3Y0&#10;86bcTNawEw6+cyQgnSXAkBqnOmoFvL893a2A+SBJSeMIBXyjh011fVXKQrkzveLpEFoWQ8gXUoAO&#10;oS84941GK/3M9Ujx9+UGK0M8h5arQZ5juDU8S5KcW9lRbNCyx0eNzfEwWgHBbPXPvN4d9/IlGfXn&#10;8+6jT9dC3N5M2wdgAafwZ4YLfkSHKjLVbiTlmRGQz1cRPQhYLhYZsOjI77MUWH1R1kvgVcn/b6h+&#10;AQAA//8DAFBLAQItABQABgAIAAAAIQC2gziS/gAAAOEBAAATAAAAAAAAAAAAAAAAAAAAAABbQ29u&#10;dGVudF9UeXBlc10ueG1sUEsBAi0AFAAGAAgAAAAhADj9If/WAAAAlAEAAAsAAAAAAAAAAAAAAAAA&#10;LwEAAF9yZWxzLy5yZWxzUEsBAi0AFAAGAAgAAAAhAKGRjZdoAgAAxQQAAA4AAAAAAAAAAAAAAAAA&#10;LgIAAGRycy9lMm9Eb2MueG1sUEsBAi0AFAAGAAgAAAAhADp0VNniAAAACwEAAA8AAAAAAAAAAAAA&#10;AAAAwgQAAGRycy9kb3ducmV2LnhtbFBLBQYAAAAABAAEAPMAAADR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anchory="page"/>
              </v:shape>
            </w:pict>
          </mc:Fallback>
        </mc:AlternateContent>
      </w:r>
    </w:p>
    <w:p w:rsidR="00D51009" w:rsidRDefault="00E51A18">
      <w:pPr>
        <w:pStyle w:val="BodyText"/>
        <w:ind w:left="975"/>
        <w:rPr>
          <w:sz w:val="20"/>
        </w:rPr>
      </w:pPr>
      <w:r>
        <w:rPr>
          <w:noProof/>
          <w:sz w:val="20"/>
        </w:rPr>
        <w:drawing>
          <wp:inline distT="0" distB="0" distL="0" distR="0" wp14:anchorId="4D7E65B5" wp14:editId="4D7E65B6">
            <wp:extent cx="447795" cy="219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47795" cy="219075"/>
                    </a:xfrm>
                    <a:prstGeom prst="rect">
                      <a:avLst/>
                    </a:prstGeom>
                  </pic:spPr>
                </pic:pic>
              </a:graphicData>
            </a:graphic>
          </wp:inline>
        </w:drawing>
      </w: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6"/>
        <w:ind w:left="0"/>
        <w:rPr>
          <w:sz w:val="27"/>
        </w:rPr>
      </w:pPr>
    </w:p>
    <w:p w:rsidR="00D51009" w:rsidRDefault="00E51A18">
      <w:pPr>
        <w:pStyle w:val="Heading1"/>
      </w:pPr>
      <w:r>
        <w:rPr>
          <w:w w:val="125"/>
        </w:rPr>
        <w:t>FEDERAL RULES</w:t>
      </w:r>
    </w:p>
    <w:p w:rsidR="00D51009" w:rsidRDefault="00E51A18">
      <w:pPr>
        <w:spacing w:before="235"/>
        <w:ind w:left="3594" w:right="2335"/>
        <w:jc w:val="center"/>
        <w:rPr>
          <w:sz w:val="24"/>
        </w:rPr>
      </w:pPr>
      <w:r>
        <w:rPr>
          <w:w w:val="120"/>
          <w:sz w:val="24"/>
        </w:rPr>
        <w:t>OF</w:t>
      </w:r>
    </w:p>
    <w:p w:rsidR="00D51009" w:rsidRDefault="00E51A18">
      <w:pPr>
        <w:pStyle w:val="Heading1"/>
        <w:spacing w:before="207"/>
        <w:ind w:left="3595"/>
      </w:pPr>
      <w:r>
        <w:rPr>
          <w:w w:val="120"/>
        </w:rPr>
        <w:t>CIVIL PROCEDURE</w:t>
      </w:r>
    </w:p>
    <w:p w:rsidR="00D51009" w:rsidRDefault="00D51009">
      <w:pPr>
        <w:pStyle w:val="BodyText"/>
        <w:ind w:left="0"/>
        <w:rPr>
          <w:sz w:val="20"/>
        </w:rPr>
      </w:pPr>
    </w:p>
    <w:p w:rsidR="00D51009" w:rsidRDefault="00E51A18">
      <w:pPr>
        <w:pStyle w:val="BodyText"/>
        <w:spacing w:before="6"/>
        <w:ind w:left="0"/>
        <w:rPr>
          <w:sz w:val="23"/>
        </w:rPr>
      </w:pPr>
      <w:r>
        <w:rPr>
          <w:noProof/>
        </w:rPr>
        <mc:AlternateContent>
          <mc:Choice Requires="wps">
            <w:drawing>
              <wp:anchor distT="0" distB="0" distL="0" distR="0" simplePos="0" relativeHeight="251640832" behindDoc="0" locked="0" layoutInCell="1" allowOverlap="1" wp14:anchorId="4D7E65B7">
                <wp:simplePos x="0" y="0"/>
                <wp:positionH relativeFrom="page">
                  <wp:posOffset>3581400</wp:posOffset>
                </wp:positionH>
                <wp:positionV relativeFrom="paragraph">
                  <wp:posOffset>200025</wp:posOffset>
                </wp:positionV>
                <wp:extent cx="609600" cy="0"/>
                <wp:effectExtent l="0" t="0" r="0" b="0"/>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37FE4" id="Line 28"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pt,15.75pt" to="33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9EAIAACwEAAAOAAAAZHJzL2Uyb0RvYy54bWysU1HP2iAUfV+y/0B417baz2lj/bJY3Yvb&#10;Z/JtPwCBWjIKBNBqlv33Xah2c3tZlvWBAvdyOOfew/L50kp05tYJrUqcjVOMuKKaCXUs8ZfP29Ec&#10;I+eJYkRqxUt85Q4/r96+WXam4BPdaMm4RQCiXNGZEjfemyJJHG14S9xYG64gWGvbEg9Le0yYJR2g&#10;tzKZpOks6bRlxmrKnYPdqg/iVcSva079S1077pEsMXDzcbRxPIQxWS1JcbTENILeaJB/YNESoeDS&#10;AaoinqCTFX9AtYJa7XTtx1S3ia5rQXnUAGqy9Dc1rw0xPGqB4jgzlMn9P1j66by3SLASTzOMFGmh&#10;RzuhOJrMQ2064wpIWau9DeroRb2anaZfHcSSh2BYOANYh+6jZoBCTl7Hklxq24bDIBZdYuWvQ+X5&#10;xSMKm7N0MUuhP/QeSkhxP2es8x+4blGYlFgCu4hLzjvnAw9S3FPCNUpvhZSxr1KhDrCnT2k84LQU&#10;LARDmrPHw1padCbBGfELggHsIS0gV8Q1fV4M9Z6x+qRYvKXhhG1uc0+E7OcAJFW4CCQCz9us98S3&#10;RbrYzDfzfJRPZptRnlbV6P12nY9m2+zdUzWt1usq+x44Z3nRCMa4CrTv/szyv+v/7aX0zhocOtQn&#10;eUSP2oHs/R9Jxx6HtvZWOGh23dtQptBusGRMvj2f4Plf1zHr5yNf/QAAAP//AwBQSwMEFAAGAAgA&#10;AAAhAP763rbgAAAADgEAAA8AAABkcnMvZG93bnJldi54bWxMj0FLxDAQhe+C/yGM4M1NqrZIt+ki&#10;SsWLB1fxnG1iW0wmJck21V/viAe9DMybmTfva3ars2wxIU4eJRQbAcxg7/WEg4TXl+7iBlhMCrWy&#10;Ho2ETxNh156eNKrWPuOzWfZpYGSCsVYSxpTmmvPYj8apuPGzQZq9++BUojYMXAeVydxZfilExZ2a&#10;kD6MajZ3o+k/9kcnAYv0ZnNOeQlf5UNZlN2jeOqkPD9b77dUbrfAklnT3wX8MFB+aCnYwR9RR2Yl&#10;lNU1ASUJV0UJjBaqSpBw+BV42/D/GO03AAAA//8DAFBLAQItABQABgAIAAAAIQC2gziS/gAAAOEB&#10;AAATAAAAAAAAAAAAAAAAAAAAAABbQ29udGVudF9UeXBlc10ueG1sUEsBAi0AFAAGAAgAAAAhADj9&#10;If/WAAAAlAEAAAsAAAAAAAAAAAAAAAAALwEAAF9yZWxzLy5yZWxzUEsBAi0AFAAGAAgAAAAhAFnH&#10;/P0QAgAALAQAAA4AAAAAAAAAAAAAAAAALgIAAGRycy9lMm9Eb2MueG1sUEsBAi0AFAAGAAgAAAAh&#10;AP763rbgAAAADgEAAA8AAAAAAAAAAAAAAAAAagQAAGRycy9kb3ducmV2LnhtbFBLBQYAAAAABAAE&#10;APMAAAB3BQAAAAA=&#10;" strokeweight=".5pt">
                <o:lock v:ext="edit" shapetype="f"/>
                <w10:wrap type="topAndBottom" anchorx="page"/>
              </v:line>
            </w:pict>
          </mc:Fallback>
        </mc:AlternateContent>
      </w:r>
    </w:p>
    <w:p w:rsidR="00D51009" w:rsidRDefault="00D51009">
      <w:pPr>
        <w:pStyle w:val="BodyText"/>
        <w:ind w:left="0"/>
        <w:rPr>
          <w:sz w:val="20"/>
        </w:rPr>
      </w:pPr>
    </w:p>
    <w:p w:rsidR="00D51009" w:rsidRDefault="00D51009">
      <w:pPr>
        <w:pStyle w:val="BodyText"/>
        <w:spacing w:before="6"/>
        <w:ind w:left="0"/>
      </w:pPr>
    </w:p>
    <w:p w:rsidR="00D51009" w:rsidRDefault="00E51A18">
      <w:pPr>
        <w:spacing w:before="98"/>
        <w:ind w:left="3595" w:right="2335"/>
        <w:jc w:val="center"/>
        <w:rPr>
          <w:sz w:val="16"/>
        </w:rPr>
      </w:pPr>
      <w:r>
        <w:rPr>
          <w:noProof/>
        </w:rPr>
        <w:drawing>
          <wp:anchor distT="0" distB="0" distL="0" distR="0" simplePos="0" relativeHeight="251638784" behindDoc="0" locked="0" layoutInCell="1" allowOverlap="1" wp14:anchorId="4D7E65B8" wp14:editId="4D7E65B9">
            <wp:simplePos x="0" y="0"/>
            <wp:positionH relativeFrom="page">
              <wp:posOffset>3455212</wp:posOffset>
            </wp:positionH>
            <wp:positionV relativeFrom="paragraph">
              <wp:posOffset>1186475</wp:posOffset>
            </wp:positionV>
            <wp:extent cx="862832" cy="9191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62832" cy="919162"/>
                    </a:xfrm>
                    <a:prstGeom prst="rect">
                      <a:avLst/>
                    </a:prstGeom>
                  </pic:spPr>
                </pic:pic>
              </a:graphicData>
            </a:graphic>
          </wp:anchor>
        </w:drawing>
      </w:r>
      <w:r>
        <w:rPr>
          <w:noProof/>
        </w:rPr>
        <mc:AlternateContent>
          <mc:Choice Requires="wps">
            <w:drawing>
              <wp:anchor distT="0" distB="0" distL="114300" distR="114300" simplePos="0" relativeHeight="251641856" behindDoc="0" locked="0" layoutInCell="1" allowOverlap="1" wp14:anchorId="4D7E65BA">
                <wp:simplePos x="0" y="0"/>
                <wp:positionH relativeFrom="page">
                  <wp:posOffset>3655695</wp:posOffset>
                </wp:positionH>
                <wp:positionV relativeFrom="paragraph">
                  <wp:posOffset>1428750</wp:posOffset>
                </wp:positionV>
                <wp:extent cx="19685" cy="28575"/>
                <wp:effectExtent l="0" t="0" r="0" b="0"/>
                <wp:wrapNone/>
                <wp:docPr id="30"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A" id="WordArt 27" o:spid="_x0000_s1035" type="#_x0000_t202" style="position:absolute;left:0;text-align:left;margin-left:287.85pt;margin-top:112.5pt;width:1.55pt;height:2.25pt;rotation:9;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dnZgIAAMMEAAAOAAAAZHJzL2Uyb0RvYy54bWysVF1v0zAUfUfiP1h+7/JB0jZR02ndKC8D&#10;Jm1oz27sNIb4A9ttMiH+O9dO2m3wghB5cBz7+Pjee87N6nIQHToyY7mSFU4uYoyYrBXlcl/hLw/b&#10;2RIj64ikpFOSVfiJWXy5fvtm1euSpapVHWUGAYm0Za8r3DqnyyiydcsEsRdKMwmbjTKCOPg0+4ga&#10;0gO76KI0judRrwzVRtXMWli9GTfxOvA3Davd56axzKGuwhCbC6MJ486P0XpFyr0huuX1FAb5hygE&#10;4RIuPVPdEEfQwfA/qASvjbKqcRe1EpFqGl6zkANkk8S/ZXPfEs1CLlAcq89lsv+Ptv50vDOI0wq/&#10;g/JIIkCjRyjplXEoXfjy9NqWgLrXgHPDRg0gc0jV6ltVf7MAiV5gxgPWo3f9R0WBjxycCieGxghk&#10;FIiQZzE8YRFqgIATbn86C8IGh2p/UTFf5hjVsJMu80Xu44lI6Xl8sbWx7gNTAvlJhQ2oHSjJ8da6&#10;EXqCeDiwwvo0G9X5USRpFm/SYradLxezbJvls2IRL2dxUmyKeZwV2c32pydNsrLllDJ5yyU7OSXJ&#10;/k6JybOjxsErqK9wkad5iNeqjtMt7zofmzX73XVn0JF4y4ZnSvsVzKiDpJAjKVtG6Ptp7gjvxnn0&#10;OuJQNyjA6R0KEXTzUo2iuWE3BCsUJ913ij6BkD30R4Xt9wMxDExyENcKYkswaowSk1tOrvAFfxge&#10;idGTKg5uvetO/RGk8VHv6eQ2Qr8Ckeig7SBllAdjjOJNYFD8mdWfleoKLNXwoLH33hjnZETolJDl&#10;1NW+FV9+B9Tzv2f9CwAA//8DAFBLAwQUAAYACAAAACEAeCjdUd8AAAALAQAADwAAAGRycy9kb3du&#10;cmV2LnhtbEyPwU7DMAyG70i8Q2QkbiylqHSUphNiQnCaxkAIbmlj0orGqZp0694e7wRH259+f3+5&#10;ml0v9jiGzpOC60UCAqnxpiOr4P3t6WoJIkRNRveeUMERA6yq87NSF8Yf6BX3u2gFh1AotII2xqGQ&#10;MjQtOh0WfkDi27cfnY48jlaaUR843PUyTZJb6XRH/KHVAz622PzsJqfA3qzD2srnj+P05T83L3az&#10;lTUqdXkxP9yDiDjHPxhO+qwOFTvVfiITRK8gy7OcUQVpmnEpJrJ8yWXq0+YuA1mV8n+H6hcAAP//&#10;AwBQSwECLQAUAAYACAAAACEAtoM4kv4AAADhAQAAEwAAAAAAAAAAAAAAAAAAAAAAW0NvbnRlbnRf&#10;VHlwZXNdLnhtbFBLAQItABQABgAIAAAAIQA4/SH/1gAAAJQBAAALAAAAAAAAAAAAAAAAAC8BAABf&#10;cmVscy8ucmVsc1BLAQItABQABgAIAAAAIQDGWfdnZgIAAMMEAAAOAAAAAAAAAAAAAAAAAC4CAABk&#10;cnMvZTJvRG9jLnhtbFBLAQItABQABgAIAAAAIQB4KN1R3wAAAAsBAAAPAAAAAAAAAAAAAAAAAMAE&#10;AABkcnMvZG93bnJldi54bWxQSwUGAAAAAAQABADzAAAAzAU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E</w:t>
                      </w:r>
                    </w:p>
                  </w:txbxContent>
                </v:textbox>
                <w10:wrap anchorx="page"/>
              </v:shape>
            </w:pict>
          </mc:Fallback>
        </mc:AlternateContent>
      </w:r>
      <w:r>
        <w:rPr>
          <w:noProof/>
        </w:rPr>
        <mc:AlternateContent>
          <mc:Choice Requires="wps">
            <w:drawing>
              <wp:anchor distT="0" distB="0" distL="114300" distR="114300" simplePos="0" relativeHeight="251642880" behindDoc="0" locked="0" layoutInCell="1" allowOverlap="1" wp14:anchorId="4D7E65BB">
                <wp:simplePos x="0" y="0"/>
                <wp:positionH relativeFrom="page">
                  <wp:posOffset>3685540</wp:posOffset>
                </wp:positionH>
                <wp:positionV relativeFrom="paragraph">
                  <wp:posOffset>1438275</wp:posOffset>
                </wp:positionV>
                <wp:extent cx="19685" cy="28575"/>
                <wp:effectExtent l="0" t="0" r="0" b="0"/>
                <wp:wrapNone/>
                <wp:docPr id="2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26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B" id="WordArt 26" o:spid="_x0000_s1036" type="#_x0000_t202" style="position:absolute;left:0;text-align:left;margin-left:290.2pt;margin-top:113.25pt;width:1.55pt;height:2.25pt;rotation:21;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8/ZwIAAMUEAAAOAAAAZHJzL2Uyb0RvYy54bWysVMtu2zAQvBfoPxC8O3pAsi3BcpBH3Yvb&#10;BkiKnGmRstiKj5K0paDIv3dJyXHSXoqiOlAUORzu7sxqdTmIDh2ZsVzJCicXMUZM1opyua/w14fN&#10;bImRdURS0inJKvzELL5cv3+36nXJUtWqjjKDgETastcVbp3TZRTZumWC2AulmYTNRhlBHHyafUQN&#10;6YFddFEax/OoV4Zqo2pmLazejpt4HfibhtXuS9NY5lBXYYjNhdGEcefHaL0i5d4Q3fJ6CoP8QxSC&#10;cAmXvlDdEkfQwfA/qASvjbKqcRe1EpFqGl6zkANkk8S/ZXPfEs1CLlAcq1/KZP8fbf35eGcQpxVO&#10;C4wkEaDRI5T0yjiUzn15em1LQN1rwLnhWg0gc0jV6q2qv1uARK8w4wHr0bv+k6LARw5OhRNDYwQy&#10;CkRI0nkMT1iFIiAgBXWeXhRhg0O1v6mYL3OMathJl/ki9wFFpPREvtraWPeRKYH8pMIG5A6U5Li1&#10;boSeIB4OrLA+zUZ5fhZJmsXXaTHbzJeLWbbJ8lmxiJezOCmui3mcFdnt5tmTJlnZckqZ3HLJTlZJ&#10;sr+TYjLtKHIwC+orXORpHuK1quN0w7vOx2bNfnfTGXQk3rPhmdJ+AzPqICnkSMqWEfphmjvCu3Ee&#10;vY041A0KcHqHQgThvFajam7YDcELSWgMr+pO0SeQsocOqbD9cSCGgU0O4kZBcAlGjVFi8svJF77i&#10;D8MjMXqSxcG1d92pQ4I2Puw9nfxG6DcgEh00HuSM8uCMUb0JDJKfWf1Zqa7AVA0PIp/jnKwIvRLS&#10;nPraN+Pr74A6/33WvwAAAP//AwBQSwMEFAAGAAgAAAAhAJed1gjdAAAACwEAAA8AAABkcnMvZG93&#10;bnJldi54bWxMj01Pg0AQhu8m/ofNmHizy4c0BFmaxoSjprbG8xZGQNkZwm5b+u8dT3qbjyfvPFNu&#10;FjeqM85+YDIQryJQSA23A3UG3g/1Qw7KB0utHZnQwBU9bKrbm9IWLV/oDc/70CkJIV9YA30IU6G1&#10;b3p01q94QpLdJ8/OBmnnTrezvUi4G3USRWvt7EByobcTPvfYfO9PzkCdMtMHvjh+3fFy3e7q8LWP&#10;jbm/W7ZPoAIu4Q+GX31Rh0qcjnyi1qvRQJZHj4IaSJJ1BkqILE+lOMokjSPQVan//1D9AAAA//8D&#10;AFBLAQItABQABgAIAAAAIQC2gziS/gAAAOEBAAATAAAAAAAAAAAAAAAAAAAAAABbQ29udGVudF9U&#10;eXBlc10ueG1sUEsBAi0AFAAGAAgAAAAhADj9If/WAAAAlAEAAAsAAAAAAAAAAAAAAAAALwEAAF9y&#10;ZWxzLy5yZWxzUEsBAi0AFAAGAAgAAAAhAOBnrz9nAgAAxQQAAA4AAAAAAAAAAAAAAAAALgIAAGRy&#10;cy9lMm9Eb2MueG1sUEsBAi0AFAAGAAgAAAAhAJed1gjdAAAACwEAAA8AAAAAAAAAAAAAAAAAwQ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P</w:t>
                      </w:r>
                    </w:p>
                  </w:txbxContent>
                </v:textbox>
                <w10:wrap anchorx="page"/>
              </v:shape>
            </w:pict>
          </mc:Fallback>
        </mc:AlternateContent>
      </w:r>
      <w:r>
        <w:rPr>
          <w:noProof/>
        </w:rPr>
        <mc:AlternateContent>
          <mc:Choice Requires="wps">
            <w:drawing>
              <wp:anchor distT="0" distB="0" distL="114300" distR="114300" simplePos="0" relativeHeight="251643904" behindDoc="0" locked="0" layoutInCell="1" allowOverlap="1" wp14:anchorId="4D7E65BC">
                <wp:simplePos x="0" y="0"/>
                <wp:positionH relativeFrom="page">
                  <wp:posOffset>3707130</wp:posOffset>
                </wp:positionH>
                <wp:positionV relativeFrom="paragraph">
                  <wp:posOffset>1444625</wp:posOffset>
                </wp:positionV>
                <wp:extent cx="15875" cy="28575"/>
                <wp:effectExtent l="0" t="0" r="0" b="0"/>
                <wp:wrapNone/>
                <wp:docPr id="2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500000">
                          <a:off x="0" y="0"/>
                          <a:ext cx="1587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C" id="WordArt 25" o:spid="_x0000_s1037" type="#_x0000_t202" style="position:absolute;left:0;text-align:left;margin-left:291.9pt;margin-top:113.75pt;width:1.25pt;height:2.25pt;rotation:25;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ZAIAAMUEAAAOAAAAZHJzL2Uyb0RvYy54bWysVMlu2zAQvRfoPxC8O1og2ZZgOchS9+K2&#10;AZIiZ1qkLLbiUpK2ZBT59w4pOUt7KYr6QHMZPs6890ary0F06MiM5UpWOLmIMWKyVpTLfYW/Pmxm&#10;S4ysI5KSTklW4ROz+HL9/t2q1yVLVas6ygwCEGnLXle4dU6XUWTrlgliL5RmEg4bZQRxsDT7iBrS&#10;A7roojSO51GvDNVG1cxa2L0dD/E64DcNq92XprHMoa7CkJsLownjzo/RekXKvSG65fWUBvmHLATh&#10;Eh59hroljqCD4X9ACV4bZVXjLmolItU0vGahBqgmiX+r5r4lmoVagByrn2my/w+2/ny8M4jTCqeg&#10;lCQCNHoESq+MQ2nu6em1LSHqXkOcG67VADKHUq3eqvq7hZDoVcx4wfroXf9JUcAjB6fCjaExAhkF&#10;IiR57H9hF0hAAArqnJ4VYYNDtX8pXy5yjGo4SZc5TP1rpPRAnm1trPvIlEB+UmEDcgdIctxaN4ae&#10;Q3w4oML+NBvl+VkkaRZfp8VsM18uZtkmy2fFIl7O4qS4LuZxVmS3mycPmmRlyyllcsslO1slyf5O&#10;ism0o8jBLKivcJEDxT4dqzpON7zrwsLsdzedQUfiPTvyNNbyJsyog6SwT8qWEfphmjvCu3Eevc04&#10;8AYEnP8DEUE4r9Womht2Q/BCkpyV3yl6Ail76JAK2x8HYhjY5CBuFCSXYNQYJSa/nH3hGX8YHonR&#10;kywOnr3rzh0StPFp7+nkN0K/AZDooPGgZhSsMQk9BYPkL6j+rlRXYKqGB5G9+8Y8JytCr4Qyp772&#10;zfh6HaJevj7rXwAAAP//AwBQSwMEFAAGAAgAAAAhAJGqlbvgAAAACwEAAA8AAABkcnMvZG93bnJl&#10;di54bWxMj0FLw0AQhe+C/2EZwZvdmJA0pNkUET1IEWoteN1mp0lwdzZkt238905PenzzHu99U69n&#10;Z8UZpzB4UvC4SEAgtd4M1CnYf74+lCBC1GS09YQKfjDAurm9qXVl/IU+8LyLneASCpVW0Mc4VlKG&#10;tkenw8KPSOwd/eR0ZDl10kz6wuXOyjRJCun0QLzQ6xGfe2y/dyd33d06GvR2//X2Yrsi22zs+7hU&#10;6v5uflqBiDjHvzBc8RkdGmY6+BOZIKyCvMwYPSpI02UOghN5WWQgDnzJ0gRkU8v/PzS/AAAA//8D&#10;AFBLAQItABQABgAIAAAAIQC2gziS/gAAAOEBAAATAAAAAAAAAAAAAAAAAAAAAABbQ29udGVudF9U&#10;eXBlc10ueG1sUEsBAi0AFAAGAAgAAAAhADj9If/WAAAAlAEAAAsAAAAAAAAAAAAAAAAALwEAAF9y&#10;ZWxzLy5yZWxzUEsBAi0AFAAGAAgAAAAhAPKn7+lkAgAAxQQAAA4AAAAAAAAAAAAAAAAALgIAAGRy&#10;cy9lMm9Eb2MueG1sUEsBAi0AFAAGAAgAAAAhAJGqlbvgAAAACwEAAA8AAAAAAAAAAAAAAAAAvg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L</w:t>
                      </w:r>
                    </w:p>
                  </w:txbxContent>
                </v:textbox>
                <w10:wrap anchorx="page"/>
              </v:shape>
            </w:pict>
          </mc:Fallback>
        </mc:AlternateContent>
      </w:r>
      <w:r>
        <w:rPr>
          <w:noProof/>
        </w:rPr>
        <mc:AlternateContent>
          <mc:Choice Requires="wps">
            <w:drawing>
              <wp:anchor distT="0" distB="0" distL="114300" distR="114300" simplePos="0" relativeHeight="251654144" behindDoc="0" locked="0" layoutInCell="1" allowOverlap="1" wp14:anchorId="4D7E65BD">
                <wp:simplePos x="0" y="0"/>
                <wp:positionH relativeFrom="page">
                  <wp:posOffset>4076700</wp:posOffset>
                </wp:positionH>
                <wp:positionV relativeFrom="paragraph">
                  <wp:posOffset>1443355</wp:posOffset>
                </wp:positionV>
                <wp:extent cx="24130" cy="28575"/>
                <wp:effectExtent l="0" t="0" r="0" b="0"/>
                <wp:wrapNone/>
                <wp:docPr id="27"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0160000">
                          <a:off x="0" y="0"/>
                          <a:ext cx="2413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M</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BD" id="WordArt 24" o:spid="_x0000_s1038" type="#_x0000_t202" style="position:absolute;left:0;text-align:left;margin-left:321pt;margin-top:113.65pt;width:1.9pt;height:2.25pt;rotation:-24;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NaAIAAMYEAAAOAAAAZHJzL2Uyb0RvYy54bWysVMtu2zAQvBfoPxC8O3pUfkiwHMRJ3Yvb&#10;BkiKnGmRstiKj5K0JaPov3dJyU7SXoqiOlAUORzu7sxqed2LFh2ZsVzJEidXMUZMVopyuS/xl8fN&#10;ZIGRdURS0irJSnxiFl+v3r5ZdrpgqWpUS5lBQCJt0ekSN87pIops1TBB7JXSTMJmrYwgDj7NPqKG&#10;dMAu2iiN41nUKUO1URWzFlbvhk28Cvx1zSr3ua4tc6gtMcTmwmjCuPNjtFqSYm+Ibng1hkH+IQpB&#10;uIRLL1R3xBF0MPwPKsEro6yq3VWlRKTqmlcs5ADZJPFv2Tw0RLOQCxTH6kuZ7P+jrT4d7w3itMTp&#10;HCNJBGj0BCW9MQ6lmS9Pp20BqAcNONevVQ8yh1St3qrqmwVI9AIzHLAeves+Kgp85OBUONHXRiCj&#10;QARIdhbDE5ahCghYQZ7TRRLWO1TBYpol72Cjgp10MZ1PfUQRKTyTL7c21n1gSiA/KbEBvQMlOW6t&#10;G6BniIcDK6yPs0GfH3mSZvE6zSeb2WI+yTbZdJLP48UkTvJ1PouzPLvb/PSkSVY0nFImt1yys1eS&#10;7O+0GF07qBzcgroS59N0GuK1quV0w9vWx2bNfnfbGnQk3rThGdN+BTPqICnkSIqGEfp+nDvC22Ee&#10;vY441A0KcH6HQgTlvFiDbK7f9cEMSXqWfqfoCbTsoEVKbL8fiGHgk4O4VRBcglFtlBgNczaGr/hj&#10;/0SMHmVxcO19e26RoI0Pe09HwxH6FYhEC50HOaNpcMag3ggGyZ9Z/VmpbsBVNQ8ie/sNcY5ehGYJ&#10;aY6N7bvx5XdAPf9+Vr8AAAD//wMAUEsDBBQABgAIAAAAIQDcXVeh3gAAAAsBAAAPAAAAZHJzL2Rv&#10;d25yZXYueG1sTI/BToNAEIbvJr7DZky82QVasUGWRpvUe9HEeBtgCkR2l7DTQt/e8aTHmfnzz/fl&#10;u8UO6kJT6L0zEK8iUORq3/SuNfDxfnjYggqMrsHBOzJwpQC74vYmx6zxszvSpeRWSYkLGRromMdM&#10;61B3ZDGs/EhObic/WWQZp1Y3E85SbgedRFGqLfZOPnQ40r6j+rs8WwOnOH47+k9mPe+vhy98LWus&#10;emPu75aXZ1BMC/+F4Rdf0KEQpsqfXRPUYCDdJOLCBpLkaQ1KEunmUWQq2azjLegi1/8dih8AAAD/&#10;/wMAUEsBAi0AFAAGAAgAAAAhALaDOJL+AAAA4QEAABMAAAAAAAAAAAAAAAAAAAAAAFtDb250ZW50&#10;X1R5cGVzXS54bWxQSwECLQAUAAYACAAAACEAOP0h/9YAAACUAQAACwAAAAAAAAAAAAAAAAAvAQAA&#10;X3JlbHMvLnJlbHNQSwECLQAUAAYACAAAACEAvs4qDWgCAADGBAAADgAAAAAAAAAAAAAAAAAuAgAA&#10;ZHJzL2Uyb0RvYy54bWxQSwECLQAUAAYACAAAACEA3F1Xod4AAAALAQAADwAAAAAAAAAAAAAAAADC&#10;BAAAZHJzL2Rvd25yZXYueG1sUEsFBgAAAAAEAAQA8wAAAM0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M</w:t>
                      </w:r>
                    </w:p>
                  </w:txbxContent>
                </v:textbox>
                <w10:wrap anchorx="page"/>
              </v:shape>
            </w:pict>
          </mc:Fallback>
        </mc:AlternateContent>
      </w:r>
      <w:r>
        <w:rPr>
          <w:w w:val="110"/>
          <w:sz w:val="16"/>
        </w:rPr>
        <w:t>DECEMBER 1, 2018</w:t>
      </w: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10"/>
        <w:ind w:left="0"/>
        <w:rPr>
          <w:sz w:val="26"/>
        </w:rPr>
      </w:pPr>
    </w:p>
    <w:p w:rsidR="00D51009" w:rsidRDefault="00E51A18">
      <w:pPr>
        <w:spacing w:before="98" w:line="312" w:lineRule="auto"/>
        <w:ind w:left="5336" w:right="4073"/>
        <w:jc w:val="center"/>
        <w:rPr>
          <w:sz w:val="16"/>
        </w:rPr>
      </w:pPr>
      <w:r>
        <w:rPr>
          <w:w w:val="130"/>
          <w:sz w:val="16"/>
        </w:rPr>
        <w:t>Printed for the use of</w:t>
      </w:r>
    </w:p>
    <w:p w:rsidR="00D51009" w:rsidRDefault="00E51A18">
      <w:pPr>
        <w:pStyle w:val="Heading3"/>
        <w:spacing w:before="100" w:line="348" w:lineRule="auto"/>
        <w:ind w:left="3598" w:right="2335"/>
        <w:jc w:val="center"/>
      </w:pPr>
      <w:r>
        <w:rPr>
          <w:w w:val="125"/>
        </w:rPr>
        <w:t>THE</w:t>
      </w:r>
      <w:r>
        <w:rPr>
          <w:spacing w:val="-33"/>
          <w:w w:val="125"/>
        </w:rPr>
        <w:t xml:space="preserve"> </w:t>
      </w:r>
      <w:r>
        <w:rPr>
          <w:w w:val="125"/>
        </w:rPr>
        <w:t>COMMITTEE</w:t>
      </w:r>
      <w:r>
        <w:rPr>
          <w:spacing w:val="-33"/>
          <w:w w:val="125"/>
        </w:rPr>
        <w:t xml:space="preserve"> </w:t>
      </w:r>
      <w:r>
        <w:rPr>
          <w:w w:val="125"/>
        </w:rPr>
        <w:t>ON</w:t>
      </w:r>
      <w:r>
        <w:rPr>
          <w:spacing w:val="-33"/>
          <w:w w:val="125"/>
        </w:rPr>
        <w:t xml:space="preserve"> </w:t>
      </w:r>
      <w:r>
        <w:rPr>
          <w:w w:val="125"/>
        </w:rPr>
        <w:t>THE</w:t>
      </w:r>
      <w:r>
        <w:rPr>
          <w:spacing w:val="-33"/>
          <w:w w:val="125"/>
        </w:rPr>
        <w:t xml:space="preserve"> </w:t>
      </w:r>
      <w:r>
        <w:rPr>
          <w:w w:val="125"/>
        </w:rPr>
        <w:t>JUDICIARY</w:t>
      </w:r>
      <w:r>
        <w:rPr>
          <w:w w:val="122"/>
        </w:rPr>
        <w:t xml:space="preserve"> </w:t>
      </w:r>
      <w:r>
        <w:rPr>
          <w:w w:val="125"/>
        </w:rPr>
        <w:t>HOUSE OF</w:t>
      </w:r>
      <w:r>
        <w:rPr>
          <w:spacing w:val="-3"/>
          <w:w w:val="125"/>
        </w:rPr>
        <w:t xml:space="preserve"> </w:t>
      </w:r>
      <w:r>
        <w:rPr>
          <w:w w:val="125"/>
        </w:rPr>
        <w:t>REPRESENTATIVES</w:t>
      </w:r>
    </w:p>
    <w:p w:rsidR="00D51009" w:rsidRDefault="00D51009">
      <w:pPr>
        <w:spacing w:line="348" w:lineRule="auto"/>
        <w:jc w:val="center"/>
        <w:sectPr w:rsidR="00D51009">
          <w:type w:val="continuous"/>
          <w:pgSz w:w="12240" w:h="15840"/>
          <w:pgMar w:top="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E51A18">
      <w:pPr>
        <w:tabs>
          <w:tab w:val="left" w:pos="5231"/>
          <w:tab w:val="left" w:pos="8481"/>
        </w:tabs>
        <w:spacing w:before="220" w:line="252" w:lineRule="exact"/>
        <w:ind w:left="2940"/>
        <w:rPr>
          <w:sz w:val="16"/>
        </w:rPr>
      </w:pPr>
      <w:r>
        <w:rPr>
          <w:noProof/>
        </w:rPr>
        <mc:AlternateContent>
          <mc:Choice Requires="wps">
            <w:drawing>
              <wp:anchor distT="0" distB="0" distL="114300" distR="114300" simplePos="0" relativeHeight="251676672" behindDoc="1" locked="0" layoutInCell="1" allowOverlap="1" wp14:anchorId="4D7E65BF">
                <wp:simplePos x="0" y="0"/>
                <wp:positionH relativeFrom="page">
                  <wp:posOffset>2730500</wp:posOffset>
                </wp:positionH>
                <wp:positionV relativeFrom="paragraph">
                  <wp:posOffset>45085</wp:posOffset>
                </wp:positionV>
                <wp:extent cx="2376170" cy="474345"/>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17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0E" w:rsidRDefault="005E430E">
                            <w:pPr>
                              <w:tabs>
                                <w:tab w:val="left" w:pos="3679"/>
                              </w:tabs>
                              <w:spacing w:before="286"/>
                              <w:rPr>
                                <w:rFonts w:ascii="Arial"/>
                                <w:sz w:val="12"/>
                              </w:rPr>
                            </w:pPr>
                            <w:r>
                              <w:rPr>
                                <w:rFonts w:ascii="Arial"/>
                                <w:w w:val="165"/>
                                <w:sz w:val="12"/>
                              </w:rPr>
                              <w:t>"</w:t>
                            </w:r>
                            <w:r>
                              <w:rPr>
                                <w:rFonts w:ascii="Arial"/>
                                <w:w w:val="165"/>
                                <w:sz w:val="12"/>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65BF" id="Text Box 23" o:spid="_x0000_s1039" type="#_x0000_t202" style="position:absolute;left:0;text-align:left;margin-left:215pt;margin-top:3.55pt;width:187.1pt;height:37.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Y4owIAAJwFAAAOAAAAZHJzL2Uyb0RvYy54bWysVG1vmzAQ/j5p/8Hyd8pLCAmopGpDmCZ1&#10;L1K7H+CACdbAZrYT6Kb9951NSJNWk6ZtfLCO8/nunrvn7vpmaBt0oFIxwVPsX3kYUV6IkvFdir88&#10;5s4SI6UJL0kjOE3xE1X4ZvX2zXXfJTQQtWhKKhE44SrpuxTXWneJ66qipi1RV6KjHC4rIVui4Vfu&#10;3FKSHry3jRt4XuT2QpadFAVVCrTZeIlX1n9V0UJ/qipFNWpSDLlpe0p7bs3prq5JspOkq1lxTIP8&#10;RRYtYRyCnlxlRBO0l+yVq5YVUihR6atCtK6oKlZQiwHQ+N4LNA816ajFAsVR3alM6v+5LT4ePkvE&#10;yhQHEUactNCjRzpodCcGFMxMffpOJWD20IGhHkAPfbZYVXcviq8KTNwzm/GBMtbb/oMowSHZa2Ff&#10;DJVsTZUANwI30JCnUxNM0AKUwWwR+Qu4KuAuXISzcG6ycEkyve6k0u+oaJERUiyhydY7OdwrPZpO&#10;JiYYFzlrGtCTpOEXCvA5aiA2PDV3Jgvbtx+xF2+Wm2XohEG0cUIvy5zbfB06Ue4v5tksW68z/6eJ&#10;64dJzcqSchNm4pAf/lmPjmweu39ikRINK407k5KSu+26kehAgMO5/Y4FOTNzL9Ow9QIsLyD5Qejd&#10;BbGTR8uFE+bh3IkX3tLx/PgujrwwDrP8EtI94/TfIaE+xfE8mI+s+S02z36vsZGkZRq2RMPaFC9P&#10;RiSpKSk3vLSt1YQ1o3xWCpP+cymg3VOjLWENR0e26mE72CHwT4zfivIJKCwFMAzICCsOhFrI7xj1&#10;sC5SrL7tiaQYNe85zKPZLZMgJ2E7CYQX8DTFGqNRXOtxB+07yXY1eB4niotbGJWKWRabmRqzOA4Y&#10;rAAL5riuzI45/7dWz0t19QsAAP//AwBQSwMEFAAGAAgAAAAhAFW74OrfAAAACAEAAA8AAABkcnMv&#10;ZG93bnJldi54bWxMj8FOwzAQRO9I/IO1SNyonVBoFOJUqKjigDi0gMRxG5s4IrYj203dv2c5wW1W&#10;s5p506yzHdmsQxy8k1AsBDDtOq8G10t4f9veVMBiQqdw9E5LOOsI6/byosFa+ZPb6XmfekYhLtYo&#10;waQ01ZzHzmiLceEn7cj78sFiojP0XAU8UbgdeSnEPbc4OGowOOmN0d33/mglfGym7Uv+NPg636nn&#10;p3K1O4cuS3l9lR8fgCWd098z/OITOrTEdPBHpyIbJSxvBW1JElYFMPIrsSyBHUgUFfC24f8HtD8A&#10;AAD//wMAUEsBAi0AFAAGAAgAAAAhALaDOJL+AAAA4QEAABMAAAAAAAAAAAAAAAAAAAAAAFtDb250&#10;ZW50X1R5cGVzXS54bWxQSwECLQAUAAYACAAAACEAOP0h/9YAAACUAQAACwAAAAAAAAAAAAAAAAAv&#10;AQAAX3JlbHMvLnJlbHNQSwECLQAUAAYACAAAACEALK6WOKMCAACcBQAADgAAAAAAAAAAAAAAAAAu&#10;AgAAZHJzL2Uyb0RvYy54bWxQSwECLQAUAAYACAAAACEAVbvg6t8AAAAIAQAADwAAAAAAAAAAAAAA&#10;AAD9BAAAZHJzL2Rvd25yZXYueG1sUEsFBgAAAAAEAAQA8wAAAAkGAAAAAA==&#10;" filled="f" stroked="f">
                <v:path arrowok="t"/>
                <v:textbox inset="0,0,0,0">
                  <w:txbxContent>
                    <w:p w:rsidR="005E430E" w:rsidRDefault="005E430E">
                      <w:pPr>
                        <w:tabs>
                          <w:tab w:val="left" w:pos="3679"/>
                        </w:tabs>
                        <w:spacing w:before="286"/>
                        <w:rPr>
                          <w:rFonts w:ascii="Arial"/>
                          <w:sz w:val="12"/>
                        </w:rPr>
                      </w:pPr>
                      <w:r>
                        <w:rPr>
                          <w:rFonts w:ascii="Arial"/>
                          <w:w w:val="165"/>
                          <w:sz w:val="12"/>
                        </w:rPr>
                        <w:t>"</w:t>
                      </w:r>
                      <w:r>
                        <w:rPr>
                          <w:rFonts w:ascii="Arial"/>
                          <w:w w:val="165"/>
                          <w:sz w:val="12"/>
                        </w:rPr>
                        <w:tab/>
                        <w:t>!</w:t>
                      </w:r>
                    </w:p>
                  </w:txbxContent>
                </v:textbox>
                <w10:wrap anchorx="page"/>
              </v:shape>
            </w:pict>
          </mc:Fallback>
        </mc:AlternateContent>
      </w:r>
      <w:r>
        <w:rPr>
          <w:w w:val="115"/>
          <w:position w:val="10"/>
          <w:sz w:val="16"/>
        </w:rPr>
        <w:t>115</w:t>
      </w:r>
      <w:r>
        <w:rPr>
          <w:w w:val="115"/>
          <w:position w:val="10"/>
          <w:sz w:val="13"/>
        </w:rPr>
        <w:t xml:space="preserve">TH </w:t>
      </w:r>
      <w:r>
        <w:rPr>
          <w:w w:val="115"/>
          <w:position w:val="10"/>
          <w:sz w:val="16"/>
        </w:rPr>
        <w:t>C</w:t>
      </w:r>
      <w:r>
        <w:rPr>
          <w:w w:val="115"/>
          <w:position w:val="10"/>
          <w:sz w:val="13"/>
        </w:rPr>
        <w:t>ONGRESS</w:t>
      </w:r>
      <w:r>
        <w:rPr>
          <w:w w:val="115"/>
          <w:position w:val="10"/>
          <w:sz w:val="13"/>
        </w:rPr>
        <w:tab/>
      </w:r>
      <w:r>
        <w:rPr>
          <w:w w:val="115"/>
          <w:sz w:val="16"/>
        </w:rPr>
        <w:t>COMMITTEE</w:t>
      </w:r>
      <w:r>
        <w:rPr>
          <w:spacing w:val="31"/>
          <w:w w:val="115"/>
          <w:sz w:val="16"/>
        </w:rPr>
        <w:t xml:space="preserve"> </w:t>
      </w:r>
      <w:r>
        <w:rPr>
          <w:w w:val="115"/>
          <w:sz w:val="16"/>
        </w:rPr>
        <w:t>PRINT</w:t>
      </w:r>
      <w:r>
        <w:rPr>
          <w:w w:val="115"/>
          <w:sz w:val="16"/>
        </w:rPr>
        <w:tab/>
        <w:t>No.</w:t>
      </w:r>
      <w:r>
        <w:rPr>
          <w:spacing w:val="5"/>
          <w:w w:val="115"/>
          <w:sz w:val="16"/>
        </w:rPr>
        <w:t xml:space="preserve"> </w:t>
      </w:r>
      <w:r>
        <w:rPr>
          <w:w w:val="115"/>
          <w:sz w:val="16"/>
        </w:rPr>
        <w:t>8</w:t>
      </w:r>
    </w:p>
    <w:p w:rsidR="00D51009" w:rsidRDefault="00E51A18">
      <w:pPr>
        <w:spacing w:line="152" w:lineRule="exact"/>
        <w:ind w:left="3144"/>
        <w:rPr>
          <w:i/>
          <w:sz w:val="16"/>
        </w:rPr>
      </w:pPr>
      <w:r>
        <w:rPr>
          <w:noProof/>
        </w:rPr>
        <mc:AlternateContent>
          <mc:Choice Requires="wps">
            <w:drawing>
              <wp:anchor distT="0" distB="0" distL="0" distR="0" simplePos="0" relativeHeight="251655168" behindDoc="0" locked="0" layoutInCell="1" allowOverlap="1" wp14:anchorId="4D7E65C0">
                <wp:simplePos x="0" y="0"/>
                <wp:positionH relativeFrom="page">
                  <wp:posOffset>1866900</wp:posOffset>
                </wp:positionH>
                <wp:positionV relativeFrom="paragraph">
                  <wp:posOffset>128905</wp:posOffset>
                </wp:positionV>
                <wp:extent cx="4038600" cy="0"/>
                <wp:effectExtent l="0" t="0" r="0" b="0"/>
                <wp:wrapTopAndBottom/>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E5742" id="Line 2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10.15pt" to="4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KgEgIAAC0EAAAOAAAAZHJzL2Uyb0RvYy54bWysU02vGiEU3TfpfyDsdT4crW/i+NI42o3t&#10;M3ntD0BgHFIGCKCjafrfe2HU1nbTNJ0FA9zL4Zx7D4vncyfRiVsntKpwNk4x4opqJtShwl8+b0Zz&#10;jJwnihGpFa/whTv8vHz7ZtGbkue61ZJxiwBEubI3FW69N2WSONryjrixNlxBsNG2Ix6W9pAwS3pA&#10;72SSp+ks6bVlxmrKnYPdegjiZcRvGk79S9M47pGsMHDzcbRx3IcxWS5IebDEtIJeaZB/YNERoeDS&#10;O1RNPEFHK/6A6gS12unGj6nuEt00gvKoAdRk6W9qXltieNQCxXHmXib3/2Dpp9POIsEqnE8xUqSD&#10;Hm2F4ijPQ21640pIWamdDeroWb2araZfHcSSh2BYOANY+/6jZoBCjl7Hkpwb24XDIBadY+Uv98rz&#10;s0cUNot0Mp+l0CB6iyWkvB001vkPXHcoTCosgV4EJqet84EIKW8p4R6lN0LK2FipUF/h2WSaxgNO&#10;S8FCMKQ5e9ivpEUnEqwRv6AYwB7SAnJNXDvkxdBgGquPisVbWk7Y+jr3RMhhDkBShYtAI/C8zgZT&#10;fHtKn9bz9bwYFflsPSrSuh6936yK0WyTvZvWk3q1qrPvgXNWlK1gjKtA+2bQrPg7A1yfymCtu0Xv&#10;9Uke0aN2IHv7R9KxyaGvgxf2ml12NpQp9Bs8GZOv7yeY/td1zPr5ypc/AAAA//8DAFBLAwQUAAYA&#10;CAAAACEAIHqHhd8AAAAOAQAADwAAAGRycy9kb3ducmV2LnhtbExPTU/DMAy9I/EfIiNxY0k3irau&#10;6YRARVw4bKCdsya0FYlTNVlT+PUYcYCLZT/b76Pczc6yyYyh9yghWwhgBhuve2wlvL3WN2tgISrU&#10;yno0Ej5NgF11eVGqQvuEezMdYsuIBEOhJHQxDgXnoemMU2HhB4O0e/ejU5HGseV6VInIneVLIe64&#10;Uz2SQqcG89CZ5uNwdhIwi0ebUkzT+JU/5VleP4uXWsrrq/lxS+V+CyyaOf59wE8G8g8VGTv5M+rA&#10;rITl5pYCRWrEChgdbFaCgNMvwKuS/49RfQMAAP//AwBQSwECLQAUAAYACAAAACEAtoM4kv4AAADh&#10;AQAAEwAAAAAAAAAAAAAAAAAAAAAAW0NvbnRlbnRfVHlwZXNdLnhtbFBLAQItABQABgAIAAAAIQA4&#10;/SH/1gAAAJQBAAALAAAAAAAAAAAAAAAAAC8BAABfcmVscy8ucmVsc1BLAQItABQABgAIAAAAIQBI&#10;j9KgEgIAAC0EAAAOAAAAAAAAAAAAAAAAAC4CAABkcnMvZTJvRG9jLnhtbFBLAQItABQABgAIAAAA&#10;IQAgeoeF3wAAAA4BAAAPAAAAAAAAAAAAAAAAAGwEAABkcnMvZG93bnJldi54bWxQSwUGAAAAAAQA&#10;BADzAAAAeAUAAAAA&#10;" strokeweight=".5pt">
                <o:lock v:ext="edit" shapetype="f"/>
                <w10:wrap type="topAndBottom" anchorx="page"/>
              </v:line>
            </w:pict>
          </mc:Fallback>
        </mc:AlternateContent>
      </w:r>
      <w:r>
        <w:rPr>
          <w:i/>
          <w:w w:val="120"/>
          <w:sz w:val="16"/>
        </w:rPr>
        <w:t>2nd Session</w:t>
      </w:r>
    </w:p>
    <w:p w:rsidR="00D51009" w:rsidRDefault="00D51009">
      <w:pPr>
        <w:pStyle w:val="BodyText"/>
        <w:ind w:left="0"/>
        <w:rPr>
          <w:i/>
          <w:sz w:val="20"/>
        </w:rPr>
      </w:pPr>
    </w:p>
    <w:p w:rsidR="00D51009" w:rsidRDefault="00D51009">
      <w:pPr>
        <w:pStyle w:val="BodyText"/>
        <w:ind w:left="0"/>
        <w:rPr>
          <w:i/>
          <w:sz w:val="20"/>
        </w:rPr>
      </w:pPr>
    </w:p>
    <w:p w:rsidR="00D51009" w:rsidRDefault="00D51009">
      <w:pPr>
        <w:pStyle w:val="BodyText"/>
        <w:spacing w:before="9"/>
        <w:ind w:left="0"/>
        <w:rPr>
          <w:i/>
          <w:sz w:val="16"/>
        </w:rPr>
      </w:pPr>
    </w:p>
    <w:p w:rsidR="00D51009" w:rsidRDefault="00E51A18">
      <w:pPr>
        <w:pStyle w:val="Heading1"/>
      </w:pPr>
      <w:r>
        <w:rPr>
          <w:w w:val="125"/>
        </w:rPr>
        <w:t>FEDERAL RULES</w:t>
      </w:r>
    </w:p>
    <w:p w:rsidR="00D51009" w:rsidRDefault="00E51A18">
      <w:pPr>
        <w:spacing w:before="236"/>
        <w:ind w:left="3594" w:right="2335"/>
        <w:jc w:val="center"/>
        <w:rPr>
          <w:sz w:val="24"/>
        </w:rPr>
      </w:pPr>
      <w:r>
        <w:rPr>
          <w:w w:val="120"/>
          <w:sz w:val="24"/>
        </w:rPr>
        <w:t>OF</w:t>
      </w:r>
    </w:p>
    <w:p w:rsidR="00D51009" w:rsidRDefault="00E51A18">
      <w:pPr>
        <w:pStyle w:val="Heading1"/>
        <w:spacing w:before="206"/>
        <w:ind w:left="3595"/>
      </w:pPr>
      <w:r>
        <w:rPr>
          <w:w w:val="120"/>
        </w:rPr>
        <w:t>CIVIL PROCEDURE</w:t>
      </w:r>
    </w:p>
    <w:p w:rsidR="00D51009" w:rsidRDefault="00D51009">
      <w:pPr>
        <w:pStyle w:val="BodyText"/>
        <w:ind w:left="0"/>
        <w:rPr>
          <w:sz w:val="20"/>
        </w:rPr>
      </w:pPr>
    </w:p>
    <w:p w:rsidR="00D51009" w:rsidRDefault="00E51A18">
      <w:pPr>
        <w:pStyle w:val="BodyText"/>
        <w:spacing w:before="6"/>
        <w:ind w:left="0"/>
        <w:rPr>
          <w:sz w:val="23"/>
        </w:rPr>
      </w:pPr>
      <w:r>
        <w:rPr>
          <w:noProof/>
        </w:rPr>
        <mc:AlternateContent>
          <mc:Choice Requires="wps">
            <w:drawing>
              <wp:anchor distT="0" distB="0" distL="0" distR="0" simplePos="0" relativeHeight="251656192" behindDoc="0" locked="0" layoutInCell="1" allowOverlap="1" wp14:anchorId="4D7E65C1">
                <wp:simplePos x="0" y="0"/>
                <wp:positionH relativeFrom="page">
                  <wp:posOffset>3581400</wp:posOffset>
                </wp:positionH>
                <wp:positionV relativeFrom="paragraph">
                  <wp:posOffset>200025</wp:posOffset>
                </wp:positionV>
                <wp:extent cx="609600" cy="0"/>
                <wp:effectExtent l="0" t="0" r="0" b="0"/>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4671" id="Line 2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pt,15.75pt" to="33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qrEQIAACwEAAAOAAAAZHJzL2Uyb0RvYy54bWysU8GO2yAQvVfqPyDuie2sN02sOKsqTnpJ&#10;u5G2/QACOEbFgIDEiar+ewecuE33sqrqAwZmeLw381g8nVuJTtw6oVWJs3GKEVdUM6EOJf72dTOa&#10;YeQ8UYxIrXiJL9zhp+X7d4vOFHyiGy0ZtwhAlCs6U+LGe1MkiaMNb4kba8MVBGttW+JhaQ8Js6QD&#10;9FYmkzSdJp22zFhNuXOwW/VBvIz4dc2pf65rxz2SJQZuPo42jvswJssFKQ6WmEbQKw3yDyxaIhRc&#10;OkBVxBN0tOIVVCuo1U7Xfkx1m+i6FpRHDaAmS/9S89IQw6MWKI4zQ5nc/4OlX047iwQr8STHSJEW&#10;erQViqNJFmrTGVdAykrtbFBHz+rFbDX97iCW3AXDwhnA2nefNQMUcvQ6luRc2zYcBrHoHCt/GSrP&#10;zx5R2Jym82kK/aG3UEKK2zljnf/EdYvCpMQS2EVccto6H3iQ4pYSrlF6I6SMfZUKdYD98JjGA05L&#10;wUIwpDl72K+kRScSnBG/IBjA7tICckVc0+fFUO8Zq4+KxVsaTtj6OvdEyH4OQFKFi0Ai8LzOek/8&#10;mKfz9Ww9y0f5ZLoe5WlVjT5uVvlousk+PFYP1WpVZT8D5ywvGsEYV4H2zZ9Z/rb+X19K76zBoUN9&#10;knv0qB3I3v6RdOxxaGtvhb1ml50NZQrtBkvG5OvzCZ7/cx2zfj/y5S8AAAD//wMAUEsDBBQABgAI&#10;AAAAIQD++t624AAAAA4BAAAPAAAAZHJzL2Rvd25yZXYueG1sTI9BS8QwEIXvgv8hjODNTaq2SLfp&#10;IkrFiwdX8ZxtYltMJiXJNtVf74gHvQzMm5k372t2q7NsMSFOHiUUGwHMYO/1hIOE15fu4gZYTAq1&#10;sh6NhE8TYdeenjSq1j7js1n2aWBkgrFWEsaU5prz2I/Gqbjxs0GavfvgVKI2DFwHlcncWX4pRMWd&#10;mpA+jGo2d6PpP/ZHJwGL9GZzTnkJX+VDWZTdo3jqpDw/W++3VG63wJJZ098F/DBQfmgp2MEfUUdm&#10;JZTVNQElCVdFCYwWqkqQcPgVeNvw/xjtNwAAAP//AwBQSwECLQAUAAYACAAAACEAtoM4kv4AAADh&#10;AQAAEwAAAAAAAAAAAAAAAAAAAAAAW0NvbnRlbnRfVHlwZXNdLnhtbFBLAQItABQABgAIAAAAIQA4&#10;/SH/1gAAAJQBAAALAAAAAAAAAAAAAAAAAC8BAABfcmVscy8ucmVsc1BLAQItABQABgAIAAAAIQDR&#10;elqrEQIAACwEAAAOAAAAAAAAAAAAAAAAAC4CAABkcnMvZTJvRG9jLnhtbFBLAQItABQABgAIAAAA&#10;IQD++t624AAAAA4BAAAPAAAAAAAAAAAAAAAAAGsEAABkcnMvZG93bnJldi54bWxQSwUGAAAAAAQA&#10;BADzAAAAeAUAAAAA&#10;" strokeweight=".5pt">
                <o:lock v:ext="edit" shapetype="f"/>
                <w10:wrap type="topAndBottom" anchorx="page"/>
              </v:line>
            </w:pict>
          </mc:Fallback>
        </mc:AlternateContent>
      </w:r>
    </w:p>
    <w:p w:rsidR="00D51009" w:rsidRDefault="00D51009">
      <w:pPr>
        <w:pStyle w:val="BodyText"/>
        <w:ind w:left="0"/>
        <w:rPr>
          <w:sz w:val="20"/>
        </w:rPr>
      </w:pPr>
    </w:p>
    <w:p w:rsidR="00D51009" w:rsidRDefault="00D51009">
      <w:pPr>
        <w:pStyle w:val="BodyText"/>
        <w:spacing w:before="6"/>
        <w:ind w:left="0"/>
      </w:pPr>
    </w:p>
    <w:p w:rsidR="00D51009" w:rsidRDefault="00E51A18">
      <w:pPr>
        <w:spacing w:before="98"/>
        <w:ind w:left="3595" w:right="2335"/>
        <w:jc w:val="center"/>
        <w:rPr>
          <w:sz w:val="16"/>
        </w:rPr>
      </w:pPr>
      <w:r>
        <w:rPr>
          <w:noProof/>
        </w:rPr>
        <w:drawing>
          <wp:anchor distT="0" distB="0" distL="0" distR="0" simplePos="0" relativeHeight="251639808" behindDoc="0" locked="0" layoutInCell="1" allowOverlap="1" wp14:anchorId="4D7E65C2" wp14:editId="4D7E65C3">
            <wp:simplePos x="0" y="0"/>
            <wp:positionH relativeFrom="page">
              <wp:posOffset>3455212</wp:posOffset>
            </wp:positionH>
            <wp:positionV relativeFrom="paragraph">
              <wp:posOffset>611508</wp:posOffset>
            </wp:positionV>
            <wp:extent cx="868504" cy="9286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868504" cy="928687"/>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4D7E65C4">
                <wp:simplePos x="0" y="0"/>
                <wp:positionH relativeFrom="page">
                  <wp:posOffset>3655695</wp:posOffset>
                </wp:positionH>
                <wp:positionV relativeFrom="paragraph">
                  <wp:posOffset>857250</wp:posOffset>
                </wp:positionV>
                <wp:extent cx="19685" cy="28575"/>
                <wp:effectExtent l="0" t="0" r="0" b="0"/>
                <wp:wrapNone/>
                <wp:docPr id="2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4" id="WordArt 20" o:spid="_x0000_s1040" type="#_x0000_t202" style="position:absolute;left:0;text-align:left;margin-left:287.85pt;margin-top:67.5pt;width:1.55pt;height:2.25pt;rotation:9;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BmZwIAAMQEAAAOAAAAZHJzL2Uyb0RvYy54bWysVMtu2zAQvBfoPxC8O3pUcizBchAndS9u&#10;GyApcqZFymIrPkrSloyi/94lJefRXoqiOlAUuRzuzsxqeTWIDh2ZsVzJCicXMUZM1opyua/wl4fN&#10;bIGRdURS0inJKnxiFl+t3r5Z9rpkqWpVR5lBACJt2esKt87pMops3TJB7IXSTMJmo4wgDj7NPqKG&#10;9IAuuiiN43nUK0O1UTWzFlZvx028CvhNw2r3uWksc6irMOTmwmjCuPNjtFqScm+Ibnk9pUH+IQtB&#10;uIRLn6BuiSPoYPgfUILXRlnVuItaiUg1Da9ZqAGqSeLfqrlviWahFiDH6iea7P+DrT8d7wzitMLp&#10;O4wkEaDRI1B6bRxKAz29tiVE3WuIc8NaDSBzKNXqraq/WWAwehHjmbel9dG7/qOigEcOToUTQ2ME&#10;MgpEyLMYnrAIHCDABHFOT4KwwaHaX1TMFzlGNeyki/wy93JFpPQ4nmxtrPvAlEB+UmEDagdIctxa&#10;N4aeQ3w4oML6NBvV+VEkaRav02K2mS8uZ9kmy2fFZbyYxUmxLuZxVmS3m58eNMnKllPK5JZLdnZK&#10;kv2dEpNnR42DV1Bf4SJP85CvVR2nG951Pjdr9rubzqAj8ZYNz1T2qzCjDpIG97aM0PfT3BHejfPo&#10;dcaBNyDg/A5EBN28VKNobtgNwQpJ5m/0Ou4UPYGSPTRIhe33AzEMXHIQNwqSSzBqjBKTXc628Iw/&#10;DI/E6EkWB9fedecGCdr4Ovd0shuhXwFIdNB3UDPKgzNG9aZgkPwZ1Z+V6ho81fAg8nOekxOhVUKZ&#10;U1v7Xnz5HaKefz6rXwAAAP//AwBQSwMEFAAGAAgAAAAhAIe9SpPfAAAACwEAAA8AAABkcnMvZG93&#10;bnJldi54bWxMj8FOwzAQRO9I/IO1SNyoA5VJG+JUiArBqSoFVXBzksWJiNdR7LTp37M9wXFnnmZn&#10;8tXkOnHAIbSeNNzOEhBIla9bsho+3p9vFiBCNFSbzhNqOGGAVXF5kZus9kd6w8MuWsEhFDKjoYmx&#10;z6QMVYPOhJnvkdj79oMzkc/BynowRw53nbxLknvpTEv8oTE9PjVY/exGp8HO12Ft5cv+NH75z82r&#10;3WxliVpfX02PDyAiTvEPhnN9rg4Fdyr9SHUQnQaVqpRRNuaKRzGh0gWPKc/KUoEscvl/Q/ELAAD/&#10;/wMAUEsBAi0AFAAGAAgAAAAhALaDOJL+AAAA4QEAABMAAAAAAAAAAAAAAAAAAAAAAFtDb250ZW50&#10;X1R5cGVzXS54bWxQSwECLQAUAAYACAAAACEAOP0h/9YAAACUAQAACwAAAAAAAAAAAAAAAAAvAQAA&#10;X3JlbHMvLnJlbHNQSwECLQAUAAYACAAAACEA7+kAZmcCAADEBAAADgAAAAAAAAAAAAAAAAAuAgAA&#10;ZHJzL2Uyb0RvYy54bWxQSwECLQAUAAYACAAAACEAh71Kk98AAAALAQAADwAAAAAAAAAAAAAAAADB&#10;BAAAZHJzL2Rvd25yZXYueG1sUEsFBgAAAAAEAAQA8wAAAM0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E</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4D7E65C5">
                <wp:simplePos x="0" y="0"/>
                <wp:positionH relativeFrom="page">
                  <wp:posOffset>3685540</wp:posOffset>
                </wp:positionH>
                <wp:positionV relativeFrom="paragraph">
                  <wp:posOffset>866775</wp:posOffset>
                </wp:positionV>
                <wp:extent cx="19685" cy="28575"/>
                <wp:effectExtent l="0" t="0" r="0" b="0"/>
                <wp:wrapNone/>
                <wp:docPr id="2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26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5" id="WordArt 19" o:spid="_x0000_s1041" type="#_x0000_t202" style="position:absolute;left:0;text-align:left;margin-left:290.2pt;margin-top:68.25pt;width:1.55pt;height:2.25pt;rotation:21;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0ZZwIAAMUEAAAOAAAAZHJzL2Uyb0RvYy54bWysVMtu2zAQvBfoPxC8O3pAsi3BcpBH3Yvb&#10;BkiKnGmRstiKj5K0paDIv3dJyXHSXoqiOlAUORzu7sxqdTmIDh2ZsVzJCicXMUZM1opyua/w14fN&#10;bImRdURS0inJKvzELL5cv3+36nXJUtWqjjKDgETastcVbp3TZRTZumWC2AulmYTNRhlBHHyafUQN&#10;6YFddFEax/OoV4Zqo2pmLazejpt4HfibhtXuS9NY5lBXYYjNhdGEcefHaL0i5d4Q3fJ6CoP8QxSC&#10;cAmXvlDdEkfQwfA/qASvjbKqcRe1EpFqGl6zkANkk8S/ZXPfEs1CLlAcq1/KZP8fbf35eGcQpxVO&#10;U4wkEaDRI5T0yjiUFL48vbYloO414NxwrQaQOaRq9VbV3y1AoleY8YD16F3/SVHgIwenwomhMQIZ&#10;BSIk6TyGJ6xCERCQgjpPL4qwwaHa31TMlzlGNeyky3yR+4AiUnoiX21trPvIlEB+UmEDcgdKctxa&#10;N0JPEA8HVlifZqM8P4skzeLrtJht5svFLNtk+axYxMtZnBTXxTzOiux28+xJk6xsOaVMbrlkJ6sk&#10;2d9JMZl2FDmYBfUVLvI0D/Fa1XG64V3nY7Nmv7vpDDoS79nwTGm/gRl1kBRyJGXLCP0wzR3h3TiP&#10;3kYc6gYFOL1DIYJwXqtRNTfshuCFJBTaq7pT9Amk7KFDKmx/HIhhYJODuFEQXIJRY5SY/HLyha/4&#10;w/BIjJ5kcXDtXXfqkKCND3tPJ78R+g2IRAeNBzmjPDhjVG8Cg+RnVn9WqiswVcODyOc4JytCr4Q0&#10;p772zfj6O6DOf5/1LwAAAP//AwBQSwMEFAAGAAgAAAAhAK4NfDzdAAAACwEAAA8AAABkcnMvZG93&#10;bnJldi54bWxMj0FPg0AQhe8m/ofNmHizC1IagixNY8JRU6nxvIURUHaGsNuW/nvHk95m5r28+V6x&#10;Xdyozjj7gclAvIpAITXcDtQZeD9UDxkoHyy1dmRCA1f0sC1vbwqbt3yhNzzXoVMSQj63BvoQplxr&#10;3/TorF/xhCTaJ8/OBlnnTrezvUi4G/VjFG20swPJh95O+Nxj812fnIEqYaYPfHH8uufluttX4auO&#10;jbm/W3ZPoAIu4c8Mv/iCDqUwHflErVejgTSL1mIVIdmkoMSRZokMR7ms4wh0Wej/HcofAAAA//8D&#10;AFBLAQItABQABgAIAAAAIQC2gziS/gAAAOEBAAATAAAAAAAAAAAAAAAAAAAAAABbQ29udGVudF9U&#10;eXBlc10ueG1sUEsBAi0AFAAGAAgAAAAhADj9If/WAAAAlAEAAAsAAAAAAAAAAAAAAAAALwEAAF9y&#10;ZWxzLy5yZWxzUEsBAi0AFAAGAAgAAAAhACaOHRlnAgAAxQQAAA4AAAAAAAAAAAAAAAAALgIAAGRy&#10;cy9lMm9Eb2MueG1sUEsBAi0AFAAGAAgAAAAhAK4NfDzdAAAACwEAAA8AAAAAAAAAAAAAAAAAwQ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P</w:t>
                      </w: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4D7E65C6">
                <wp:simplePos x="0" y="0"/>
                <wp:positionH relativeFrom="page">
                  <wp:posOffset>3707130</wp:posOffset>
                </wp:positionH>
                <wp:positionV relativeFrom="paragraph">
                  <wp:posOffset>873125</wp:posOffset>
                </wp:positionV>
                <wp:extent cx="15875" cy="28575"/>
                <wp:effectExtent l="0" t="0" r="0" b="0"/>
                <wp:wrapNone/>
                <wp:docPr id="2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500000">
                          <a:off x="0" y="0"/>
                          <a:ext cx="1587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6" id="WordArt 18" o:spid="_x0000_s1042" type="#_x0000_t202" style="position:absolute;left:0;text-align:left;margin-left:291.9pt;margin-top:68.75pt;width:1.25pt;height:2.25pt;rotation:25;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u4ZQIAAMUEAAAOAAAAZHJzL2Uyb0RvYy54bWysVMlu2zAQvRfoPxC821og2ZYQOchS9+K2&#10;AZIiZ1qkLLbiUpK2ZBT59w4pOUt7KYrqQFHk4+PMvDe6uBxEh47MWK5khZN5jBGTtaJc7iv89WEz&#10;W2FkHZGUdEqyCp+YxZfr9+8uel2yVLWqo8wgIJG27HWFW+d0GUW2bpkgdq40k7DZKCOIg0+zj6gh&#10;PbCLLkrjeBH1ylBtVM2shdXbcROvA3/TsNp9aRrLHOoqDLG5MJow7vwYrS9IuTdEt7yewiD/EIUg&#10;XMKlz1S3xBF0MPwPKsFro6xq3LxWIlJNw2sWcoBskvi3bO5bolnIBYpj9XOZ7P+jrT8f7wzitMJp&#10;gpEkAjR6hJJeGYeSlS9Pr20JqHsNODdcqwFkDqlavVX1dwuQ6BVmPGA9etd/UhT4yMGpcGJojEBG&#10;gQhJHvsnrEIREJCCOqdnRdjgUO1vylfLHKMadtJVDlN/Gyk9ka+2NtZ9ZEogP6mwAbkDJTlurRuh&#10;Z4iHAyusT7NRnp9FkmbxdVrMNovVcpZtsnxWLOPVLE6K62IRZ0V2u3nypElWtpxSJrdcsrNVkuzv&#10;pJhMO4oczIL6Chd5mod4reo43fCu87FZs9/ddAYdiffsWKcxlzcwow6SwjopW0boh2nuCO/GefQ2&#10;4lA3KMD5HQoRhPNajaq5YTcELySLs/I7RU8gZQ8dUmH740AMA5scxI2C4MAxjVFi8svZF77iD8Mj&#10;MXqSxcG1d925Q4I2Puw9nfxG6DcgEh00HuSMgjUmoScwSP7C6s9KdQWmangQ2btvjHOyIvRKSHPq&#10;a9+Mr78D6uXvs/4FAAD//wMAUEsDBBQABgAIAAAAIQCoOj+P4AAAAAsBAAAPAAAAZHJzL2Rvd25y&#10;ZXYueG1sTI/BTsMwEETvSPyDtUjcqEND0ijEqRCCA6qQSqnEdRu7SVR7HcVuG/6e7Yked2c086Za&#10;Ts6KkxlD70nB4ywBYajxuqdWwfb7/aEAESKSRuvJKPg1AZb17U2FpfZn+jKnTWwFh1AoUUEX41BK&#10;GZrOOAwzPxhibe9Hh5HPsZV6xDOHOyvnSZJLhz1xQ4eDee1Mc9gc3aV37ajH9fbn4822ebpa2c9h&#10;odT93fTyDCKaKf6b4YLP6FAz084fSQdhFWRFyuiRhXSRgWBHVuQpiB1/nuYJyLqS1xvqPwAAAP//&#10;AwBQSwECLQAUAAYACAAAACEAtoM4kv4AAADhAQAAEwAAAAAAAAAAAAAAAAAAAAAAW0NvbnRlbnRf&#10;VHlwZXNdLnhtbFBLAQItABQABgAIAAAAIQA4/SH/1gAAAJQBAAALAAAAAAAAAAAAAAAAAC8BAABf&#10;cmVscy8ucmVsc1BLAQItABQABgAIAAAAIQASAxu4ZQIAAMUEAAAOAAAAAAAAAAAAAAAAAC4CAABk&#10;cnMvZTJvRG9jLnhtbFBLAQItABQABgAIAAAAIQCoOj+P4AAAAAsBAAAPAAAAAAAAAAAAAAAAAL8E&#10;AABkcnMvZG93bnJldi54bWxQSwUGAAAAAAQABADzAAAAzAU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L</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4D7E65C7">
                <wp:simplePos x="0" y="0"/>
                <wp:positionH relativeFrom="page">
                  <wp:posOffset>3723640</wp:posOffset>
                </wp:positionH>
                <wp:positionV relativeFrom="paragraph">
                  <wp:posOffset>882650</wp:posOffset>
                </wp:positionV>
                <wp:extent cx="20955" cy="28575"/>
                <wp:effectExtent l="0" t="0" r="0" b="0"/>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7" id="WordArt 17" o:spid="_x0000_s1043" type="#_x0000_t202" style="position:absolute;left:0;text-align:left;margin-left:293.2pt;margin-top:69.5pt;width:1.65pt;height:2.25pt;rotation:27;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3fZwIAAMUEAAAOAAAAZHJzL2Uyb0RvYy54bWysVMtu2zAQvBfoPxC8O3pAsi0hchDHdS9p&#10;GyApcqZFymIrPkrSloIi/94lJcdJeymK6kBR5HC4uzOry6tBdOjIjOVKVji5iDFislaUy32Fvz5s&#10;Z0uMrCOSkk5JVuEnZvHV6v27y16XLFWt6igzCEikLXtd4dY5XUaRrVsmiL1QmknYbJQRxMGn2UfU&#10;kB7YRRelcTyPemWoNqpm1sLqZtzEq8DfNKx2X5rGMoe6CkNsLowmjDs/RqtLUu4N0S2vpzDIP0Qh&#10;CJdw6QvVhjiCDob/QSV4bZRVjbuolYhU0/CahRwgmyT+LZv7lmgWcoHiWP1SJvv/aOvPxzuDOK1w&#10;CuWRRIBGj1DSa+NQsvDl6bUtAXWvAeeGtRpA5pCq1beq/m4BEr3CjAesR+/6T4oCHzk4FU4MjRHI&#10;KBAhmYN4cRxWoQgISOH6pxdF2OBQDYtpXOQ5RjXspMt8kfuAIlJ6Il9tbaz7yJRAflJhA3IHSnK8&#10;tW6EniAeDqywPs1GeX4WSZrF67SYbefLxSzbZvmsWMTLWZwU62IeZ0W22T570iQrW04pk7dcspNV&#10;kuzvpJhMO4oczIL6Chd5mod4reo43fKu87FZs9/ddAYdifdseKa038CMOkgKOZKyZYR+mOaO8G6c&#10;R28jDnWDApzeoRBBOK/VqJobdkPwwln5naJPIGUPHVJh++NADAObHMSNguASjBqjxOSXky98xR+G&#10;R2L0JIuDa++6U4cEbXzYezr5jdBvQCQ6aDzIGeXBGaN6ExgkP7P6s1Jdg6kaHkT27hvjnKwIvRLS&#10;nPraN+Pr74A6/31WvwAAAP//AwBQSwMEFAAGAAgAAAAhACjsTpPeAAAACwEAAA8AAABkcnMvZG93&#10;bnJldi54bWxMj81OwzAQhO9IvIO1SNyoU9qUNI1TpUh9gBQOHLexGwf8E2InTd+e5QTHnfk0O1Ps&#10;Z2vYpIbQeSdguUiAKdd42blWwPvb8SkDFiI6icY7JeCmAuzL+7sCc+mvrlbTKbaMQlzIUYCOsc85&#10;D41WFsPC98qRd/GDxUjn0HI54JXCreHPSbLhFjtHHzT26lWr5us0WgEfB6ynSldDczzc6nH5iXEy&#10;30I8PszVDlhUc/yD4bc+VYeSOp396GRgRkCabdaEkrHa0igi0mz7AuxMynqVAi8L/n9D+QMAAP//&#10;AwBQSwECLQAUAAYACAAAACEAtoM4kv4AAADhAQAAEwAAAAAAAAAAAAAAAAAAAAAAW0NvbnRlbnRf&#10;VHlwZXNdLnhtbFBLAQItABQABgAIAAAAIQA4/SH/1gAAAJQBAAALAAAAAAAAAAAAAAAAAC8BAABf&#10;cmVscy8ucmVsc1BLAQItABQABgAIAAAAIQAMFO3fZwIAAMUEAAAOAAAAAAAAAAAAAAAAAC4CAABk&#10;cnMvZTJvRG9jLnhtbFBLAQItABQABgAIAAAAIQAo7E6T3gAAAAsBAAAPAAAAAAAAAAAAAAAAAMEE&#10;AABkcnMvZG93bnJldi54bWxQSwUGAAAAAAQABADzAAAAzAU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4D7E65C8">
                <wp:simplePos x="0" y="0"/>
                <wp:positionH relativeFrom="page">
                  <wp:posOffset>3743960</wp:posOffset>
                </wp:positionH>
                <wp:positionV relativeFrom="paragraph">
                  <wp:posOffset>894080</wp:posOffset>
                </wp:positionV>
                <wp:extent cx="20955" cy="28575"/>
                <wp:effectExtent l="0" t="0" r="0" b="0"/>
                <wp:wrapNone/>
                <wp:docPr id="1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8" id="WordArt 16" o:spid="_x0000_s1044" type="#_x0000_t202" style="position:absolute;left:0;text-align:left;margin-left:294.8pt;margin-top:70.4pt;width:1.65pt;height:2.25pt;rotation:33;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6nlZgIAAMUEAAAOAAAAZHJzL2Uyb0RvYy54bWysVMlu2zAQvRfoPxC821og2ZYQOchS9+K2&#10;AZIiZ1qkLLbiUpK2ZBT59w4pOUt7KYrqQFHk4+PMvDe6uBxEh47MWK5khZN5jBGTtaJc7iv89WEz&#10;W2FkHZGUdEqyCp+YxZfr9+8uel2yVLWqo8wgIJG27HWFW+d0GUW2bpkgdq40k7DZKCOIg0+zj6gh&#10;PbCLLkrjeBH1ylBtVM2shdXbcROvA3/TsNp9aRrLHOoqDLG5MJow7vwYrS9IuTdEt7yewiD/EIUg&#10;XMKlz1S3xBF0MPwPKsFro6xq3LxWIlJNw2sWcoBskvi3bO5bolnIBYpj9XOZ7P+jrT8f7wziFLQr&#10;MJJEgEaPUNIr41Cy8OXptS0Bda8B54ZrNQA0pGr1VtXfLUCiV5jxgPXoXf9JUeAjB6fCiaExAhkF&#10;IiTFKoYnrEIREJCCOqdnRdjgUA2LaVzkOUY17KSrfJn7gCJSeiJfbW2s+8iUQH5SYQNyB0py3Fo3&#10;Qs8QDwdWWJ9mozw/iyTN4uu0mG0Wq+Us22T5rFjGq1mcFNfFIs6K7Hbz5EmTrGw5pUxuuWRnqyTZ&#10;30kxmXYUOZgF9RUu8jQP8VrVcbrhXedjs2a/u+kMOhLv2fBMab+BGXWQFHIkZcsI/TDNHeHdOI/e&#10;RhzqBgU4v0MhgnBeq1E1N+yG0Qurs/I7RU8gZQ8dUmH740AMA5scxI2C4BKMGqPE5JezL3zFH4ZH&#10;YvQki4Nr77pzhwRtfNh7OvmN0G9AJDpoPMgZ5cEZo3oTGCR/YfVnpboCUzU8iOzdN8Y5WRF6JaQ5&#10;9bVvxtffAfXy91n/AgAA//8DAFBLAwQUAAYACAAAACEARPeGj+EAAAALAQAADwAAAGRycy9kb3du&#10;cmV2LnhtbEyPwU7DMBBE70j8g7VIXBB1KKRqQpwKBbhUSIiWQ3tzY+NE2OvIdpvw92xPcNyZp9mZ&#10;ajU5y046xN6jgLtZBkxj61WPRsDn9vV2CSwmiUpaj1rAj46wqi8vKlkqP+KHPm2SYRSCsZQCupSG&#10;kvPYdtrJOPODRvK+fHAy0RkMV0GOFO4sn2fZgjvZI33o5KCbTrffm6MTEPYvjW3Gt/V69863Y8DR&#10;PN8YIa6vpqdHYElP6Q+Gc32qDjV1OvgjqsisgHxZLAgl4yGjDUTkxbwAdjgr+T3wuuL/N9S/AAAA&#10;//8DAFBLAQItABQABgAIAAAAIQC2gziS/gAAAOEBAAATAAAAAAAAAAAAAAAAAAAAAABbQ29udGVu&#10;dF9UeXBlc10ueG1sUEsBAi0AFAAGAAgAAAAhADj9If/WAAAAlAEAAAsAAAAAAAAAAAAAAAAALwEA&#10;AF9yZWxzLy5yZWxzUEsBAi0AFAAGAAgAAAAhABmTqeVmAgAAxQQAAA4AAAAAAAAAAAAAAAAALgIA&#10;AGRycy9lMm9Eb2MueG1sUEsBAi0AFAAGAAgAAAAhAET3ho/hAAAACwEAAA8AAAAAAAAAAAAAAAAA&#10;wAQAAGRycy9kb3ducmV2LnhtbFBLBQYAAAAABAAEAPMAAADO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R</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4D7E65C9">
                <wp:simplePos x="0" y="0"/>
                <wp:positionH relativeFrom="page">
                  <wp:posOffset>3763010</wp:posOffset>
                </wp:positionH>
                <wp:positionV relativeFrom="paragraph">
                  <wp:posOffset>902335</wp:posOffset>
                </wp:positionV>
                <wp:extent cx="8255" cy="28575"/>
                <wp:effectExtent l="0" t="0" r="0" b="0"/>
                <wp:wrapNone/>
                <wp:docPr id="18"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100000">
                          <a:off x="0" y="0"/>
                          <a:ext cx="82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I</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9" id="WordArt 15" o:spid="_x0000_s1045" type="#_x0000_t202" style="position:absolute;left:0;text-align:left;margin-left:296.3pt;margin-top:71.05pt;width:.65pt;height:2.25pt;rotation:35;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SGZAIAAMQEAAAOAAAAZHJzL2Uyb0RvYy54bWysVMlu2zAQvRfoPxC8O1og2ZZgOchS9+K2&#10;AZIiZ1qkLLbiUpK2ZBT59w4pOUt7KYr6QFPD4dObeW+0uhxEh47MWK5khZOLGCMma0W53Ff468Nm&#10;tsTIOiIp6ZRkFT4xiy/X79+tel2yVLWqo8wgAJG27HWFW+d0GUW2bpkg9kJpJuGwUUYQB49mH1FD&#10;ekAXXZTG8TzqlaHaqJpZC9Hb8RCvA37TsNp9aRrLHOoqDNxcWE1Yd36N1itS7g3RLa8nGuQfWAjC&#10;Jbz0GeqWOIIOhv8BJXhtlFWNu6iViFTT8JqFGqCaJP6tmvuWaBZqgeZY/dwm+/9g68/HO4M4Be1A&#10;KUkEaPQILb0yDiW5b0+vbQlZ9xry3HCtBkgNpVq9VfV3CynRq5zxgvXZu/6TooBHDk6FG0NjBDIK&#10;REiT2P9CFJqAABTUOT0rwgaHaggu0zzHqIaDdJkvAp+IlB7HN1sb6z4yJZDfVNiA2gGRHLfWeV4v&#10;KT4dQCE+7UZ1fhZJmsXXaTHbzJeLWbbJ8lmxiJezOCmui3mcFdnt5smDJlnZckqZ3HLJzk5Jsr9T&#10;YvLsqHHwCuorXORpHvha1XG64V3nuVmz3910Bh2Jt+zYprGWN2lGHSSFOClbRuiHae8I78Z99JZx&#10;aAY04PwfGhF081KNorlhN4xWKM7C7xQ9gZI9DEiF7Y8DMQxcchA3CsglGDVGickuZ1t4LR6GR2L0&#10;JIuD19515wEJ2njaezrZjdBvACQ6mDuoGeXBGGPFU/Kk44jq70p1BZ5qeBDZm2/kOTkRRiWUOY21&#10;n8XXzyHr5eOz/gUAAP//AwBQSwMEFAAGAAgAAAAhAKcpIO/gAAAACwEAAA8AAABkcnMvZG93bnJl&#10;di54bWxMj8tOwzAQRfdI/IM1SOyo00AtEuJUUUU3wIKW19aNh8QitoPttuHvma5gOXOP7pyplpMd&#10;2AFDNN5JmM8yYOhar43rJLy+rK9ugcWknFaDdyjhByMs6/OzSpXaH90GD9vUMSpxsVQS+pTGkvPY&#10;9mhVnPkRHWWfPliVaAwd10EdqdwOPM8ywa0yji70asRVj+3Xdm8lbMy9EU8fAaeY3tbPj6vm+/2h&#10;kfLyYmrugCWc0h8MJ31Sh5qcdn7vdGSDhEWRC0IpuMnnwIhYFNcFsN1pIwTwuuL/f6h/AQAA//8D&#10;AFBLAQItABQABgAIAAAAIQC2gziS/gAAAOEBAAATAAAAAAAAAAAAAAAAAAAAAABbQ29udGVudF9U&#10;eXBlc10ueG1sUEsBAi0AFAAGAAgAAAAhADj9If/WAAAAlAEAAAsAAAAAAAAAAAAAAAAALwEAAF9y&#10;ZWxzLy5yZWxzUEsBAi0AFAAGAAgAAAAhAGJqdIZkAgAAxAQAAA4AAAAAAAAAAAAAAAAALgIAAGRy&#10;cy9lMm9Eb2MueG1sUEsBAi0AFAAGAAgAAAAhAKcpIO/gAAAACwEAAA8AAAAAAAAAAAAAAAAAvg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I</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4D7E65CA">
                <wp:simplePos x="0" y="0"/>
                <wp:positionH relativeFrom="page">
                  <wp:posOffset>3767455</wp:posOffset>
                </wp:positionH>
                <wp:positionV relativeFrom="paragraph">
                  <wp:posOffset>910590</wp:posOffset>
                </wp:positionV>
                <wp:extent cx="19685" cy="28575"/>
                <wp:effectExtent l="0" t="0" r="0" b="0"/>
                <wp:wrapNone/>
                <wp:docPr id="17"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28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B</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A" id="WordArt 14" o:spid="_x0000_s1046" type="#_x0000_t202" style="position:absolute;left:0;text-align:left;margin-left:296.65pt;margin-top:71.7pt;width:1.55pt;height:2.25pt;rotation:38;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sZgIAAMUEAAAOAAAAZHJzL2Uyb0RvYy54bWysVMtu2zAQvBfoPxC8O3pAsi0hchDHdS9p&#10;GyApcqZFymIrPkrSloIi/94lJcdJeymK6kBR5HC4uzOry6tBdOjIjOVKVji5iDFislaUy32Fvz5s&#10;Z0uMrCOSkk5JVuEnZvHV6v27y16XLFWt6igzCEikLXtd4dY5XUaRrVsmiL1QmknYbJQRxMGn2UfU&#10;kB7YRRelcTyPemWoNqpm1sLqZtzEq8DfNKx2X5rGMoe6CkNsLowmjDs/RqtLUu4N0S2vpzDIP0Qh&#10;CJdw6QvVhjiCDob/QSV4bZRVjbuolYhU0/CahRwgmyT+LZv7lmgWcoHiWP1SJvv/aOvPxzuDOAXt&#10;FhhJIkCjRyjptXEoyXx5em1LQN1rwLlhrQaAhlStvlX1dwuQ6BVmPGA9etd/UhT4yMGpcGJojEBG&#10;gQhpuozhCatQBASkoM7TiyJscKj2NxXzZY5RDTvpMl/kPqCIlJ7IV1sb6z4yJZCfVNiA3IGSHG+t&#10;G6EniIcDK6xPs1Gen0WSZvE6LWbb+XIxy7ZZPisW8XIWJ8W6mMdZkW22z540ycqWU8rkLZfsZJUk&#10;+zspJtOOIgezoL7CRZ7mIV6rOk63vOt8bNbsdzedQUfiPRueKe03MKMOkkKOpGwZoR+muSO8G+fR&#10;24hD3aAAp3coRBDOazWq5obdELyQhsbwqu4UfQIpe+iQCtsfB2IY2OQgbhQEl2DUGCUmv5x84Sv+&#10;MDwSoydZHFx71506JGjjw97TyW+EfgMi0UHjQc4oD84Y1ZvAIPmZ1Z+V6hpM1fAg8jnOyYrQKyHN&#10;qa99M77+Dqjz32f1CwAA//8DAFBLAwQUAAYACAAAACEAkMwged4AAAALAQAADwAAAGRycy9kb3du&#10;cmV2LnhtbEyPzU7DMBCE70i8g7VIXBB1SNq0CXGqqoIHoHDhto23+SG2o9htwtuzPdHb7s5o9pti&#10;O5teXGj0rbMKXhYRCLKV062tFXx9vj9vQPiAVmPvLCn4JQ/b8v6uwFy7yX7Q5RBqwSHW56igCWHI&#10;pfRVQwb9wg1kWTu50WDgdaylHnHicNPLOIpSabC1/KHBgfYNVT+Hs1Hw/UTxvnvr0jhMVYS72m2w&#10;c0o9Psy7VxCB5vBvhis+o0PJTEd3ttqLXsEqSxK2srBMliDYscpSHo7XyzoDWRbytkP5BwAA//8D&#10;AFBLAQItABQABgAIAAAAIQC2gziS/gAAAOEBAAATAAAAAAAAAAAAAAAAAAAAAABbQ29udGVudF9U&#10;eXBlc10ueG1sUEsBAi0AFAAGAAgAAAAhADj9If/WAAAAlAEAAAsAAAAAAAAAAAAAAAAALwEAAF9y&#10;ZWxzLy5yZWxzUEsBAi0AFAAGAAgAAAAhAGqsamxmAgAAxQQAAA4AAAAAAAAAAAAAAAAALgIAAGRy&#10;cy9lMm9Eb2MueG1sUEsBAi0AFAAGAAgAAAAhAJDMIHneAAAACwEAAA8AAAAAAAAAAAAAAAAAwAQA&#10;AGRycy9kb3ducmV2LnhtbFBLBQYAAAAABAAEAPMAAADL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B</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4D7E65CB">
                <wp:simplePos x="0" y="0"/>
                <wp:positionH relativeFrom="page">
                  <wp:posOffset>3783330</wp:posOffset>
                </wp:positionH>
                <wp:positionV relativeFrom="paragraph">
                  <wp:posOffset>927100</wp:posOffset>
                </wp:positionV>
                <wp:extent cx="21590" cy="28575"/>
                <wp:effectExtent l="0" t="0" r="0" b="0"/>
                <wp:wrapNone/>
                <wp:docPr id="1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58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B" id="WordArt 13" o:spid="_x0000_s1047" type="#_x0000_t202" style="position:absolute;left:0;text-align:left;margin-left:297.9pt;margin-top:73pt;width:1.7pt;height:2.25pt;rotation:43;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OLZwIAAMUEAAAOAAAAZHJzL2Uyb0RvYy54bWysVMtu2zAQvBfoPxC8O3pUsi3BcpBH3Uva&#10;BkiKnGmRstiKj5K0JaPov3dJyU7SXoqiOlAUORzu7sxqdTmIDh2YsVzJCicXMUZM1opyuavwl8fN&#10;bImRdURS0inJKnxkFl+u375Z9bpkqWpVR5lBQCJt2esKt87pMops3TJB7IXSTMJmo4wgDj7NLqKG&#10;9MAuuiiN43nUK0O1UTWzFlZvx028DvxNw2r3uWksc6irMMTmwmjCuPVjtF6RcmeIbnk9hUH+IQpB&#10;uIRLz1S3xBG0N/wPKsFro6xq3EWtRKSahtcs5ADZJPFv2Ty0RLOQCxTH6nOZ7P+jrT8d7g3iFLSb&#10;YySJAI2eoKRXxqHknS9Pr20JqAcNODdcqwGgIVWr71T9zQIkeoEZD1iP3vYfFQU+sncqnBgaI5BR&#10;IEKaL2N4wioUAQEpqHM8K8IGh2pYTJO8gI0adtJlvsh9QBEpPZGvtjbWfWBKID+psAG5AyU53Fk3&#10;Qk8QDwdWWJ9mozw/iiTN4uu0mG3my8Us22T5rFjEy1mcFNfFPM6K7Hbz05MmWdlySpm845KdrJJk&#10;fyfFZNpR5GAW1Fe4yNM8xGtVx+mGd52PzZrd9qYz6EC8Z8Mzpf0KZtReUsiRlC0j9P00d4R34zx6&#10;HXGoGxTg9A6FCMJ5rUbV3LAdghfS5KT8VtEjSNlDh1TYft8Tw8Ame3GjILgEo8YoMfnl5Atf8cfh&#10;iRg9yeLg2vvu1CFBGx/2jk5+I/QrEIkOGg9yRnlwxqjeBAbJn1n9WamuwFQNDyJ7941xTlaEXglp&#10;Tn3tm/Hld0A9/33WvwAAAP//AwBQSwMEFAAGAAgAAAAhAMghmMvgAAAACwEAAA8AAABkcnMvZG93&#10;bnJldi54bWxMj8FOwzAQRO9I/IO1SNyoQ4QLCXEqhFROcKAtUo9OvCSBeB1itwl8PdsTHHdmNPum&#10;WM2uF0ccQ+dJw/UiAYFUe9tRo2G3XV/dgQjRkDW9J9TwjQFW5flZYXLrJ3rF4yY2gkso5EZDG+OQ&#10;SxnqFp0JCz8gsffuR2cin2Mj7WgmLne9TJNkKZ3piD+0ZsDHFuvPzcFpsLe76mX/8zZPz8qt9+rj&#10;6Ws7pFpfXswP9yAizvEvDCd8RoeSmSp/IBtEr0FlitEjGzdLHsUJlWUpiIoVlSiQZSH/byh/AQAA&#10;//8DAFBLAQItABQABgAIAAAAIQC2gziS/gAAAOEBAAATAAAAAAAAAAAAAAAAAAAAAABbQ29udGVu&#10;dF9UeXBlc10ueG1sUEsBAi0AFAAGAAgAAAAhADj9If/WAAAAlAEAAAsAAAAAAAAAAAAAAAAALwEA&#10;AF9yZWxzLy5yZWxzUEsBAi0AFAAGAAgAAAAhADOaQ4tnAgAAxQQAAA4AAAAAAAAAAAAAAAAALgIA&#10;AGRycy9lMm9Eb2MueG1sUEsBAi0AFAAGAAgAAAAhAMghmMvgAAAACwEAAA8AAAAAAAAAAAAAAAAA&#10;wQQAAGRycy9kb3ducmV2LnhtbFBLBQYAAAAABAAEAPMAAADO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v:shape>
            </w:pict>
          </mc:Fallback>
        </mc:AlternateContent>
      </w:r>
      <w:r>
        <w:rPr>
          <w:noProof/>
        </w:rPr>
        <mc:AlternateContent>
          <mc:Choice Requires="wps">
            <w:drawing>
              <wp:anchor distT="0" distB="0" distL="114300" distR="114300" simplePos="0" relativeHeight="251666432" behindDoc="0" locked="0" layoutInCell="1" allowOverlap="1" wp14:anchorId="4D7E65CC">
                <wp:simplePos x="0" y="0"/>
                <wp:positionH relativeFrom="page">
                  <wp:posOffset>3797300</wp:posOffset>
                </wp:positionH>
                <wp:positionV relativeFrom="paragraph">
                  <wp:posOffset>941070</wp:posOffset>
                </wp:positionV>
                <wp:extent cx="19050" cy="28575"/>
                <wp:effectExtent l="0" t="0" r="0" b="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000000">
                          <a:off x="0" y="0"/>
                          <a:ext cx="1905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C" id="WordArt 12" o:spid="_x0000_s1048" type="#_x0000_t202" style="position:absolute;left:0;text-align:left;margin-left:299pt;margin-top:74.1pt;width:1.5pt;height:2.25pt;rotation:5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ZQIAAMUEAAAOAAAAZHJzL2Uyb0RvYy54bWysVF1v0zAUfUfiP1h+b/NBsjbR0mlbKS8D&#10;Jm1oz27sNIb4A9ttUiH+O9dO2m3wghB5cBz7+Pjee87N5dUgOnRgxnIlK5zMY4yYrBXlclfhL4+b&#10;2RIj64ikpFOSVfjILL5avX1z2euSpapVHWUGAYm0Za8r3DqnyyiydcsEsXOlmYTNRhlBHHyaXUQN&#10;6YFddFEaxxdRrwzVRtXMWlhdj5t4FfibhtXuc9NY5lBXYYjNhdGEcevHaHVJyp0huuX1FAb5hygE&#10;4RIuPVOtiSNob/gfVILXRlnVuHmtRKSahtcs5ADZJPFv2Ty0RLOQCxTH6nOZ7P+jrT8d7g3iFLTL&#10;MZJEgEZPUNJr41CS+vL02paAetCAc8ONGgAaUrX6TtXfLECiF5jxgPXobf9RUeAje6fCiaExAhkF&#10;IryLwxNWoQgISEGd41kRNjhU+5uKOIeNGnbSZb7IfUARKT2Rr7Y21n1gSiA/qbABuQMlOdxZN0JP&#10;EA8HVlifZqM8P4okzeKbtJhtLpaLWbbJ8lmxiJezOCluios4K7L15qcnTbKy5ZQyecclO1klyf5O&#10;ism0o8jBLKivcJGneYjXqo7TDe86H5s1u+1tZ9CBeM+OdRpzeQUzai8prJOyZYS+n+aO8G6cR68j&#10;DnWDApzeoRBBOK/VqJobtkPwQnpWfqvoEaTsoUMqbL/viWFgk724VRBcglFjlJj8cvKFr/jj8ESM&#10;nmRxcO19d+qQoI0Pe0cnvxH6FYhEB40HOaPcpzwJPYFB8mdWf1aqazBVw4PI3n1jnJMVoVdCmlNf&#10;+2Z8+R1Qz3+f1S8AAAD//wMAUEsDBBQABgAIAAAAIQAO8Mn33gAAAAsBAAAPAAAAZHJzL2Rvd25y&#10;ZXYueG1sTI/BTsMwEETvSPyDtUjcqN0oTUmIUyEkjqA27YGjEy9JRLyOYrcNf89yguPOPM3OlLvF&#10;jeKCcxg8aVivFAik1tuBOg2n4+vDI4gQDVkzekIN3xhgV93elKaw/koHvNSxExxCoTAa+hinQsrQ&#10;9uhMWPkJib1PPzsT+Zw7aWdz5XA3ykSpTDozEH/ozYQvPbZf9dlpUN7n6j095PsmO7yl+4/6aOOg&#10;9f3d8vwEIuIS/2D4rc/VoeJOjT+TDWLUsMm3CaNspDmPYiJT6y2IhpVNokBWpfy/ofoBAAD//wMA&#10;UEsBAi0AFAAGAAgAAAAhALaDOJL+AAAA4QEAABMAAAAAAAAAAAAAAAAAAAAAAFtDb250ZW50X1R5&#10;cGVzXS54bWxQSwECLQAUAAYACAAAACEAOP0h/9YAAACUAQAACwAAAAAAAAAAAAAAAAAvAQAAX3Jl&#10;bHMvLnJlbHNQSwECLQAUAAYACAAAACEAR9Pv7GUCAADFBAAADgAAAAAAAAAAAAAAAAAuAgAAZHJz&#10;L2Uyb0RvYy54bWxQSwECLQAUAAYACAAAACEADvDJ994AAAALAQAADwAAAAAAAAAAAAAAAAC/BAAA&#10;ZHJzL2Rvd25yZXYueG1sUEsFBgAAAAAEAAQA8wAAAMo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S</w:t>
                      </w:r>
                    </w:p>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4D7E65CD">
                <wp:simplePos x="0" y="0"/>
                <wp:positionH relativeFrom="page">
                  <wp:posOffset>4017645</wp:posOffset>
                </wp:positionH>
                <wp:positionV relativeFrom="paragraph">
                  <wp:posOffset>908050</wp:posOffset>
                </wp:positionV>
                <wp:extent cx="20955" cy="28575"/>
                <wp:effectExtent l="0" t="0" r="0" b="0"/>
                <wp:wrapNone/>
                <wp:docPr id="1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84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D" id="WordArt 11" o:spid="_x0000_s1049" type="#_x0000_t202" style="position:absolute;left:0;text-align:left;margin-left:316.35pt;margin-top:71.5pt;width:1.65pt;height:2.25pt;rotation:-46;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KbaAIAAMYEAAAOAAAAZHJzL2Uyb0RvYy54bWysVF1v0zAUfUfiP1h+7/JB0jVR02ndKC8F&#10;Jm1oz27sNIb4A9ttMiH+O9dO2m3wghB5cBz7+Pjee87N8moQHToyY7mSFU4uYoyYrBXlcl/hLw+b&#10;2QIj64ikpFOSVfiJWXy1evtm2euSpapVHWUGAYm0Za8r3DqnyyiydcsEsRdKMwmbjTKCOPg0+4ga&#10;0gO76KI0judRrwzVRtXMWli9HTfxKvA3Davd56axzKGuwhCbC6MJ486P0WpJyr0huuX1FAb5hygE&#10;4RIuPVPdEkfQwfA/qASvjbKqcRe1EpFqGl6zkANkk8S/ZXPfEs1CLlAcq89lsv+Ptv50vDOIU9Au&#10;w0gSARo9QkmvjUNJ4svTa1sC6l4Dzg1rNQA0pGr1VtXfLECiF5jxgPXoXf9RUeAjB6fCiaExAhkF&#10;IiSLRRbDE5ahCghYQZ6nsyRscKiGxTQu8hyjGnbSRX6Z+4giUnomX25trPvAlEB+UmEDegdKctxa&#10;N0JPEA8HVlifZqM+P4okzeJ1Wsw288XlLNtk+ay4jBezOCnWxTzOiux289OTJlnZckqZ3HLJTl5J&#10;sr/TYnLtqHJwC+orXORpHuK1quN0w7vOx2bNfnfTGXQk3rThmdJ+BTPqICnkSMqWEfp+mjvCu3Ee&#10;vY441A0KcHqHQgTlvFijbG7YDcEM6buT9DtFn0DLHlqkwvb7gRgGPjmIGwXBJRg1RonJMCdj+Io/&#10;DI/E6EkWB9fedacWCdr4sPd0MhyhX4FIdNB5kDPKgzNG9SYwSP7M6s9KdQ2uangQ2dtvjHPyIjRL&#10;SHNqbN+NL78D6vn3s/oFAAD//wMAUEsDBBQABgAIAAAAIQCjeyMl3gAAAAsBAAAPAAAAZHJzL2Rv&#10;d25yZXYueG1sTI9BT8MwDIXvSPyHyEjcWLoVRVCaTmgSiBswdoBb2pi2kDhVk3WFX493Gjfb7+n5&#10;e+V69k5MOMY+kIblIgOB1ATbU6th9/ZwdQMiJkPWuECo4QcjrKvzs9IUNhzoFadtagWHUCyMhi6l&#10;oZAyNh16ExdhQGLtM4zeJF7HVtrRHDjcO7nKMiW96Yk/dGbATYfN93bvNby/7ILb4NdvLeenR5qe&#10;P2rXDlpfXsz3dyASzulkhiM+o0PFTHXYk43CaVD5aslWFq5zBYIdKlc81MeLugVZlfJ/h+oPAAD/&#10;/wMAUEsBAi0AFAAGAAgAAAAhALaDOJL+AAAA4QEAABMAAAAAAAAAAAAAAAAAAAAAAFtDb250ZW50&#10;X1R5cGVzXS54bWxQSwECLQAUAAYACAAAACEAOP0h/9YAAACUAQAACwAAAAAAAAAAAAAAAAAvAQAA&#10;X3JlbHMvLnJlbHNQSwECLQAUAAYACAAAACEASl9im2gCAADGBAAADgAAAAAAAAAAAAAAAAAuAgAA&#10;ZHJzL2Uyb0RvYy54bWxQSwECLQAUAAYACAAAACEAo3sjJd4AAAALAQAADwAAAAAAAAAAAAAAAADC&#10;BAAAZHJzL2Rvd25yZXYueG1sUEsFBgAAAAAEAAQA8wAAAM0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4D7E65CE">
                <wp:simplePos x="0" y="0"/>
                <wp:positionH relativeFrom="page">
                  <wp:posOffset>4036695</wp:posOffset>
                </wp:positionH>
                <wp:positionV relativeFrom="paragraph">
                  <wp:posOffset>893445</wp:posOffset>
                </wp:positionV>
                <wp:extent cx="21590" cy="28575"/>
                <wp:effectExtent l="0" t="0" r="0" b="0"/>
                <wp:wrapNone/>
                <wp:docPr id="1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44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E" id="WordArt 10" o:spid="_x0000_s1050" type="#_x0000_t202" style="position:absolute;left:0;text-align:left;margin-left:317.85pt;margin-top:70.35pt;width:1.7pt;height:2.25pt;rotation:-36;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DZwIAAMYEAAAOAAAAZHJzL2Uyb0RvYy54bWysVMuO0zAU3SPxD5b3bR4knSaadDQPyqbA&#10;SDNo1m7sNIb4ge02qRD/zrWTTmdggxBZuI59cnzvOce9vBpEhw7MWK5khZN5jBGTtaJc7ir85XE9&#10;W2JkHZGUdEqyCh+ZxVert28ue12yVLWqo8wgIJG27HWFW+d0GUW2bpkgdq40k7DZKCOIg1ezi6gh&#10;PbCLLkrjeBH1ylBtVM2shdW7cROvAn/TsNp9bhrLHOoqDLW5MJowbv0YrS5JuTNEt7yeyiD/UIUg&#10;XMKhz1R3xBG0N/wPKsFro6xq3LxWIlJNw2sWeoBukvi3bh5aolnoBcSx+lkm+/9o60+He4M4Be/e&#10;YSSJAI+eQNJr41AS5Om1LQH1oAHnhhs1ADS0avVG1d8sKBi9wHjlbWk9ett/VBT4yN6p8MXQGIGM&#10;AhOSIstieMIyqICAFew5PlvCBodqWEyTvICNGnbSZX6Re8MiUnomL7c21n1gSiA/qbABvwMlOWys&#10;G6EniIcDK6xPs9GfH0WSZvFNWszWi+XFLFtn+ay4iJezOCluikWcFdnd+qcnTbKy5ZQyueGSnbKS&#10;ZH/nxZTa0eWQFtRXuMjTPNRrVcfpmnedr82a3fa2M+hAfGjDM7X9CmbUXtKQ35YR+n6aO8K7cR69&#10;rjjoBgKcfoMQwTlv1mibG7ZDCEOa+RO9k1tFj+BlD1ekwvb7nhgGOdmLWwXFJRg1RokpMKdgeMUf&#10;hydi9GSLg2Pvu9MVCd74Pnd0ChyhX4FIdHDzoGeUh2SM7k1gsPzM6r+V6hpS1fBg8rnOKYtwWUKb&#10;08X2t/Hle0Cd/35WvwAAAP//AwBQSwMEFAAGAAgAAAAhAAKPeAXeAAAACwEAAA8AAABkcnMvZG93&#10;bnJldi54bWxMj8FOwzAQRO9I/IO1SNyonZYECHEqRFX1iAj07sYmjojXke2mga9ne6K33Z3R7Jtq&#10;PbuBTSbE3qOEbCGAGWy97rGT8PmxvXsEFpNCrQaPRsKPibCur68qVWp/wnczNaljFIKxVBJsSmPJ&#10;eWytcSou/GiQtC8fnEq0ho7roE4U7ga+FKLgTvVIH6wazas17XdzdBKaN9FPG7HZuTzsf7Pd1o64&#10;n6W8vZlfnoElM6d/M5zxCR1qYjr4I+rIBgnFKn8gKwn3ggZyFKunDNjhfMmXwOuKX3ao/wAAAP//&#10;AwBQSwECLQAUAAYACAAAACEAtoM4kv4AAADhAQAAEwAAAAAAAAAAAAAAAAAAAAAAW0NvbnRlbnRf&#10;VHlwZXNdLnhtbFBLAQItABQABgAIAAAAIQA4/SH/1gAAAJQBAAALAAAAAAAAAAAAAAAAAC8BAABf&#10;cmVscy8ucmVsc1BLAQItABQABgAIAAAAIQBKR/ODZwIAAMYEAAAOAAAAAAAAAAAAAAAAAC4CAABk&#10;cnMvZTJvRG9jLnhtbFBLAQItABQABgAIAAAAIQACj3gF3gAAAAsBAAAPAAAAAAAAAAAAAAAAAMEE&#10;AABkcnMvZG93bnJldi54bWxQSwUGAAAAAAQABADzAAAAzAU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N</w:t>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4D7E65CF">
                <wp:simplePos x="0" y="0"/>
                <wp:positionH relativeFrom="page">
                  <wp:posOffset>4056380</wp:posOffset>
                </wp:positionH>
                <wp:positionV relativeFrom="paragraph">
                  <wp:posOffset>882015</wp:posOffset>
                </wp:positionV>
                <wp:extent cx="20955" cy="28575"/>
                <wp:effectExtent l="0" t="0" r="0" b="0"/>
                <wp:wrapNone/>
                <wp:docPr id="1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96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CF" id="WordArt 9" o:spid="_x0000_s1051" type="#_x0000_t202" style="position:absolute;left:0;text-align:left;margin-left:319.4pt;margin-top:69.45pt;width:1.65pt;height:2.25pt;rotation:-32;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XJZgIAAMUEAAAOAAAAZHJzL2Uyb0RvYy54bWysVMlu2zAUvBfoPxC8O1og2ZZgOchS9+K2&#10;AZIiZ1qkLLbiUpK2FBT59z5Scpy0l6KoDjRFDkfz3gy9uhxEh47MWK5khZOLGCMma0W53Ff468Nm&#10;tsTIOiIp6ZRkFX5iFl+u379b9bpkqWpVR5lBQCJt2esKt87pMops3TJB7IXSTMJmo4wgDl7NPqKG&#10;9MAuuiiN43nUK0O1UTWzFlZvx028DvxNw2r3pWksc6irMGhzYTRh3PkxWq9IuTdEt7yeZJB/UCEI&#10;l/DRF6pb4gg6GP4HleC1UVY17qJWIlJNw2sWaoBqkvi3au5bolmoBZpj9Uub7P+jrT8f7wziFLxL&#10;MZJEgEeP0NIr41Dhu9NrWwLoXgPMDddqAGSo1Oqtqr9bgESvMOMB69G7/pOiQEcOToUTQ2MEMgo8&#10;SIr5MoYnLEMTELCCO08vjrDBoRoW07jIc4xq2EmX+SL3iiJSeibfbW2s+8iUQH5SYQN2B0py3Fo3&#10;Qk8QDwdWWJ9moz0/iyTN4uu0mG3my8Us22T5rFjEy1mcFNfFPM6K7Hbz7EmTrGw5pUxuuWSnqCTZ&#10;31kxhXY0OYQF9RUu8jQPeq3qON3wrvParNnvbjqDjsRnNjxT2W9gRh0khRpJ2TJCP0xzR3g3zqO3&#10;ikPfoAGn39CI4Jw3a7TNDbshZAFkAbO3dafoE3jZww2psP1xIIZBTA7iRoG4BKPGKDHl5RQM3/GH&#10;4ZEYPdni4LN33emGBG+87D2d8kboNyASHVw8qBnlIRmjexMYLD+z+rNSXUGqGh5MPuucsgh3JZQ5&#10;3Wt/GV+/B9T532f9CwAA//8DAFBLAwQUAAYACAAAACEANb2cDuEAAAALAQAADwAAAGRycy9kb3du&#10;cmV2LnhtbEyPwU7DMBBE70j8g7VI3KiTJorSEKeqkOCCKkQBiaMTmziqvY5ipw18PcuJHmdnNPO2&#10;3i7OspOewuBRQLpKgGnsvBqwF/D+9nhXAgtRopLWoxbwrQNsm+urWlbKn/FVnw6xZ1SCoZICTIxj&#10;xXnojHYyrPyokbwvPzkZSU49V5M8U7mzfJ0kBXdyQFowctQPRnfHw+wERLszP1m7P77I52Q2n0/7&#10;jzHdCHF7s+zugUW9xP8w/OETOjTE1PoZVWBWQJGVhB7JyMoNMEoU+ToF1tIlz3LgTc0vf2h+AQAA&#10;//8DAFBLAQItABQABgAIAAAAIQC2gziS/gAAAOEBAAATAAAAAAAAAAAAAAAAAAAAAABbQ29udGVu&#10;dF9UeXBlc10ueG1sUEsBAi0AFAAGAAgAAAAhADj9If/WAAAAlAEAAAsAAAAAAAAAAAAAAAAALwEA&#10;AF9yZWxzLy5yZWxzUEsBAi0AFAAGAAgAAAAhAIMNdclmAgAAxQQAAA4AAAAAAAAAAAAAAAAALgIA&#10;AGRycy9lMm9Eb2MueG1sUEsBAi0AFAAGAAgAAAAhADW9nA7hAAAACwEAAA8AAAAAAAAAAAAAAAAA&#10;wAQAAGRycy9kb3ducmV2LnhtbFBLBQYAAAAABAAEAPMAAADOBQ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U</w:t>
                      </w: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4D7E65D0">
                <wp:simplePos x="0" y="0"/>
                <wp:positionH relativeFrom="page">
                  <wp:posOffset>4076700</wp:posOffset>
                </wp:positionH>
                <wp:positionV relativeFrom="paragraph">
                  <wp:posOffset>871855</wp:posOffset>
                </wp:positionV>
                <wp:extent cx="24130" cy="28575"/>
                <wp:effectExtent l="0" t="0" r="0" b="0"/>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0160000">
                          <a:off x="0" y="0"/>
                          <a:ext cx="2413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E430E" w:rsidRDefault="005E430E" w:rsidP="00E51A18">
                            <w:pPr>
                              <w:jc w:val="center"/>
                              <w:rPr>
                                <w:sz w:val="24"/>
                                <w:szCs w:val="24"/>
                              </w:rPr>
                            </w:pPr>
                            <w:r>
                              <w:rPr>
                                <w:rFonts w:ascii="&amp;quot" w:hAnsi="&amp;quot"/>
                                <w:color w:val="000000"/>
                                <w:sz w:val="16"/>
                                <w:szCs w:val="16"/>
                              </w:rPr>
                              <w:t>M</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7E65D0" id="WordArt 8" o:spid="_x0000_s1052" type="#_x0000_t202" style="position:absolute;left:0;text-align:left;margin-left:321pt;margin-top:68.65pt;width:1.9pt;height:2.25pt;rotation:-24;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sZZgIAAMUEAAAOAAAAZHJzL2Uyb0RvYy54bWysVMuO0zAU3SPxD5b3bR6kj0STjqZTyqbA&#10;SDNo1m7sNIb4ge02qRD/zrWTzgM2CJGF49jHx/fec26urnvRohMzlitZ4mQaY8RkpSiXhxJ/edhO&#10;lhhZRyQlrZKsxGdm8fXq7ZurThcsVY1qKTMISKQtOl3ixjldRJGtGiaInSrNJGzWygji4NMcImpI&#10;B+yijdI4nkedMlQbVTFrYXUzbOJV4K9rVrnPdW2ZQ22JITYXRhPGvR+j1RUpDobohldjGOQfohCE&#10;S7j0iWpDHEFHw/+gErwyyqraTSslIlXXvGIhB8gmiX/L5r4hmoVcoDhWP5XJ/j/a6tPpziBOQbsE&#10;I0kEaPQIJb0xDi19dTptCwDda4C5fq16QIZMrd6p6psFSPQCMxywHr3vPioKdOToVDjR10Ygo0AD&#10;yHUewxOWoQgIWEGd85MirHeogsU0S97BRgU76XK2mPmIIlJ4Jl9tbaz7wJRAflJiA3IHSnLaWTdA&#10;LxAPB1ZYH2eDPD/yJM3idZpPtvPlYpJts9kkX8TLSZzk63weZ3m22f70pElWNJxSJndcsotVkuzv&#10;pBhNO4gczIK6EuezdBbitarldMvb1sdmzWF/2xp0It6z4RnTfgUz6igp5EiKhhH6fpw7wtthHr2O&#10;ONQNCnB5h0IE5bxYg2yu3/fBC+n8Iv1e0TNo2UGHlNh+PxLDwCZHcasgOHBMbZQY/XIxhq/4Q/9I&#10;jB5lcXDtXXvpkKCND/tAR78R+hWIRAuNBzmjWXDGoN4IBsmfWf1ZqW7AVTUPInv7DXGOXoReCWmO&#10;fe2b8eV3QD3/fVa/AAAA//8DAFBLAwQUAAYACAAAACEA5c39ld0AAAALAQAADwAAAGRycy9kb3du&#10;cmV2LnhtbEyPQU+DQBCF7yb+h82YeLMLLWKDLI02qfeiifE2wBSI7C5hp4X+e8eTHue9lzfvy3eL&#10;HdSFptB7ZyBeRaDI1b7pXWvg4/3wsAUVGF2Dg3dk4EoBdsXtTY5Z42d3pEvJrZISFzI00DGPmdah&#10;7shiWPmRnHgnP1lkOadWNxPOUm4HvY6iVFvsnXzocKR9R/V3ebYGTnH8dvSfzHreXw9f+FrWWPXG&#10;3N8tL8+gmBb+C8PvfJkOhWyq/Nk1QQ0G0mQtLCzG5mkDShJp8igwlShJvAVd5Po/Q/EDAAD//wMA&#10;UEsBAi0AFAAGAAgAAAAhALaDOJL+AAAA4QEAABMAAAAAAAAAAAAAAAAAAAAAAFtDb250ZW50X1R5&#10;cGVzXS54bWxQSwECLQAUAAYACAAAACEAOP0h/9YAAACUAQAACwAAAAAAAAAAAAAAAAAvAQAAX3Jl&#10;bHMvLnJlbHNQSwECLQAUAAYACAAAACEA18gbGWYCAADFBAAADgAAAAAAAAAAAAAAAAAuAgAAZHJz&#10;L2Uyb0RvYy54bWxQSwECLQAUAAYACAAAACEA5c39ld0AAAALAQAADwAAAAAAAAAAAAAAAADABAAA&#10;ZHJzL2Rvd25yZXYueG1sUEsFBgAAAAAEAAQA8wAAAMoFAAAAAA==&#10;" filled="f" stroked="f">
                <v:stroke joinstyle="round"/>
                <v:path arrowok="t"/>
                <v:textbox>
                  <w:txbxContent>
                    <w:p w:rsidR="005E430E" w:rsidRDefault="005E430E" w:rsidP="00E51A18">
                      <w:pPr>
                        <w:jc w:val="center"/>
                        <w:rPr>
                          <w:sz w:val="24"/>
                          <w:szCs w:val="24"/>
                        </w:rPr>
                      </w:pPr>
                      <w:r>
                        <w:rPr>
                          <w:rFonts w:ascii="&amp;quot" w:hAnsi="&amp;quot"/>
                          <w:color w:val="000000"/>
                          <w:sz w:val="16"/>
                          <w:szCs w:val="16"/>
                        </w:rPr>
                        <w:t>M</w:t>
                      </w:r>
                    </w:p>
                  </w:txbxContent>
                </v:textbox>
                <w10:wrap anchorx="page"/>
              </v:shape>
            </w:pict>
          </mc:Fallback>
        </mc:AlternateContent>
      </w:r>
      <w:r>
        <w:rPr>
          <w:w w:val="110"/>
          <w:sz w:val="16"/>
        </w:rPr>
        <w:t>DECEMBER 1, 2018</w:t>
      </w: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6"/>
        </w:rPr>
      </w:pPr>
    </w:p>
    <w:p w:rsidR="00D51009" w:rsidRDefault="00E51A18">
      <w:pPr>
        <w:spacing w:before="97" w:line="312" w:lineRule="auto"/>
        <w:ind w:left="5336" w:right="4073"/>
        <w:jc w:val="center"/>
        <w:rPr>
          <w:sz w:val="16"/>
        </w:rPr>
      </w:pPr>
      <w:r>
        <w:rPr>
          <w:w w:val="130"/>
          <w:sz w:val="16"/>
        </w:rPr>
        <w:t>Printed for the use of</w:t>
      </w:r>
    </w:p>
    <w:p w:rsidR="00D51009" w:rsidRDefault="00E51A18">
      <w:pPr>
        <w:pStyle w:val="Heading3"/>
        <w:spacing w:before="149" w:line="400" w:lineRule="auto"/>
        <w:ind w:left="3598" w:right="2335"/>
        <w:jc w:val="center"/>
      </w:pPr>
      <w:r>
        <w:rPr>
          <w:w w:val="125"/>
        </w:rPr>
        <w:t>THE</w:t>
      </w:r>
      <w:r>
        <w:rPr>
          <w:spacing w:val="-33"/>
          <w:w w:val="125"/>
        </w:rPr>
        <w:t xml:space="preserve"> </w:t>
      </w:r>
      <w:r>
        <w:rPr>
          <w:w w:val="125"/>
        </w:rPr>
        <w:t>COMMITTEE</w:t>
      </w:r>
      <w:r>
        <w:rPr>
          <w:spacing w:val="-33"/>
          <w:w w:val="125"/>
        </w:rPr>
        <w:t xml:space="preserve"> </w:t>
      </w:r>
      <w:r>
        <w:rPr>
          <w:w w:val="125"/>
        </w:rPr>
        <w:t>ON</w:t>
      </w:r>
      <w:r>
        <w:rPr>
          <w:spacing w:val="-33"/>
          <w:w w:val="125"/>
        </w:rPr>
        <w:t xml:space="preserve"> </w:t>
      </w:r>
      <w:r>
        <w:rPr>
          <w:w w:val="125"/>
        </w:rPr>
        <w:t>THE</w:t>
      </w:r>
      <w:r>
        <w:rPr>
          <w:spacing w:val="-33"/>
          <w:w w:val="125"/>
        </w:rPr>
        <w:t xml:space="preserve"> </w:t>
      </w:r>
      <w:r>
        <w:rPr>
          <w:w w:val="125"/>
        </w:rPr>
        <w:t>JUDICIARY</w:t>
      </w:r>
      <w:r>
        <w:rPr>
          <w:w w:val="122"/>
        </w:rPr>
        <w:t xml:space="preserve"> </w:t>
      </w:r>
      <w:r>
        <w:rPr>
          <w:w w:val="125"/>
        </w:rPr>
        <w:t>HOUSE OF</w:t>
      </w:r>
      <w:r>
        <w:rPr>
          <w:spacing w:val="-3"/>
          <w:w w:val="125"/>
        </w:rPr>
        <w:t xml:space="preserve"> </w:t>
      </w:r>
      <w:r>
        <w:rPr>
          <w:w w:val="125"/>
        </w:rPr>
        <w:t>REPRESENTATIVES</w:t>
      </w:r>
    </w:p>
    <w:p w:rsidR="00D51009" w:rsidRDefault="00D51009">
      <w:pPr>
        <w:pStyle w:val="BodyText"/>
        <w:spacing w:before="5"/>
        <w:ind w:left="0"/>
        <w:rPr>
          <w:sz w:val="32"/>
        </w:rPr>
      </w:pPr>
    </w:p>
    <w:p w:rsidR="00D51009" w:rsidRDefault="00E51A18">
      <w:pPr>
        <w:spacing w:line="312" w:lineRule="auto"/>
        <w:ind w:left="5406" w:right="2518" w:hanging="792"/>
        <w:rPr>
          <w:sz w:val="13"/>
        </w:rPr>
      </w:pPr>
      <w:r>
        <w:rPr>
          <w:w w:val="115"/>
          <w:sz w:val="13"/>
        </w:rPr>
        <w:t>U</w:t>
      </w:r>
      <w:r>
        <w:rPr>
          <w:w w:val="115"/>
          <w:sz w:val="16"/>
        </w:rPr>
        <w:t>.</w:t>
      </w:r>
      <w:r>
        <w:rPr>
          <w:w w:val="115"/>
          <w:sz w:val="13"/>
        </w:rPr>
        <w:t>S</w:t>
      </w:r>
      <w:r>
        <w:rPr>
          <w:w w:val="115"/>
          <w:sz w:val="16"/>
        </w:rPr>
        <w:t xml:space="preserve">. </w:t>
      </w:r>
      <w:r>
        <w:rPr>
          <w:w w:val="115"/>
          <w:sz w:val="13"/>
        </w:rPr>
        <w:t xml:space="preserve">GOVERNMENT PUBLISHING OFFICE </w:t>
      </w:r>
      <w:proofErr w:type="gramStart"/>
      <w:r>
        <w:rPr>
          <w:w w:val="115"/>
          <w:sz w:val="13"/>
        </w:rPr>
        <w:t xml:space="preserve">WASHINGTON </w:t>
      </w:r>
      <w:r>
        <w:rPr>
          <w:w w:val="115"/>
          <w:sz w:val="16"/>
        </w:rPr>
        <w:t>:</w:t>
      </w:r>
      <w:proofErr w:type="gramEnd"/>
      <w:r>
        <w:rPr>
          <w:w w:val="115"/>
          <w:sz w:val="16"/>
        </w:rPr>
        <w:t xml:space="preserve"> </w:t>
      </w:r>
      <w:r>
        <w:rPr>
          <w:w w:val="115"/>
          <w:sz w:val="13"/>
        </w:rPr>
        <w:t>2018</w:t>
      </w:r>
    </w:p>
    <w:p w:rsidR="00D51009" w:rsidRDefault="00E51A18">
      <w:pPr>
        <w:pStyle w:val="BodyText"/>
        <w:spacing w:before="2"/>
        <w:ind w:left="0"/>
        <w:rPr>
          <w:sz w:val="20"/>
        </w:rPr>
      </w:pPr>
      <w:r>
        <w:rPr>
          <w:noProof/>
        </w:rPr>
        <mc:AlternateContent>
          <mc:Choice Requires="wps">
            <w:drawing>
              <wp:anchor distT="0" distB="0" distL="0" distR="0" simplePos="0" relativeHeight="251657216" behindDoc="0" locked="0" layoutInCell="1" allowOverlap="1" wp14:anchorId="4D7E65D1">
                <wp:simplePos x="0" y="0"/>
                <wp:positionH relativeFrom="page">
                  <wp:posOffset>1866900</wp:posOffset>
                </wp:positionH>
                <wp:positionV relativeFrom="paragraph">
                  <wp:posOffset>174625</wp:posOffset>
                </wp:positionV>
                <wp:extent cx="4038600" cy="0"/>
                <wp:effectExtent l="0" t="0" r="0" b="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88684"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13.75pt" to="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ujEAIAACwEAAAOAAAAZHJzL2Uyb0RvYy54bWysU8GO2yAQvVfqPyDuju2sN5u14qyqOOkl&#10;bSNt+wEEcIyKAQGJE1X99w44Tpv2UlX1AQMzPN6beSxezp1EJ26d0KrC+STDiCuqmVCHCn/5vEnm&#10;GDlPFCNSK17hC3f4Zfn2zaI3JZ/qVkvGLQIQ5creVLj13pRp6mjLO+Im2nAFwUbbjnhY2kPKLOkB&#10;vZPpNMtmaa8tM1ZT7hzs1kMQLyN+03DqPzWN4x7JCgM3H0cbx30Y0+WClAdLTCvolQb5BxYdEQou&#10;vUHVxBN0tOIPqE5Qq51u/ITqLtVNIyiPGkBNnv2m5rUlhkctUBxnbmVy/w+WfjztLBIMegflUaSD&#10;Hm2F4ugplKY3roSMldrZII6e1avZavrVQSy9C4aFMwC17z9oBiDk6HWsyLmxXTgMWtE5Fv5yKzw/&#10;e0Rhs8ge5rMMCNAxlpJyPGis8++57lCYVFgCuwhMTlvnAxFSjinhHqU3QsrYV6lQX+HHbJ7FA05L&#10;wUIwpDl72K+kRScSnBG/oBjA7tICck1cO+TF0OAZq4+KxVtaTtj6OvdEyGEOQFKFi0Aj8LzOBk98&#10;e86e1/P1vEiK6WydFFldJ+82qyKZbfKnx/qhXq3q/HvgnBdlKxjjKtAe/ZkXf9f/60sZnHVz6K0+&#10;6T161A5kx38kHZsc+jp4Ya/ZZWdDmUK/wZIx+fp8gud/Xcesn498+QMAAP//AwBQSwMEFAAGAAgA&#10;AAAhAHzU533eAAAADgEAAA8AAABkcnMvZG93bnJldi54bWxMT01PwzAMvSPxHyIjcWPJymBd13RC&#10;TLuzgsQ1a7I2InFKk3WFX48Rh3Gx7Gf7fZSbyTs2miHagBLmMwHMYBO0xVbC2+vuLgcWk0KtXEAj&#10;4ctE2FTXV6UqdDjj3ox1ahmRYCyUhC6lvuA8Np3xKs5Cb5B2xzB4lWgcWq4HdSZy73gmxCP3yiIp&#10;dKo3z51pPuqTl/Ayxr2bt58232Xb+nsh0ObpXcrbm2m7pvK0BpbMlC4f8JuB/ENFxg7hhDoyJyFb&#10;LShQomb5AIwOVveCgMMfwKuS/49R/QAAAP//AwBQSwECLQAUAAYACAAAACEAtoM4kv4AAADhAQAA&#10;EwAAAAAAAAAAAAAAAAAAAAAAW0NvbnRlbnRfVHlwZXNdLnhtbFBLAQItABQABgAIAAAAIQA4/SH/&#10;1gAAAJQBAAALAAAAAAAAAAAAAAAAAC8BAABfcmVscy8ucmVsc1BLAQItABQABgAIAAAAIQCGszuj&#10;EAIAACwEAAAOAAAAAAAAAAAAAAAAAC4CAABkcnMvZTJvRG9jLnhtbFBLAQItABQABgAIAAAAIQB8&#10;1Od93gAAAA4BAAAPAAAAAAAAAAAAAAAAAGoEAABkcnMvZG93bnJldi54bWxQSwUGAAAAAAQABADz&#10;AAAAdQUAAAAA&#10;" strokeweight=".4pt">
                <o:lock v:ext="edit" shapetype="f"/>
                <w10:wrap type="topAndBottom" anchorx="page"/>
              </v:line>
            </w:pict>
          </mc:Fallback>
        </mc:AlternateContent>
      </w:r>
    </w:p>
    <w:p w:rsidR="00D51009" w:rsidRDefault="00E51A18">
      <w:pPr>
        <w:spacing w:before="39" w:line="312" w:lineRule="auto"/>
        <w:ind w:left="3485" w:right="2335"/>
        <w:jc w:val="center"/>
        <w:rPr>
          <w:sz w:val="12"/>
        </w:rPr>
      </w:pPr>
      <w:r>
        <w:rPr>
          <w:w w:val="125"/>
          <w:sz w:val="12"/>
        </w:rPr>
        <w:t xml:space="preserve">For sale by the Superintendent of Documents, U.S. Government Publishing Office Internet: bookstore.gpo.gov Phone: toll free </w:t>
      </w:r>
      <w:r>
        <w:rPr>
          <w:w w:val="120"/>
          <w:sz w:val="12"/>
        </w:rPr>
        <w:t xml:space="preserve">(866) 512–1800; </w:t>
      </w:r>
      <w:r>
        <w:rPr>
          <w:w w:val="125"/>
          <w:sz w:val="12"/>
        </w:rPr>
        <w:t xml:space="preserve">DC area </w:t>
      </w:r>
      <w:r>
        <w:rPr>
          <w:w w:val="120"/>
          <w:sz w:val="12"/>
        </w:rPr>
        <w:t>(202) 512–1800</w:t>
      </w:r>
    </w:p>
    <w:p w:rsidR="00D51009" w:rsidRDefault="00E51A18">
      <w:pPr>
        <w:spacing w:before="1"/>
        <w:ind w:left="3481" w:right="2335"/>
        <w:jc w:val="center"/>
        <w:rPr>
          <w:sz w:val="12"/>
        </w:rPr>
      </w:pPr>
      <w:r>
        <w:rPr>
          <w:w w:val="115"/>
          <w:sz w:val="12"/>
        </w:rPr>
        <w:t>Fax: (202) 512–2104 Mail: Stop IDCC, Washington, DC 20402–0001</w:t>
      </w:r>
    </w:p>
    <w:p w:rsidR="00D51009" w:rsidRDefault="00D51009">
      <w:pPr>
        <w:jc w:val="center"/>
        <w:rPr>
          <w:sz w:val="12"/>
        </w:rPr>
        <w:sectPr w:rsidR="00D51009">
          <w:pgSz w:w="12240" w:h="15840"/>
          <w:pgMar w:top="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2"/>
        <w:ind w:left="0"/>
        <w:rPr>
          <w:sz w:val="19"/>
        </w:rPr>
      </w:pPr>
    </w:p>
    <w:p w:rsidR="00D51009" w:rsidRDefault="00E51A18">
      <w:pPr>
        <w:ind w:left="3595" w:right="2335"/>
        <w:jc w:val="center"/>
        <w:rPr>
          <w:sz w:val="16"/>
        </w:rPr>
      </w:pPr>
      <w:r>
        <w:rPr>
          <w:w w:val="120"/>
          <w:sz w:val="16"/>
        </w:rPr>
        <w:t>COMMITTEE ON THE JUDICIARY</w:t>
      </w:r>
    </w:p>
    <w:p w:rsidR="00D51009" w:rsidRDefault="00D51009">
      <w:pPr>
        <w:pStyle w:val="BodyText"/>
        <w:spacing w:before="1"/>
        <w:ind w:left="0"/>
        <w:rPr>
          <w:sz w:val="15"/>
        </w:rPr>
      </w:pPr>
    </w:p>
    <w:p w:rsidR="00D51009" w:rsidRDefault="00E51A18">
      <w:pPr>
        <w:ind w:left="3476" w:right="2335"/>
        <w:jc w:val="center"/>
        <w:rPr>
          <w:sz w:val="10"/>
        </w:rPr>
      </w:pPr>
      <w:r>
        <w:rPr>
          <w:w w:val="115"/>
          <w:sz w:val="12"/>
        </w:rPr>
        <w:t>O</w:t>
      </w:r>
      <w:r>
        <w:rPr>
          <w:w w:val="115"/>
          <w:sz w:val="10"/>
        </w:rPr>
        <w:t xml:space="preserve">NE </w:t>
      </w:r>
      <w:r>
        <w:rPr>
          <w:w w:val="115"/>
          <w:sz w:val="12"/>
        </w:rPr>
        <w:t>H</w:t>
      </w:r>
      <w:r>
        <w:rPr>
          <w:w w:val="115"/>
          <w:sz w:val="10"/>
        </w:rPr>
        <w:t xml:space="preserve">UNDRED </w:t>
      </w:r>
      <w:r>
        <w:rPr>
          <w:w w:val="115"/>
          <w:sz w:val="12"/>
        </w:rPr>
        <w:t>F</w:t>
      </w:r>
      <w:r>
        <w:rPr>
          <w:w w:val="115"/>
          <w:sz w:val="10"/>
        </w:rPr>
        <w:t xml:space="preserve">IFTEENTH </w:t>
      </w:r>
      <w:r>
        <w:rPr>
          <w:w w:val="115"/>
          <w:sz w:val="12"/>
        </w:rPr>
        <w:t>C</w:t>
      </w:r>
      <w:r>
        <w:rPr>
          <w:w w:val="115"/>
          <w:sz w:val="10"/>
        </w:rPr>
        <w:t>ONGRESS</w:t>
      </w:r>
    </w:p>
    <w:p w:rsidR="00D51009" w:rsidRDefault="00E51A18">
      <w:pPr>
        <w:spacing w:before="122"/>
        <w:ind w:left="3477" w:right="2335"/>
        <w:jc w:val="center"/>
        <w:rPr>
          <w:i/>
          <w:sz w:val="12"/>
        </w:rPr>
      </w:pPr>
      <w:r>
        <w:rPr>
          <w:w w:val="125"/>
          <w:sz w:val="12"/>
        </w:rPr>
        <w:t xml:space="preserve">BOB GOODLATTE, Virginia, </w:t>
      </w:r>
      <w:r>
        <w:rPr>
          <w:i/>
          <w:w w:val="125"/>
          <w:sz w:val="12"/>
        </w:rPr>
        <w:t>Chairman</w:t>
      </w:r>
    </w:p>
    <w:p w:rsidR="00D51009" w:rsidRDefault="00D51009">
      <w:pPr>
        <w:pStyle w:val="BodyText"/>
        <w:spacing w:before="4"/>
        <w:ind w:left="0"/>
        <w:rPr>
          <w:i/>
          <w:sz w:val="10"/>
        </w:rPr>
      </w:pPr>
    </w:p>
    <w:p w:rsidR="00D51009" w:rsidRDefault="00D51009">
      <w:pPr>
        <w:rPr>
          <w:sz w:val="10"/>
        </w:rPr>
        <w:sectPr w:rsidR="00D51009">
          <w:pgSz w:w="12240" w:h="15840"/>
          <w:pgMar w:top="1500" w:right="1260" w:bottom="280" w:left="0" w:header="720" w:footer="720" w:gutter="0"/>
          <w:cols w:space="720"/>
        </w:sectPr>
      </w:pPr>
    </w:p>
    <w:p w:rsidR="00D51009" w:rsidRDefault="00E51A18">
      <w:pPr>
        <w:pStyle w:val="ListParagraph"/>
        <w:numPr>
          <w:ilvl w:val="0"/>
          <w:numId w:val="99"/>
        </w:numPr>
        <w:tabs>
          <w:tab w:val="left" w:pos="3125"/>
        </w:tabs>
        <w:spacing w:before="99" w:line="278" w:lineRule="auto"/>
        <w:ind w:firstLine="1"/>
        <w:rPr>
          <w:sz w:val="12"/>
        </w:rPr>
      </w:pPr>
      <w:r>
        <w:rPr>
          <w:w w:val="125"/>
          <w:sz w:val="12"/>
        </w:rPr>
        <w:t>JAMES SENSENBRENNER, J</w:t>
      </w:r>
      <w:r>
        <w:rPr>
          <w:w w:val="125"/>
          <w:sz w:val="10"/>
        </w:rPr>
        <w:t>R</w:t>
      </w:r>
      <w:r>
        <w:rPr>
          <w:w w:val="125"/>
          <w:sz w:val="12"/>
        </w:rPr>
        <w:t>., Wisconsin LAMAR SMITH,</w:t>
      </w:r>
      <w:r>
        <w:rPr>
          <w:spacing w:val="2"/>
          <w:w w:val="125"/>
          <w:sz w:val="12"/>
        </w:rPr>
        <w:t xml:space="preserve"> </w:t>
      </w:r>
      <w:r>
        <w:rPr>
          <w:w w:val="125"/>
          <w:sz w:val="12"/>
        </w:rPr>
        <w:t>Texas</w:t>
      </w:r>
    </w:p>
    <w:p w:rsidR="00D51009" w:rsidRDefault="00E51A18">
      <w:pPr>
        <w:ind w:left="2949"/>
        <w:rPr>
          <w:sz w:val="12"/>
        </w:rPr>
      </w:pPr>
      <w:r>
        <w:rPr>
          <w:w w:val="120"/>
          <w:sz w:val="12"/>
        </w:rPr>
        <w:t>STEVE CHABOT, Ohio</w:t>
      </w:r>
    </w:p>
    <w:p w:rsidR="00D51009" w:rsidRDefault="00E51A18">
      <w:pPr>
        <w:spacing w:before="22" w:line="278" w:lineRule="auto"/>
        <w:ind w:left="2949" w:right="936"/>
        <w:rPr>
          <w:sz w:val="12"/>
        </w:rPr>
      </w:pPr>
      <w:r>
        <w:rPr>
          <w:w w:val="125"/>
          <w:sz w:val="12"/>
        </w:rPr>
        <w:t>DARRELL E. ISSA, California STEVE KING, Iowa</w:t>
      </w:r>
    </w:p>
    <w:p w:rsidR="00D51009" w:rsidRDefault="00E51A18">
      <w:pPr>
        <w:spacing w:line="278" w:lineRule="auto"/>
        <w:ind w:left="2949" w:right="1257"/>
        <w:rPr>
          <w:sz w:val="12"/>
        </w:rPr>
      </w:pPr>
      <w:r>
        <w:rPr>
          <w:w w:val="120"/>
          <w:sz w:val="12"/>
        </w:rPr>
        <w:t>LOUIE GOHMERT, Texas JIM JORDAN, Ohio</w:t>
      </w:r>
    </w:p>
    <w:p w:rsidR="00D51009" w:rsidRDefault="00E51A18">
      <w:pPr>
        <w:ind w:left="2949"/>
        <w:rPr>
          <w:sz w:val="12"/>
        </w:rPr>
      </w:pPr>
      <w:r>
        <w:rPr>
          <w:w w:val="125"/>
          <w:sz w:val="12"/>
        </w:rPr>
        <w:t>TED POE, Texas</w:t>
      </w:r>
    </w:p>
    <w:p w:rsidR="00D51009" w:rsidRDefault="00E51A18">
      <w:pPr>
        <w:spacing w:before="21" w:line="278" w:lineRule="auto"/>
        <w:ind w:left="2949" w:right="936"/>
        <w:rPr>
          <w:sz w:val="12"/>
        </w:rPr>
      </w:pPr>
      <w:r>
        <w:rPr>
          <w:w w:val="125"/>
          <w:sz w:val="12"/>
        </w:rPr>
        <w:t>TOM MARINO, Pennsylvania TREY GOWDY, South Carolina RAUL LABRADOR, Idaho BLAKE FARENTHOLD, Texas</w:t>
      </w:r>
    </w:p>
    <w:p w:rsidR="00D51009" w:rsidRDefault="00E51A18">
      <w:pPr>
        <w:spacing w:line="278" w:lineRule="auto"/>
        <w:ind w:left="2949" w:right="1257"/>
        <w:rPr>
          <w:sz w:val="12"/>
        </w:rPr>
      </w:pPr>
      <w:r>
        <w:rPr>
          <w:w w:val="125"/>
          <w:sz w:val="12"/>
        </w:rPr>
        <w:t>DOUG COLLINS, Georgia KEN BUCK, Colorado JOHN RATCLIFFE, Texas</w:t>
      </w:r>
    </w:p>
    <w:p w:rsidR="00D51009" w:rsidRDefault="00E51A18">
      <w:pPr>
        <w:spacing w:line="278" w:lineRule="auto"/>
        <w:ind w:left="2949" w:right="1149"/>
        <w:rPr>
          <w:sz w:val="12"/>
        </w:rPr>
      </w:pPr>
      <w:r>
        <w:rPr>
          <w:w w:val="125"/>
          <w:sz w:val="12"/>
        </w:rPr>
        <w:t>MARTHA ROBY, Alabama MATT GAETZ, Florida MIKE JOHNSON, Louisiana ANDY BIGGS, Arizona</w:t>
      </w:r>
    </w:p>
    <w:p w:rsidR="00D51009" w:rsidRDefault="00E51A18">
      <w:pPr>
        <w:spacing w:line="138" w:lineRule="exact"/>
        <w:ind w:left="2949"/>
        <w:rPr>
          <w:sz w:val="12"/>
        </w:rPr>
      </w:pPr>
      <w:r>
        <w:rPr>
          <w:w w:val="125"/>
          <w:sz w:val="12"/>
        </w:rPr>
        <w:t>JOHN RUTHERFORD, Florida</w:t>
      </w:r>
    </w:p>
    <w:p w:rsidR="00D51009" w:rsidRDefault="00E51A18">
      <w:pPr>
        <w:spacing w:before="22" w:line="278" w:lineRule="auto"/>
        <w:ind w:left="2949" w:right="781"/>
        <w:rPr>
          <w:sz w:val="12"/>
        </w:rPr>
      </w:pPr>
      <w:r>
        <w:rPr>
          <w:w w:val="125"/>
          <w:sz w:val="12"/>
        </w:rPr>
        <w:t>KAREN HANDEL, Georgia KEITH ROTHFUS, Pennsylvania</w:t>
      </w:r>
    </w:p>
    <w:p w:rsidR="00D51009" w:rsidRDefault="00E51A18">
      <w:pPr>
        <w:spacing w:before="99"/>
        <w:ind w:left="291"/>
        <w:rPr>
          <w:sz w:val="12"/>
        </w:rPr>
      </w:pPr>
      <w:r>
        <w:br w:type="column"/>
      </w:r>
      <w:r>
        <w:rPr>
          <w:w w:val="125"/>
          <w:sz w:val="12"/>
        </w:rPr>
        <w:t>JERROLD NADLER, New York</w:t>
      </w:r>
    </w:p>
    <w:p w:rsidR="00D51009" w:rsidRDefault="00E51A18">
      <w:pPr>
        <w:spacing w:before="22" w:line="278" w:lineRule="auto"/>
        <w:ind w:left="291" w:right="2584"/>
        <w:rPr>
          <w:sz w:val="12"/>
        </w:rPr>
      </w:pPr>
      <w:r>
        <w:rPr>
          <w:w w:val="125"/>
          <w:sz w:val="12"/>
        </w:rPr>
        <w:t>ZOE LOFGREN, California SHEILA JACKSON LEE, Texas</w:t>
      </w:r>
    </w:p>
    <w:p w:rsidR="00D51009" w:rsidRDefault="00E51A18">
      <w:pPr>
        <w:ind w:left="291"/>
        <w:rPr>
          <w:sz w:val="12"/>
        </w:rPr>
      </w:pPr>
      <w:r>
        <w:rPr>
          <w:w w:val="125"/>
          <w:sz w:val="12"/>
        </w:rPr>
        <w:t>STEVE COHEN, Tennessee</w:t>
      </w:r>
    </w:p>
    <w:p w:rsidR="00D51009" w:rsidRDefault="00E51A18">
      <w:pPr>
        <w:spacing w:before="22" w:line="278" w:lineRule="auto"/>
        <w:ind w:left="291" w:right="1845" w:hanging="1"/>
        <w:rPr>
          <w:sz w:val="12"/>
        </w:rPr>
      </w:pPr>
      <w:r>
        <w:rPr>
          <w:w w:val="125"/>
          <w:sz w:val="12"/>
        </w:rPr>
        <w:t>HENRY C. ‘‘HANK’’ JOHNSON, J</w:t>
      </w:r>
      <w:r>
        <w:rPr>
          <w:w w:val="125"/>
          <w:sz w:val="10"/>
        </w:rPr>
        <w:t>R</w:t>
      </w:r>
      <w:r>
        <w:rPr>
          <w:w w:val="125"/>
          <w:sz w:val="12"/>
        </w:rPr>
        <w:t>., Georgia THEODORE E. DEUTCH, Florida</w:t>
      </w:r>
    </w:p>
    <w:p w:rsidR="00D51009" w:rsidRDefault="00E51A18">
      <w:pPr>
        <w:spacing w:line="138" w:lineRule="exact"/>
        <w:ind w:left="291"/>
        <w:rPr>
          <w:sz w:val="12"/>
        </w:rPr>
      </w:pPr>
      <w:r>
        <w:rPr>
          <w:w w:val="125"/>
          <w:sz w:val="12"/>
        </w:rPr>
        <w:t>LUIS</w:t>
      </w:r>
      <w:r>
        <w:rPr>
          <w:spacing w:val="10"/>
          <w:sz w:val="12"/>
        </w:rPr>
        <w:t xml:space="preserve"> </w:t>
      </w:r>
      <w:r>
        <w:rPr>
          <w:w w:val="119"/>
          <w:sz w:val="12"/>
        </w:rPr>
        <w:t>V.</w:t>
      </w:r>
      <w:r>
        <w:rPr>
          <w:spacing w:val="10"/>
          <w:sz w:val="12"/>
        </w:rPr>
        <w:t xml:space="preserve"> </w:t>
      </w:r>
      <w:r>
        <w:rPr>
          <w:w w:val="121"/>
          <w:sz w:val="12"/>
        </w:rPr>
        <w:t>GUTI</w:t>
      </w:r>
      <w:r>
        <w:rPr>
          <w:spacing w:val="-67"/>
          <w:w w:val="127"/>
          <w:sz w:val="12"/>
        </w:rPr>
        <w:t>E</w:t>
      </w:r>
      <w:r>
        <w:rPr>
          <w:w w:val="99"/>
          <w:position w:val="4"/>
          <w:sz w:val="12"/>
        </w:rPr>
        <w:t>´</w:t>
      </w:r>
      <w:r>
        <w:rPr>
          <w:spacing w:val="-4"/>
          <w:w w:val="99"/>
          <w:position w:val="4"/>
          <w:sz w:val="12"/>
        </w:rPr>
        <w:t xml:space="preserve"> </w:t>
      </w:r>
      <w:r>
        <w:rPr>
          <w:w w:val="124"/>
          <w:sz w:val="12"/>
        </w:rPr>
        <w:t>RREZ,</w:t>
      </w:r>
      <w:r>
        <w:rPr>
          <w:spacing w:val="10"/>
          <w:sz w:val="12"/>
        </w:rPr>
        <w:t xml:space="preserve"> </w:t>
      </w:r>
      <w:r>
        <w:rPr>
          <w:w w:val="134"/>
          <w:sz w:val="12"/>
        </w:rPr>
        <w:t>Illinois</w:t>
      </w:r>
    </w:p>
    <w:p w:rsidR="00D51009" w:rsidRDefault="00E51A18">
      <w:pPr>
        <w:spacing w:before="22"/>
        <w:ind w:left="291"/>
        <w:rPr>
          <w:sz w:val="12"/>
        </w:rPr>
      </w:pPr>
      <w:r>
        <w:rPr>
          <w:w w:val="125"/>
          <w:sz w:val="12"/>
        </w:rPr>
        <w:t>KAREN BASS, California</w:t>
      </w:r>
    </w:p>
    <w:p w:rsidR="00D51009" w:rsidRDefault="00E51A18">
      <w:pPr>
        <w:spacing w:before="22" w:line="278" w:lineRule="auto"/>
        <w:ind w:left="291" w:right="2409"/>
        <w:rPr>
          <w:sz w:val="12"/>
        </w:rPr>
      </w:pPr>
      <w:r>
        <w:rPr>
          <w:w w:val="125"/>
          <w:sz w:val="12"/>
        </w:rPr>
        <w:t>CEDRIC L. RICHMOND, Louisiana HAKEEM S. JEFFRIES, New York</w:t>
      </w:r>
    </w:p>
    <w:p w:rsidR="00D51009" w:rsidRDefault="00E51A18">
      <w:pPr>
        <w:spacing w:line="278" w:lineRule="auto"/>
        <w:ind w:left="291" w:right="2584"/>
        <w:rPr>
          <w:sz w:val="12"/>
        </w:rPr>
      </w:pPr>
      <w:r>
        <w:rPr>
          <w:w w:val="125"/>
          <w:sz w:val="12"/>
        </w:rPr>
        <w:t>DAVID CICILLINE, Rhode Island ERIC SWALWELL, California TED LIEU, California</w:t>
      </w:r>
    </w:p>
    <w:p w:rsidR="00D51009" w:rsidRDefault="00E51A18">
      <w:pPr>
        <w:spacing w:line="278" w:lineRule="auto"/>
        <w:ind w:left="291" w:right="2409"/>
        <w:rPr>
          <w:sz w:val="12"/>
        </w:rPr>
      </w:pPr>
      <w:r>
        <w:rPr>
          <w:w w:val="125"/>
          <w:sz w:val="12"/>
        </w:rPr>
        <w:t>JAMIE RASKIN, Maryland PRAMILA JAYAPAL, Washington BRAD SCHNEIDER, Illinois</w:t>
      </w:r>
    </w:p>
    <w:p w:rsidR="00D51009" w:rsidRDefault="00E51A18">
      <w:pPr>
        <w:spacing w:line="138" w:lineRule="exact"/>
        <w:ind w:left="291"/>
        <w:rPr>
          <w:sz w:val="12"/>
        </w:rPr>
      </w:pPr>
      <w:r>
        <w:rPr>
          <w:w w:val="120"/>
          <w:sz w:val="12"/>
        </w:rPr>
        <w:t>VALDEZ VENITA ‘‘VAL’’ DEMINGS, Florida</w:t>
      </w:r>
    </w:p>
    <w:p w:rsidR="00D51009" w:rsidRDefault="00D51009">
      <w:pPr>
        <w:spacing w:line="138" w:lineRule="exact"/>
        <w:rPr>
          <w:sz w:val="12"/>
        </w:rPr>
        <w:sectPr w:rsidR="00D51009">
          <w:type w:val="continuous"/>
          <w:pgSz w:w="12240" w:h="15840"/>
          <w:pgMar w:top="0" w:right="1260" w:bottom="280" w:left="0" w:header="720" w:footer="720" w:gutter="0"/>
          <w:cols w:num="2" w:space="720" w:equalWidth="0">
            <w:col w:w="5889" w:space="40"/>
            <w:col w:w="5051"/>
          </w:cols>
        </w:sectPr>
      </w:pPr>
    </w:p>
    <w:p w:rsidR="00D51009" w:rsidRDefault="00D51009">
      <w:pPr>
        <w:pStyle w:val="BodyText"/>
        <w:spacing w:before="9"/>
        <w:ind w:left="0"/>
        <w:rPr>
          <w:sz w:val="8"/>
        </w:rPr>
      </w:pPr>
    </w:p>
    <w:p w:rsidR="00D51009" w:rsidRDefault="00E51A18">
      <w:pPr>
        <w:spacing w:before="99"/>
        <w:ind w:left="3480" w:right="2335"/>
        <w:jc w:val="center"/>
        <w:rPr>
          <w:i/>
          <w:sz w:val="12"/>
        </w:rPr>
      </w:pPr>
      <w:r>
        <w:rPr>
          <w:w w:val="120"/>
          <w:sz w:val="12"/>
        </w:rPr>
        <w:t>S</w:t>
      </w:r>
      <w:r>
        <w:rPr>
          <w:w w:val="120"/>
          <w:sz w:val="10"/>
        </w:rPr>
        <w:t xml:space="preserve">HELLEY </w:t>
      </w:r>
      <w:r>
        <w:rPr>
          <w:w w:val="120"/>
          <w:sz w:val="12"/>
        </w:rPr>
        <w:t>H</w:t>
      </w:r>
      <w:r>
        <w:rPr>
          <w:w w:val="120"/>
          <w:sz w:val="10"/>
        </w:rPr>
        <w:t>USBAND</w:t>
      </w:r>
      <w:r>
        <w:rPr>
          <w:w w:val="120"/>
          <w:sz w:val="12"/>
        </w:rPr>
        <w:t xml:space="preserve">, </w:t>
      </w:r>
      <w:r>
        <w:rPr>
          <w:i/>
          <w:w w:val="120"/>
          <w:sz w:val="12"/>
        </w:rPr>
        <w:t>Chief of Staff &amp; General Counsel</w:t>
      </w:r>
    </w:p>
    <w:p w:rsidR="00D51009" w:rsidRDefault="00E51A18">
      <w:pPr>
        <w:spacing w:before="42"/>
        <w:ind w:left="3480" w:right="2335"/>
        <w:jc w:val="center"/>
        <w:rPr>
          <w:i/>
          <w:sz w:val="12"/>
        </w:rPr>
      </w:pPr>
      <w:r>
        <w:rPr>
          <w:w w:val="120"/>
          <w:sz w:val="12"/>
        </w:rPr>
        <w:t>P</w:t>
      </w:r>
      <w:r>
        <w:rPr>
          <w:w w:val="120"/>
          <w:sz w:val="10"/>
        </w:rPr>
        <w:t xml:space="preserve">ERRY </w:t>
      </w:r>
      <w:r>
        <w:rPr>
          <w:w w:val="120"/>
          <w:sz w:val="12"/>
        </w:rPr>
        <w:t>A</w:t>
      </w:r>
      <w:r>
        <w:rPr>
          <w:w w:val="120"/>
          <w:sz w:val="10"/>
        </w:rPr>
        <w:t>PELBAUM</w:t>
      </w:r>
      <w:r>
        <w:rPr>
          <w:w w:val="120"/>
          <w:sz w:val="12"/>
        </w:rPr>
        <w:t xml:space="preserve">, </w:t>
      </w:r>
      <w:r>
        <w:rPr>
          <w:i/>
          <w:w w:val="120"/>
          <w:sz w:val="12"/>
        </w:rPr>
        <w:t>Minority Staff Director &amp; Chief Counsel</w:t>
      </w:r>
    </w:p>
    <w:p w:rsidR="00D51009" w:rsidRDefault="00D51009">
      <w:pPr>
        <w:pStyle w:val="BodyText"/>
        <w:spacing w:before="6"/>
        <w:ind w:left="0"/>
        <w:rPr>
          <w:i/>
          <w:sz w:val="12"/>
        </w:rPr>
      </w:pPr>
    </w:p>
    <w:p w:rsidR="00D51009" w:rsidRDefault="00E51A18">
      <w:pPr>
        <w:spacing w:before="1"/>
        <w:ind w:left="3594" w:right="2335"/>
        <w:jc w:val="center"/>
        <w:rPr>
          <w:sz w:val="16"/>
        </w:rPr>
      </w:pPr>
      <w:r>
        <w:rPr>
          <w:w w:val="125"/>
          <w:sz w:val="16"/>
        </w:rPr>
        <w:t>(</w:t>
      </w:r>
      <w:r>
        <w:rPr>
          <w:w w:val="125"/>
          <w:sz w:val="13"/>
        </w:rPr>
        <w:t>II</w:t>
      </w:r>
      <w:r>
        <w:rPr>
          <w:w w:val="125"/>
          <w:sz w:val="16"/>
        </w:rPr>
        <w:t>)</w:t>
      </w:r>
    </w:p>
    <w:p w:rsidR="00D51009" w:rsidRDefault="00D51009">
      <w:pPr>
        <w:jc w:val="center"/>
        <w:rPr>
          <w:sz w:val="16"/>
        </w:rPr>
        <w:sectPr w:rsidR="00D51009">
          <w:type w:val="continuous"/>
          <w:pgSz w:w="12240" w:h="15840"/>
          <w:pgMar w:top="0" w:right="1260" w:bottom="280" w:left="0" w:header="720" w:footer="720" w:gutter="0"/>
          <w:cols w:space="720"/>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ind w:left="5460" w:right="0"/>
        <w:jc w:val="left"/>
      </w:pPr>
      <w:bookmarkStart w:id="0" w:name="_TOC_250079"/>
      <w:bookmarkEnd w:id="0"/>
      <w:r>
        <w:rPr>
          <w:w w:val="110"/>
        </w:rPr>
        <w:t>FOREWORD</w:t>
      </w:r>
    </w:p>
    <w:p w:rsidR="00D51009" w:rsidRDefault="00D51009">
      <w:pPr>
        <w:pStyle w:val="BodyText"/>
        <w:spacing w:before="3"/>
        <w:ind w:left="0"/>
        <w:rPr>
          <w:b/>
          <w:sz w:val="20"/>
        </w:rPr>
      </w:pPr>
    </w:p>
    <w:p w:rsidR="00D51009" w:rsidRDefault="00E51A18">
      <w:pPr>
        <w:pStyle w:val="BodyText"/>
        <w:spacing w:line="232" w:lineRule="auto"/>
        <w:ind w:right="1671" w:firstLine="180"/>
        <w:jc w:val="both"/>
      </w:pPr>
      <w:r>
        <w:rPr>
          <w:w w:val="125"/>
        </w:rPr>
        <w:t xml:space="preserve">This document contains the Federal Rules of Civil Procedure together with forms, as amended to December 1, 2018. The rules have been promulgated and amended by </w:t>
      </w:r>
      <w:proofErr w:type="gramStart"/>
      <w:r>
        <w:rPr>
          <w:w w:val="125"/>
        </w:rPr>
        <w:t>the  United</w:t>
      </w:r>
      <w:proofErr w:type="gramEnd"/>
      <w:r>
        <w:rPr>
          <w:w w:val="125"/>
        </w:rPr>
        <w:t xml:space="preserve">  States  Supreme  Court pursuant to law, and further amended by Acts of Congress.  This document has been prepared by the Committee in response </w:t>
      </w:r>
      <w:proofErr w:type="gramStart"/>
      <w:r>
        <w:rPr>
          <w:w w:val="125"/>
        </w:rPr>
        <w:t>to  the</w:t>
      </w:r>
      <w:proofErr w:type="gramEnd"/>
      <w:r>
        <w:rPr>
          <w:w w:val="125"/>
        </w:rPr>
        <w:t xml:space="preserve"> need for an official up-to-date document containing the latest amendments to the</w:t>
      </w:r>
      <w:r>
        <w:rPr>
          <w:spacing w:val="15"/>
          <w:w w:val="125"/>
        </w:rPr>
        <w:t xml:space="preserve"> </w:t>
      </w:r>
      <w:r>
        <w:rPr>
          <w:w w:val="125"/>
        </w:rPr>
        <w:t>rules.</w:t>
      </w:r>
    </w:p>
    <w:p w:rsidR="00D51009" w:rsidRDefault="00E51A18">
      <w:pPr>
        <w:pStyle w:val="BodyText"/>
        <w:spacing w:line="232" w:lineRule="auto"/>
        <w:ind w:left="2883" w:right="1672" w:firstLine="180"/>
        <w:jc w:val="right"/>
      </w:pPr>
      <w:r>
        <w:rPr>
          <w:w w:val="135"/>
        </w:rPr>
        <w:t>For the convenience of the user, where a rule has been amended</w:t>
      </w:r>
      <w:r>
        <w:rPr>
          <w:w w:val="128"/>
        </w:rPr>
        <w:t xml:space="preserve"> </w:t>
      </w:r>
      <w:r>
        <w:rPr>
          <w:w w:val="135"/>
        </w:rPr>
        <w:t>a reference to the date the amendment was promulgated and the</w:t>
      </w:r>
      <w:r>
        <w:rPr>
          <w:w w:val="141"/>
        </w:rPr>
        <w:t xml:space="preserve"> </w:t>
      </w:r>
      <w:r>
        <w:rPr>
          <w:w w:val="135"/>
        </w:rPr>
        <w:t>date the amendment became effective follows the text of the rule.</w:t>
      </w:r>
      <w:r>
        <w:rPr>
          <w:w w:val="136"/>
        </w:rPr>
        <w:t xml:space="preserve"> </w:t>
      </w:r>
      <w:r>
        <w:rPr>
          <w:w w:val="135"/>
        </w:rPr>
        <w:t>The Committee on Rules of Practice and Procedure and the Advisory Committee on the Federal Rules of Civil Procedure, Judicial Conference of the United States, prepared notes explaining</w:t>
      </w:r>
      <w:r>
        <w:rPr>
          <w:w w:val="131"/>
        </w:rPr>
        <w:t xml:space="preserve"> </w:t>
      </w:r>
      <w:r>
        <w:rPr>
          <w:w w:val="135"/>
        </w:rPr>
        <w:t>the purpose and intent of the amendments to the rules. The Committee Notes may be found in the Appendix to Title 28, United</w:t>
      </w:r>
    </w:p>
    <w:p w:rsidR="00D51009" w:rsidRDefault="00E51A18">
      <w:pPr>
        <w:pStyle w:val="BodyText"/>
        <w:spacing w:after="72" w:line="196" w:lineRule="exact"/>
      </w:pPr>
      <w:r>
        <w:rPr>
          <w:w w:val="135"/>
        </w:rPr>
        <w:t xml:space="preserve">States Code, following the </w:t>
      </w:r>
      <w:proofErr w:type="gramStart"/>
      <w:r>
        <w:rPr>
          <w:w w:val="135"/>
        </w:rPr>
        <w:t>particular rule</w:t>
      </w:r>
      <w:proofErr w:type="gramEnd"/>
      <w:r>
        <w:rPr>
          <w:w w:val="135"/>
        </w:rPr>
        <w:t xml:space="preserve"> to which they relate.</w:t>
      </w:r>
    </w:p>
    <w:p w:rsidR="00D51009" w:rsidRDefault="00E51A18">
      <w:pPr>
        <w:pStyle w:val="BodyText"/>
        <w:ind w:left="5980"/>
        <w:rPr>
          <w:sz w:val="20"/>
        </w:rPr>
      </w:pPr>
      <w:r>
        <w:rPr>
          <w:noProof/>
          <w:sz w:val="20"/>
        </w:rPr>
        <w:drawing>
          <wp:inline distT="0" distB="0" distL="0" distR="0" wp14:anchorId="4D7E65D2" wp14:editId="4D7E65D3">
            <wp:extent cx="1843944" cy="46805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843944" cy="468058"/>
                    </a:xfrm>
                    <a:prstGeom prst="rect">
                      <a:avLst/>
                    </a:prstGeom>
                  </pic:spPr>
                </pic:pic>
              </a:graphicData>
            </a:graphic>
          </wp:inline>
        </w:drawing>
      </w:r>
    </w:p>
    <w:p w:rsidR="00D51009" w:rsidRDefault="00D51009">
      <w:pPr>
        <w:rPr>
          <w:sz w:val="20"/>
        </w:rPr>
        <w:sectPr w:rsidR="00D51009">
          <w:pgSz w:w="12240" w:h="15840"/>
          <w:pgMar w:top="1500" w:right="1260" w:bottom="280" w:left="0" w:header="720" w:footer="720" w:gutter="0"/>
          <w:cols w:space="720"/>
        </w:sectPr>
      </w:pPr>
    </w:p>
    <w:p w:rsidR="00D51009" w:rsidRDefault="00D51009">
      <w:pPr>
        <w:pStyle w:val="BodyText"/>
        <w:spacing w:before="4"/>
        <w:ind w:left="0"/>
        <w:rPr>
          <w:sz w:val="22"/>
        </w:rPr>
      </w:pPr>
    </w:p>
    <w:p w:rsidR="00D51009" w:rsidRDefault="00E51A18">
      <w:pPr>
        <w:spacing w:before="1"/>
        <w:ind w:left="3119"/>
        <w:rPr>
          <w:sz w:val="18"/>
        </w:rPr>
      </w:pPr>
      <w:r>
        <w:rPr>
          <w:w w:val="115"/>
          <w:sz w:val="18"/>
        </w:rPr>
        <w:t>D</w:t>
      </w:r>
      <w:r>
        <w:rPr>
          <w:w w:val="115"/>
          <w:sz w:val="14"/>
        </w:rPr>
        <w:t xml:space="preserve">ECEMBER </w:t>
      </w:r>
      <w:r>
        <w:rPr>
          <w:w w:val="115"/>
          <w:sz w:val="18"/>
        </w:rPr>
        <w:t>1, 2018.</w:t>
      </w:r>
    </w:p>
    <w:p w:rsidR="00D51009" w:rsidRDefault="00E51A18">
      <w:pPr>
        <w:spacing w:before="58"/>
        <w:ind w:left="791"/>
        <w:rPr>
          <w:i/>
          <w:sz w:val="18"/>
        </w:rPr>
      </w:pPr>
      <w:r>
        <w:br w:type="column"/>
      </w:r>
      <w:r>
        <w:rPr>
          <w:i/>
          <w:w w:val="125"/>
          <w:sz w:val="18"/>
        </w:rPr>
        <w:t>Chairman, Committee on the Judiciary.</w:t>
      </w:r>
    </w:p>
    <w:p w:rsidR="00D51009" w:rsidRDefault="00D51009">
      <w:pPr>
        <w:pStyle w:val="BodyText"/>
        <w:spacing w:before="9"/>
        <w:ind w:left="0"/>
        <w:rPr>
          <w:i/>
          <w:sz w:val="28"/>
        </w:rPr>
      </w:pPr>
    </w:p>
    <w:p w:rsidR="00D51009" w:rsidRDefault="00E51A18">
      <w:pPr>
        <w:ind w:left="1152"/>
        <w:rPr>
          <w:sz w:val="16"/>
        </w:rPr>
      </w:pPr>
      <w:r>
        <w:rPr>
          <w:w w:val="125"/>
          <w:sz w:val="16"/>
        </w:rPr>
        <w:t>(</w:t>
      </w:r>
      <w:r>
        <w:rPr>
          <w:w w:val="125"/>
          <w:sz w:val="13"/>
        </w:rPr>
        <w:t>III</w:t>
      </w:r>
      <w:r>
        <w:rPr>
          <w:w w:val="125"/>
          <w:sz w:val="16"/>
        </w:rPr>
        <w:t>)</w:t>
      </w:r>
    </w:p>
    <w:p w:rsidR="00D51009" w:rsidRDefault="00D51009">
      <w:pPr>
        <w:rPr>
          <w:sz w:val="16"/>
        </w:rPr>
        <w:sectPr w:rsidR="00D51009">
          <w:type w:val="continuous"/>
          <w:pgSz w:w="12240" w:h="15840"/>
          <w:pgMar w:top="0" w:right="1260" w:bottom="280" w:left="0" w:header="720" w:footer="720" w:gutter="0"/>
          <w:cols w:num="2" w:space="720" w:equalWidth="0">
            <w:col w:w="4779" w:space="40"/>
            <w:col w:w="6161"/>
          </w:cols>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ind w:left="3607" w:right="0"/>
        <w:jc w:val="left"/>
      </w:pPr>
      <w:bookmarkStart w:id="1" w:name="_TOC_250078"/>
      <w:bookmarkEnd w:id="1"/>
      <w:r>
        <w:rPr>
          <w:w w:val="110"/>
        </w:rPr>
        <w:t>AUTHORITY FOR PROMULGATION OF RULES</w:t>
      </w:r>
    </w:p>
    <w:p w:rsidR="00D51009" w:rsidRDefault="00E51A18">
      <w:pPr>
        <w:spacing w:before="127"/>
        <w:ind w:left="4677"/>
        <w:rPr>
          <w:b/>
          <w:sz w:val="16"/>
        </w:rPr>
      </w:pPr>
      <w:r>
        <w:rPr>
          <w:b/>
          <w:w w:val="110"/>
          <w:sz w:val="16"/>
        </w:rPr>
        <w:t>TITLE 28, UNITED STATES CODE</w:t>
      </w:r>
    </w:p>
    <w:p w:rsidR="00D51009" w:rsidRDefault="00E51A18">
      <w:pPr>
        <w:pStyle w:val="Heading4"/>
        <w:spacing w:before="105"/>
      </w:pPr>
      <w:r>
        <w:rPr>
          <w:w w:val="120"/>
        </w:rPr>
        <w:t>§ 2072. Rules of procedure and evidence; power to prescribe</w:t>
      </w:r>
    </w:p>
    <w:p w:rsidR="00D51009" w:rsidRDefault="00E51A18">
      <w:pPr>
        <w:pStyle w:val="ListParagraph"/>
        <w:numPr>
          <w:ilvl w:val="1"/>
          <w:numId w:val="99"/>
        </w:numPr>
        <w:tabs>
          <w:tab w:val="left" w:pos="3437"/>
        </w:tabs>
        <w:spacing w:before="66" w:line="232" w:lineRule="auto"/>
        <w:ind w:right="1674" w:firstLine="180"/>
        <w:jc w:val="both"/>
        <w:rPr>
          <w:sz w:val="18"/>
        </w:rPr>
      </w:pPr>
      <w:r>
        <w:rPr>
          <w:w w:val="130"/>
          <w:sz w:val="18"/>
        </w:rPr>
        <w:t>The Supreme Court shall have the power to prescribe general rules of practice and procedure and rules of evidence for cases in the United States district courts (including proceedings before magistrate judges thereof) and courts of</w:t>
      </w:r>
      <w:r>
        <w:rPr>
          <w:spacing w:val="20"/>
          <w:w w:val="130"/>
          <w:sz w:val="18"/>
        </w:rPr>
        <w:t xml:space="preserve"> </w:t>
      </w:r>
      <w:r>
        <w:rPr>
          <w:w w:val="130"/>
          <w:sz w:val="18"/>
        </w:rPr>
        <w:t>appeals.</w:t>
      </w:r>
    </w:p>
    <w:p w:rsidR="00D51009" w:rsidRDefault="00E51A18">
      <w:pPr>
        <w:pStyle w:val="ListParagraph"/>
        <w:numPr>
          <w:ilvl w:val="1"/>
          <w:numId w:val="99"/>
        </w:numPr>
        <w:tabs>
          <w:tab w:val="left" w:pos="3486"/>
        </w:tabs>
        <w:spacing w:line="183" w:lineRule="exact"/>
        <w:ind w:left="3485" w:hanging="365"/>
        <w:rPr>
          <w:sz w:val="18"/>
        </w:rPr>
      </w:pPr>
      <w:r>
        <w:rPr>
          <w:w w:val="135"/>
          <w:sz w:val="18"/>
        </w:rPr>
        <w:t>Such</w:t>
      </w:r>
      <w:r>
        <w:rPr>
          <w:spacing w:val="45"/>
          <w:w w:val="135"/>
          <w:sz w:val="18"/>
        </w:rPr>
        <w:t xml:space="preserve"> </w:t>
      </w:r>
      <w:r>
        <w:rPr>
          <w:w w:val="135"/>
          <w:sz w:val="18"/>
        </w:rPr>
        <w:t>rules</w:t>
      </w:r>
      <w:r>
        <w:rPr>
          <w:spacing w:val="45"/>
          <w:w w:val="135"/>
          <w:sz w:val="18"/>
        </w:rPr>
        <w:t xml:space="preserve"> </w:t>
      </w:r>
      <w:r>
        <w:rPr>
          <w:w w:val="135"/>
          <w:sz w:val="18"/>
        </w:rPr>
        <w:t>shall</w:t>
      </w:r>
      <w:r>
        <w:rPr>
          <w:spacing w:val="45"/>
          <w:w w:val="135"/>
          <w:sz w:val="18"/>
        </w:rPr>
        <w:t xml:space="preserve"> </w:t>
      </w:r>
      <w:r>
        <w:rPr>
          <w:w w:val="135"/>
          <w:sz w:val="18"/>
        </w:rPr>
        <w:t>not</w:t>
      </w:r>
      <w:r>
        <w:rPr>
          <w:spacing w:val="45"/>
          <w:w w:val="135"/>
          <w:sz w:val="18"/>
        </w:rPr>
        <w:t xml:space="preserve"> </w:t>
      </w:r>
      <w:r>
        <w:rPr>
          <w:w w:val="135"/>
          <w:sz w:val="18"/>
        </w:rPr>
        <w:t>abridge,</w:t>
      </w:r>
      <w:r>
        <w:rPr>
          <w:spacing w:val="45"/>
          <w:w w:val="135"/>
          <w:sz w:val="18"/>
        </w:rPr>
        <w:t xml:space="preserve"> </w:t>
      </w:r>
      <w:r>
        <w:rPr>
          <w:w w:val="135"/>
          <w:sz w:val="18"/>
        </w:rPr>
        <w:t>enlarge</w:t>
      </w:r>
      <w:r>
        <w:rPr>
          <w:spacing w:val="45"/>
          <w:w w:val="135"/>
          <w:sz w:val="18"/>
        </w:rPr>
        <w:t xml:space="preserve"> </w:t>
      </w:r>
      <w:r>
        <w:rPr>
          <w:w w:val="135"/>
          <w:sz w:val="18"/>
        </w:rPr>
        <w:t>or</w:t>
      </w:r>
      <w:r>
        <w:rPr>
          <w:spacing w:val="45"/>
          <w:w w:val="135"/>
          <w:sz w:val="18"/>
        </w:rPr>
        <w:t xml:space="preserve"> </w:t>
      </w:r>
      <w:r>
        <w:rPr>
          <w:w w:val="135"/>
          <w:sz w:val="18"/>
        </w:rPr>
        <w:t>modify</w:t>
      </w:r>
      <w:r>
        <w:rPr>
          <w:spacing w:val="45"/>
          <w:w w:val="135"/>
          <w:sz w:val="18"/>
        </w:rPr>
        <w:t xml:space="preserve"> </w:t>
      </w:r>
      <w:r>
        <w:rPr>
          <w:w w:val="135"/>
          <w:sz w:val="18"/>
        </w:rPr>
        <w:t>any</w:t>
      </w:r>
      <w:r>
        <w:rPr>
          <w:spacing w:val="45"/>
          <w:w w:val="135"/>
          <w:sz w:val="18"/>
        </w:rPr>
        <w:t xml:space="preserve"> </w:t>
      </w:r>
      <w:r>
        <w:rPr>
          <w:w w:val="135"/>
          <w:sz w:val="18"/>
        </w:rPr>
        <w:t>sub-</w:t>
      </w:r>
    </w:p>
    <w:p w:rsidR="00D51009" w:rsidRDefault="00E51A18">
      <w:pPr>
        <w:pStyle w:val="BodyText"/>
        <w:spacing w:before="2" w:line="232" w:lineRule="auto"/>
        <w:ind w:right="1671"/>
        <w:jc w:val="both"/>
      </w:pPr>
      <w:proofErr w:type="spellStart"/>
      <w:r>
        <w:rPr>
          <w:w w:val="135"/>
        </w:rPr>
        <w:t>stantive</w:t>
      </w:r>
      <w:proofErr w:type="spellEnd"/>
      <w:r>
        <w:rPr>
          <w:w w:val="135"/>
        </w:rPr>
        <w:t xml:space="preserve"> right. All laws in conflict with such rules shall be of no further force or effect after such rules have taken effect.</w:t>
      </w:r>
    </w:p>
    <w:p w:rsidR="00D51009" w:rsidRDefault="00E51A18">
      <w:pPr>
        <w:pStyle w:val="ListParagraph"/>
        <w:numPr>
          <w:ilvl w:val="1"/>
          <w:numId w:val="99"/>
        </w:numPr>
        <w:tabs>
          <w:tab w:val="left" w:pos="3460"/>
        </w:tabs>
        <w:spacing w:line="185" w:lineRule="exact"/>
        <w:ind w:left="3459" w:hanging="339"/>
        <w:rPr>
          <w:sz w:val="18"/>
        </w:rPr>
      </w:pPr>
      <w:r>
        <w:rPr>
          <w:w w:val="135"/>
          <w:sz w:val="18"/>
        </w:rPr>
        <w:t>Such</w:t>
      </w:r>
      <w:r>
        <w:rPr>
          <w:spacing w:val="31"/>
          <w:w w:val="135"/>
          <w:sz w:val="18"/>
        </w:rPr>
        <w:t xml:space="preserve"> </w:t>
      </w:r>
      <w:r>
        <w:rPr>
          <w:w w:val="135"/>
          <w:sz w:val="18"/>
        </w:rPr>
        <w:t>rules</w:t>
      </w:r>
      <w:r>
        <w:rPr>
          <w:spacing w:val="31"/>
          <w:w w:val="135"/>
          <w:sz w:val="18"/>
        </w:rPr>
        <w:t xml:space="preserve"> </w:t>
      </w:r>
      <w:r>
        <w:rPr>
          <w:w w:val="135"/>
          <w:sz w:val="18"/>
        </w:rPr>
        <w:t>may</w:t>
      </w:r>
      <w:r>
        <w:rPr>
          <w:spacing w:val="31"/>
          <w:w w:val="135"/>
          <w:sz w:val="18"/>
        </w:rPr>
        <w:t xml:space="preserve"> </w:t>
      </w:r>
      <w:r>
        <w:rPr>
          <w:w w:val="135"/>
          <w:sz w:val="18"/>
        </w:rPr>
        <w:t>define</w:t>
      </w:r>
      <w:r>
        <w:rPr>
          <w:spacing w:val="31"/>
          <w:w w:val="135"/>
          <w:sz w:val="18"/>
        </w:rPr>
        <w:t xml:space="preserve"> </w:t>
      </w:r>
      <w:r>
        <w:rPr>
          <w:w w:val="135"/>
          <w:sz w:val="18"/>
        </w:rPr>
        <w:t>when</w:t>
      </w:r>
      <w:r>
        <w:rPr>
          <w:spacing w:val="31"/>
          <w:w w:val="135"/>
          <w:sz w:val="18"/>
        </w:rPr>
        <w:t xml:space="preserve"> </w:t>
      </w:r>
      <w:r>
        <w:rPr>
          <w:w w:val="135"/>
          <w:sz w:val="18"/>
        </w:rPr>
        <w:t>a</w:t>
      </w:r>
      <w:r>
        <w:rPr>
          <w:spacing w:val="31"/>
          <w:w w:val="135"/>
          <w:sz w:val="18"/>
        </w:rPr>
        <w:t xml:space="preserve"> </w:t>
      </w:r>
      <w:r>
        <w:rPr>
          <w:w w:val="135"/>
          <w:sz w:val="18"/>
        </w:rPr>
        <w:t>ruling</w:t>
      </w:r>
      <w:r>
        <w:rPr>
          <w:spacing w:val="31"/>
          <w:w w:val="135"/>
          <w:sz w:val="18"/>
        </w:rPr>
        <w:t xml:space="preserve"> </w:t>
      </w:r>
      <w:r>
        <w:rPr>
          <w:w w:val="135"/>
          <w:sz w:val="18"/>
        </w:rPr>
        <w:t>of</w:t>
      </w:r>
      <w:r>
        <w:rPr>
          <w:spacing w:val="31"/>
          <w:w w:val="135"/>
          <w:sz w:val="18"/>
        </w:rPr>
        <w:t xml:space="preserve"> </w:t>
      </w:r>
      <w:r>
        <w:rPr>
          <w:w w:val="135"/>
          <w:sz w:val="18"/>
        </w:rPr>
        <w:t>a</w:t>
      </w:r>
      <w:r>
        <w:rPr>
          <w:spacing w:val="31"/>
          <w:w w:val="135"/>
          <w:sz w:val="18"/>
        </w:rPr>
        <w:t xml:space="preserve"> </w:t>
      </w:r>
      <w:r>
        <w:rPr>
          <w:w w:val="135"/>
          <w:sz w:val="18"/>
        </w:rPr>
        <w:t>district</w:t>
      </w:r>
      <w:r>
        <w:rPr>
          <w:spacing w:val="31"/>
          <w:w w:val="135"/>
          <w:sz w:val="18"/>
        </w:rPr>
        <w:t xml:space="preserve"> </w:t>
      </w:r>
      <w:r>
        <w:rPr>
          <w:w w:val="135"/>
          <w:sz w:val="18"/>
        </w:rPr>
        <w:t>court</w:t>
      </w:r>
      <w:r>
        <w:rPr>
          <w:spacing w:val="31"/>
          <w:w w:val="135"/>
          <w:sz w:val="18"/>
        </w:rPr>
        <w:t xml:space="preserve"> </w:t>
      </w:r>
      <w:r>
        <w:rPr>
          <w:w w:val="135"/>
          <w:sz w:val="18"/>
        </w:rPr>
        <w:t>is</w:t>
      </w:r>
    </w:p>
    <w:p w:rsidR="00D51009" w:rsidRDefault="00E51A18">
      <w:pPr>
        <w:pStyle w:val="BodyText"/>
        <w:spacing w:line="203" w:lineRule="exact"/>
        <w:jc w:val="both"/>
      </w:pPr>
      <w:r>
        <w:rPr>
          <w:w w:val="130"/>
        </w:rPr>
        <w:t xml:space="preserve">final for the purposes of appeal under section </w:t>
      </w:r>
      <w:r>
        <w:rPr>
          <w:w w:val="120"/>
        </w:rPr>
        <w:t xml:space="preserve">1291 </w:t>
      </w:r>
      <w:r>
        <w:rPr>
          <w:w w:val="130"/>
        </w:rPr>
        <w:t>of this title.</w:t>
      </w:r>
    </w:p>
    <w:p w:rsidR="00D51009" w:rsidRDefault="00E51A18">
      <w:pPr>
        <w:pStyle w:val="BodyText"/>
        <w:spacing w:before="61" w:line="203" w:lineRule="exact"/>
        <w:jc w:val="both"/>
      </w:pPr>
      <w:r>
        <w:rPr>
          <w:w w:val="115"/>
        </w:rPr>
        <w:t xml:space="preserve">(Added Pub. L. 100–702, </w:t>
      </w:r>
      <w:r>
        <w:rPr>
          <w:w w:val="130"/>
        </w:rPr>
        <w:t xml:space="preserve">title </w:t>
      </w:r>
      <w:r>
        <w:rPr>
          <w:w w:val="115"/>
        </w:rPr>
        <w:t xml:space="preserve">IV, § 401(a), Nov. 19, 1988, 102 </w:t>
      </w:r>
      <w:r>
        <w:rPr>
          <w:w w:val="130"/>
        </w:rPr>
        <w:t xml:space="preserve">Stat. </w:t>
      </w:r>
      <w:r>
        <w:rPr>
          <w:w w:val="115"/>
        </w:rPr>
        <w:t>4648,</w:t>
      </w:r>
    </w:p>
    <w:p w:rsidR="00D51009" w:rsidRDefault="00E51A18">
      <w:pPr>
        <w:pStyle w:val="BodyText"/>
        <w:spacing w:line="200" w:lineRule="exact"/>
        <w:jc w:val="both"/>
      </w:pPr>
      <w:r>
        <w:rPr>
          <w:w w:val="120"/>
        </w:rPr>
        <w:t xml:space="preserve">eff. Dec. 1, 1988; amended Pub. L. </w:t>
      </w:r>
      <w:r>
        <w:rPr>
          <w:w w:val="115"/>
        </w:rPr>
        <w:t xml:space="preserve">101–650, </w:t>
      </w:r>
      <w:r>
        <w:rPr>
          <w:w w:val="130"/>
        </w:rPr>
        <w:t xml:space="preserve">title </w:t>
      </w:r>
      <w:r>
        <w:rPr>
          <w:w w:val="120"/>
        </w:rPr>
        <w:t xml:space="preserve">III, </w:t>
      </w:r>
      <w:r>
        <w:rPr>
          <w:w w:val="115"/>
        </w:rPr>
        <w:t xml:space="preserve">§§ </w:t>
      </w:r>
      <w:r>
        <w:rPr>
          <w:w w:val="120"/>
        </w:rPr>
        <w:t>315, 321, Dec.</w:t>
      </w:r>
    </w:p>
    <w:p w:rsidR="00D51009" w:rsidRDefault="00E51A18">
      <w:pPr>
        <w:pStyle w:val="BodyText"/>
        <w:spacing w:line="203" w:lineRule="exact"/>
        <w:jc w:val="both"/>
      </w:pPr>
      <w:r>
        <w:rPr>
          <w:w w:val="115"/>
        </w:rPr>
        <w:t xml:space="preserve">1, 1990, 104 </w:t>
      </w:r>
      <w:r>
        <w:rPr>
          <w:w w:val="130"/>
        </w:rPr>
        <w:t xml:space="preserve">Stat. </w:t>
      </w:r>
      <w:r>
        <w:rPr>
          <w:w w:val="115"/>
        </w:rPr>
        <w:t>5115, 5117.)</w:t>
      </w:r>
    </w:p>
    <w:p w:rsidR="00D51009" w:rsidRDefault="00E51A18">
      <w:pPr>
        <w:pStyle w:val="Heading4"/>
        <w:spacing w:before="101"/>
        <w:jc w:val="both"/>
      </w:pPr>
      <w:r>
        <w:rPr>
          <w:w w:val="120"/>
        </w:rPr>
        <w:t>§ 2073. Rules of procedure and evidence; method of prescribing</w:t>
      </w:r>
    </w:p>
    <w:p w:rsidR="00D51009" w:rsidRDefault="00E51A18">
      <w:pPr>
        <w:pStyle w:val="BodyText"/>
        <w:spacing w:before="66" w:line="232" w:lineRule="auto"/>
        <w:ind w:right="1673" w:firstLine="180"/>
        <w:jc w:val="both"/>
      </w:pPr>
      <w:r>
        <w:rPr>
          <w:w w:val="135"/>
        </w:rPr>
        <w:t>(a)(1) The Judicial Conference shall prescribe and publish the procedures for the consideration of proposed rules under this section.</w:t>
      </w:r>
    </w:p>
    <w:p w:rsidR="00D51009" w:rsidRDefault="00E51A18">
      <w:pPr>
        <w:pStyle w:val="BodyText"/>
        <w:spacing w:line="184" w:lineRule="exact"/>
        <w:ind w:left="3120"/>
      </w:pPr>
      <w:r>
        <w:rPr>
          <w:w w:val="130"/>
        </w:rPr>
        <w:t>(2) The Judicial Conference may authorize the appointment of</w:t>
      </w:r>
    </w:p>
    <w:p w:rsidR="00D51009" w:rsidRDefault="00E51A18">
      <w:pPr>
        <w:pStyle w:val="BodyText"/>
        <w:spacing w:before="2" w:line="232" w:lineRule="auto"/>
        <w:ind w:right="1672"/>
        <w:jc w:val="both"/>
      </w:pPr>
      <w:r>
        <w:rPr>
          <w:w w:val="130"/>
        </w:rPr>
        <w:t>committees to assist the Conference by recommending rules to be prescribed under sections 2072 and 2075 of this title. Each such committee shall consist of members of the bench and the professional bar, and trial and appellate judges.</w:t>
      </w:r>
    </w:p>
    <w:p w:rsidR="00D51009" w:rsidRDefault="00E51A18">
      <w:pPr>
        <w:pStyle w:val="BodyText"/>
        <w:spacing w:line="183" w:lineRule="exact"/>
        <w:ind w:left="3120"/>
      </w:pPr>
      <w:r>
        <w:rPr>
          <w:w w:val="135"/>
        </w:rPr>
        <w:t>(b) The Judicial Conference shall authorize the appointment of</w:t>
      </w:r>
    </w:p>
    <w:p w:rsidR="00D51009" w:rsidRDefault="00E51A18">
      <w:pPr>
        <w:pStyle w:val="BodyText"/>
        <w:spacing w:before="1" w:line="232" w:lineRule="auto"/>
        <w:ind w:right="1673"/>
        <w:jc w:val="both"/>
      </w:pPr>
      <w:r>
        <w:rPr>
          <w:w w:val="130"/>
        </w:rPr>
        <w:t>a standing committee on rules of practice, procedure, and evidence under subsection (a) of this section. Such standing committee shall review each recommendation of any other committees so appointed and recommend to the Judicial Conference rules of practice, procedure, and evidence and such changes in rules proposed by a committee appointed under subsection (a)(2) of this section as may be necessary to maintain consistency and otherwise promote the interest of</w:t>
      </w:r>
      <w:r>
        <w:rPr>
          <w:spacing w:val="11"/>
          <w:w w:val="130"/>
        </w:rPr>
        <w:t xml:space="preserve"> </w:t>
      </w:r>
      <w:r>
        <w:rPr>
          <w:w w:val="130"/>
        </w:rPr>
        <w:t>justice.</w:t>
      </w:r>
    </w:p>
    <w:p w:rsidR="00D51009" w:rsidRDefault="00E51A18">
      <w:pPr>
        <w:pStyle w:val="BodyText"/>
        <w:spacing w:line="180" w:lineRule="exact"/>
        <w:ind w:left="3120"/>
      </w:pPr>
      <w:r>
        <w:rPr>
          <w:w w:val="130"/>
        </w:rPr>
        <w:t>(c)(1) Each meeting for the transaction of business under this</w:t>
      </w:r>
    </w:p>
    <w:p w:rsidR="00D51009" w:rsidRDefault="00E51A18">
      <w:pPr>
        <w:pStyle w:val="BodyText"/>
        <w:spacing w:before="2" w:line="232" w:lineRule="auto"/>
        <w:ind w:right="1671"/>
        <w:jc w:val="both"/>
      </w:pPr>
      <w:r>
        <w:rPr>
          <w:w w:val="135"/>
        </w:rPr>
        <w:t>chapter by any committee appointed under this section shall be open to the public, except when the committee so meeting, in open session and with a majority present, determines that it is in the public interest that all or part of the remainder of the meeting on that day shall be closed to the public, and states the reason for so closing the meeting. Minutes of each meeting for the</w:t>
      </w:r>
      <w:r>
        <w:rPr>
          <w:spacing w:val="-14"/>
          <w:w w:val="135"/>
        </w:rPr>
        <w:t xml:space="preserve"> </w:t>
      </w:r>
      <w:r>
        <w:rPr>
          <w:w w:val="135"/>
        </w:rPr>
        <w:t>transaction of business under this chapter shall be maintained by the committee and made available to the public, except that any portion of such minutes, relating to a closed meeting and made</w:t>
      </w:r>
      <w:r>
        <w:rPr>
          <w:spacing w:val="-34"/>
          <w:w w:val="135"/>
        </w:rPr>
        <w:t xml:space="preserve"> </w:t>
      </w:r>
      <w:r>
        <w:rPr>
          <w:w w:val="135"/>
        </w:rPr>
        <w:t>available to the public, may contain such deletions as may be necessary to avoid frustrating the purposes of closing the</w:t>
      </w:r>
      <w:r>
        <w:rPr>
          <w:spacing w:val="-43"/>
          <w:w w:val="135"/>
        </w:rPr>
        <w:t xml:space="preserve"> </w:t>
      </w:r>
      <w:r>
        <w:rPr>
          <w:w w:val="135"/>
        </w:rPr>
        <w:t>meeting.</w:t>
      </w:r>
    </w:p>
    <w:p w:rsidR="00D51009" w:rsidRDefault="00E51A18">
      <w:pPr>
        <w:spacing w:before="165"/>
        <w:ind w:left="3594" w:right="2335"/>
        <w:jc w:val="center"/>
        <w:rPr>
          <w:sz w:val="16"/>
        </w:rPr>
      </w:pPr>
      <w:r>
        <w:rPr>
          <w:w w:val="115"/>
          <w:sz w:val="16"/>
        </w:rPr>
        <w:t>(</w:t>
      </w:r>
      <w:r>
        <w:rPr>
          <w:w w:val="115"/>
          <w:sz w:val="13"/>
        </w:rPr>
        <w:t>V</w:t>
      </w:r>
      <w:r>
        <w:rPr>
          <w:w w:val="115"/>
          <w:sz w:val="16"/>
        </w:rPr>
        <w:t>)</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4319"/>
        </w:tabs>
        <w:spacing w:before="90"/>
        <w:ind w:left="2940"/>
        <w:rPr>
          <w:sz w:val="14"/>
        </w:rPr>
      </w:pPr>
      <w:r>
        <w:rPr>
          <w:w w:val="120"/>
          <w:sz w:val="16"/>
        </w:rPr>
        <w:lastRenderedPageBreak/>
        <w:t>VI</w:t>
      </w:r>
      <w:r>
        <w:rPr>
          <w:w w:val="120"/>
          <w:sz w:val="16"/>
        </w:rPr>
        <w:tab/>
      </w:r>
      <w:r>
        <w:rPr>
          <w:w w:val="120"/>
          <w:sz w:val="14"/>
        </w:rPr>
        <w:t>AUTHORITY FOR PROMULGATION OF</w:t>
      </w:r>
      <w:r>
        <w:rPr>
          <w:spacing w:val="15"/>
          <w:w w:val="120"/>
          <w:sz w:val="14"/>
        </w:rPr>
        <w:t xml:space="preserve"> </w:t>
      </w:r>
      <w:r>
        <w:rPr>
          <w:w w:val="120"/>
          <w:sz w:val="14"/>
        </w:rPr>
        <w:t>RULES</w:t>
      </w:r>
    </w:p>
    <w:p w:rsidR="00D51009" w:rsidRDefault="00D51009">
      <w:pPr>
        <w:pStyle w:val="BodyText"/>
        <w:spacing w:before="10"/>
        <w:ind w:left="0"/>
        <w:rPr>
          <w:sz w:val="15"/>
        </w:rPr>
      </w:pPr>
    </w:p>
    <w:p w:rsidR="00D51009" w:rsidRDefault="00E51A18">
      <w:pPr>
        <w:pStyle w:val="BodyText"/>
        <w:spacing w:line="232" w:lineRule="auto"/>
        <w:ind w:right="1674" w:firstLine="180"/>
        <w:jc w:val="both"/>
      </w:pPr>
      <w:r>
        <w:rPr>
          <w:w w:val="135"/>
        </w:rPr>
        <w:t>(2) Any meeting for the transaction of business under this</w:t>
      </w:r>
      <w:r>
        <w:rPr>
          <w:spacing w:val="-28"/>
          <w:w w:val="135"/>
        </w:rPr>
        <w:t xml:space="preserve"> </w:t>
      </w:r>
      <w:r>
        <w:rPr>
          <w:w w:val="135"/>
        </w:rPr>
        <w:t xml:space="preserve">chapter, by a committee appointed under this section, shall be preceded by </w:t>
      </w:r>
      <w:proofErr w:type="gramStart"/>
      <w:r>
        <w:rPr>
          <w:w w:val="135"/>
        </w:rPr>
        <w:t>sufficient</w:t>
      </w:r>
      <w:proofErr w:type="gramEnd"/>
      <w:r>
        <w:rPr>
          <w:w w:val="135"/>
        </w:rPr>
        <w:t xml:space="preserve"> notice to enable all interested persons to attend.</w:t>
      </w:r>
    </w:p>
    <w:p w:rsidR="00D51009" w:rsidRDefault="00E51A18">
      <w:pPr>
        <w:pStyle w:val="ListParagraph"/>
        <w:numPr>
          <w:ilvl w:val="0"/>
          <w:numId w:val="98"/>
        </w:numPr>
        <w:tabs>
          <w:tab w:val="left" w:pos="3479"/>
        </w:tabs>
        <w:spacing w:line="232" w:lineRule="auto"/>
        <w:ind w:right="1673" w:firstLine="180"/>
        <w:jc w:val="both"/>
        <w:rPr>
          <w:sz w:val="18"/>
        </w:rPr>
      </w:pPr>
      <w:r>
        <w:rPr>
          <w:w w:val="130"/>
          <w:sz w:val="18"/>
        </w:rPr>
        <w:t>In making a recommendation under this section or under section 2072 or 2075, the body making that recommendation shall provide a proposed rule, an explanatory note on the rule, and a written report explaining the body’s action, including any minority or other separate</w:t>
      </w:r>
      <w:r>
        <w:rPr>
          <w:spacing w:val="6"/>
          <w:w w:val="130"/>
          <w:sz w:val="18"/>
        </w:rPr>
        <w:t xml:space="preserve"> </w:t>
      </w:r>
      <w:r>
        <w:rPr>
          <w:w w:val="130"/>
          <w:sz w:val="18"/>
        </w:rPr>
        <w:t>views.</w:t>
      </w:r>
    </w:p>
    <w:p w:rsidR="00D51009" w:rsidRDefault="00E51A18">
      <w:pPr>
        <w:pStyle w:val="ListParagraph"/>
        <w:numPr>
          <w:ilvl w:val="0"/>
          <w:numId w:val="98"/>
        </w:numPr>
        <w:tabs>
          <w:tab w:val="left" w:pos="3424"/>
        </w:tabs>
        <w:spacing w:line="232" w:lineRule="auto"/>
        <w:ind w:right="1675" w:firstLine="180"/>
        <w:jc w:val="both"/>
        <w:rPr>
          <w:sz w:val="18"/>
        </w:rPr>
      </w:pPr>
      <w:r>
        <w:rPr>
          <w:w w:val="135"/>
          <w:sz w:val="18"/>
        </w:rPr>
        <w:t>Failure to comply with this section does not invalidate a</w:t>
      </w:r>
      <w:r>
        <w:rPr>
          <w:spacing w:val="-11"/>
          <w:w w:val="135"/>
          <w:sz w:val="18"/>
        </w:rPr>
        <w:t xml:space="preserve"> </w:t>
      </w:r>
      <w:r>
        <w:rPr>
          <w:w w:val="135"/>
          <w:sz w:val="18"/>
        </w:rPr>
        <w:t xml:space="preserve">rule prescribed under section </w:t>
      </w:r>
      <w:r>
        <w:rPr>
          <w:w w:val="120"/>
          <w:sz w:val="18"/>
        </w:rPr>
        <w:t xml:space="preserve">2072 </w:t>
      </w:r>
      <w:r>
        <w:rPr>
          <w:w w:val="135"/>
          <w:sz w:val="18"/>
        </w:rPr>
        <w:t xml:space="preserve">or </w:t>
      </w:r>
      <w:r>
        <w:rPr>
          <w:w w:val="120"/>
          <w:sz w:val="18"/>
        </w:rPr>
        <w:t xml:space="preserve">2075 </w:t>
      </w:r>
      <w:r>
        <w:rPr>
          <w:w w:val="135"/>
          <w:sz w:val="18"/>
        </w:rPr>
        <w:t>of this</w:t>
      </w:r>
      <w:r>
        <w:rPr>
          <w:spacing w:val="-33"/>
          <w:w w:val="135"/>
          <w:sz w:val="18"/>
        </w:rPr>
        <w:t xml:space="preserve"> </w:t>
      </w:r>
      <w:r>
        <w:rPr>
          <w:w w:val="135"/>
          <w:sz w:val="18"/>
        </w:rPr>
        <w:t>title.</w:t>
      </w:r>
    </w:p>
    <w:p w:rsidR="00D51009" w:rsidRDefault="00E51A18">
      <w:pPr>
        <w:pStyle w:val="BodyText"/>
        <w:spacing w:before="67" w:line="203" w:lineRule="exact"/>
      </w:pPr>
      <w:r>
        <w:rPr>
          <w:w w:val="115"/>
        </w:rPr>
        <w:t xml:space="preserve">(Added Pub. L. 100–702, </w:t>
      </w:r>
      <w:r>
        <w:rPr>
          <w:w w:val="130"/>
        </w:rPr>
        <w:t xml:space="preserve">title </w:t>
      </w:r>
      <w:r>
        <w:rPr>
          <w:w w:val="115"/>
        </w:rPr>
        <w:t xml:space="preserve">IV, § 401(a), Nov. 19, 1988, 102 </w:t>
      </w:r>
      <w:r>
        <w:rPr>
          <w:w w:val="130"/>
        </w:rPr>
        <w:t xml:space="preserve">Stat. </w:t>
      </w:r>
      <w:r>
        <w:rPr>
          <w:w w:val="115"/>
        </w:rPr>
        <w:t>4649,</w:t>
      </w:r>
    </w:p>
    <w:p w:rsidR="00D51009" w:rsidRDefault="00E51A18">
      <w:pPr>
        <w:pStyle w:val="BodyText"/>
        <w:spacing w:before="1" w:line="232" w:lineRule="auto"/>
        <w:ind w:right="1678"/>
      </w:pPr>
      <w:r>
        <w:rPr>
          <w:w w:val="120"/>
        </w:rPr>
        <w:t xml:space="preserve">eff. Dec. 1, 1988; amended Pub. L. </w:t>
      </w:r>
      <w:r>
        <w:rPr>
          <w:w w:val="115"/>
        </w:rPr>
        <w:t xml:space="preserve">103–394, </w:t>
      </w:r>
      <w:r>
        <w:rPr>
          <w:w w:val="130"/>
        </w:rPr>
        <w:t xml:space="preserve">title </w:t>
      </w:r>
      <w:r>
        <w:rPr>
          <w:w w:val="120"/>
        </w:rPr>
        <w:t xml:space="preserve">I, § 104(e), Oct. 22, 1994, 108 </w:t>
      </w:r>
      <w:r>
        <w:rPr>
          <w:w w:val="130"/>
        </w:rPr>
        <w:t xml:space="preserve">Stat. </w:t>
      </w:r>
      <w:r>
        <w:rPr>
          <w:w w:val="115"/>
        </w:rPr>
        <w:t>4110.)</w:t>
      </w:r>
    </w:p>
    <w:p w:rsidR="00D51009" w:rsidRDefault="00E51A18">
      <w:pPr>
        <w:pStyle w:val="Heading4"/>
        <w:spacing w:before="119" w:line="232" w:lineRule="auto"/>
        <w:ind w:left="3300" w:right="1678" w:hanging="360"/>
      </w:pPr>
      <w:r>
        <w:rPr>
          <w:w w:val="125"/>
        </w:rPr>
        <w:t>§ 2074. Rules of procedure and evidence; submission to Congress; effective date</w:t>
      </w:r>
    </w:p>
    <w:p w:rsidR="00D51009" w:rsidRDefault="00E51A18">
      <w:pPr>
        <w:pStyle w:val="ListParagraph"/>
        <w:numPr>
          <w:ilvl w:val="0"/>
          <w:numId w:val="97"/>
        </w:numPr>
        <w:tabs>
          <w:tab w:val="left" w:pos="3448"/>
        </w:tabs>
        <w:spacing w:before="78" w:line="232" w:lineRule="auto"/>
        <w:ind w:right="1672" w:firstLine="180"/>
        <w:jc w:val="both"/>
        <w:rPr>
          <w:sz w:val="18"/>
        </w:rPr>
      </w:pPr>
      <w:r>
        <w:rPr>
          <w:w w:val="135"/>
          <w:sz w:val="18"/>
        </w:rPr>
        <w:t xml:space="preserve">The Supreme Court shall transmit to the Congress not later than May </w:t>
      </w:r>
      <w:r>
        <w:rPr>
          <w:w w:val="130"/>
          <w:sz w:val="18"/>
        </w:rPr>
        <w:t xml:space="preserve">1 </w:t>
      </w:r>
      <w:r>
        <w:rPr>
          <w:w w:val="135"/>
          <w:sz w:val="18"/>
        </w:rPr>
        <w:t xml:space="preserve">of the year in which a rule prescribed under section </w:t>
      </w:r>
      <w:r>
        <w:rPr>
          <w:w w:val="130"/>
          <w:sz w:val="18"/>
        </w:rPr>
        <w:t>2072</w:t>
      </w:r>
      <w:r>
        <w:rPr>
          <w:spacing w:val="-4"/>
          <w:w w:val="130"/>
          <w:sz w:val="18"/>
        </w:rPr>
        <w:t xml:space="preserve"> </w:t>
      </w:r>
      <w:r>
        <w:rPr>
          <w:w w:val="135"/>
          <w:sz w:val="18"/>
        </w:rPr>
        <w:t>is</w:t>
      </w:r>
      <w:r>
        <w:rPr>
          <w:spacing w:val="-6"/>
          <w:w w:val="135"/>
          <w:sz w:val="18"/>
        </w:rPr>
        <w:t xml:space="preserve"> </w:t>
      </w:r>
      <w:r>
        <w:rPr>
          <w:w w:val="135"/>
          <w:sz w:val="18"/>
        </w:rPr>
        <w:t>to</w:t>
      </w:r>
      <w:r>
        <w:rPr>
          <w:spacing w:val="-6"/>
          <w:w w:val="135"/>
          <w:sz w:val="18"/>
        </w:rPr>
        <w:t xml:space="preserve"> </w:t>
      </w:r>
      <w:r>
        <w:rPr>
          <w:w w:val="135"/>
          <w:sz w:val="18"/>
        </w:rPr>
        <w:t>become</w:t>
      </w:r>
      <w:r>
        <w:rPr>
          <w:spacing w:val="-6"/>
          <w:w w:val="135"/>
          <w:sz w:val="18"/>
        </w:rPr>
        <w:t xml:space="preserve"> </w:t>
      </w:r>
      <w:r>
        <w:rPr>
          <w:w w:val="135"/>
          <w:sz w:val="18"/>
        </w:rPr>
        <w:t>effective</w:t>
      </w:r>
      <w:r>
        <w:rPr>
          <w:spacing w:val="-6"/>
          <w:w w:val="135"/>
          <w:sz w:val="18"/>
        </w:rPr>
        <w:t xml:space="preserve"> </w:t>
      </w:r>
      <w:r>
        <w:rPr>
          <w:w w:val="135"/>
          <w:sz w:val="18"/>
        </w:rPr>
        <w:t>a</w:t>
      </w:r>
      <w:r>
        <w:rPr>
          <w:spacing w:val="-6"/>
          <w:w w:val="135"/>
          <w:sz w:val="18"/>
        </w:rPr>
        <w:t xml:space="preserve"> </w:t>
      </w:r>
      <w:r>
        <w:rPr>
          <w:w w:val="135"/>
          <w:sz w:val="18"/>
        </w:rPr>
        <w:t>copy</w:t>
      </w:r>
      <w:r>
        <w:rPr>
          <w:spacing w:val="-6"/>
          <w:w w:val="135"/>
          <w:sz w:val="18"/>
        </w:rPr>
        <w:t xml:space="preserve"> </w:t>
      </w:r>
      <w:r>
        <w:rPr>
          <w:w w:val="135"/>
          <w:sz w:val="18"/>
        </w:rPr>
        <w:t>of</w:t>
      </w:r>
      <w:r>
        <w:rPr>
          <w:spacing w:val="-6"/>
          <w:w w:val="135"/>
          <w:sz w:val="18"/>
        </w:rPr>
        <w:t xml:space="preserve"> </w:t>
      </w:r>
      <w:r>
        <w:rPr>
          <w:w w:val="135"/>
          <w:sz w:val="18"/>
        </w:rPr>
        <w:t>the</w:t>
      </w:r>
      <w:r>
        <w:rPr>
          <w:spacing w:val="-6"/>
          <w:w w:val="135"/>
          <w:sz w:val="18"/>
        </w:rPr>
        <w:t xml:space="preserve"> </w:t>
      </w:r>
      <w:r>
        <w:rPr>
          <w:w w:val="135"/>
          <w:sz w:val="18"/>
        </w:rPr>
        <w:t>proposed</w:t>
      </w:r>
      <w:r>
        <w:rPr>
          <w:spacing w:val="-6"/>
          <w:w w:val="135"/>
          <w:sz w:val="18"/>
        </w:rPr>
        <w:t xml:space="preserve"> </w:t>
      </w:r>
      <w:r>
        <w:rPr>
          <w:w w:val="135"/>
          <w:sz w:val="18"/>
        </w:rPr>
        <w:t>rule.</w:t>
      </w:r>
      <w:r>
        <w:rPr>
          <w:spacing w:val="-6"/>
          <w:w w:val="135"/>
          <w:sz w:val="18"/>
        </w:rPr>
        <w:t xml:space="preserve"> </w:t>
      </w:r>
      <w:r>
        <w:rPr>
          <w:w w:val="135"/>
          <w:sz w:val="18"/>
        </w:rPr>
        <w:t>Such</w:t>
      </w:r>
      <w:r>
        <w:rPr>
          <w:spacing w:val="-6"/>
          <w:w w:val="135"/>
          <w:sz w:val="18"/>
        </w:rPr>
        <w:t xml:space="preserve"> </w:t>
      </w:r>
      <w:r>
        <w:rPr>
          <w:w w:val="135"/>
          <w:sz w:val="18"/>
        </w:rPr>
        <w:t xml:space="preserve">rule shall take effect no earlier than December </w:t>
      </w:r>
      <w:r>
        <w:rPr>
          <w:w w:val="130"/>
          <w:sz w:val="18"/>
        </w:rPr>
        <w:t xml:space="preserve">1 </w:t>
      </w:r>
      <w:r>
        <w:rPr>
          <w:w w:val="135"/>
          <w:sz w:val="18"/>
        </w:rPr>
        <w:t>of the year in which such rule is so transmitted unless otherwise provided by law. The Supreme Court may fix the extent such rule shall apply to proceedings then pending, except that the Supreme Court shall not require the application of such rule to further proceedings then pending to the extent that, in the opinion of the court in which such</w:t>
      </w:r>
      <w:r>
        <w:rPr>
          <w:spacing w:val="-5"/>
          <w:w w:val="135"/>
          <w:sz w:val="18"/>
        </w:rPr>
        <w:t xml:space="preserve"> </w:t>
      </w:r>
      <w:r>
        <w:rPr>
          <w:w w:val="135"/>
          <w:sz w:val="18"/>
        </w:rPr>
        <w:t>proceedings</w:t>
      </w:r>
      <w:r>
        <w:rPr>
          <w:spacing w:val="-5"/>
          <w:w w:val="135"/>
          <w:sz w:val="18"/>
        </w:rPr>
        <w:t xml:space="preserve"> </w:t>
      </w:r>
      <w:r>
        <w:rPr>
          <w:w w:val="135"/>
          <w:sz w:val="18"/>
        </w:rPr>
        <w:t>are</w:t>
      </w:r>
      <w:r>
        <w:rPr>
          <w:spacing w:val="-5"/>
          <w:w w:val="135"/>
          <w:sz w:val="18"/>
        </w:rPr>
        <w:t xml:space="preserve"> </w:t>
      </w:r>
      <w:r>
        <w:rPr>
          <w:w w:val="135"/>
          <w:sz w:val="18"/>
        </w:rPr>
        <w:t>pending,</w:t>
      </w:r>
      <w:r>
        <w:rPr>
          <w:spacing w:val="-5"/>
          <w:w w:val="135"/>
          <w:sz w:val="18"/>
        </w:rPr>
        <w:t xml:space="preserve"> </w:t>
      </w:r>
      <w:r>
        <w:rPr>
          <w:w w:val="135"/>
          <w:sz w:val="18"/>
        </w:rPr>
        <w:t>the</w:t>
      </w:r>
      <w:r>
        <w:rPr>
          <w:spacing w:val="-5"/>
          <w:w w:val="135"/>
          <w:sz w:val="18"/>
        </w:rPr>
        <w:t xml:space="preserve"> </w:t>
      </w:r>
      <w:r>
        <w:rPr>
          <w:w w:val="135"/>
          <w:sz w:val="18"/>
        </w:rPr>
        <w:t>application</w:t>
      </w:r>
      <w:r>
        <w:rPr>
          <w:spacing w:val="-5"/>
          <w:w w:val="135"/>
          <w:sz w:val="18"/>
        </w:rPr>
        <w:t xml:space="preserve"> </w:t>
      </w:r>
      <w:r>
        <w:rPr>
          <w:w w:val="135"/>
          <w:sz w:val="18"/>
        </w:rPr>
        <w:t>of</w:t>
      </w:r>
      <w:r>
        <w:rPr>
          <w:spacing w:val="-5"/>
          <w:w w:val="135"/>
          <w:sz w:val="18"/>
        </w:rPr>
        <w:t xml:space="preserve"> </w:t>
      </w:r>
      <w:r>
        <w:rPr>
          <w:w w:val="135"/>
          <w:sz w:val="18"/>
        </w:rPr>
        <w:t>such</w:t>
      </w:r>
      <w:r>
        <w:rPr>
          <w:spacing w:val="-5"/>
          <w:w w:val="135"/>
          <w:sz w:val="18"/>
        </w:rPr>
        <w:t xml:space="preserve"> </w:t>
      </w:r>
      <w:r>
        <w:rPr>
          <w:w w:val="135"/>
          <w:sz w:val="18"/>
        </w:rPr>
        <w:t>rule</w:t>
      </w:r>
      <w:r>
        <w:rPr>
          <w:spacing w:val="-5"/>
          <w:w w:val="135"/>
          <w:sz w:val="18"/>
        </w:rPr>
        <w:t xml:space="preserve"> </w:t>
      </w:r>
      <w:r>
        <w:rPr>
          <w:w w:val="135"/>
          <w:sz w:val="18"/>
        </w:rPr>
        <w:t>in</w:t>
      </w:r>
      <w:r>
        <w:rPr>
          <w:spacing w:val="-5"/>
          <w:w w:val="135"/>
          <w:sz w:val="18"/>
        </w:rPr>
        <w:t xml:space="preserve"> </w:t>
      </w:r>
      <w:r>
        <w:rPr>
          <w:w w:val="135"/>
          <w:sz w:val="18"/>
        </w:rPr>
        <w:t>such proceedings would not be feasible or would work injustice, in which event the former rule</w:t>
      </w:r>
      <w:r>
        <w:rPr>
          <w:spacing w:val="-14"/>
          <w:w w:val="135"/>
          <w:sz w:val="18"/>
        </w:rPr>
        <w:t xml:space="preserve"> </w:t>
      </w:r>
      <w:r>
        <w:rPr>
          <w:w w:val="135"/>
          <w:sz w:val="18"/>
        </w:rPr>
        <w:t>applies.</w:t>
      </w:r>
    </w:p>
    <w:p w:rsidR="00D51009" w:rsidRDefault="00E51A18">
      <w:pPr>
        <w:pStyle w:val="ListParagraph"/>
        <w:numPr>
          <w:ilvl w:val="0"/>
          <w:numId w:val="97"/>
        </w:numPr>
        <w:tabs>
          <w:tab w:val="left" w:pos="3493"/>
        </w:tabs>
        <w:spacing w:line="232" w:lineRule="auto"/>
        <w:ind w:right="1673" w:firstLine="180"/>
        <w:jc w:val="both"/>
        <w:rPr>
          <w:sz w:val="18"/>
        </w:rPr>
      </w:pPr>
      <w:r>
        <w:rPr>
          <w:w w:val="130"/>
          <w:sz w:val="18"/>
        </w:rPr>
        <w:t>Any such rule creating, abolishing, or modifying an evidentiary privilege shall have no force or effect unless approved by Act of Congress.</w:t>
      </w:r>
    </w:p>
    <w:p w:rsidR="00D51009" w:rsidRDefault="00E51A18">
      <w:pPr>
        <w:pStyle w:val="BodyText"/>
        <w:spacing w:before="63" w:line="203" w:lineRule="exact"/>
      </w:pPr>
      <w:r>
        <w:rPr>
          <w:w w:val="115"/>
        </w:rPr>
        <w:t xml:space="preserve">(Added Pub. L. 100–702, </w:t>
      </w:r>
      <w:r>
        <w:rPr>
          <w:w w:val="130"/>
        </w:rPr>
        <w:t xml:space="preserve">title </w:t>
      </w:r>
      <w:r>
        <w:rPr>
          <w:w w:val="115"/>
        </w:rPr>
        <w:t xml:space="preserve">IV, § 401(a), Nov. 19, 1988, 102 </w:t>
      </w:r>
      <w:r>
        <w:rPr>
          <w:w w:val="130"/>
        </w:rPr>
        <w:t xml:space="preserve">Stat. </w:t>
      </w:r>
      <w:r>
        <w:rPr>
          <w:w w:val="115"/>
        </w:rPr>
        <w:t>4649,</w:t>
      </w:r>
    </w:p>
    <w:p w:rsidR="00D51009" w:rsidRDefault="00E51A18">
      <w:pPr>
        <w:pStyle w:val="BodyText"/>
        <w:spacing w:line="203" w:lineRule="exact"/>
      </w:pPr>
      <w:r>
        <w:rPr>
          <w:w w:val="115"/>
        </w:rPr>
        <w:t>eff. Dec. 1, 1988.)</w:t>
      </w:r>
    </w:p>
    <w:p w:rsidR="00D51009" w:rsidRDefault="00D51009">
      <w:pPr>
        <w:spacing w:line="203" w:lineRule="exact"/>
        <w:sectPr w:rsidR="00D51009">
          <w:pgSz w:w="12240" w:h="15840"/>
          <w:pgMar w:top="138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pPr>
      <w:bookmarkStart w:id="2" w:name="_TOC_250077"/>
      <w:bookmarkEnd w:id="2"/>
      <w:r>
        <w:rPr>
          <w:w w:val="110"/>
        </w:rPr>
        <w:t>HISTORICAL NOTE</w:t>
      </w:r>
    </w:p>
    <w:p w:rsidR="00D51009" w:rsidRDefault="00E51A18">
      <w:pPr>
        <w:pStyle w:val="BodyText"/>
        <w:spacing w:before="123" w:line="232" w:lineRule="auto"/>
        <w:ind w:right="1672" w:firstLine="180"/>
        <w:jc w:val="both"/>
      </w:pPr>
      <w:r>
        <w:rPr>
          <w:w w:val="125"/>
        </w:rPr>
        <w:t xml:space="preserve">The Supreme Court prescribes rules of civil procedure for the district courts pursuant to section </w:t>
      </w:r>
      <w:r>
        <w:rPr>
          <w:w w:val="120"/>
        </w:rPr>
        <w:t xml:space="preserve">2072 </w:t>
      </w:r>
      <w:r>
        <w:rPr>
          <w:w w:val="125"/>
        </w:rPr>
        <w:t xml:space="preserve">of Title </w:t>
      </w:r>
      <w:r>
        <w:rPr>
          <w:w w:val="120"/>
        </w:rPr>
        <w:t xml:space="preserve">28, </w:t>
      </w:r>
      <w:proofErr w:type="gramStart"/>
      <w:r>
        <w:rPr>
          <w:w w:val="125"/>
        </w:rPr>
        <w:t>United  States</w:t>
      </w:r>
      <w:proofErr w:type="gramEnd"/>
      <w:r>
        <w:rPr>
          <w:w w:val="125"/>
        </w:rPr>
        <w:t xml:space="preserve"> Code, as enacted by Title IV ‘‘Rules Enabling Act’’ of Pub. L.  </w:t>
      </w:r>
      <w:r>
        <w:rPr>
          <w:w w:val="120"/>
        </w:rPr>
        <w:t xml:space="preserve">100–702 </w:t>
      </w:r>
      <w:r>
        <w:rPr>
          <w:w w:val="125"/>
        </w:rPr>
        <w:t xml:space="preserve">(approved Nov. </w:t>
      </w:r>
      <w:r>
        <w:rPr>
          <w:w w:val="120"/>
        </w:rPr>
        <w:t xml:space="preserve">19, 1988, 102 </w:t>
      </w:r>
      <w:r>
        <w:rPr>
          <w:w w:val="125"/>
        </w:rPr>
        <w:t xml:space="preserve">Stat. </w:t>
      </w:r>
      <w:r>
        <w:rPr>
          <w:w w:val="120"/>
        </w:rPr>
        <w:t xml:space="preserve">4648), </w:t>
      </w:r>
      <w:r>
        <w:rPr>
          <w:w w:val="125"/>
        </w:rPr>
        <w:t>effective</w:t>
      </w:r>
      <w:r>
        <w:rPr>
          <w:spacing w:val="-1"/>
          <w:w w:val="125"/>
        </w:rPr>
        <w:t xml:space="preserve"> </w:t>
      </w:r>
      <w:r>
        <w:rPr>
          <w:w w:val="125"/>
        </w:rPr>
        <w:t>December</w:t>
      </w:r>
    </w:p>
    <w:p w:rsidR="00D51009" w:rsidRDefault="00E51A18">
      <w:pPr>
        <w:pStyle w:val="BodyText"/>
        <w:spacing w:line="232" w:lineRule="auto"/>
        <w:ind w:right="1671"/>
        <w:jc w:val="both"/>
      </w:pPr>
      <w:r>
        <w:rPr>
          <w:w w:val="125"/>
        </w:rPr>
        <w:t xml:space="preserve">1, 1988. </w:t>
      </w:r>
      <w:r>
        <w:rPr>
          <w:w w:val="130"/>
        </w:rPr>
        <w:t xml:space="preserve">Pursuant to section </w:t>
      </w:r>
      <w:r>
        <w:rPr>
          <w:w w:val="125"/>
        </w:rPr>
        <w:t xml:space="preserve">2074 </w:t>
      </w:r>
      <w:r>
        <w:rPr>
          <w:w w:val="130"/>
        </w:rPr>
        <w:t xml:space="preserve">of Title </w:t>
      </w:r>
      <w:r>
        <w:rPr>
          <w:w w:val="125"/>
        </w:rPr>
        <w:t xml:space="preserve">28, </w:t>
      </w:r>
      <w:r>
        <w:rPr>
          <w:w w:val="130"/>
        </w:rPr>
        <w:t xml:space="preserve">the Supreme Court transmits to Congress (not later than May 1 of the year in which   </w:t>
      </w:r>
      <w:r>
        <w:rPr>
          <w:spacing w:val="57"/>
          <w:w w:val="130"/>
        </w:rPr>
        <w:t xml:space="preserve"> </w:t>
      </w:r>
      <w:r>
        <w:rPr>
          <w:w w:val="130"/>
        </w:rPr>
        <w:t xml:space="preserve">a rule prescribed under section </w:t>
      </w:r>
      <w:r>
        <w:rPr>
          <w:w w:val="125"/>
        </w:rPr>
        <w:t xml:space="preserve">2072 </w:t>
      </w:r>
      <w:r>
        <w:rPr>
          <w:w w:val="130"/>
        </w:rPr>
        <w:t>is to become effective) a copy of the proposed rule. The rule takes effect no earlier than December 1 of the year in which the rule is transmitted unless otherwise provided by law.</w:t>
      </w:r>
    </w:p>
    <w:p w:rsidR="00D51009" w:rsidRDefault="00E51A18">
      <w:pPr>
        <w:pStyle w:val="BodyText"/>
        <w:spacing w:line="184" w:lineRule="exact"/>
        <w:ind w:left="3120"/>
      </w:pPr>
      <w:r>
        <w:rPr>
          <w:w w:val="125"/>
        </w:rPr>
        <w:t xml:space="preserve">By act of June </w:t>
      </w:r>
      <w:r>
        <w:rPr>
          <w:w w:val="120"/>
        </w:rPr>
        <w:t xml:space="preserve">19, 1934, </w:t>
      </w:r>
      <w:proofErr w:type="spellStart"/>
      <w:r>
        <w:rPr>
          <w:w w:val="125"/>
        </w:rPr>
        <w:t>ch.</w:t>
      </w:r>
      <w:proofErr w:type="spellEnd"/>
      <w:r>
        <w:rPr>
          <w:w w:val="125"/>
        </w:rPr>
        <w:t xml:space="preserve"> </w:t>
      </w:r>
      <w:r>
        <w:rPr>
          <w:w w:val="120"/>
        </w:rPr>
        <w:t xml:space="preserve">651, 48 </w:t>
      </w:r>
      <w:r>
        <w:rPr>
          <w:w w:val="125"/>
        </w:rPr>
        <w:t xml:space="preserve">Stat. </w:t>
      </w:r>
      <w:r>
        <w:rPr>
          <w:w w:val="120"/>
        </w:rPr>
        <w:t xml:space="preserve">1064 </w:t>
      </w:r>
      <w:r>
        <w:rPr>
          <w:w w:val="125"/>
        </w:rPr>
        <w:t xml:space="preserve">(subsequently </w:t>
      </w:r>
      <w:r>
        <w:rPr>
          <w:w w:val="120"/>
        </w:rPr>
        <w:t>28</w:t>
      </w:r>
    </w:p>
    <w:p w:rsidR="00D51009" w:rsidRDefault="00E51A18">
      <w:pPr>
        <w:pStyle w:val="BodyText"/>
        <w:spacing w:line="232" w:lineRule="auto"/>
        <w:ind w:right="1671"/>
        <w:jc w:val="both"/>
      </w:pPr>
      <w:r>
        <w:rPr>
          <w:w w:val="135"/>
        </w:rPr>
        <w:t xml:space="preserve">United States Code, </w:t>
      </w:r>
      <w:r>
        <w:rPr>
          <w:w w:val="120"/>
        </w:rPr>
        <w:t xml:space="preserve">§ 2072), </w:t>
      </w:r>
      <w:r>
        <w:rPr>
          <w:w w:val="135"/>
        </w:rPr>
        <w:t>the Supreme Court was authorized</w:t>
      </w:r>
      <w:r>
        <w:rPr>
          <w:spacing w:val="-22"/>
          <w:w w:val="135"/>
        </w:rPr>
        <w:t xml:space="preserve"> </w:t>
      </w:r>
      <w:r>
        <w:rPr>
          <w:w w:val="135"/>
        </w:rPr>
        <w:t xml:space="preserve">to prescribe general rules of civil procedure for the district courts. The rules, and subsequent amendments, were not to take effect until </w:t>
      </w:r>
      <w:r>
        <w:rPr>
          <w:w w:val="120"/>
        </w:rPr>
        <w:t xml:space="preserve">(1) </w:t>
      </w:r>
      <w:r>
        <w:rPr>
          <w:w w:val="135"/>
        </w:rPr>
        <w:t xml:space="preserve">they had been first reported to Congress by the Attorney General at the beginning of a regular session and </w:t>
      </w:r>
      <w:r>
        <w:rPr>
          <w:w w:val="120"/>
        </w:rPr>
        <w:t xml:space="preserve">(2) </w:t>
      </w:r>
      <w:r>
        <w:rPr>
          <w:w w:val="135"/>
        </w:rPr>
        <w:t>after the close of that</w:t>
      </w:r>
      <w:r>
        <w:rPr>
          <w:spacing w:val="-7"/>
          <w:w w:val="135"/>
        </w:rPr>
        <w:t xml:space="preserve"> </w:t>
      </w:r>
      <w:r>
        <w:rPr>
          <w:w w:val="135"/>
        </w:rPr>
        <w:t>session.</w:t>
      </w:r>
    </w:p>
    <w:p w:rsidR="00D51009" w:rsidRDefault="00E51A18">
      <w:pPr>
        <w:pStyle w:val="BodyText"/>
        <w:spacing w:line="186" w:lineRule="exact"/>
        <w:ind w:left="3120"/>
      </w:pPr>
      <w:r>
        <w:rPr>
          <w:w w:val="125"/>
        </w:rPr>
        <w:t xml:space="preserve">Under a </w:t>
      </w:r>
      <w:r>
        <w:rPr>
          <w:w w:val="115"/>
        </w:rPr>
        <w:t xml:space="preserve">1949 </w:t>
      </w:r>
      <w:r>
        <w:rPr>
          <w:w w:val="125"/>
        </w:rPr>
        <w:t xml:space="preserve">amendment to </w:t>
      </w:r>
      <w:r>
        <w:rPr>
          <w:w w:val="115"/>
        </w:rPr>
        <w:t xml:space="preserve">28 </w:t>
      </w:r>
      <w:r>
        <w:rPr>
          <w:w w:val="125"/>
        </w:rPr>
        <w:t xml:space="preserve">U.S.C., </w:t>
      </w:r>
      <w:r>
        <w:rPr>
          <w:w w:val="115"/>
        </w:rPr>
        <w:t xml:space="preserve">§ 2072, </w:t>
      </w:r>
      <w:r>
        <w:rPr>
          <w:w w:val="125"/>
        </w:rPr>
        <w:t>the Chief Justice of</w:t>
      </w:r>
    </w:p>
    <w:p w:rsidR="00D51009" w:rsidRDefault="00E51A18">
      <w:pPr>
        <w:pStyle w:val="BodyText"/>
        <w:spacing w:line="232" w:lineRule="auto"/>
        <w:ind w:right="1672"/>
        <w:jc w:val="both"/>
      </w:pPr>
      <w:r>
        <w:rPr>
          <w:w w:val="130"/>
        </w:rPr>
        <w:t xml:space="preserve">the United States, instead of the Attorney General, reported the rules to Congress. In </w:t>
      </w:r>
      <w:r>
        <w:rPr>
          <w:w w:val="125"/>
        </w:rPr>
        <w:t xml:space="preserve">1950, </w:t>
      </w:r>
      <w:r>
        <w:rPr>
          <w:w w:val="130"/>
        </w:rPr>
        <w:t xml:space="preserve">section </w:t>
      </w:r>
      <w:r>
        <w:rPr>
          <w:w w:val="125"/>
        </w:rPr>
        <w:t xml:space="preserve">2072 </w:t>
      </w:r>
      <w:r>
        <w:rPr>
          <w:w w:val="130"/>
        </w:rPr>
        <w:t xml:space="preserve">was further amended so that amendments to the rules could be reported to Congress not later than May </w:t>
      </w:r>
      <w:r>
        <w:rPr>
          <w:w w:val="125"/>
        </w:rPr>
        <w:t xml:space="preserve">1 </w:t>
      </w:r>
      <w:r>
        <w:rPr>
          <w:w w:val="130"/>
        </w:rPr>
        <w:t xml:space="preserve">each year and become effective </w:t>
      </w:r>
      <w:r>
        <w:rPr>
          <w:w w:val="125"/>
        </w:rPr>
        <w:t xml:space="preserve">90 </w:t>
      </w:r>
      <w:r>
        <w:rPr>
          <w:w w:val="130"/>
        </w:rPr>
        <w:t xml:space="preserve">days after being reported. Effective December </w:t>
      </w:r>
      <w:r>
        <w:rPr>
          <w:w w:val="125"/>
        </w:rPr>
        <w:t xml:space="preserve">1, 1988, </w:t>
      </w:r>
      <w:r>
        <w:rPr>
          <w:w w:val="130"/>
        </w:rPr>
        <w:t xml:space="preserve">section </w:t>
      </w:r>
      <w:r>
        <w:rPr>
          <w:w w:val="125"/>
        </w:rPr>
        <w:t xml:space="preserve">2072 </w:t>
      </w:r>
      <w:r>
        <w:rPr>
          <w:w w:val="130"/>
        </w:rPr>
        <w:t>was repealed</w:t>
      </w:r>
      <w:r>
        <w:rPr>
          <w:spacing w:val="-7"/>
          <w:w w:val="130"/>
        </w:rPr>
        <w:t xml:space="preserve"> </w:t>
      </w:r>
      <w:r>
        <w:rPr>
          <w:w w:val="130"/>
        </w:rPr>
        <w:t>and</w:t>
      </w:r>
      <w:r>
        <w:rPr>
          <w:spacing w:val="-7"/>
          <w:w w:val="130"/>
        </w:rPr>
        <w:t xml:space="preserve"> </w:t>
      </w:r>
      <w:r>
        <w:rPr>
          <w:w w:val="130"/>
        </w:rPr>
        <w:t>supplanted</w:t>
      </w:r>
      <w:r>
        <w:rPr>
          <w:spacing w:val="-7"/>
          <w:w w:val="130"/>
        </w:rPr>
        <w:t xml:space="preserve"> </w:t>
      </w:r>
      <w:r>
        <w:rPr>
          <w:w w:val="130"/>
        </w:rPr>
        <w:t>by</w:t>
      </w:r>
      <w:r>
        <w:rPr>
          <w:spacing w:val="-7"/>
          <w:w w:val="130"/>
        </w:rPr>
        <w:t xml:space="preserve"> </w:t>
      </w:r>
      <w:r>
        <w:rPr>
          <w:w w:val="130"/>
        </w:rPr>
        <w:t>new</w:t>
      </w:r>
      <w:r>
        <w:rPr>
          <w:spacing w:val="-7"/>
          <w:w w:val="130"/>
        </w:rPr>
        <w:t xml:space="preserve"> </w:t>
      </w:r>
      <w:r>
        <w:rPr>
          <w:w w:val="130"/>
        </w:rPr>
        <w:t>sections</w:t>
      </w:r>
      <w:r>
        <w:rPr>
          <w:spacing w:val="-7"/>
          <w:w w:val="130"/>
        </w:rPr>
        <w:t xml:space="preserve"> </w:t>
      </w:r>
      <w:r>
        <w:rPr>
          <w:w w:val="125"/>
        </w:rPr>
        <w:t>2072</w:t>
      </w:r>
      <w:r>
        <w:rPr>
          <w:spacing w:val="-5"/>
          <w:w w:val="125"/>
        </w:rPr>
        <w:t xml:space="preserve"> </w:t>
      </w:r>
      <w:r>
        <w:rPr>
          <w:w w:val="130"/>
        </w:rPr>
        <w:t>and</w:t>
      </w:r>
      <w:r>
        <w:rPr>
          <w:spacing w:val="-7"/>
          <w:w w:val="130"/>
        </w:rPr>
        <w:t xml:space="preserve"> </w:t>
      </w:r>
      <w:r>
        <w:rPr>
          <w:w w:val="125"/>
        </w:rPr>
        <w:t>2074,</w:t>
      </w:r>
      <w:r>
        <w:rPr>
          <w:spacing w:val="-5"/>
          <w:w w:val="125"/>
        </w:rPr>
        <w:t xml:space="preserve"> </w:t>
      </w:r>
      <w:r>
        <w:rPr>
          <w:w w:val="130"/>
        </w:rPr>
        <w:t>see</w:t>
      </w:r>
      <w:r>
        <w:rPr>
          <w:spacing w:val="-7"/>
          <w:w w:val="130"/>
        </w:rPr>
        <w:t xml:space="preserve"> </w:t>
      </w:r>
      <w:r>
        <w:rPr>
          <w:w w:val="130"/>
        </w:rPr>
        <w:t>first</w:t>
      </w:r>
      <w:r>
        <w:rPr>
          <w:spacing w:val="-7"/>
          <w:w w:val="130"/>
        </w:rPr>
        <w:t xml:space="preserve"> </w:t>
      </w:r>
      <w:r>
        <w:rPr>
          <w:w w:val="130"/>
        </w:rPr>
        <w:t>paragraph of Historical Note</w:t>
      </w:r>
      <w:r>
        <w:rPr>
          <w:spacing w:val="1"/>
          <w:w w:val="130"/>
        </w:rPr>
        <w:t xml:space="preserve"> </w:t>
      </w:r>
      <w:r>
        <w:rPr>
          <w:w w:val="130"/>
        </w:rPr>
        <w:t>above.</w:t>
      </w:r>
    </w:p>
    <w:p w:rsidR="00D51009" w:rsidRDefault="00E51A18">
      <w:pPr>
        <w:pStyle w:val="BodyText"/>
        <w:spacing w:line="185" w:lineRule="exact"/>
        <w:ind w:left="3120"/>
      </w:pPr>
      <w:r>
        <w:rPr>
          <w:w w:val="125"/>
        </w:rPr>
        <w:t>The original rules, pursuant to act of June 19, 1934, were adopted</w:t>
      </w:r>
    </w:p>
    <w:p w:rsidR="00D51009" w:rsidRDefault="00E51A18">
      <w:pPr>
        <w:pStyle w:val="BodyText"/>
        <w:spacing w:before="2" w:line="232" w:lineRule="auto"/>
        <w:ind w:right="1671"/>
        <w:jc w:val="both"/>
      </w:pPr>
      <w:r>
        <w:rPr>
          <w:w w:val="130"/>
        </w:rPr>
        <w:t xml:space="preserve">by order of the Court on December </w:t>
      </w:r>
      <w:r>
        <w:rPr>
          <w:w w:val="125"/>
        </w:rPr>
        <w:t xml:space="preserve">20, 1937, </w:t>
      </w:r>
      <w:r>
        <w:rPr>
          <w:w w:val="130"/>
        </w:rPr>
        <w:t xml:space="preserve">transmitted to Congress by the Attorney General on January </w:t>
      </w:r>
      <w:r>
        <w:rPr>
          <w:w w:val="125"/>
        </w:rPr>
        <w:t xml:space="preserve">3, 1938, </w:t>
      </w:r>
      <w:r>
        <w:rPr>
          <w:w w:val="130"/>
        </w:rPr>
        <w:t xml:space="preserve">and became effective September </w:t>
      </w:r>
      <w:r>
        <w:rPr>
          <w:w w:val="125"/>
        </w:rPr>
        <w:t xml:space="preserve">16, </w:t>
      </w:r>
      <w:r>
        <w:rPr>
          <w:w w:val="130"/>
        </w:rPr>
        <w:t xml:space="preserve">1938 </w:t>
      </w:r>
      <w:r>
        <w:rPr>
          <w:w w:val="125"/>
        </w:rPr>
        <w:t xml:space="preserve">(308 </w:t>
      </w:r>
      <w:r>
        <w:rPr>
          <w:w w:val="130"/>
        </w:rPr>
        <w:t xml:space="preserve">U.S. </w:t>
      </w:r>
      <w:r>
        <w:rPr>
          <w:w w:val="125"/>
        </w:rPr>
        <w:t xml:space="preserve">645; </w:t>
      </w:r>
      <w:r>
        <w:rPr>
          <w:w w:val="130"/>
        </w:rPr>
        <w:t xml:space="preserve">Cong. Rec., vol. </w:t>
      </w:r>
      <w:r>
        <w:rPr>
          <w:w w:val="125"/>
        </w:rPr>
        <w:t xml:space="preserve">83, </w:t>
      </w:r>
      <w:r>
        <w:rPr>
          <w:w w:val="130"/>
        </w:rPr>
        <w:t>pt.</w:t>
      </w:r>
      <w:r>
        <w:rPr>
          <w:spacing w:val="-38"/>
          <w:w w:val="130"/>
        </w:rPr>
        <w:t xml:space="preserve"> </w:t>
      </w:r>
      <w:r>
        <w:rPr>
          <w:w w:val="125"/>
        </w:rPr>
        <w:t>1,</w:t>
      </w:r>
    </w:p>
    <w:p w:rsidR="00D51009" w:rsidRDefault="00E51A18">
      <w:pPr>
        <w:pStyle w:val="BodyText"/>
        <w:spacing w:before="4" w:line="223" w:lineRule="auto"/>
        <w:ind w:left="3120" w:right="1678" w:hanging="180"/>
      </w:pPr>
      <w:r>
        <w:rPr>
          <w:w w:val="125"/>
        </w:rPr>
        <w:t>p. 13, Exec. Comm. 905; H. Doc. 460 and H. Doc. 588, 75th Cong.) Rule 81(a)(6) was abrogated by order of the Court on December</w:t>
      </w:r>
    </w:p>
    <w:p w:rsidR="00D51009" w:rsidRDefault="00E51A18">
      <w:pPr>
        <w:pStyle w:val="BodyText"/>
        <w:spacing w:before="1" w:line="232" w:lineRule="auto"/>
        <w:ind w:right="1672"/>
        <w:jc w:val="both"/>
      </w:pPr>
      <w:r>
        <w:rPr>
          <w:w w:val="125"/>
        </w:rPr>
        <w:t>28, 1939, transmitted to Congress by the Attorney General on January</w:t>
      </w:r>
      <w:r>
        <w:rPr>
          <w:spacing w:val="-13"/>
          <w:w w:val="125"/>
        </w:rPr>
        <w:t xml:space="preserve"> </w:t>
      </w:r>
      <w:r>
        <w:rPr>
          <w:w w:val="125"/>
        </w:rPr>
        <w:t>3,</w:t>
      </w:r>
      <w:r>
        <w:rPr>
          <w:spacing w:val="-13"/>
          <w:w w:val="125"/>
        </w:rPr>
        <w:t xml:space="preserve"> </w:t>
      </w:r>
      <w:r>
        <w:rPr>
          <w:w w:val="125"/>
        </w:rPr>
        <w:t>1940,</w:t>
      </w:r>
      <w:r>
        <w:rPr>
          <w:spacing w:val="-13"/>
          <w:w w:val="125"/>
        </w:rPr>
        <w:t xml:space="preserve"> </w:t>
      </w:r>
      <w:r>
        <w:rPr>
          <w:w w:val="125"/>
        </w:rPr>
        <w:t>effective</w:t>
      </w:r>
      <w:r>
        <w:rPr>
          <w:spacing w:val="-13"/>
          <w:w w:val="125"/>
        </w:rPr>
        <w:t xml:space="preserve"> </w:t>
      </w:r>
      <w:r>
        <w:rPr>
          <w:w w:val="125"/>
        </w:rPr>
        <w:t>April</w:t>
      </w:r>
      <w:r>
        <w:rPr>
          <w:spacing w:val="-13"/>
          <w:w w:val="125"/>
        </w:rPr>
        <w:t xml:space="preserve"> </w:t>
      </w:r>
      <w:r>
        <w:rPr>
          <w:w w:val="125"/>
        </w:rPr>
        <w:t>3,</w:t>
      </w:r>
      <w:r>
        <w:rPr>
          <w:spacing w:val="-13"/>
          <w:w w:val="125"/>
        </w:rPr>
        <w:t xml:space="preserve"> </w:t>
      </w:r>
      <w:r>
        <w:rPr>
          <w:w w:val="125"/>
        </w:rPr>
        <w:t>1941</w:t>
      </w:r>
      <w:r>
        <w:rPr>
          <w:spacing w:val="-13"/>
          <w:w w:val="125"/>
        </w:rPr>
        <w:t xml:space="preserve"> </w:t>
      </w:r>
      <w:r>
        <w:rPr>
          <w:w w:val="125"/>
        </w:rPr>
        <w:t>(308</w:t>
      </w:r>
      <w:r>
        <w:rPr>
          <w:spacing w:val="-13"/>
          <w:w w:val="125"/>
        </w:rPr>
        <w:t xml:space="preserve"> </w:t>
      </w:r>
      <w:r>
        <w:rPr>
          <w:w w:val="125"/>
        </w:rPr>
        <w:t>U.S.</w:t>
      </w:r>
      <w:r>
        <w:rPr>
          <w:spacing w:val="-13"/>
          <w:w w:val="125"/>
        </w:rPr>
        <w:t xml:space="preserve"> </w:t>
      </w:r>
      <w:r>
        <w:rPr>
          <w:w w:val="125"/>
        </w:rPr>
        <w:t>642;</w:t>
      </w:r>
      <w:r>
        <w:rPr>
          <w:spacing w:val="-13"/>
          <w:w w:val="125"/>
        </w:rPr>
        <w:t xml:space="preserve"> </w:t>
      </w:r>
      <w:r>
        <w:rPr>
          <w:w w:val="125"/>
        </w:rPr>
        <w:t>Cong.</w:t>
      </w:r>
      <w:r>
        <w:rPr>
          <w:spacing w:val="-13"/>
          <w:w w:val="125"/>
        </w:rPr>
        <w:t xml:space="preserve"> </w:t>
      </w:r>
      <w:r>
        <w:rPr>
          <w:w w:val="125"/>
        </w:rPr>
        <w:t>Rec.,</w:t>
      </w:r>
      <w:r>
        <w:rPr>
          <w:spacing w:val="-13"/>
          <w:w w:val="125"/>
        </w:rPr>
        <w:t xml:space="preserve"> </w:t>
      </w:r>
      <w:r>
        <w:rPr>
          <w:w w:val="125"/>
        </w:rPr>
        <w:t>vol.</w:t>
      </w:r>
      <w:r>
        <w:rPr>
          <w:spacing w:val="-13"/>
          <w:w w:val="125"/>
        </w:rPr>
        <w:t xml:space="preserve"> </w:t>
      </w:r>
      <w:r>
        <w:rPr>
          <w:w w:val="125"/>
        </w:rPr>
        <w:t>86,</w:t>
      </w:r>
    </w:p>
    <w:p w:rsidR="00D51009" w:rsidRDefault="00E51A18">
      <w:pPr>
        <w:pStyle w:val="BodyText"/>
        <w:spacing w:line="193" w:lineRule="exact"/>
        <w:jc w:val="both"/>
      </w:pPr>
      <w:r>
        <w:rPr>
          <w:w w:val="120"/>
        </w:rPr>
        <w:t>pt. 1, p. 14, Exec. Comm. 1152).</w:t>
      </w:r>
    </w:p>
    <w:p w:rsidR="00D51009" w:rsidRDefault="00E51A18">
      <w:pPr>
        <w:pStyle w:val="BodyText"/>
        <w:spacing w:line="232" w:lineRule="auto"/>
        <w:ind w:right="1673" w:firstLine="180"/>
        <w:jc w:val="both"/>
      </w:pPr>
      <w:r>
        <w:rPr>
          <w:w w:val="130"/>
        </w:rPr>
        <w:t xml:space="preserve">Further amendments were adopted by the Court by order dated December </w:t>
      </w:r>
      <w:r>
        <w:rPr>
          <w:w w:val="125"/>
        </w:rPr>
        <w:t xml:space="preserve">27, 1946, </w:t>
      </w:r>
      <w:r>
        <w:rPr>
          <w:w w:val="130"/>
        </w:rPr>
        <w:t xml:space="preserve">transmitted to Congress by the Attorney General on January </w:t>
      </w:r>
      <w:r>
        <w:rPr>
          <w:w w:val="125"/>
        </w:rPr>
        <w:t xml:space="preserve">3, 1947, </w:t>
      </w:r>
      <w:r>
        <w:rPr>
          <w:w w:val="130"/>
        </w:rPr>
        <w:t xml:space="preserve">and became effective March </w:t>
      </w:r>
      <w:r>
        <w:rPr>
          <w:w w:val="125"/>
        </w:rPr>
        <w:t>19, 1948 (329</w:t>
      </w:r>
    </w:p>
    <w:p w:rsidR="00D51009" w:rsidRDefault="00E51A18">
      <w:pPr>
        <w:pStyle w:val="BodyText"/>
        <w:spacing w:line="232" w:lineRule="auto"/>
        <w:ind w:right="1667"/>
        <w:jc w:val="both"/>
      </w:pPr>
      <w:r>
        <w:rPr>
          <w:w w:val="120"/>
        </w:rPr>
        <w:t>U.S. 839; Cong. Rec., vol. 93, pt. 1, p. 41, Exec. Comm. 32; H. Doc.     46 and H. Doc. 473, 80th Cong.). The amendments affected Rules 6,      7, 12, 13, 14, 17, 24, 26, 27, 28, 33, 34, 36, 41, 45, 52, 54, 56, 58, 59, 60, 62, 65, 66, 68, 73, 75, 77, 79, 81, 84, and 86, and Forms 17, 20, 22, and 25.</w:t>
      </w:r>
    </w:p>
    <w:p w:rsidR="00D51009" w:rsidRDefault="00E51A18">
      <w:pPr>
        <w:pStyle w:val="BodyText"/>
        <w:spacing w:line="187"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line="232" w:lineRule="auto"/>
        <w:ind w:right="1672"/>
        <w:jc w:val="both"/>
      </w:pPr>
      <w:r>
        <w:rPr>
          <w:w w:val="130"/>
        </w:rPr>
        <w:t xml:space="preserve">dated December </w:t>
      </w:r>
      <w:r>
        <w:rPr>
          <w:w w:val="125"/>
        </w:rPr>
        <w:t xml:space="preserve">29, 1948, </w:t>
      </w:r>
      <w:r>
        <w:rPr>
          <w:w w:val="130"/>
        </w:rPr>
        <w:t xml:space="preserve">transmitted to Congress by the Attorney General on January </w:t>
      </w:r>
      <w:r>
        <w:rPr>
          <w:w w:val="125"/>
        </w:rPr>
        <w:t xml:space="preserve">3, 1949, </w:t>
      </w:r>
      <w:r>
        <w:rPr>
          <w:w w:val="130"/>
        </w:rPr>
        <w:t xml:space="preserve">and became effective October </w:t>
      </w:r>
      <w:r>
        <w:rPr>
          <w:w w:val="125"/>
        </w:rPr>
        <w:t>20, 1949</w:t>
      </w:r>
    </w:p>
    <w:p w:rsidR="00D51009" w:rsidRDefault="00E51A18">
      <w:pPr>
        <w:pStyle w:val="BodyText"/>
        <w:spacing w:line="200" w:lineRule="exact"/>
        <w:jc w:val="both"/>
      </w:pPr>
      <w:r>
        <w:rPr>
          <w:w w:val="120"/>
        </w:rPr>
        <w:t>(335 U.S. 919; Cong. Rec., vol. 95, pt. 1, p. 94, Exec. Comm. 24; H.</w:t>
      </w:r>
    </w:p>
    <w:p w:rsidR="00D51009" w:rsidRDefault="00E51A18">
      <w:pPr>
        <w:spacing w:before="168"/>
        <w:ind w:left="3595" w:right="2335"/>
        <w:jc w:val="center"/>
        <w:rPr>
          <w:sz w:val="16"/>
        </w:rPr>
      </w:pPr>
      <w:r>
        <w:rPr>
          <w:w w:val="120"/>
          <w:sz w:val="16"/>
        </w:rPr>
        <w:t>(</w:t>
      </w:r>
      <w:r>
        <w:rPr>
          <w:w w:val="120"/>
          <w:sz w:val="13"/>
        </w:rPr>
        <w:t>VII</w:t>
      </w:r>
      <w:r>
        <w:rPr>
          <w:w w:val="120"/>
          <w:sz w:val="16"/>
        </w:rPr>
        <w:t>)</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5370"/>
        </w:tabs>
        <w:spacing w:before="90"/>
        <w:ind w:left="2940"/>
        <w:jc w:val="both"/>
        <w:rPr>
          <w:sz w:val="14"/>
        </w:rPr>
      </w:pPr>
      <w:r>
        <w:rPr>
          <w:w w:val="120"/>
          <w:sz w:val="16"/>
        </w:rPr>
        <w:lastRenderedPageBreak/>
        <w:t>VIII</w:t>
      </w:r>
      <w:r>
        <w:rPr>
          <w:w w:val="120"/>
          <w:sz w:val="16"/>
        </w:rPr>
        <w:tab/>
      </w:r>
      <w:r>
        <w:rPr>
          <w:w w:val="120"/>
          <w:sz w:val="14"/>
        </w:rPr>
        <w:t>HISTORICAL</w:t>
      </w:r>
      <w:r>
        <w:rPr>
          <w:spacing w:val="3"/>
          <w:w w:val="120"/>
          <w:sz w:val="14"/>
        </w:rPr>
        <w:t xml:space="preserve"> </w:t>
      </w:r>
      <w:r>
        <w:rPr>
          <w:w w:val="120"/>
          <w:sz w:val="14"/>
        </w:rPr>
        <w:t>NOTE</w:t>
      </w:r>
    </w:p>
    <w:p w:rsidR="00D51009" w:rsidRDefault="00D51009">
      <w:pPr>
        <w:pStyle w:val="BodyText"/>
        <w:spacing w:before="5"/>
        <w:ind w:left="0"/>
        <w:rPr>
          <w:sz w:val="15"/>
        </w:rPr>
      </w:pPr>
    </w:p>
    <w:p w:rsidR="00D51009" w:rsidRDefault="00E51A18">
      <w:pPr>
        <w:pStyle w:val="BodyText"/>
        <w:spacing w:line="202" w:lineRule="exact"/>
        <w:jc w:val="both"/>
      </w:pPr>
      <w:r>
        <w:rPr>
          <w:w w:val="120"/>
        </w:rPr>
        <w:t>Doc. 33, 81st Cong.). The amendments affected Rules 1, 17, 22, 24,</w:t>
      </w:r>
    </w:p>
    <w:p w:rsidR="00D51009" w:rsidRDefault="00E51A18">
      <w:pPr>
        <w:pStyle w:val="BodyText"/>
        <w:spacing w:line="198" w:lineRule="exact"/>
        <w:jc w:val="both"/>
      </w:pPr>
      <w:r>
        <w:rPr>
          <w:w w:val="115"/>
        </w:rPr>
        <w:t>25, 27, 37, 45, 57, 60, 62, 65, 66, 67, 69, 72, 73, 74, 75, 76, 79, 81, 82, and</w:t>
      </w:r>
    </w:p>
    <w:p w:rsidR="00D51009" w:rsidRDefault="00E51A18">
      <w:pPr>
        <w:pStyle w:val="BodyText"/>
        <w:spacing w:line="191" w:lineRule="exact"/>
        <w:jc w:val="both"/>
      </w:pPr>
      <w:r>
        <w:rPr>
          <w:w w:val="115"/>
        </w:rPr>
        <w:t>86, and Forms 1, 19, 22, 23, and 27.</w:t>
      </w:r>
    </w:p>
    <w:p w:rsidR="00D51009" w:rsidRDefault="00E51A18">
      <w:pPr>
        <w:pStyle w:val="BodyText"/>
        <w:spacing w:line="230" w:lineRule="auto"/>
        <w:ind w:right="1673" w:firstLine="180"/>
        <w:jc w:val="both"/>
      </w:pPr>
      <w:r>
        <w:rPr>
          <w:w w:val="120"/>
        </w:rPr>
        <w:t xml:space="preserve">Amendment to Rule 81(a)(7) and new Rule 71A and Forms 28 and     29 were adopted by the Court by order dated April 30, 1951, transmitted to Congress on May 1, 1951, and became effective August </w:t>
      </w:r>
      <w:proofErr w:type="gramStart"/>
      <w:r>
        <w:rPr>
          <w:w w:val="120"/>
        </w:rPr>
        <w:t xml:space="preserve">1,   </w:t>
      </w:r>
      <w:proofErr w:type="gramEnd"/>
      <w:r>
        <w:rPr>
          <w:w w:val="120"/>
        </w:rPr>
        <w:t>1951</w:t>
      </w:r>
      <w:r>
        <w:rPr>
          <w:spacing w:val="25"/>
          <w:w w:val="120"/>
        </w:rPr>
        <w:t xml:space="preserve"> </w:t>
      </w:r>
      <w:r>
        <w:rPr>
          <w:w w:val="120"/>
        </w:rPr>
        <w:t>(341</w:t>
      </w:r>
      <w:r>
        <w:rPr>
          <w:spacing w:val="25"/>
          <w:w w:val="120"/>
        </w:rPr>
        <w:t xml:space="preserve"> </w:t>
      </w:r>
      <w:r>
        <w:rPr>
          <w:w w:val="120"/>
        </w:rPr>
        <w:t>U.S.</w:t>
      </w:r>
      <w:r>
        <w:rPr>
          <w:spacing w:val="25"/>
          <w:w w:val="120"/>
        </w:rPr>
        <w:t xml:space="preserve"> </w:t>
      </w:r>
      <w:r>
        <w:rPr>
          <w:w w:val="120"/>
        </w:rPr>
        <w:t>959;</w:t>
      </w:r>
      <w:r>
        <w:rPr>
          <w:spacing w:val="25"/>
          <w:w w:val="120"/>
        </w:rPr>
        <w:t xml:space="preserve"> </w:t>
      </w:r>
      <w:r>
        <w:rPr>
          <w:w w:val="120"/>
        </w:rPr>
        <w:t>Cong.</w:t>
      </w:r>
      <w:r>
        <w:rPr>
          <w:spacing w:val="25"/>
          <w:w w:val="120"/>
        </w:rPr>
        <w:t xml:space="preserve"> </w:t>
      </w:r>
      <w:r>
        <w:rPr>
          <w:w w:val="120"/>
        </w:rPr>
        <w:t>Rec.,</w:t>
      </w:r>
      <w:r>
        <w:rPr>
          <w:spacing w:val="25"/>
          <w:w w:val="120"/>
        </w:rPr>
        <w:t xml:space="preserve"> </w:t>
      </w:r>
      <w:r>
        <w:rPr>
          <w:w w:val="120"/>
        </w:rPr>
        <w:t>vol.</w:t>
      </w:r>
      <w:r>
        <w:rPr>
          <w:spacing w:val="25"/>
          <w:w w:val="120"/>
        </w:rPr>
        <w:t xml:space="preserve"> </w:t>
      </w:r>
      <w:r>
        <w:rPr>
          <w:w w:val="120"/>
        </w:rPr>
        <w:t>97,</w:t>
      </w:r>
      <w:r>
        <w:rPr>
          <w:spacing w:val="25"/>
          <w:w w:val="120"/>
        </w:rPr>
        <w:t xml:space="preserve"> </w:t>
      </w:r>
      <w:r>
        <w:rPr>
          <w:w w:val="120"/>
        </w:rPr>
        <w:t>pt.</w:t>
      </w:r>
      <w:r>
        <w:rPr>
          <w:spacing w:val="25"/>
          <w:w w:val="120"/>
        </w:rPr>
        <w:t xml:space="preserve"> </w:t>
      </w:r>
      <w:r>
        <w:rPr>
          <w:w w:val="120"/>
        </w:rPr>
        <w:t>4,</w:t>
      </w:r>
      <w:r>
        <w:rPr>
          <w:spacing w:val="25"/>
          <w:w w:val="120"/>
        </w:rPr>
        <w:t xml:space="preserve"> </w:t>
      </w:r>
      <w:r>
        <w:rPr>
          <w:w w:val="120"/>
        </w:rPr>
        <w:t>p.</w:t>
      </w:r>
      <w:r>
        <w:rPr>
          <w:spacing w:val="25"/>
          <w:w w:val="120"/>
        </w:rPr>
        <w:t xml:space="preserve"> </w:t>
      </w:r>
      <w:r>
        <w:rPr>
          <w:w w:val="120"/>
        </w:rPr>
        <w:t>4666,</w:t>
      </w:r>
      <w:r>
        <w:rPr>
          <w:spacing w:val="25"/>
          <w:w w:val="120"/>
        </w:rPr>
        <w:t xml:space="preserve"> </w:t>
      </w:r>
      <w:r>
        <w:rPr>
          <w:w w:val="120"/>
        </w:rPr>
        <w:t>Exec.</w:t>
      </w:r>
      <w:r>
        <w:rPr>
          <w:spacing w:val="25"/>
          <w:w w:val="120"/>
        </w:rPr>
        <w:t xml:space="preserve"> </w:t>
      </w:r>
      <w:r>
        <w:rPr>
          <w:w w:val="120"/>
        </w:rPr>
        <w:t>Comm.</w:t>
      </w:r>
    </w:p>
    <w:p w:rsidR="00D51009" w:rsidRDefault="00E51A18">
      <w:pPr>
        <w:pStyle w:val="BodyText"/>
        <w:spacing w:line="186" w:lineRule="exact"/>
      </w:pPr>
      <w:r>
        <w:rPr>
          <w:w w:val="115"/>
        </w:rPr>
        <w:t>414; H. Doc. 121, 82d Cong.).</w:t>
      </w:r>
    </w:p>
    <w:p w:rsidR="00D51009" w:rsidRDefault="00E51A18">
      <w:pPr>
        <w:pStyle w:val="BodyText"/>
        <w:spacing w:line="230" w:lineRule="auto"/>
        <w:ind w:right="1672" w:firstLine="180"/>
        <w:jc w:val="both"/>
      </w:pPr>
      <w:r>
        <w:rPr>
          <w:w w:val="130"/>
        </w:rPr>
        <w:t xml:space="preserve">Additional amendments were adopted by the Court by order dated April </w:t>
      </w:r>
      <w:r>
        <w:rPr>
          <w:w w:val="125"/>
        </w:rPr>
        <w:t xml:space="preserve">17, 1961, </w:t>
      </w:r>
      <w:r>
        <w:rPr>
          <w:w w:val="130"/>
        </w:rPr>
        <w:t>transmitted to Congress by the Chief Justice on</w:t>
      </w:r>
      <w:r>
        <w:rPr>
          <w:spacing w:val="-18"/>
          <w:w w:val="130"/>
        </w:rPr>
        <w:t xml:space="preserve"> </w:t>
      </w:r>
      <w:r>
        <w:rPr>
          <w:w w:val="130"/>
        </w:rPr>
        <w:t>April</w:t>
      </w:r>
      <w:r>
        <w:rPr>
          <w:spacing w:val="-18"/>
          <w:w w:val="130"/>
        </w:rPr>
        <w:t xml:space="preserve"> </w:t>
      </w:r>
      <w:r>
        <w:rPr>
          <w:w w:val="125"/>
        </w:rPr>
        <w:t>18,</w:t>
      </w:r>
      <w:r>
        <w:rPr>
          <w:spacing w:val="-15"/>
          <w:w w:val="125"/>
        </w:rPr>
        <w:t xml:space="preserve"> </w:t>
      </w:r>
      <w:r>
        <w:rPr>
          <w:w w:val="125"/>
        </w:rPr>
        <w:t>1961,</w:t>
      </w:r>
      <w:r>
        <w:rPr>
          <w:spacing w:val="-15"/>
          <w:w w:val="125"/>
        </w:rPr>
        <w:t xml:space="preserve"> </w:t>
      </w:r>
      <w:r>
        <w:rPr>
          <w:w w:val="130"/>
        </w:rPr>
        <w:t>and</w:t>
      </w:r>
      <w:r>
        <w:rPr>
          <w:spacing w:val="-18"/>
          <w:w w:val="130"/>
        </w:rPr>
        <w:t xml:space="preserve"> </w:t>
      </w:r>
      <w:r>
        <w:rPr>
          <w:w w:val="130"/>
        </w:rPr>
        <w:t>became</w:t>
      </w:r>
      <w:r>
        <w:rPr>
          <w:spacing w:val="-18"/>
          <w:w w:val="130"/>
        </w:rPr>
        <w:t xml:space="preserve"> </w:t>
      </w:r>
      <w:r>
        <w:rPr>
          <w:w w:val="130"/>
        </w:rPr>
        <w:t>effective</w:t>
      </w:r>
      <w:r>
        <w:rPr>
          <w:spacing w:val="-18"/>
          <w:w w:val="130"/>
        </w:rPr>
        <w:t xml:space="preserve"> </w:t>
      </w:r>
      <w:r>
        <w:rPr>
          <w:w w:val="130"/>
        </w:rPr>
        <w:t>July</w:t>
      </w:r>
      <w:r>
        <w:rPr>
          <w:spacing w:val="-18"/>
          <w:w w:val="130"/>
        </w:rPr>
        <w:t xml:space="preserve"> </w:t>
      </w:r>
      <w:r>
        <w:rPr>
          <w:w w:val="125"/>
        </w:rPr>
        <w:t>19,</w:t>
      </w:r>
      <w:r>
        <w:rPr>
          <w:spacing w:val="-15"/>
          <w:w w:val="125"/>
        </w:rPr>
        <w:t xml:space="preserve"> </w:t>
      </w:r>
      <w:r>
        <w:rPr>
          <w:w w:val="130"/>
        </w:rPr>
        <w:t>1961</w:t>
      </w:r>
      <w:r>
        <w:rPr>
          <w:spacing w:val="-18"/>
          <w:w w:val="130"/>
        </w:rPr>
        <w:t xml:space="preserve"> </w:t>
      </w:r>
      <w:r>
        <w:rPr>
          <w:w w:val="125"/>
        </w:rPr>
        <w:t>(368</w:t>
      </w:r>
      <w:r>
        <w:rPr>
          <w:spacing w:val="-15"/>
          <w:w w:val="125"/>
        </w:rPr>
        <w:t xml:space="preserve"> </w:t>
      </w:r>
      <w:r>
        <w:rPr>
          <w:w w:val="130"/>
        </w:rPr>
        <w:t>U.S.</w:t>
      </w:r>
      <w:r>
        <w:rPr>
          <w:spacing w:val="-18"/>
          <w:w w:val="130"/>
        </w:rPr>
        <w:t xml:space="preserve"> </w:t>
      </w:r>
      <w:r>
        <w:rPr>
          <w:w w:val="125"/>
        </w:rPr>
        <w:t>1009;</w:t>
      </w:r>
    </w:p>
    <w:p w:rsidR="00D51009" w:rsidRDefault="00E51A18">
      <w:pPr>
        <w:pStyle w:val="BodyText"/>
        <w:spacing w:line="194" w:lineRule="exact"/>
      </w:pPr>
      <w:r>
        <w:rPr>
          <w:w w:val="125"/>
        </w:rPr>
        <w:t>Cong. Rec., vol. 107, pt. 5, p. 6524, Exec. Comm. 821). The amend-</w:t>
      </w:r>
    </w:p>
    <w:p w:rsidR="00D51009" w:rsidRDefault="00E51A18">
      <w:pPr>
        <w:pStyle w:val="BodyText"/>
        <w:spacing w:line="191" w:lineRule="exact"/>
      </w:pPr>
      <w:proofErr w:type="spellStart"/>
      <w:r>
        <w:rPr>
          <w:w w:val="120"/>
        </w:rPr>
        <w:t>ments</w:t>
      </w:r>
      <w:proofErr w:type="spellEnd"/>
      <w:r>
        <w:rPr>
          <w:w w:val="120"/>
        </w:rPr>
        <w:t xml:space="preserve"> affected Rules 25, 54, 62, and 86, and Forms 2 and 19.</w:t>
      </w:r>
    </w:p>
    <w:p w:rsidR="00D51009" w:rsidRDefault="00E51A18">
      <w:pPr>
        <w:pStyle w:val="BodyText"/>
        <w:spacing w:line="230" w:lineRule="auto"/>
        <w:ind w:right="1674" w:firstLine="180"/>
        <w:jc w:val="both"/>
      </w:pPr>
      <w:r>
        <w:rPr>
          <w:w w:val="130"/>
        </w:rPr>
        <w:t xml:space="preserve">Additional amendments were adopted by the Court by order dated January 21, </w:t>
      </w:r>
      <w:r>
        <w:rPr>
          <w:w w:val="125"/>
        </w:rPr>
        <w:t xml:space="preserve">1963, </w:t>
      </w:r>
      <w:r>
        <w:rPr>
          <w:w w:val="130"/>
        </w:rPr>
        <w:t>transmitted to Congress by the Chief Justice</w:t>
      </w:r>
      <w:r>
        <w:rPr>
          <w:spacing w:val="-10"/>
          <w:w w:val="130"/>
        </w:rPr>
        <w:t xml:space="preserve"> </w:t>
      </w:r>
      <w:r>
        <w:rPr>
          <w:w w:val="130"/>
        </w:rPr>
        <w:t>(374</w:t>
      </w:r>
      <w:r>
        <w:rPr>
          <w:spacing w:val="-10"/>
          <w:w w:val="130"/>
        </w:rPr>
        <w:t xml:space="preserve"> </w:t>
      </w:r>
      <w:r>
        <w:rPr>
          <w:w w:val="130"/>
        </w:rPr>
        <w:t>U.S.</w:t>
      </w:r>
      <w:r>
        <w:rPr>
          <w:spacing w:val="-10"/>
          <w:w w:val="130"/>
        </w:rPr>
        <w:t xml:space="preserve"> </w:t>
      </w:r>
      <w:r>
        <w:rPr>
          <w:w w:val="130"/>
        </w:rPr>
        <w:t>861;</w:t>
      </w:r>
      <w:r>
        <w:rPr>
          <w:spacing w:val="-10"/>
          <w:w w:val="130"/>
        </w:rPr>
        <w:t xml:space="preserve"> </w:t>
      </w:r>
      <w:r>
        <w:rPr>
          <w:w w:val="130"/>
        </w:rPr>
        <w:t>Cong.</w:t>
      </w:r>
      <w:r>
        <w:rPr>
          <w:spacing w:val="-10"/>
          <w:w w:val="130"/>
        </w:rPr>
        <w:t xml:space="preserve"> </w:t>
      </w:r>
      <w:r>
        <w:rPr>
          <w:w w:val="130"/>
        </w:rPr>
        <w:t>Rec.,</w:t>
      </w:r>
      <w:r>
        <w:rPr>
          <w:spacing w:val="-10"/>
          <w:w w:val="130"/>
        </w:rPr>
        <w:t xml:space="preserve"> </w:t>
      </w:r>
      <w:r>
        <w:rPr>
          <w:w w:val="130"/>
        </w:rPr>
        <w:t>vol.</w:t>
      </w:r>
      <w:r>
        <w:rPr>
          <w:spacing w:val="-10"/>
          <w:w w:val="130"/>
        </w:rPr>
        <w:t xml:space="preserve"> </w:t>
      </w:r>
      <w:r>
        <w:rPr>
          <w:w w:val="125"/>
        </w:rPr>
        <w:t>109,</w:t>
      </w:r>
      <w:r>
        <w:rPr>
          <w:spacing w:val="-7"/>
          <w:w w:val="125"/>
        </w:rPr>
        <w:t xml:space="preserve"> </w:t>
      </w:r>
      <w:r>
        <w:rPr>
          <w:w w:val="130"/>
        </w:rPr>
        <w:t>pt.</w:t>
      </w:r>
      <w:r>
        <w:rPr>
          <w:spacing w:val="-10"/>
          <w:w w:val="130"/>
        </w:rPr>
        <w:t xml:space="preserve"> </w:t>
      </w:r>
      <w:r>
        <w:rPr>
          <w:w w:val="130"/>
        </w:rPr>
        <w:t>1,</w:t>
      </w:r>
      <w:r>
        <w:rPr>
          <w:spacing w:val="-10"/>
          <w:w w:val="130"/>
        </w:rPr>
        <w:t xml:space="preserve"> </w:t>
      </w:r>
      <w:r>
        <w:rPr>
          <w:w w:val="130"/>
        </w:rPr>
        <w:t>p.</w:t>
      </w:r>
      <w:r>
        <w:rPr>
          <w:spacing w:val="-10"/>
          <w:w w:val="130"/>
        </w:rPr>
        <w:t xml:space="preserve"> </w:t>
      </w:r>
      <w:r>
        <w:rPr>
          <w:w w:val="125"/>
        </w:rPr>
        <w:t>1037,</w:t>
      </w:r>
      <w:r>
        <w:rPr>
          <w:spacing w:val="-7"/>
          <w:w w:val="125"/>
        </w:rPr>
        <w:t xml:space="preserve"> </w:t>
      </w:r>
      <w:r>
        <w:rPr>
          <w:w w:val="130"/>
        </w:rPr>
        <w:t>Exec.</w:t>
      </w:r>
      <w:r>
        <w:rPr>
          <w:spacing w:val="-10"/>
          <w:w w:val="130"/>
        </w:rPr>
        <w:t xml:space="preserve"> </w:t>
      </w:r>
      <w:r>
        <w:rPr>
          <w:w w:val="130"/>
        </w:rPr>
        <w:t>Comm.</w:t>
      </w:r>
    </w:p>
    <w:p w:rsidR="00D51009" w:rsidRDefault="00E51A18">
      <w:pPr>
        <w:pStyle w:val="BodyText"/>
        <w:spacing w:line="194" w:lineRule="exact"/>
      </w:pPr>
      <w:r>
        <w:rPr>
          <w:w w:val="120"/>
        </w:rPr>
        <w:t>267; H. Doc. 48, 88th Cong.), and became effective July 1, 1963, by</w:t>
      </w:r>
    </w:p>
    <w:p w:rsidR="00D51009" w:rsidRDefault="00E51A18">
      <w:pPr>
        <w:pStyle w:val="BodyText"/>
        <w:spacing w:line="198" w:lineRule="exact"/>
      </w:pPr>
      <w:r>
        <w:rPr>
          <w:w w:val="120"/>
        </w:rPr>
        <w:t>order of the Court dated March 18, 1963 (374 U.S. 861; Cong. Rec.,</w:t>
      </w:r>
    </w:p>
    <w:p w:rsidR="00D51009" w:rsidRDefault="00E51A18">
      <w:pPr>
        <w:pStyle w:val="BodyText"/>
        <w:spacing w:line="230" w:lineRule="auto"/>
        <w:ind w:right="1665"/>
        <w:jc w:val="both"/>
      </w:pPr>
      <w:r>
        <w:rPr>
          <w:w w:val="120"/>
        </w:rPr>
        <w:t xml:space="preserve">vol. 109, pt. 4, p. 4639, Exec. Comm. 569; H. Doc. 48, pt. 2, 88th Cong.; see also H. Doc. 67, 88th Cong.). The amendments affected Rules </w:t>
      </w:r>
      <w:proofErr w:type="gramStart"/>
      <w:r>
        <w:rPr>
          <w:w w:val="120"/>
        </w:rPr>
        <w:t xml:space="preserve">4,   </w:t>
      </w:r>
      <w:proofErr w:type="gramEnd"/>
      <w:r>
        <w:rPr>
          <w:w w:val="120"/>
        </w:rPr>
        <w:t xml:space="preserve">   5,</w:t>
      </w:r>
      <w:r>
        <w:rPr>
          <w:spacing w:val="-11"/>
          <w:w w:val="120"/>
        </w:rPr>
        <w:t xml:space="preserve"> </w:t>
      </w:r>
      <w:r>
        <w:rPr>
          <w:w w:val="120"/>
        </w:rPr>
        <w:t>6,</w:t>
      </w:r>
      <w:r>
        <w:rPr>
          <w:spacing w:val="-11"/>
          <w:w w:val="120"/>
        </w:rPr>
        <w:t xml:space="preserve"> </w:t>
      </w:r>
      <w:r>
        <w:rPr>
          <w:w w:val="120"/>
        </w:rPr>
        <w:t>7,</w:t>
      </w:r>
      <w:r>
        <w:rPr>
          <w:spacing w:val="-11"/>
          <w:w w:val="120"/>
        </w:rPr>
        <w:t xml:space="preserve"> </w:t>
      </w:r>
      <w:r>
        <w:rPr>
          <w:w w:val="120"/>
        </w:rPr>
        <w:t>12,</w:t>
      </w:r>
      <w:r>
        <w:rPr>
          <w:spacing w:val="-11"/>
          <w:w w:val="120"/>
        </w:rPr>
        <w:t xml:space="preserve"> </w:t>
      </w:r>
      <w:r>
        <w:rPr>
          <w:w w:val="120"/>
        </w:rPr>
        <w:t>13,</w:t>
      </w:r>
      <w:r>
        <w:rPr>
          <w:spacing w:val="-11"/>
          <w:w w:val="120"/>
        </w:rPr>
        <w:t xml:space="preserve"> </w:t>
      </w:r>
      <w:r>
        <w:rPr>
          <w:w w:val="120"/>
        </w:rPr>
        <w:t>14,</w:t>
      </w:r>
      <w:r>
        <w:rPr>
          <w:spacing w:val="-11"/>
          <w:w w:val="120"/>
        </w:rPr>
        <w:t xml:space="preserve"> </w:t>
      </w:r>
      <w:r>
        <w:rPr>
          <w:w w:val="120"/>
        </w:rPr>
        <w:t>15,</w:t>
      </w:r>
      <w:r>
        <w:rPr>
          <w:spacing w:val="-11"/>
          <w:w w:val="120"/>
        </w:rPr>
        <w:t xml:space="preserve"> </w:t>
      </w:r>
      <w:r>
        <w:rPr>
          <w:w w:val="120"/>
        </w:rPr>
        <w:t>24,</w:t>
      </w:r>
      <w:r>
        <w:rPr>
          <w:spacing w:val="-11"/>
          <w:w w:val="120"/>
        </w:rPr>
        <w:t xml:space="preserve"> </w:t>
      </w:r>
      <w:r>
        <w:rPr>
          <w:w w:val="120"/>
        </w:rPr>
        <w:t>25,</w:t>
      </w:r>
      <w:r>
        <w:rPr>
          <w:spacing w:val="-11"/>
          <w:w w:val="120"/>
        </w:rPr>
        <w:t xml:space="preserve"> </w:t>
      </w:r>
      <w:r>
        <w:rPr>
          <w:w w:val="120"/>
        </w:rPr>
        <w:t>26,</w:t>
      </w:r>
      <w:r>
        <w:rPr>
          <w:spacing w:val="-11"/>
          <w:w w:val="120"/>
        </w:rPr>
        <w:t xml:space="preserve"> </w:t>
      </w:r>
      <w:r>
        <w:rPr>
          <w:w w:val="120"/>
        </w:rPr>
        <w:t>28,</w:t>
      </w:r>
      <w:r>
        <w:rPr>
          <w:spacing w:val="-11"/>
          <w:w w:val="120"/>
        </w:rPr>
        <w:t xml:space="preserve"> </w:t>
      </w:r>
      <w:r>
        <w:rPr>
          <w:w w:val="120"/>
        </w:rPr>
        <w:t>30,</w:t>
      </w:r>
      <w:r>
        <w:rPr>
          <w:spacing w:val="-11"/>
          <w:w w:val="120"/>
        </w:rPr>
        <w:t xml:space="preserve"> </w:t>
      </w:r>
      <w:r>
        <w:rPr>
          <w:w w:val="120"/>
        </w:rPr>
        <w:t>41,</w:t>
      </w:r>
      <w:r>
        <w:rPr>
          <w:spacing w:val="-11"/>
          <w:w w:val="120"/>
        </w:rPr>
        <w:t xml:space="preserve"> </w:t>
      </w:r>
      <w:r>
        <w:rPr>
          <w:w w:val="120"/>
        </w:rPr>
        <w:t>49,</w:t>
      </w:r>
      <w:r>
        <w:rPr>
          <w:spacing w:val="-11"/>
          <w:w w:val="120"/>
        </w:rPr>
        <w:t xml:space="preserve"> </w:t>
      </w:r>
      <w:r>
        <w:rPr>
          <w:w w:val="120"/>
        </w:rPr>
        <w:t>50,</w:t>
      </w:r>
      <w:r>
        <w:rPr>
          <w:spacing w:val="-11"/>
          <w:w w:val="120"/>
        </w:rPr>
        <w:t xml:space="preserve"> </w:t>
      </w:r>
      <w:r>
        <w:rPr>
          <w:w w:val="120"/>
        </w:rPr>
        <w:t>52,</w:t>
      </w:r>
      <w:r>
        <w:rPr>
          <w:spacing w:val="-11"/>
          <w:w w:val="120"/>
        </w:rPr>
        <w:t xml:space="preserve"> </w:t>
      </w:r>
      <w:r>
        <w:rPr>
          <w:w w:val="120"/>
        </w:rPr>
        <w:t>56,</w:t>
      </w:r>
      <w:r>
        <w:rPr>
          <w:spacing w:val="-11"/>
          <w:w w:val="120"/>
        </w:rPr>
        <w:t xml:space="preserve"> </w:t>
      </w:r>
      <w:r>
        <w:rPr>
          <w:w w:val="120"/>
        </w:rPr>
        <w:t>58,</w:t>
      </w:r>
      <w:r>
        <w:rPr>
          <w:spacing w:val="-11"/>
          <w:w w:val="120"/>
        </w:rPr>
        <w:t xml:space="preserve"> </w:t>
      </w:r>
      <w:r>
        <w:rPr>
          <w:w w:val="120"/>
        </w:rPr>
        <w:t>71A,</w:t>
      </w:r>
      <w:r>
        <w:rPr>
          <w:spacing w:val="-11"/>
          <w:w w:val="120"/>
        </w:rPr>
        <w:t xml:space="preserve"> </w:t>
      </w:r>
      <w:r>
        <w:rPr>
          <w:w w:val="120"/>
        </w:rPr>
        <w:t>77,</w:t>
      </w:r>
      <w:r>
        <w:rPr>
          <w:spacing w:val="-11"/>
          <w:w w:val="120"/>
        </w:rPr>
        <w:t xml:space="preserve"> </w:t>
      </w:r>
      <w:r>
        <w:rPr>
          <w:w w:val="120"/>
        </w:rPr>
        <w:t>79,</w:t>
      </w:r>
    </w:p>
    <w:p w:rsidR="00D51009" w:rsidRDefault="00E51A18">
      <w:pPr>
        <w:pStyle w:val="BodyText"/>
        <w:spacing w:line="194" w:lineRule="exact"/>
      </w:pPr>
      <w:r>
        <w:rPr>
          <w:w w:val="115"/>
        </w:rPr>
        <w:t>81, and 86, and Forms 3, 4, 5, 6, 7, 8, 9, 10, 11, 12, 13, 16, 18, 21, 22–A,</w:t>
      </w:r>
    </w:p>
    <w:p w:rsidR="00D51009" w:rsidRDefault="00E51A18">
      <w:pPr>
        <w:pStyle w:val="BodyText"/>
        <w:spacing w:line="191" w:lineRule="exact"/>
      </w:pPr>
      <w:r>
        <w:rPr>
          <w:w w:val="120"/>
        </w:rPr>
        <w:t>and 22–B, and added Forms 30, 31, and 32.</w:t>
      </w:r>
    </w:p>
    <w:p w:rsidR="00D51009" w:rsidRDefault="00E51A18">
      <w:pPr>
        <w:pStyle w:val="BodyText"/>
        <w:spacing w:line="230" w:lineRule="auto"/>
        <w:ind w:right="1671" w:firstLine="180"/>
        <w:jc w:val="both"/>
      </w:pPr>
      <w:r>
        <w:rPr>
          <w:w w:val="125"/>
        </w:rPr>
        <w:t xml:space="preserve">Additional amendments were adopted </w:t>
      </w:r>
      <w:proofErr w:type="gramStart"/>
      <w:r>
        <w:rPr>
          <w:w w:val="125"/>
        </w:rPr>
        <w:t>by  the</w:t>
      </w:r>
      <w:proofErr w:type="gramEnd"/>
      <w:r>
        <w:rPr>
          <w:w w:val="125"/>
        </w:rPr>
        <w:t xml:space="preserve">  Court  by  order  dated February 28, 1966, transmitted to Congress by the Chief Justice on the same day (383 U.S. 1029; Cong. Rec., vol. 112, pt. 4, p. 4229,</w:t>
      </w:r>
      <w:r>
        <w:rPr>
          <w:spacing w:val="-10"/>
          <w:w w:val="125"/>
        </w:rPr>
        <w:t xml:space="preserve"> </w:t>
      </w:r>
      <w:r>
        <w:rPr>
          <w:w w:val="125"/>
        </w:rPr>
        <w:t>Exec.</w:t>
      </w:r>
      <w:r>
        <w:rPr>
          <w:spacing w:val="-10"/>
          <w:w w:val="125"/>
        </w:rPr>
        <w:t xml:space="preserve"> </w:t>
      </w:r>
      <w:r>
        <w:rPr>
          <w:w w:val="125"/>
        </w:rPr>
        <w:t>Comm.</w:t>
      </w:r>
      <w:r>
        <w:rPr>
          <w:spacing w:val="-10"/>
          <w:w w:val="125"/>
        </w:rPr>
        <w:t xml:space="preserve"> </w:t>
      </w:r>
      <w:r>
        <w:rPr>
          <w:w w:val="125"/>
        </w:rPr>
        <w:t>2094;</w:t>
      </w:r>
      <w:r>
        <w:rPr>
          <w:spacing w:val="-10"/>
          <w:w w:val="125"/>
        </w:rPr>
        <w:t xml:space="preserve"> </w:t>
      </w:r>
      <w:r>
        <w:rPr>
          <w:w w:val="125"/>
        </w:rPr>
        <w:t>H.</w:t>
      </w:r>
      <w:r>
        <w:rPr>
          <w:spacing w:val="-10"/>
          <w:w w:val="125"/>
        </w:rPr>
        <w:t xml:space="preserve"> </w:t>
      </w:r>
      <w:r>
        <w:rPr>
          <w:w w:val="125"/>
        </w:rPr>
        <w:t>Doc.</w:t>
      </w:r>
      <w:r>
        <w:rPr>
          <w:spacing w:val="-10"/>
          <w:w w:val="125"/>
        </w:rPr>
        <w:t xml:space="preserve"> </w:t>
      </w:r>
      <w:r>
        <w:rPr>
          <w:w w:val="125"/>
        </w:rPr>
        <w:t>391,</w:t>
      </w:r>
      <w:r>
        <w:rPr>
          <w:spacing w:val="-10"/>
          <w:w w:val="125"/>
        </w:rPr>
        <w:t xml:space="preserve"> </w:t>
      </w:r>
      <w:r>
        <w:rPr>
          <w:w w:val="125"/>
        </w:rPr>
        <w:t>89th</w:t>
      </w:r>
      <w:r>
        <w:rPr>
          <w:spacing w:val="-10"/>
          <w:w w:val="125"/>
        </w:rPr>
        <w:t xml:space="preserve"> </w:t>
      </w:r>
      <w:r>
        <w:rPr>
          <w:w w:val="125"/>
        </w:rPr>
        <w:t>Cong.),</w:t>
      </w:r>
      <w:r>
        <w:rPr>
          <w:spacing w:val="-10"/>
          <w:w w:val="125"/>
        </w:rPr>
        <w:t xml:space="preserve"> </w:t>
      </w:r>
      <w:r>
        <w:rPr>
          <w:w w:val="125"/>
        </w:rPr>
        <w:t>and</w:t>
      </w:r>
      <w:r>
        <w:rPr>
          <w:spacing w:val="-10"/>
          <w:w w:val="125"/>
        </w:rPr>
        <w:t xml:space="preserve"> </w:t>
      </w:r>
      <w:r>
        <w:rPr>
          <w:w w:val="125"/>
        </w:rPr>
        <w:t>became</w:t>
      </w:r>
      <w:r>
        <w:rPr>
          <w:spacing w:val="-10"/>
          <w:w w:val="125"/>
        </w:rPr>
        <w:t xml:space="preserve"> </w:t>
      </w:r>
      <w:r>
        <w:rPr>
          <w:w w:val="125"/>
        </w:rPr>
        <w:t>effective</w:t>
      </w:r>
      <w:r>
        <w:rPr>
          <w:spacing w:val="20"/>
          <w:w w:val="125"/>
        </w:rPr>
        <w:t xml:space="preserve"> </w:t>
      </w:r>
      <w:r>
        <w:rPr>
          <w:w w:val="125"/>
        </w:rPr>
        <w:t>July</w:t>
      </w:r>
      <w:r>
        <w:rPr>
          <w:spacing w:val="20"/>
          <w:w w:val="125"/>
        </w:rPr>
        <w:t xml:space="preserve"> </w:t>
      </w:r>
      <w:r>
        <w:rPr>
          <w:w w:val="125"/>
        </w:rPr>
        <w:t>1,</w:t>
      </w:r>
      <w:r>
        <w:rPr>
          <w:spacing w:val="20"/>
          <w:w w:val="125"/>
        </w:rPr>
        <w:t xml:space="preserve"> </w:t>
      </w:r>
      <w:r>
        <w:rPr>
          <w:w w:val="125"/>
        </w:rPr>
        <w:t>1966.</w:t>
      </w:r>
      <w:r>
        <w:rPr>
          <w:spacing w:val="20"/>
          <w:w w:val="125"/>
        </w:rPr>
        <w:t xml:space="preserve"> </w:t>
      </w:r>
      <w:r>
        <w:rPr>
          <w:w w:val="125"/>
        </w:rPr>
        <w:t>The</w:t>
      </w:r>
      <w:r>
        <w:rPr>
          <w:spacing w:val="20"/>
          <w:w w:val="125"/>
        </w:rPr>
        <w:t xml:space="preserve"> </w:t>
      </w:r>
      <w:r>
        <w:rPr>
          <w:w w:val="125"/>
        </w:rPr>
        <w:t>amendments</w:t>
      </w:r>
      <w:r>
        <w:rPr>
          <w:spacing w:val="20"/>
          <w:w w:val="125"/>
        </w:rPr>
        <w:t xml:space="preserve"> </w:t>
      </w:r>
      <w:r>
        <w:rPr>
          <w:w w:val="125"/>
        </w:rPr>
        <w:t>affected</w:t>
      </w:r>
      <w:r>
        <w:rPr>
          <w:spacing w:val="20"/>
          <w:w w:val="125"/>
        </w:rPr>
        <w:t xml:space="preserve"> </w:t>
      </w:r>
      <w:r>
        <w:rPr>
          <w:w w:val="125"/>
        </w:rPr>
        <w:t>Rules</w:t>
      </w:r>
      <w:r>
        <w:rPr>
          <w:spacing w:val="20"/>
          <w:w w:val="125"/>
        </w:rPr>
        <w:t xml:space="preserve"> </w:t>
      </w:r>
      <w:r>
        <w:rPr>
          <w:w w:val="125"/>
        </w:rPr>
        <w:t>1,</w:t>
      </w:r>
      <w:r>
        <w:rPr>
          <w:spacing w:val="20"/>
          <w:w w:val="125"/>
        </w:rPr>
        <w:t xml:space="preserve"> </w:t>
      </w:r>
      <w:r>
        <w:rPr>
          <w:w w:val="125"/>
        </w:rPr>
        <w:t>4,</w:t>
      </w:r>
      <w:r>
        <w:rPr>
          <w:spacing w:val="20"/>
          <w:w w:val="125"/>
        </w:rPr>
        <w:t xml:space="preserve"> </w:t>
      </w:r>
      <w:r>
        <w:rPr>
          <w:w w:val="125"/>
        </w:rPr>
        <w:t>8,</w:t>
      </w:r>
      <w:r>
        <w:rPr>
          <w:spacing w:val="20"/>
          <w:w w:val="125"/>
        </w:rPr>
        <w:t xml:space="preserve"> </w:t>
      </w:r>
      <w:r>
        <w:rPr>
          <w:w w:val="125"/>
        </w:rPr>
        <w:t>9,</w:t>
      </w:r>
      <w:r>
        <w:rPr>
          <w:spacing w:val="20"/>
          <w:w w:val="125"/>
        </w:rPr>
        <w:t xml:space="preserve"> </w:t>
      </w:r>
      <w:r>
        <w:rPr>
          <w:w w:val="125"/>
        </w:rPr>
        <w:t>12,</w:t>
      </w:r>
      <w:r>
        <w:rPr>
          <w:spacing w:val="20"/>
          <w:w w:val="125"/>
        </w:rPr>
        <w:t xml:space="preserve"> </w:t>
      </w:r>
      <w:r>
        <w:rPr>
          <w:w w:val="125"/>
        </w:rPr>
        <w:t>13,</w:t>
      </w:r>
    </w:p>
    <w:p w:rsidR="00D51009" w:rsidRDefault="00E51A18">
      <w:pPr>
        <w:pStyle w:val="BodyText"/>
        <w:spacing w:line="192" w:lineRule="exact"/>
      </w:pPr>
      <w:r>
        <w:rPr>
          <w:w w:val="105"/>
        </w:rPr>
        <w:t>14, 15, 17, 18, 19, 20, 23, 24, 26, 38, 41, 42, 43, 44, 47, 53, 59, 65, 68, 73,</w:t>
      </w:r>
    </w:p>
    <w:p w:rsidR="00D51009" w:rsidRDefault="00E51A18">
      <w:pPr>
        <w:pStyle w:val="BodyText"/>
        <w:spacing w:line="230" w:lineRule="auto"/>
        <w:ind w:right="1670"/>
        <w:jc w:val="both"/>
      </w:pPr>
      <w:r>
        <w:rPr>
          <w:w w:val="130"/>
        </w:rPr>
        <w:t>74, 75, 81, and 82, and Forms 2 and 15, and added Rules 23.1,</w:t>
      </w:r>
      <w:r>
        <w:rPr>
          <w:spacing w:val="-15"/>
          <w:w w:val="130"/>
        </w:rPr>
        <w:t xml:space="preserve"> </w:t>
      </w:r>
      <w:r>
        <w:rPr>
          <w:w w:val="130"/>
        </w:rPr>
        <w:t xml:space="preserve">23.2, 44.1, and 65.1, and Supplementary Rules A, B, C, D, E, and F for certain Admiralty and Maritime claims. The amendments govern all proceedings in actions brought after they became effective </w:t>
      </w:r>
      <w:proofErr w:type="gramStart"/>
      <w:r>
        <w:rPr>
          <w:w w:val="130"/>
        </w:rPr>
        <w:t>and also</w:t>
      </w:r>
      <w:proofErr w:type="gramEnd"/>
      <w:r>
        <w:rPr>
          <w:w w:val="130"/>
        </w:rPr>
        <w:t xml:space="preserve"> all further proceedings in actions then pending, except to the extent that in the opinion of the Court an application in a particular action then pending would not be feasible or would work injustice, in which event the former procedure</w:t>
      </w:r>
      <w:r>
        <w:rPr>
          <w:spacing w:val="28"/>
          <w:w w:val="130"/>
        </w:rPr>
        <w:t xml:space="preserve"> </w:t>
      </w:r>
      <w:r>
        <w:rPr>
          <w:w w:val="130"/>
        </w:rPr>
        <w:t>applies.</w:t>
      </w:r>
    </w:p>
    <w:p w:rsidR="00D51009" w:rsidRDefault="00E51A18">
      <w:pPr>
        <w:pStyle w:val="BodyText"/>
        <w:spacing w:line="176" w:lineRule="exact"/>
        <w:ind w:left="3120"/>
      </w:pPr>
      <w:r>
        <w:rPr>
          <w:w w:val="130"/>
        </w:rPr>
        <w:t xml:space="preserve">In addition, Rule 6(c) of the Rules of Civil Procedure </w:t>
      </w:r>
      <w:proofErr w:type="spellStart"/>
      <w:r>
        <w:rPr>
          <w:w w:val="130"/>
        </w:rPr>
        <w:t>promul</w:t>
      </w:r>
      <w:proofErr w:type="spellEnd"/>
      <w:r>
        <w:rPr>
          <w:w w:val="130"/>
        </w:rPr>
        <w:t>-</w:t>
      </w:r>
    </w:p>
    <w:p w:rsidR="00D51009" w:rsidRDefault="00E51A18">
      <w:pPr>
        <w:pStyle w:val="BodyText"/>
        <w:spacing w:line="230" w:lineRule="auto"/>
        <w:ind w:right="1672"/>
        <w:jc w:val="both"/>
      </w:pPr>
      <w:r>
        <w:rPr>
          <w:w w:val="125"/>
        </w:rPr>
        <w:t>gated by the Court on December 20, 1937, effective September 16, 1938; Rule 2 of the Rules for Practice and Procedure under section</w:t>
      </w:r>
    </w:p>
    <w:p w:rsidR="00D51009" w:rsidRDefault="00E51A18">
      <w:pPr>
        <w:pStyle w:val="BodyText"/>
        <w:spacing w:line="232" w:lineRule="auto"/>
        <w:ind w:right="1670"/>
        <w:jc w:val="both"/>
      </w:pPr>
      <w:r>
        <w:rPr>
          <w:w w:val="125"/>
        </w:rPr>
        <w:t xml:space="preserve">25 of an act to amend and consolidate </w:t>
      </w:r>
      <w:proofErr w:type="gramStart"/>
      <w:r>
        <w:rPr>
          <w:w w:val="125"/>
        </w:rPr>
        <w:t>the  acts</w:t>
      </w:r>
      <w:proofErr w:type="gramEnd"/>
      <w:r>
        <w:rPr>
          <w:w w:val="125"/>
        </w:rPr>
        <w:t xml:space="preserve">  respecting  copyright, approved March 4, 1909, promulgated by the Court on June      1, 1909, effective July 1, 1909; and the Rules of Practice in Admiralty and Maritime Cases, promulgated by the Court on December     6, 1920, effective March 7, 1921, as revised, amended and supplemented, were rescinded, effective July 1,</w:t>
      </w:r>
      <w:r>
        <w:rPr>
          <w:spacing w:val="26"/>
          <w:w w:val="125"/>
        </w:rPr>
        <w:t xml:space="preserve"> </w:t>
      </w:r>
      <w:r>
        <w:rPr>
          <w:w w:val="125"/>
        </w:rPr>
        <w:t>1966.</w:t>
      </w:r>
    </w:p>
    <w:p w:rsidR="00D51009" w:rsidRDefault="00E51A18">
      <w:pPr>
        <w:pStyle w:val="BodyText"/>
        <w:spacing w:line="178"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line="232" w:lineRule="auto"/>
        <w:ind w:right="1674"/>
        <w:jc w:val="both"/>
      </w:pPr>
      <w:r>
        <w:rPr>
          <w:w w:val="130"/>
        </w:rPr>
        <w:t xml:space="preserve">dated December </w:t>
      </w:r>
      <w:r>
        <w:rPr>
          <w:w w:val="125"/>
        </w:rPr>
        <w:t xml:space="preserve">4, 1967, </w:t>
      </w:r>
      <w:r>
        <w:rPr>
          <w:w w:val="130"/>
        </w:rPr>
        <w:t xml:space="preserve">transmitted to Congress by the Chief Justice on January </w:t>
      </w:r>
      <w:r>
        <w:rPr>
          <w:w w:val="125"/>
        </w:rPr>
        <w:t xml:space="preserve">15, </w:t>
      </w:r>
      <w:r>
        <w:rPr>
          <w:w w:val="130"/>
        </w:rPr>
        <w:t xml:space="preserve">1968 </w:t>
      </w:r>
      <w:r>
        <w:rPr>
          <w:w w:val="125"/>
        </w:rPr>
        <w:t xml:space="preserve">(389 </w:t>
      </w:r>
      <w:r>
        <w:rPr>
          <w:w w:val="130"/>
        </w:rPr>
        <w:t xml:space="preserve">U.S. </w:t>
      </w:r>
      <w:r>
        <w:rPr>
          <w:w w:val="125"/>
        </w:rPr>
        <w:t xml:space="preserve">1121; </w:t>
      </w:r>
      <w:r>
        <w:rPr>
          <w:w w:val="130"/>
        </w:rPr>
        <w:t xml:space="preserve">Cong. Rec., vol. </w:t>
      </w:r>
      <w:r>
        <w:rPr>
          <w:w w:val="125"/>
        </w:rPr>
        <w:t xml:space="preserve">114, </w:t>
      </w:r>
      <w:r>
        <w:rPr>
          <w:w w:val="130"/>
        </w:rPr>
        <w:t xml:space="preserve">pt. </w:t>
      </w:r>
      <w:r>
        <w:rPr>
          <w:w w:val="125"/>
        </w:rPr>
        <w:t>1,</w:t>
      </w:r>
    </w:p>
    <w:p w:rsidR="00D51009" w:rsidRDefault="00E51A18">
      <w:pPr>
        <w:pStyle w:val="BodyText"/>
        <w:spacing w:line="232" w:lineRule="auto"/>
        <w:ind w:right="1671"/>
        <w:jc w:val="both"/>
      </w:pPr>
      <w:r>
        <w:rPr>
          <w:w w:val="125"/>
        </w:rPr>
        <w:t>p. 113, Exec. Comm. 1361; H. Doc. 204, 90th Cong.), and became effective July 1, 1968. The amendments affected Rules 6(b), 9(h), 41(a)(1), 77(d), 81(a), and abrogated the chapter heading ‘‘IX. Appeals’’ and Rules 72–76, and Form 27.</w:t>
      </w:r>
    </w:p>
    <w:p w:rsidR="00D51009" w:rsidRDefault="00E51A18">
      <w:pPr>
        <w:pStyle w:val="BodyText"/>
        <w:spacing w:line="179" w:lineRule="exact"/>
        <w:ind w:left="1442"/>
        <w:jc w:val="center"/>
      </w:pPr>
      <w:proofErr w:type="gramStart"/>
      <w:r>
        <w:rPr>
          <w:w w:val="130"/>
        </w:rPr>
        <w:t>Additional  amendments</w:t>
      </w:r>
      <w:proofErr w:type="gramEnd"/>
      <w:r>
        <w:rPr>
          <w:w w:val="130"/>
        </w:rPr>
        <w:t xml:space="preserve">  were  adopted  by  the  Court  by  order</w:t>
      </w:r>
    </w:p>
    <w:p w:rsidR="00D51009" w:rsidRDefault="00E51A18">
      <w:pPr>
        <w:pStyle w:val="BodyText"/>
        <w:spacing w:line="203" w:lineRule="exact"/>
        <w:jc w:val="both"/>
      </w:pPr>
      <w:r>
        <w:rPr>
          <w:w w:val="130"/>
        </w:rPr>
        <w:t xml:space="preserve">dated March </w:t>
      </w:r>
      <w:r>
        <w:rPr>
          <w:w w:val="125"/>
        </w:rPr>
        <w:t xml:space="preserve">30, 1970, </w:t>
      </w:r>
      <w:r>
        <w:rPr>
          <w:w w:val="130"/>
        </w:rPr>
        <w:t>transmitted to Congress by the Chief Justice</w:t>
      </w:r>
    </w:p>
    <w:p w:rsidR="00D51009" w:rsidRDefault="00D51009">
      <w:pPr>
        <w:spacing w:line="203" w:lineRule="exact"/>
        <w:jc w:val="both"/>
        <w:sectPr w:rsidR="00D51009">
          <w:pgSz w:w="12240" w:h="15840"/>
          <w:pgMar w:top="1380" w:right="1260" w:bottom="280" w:left="0" w:header="720" w:footer="720" w:gutter="0"/>
          <w:cols w:space="720"/>
        </w:sectPr>
      </w:pPr>
    </w:p>
    <w:p w:rsidR="00D51009" w:rsidRDefault="00E51A18">
      <w:pPr>
        <w:tabs>
          <w:tab w:val="right" w:pos="9300"/>
        </w:tabs>
        <w:spacing w:before="90"/>
        <w:ind w:left="5370"/>
        <w:rPr>
          <w:sz w:val="16"/>
        </w:rPr>
      </w:pPr>
      <w:r>
        <w:rPr>
          <w:w w:val="120"/>
          <w:sz w:val="14"/>
        </w:rPr>
        <w:lastRenderedPageBreak/>
        <w:t>HISTORICAL</w:t>
      </w:r>
      <w:r>
        <w:rPr>
          <w:spacing w:val="3"/>
          <w:w w:val="120"/>
          <w:sz w:val="14"/>
        </w:rPr>
        <w:t xml:space="preserve"> </w:t>
      </w:r>
      <w:r>
        <w:rPr>
          <w:w w:val="120"/>
          <w:sz w:val="14"/>
        </w:rPr>
        <w:t>NOTE</w:t>
      </w:r>
      <w:r>
        <w:rPr>
          <w:w w:val="120"/>
          <w:sz w:val="14"/>
        </w:rPr>
        <w:tab/>
      </w:r>
      <w:r>
        <w:rPr>
          <w:w w:val="120"/>
          <w:sz w:val="16"/>
        </w:rPr>
        <w:t>IX</w:t>
      </w:r>
    </w:p>
    <w:p w:rsidR="00D51009" w:rsidRDefault="00D51009">
      <w:pPr>
        <w:pStyle w:val="BodyText"/>
        <w:spacing w:before="10"/>
        <w:ind w:left="0"/>
        <w:rPr>
          <w:sz w:val="15"/>
        </w:rPr>
      </w:pPr>
    </w:p>
    <w:p w:rsidR="00D51009" w:rsidRDefault="00E51A18">
      <w:pPr>
        <w:pStyle w:val="BodyText"/>
        <w:spacing w:line="232" w:lineRule="auto"/>
        <w:ind w:right="1673"/>
        <w:jc w:val="both"/>
      </w:pPr>
      <w:r>
        <w:rPr>
          <w:w w:val="125"/>
        </w:rPr>
        <w:t>on the same day (398 U.S. 977; Cong. Rec., vol. 116, pt. 7, p. 9861, Exec. Comm. 1839; H. Doc. 91–291</w:t>
      </w:r>
      <w:proofErr w:type="gramStart"/>
      <w:r>
        <w:rPr>
          <w:w w:val="125"/>
        </w:rPr>
        <w:t>), and</w:t>
      </w:r>
      <w:proofErr w:type="gramEnd"/>
      <w:r>
        <w:rPr>
          <w:w w:val="125"/>
        </w:rPr>
        <w:t xml:space="preserve"> became effective July 1, 1970. The amendments affected Rules 5(a), 9(h), 26, 29 to 37, 45(d), and 69(a), and Form 24.</w:t>
      </w:r>
    </w:p>
    <w:p w:rsidR="00D51009" w:rsidRDefault="00E51A18">
      <w:pPr>
        <w:pStyle w:val="BodyText"/>
        <w:spacing w:before="1" w:line="232" w:lineRule="auto"/>
        <w:ind w:right="1673" w:firstLine="180"/>
        <w:jc w:val="both"/>
      </w:pPr>
      <w:r>
        <w:rPr>
          <w:w w:val="130"/>
        </w:rPr>
        <w:t xml:space="preserve">On March 1, </w:t>
      </w:r>
      <w:r>
        <w:rPr>
          <w:w w:val="125"/>
        </w:rPr>
        <w:t xml:space="preserve">1971, </w:t>
      </w:r>
      <w:r>
        <w:rPr>
          <w:w w:val="130"/>
        </w:rPr>
        <w:t xml:space="preserve">the Court adopted additional amendments, which were transmitted to Congress by the Chief Justice on the same day (401 U.S. </w:t>
      </w:r>
      <w:r>
        <w:rPr>
          <w:w w:val="125"/>
        </w:rPr>
        <w:t xml:space="preserve">1017; </w:t>
      </w:r>
      <w:r>
        <w:rPr>
          <w:w w:val="130"/>
        </w:rPr>
        <w:t xml:space="preserve">Cong. Rec., vol. 117, pt. 4, p. </w:t>
      </w:r>
      <w:r>
        <w:rPr>
          <w:w w:val="125"/>
        </w:rPr>
        <w:t>4629,</w:t>
      </w:r>
      <w:r>
        <w:rPr>
          <w:spacing w:val="-8"/>
          <w:w w:val="125"/>
        </w:rPr>
        <w:t xml:space="preserve"> </w:t>
      </w:r>
      <w:r>
        <w:rPr>
          <w:w w:val="130"/>
        </w:rPr>
        <w:t>Exec.</w:t>
      </w:r>
    </w:p>
    <w:p w:rsidR="00D51009" w:rsidRDefault="00E51A18">
      <w:pPr>
        <w:pStyle w:val="BodyText"/>
        <w:spacing w:line="232" w:lineRule="auto"/>
        <w:ind w:right="1674"/>
        <w:jc w:val="both"/>
      </w:pPr>
      <w:r>
        <w:rPr>
          <w:w w:val="120"/>
        </w:rPr>
        <w:t>Comm. 341; H. Doc. 92–57</w:t>
      </w:r>
      <w:proofErr w:type="gramStart"/>
      <w:r>
        <w:rPr>
          <w:w w:val="120"/>
        </w:rPr>
        <w:t>), and</w:t>
      </w:r>
      <w:proofErr w:type="gramEnd"/>
      <w:r>
        <w:rPr>
          <w:w w:val="120"/>
        </w:rPr>
        <w:t xml:space="preserve"> became effective July 1, 1971. The amendments affected Rules 6(a), 27(a)(4</w:t>
      </w:r>
      <w:proofErr w:type="gramStart"/>
      <w:r>
        <w:rPr>
          <w:w w:val="120"/>
        </w:rPr>
        <w:t>),  30</w:t>
      </w:r>
      <w:proofErr w:type="gramEnd"/>
      <w:r>
        <w:rPr>
          <w:w w:val="120"/>
        </w:rPr>
        <w:t>(b)(6),  77(c),  and  81(a)(2).</w:t>
      </w:r>
    </w:p>
    <w:p w:rsidR="00D51009" w:rsidRDefault="00E51A18">
      <w:pPr>
        <w:pStyle w:val="BodyText"/>
        <w:spacing w:line="232" w:lineRule="auto"/>
        <w:ind w:right="1670" w:firstLine="180"/>
        <w:jc w:val="both"/>
      </w:pPr>
      <w:r>
        <w:rPr>
          <w:w w:val="130"/>
        </w:rPr>
        <w:t>Further amendments were proposed by the Court in its orders dated</w:t>
      </w:r>
      <w:r>
        <w:rPr>
          <w:spacing w:val="-8"/>
          <w:w w:val="130"/>
        </w:rPr>
        <w:t xml:space="preserve"> </w:t>
      </w:r>
      <w:r>
        <w:rPr>
          <w:w w:val="130"/>
        </w:rPr>
        <w:t>November</w:t>
      </w:r>
      <w:r>
        <w:rPr>
          <w:spacing w:val="-8"/>
          <w:w w:val="130"/>
        </w:rPr>
        <w:t xml:space="preserve"> </w:t>
      </w:r>
      <w:r>
        <w:rPr>
          <w:w w:val="130"/>
        </w:rPr>
        <w:t>20</w:t>
      </w:r>
      <w:r>
        <w:rPr>
          <w:spacing w:val="-8"/>
          <w:w w:val="130"/>
        </w:rPr>
        <w:t xml:space="preserve"> </w:t>
      </w:r>
      <w:r>
        <w:rPr>
          <w:w w:val="130"/>
        </w:rPr>
        <w:t>and</w:t>
      </w:r>
      <w:r>
        <w:rPr>
          <w:spacing w:val="-8"/>
          <w:w w:val="130"/>
        </w:rPr>
        <w:t xml:space="preserve"> </w:t>
      </w:r>
      <w:r>
        <w:rPr>
          <w:w w:val="130"/>
        </w:rPr>
        <w:t>December</w:t>
      </w:r>
      <w:r>
        <w:rPr>
          <w:spacing w:val="-8"/>
          <w:w w:val="130"/>
        </w:rPr>
        <w:t xml:space="preserve"> </w:t>
      </w:r>
      <w:r>
        <w:rPr>
          <w:w w:val="125"/>
        </w:rPr>
        <w:t>18,</w:t>
      </w:r>
      <w:r>
        <w:rPr>
          <w:spacing w:val="-6"/>
          <w:w w:val="125"/>
        </w:rPr>
        <w:t xml:space="preserve"> </w:t>
      </w:r>
      <w:r>
        <w:rPr>
          <w:w w:val="125"/>
        </w:rPr>
        <w:t>1972,</w:t>
      </w:r>
      <w:r>
        <w:rPr>
          <w:spacing w:val="-6"/>
          <w:w w:val="125"/>
        </w:rPr>
        <w:t xml:space="preserve"> </w:t>
      </w:r>
      <w:r>
        <w:rPr>
          <w:w w:val="130"/>
        </w:rPr>
        <w:t>and</w:t>
      </w:r>
      <w:r>
        <w:rPr>
          <w:spacing w:val="-8"/>
          <w:w w:val="130"/>
        </w:rPr>
        <w:t xml:space="preserve"> </w:t>
      </w:r>
      <w:r>
        <w:rPr>
          <w:w w:val="130"/>
        </w:rPr>
        <w:t>transmitted</w:t>
      </w:r>
      <w:r>
        <w:rPr>
          <w:spacing w:val="-8"/>
          <w:w w:val="130"/>
        </w:rPr>
        <w:t xml:space="preserve"> </w:t>
      </w:r>
      <w:r>
        <w:rPr>
          <w:w w:val="130"/>
        </w:rPr>
        <w:t>to</w:t>
      </w:r>
      <w:r>
        <w:rPr>
          <w:spacing w:val="-8"/>
          <w:w w:val="130"/>
        </w:rPr>
        <w:t xml:space="preserve"> </w:t>
      </w:r>
      <w:r>
        <w:rPr>
          <w:w w:val="130"/>
        </w:rPr>
        <w:t>Congress</w:t>
      </w:r>
      <w:r>
        <w:rPr>
          <w:spacing w:val="-18"/>
          <w:w w:val="130"/>
        </w:rPr>
        <w:t xml:space="preserve"> </w:t>
      </w:r>
      <w:r>
        <w:rPr>
          <w:w w:val="130"/>
        </w:rPr>
        <w:t>by</w:t>
      </w:r>
      <w:r>
        <w:rPr>
          <w:spacing w:val="-18"/>
          <w:w w:val="130"/>
        </w:rPr>
        <w:t xml:space="preserve"> </w:t>
      </w:r>
      <w:r>
        <w:rPr>
          <w:w w:val="130"/>
        </w:rPr>
        <w:t>the</w:t>
      </w:r>
      <w:r>
        <w:rPr>
          <w:spacing w:val="-18"/>
          <w:w w:val="130"/>
        </w:rPr>
        <w:t xml:space="preserve"> </w:t>
      </w:r>
      <w:r>
        <w:rPr>
          <w:w w:val="130"/>
        </w:rPr>
        <w:t>Chief</w:t>
      </w:r>
      <w:r>
        <w:rPr>
          <w:spacing w:val="-18"/>
          <w:w w:val="130"/>
        </w:rPr>
        <w:t xml:space="preserve"> </w:t>
      </w:r>
      <w:r>
        <w:rPr>
          <w:w w:val="130"/>
        </w:rPr>
        <w:t>Justice</w:t>
      </w:r>
      <w:r>
        <w:rPr>
          <w:spacing w:val="-18"/>
          <w:w w:val="130"/>
        </w:rPr>
        <w:t xml:space="preserve"> </w:t>
      </w:r>
      <w:r>
        <w:rPr>
          <w:w w:val="130"/>
        </w:rPr>
        <w:t>on</w:t>
      </w:r>
      <w:r>
        <w:rPr>
          <w:spacing w:val="-18"/>
          <w:w w:val="130"/>
        </w:rPr>
        <w:t xml:space="preserve"> </w:t>
      </w:r>
      <w:r>
        <w:rPr>
          <w:w w:val="130"/>
        </w:rPr>
        <w:t>February</w:t>
      </w:r>
      <w:r>
        <w:rPr>
          <w:spacing w:val="-18"/>
          <w:w w:val="130"/>
        </w:rPr>
        <w:t xml:space="preserve"> </w:t>
      </w:r>
      <w:r>
        <w:rPr>
          <w:w w:val="125"/>
        </w:rPr>
        <w:t>5,</w:t>
      </w:r>
      <w:r>
        <w:rPr>
          <w:spacing w:val="-15"/>
          <w:w w:val="125"/>
        </w:rPr>
        <w:t xml:space="preserve"> </w:t>
      </w:r>
      <w:r>
        <w:rPr>
          <w:w w:val="125"/>
        </w:rPr>
        <w:t>1973</w:t>
      </w:r>
      <w:r>
        <w:rPr>
          <w:spacing w:val="-15"/>
          <w:w w:val="125"/>
        </w:rPr>
        <w:t xml:space="preserve"> </w:t>
      </w:r>
      <w:r>
        <w:rPr>
          <w:w w:val="125"/>
        </w:rPr>
        <w:t>(409</w:t>
      </w:r>
      <w:r>
        <w:rPr>
          <w:spacing w:val="-15"/>
          <w:w w:val="125"/>
        </w:rPr>
        <w:t xml:space="preserve"> </w:t>
      </w:r>
      <w:r>
        <w:rPr>
          <w:w w:val="130"/>
        </w:rPr>
        <w:t>U.S.</w:t>
      </w:r>
      <w:r>
        <w:rPr>
          <w:spacing w:val="-18"/>
          <w:w w:val="130"/>
        </w:rPr>
        <w:t xml:space="preserve"> </w:t>
      </w:r>
      <w:r>
        <w:rPr>
          <w:w w:val="125"/>
        </w:rPr>
        <w:t>1132</w:t>
      </w:r>
      <w:r>
        <w:rPr>
          <w:spacing w:val="-15"/>
          <w:w w:val="125"/>
        </w:rPr>
        <w:t xml:space="preserve"> </w:t>
      </w:r>
      <w:r>
        <w:rPr>
          <w:w w:val="130"/>
        </w:rPr>
        <w:t>and</w:t>
      </w:r>
      <w:r>
        <w:rPr>
          <w:spacing w:val="-18"/>
          <w:w w:val="130"/>
        </w:rPr>
        <w:t xml:space="preserve"> </w:t>
      </w:r>
      <w:r>
        <w:rPr>
          <w:w w:val="130"/>
        </w:rPr>
        <w:t>419</w:t>
      </w:r>
    </w:p>
    <w:p w:rsidR="00D51009" w:rsidRDefault="00E51A18">
      <w:pPr>
        <w:pStyle w:val="BodyText"/>
        <w:spacing w:line="232" w:lineRule="auto"/>
        <w:ind w:right="1671"/>
        <w:jc w:val="both"/>
      </w:pPr>
      <w:r>
        <w:rPr>
          <w:w w:val="125"/>
        </w:rPr>
        <w:t xml:space="preserve">U.S. 1133; Cong. Rec., vol. 119, pt. 3, p. 3247, Exec. Comm. 359; H. Doc. 93–46). Although these amendments were to have become effective July 1, 1973, Public Law </w:t>
      </w:r>
      <w:r>
        <w:rPr>
          <w:w w:val="120"/>
        </w:rPr>
        <w:t xml:space="preserve">93–12 </w:t>
      </w:r>
      <w:r>
        <w:rPr>
          <w:w w:val="125"/>
        </w:rPr>
        <w:t xml:space="preserve">(approved March 30, 1973, </w:t>
      </w:r>
      <w:r>
        <w:rPr>
          <w:w w:val="120"/>
        </w:rPr>
        <w:t xml:space="preserve">87 </w:t>
      </w:r>
      <w:r>
        <w:rPr>
          <w:w w:val="125"/>
        </w:rPr>
        <w:t>Stat. 9) provided that the proposed amendments ‘‘</w:t>
      </w:r>
      <w:proofErr w:type="gramStart"/>
      <w:r>
        <w:rPr>
          <w:w w:val="125"/>
        </w:rPr>
        <w:t>shall  have</w:t>
      </w:r>
      <w:proofErr w:type="gramEnd"/>
      <w:r>
        <w:rPr>
          <w:w w:val="125"/>
        </w:rPr>
        <w:t xml:space="preserve">  no  force or effect except  to  the  extent,  and  with  such  amendments,  as they may be expressly approved by Act of Congress.’’ Section        3 of Public Law </w:t>
      </w:r>
      <w:r>
        <w:rPr>
          <w:w w:val="120"/>
        </w:rPr>
        <w:t xml:space="preserve">93–595 </w:t>
      </w:r>
      <w:r>
        <w:rPr>
          <w:w w:val="125"/>
        </w:rPr>
        <w:t xml:space="preserve">(approved January 2, 1975, </w:t>
      </w:r>
      <w:r>
        <w:rPr>
          <w:w w:val="120"/>
        </w:rPr>
        <w:t xml:space="preserve">88 </w:t>
      </w:r>
      <w:r>
        <w:rPr>
          <w:w w:val="125"/>
        </w:rPr>
        <w:t xml:space="preserve">Stat. 1949) approved the amendments proposed </w:t>
      </w:r>
      <w:proofErr w:type="gramStart"/>
      <w:r>
        <w:rPr>
          <w:w w:val="125"/>
        </w:rPr>
        <w:t>by  the</w:t>
      </w:r>
      <w:proofErr w:type="gramEnd"/>
      <w:r>
        <w:rPr>
          <w:w w:val="125"/>
        </w:rPr>
        <w:t xml:space="preserve">  Court,  to  be  effective  July 1, 1975. The amendments affected Rules </w:t>
      </w:r>
      <w:r>
        <w:rPr>
          <w:w w:val="120"/>
        </w:rPr>
        <w:t xml:space="preserve">30(c), </w:t>
      </w:r>
      <w:r>
        <w:rPr>
          <w:w w:val="125"/>
        </w:rPr>
        <w:t>43, and 44.1, and abrogated Rule</w:t>
      </w:r>
      <w:r>
        <w:rPr>
          <w:spacing w:val="5"/>
          <w:w w:val="125"/>
        </w:rPr>
        <w:t xml:space="preserve"> </w:t>
      </w:r>
      <w:r>
        <w:rPr>
          <w:w w:val="120"/>
        </w:rPr>
        <w:t>32(c).</w:t>
      </w:r>
    </w:p>
    <w:p w:rsidR="00D51009" w:rsidRDefault="00E51A18">
      <w:pPr>
        <w:pStyle w:val="BodyText"/>
        <w:spacing w:line="232" w:lineRule="auto"/>
        <w:ind w:right="1670" w:firstLine="180"/>
        <w:jc w:val="both"/>
      </w:pPr>
      <w:r>
        <w:rPr>
          <w:w w:val="130"/>
        </w:rPr>
        <w:t xml:space="preserve">On April 29, </w:t>
      </w:r>
      <w:r>
        <w:rPr>
          <w:w w:val="125"/>
        </w:rPr>
        <w:t xml:space="preserve">1980, </w:t>
      </w:r>
      <w:r>
        <w:rPr>
          <w:w w:val="130"/>
        </w:rPr>
        <w:t xml:space="preserve">the Court adopted additional amendments, which were transmitted to Congress by the Chief Justice on the same day (446 U.S. 995; Cong. Rec., vol. 126, pt. 8, p. </w:t>
      </w:r>
      <w:r>
        <w:rPr>
          <w:w w:val="125"/>
        </w:rPr>
        <w:t xml:space="preserve">9535, </w:t>
      </w:r>
      <w:r>
        <w:rPr>
          <w:w w:val="130"/>
        </w:rPr>
        <w:t>Exec.</w:t>
      </w:r>
    </w:p>
    <w:p w:rsidR="00D51009" w:rsidRDefault="00E51A18">
      <w:pPr>
        <w:pStyle w:val="BodyText"/>
        <w:spacing w:line="196" w:lineRule="exact"/>
        <w:jc w:val="both"/>
      </w:pPr>
      <w:r>
        <w:rPr>
          <w:w w:val="120"/>
        </w:rPr>
        <w:t>Comm. 4260; H. Doc. 96–306</w:t>
      </w:r>
      <w:proofErr w:type="gramStart"/>
      <w:r>
        <w:rPr>
          <w:w w:val="120"/>
        </w:rPr>
        <w:t>), and</w:t>
      </w:r>
      <w:proofErr w:type="gramEnd"/>
      <w:r>
        <w:rPr>
          <w:w w:val="120"/>
        </w:rPr>
        <w:t xml:space="preserve"> became effective August 1, 1980.</w:t>
      </w:r>
    </w:p>
    <w:p w:rsidR="00D51009" w:rsidRDefault="00E51A18">
      <w:pPr>
        <w:pStyle w:val="BodyText"/>
        <w:spacing w:line="232" w:lineRule="auto"/>
        <w:ind w:left="2921" w:right="1671"/>
        <w:jc w:val="right"/>
      </w:pPr>
      <w:r>
        <w:rPr>
          <w:w w:val="125"/>
        </w:rPr>
        <w:t xml:space="preserve">The amendments affected Rules 4, 5, </w:t>
      </w:r>
      <w:r>
        <w:rPr>
          <w:w w:val="120"/>
        </w:rPr>
        <w:t xml:space="preserve">26, 28, 30, 32, 33, 34, 37, </w:t>
      </w:r>
      <w:r>
        <w:rPr>
          <w:w w:val="125"/>
        </w:rPr>
        <w:t xml:space="preserve">and </w:t>
      </w:r>
      <w:r>
        <w:rPr>
          <w:w w:val="120"/>
        </w:rPr>
        <w:t>45.</w:t>
      </w:r>
      <w:r>
        <w:rPr>
          <w:w w:val="106"/>
        </w:rPr>
        <w:t xml:space="preserve"> </w:t>
      </w:r>
      <w:r>
        <w:rPr>
          <w:w w:val="125"/>
        </w:rPr>
        <w:t xml:space="preserve">Section 205(a) and (b) of Public Law </w:t>
      </w:r>
      <w:r>
        <w:rPr>
          <w:w w:val="120"/>
        </w:rPr>
        <w:t xml:space="preserve">96–481 </w:t>
      </w:r>
      <w:r>
        <w:rPr>
          <w:w w:val="125"/>
        </w:rPr>
        <w:t>(approved</w:t>
      </w:r>
      <w:r>
        <w:rPr>
          <w:spacing w:val="50"/>
          <w:w w:val="125"/>
        </w:rPr>
        <w:t xml:space="preserve"> </w:t>
      </w:r>
      <w:r>
        <w:rPr>
          <w:w w:val="125"/>
        </w:rPr>
        <w:t xml:space="preserve">October </w:t>
      </w:r>
      <w:r>
        <w:rPr>
          <w:w w:val="120"/>
        </w:rPr>
        <w:t>21,</w:t>
      </w:r>
      <w:r>
        <w:rPr>
          <w:w w:val="106"/>
        </w:rPr>
        <w:t xml:space="preserve"> </w:t>
      </w:r>
      <w:r>
        <w:rPr>
          <w:w w:val="120"/>
        </w:rPr>
        <w:t xml:space="preserve">1980, </w:t>
      </w:r>
      <w:r>
        <w:rPr>
          <w:w w:val="125"/>
        </w:rPr>
        <w:t xml:space="preserve">94 Stat. </w:t>
      </w:r>
      <w:r>
        <w:rPr>
          <w:w w:val="120"/>
        </w:rPr>
        <w:t xml:space="preserve">2330) </w:t>
      </w:r>
      <w:r>
        <w:rPr>
          <w:w w:val="125"/>
        </w:rPr>
        <w:t xml:space="preserve">repealed Rule </w:t>
      </w:r>
      <w:r>
        <w:rPr>
          <w:w w:val="120"/>
        </w:rPr>
        <w:t xml:space="preserve">37(f) </w:t>
      </w:r>
      <w:r>
        <w:rPr>
          <w:w w:val="125"/>
        </w:rPr>
        <w:t>and deleted the corresponding item from the Table of Contents, to be effective October 1,</w:t>
      </w:r>
    </w:p>
    <w:p w:rsidR="00D51009" w:rsidRDefault="00E51A18">
      <w:pPr>
        <w:pStyle w:val="BodyText"/>
        <w:spacing w:line="200" w:lineRule="exact"/>
        <w:jc w:val="both"/>
      </w:pPr>
      <w:r>
        <w:rPr>
          <w:w w:val="105"/>
        </w:rPr>
        <w:t>1981.</w:t>
      </w:r>
    </w:p>
    <w:p w:rsidR="00D51009" w:rsidRDefault="00E51A18">
      <w:pPr>
        <w:pStyle w:val="BodyText"/>
        <w:spacing w:line="232" w:lineRule="auto"/>
        <w:ind w:right="1672" w:firstLine="180"/>
        <w:jc w:val="both"/>
      </w:pPr>
      <w:r>
        <w:rPr>
          <w:w w:val="130"/>
        </w:rPr>
        <w:t xml:space="preserve">Amendments to Rule 4 were adopted by the Court by order dated April </w:t>
      </w:r>
      <w:r>
        <w:rPr>
          <w:w w:val="125"/>
        </w:rPr>
        <w:t xml:space="preserve">28, 1982, </w:t>
      </w:r>
      <w:r>
        <w:rPr>
          <w:w w:val="130"/>
        </w:rPr>
        <w:t xml:space="preserve">transmitted to Congress by the Chief Justice on the same day </w:t>
      </w:r>
      <w:r>
        <w:rPr>
          <w:w w:val="125"/>
        </w:rPr>
        <w:t xml:space="preserve">(456 </w:t>
      </w:r>
      <w:r>
        <w:rPr>
          <w:w w:val="130"/>
        </w:rPr>
        <w:t xml:space="preserve">U.S. </w:t>
      </w:r>
      <w:r>
        <w:rPr>
          <w:w w:val="125"/>
        </w:rPr>
        <w:t xml:space="preserve">1013; </w:t>
      </w:r>
      <w:r>
        <w:rPr>
          <w:w w:val="130"/>
        </w:rPr>
        <w:t xml:space="preserve">Cong. Rec., vol. </w:t>
      </w:r>
      <w:r>
        <w:rPr>
          <w:w w:val="125"/>
        </w:rPr>
        <w:t xml:space="preserve">128, </w:t>
      </w:r>
      <w:r>
        <w:rPr>
          <w:w w:val="130"/>
        </w:rPr>
        <w:t xml:space="preserve">pt. </w:t>
      </w:r>
      <w:r>
        <w:rPr>
          <w:w w:val="125"/>
        </w:rPr>
        <w:t xml:space="preserve">6, </w:t>
      </w:r>
      <w:r>
        <w:rPr>
          <w:w w:val="130"/>
        </w:rPr>
        <w:t xml:space="preserve">p. </w:t>
      </w:r>
      <w:r>
        <w:rPr>
          <w:w w:val="125"/>
        </w:rPr>
        <w:t xml:space="preserve">8191, </w:t>
      </w:r>
      <w:r>
        <w:rPr>
          <w:w w:val="130"/>
        </w:rPr>
        <w:t>Exec.</w:t>
      </w:r>
    </w:p>
    <w:p w:rsidR="00D51009" w:rsidRDefault="00E51A18">
      <w:pPr>
        <w:pStyle w:val="BodyText"/>
        <w:spacing w:line="196" w:lineRule="exact"/>
        <w:jc w:val="both"/>
      </w:pPr>
      <w:r>
        <w:rPr>
          <w:w w:val="120"/>
        </w:rPr>
        <w:t>Comm. 3822; H. Doc. 97–173</w:t>
      </w:r>
      <w:proofErr w:type="gramStart"/>
      <w:r>
        <w:rPr>
          <w:w w:val="120"/>
        </w:rPr>
        <w:t>), and</w:t>
      </w:r>
      <w:proofErr w:type="gramEnd"/>
      <w:r>
        <w:rPr>
          <w:w w:val="120"/>
        </w:rPr>
        <w:t xml:space="preserve"> became effective August 1, 1982.</w:t>
      </w:r>
    </w:p>
    <w:p w:rsidR="00D51009" w:rsidRDefault="00E51A18">
      <w:pPr>
        <w:pStyle w:val="BodyText"/>
        <w:spacing w:line="232" w:lineRule="auto"/>
        <w:ind w:right="1669"/>
        <w:jc w:val="both"/>
      </w:pPr>
      <w:r>
        <w:rPr>
          <w:w w:val="130"/>
        </w:rPr>
        <w:t>However,</w:t>
      </w:r>
      <w:r>
        <w:rPr>
          <w:spacing w:val="-11"/>
          <w:w w:val="130"/>
        </w:rPr>
        <w:t xml:space="preserve"> </w:t>
      </w:r>
      <w:r>
        <w:rPr>
          <w:w w:val="130"/>
        </w:rPr>
        <w:t>Public</w:t>
      </w:r>
      <w:r>
        <w:rPr>
          <w:spacing w:val="-11"/>
          <w:w w:val="130"/>
        </w:rPr>
        <w:t xml:space="preserve"> </w:t>
      </w:r>
      <w:r>
        <w:rPr>
          <w:w w:val="130"/>
        </w:rPr>
        <w:t>Law</w:t>
      </w:r>
      <w:r>
        <w:rPr>
          <w:spacing w:val="-11"/>
          <w:w w:val="130"/>
        </w:rPr>
        <w:t xml:space="preserve"> </w:t>
      </w:r>
      <w:r>
        <w:rPr>
          <w:w w:val="120"/>
        </w:rPr>
        <w:t>97–227</w:t>
      </w:r>
      <w:r>
        <w:rPr>
          <w:spacing w:val="-7"/>
          <w:w w:val="120"/>
        </w:rPr>
        <w:t xml:space="preserve"> </w:t>
      </w:r>
      <w:r>
        <w:rPr>
          <w:w w:val="130"/>
        </w:rPr>
        <w:t>(approved</w:t>
      </w:r>
      <w:r>
        <w:rPr>
          <w:spacing w:val="-11"/>
          <w:w w:val="130"/>
        </w:rPr>
        <w:t xml:space="preserve"> </w:t>
      </w:r>
      <w:r>
        <w:rPr>
          <w:w w:val="130"/>
        </w:rPr>
        <w:t>August</w:t>
      </w:r>
      <w:r>
        <w:rPr>
          <w:spacing w:val="-11"/>
          <w:w w:val="130"/>
        </w:rPr>
        <w:t xml:space="preserve"> </w:t>
      </w:r>
      <w:r>
        <w:rPr>
          <w:w w:val="120"/>
        </w:rPr>
        <w:t>2,</w:t>
      </w:r>
      <w:r>
        <w:rPr>
          <w:spacing w:val="-7"/>
          <w:w w:val="120"/>
        </w:rPr>
        <w:t xml:space="preserve"> </w:t>
      </w:r>
      <w:r>
        <w:rPr>
          <w:w w:val="120"/>
        </w:rPr>
        <w:t>1982,</w:t>
      </w:r>
      <w:r>
        <w:rPr>
          <w:spacing w:val="-7"/>
          <w:w w:val="120"/>
        </w:rPr>
        <w:t xml:space="preserve"> </w:t>
      </w:r>
      <w:r>
        <w:rPr>
          <w:w w:val="120"/>
        </w:rPr>
        <w:t>96</w:t>
      </w:r>
      <w:r>
        <w:rPr>
          <w:spacing w:val="-7"/>
          <w:w w:val="120"/>
        </w:rPr>
        <w:t xml:space="preserve"> </w:t>
      </w:r>
      <w:r>
        <w:rPr>
          <w:w w:val="130"/>
        </w:rPr>
        <w:t>Stat.</w:t>
      </w:r>
      <w:r>
        <w:rPr>
          <w:spacing w:val="-11"/>
          <w:w w:val="130"/>
        </w:rPr>
        <w:t xml:space="preserve"> </w:t>
      </w:r>
      <w:r>
        <w:rPr>
          <w:w w:val="120"/>
        </w:rPr>
        <w:t xml:space="preserve">246) </w:t>
      </w:r>
      <w:r>
        <w:rPr>
          <w:w w:val="130"/>
        </w:rPr>
        <w:t xml:space="preserve">provided that the amendments to Rule </w:t>
      </w:r>
      <w:r>
        <w:rPr>
          <w:w w:val="120"/>
        </w:rPr>
        <w:t xml:space="preserve">4 </w:t>
      </w:r>
      <w:r>
        <w:rPr>
          <w:w w:val="130"/>
        </w:rPr>
        <w:t>shall take effect on October</w:t>
      </w:r>
      <w:r>
        <w:rPr>
          <w:spacing w:val="-10"/>
          <w:w w:val="130"/>
        </w:rPr>
        <w:t xml:space="preserve"> </w:t>
      </w:r>
      <w:r>
        <w:rPr>
          <w:w w:val="120"/>
        </w:rPr>
        <w:t>1,</w:t>
      </w:r>
      <w:r>
        <w:rPr>
          <w:spacing w:val="-6"/>
          <w:w w:val="120"/>
        </w:rPr>
        <w:t xml:space="preserve"> </w:t>
      </w:r>
      <w:r>
        <w:rPr>
          <w:w w:val="120"/>
        </w:rPr>
        <w:t>1983,</w:t>
      </w:r>
      <w:r>
        <w:rPr>
          <w:spacing w:val="-6"/>
          <w:w w:val="120"/>
        </w:rPr>
        <w:t xml:space="preserve"> </w:t>
      </w:r>
      <w:r>
        <w:rPr>
          <w:w w:val="130"/>
        </w:rPr>
        <w:t>unless</w:t>
      </w:r>
      <w:r>
        <w:rPr>
          <w:spacing w:val="-10"/>
          <w:w w:val="130"/>
        </w:rPr>
        <w:t xml:space="preserve"> </w:t>
      </w:r>
      <w:r>
        <w:rPr>
          <w:w w:val="130"/>
        </w:rPr>
        <w:t>previously</w:t>
      </w:r>
      <w:r>
        <w:rPr>
          <w:spacing w:val="-10"/>
          <w:w w:val="130"/>
        </w:rPr>
        <w:t xml:space="preserve"> </w:t>
      </w:r>
      <w:r>
        <w:rPr>
          <w:w w:val="130"/>
        </w:rPr>
        <w:t>approved,</w:t>
      </w:r>
      <w:r>
        <w:rPr>
          <w:spacing w:val="-10"/>
          <w:w w:val="130"/>
        </w:rPr>
        <w:t xml:space="preserve"> </w:t>
      </w:r>
      <w:r>
        <w:rPr>
          <w:w w:val="130"/>
        </w:rPr>
        <w:t>disapproved,</w:t>
      </w:r>
      <w:r>
        <w:rPr>
          <w:spacing w:val="-10"/>
          <w:w w:val="130"/>
        </w:rPr>
        <w:t xml:space="preserve"> </w:t>
      </w:r>
      <w:r>
        <w:rPr>
          <w:w w:val="130"/>
        </w:rPr>
        <w:t>or</w:t>
      </w:r>
      <w:r>
        <w:rPr>
          <w:spacing w:val="-10"/>
          <w:w w:val="130"/>
        </w:rPr>
        <w:t xml:space="preserve"> </w:t>
      </w:r>
      <w:r>
        <w:rPr>
          <w:w w:val="130"/>
        </w:rPr>
        <w:t>modified</w:t>
      </w:r>
      <w:r>
        <w:rPr>
          <w:spacing w:val="-10"/>
          <w:w w:val="130"/>
        </w:rPr>
        <w:t xml:space="preserve"> </w:t>
      </w:r>
      <w:r>
        <w:rPr>
          <w:w w:val="130"/>
        </w:rPr>
        <w:t xml:space="preserve">by Act of Congress, and further provided that this Act shall be effective as of August </w:t>
      </w:r>
      <w:r>
        <w:rPr>
          <w:w w:val="120"/>
        </w:rPr>
        <w:t xml:space="preserve">1, 1982, </w:t>
      </w:r>
      <w:r>
        <w:rPr>
          <w:w w:val="130"/>
        </w:rPr>
        <w:t xml:space="preserve">but shall not apply to the service of process that takes place between August </w:t>
      </w:r>
      <w:r>
        <w:rPr>
          <w:w w:val="120"/>
        </w:rPr>
        <w:t xml:space="preserve">1, 1982, </w:t>
      </w:r>
      <w:r>
        <w:rPr>
          <w:w w:val="130"/>
        </w:rPr>
        <w:t xml:space="preserve">and the date of enactment of this Act [August </w:t>
      </w:r>
      <w:r>
        <w:rPr>
          <w:w w:val="120"/>
        </w:rPr>
        <w:t xml:space="preserve">2, 1982]. </w:t>
      </w:r>
      <w:r>
        <w:rPr>
          <w:w w:val="130"/>
        </w:rPr>
        <w:t xml:space="preserve">Section </w:t>
      </w:r>
      <w:r>
        <w:rPr>
          <w:w w:val="120"/>
        </w:rPr>
        <w:t xml:space="preserve">5 </w:t>
      </w:r>
      <w:r>
        <w:rPr>
          <w:w w:val="130"/>
        </w:rPr>
        <w:t>of Public Law</w:t>
      </w:r>
      <w:r>
        <w:rPr>
          <w:spacing w:val="26"/>
          <w:w w:val="130"/>
        </w:rPr>
        <w:t xml:space="preserve"> </w:t>
      </w:r>
      <w:r>
        <w:rPr>
          <w:w w:val="120"/>
        </w:rPr>
        <w:t>97–462</w:t>
      </w:r>
    </w:p>
    <w:p w:rsidR="00D51009" w:rsidRDefault="00E51A18">
      <w:pPr>
        <w:pStyle w:val="BodyText"/>
        <w:spacing w:line="232" w:lineRule="auto"/>
        <w:ind w:right="1673"/>
        <w:jc w:val="both"/>
      </w:pPr>
      <w:r>
        <w:rPr>
          <w:w w:val="130"/>
        </w:rPr>
        <w:t xml:space="preserve">(approved January </w:t>
      </w:r>
      <w:r>
        <w:rPr>
          <w:w w:val="120"/>
        </w:rPr>
        <w:t xml:space="preserve">12, 1983, 96 </w:t>
      </w:r>
      <w:r>
        <w:rPr>
          <w:w w:val="130"/>
        </w:rPr>
        <w:t xml:space="preserve">Stat. </w:t>
      </w:r>
      <w:r>
        <w:rPr>
          <w:w w:val="120"/>
        </w:rPr>
        <w:t xml:space="preserve">2530) </w:t>
      </w:r>
      <w:r>
        <w:rPr>
          <w:w w:val="130"/>
        </w:rPr>
        <w:t xml:space="preserve">provided that the amendments to Rule </w:t>
      </w:r>
      <w:r>
        <w:rPr>
          <w:w w:val="120"/>
        </w:rPr>
        <w:t xml:space="preserve">4 </w:t>
      </w:r>
      <w:r>
        <w:rPr>
          <w:w w:val="130"/>
        </w:rPr>
        <w:t xml:space="preserve">the effective date of which was delayed by Public Law </w:t>
      </w:r>
      <w:r>
        <w:rPr>
          <w:w w:val="120"/>
        </w:rPr>
        <w:t xml:space="preserve">97–227 </w:t>
      </w:r>
      <w:r>
        <w:rPr>
          <w:w w:val="130"/>
        </w:rPr>
        <w:t xml:space="preserve">shall not take effect. Sections </w:t>
      </w:r>
      <w:r>
        <w:rPr>
          <w:w w:val="120"/>
        </w:rPr>
        <w:t xml:space="preserve">2 </w:t>
      </w:r>
      <w:r>
        <w:rPr>
          <w:w w:val="130"/>
        </w:rPr>
        <w:t xml:space="preserve">to </w:t>
      </w:r>
      <w:r>
        <w:rPr>
          <w:w w:val="120"/>
        </w:rPr>
        <w:t xml:space="preserve">4 </w:t>
      </w:r>
      <w:r>
        <w:rPr>
          <w:w w:val="130"/>
        </w:rPr>
        <w:t xml:space="preserve">of Public Law </w:t>
      </w:r>
      <w:r>
        <w:rPr>
          <w:w w:val="120"/>
        </w:rPr>
        <w:t xml:space="preserve">97–462 </w:t>
      </w:r>
      <w:r>
        <w:rPr>
          <w:w w:val="130"/>
        </w:rPr>
        <w:t xml:space="preserve">amended Rule 4(a), (c) to (e), and (g), added Rule 4(j), and added Form </w:t>
      </w:r>
      <w:r>
        <w:rPr>
          <w:w w:val="120"/>
        </w:rPr>
        <w:t xml:space="preserve">18–A </w:t>
      </w:r>
      <w:r>
        <w:rPr>
          <w:w w:val="130"/>
        </w:rPr>
        <w:t xml:space="preserve">in the Appendix of Forms, effective </w:t>
      </w:r>
      <w:r>
        <w:rPr>
          <w:w w:val="120"/>
        </w:rPr>
        <w:t xml:space="preserve">45 </w:t>
      </w:r>
      <w:r>
        <w:rPr>
          <w:w w:val="130"/>
        </w:rPr>
        <w:t xml:space="preserve">days after enactment of Public Law </w:t>
      </w:r>
      <w:r>
        <w:rPr>
          <w:w w:val="120"/>
        </w:rPr>
        <w:t xml:space="preserve">97–462 </w:t>
      </w:r>
      <w:r>
        <w:rPr>
          <w:w w:val="130"/>
        </w:rPr>
        <w:t xml:space="preserve">[February </w:t>
      </w:r>
      <w:r>
        <w:rPr>
          <w:w w:val="120"/>
        </w:rPr>
        <w:t>26, 1983].</w:t>
      </w:r>
    </w:p>
    <w:p w:rsidR="00D51009" w:rsidRDefault="00E51A18">
      <w:pPr>
        <w:pStyle w:val="BodyText"/>
        <w:spacing w:line="232" w:lineRule="auto"/>
        <w:ind w:right="1672" w:firstLine="180"/>
        <w:jc w:val="both"/>
      </w:pPr>
      <w:r>
        <w:rPr>
          <w:w w:val="130"/>
        </w:rPr>
        <w:t xml:space="preserve">Additional amendments were adopted by the Court by order dated April </w:t>
      </w:r>
      <w:r>
        <w:rPr>
          <w:w w:val="125"/>
        </w:rPr>
        <w:t xml:space="preserve">28, 1983, </w:t>
      </w:r>
      <w:r>
        <w:rPr>
          <w:w w:val="130"/>
        </w:rPr>
        <w:t>transmitted to Congress by the Chief Justice on</w:t>
      </w:r>
      <w:r>
        <w:rPr>
          <w:spacing w:val="-10"/>
          <w:w w:val="130"/>
        </w:rPr>
        <w:t xml:space="preserve"> </w:t>
      </w:r>
      <w:r>
        <w:rPr>
          <w:w w:val="130"/>
        </w:rPr>
        <w:t>the</w:t>
      </w:r>
      <w:r>
        <w:rPr>
          <w:spacing w:val="-10"/>
          <w:w w:val="130"/>
        </w:rPr>
        <w:t xml:space="preserve"> </w:t>
      </w:r>
      <w:r>
        <w:rPr>
          <w:w w:val="130"/>
        </w:rPr>
        <w:t>same</w:t>
      </w:r>
      <w:r>
        <w:rPr>
          <w:spacing w:val="-10"/>
          <w:w w:val="130"/>
        </w:rPr>
        <w:t xml:space="preserve"> </w:t>
      </w:r>
      <w:r>
        <w:rPr>
          <w:w w:val="130"/>
        </w:rPr>
        <w:t>day</w:t>
      </w:r>
      <w:r>
        <w:rPr>
          <w:spacing w:val="-10"/>
          <w:w w:val="130"/>
        </w:rPr>
        <w:t xml:space="preserve"> </w:t>
      </w:r>
      <w:r>
        <w:rPr>
          <w:w w:val="125"/>
        </w:rPr>
        <w:t>(461</w:t>
      </w:r>
      <w:r>
        <w:rPr>
          <w:spacing w:val="-8"/>
          <w:w w:val="125"/>
        </w:rPr>
        <w:t xml:space="preserve"> </w:t>
      </w:r>
      <w:r>
        <w:rPr>
          <w:w w:val="130"/>
        </w:rPr>
        <w:t>U.S.</w:t>
      </w:r>
      <w:r>
        <w:rPr>
          <w:spacing w:val="-10"/>
          <w:w w:val="130"/>
        </w:rPr>
        <w:t xml:space="preserve"> </w:t>
      </w:r>
      <w:r>
        <w:rPr>
          <w:w w:val="125"/>
        </w:rPr>
        <w:t>1095;</w:t>
      </w:r>
      <w:r>
        <w:rPr>
          <w:spacing w:val="-8"/>
          <w:w w:val="125"/>
        </w:rPr>
        <w:t xml:space="preserve"> </w:t>
      </w:r>
      <w:r>
        <w:rPr>
          <w:w w:val="130"/>
        </w:rPr>
        <w:t>Cong.</w:t>
      </w:r>
      <w:r>
        <w:rPr>
          <w:spacing w:val="-10"/>
          <w:w w:val="130"/>
        </w:rPr>
        <w:t xml:space="preserve"> </w:t>
      </w:r>
      <w:r>
        <w:rPr>
          <w:w w:val="130"/>
        </w:rPr>
        <w:t>Rec.,</w:t>
      </w:r>
      <w:r>
        <w:rPr>
          <w:spacing w:val="-10"/>
          <w:w w:val="130"/>
        </w:rPr>
        <w:t xml:space="preserve"> </w:t>
      </w:r>
      <w:r>
        <w:rPr>
          <w:w w:val="130"/>
        </w:rPr>
        <w:t>vol.</w:t>
      </w:r>
      <w:r>
        <w:rPr>
          <w:spacing w:val="-10"/>
          <w:w w:val="130"/>
        </w:rPr>
        <w:t xml:space="preserve"> </w:t>
      </w:r>
      <w:r>
        <w:rPr>
          <w:w w:val="125"/>
        </w:rPr>
        <w:t>129,</w:t>
      </w:r>
      <w:r>
        <w:rPr>
          <w:spacing w:val="-8"/>
          <w:w w:val="125"/>
        </w:rPr>
        <w:t xml:space="preserve"> </w:t>
      </w:r>
      <w:r>
        <w:rPr>
          <w:w w:val="130"/>
        </w:rPr>
        <w:t>pt.</w:t>
      </w:r>
      <w:r>
        <w:rPr>
          <w:spacing w:val="-10"/>
          <w:w w:val="130"/>
        </w:rPr>
        <w:t xml:space="preserve"> </w:t>
      </w:r>
      <w:r>
        <w:rPr>
          <w:w w:val="125"/>
        </w:rPr>
        <w:t>8,</w:t>
      </w:r>
      <w:r>
        <w:rPr>
          <w:spacing w:val="-8"/>
          <w:w w:val="125"/>
        </w:rPr>
        <w:t xml:space="preserve"> </w:t>
      </w:r>
      <w:r>
        <w:rPr>
          <w:w w:val="130"/>
        </w:rPr>
        <w:t>p.</w:t>
      </w:r>
      <w:r>
        <w:rPr>
          <w:spacing w:val="-10"/>
          <w:w w:val="130"/>
        </w:rPr>
        <w:t xml:space="preserve"> </w:t>
      </w:r>
      <w:r>
        <w:rPr>
          <w:w w:val="125"/>
        </w:rPr>
        <w:t xml:space="preserve">10479, </w:t>
      </w:r>
      <w:r>
        <w:rPr>
          <w:w w:val="130"/>
        </w:rPr>
        <w:t xml:space="preserve">Exec. Comm. </w:t>
      </w:r>
      <w:r>
        <w:rPr>
          <w:w w:val="125"/>
        </w:rPr>
        <w:t xml:space="preserve">1027; </w:t>
      </w:r>
      <w:r>
        <w:rPr>
          <w:w w:val="130"/>
        </w:rPr>
        <w:t xml:space="preserve">H. Doc. </w:t>
      </w:r>
      <w:r>
        <w:rPr>
          <w:w w:val="125"/>
        </w:rPr>
        <w:t xml:space="preserve">98–54), </w:t>
      </w:r>
      <w:r>
        <w:rPr>
          <w:w w:val="130"/>
        </w:rPr>
        <w:t>and became effective August</w:t>
      </w:r>
      <w:r>
        <w:rPr>
          <w:spacing w:val="-36"/>
          <w:w w:val="130"/>
        </w:rPr>
        <w:t xml:space="preserve"> </w:t>
      </w:r>
      <w:r>
        <w:rPr>
          <w:w w:val="125"/>
        </w:rPr>
        <w:t xml:space="preserve">1, 1983. </w:t>
      </w:r>
      <w:r>
        <w:rPr>
          <w:w w:val="130"/>
        </w:rPr>
        <w:t xml:space="preserve">The amendments included new Rules </w:t>
      </w:r>
      <w:r>
        <w:rPr>
          <w:w w:val="125"/>
        </w:rPr>
        <w:t xml:space="preserve">26(g), 53(f), </w:t>
      </w:r>
      <w:r>
        <w:rPr>
          <w:w w:val="130"/>
        </w:rPr>
        <w:t>72</w:t>
      </w:r>
      <w:r>
        <w:rPr>
          <w:spacing w:val="43"/>
          <w:w w:val="130"/>
        </w:rPr>
        <w:t xml:space="preserve"> </w:t>
      </w:r>
      <w:r>
        <w:rPr>
          <w:w w:val="130"/>
        </w:rPr>
        <w:t>through</w:t>
      </w:r>
    </w:p>
    <w:p w:rsidR="00D51009" w:rsidRDefault="00D51009">
      <w:pPr>
        <w:spacing w:line="232" w:lineRule="auto"/>
        <w:jc w:val="both"/>
        <w:sectPr w:rsidR="00D51009">
          <w:pgSz w:w="12240" w:h="15840"/>
          <w:pgMar w:top="1380" w:right="1260" w:bottom="280" w:left="0" w:header="720" w:footer="720" w:gutter="0"/>
          <w:cols w:space="720"/>
        </w:sectPr>
      </w:pPr>
    </w:p>
    <w:p w:rsidR="00D51009" w:rsidRDefault="00E51A18">
      <w:pPr>
        <w:tabs>
          <w:tab w:val="left" w:pos="5370"/>
        </w:tabs>
        <w:spacing w:before="90"/>
        <w:ind w:left="2940"/>
        <w:jc w:val="both"/>
        <w:rPr>
          <w:sz w:val="14"/>
        </w:rPr>
      </w:pPr>
      <w:r>
        <w:rPr>
          <w:w w:val="120"/>
          <w:sz w:val="16"/>
        </w:rPr>
        <w:lastRenderedPageBreak/>
        <w:t>X</w:t>
      </w:r>
      <w:r>
        <w:rPr>
          <w:w w:val="120"/>
          <w:sz w:val="16"/>
        </w:rPr>
        <w:tab/>
      </w:r>
      <w:r>
        <w:rPr>
          <w:w w:val="120"/>
          <w:sz w:val="14"/>
        </w:rPr>
        <w:t>HISTORICAL</w:t>
      </w:r>
      <w:r>
        <w:rPr>
          <w:spacing w:val="3"/>
          <w:w w:val="120"/>
          <w:sz w:val="14"/>
        </w:rPr>
        <w:t xml:space="preserve"> </w:t>
      </w:r>
      <w:r>
        <w:rPr>
          <w:w w:val="120"/>
          <w:sz w:val="14"/>
        </w:rPr>
        <w:t>NOTE</w:t>
      </w:r>
    </w:p>
    <w:p w:rsidR="00D51009" w:rsidRDefault="00D51009">
      <w:pPr>
        <w:pStyle w:val="BodyText"/>
        <w:ind w:left="0"/>
        <w:rPr>
          <w:sz w:val="16"/>
        </w:rPr>
      </w:pPr>
    </w:p>
    <w:p w:rsidR="00D51009" w:rsidRDefault="00E51A18">
      <w:pPr>
        <w:pStyle w:val="BodyText"/>
        <w:spacing w:line="230" w:lineRule="auto"/>
        <w:ind w:right="1676"/>
        <w:jc w:val="both"/>
      </w:pPr>
      <w:r>
        <w:rPr>
          <w:w w:val="120"/>
        </w:rPr>
        <w:t xml:space="preserve">76 and new Official Forms </w:t>
      </w:r>
      <w:proofErr w:type="gramStart"/>
      <w:r>
        <w:rPr>
          <w:w w:val="120"/>
        </w:rPr>
        <w:t>33  and</w:t>
      </w:r>
      <w:proofErr w:type="gramEnd"/>
      <w:r>
        <w:rPr>
          <w:w w:val="120"/>
        </w:rPr>
        <w:t xml:space="preserve">  34,  and  amendments  to  Rules  6(b), 7(b), 11, 16, 26(a), (b), 52(a), 53(a), (b), (c), and</w:t>
      </w:r>
      <w:r>
        <w:rPr>
          <w:spacing w:val="20"/>
          <w:w w:val="120"/>
        </w:rPr>
        <w:t xml:space="preserve"> </w:t>
      </w:r>
      <w:r>
        <w:rPr>
          <w:w w:val="120"/>
        </w:rPr>
        <w:t>67.</w:t>
      </w:r>
    </w:p>
    <w:p w:rsidR="00D51009" w:rsidRDefault="00E51A18">
      <w:pPr>
        <w:pStyle w:val="BodyText"/>
        <w:spacing w:line="180"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before="4" w:line="228" w:lineRule="auto"/>
        <w:ind w:right="1671"/>
        <w:jc w:val="right"/>
      </w:pPr>
      <w:r>
        <w:rPr>
          <w:w w:val="125"/>
        </w:rPr>
        <w:t>dated</w:t>
      </w:r>
      <w:r>
        <w:rPr>
          <w:spacing w:val="40"/>
          <w:w w:val="125"/>
        </w:rPr>
        <w:t xml:space="preserve"> </w:t>
      </w:r>
      <w:r>
        <w:rPr>
          <w:w w:val="125"/>
        </w:rPr>
        <w:t>April</w:t>
      </w:r>
      <w:r>
        <w:rPr>
          <w:spacing w:val="40"/>
          <w:w w:val="125"/>
        </w:rPr>
        <w:t xml:space="preserve"> </w:t>
      </w:r>
      <w:r>
        <w:rPr>
          <w:w w:val="125"/>
        </w:rPr>
        <w:t>29,</w:t>
      </w:r>
      <w:r>
        <w:rPr>
          <w:spacing w:val="40"/>
          <w:w w:val="125"/>
        </w:rPr>
        <w:t xml:space="preserve"> </w:t>
      </w:r>
      <w:r>
        <w:rPr>
          <w:w w:val="125"/>
        </w:rPr>
        <w:t>1985,</w:t>
      </w:r>
      <w:r>
        <w:rPr>
          <w:spacing w:val="40"/>
          <w:w w:val="125"/>
        </w:rPr>
        <w:t xml:space="preserve"> </w:t>
      </w:r>
      <w:r>
        <w:rPr>
          <w:w w:val="125"/>
        </w:rPr>
        <w:t>transmitted</w:t>
      </w:r>
      <w:r>
        <w:rPr>
          <w:spacing w:val="40"/>
          <w:w w:val="125"/>
        </w:rPr>
        <w:t xml:space="preserve"> </w:t>
      </w:r>
      <w:r>
        <w:rPr>
          <w:w w:val="125"/>
        </w:rPr>
        <w:t>to</w:t>
      </w:r>
      <w:r>
        <w:rPr>
          <w:spacing w:val="40"/>
          <w:w w:val="125"/>
        </w:rPr>
        <w:t xml:space="preserve"> </w:t>
      </w:r>
      <w:r>
        <w:rPr>
          <w:w w:val="125"/>
        </w:rPr>
        <w:t>Congress</w:t>
      </w:r>
      <w:r>
        <w:rPr>
          <w:spacing w:val="40"/>
          <w:w w:val="125"/>
        </w:rPr>
        <w:t xml:space="preserve"> </w:t>
      </w:r>
      <w:r>
        <w:rPr>
          <w:w w:val="125"/>
        </w:rPr>
        <w:t>by</w:t>
      </w:r>
      <w:r>
        <w:rPr>
          <w:spacing w:val="40"/>
          <w:w w:val="125"/>
        </w:rPr>
        <w:t xml:space="preserve"> </w:t>
      </w:r>
      <w:r>
        <w:rPr>
          <w:w w:val="125"/>
        </w:rPr>
        <w:t>the</w:t>
      </w:r>
      <w:r>
        <w:rPr>
          <w:spacing w:val="40"/>
          <w:w w:val="125"/>
        </w:rPr>
        <w:t xml:space="preserve"> </w:t>
      </w:r>
      <w:r>
        <w:rPr>
          <w:w w:val="125"/>
        </w:rPr>
        <w:t>Chief</w:t>
      </w:r>
      <w:r>
        <w:rPr>
          <w:spacing w:val="40"/>
          <w:w w:val="125"/>
        </w:rPr>
        <w:t xml:space="preserve"> </w:t>
      </w:r>
      <w:r>
        <w:rPr>
          <w:w w:val="125"/>
        </w:rPr>
        <w:t>Justice</w:t>
      </w:r>
      <w:r>
        <w:rPr>
          <w:w w:val="141"/>
        </w:rPr>
        <w:t xml:space="preserve"> </w:t>
      </w:r>
      <w:r>
        <w:rPr>
          <w:w w:val="125"/>
        </w:rPr>
        <w:t>on</w:t>
      </w:r>
      <w:r>
        <w:rPr>
          <w:spacing w:val="8"/>
          <w:w w:val="125"/>
        </w:rPr>
        <w:t xml:space="preserve"> </w:t>
      </w:r>
      <w:r>
        <w:rPr>
          <w:w w:val="125"/>
        </w:rPr>
        <w:t>the</w:t>
      </w:r>
      <w:r>
        <w:rPr>
          <w:spacing w:val="8"/>
          <w:w w:val="125"/>
        </w:rPr>
        <w:t xml:space="preserve"> </w:t>
      </w:r>
      <w:r>
        <w:rPr>
          <w:w w:val="125"/>
        </w:rPr>
        <w:t>same</w:t>
      </w:r>
      <w:r>
        <w:rPr>
          <w:spacing w:val="8"/>
          <w:w w:val="125"/>
        </w:rPr>
        <w:t xml:space="preserve"> </w:t>
      </w:r>
      <w:r>
        <w:rPr>
          <w:w w:val="125"/>
        </w:rPr>
        <w:t>day</w:t>
      </w:r>
      <w:r>
        <w:rPr>
          <w:spacing w:val="8"/>
          <w:w w:val="125"/>
        </w:rPr>
        <w:t xml:space="preserve"> </w:t>
      </w:r>
      <w:r>
        <w:rPr>
          <w:w w:val="125"/>
        </w:rPr>
        <w:t>(471</w:t>
      </w:r>
      <w:r>
        <w:rPr>
          <w:spacing w:val="8"/>
          <w:w w:val="125"/>
        </w:rPr>
        <w:t xml:space="preserve"> </w:t>
      </w:r>
      <w:r>
        <w:rPr>
          <w:w w:val="125"/>
        </w:rPr>
        <w:t>U.S.</w:t>
      </w:r>
      <w:r>
        <w:rPr>
          <w:spacing w:val="8"/>
          <w:w w:val="125"/>
        </w:rPr>
        <w:t xml:space="preserve"> </w:t>
      </w:r>
      <w:r>
        <w:rPr>
          <w:w w:val="125"/>
        </w:rPr>
        <w:t>1153;</w:t>
      </w:r>
      <w:r>
        <w:rPr>
          <w:spacing w:val="8"/>
          <w:w w:val="125"/>
        </w:rPr>
        <w:t xml:space="preserve"> </w:t>
      </w:r>
      <w:r>
        <w:rPr>
          <w:w w:val="125"/>
        </w:rPr>
        <w:t>Cong.</w:t>
      </w:r>
      <w:r>
        <w:rPr>
          <w:spacing w:val="8"/>
          <w:w w:val="125"/>
        </w:rPr>
        <w:t xml:space="preserve"> </w:t>
      </w:r>
      <w:r>
        <w:rPr>
          <w:w w:val="125"/>
        </w:rPr>
        <w:t>Rec.,</w:t>
      </w:r>
      <w:r>
        <w:rPr>
          <w:spacing w:val="8"/>
          <w:w w:val="125"/>
        </w:rPr>
        <w:t xml:space="preserve"> </w:t>
      </w:r>
      <w:r>
        <w:rPr>
          <w:w w:val="125"/>
        </w:rPr>
        <w:t>vol.</w:t>
      </w:r>
      <w:r>
        <w:rPr>
          <w:spacing w:val="8"/>
          <w:w w:val="125"/>
        </w:rPr>
        <w:t xml:space="preserve"> </w:t>
      </w:r>
      <w:r>
        <w:rPr>
          <w:w w:val="125"/>
        </w:rPr>
        <w:t>131,</w:t>
      </w:r>
      <w:r>
        <w:rPr>
          <w:spacing w:val="8"/>
          <w:w w:val="125"/>
        </w:rPr>
        <w:t xml:space="preserve"> </w:t>
      </w:r>
      <w:r>
        <w:rPr>
          <w:w w:val="125"/>
        </w:rPr>
        <w:t>pt.</w:t>
      </w:r>
      <w:r>
        <w:rPr>
          <w:spacing w:val="8"/>
          <w:w w:val="125"/>
        </w:rPr>
        <w:t xml:space="preserve"> </w:t>
      </w:r>
      <w:r>
        <w:rPr>
          <w:w w:val="125"/>
        </w:rPr>
        <w:t>7,</w:t>
      </w:r>
      <w:r>
        <w:rPr>
          <w:spacing w:val="8"/>
          <w:w w:val="125"/>
        </w:rPr>
        <w:t xml:space="preserve"> </w:t>
      </w:r>
      <w:r>
        <w:rPr>
          <w:w w:val="125"/>
        </w:rPr>
        <w:t>p.</w:t>
      </w:r>
      <w:r>
        <w:rPr>
          <w:spacing w:val="8"/>
          <w:w w:val="125"/>
        </w:rPr>
        <w:t xml:space="preserve"> </w:t>
      </w:r>
      <w:r>
        <w:rPr>
          <w:w w:val="125"/>
        </w:rPr>
        <w:t>9826,</w:t>
      </w:r>
      <w:r>
        <w:rPr>
          <w:w w:val="103"/>
        </w:rPr>
        <w:t xml:space="preserve"> </w:t>
      </w:r>
      <w:r>
        <w:rPr>
          <w:w w:val="125"/>
        </w:rPr>
        <w:t>Exec.</w:t>
      </w:r>
      <w:r>
        <w:rPr>
          <w:spacing w:val="15"/>
          <w:w w:val="125"/>
        </w:rPr>
        <w:t xml:space="preserve"> </w:t>
      </w:r>
      <w:r>
        <w:rPr>
          <w:w w:val="125"/>
        </w:rPr>
        <w:t>Comm.</w:t>
      </w:r>
      <w:r>
        <w:rPr>
          <w:spacing w:val="15"/>
          <w:w w:val="125"/>
        </w:rPr>
        <w:t xml:space="preserve"> </w:t>
      </w:r>
      <w:r>
        <w:rPr>
          <w:w w:val="125"/>
        </w:rPr>
        <w:t>1156;</w:t>
      </w:r>
      <w:r>
        <w:rPr>
          <w:spacing w:val="15"/>
          <w:w w:val="125"/>
        </w:rPr>
        <w:t xml:space="preserve"> </w:t>
      </w:r>
      <w:r>
        <w:rPr>
          <w:w w:val="125"/>
        </w:rPr>
        <w:t>H.</w:t>
      </w:r>
      <w:r>
        <w:rPr>
          <w:spacing w:val="15"/>
          <w:w w:val="125"/>
        </w:rPr>
        <w:t xml:space="preserve"> </w:t>
      </w:r>
      <w:r>
        <w:rPr>
          <w:w w:val="125"/>
        </w:rPr>
        <w:t>Doc.</w:t>
      </w:r>
      <w:r>
        <w:rPr>
          <w:spacing w:val="15"/>
          <w:w w:val="125"/>
        </w:rPr>
        <w:t xml:space="preserve"> </w:t>
      </w:r>
      <w:r>
        <w:rPr>
          <w:w w:val="125"/>
        </w:rPr>
        <w:t>99–63),</w:t>
      </w:r>
      <w:r>
        <w:rPr>
          <w:spacing w:val="15"/>
          <w:w w:val="125"/>
        </w:rPr>
        <w:t xml:space="preserve"> </w:t>
      </w:r>
      <w:r>
        <w:rPr>
          <w:w w:val="125"/>
        </w:rPr>
        <w:t>and</w:t>
      </w:r>
      <w:r>
        <w:rPr>
          <w:spacing w:val="15"/>
          <w:w w:val="125"/>
        </w:rPr>
        <w:t xml:space="preserve"> </w:t>
      </w:r>
      <w:r>
        <w:rPr>
          <w:w w:val="125"/>
        </w:rPr>
        <w:t>became</w:t>
      </w:r>
      <w:r>
        <w:rPr>
          <w:spacing w:val="15"/>
          <w:w w:val="125"/>
        </w:rPr>
        <w:t xml:space="preserve"> </w:t>
      </w:r>
      <w:r>
        <w:rPr>
          <w:w w:val="125"/>
        </w:rPr>
        <w:t>effective</w:t>
      </w:r>
      <w:r>
        <w:rPr>
          <w:spacing w:val="15"/>
          <w:w w:val="125"/>
        </w:rPr>
        <w:t xml:space="preserve"> </w:t>
      </w:r>
      <w:r>
        <w:rPr>
          <w:w w:val="125"/>
        </w:rPr>
        <w:t>August</w:t>
      </w:r>
      <w:r>
        <w:rPr>
          <w:spacing w:val="15"/>
          <w:w w:val="125"/>
        </w:rPr>
        <w:t xml:space="preserve"> </w:t>
      </w:r>
      <w:r>
        <w:rPr>
          <w:w w:val="125"/>
        </w:rPr>
        <w:t>1,</w:t>
      </w:r>
      <w:r>
        <w:rPr>
          <w:w w:val="111"/>
        </w:rPr>
        <w:t xml:space="preserve"> </w:t>
      </w:r>
      <w:r>
        <w:rPr>
          <w:w w:val="125"/>
        </w:rPr>
        <w:t>1985.</w:t>
      </w:r>
      <w:r>
        <w:rPr>
          <w:spacing w:val="26"/>
          <w:w w:val="125"/>
        </w:rPr>
        <w:t xml:space="preserve"> </w:t>
      </w:r>
      <w:r>
        <w:rPr>
          <w:w w:val="125"/>
        </w:rPr>
        <w:t>The</w:t>
      </w:r>
      <w:r>
        <w:rPr>
          <w:spacing w:val="26"/>
          <w:w w:val="125"/>
        </w:rPr>
        <w:t xml:space="preserve"> </w:t>
      </w:r>
      <w:r>
        <w:rPr>
          <w:w w:val="125"/>
        </w:rPr>
        <w:t>amendments</w:t>
      </w:r>
      <w:r>
        <w:rPr>
          <w:spacing w:val="26"/>
          <w:w w:val="125"/>
        </w:rPr>
        <w:t xml:space="preserve"> </w:t>
      </w:r>
      <w:r>
        <w:rPr>
          <w:w w:val="125"/>
        </w:rPr>
        <w:t>affected</w:t>
      </w:r>
      <w:r>
        <w:rPr>
          <w:spacing w:val="26"/>
          <w:w w:val="125"/>
        </w:rPr>
        <w:t xml:space="preserve"> </w:t>
      </w:r>
      <w:r>
        <w:rPr>
          <w:w w:val="125"/>
        </w:rPr>
        <w:t>Rules</w:t>
      </w:r>
      <w:r>
        <w:rPr>
          <w:spacing w:val="26"/>
          <w:w w:val="125"/>
        </w:rPr>
        <w:t xml:space="preserve"> </w:t>
      </w:r>
      <w:r>
        <w:rPr>
          <w:w w:val="125"/>
        </w:rPr>
        <w:t>6(a),</w:t>
      </w:r>
      <w:r>
        <w:rPr>
          <w:spacing w:val="26"/>
          <w:w w:val="125"/>
        </w:rPr>
        <w:t xml:space="preserve"> </w:t>
      </w:r>
      <w:r>
        <w:rPr>
          <w:w w:val="125"/>
        </w:rPr>
        <w:t>45(d)(2),</w:t>
      </w:r>
      <w:r>
        <w:rPr>
          <w:spacing w:val="26"/>
          <w:w w:val="125"/>
        </w:rPr>
        <w:t xml:space="preserve"> </w:t>
      </w:r>
      <w:r>
        <w:rPr>
          <w:w w:val="125"/>
        </w:rPr>
        <w:t>52(a),</w:t>
      </w:r>
      <w:r>
        <w:rPr>
          <w:spacing w:val="26"/>
          <w:w w:val="125"/>
        </w:rPr>
        <w:t xml:space="preserve"> </w:t>
      </w:r>
      <w:r>
        <w:rPr>
          <w:w w:val="125"/>
        </w:rPr>
        <w:t>71A(h),</w:t>
      </w:r>
      <w:r>
        <w:rPr>
          <w:w w:val="115"/>
        </w:rPr>
        <w:t xml:space="preserve"> </w:t>
      </w:r>
      <w:r>
        <w:rPr>
          <w:w w:val="125"/>
        </w:rPr>
        <w:t>and</w:t>
      </w:r>
      <w:r>
        <w:rPr>
          <w:spacing w:val="11"/>
          <w:w w:val="125"/>
        </w:rPr>
        <w:t xml:space="preserve"> </w:t>
      </w:r>
      <w:r>
        <w:rPr>
          <w:w w:val="125"/>
        </w:rPr>
        <w:t>83,</w:t>
      </w:r>
      <w:r>
        <w:rPr>
          <w:spacing w:val="11"/>
          <w:w w:val="125"/>
        </w:rPr>
        <w:t xml:space="preserve"> </w:t>
      </w:r>
      <w:r>
        <w:rPr>
          <w:w w:val="125"/>
        </w:rPr>
        <w:t>Official</w:t>
      </w:r>
      <w:r>
        <w:rPr>
          <w:spacing w:val="11"/>
          <w:w w:val="125"/>
        </w:rPr>
        <w:t xml:space="preserve"> </w:t>
      </w:r>
      <w:r>
        <w:rPr>
          <w:w w:val="125"/>
        </w:rPr>
        <w:t>Form</w:t>
      </w:r>
      <w:r>
        <w:rPr>
          <w:spacing w:val="11"/>
          <w:w w:val="125"/>
        </w:rPr>
        <w:t xml:space="preserve"> </w:t>
      </w:r>
      <w:r>
        <w:rPr>
          <w:w w:val="125"/>
        </w:rPr>
        <w:t>18–A,</w:t>
      </w:r>
      <w:r>
        <w:rPr>
          <w:spacing w:val="11"/>
          <w:w w:val="125"/>
        </w:rPr>
        <w:t xml:space="preserve"> </w:t>
      </w:r>
      <w:r>
        <w:rPr>
          <w:w w:val="125"/>
        </w:rPr>
        <w:t>and</w:t>
      </w:r>
      <w:r>
        <w:rPr>
          <w:spacing w:val="11"/>
          <w:w w:val="125"/>
        </w:rPr>
        <w:t xml:space="preserve"> </w:t>
      </w:r>
      <w:r>
        <w:rPr>
          <w:w w:val="125"/>
        </w:rPr>
        <w:t>Rules</w:t>
      </w:r>
      <w:r>
        <w:rPr>
          <w:spacing w:val="11"/>
          <w:w w:val="125"/>
        </w:rPr>
        <w:t xml:space="preserve"> </w:t>
      </w:r>
      <w:proofErr w:type="gramStart"/>
      <w:r>
        <w:rPr>
          <w:w w:val="125"/>
        </w:rPr>
        <w:t>B(</w:t>
      </w:r>
      <w:proofErr w:type="gramEnd"/>
      <w:r>
        <w:rPr>
          <w:w w:val="125"/>
        </w:rPr>
        <w:t>1),</w:t>
      </w:r>
      <w:r>
        <w:rPr>
          <w:spacing w:val="11"/>
          <w:w w:val="125"/>
        </w:rPr>
        <w:t xml:space="preserve"> </w:t>
      </w:r>
      <w:r>
        <w:rPr>
          <w:w w:val="125"/>
        </w:rPr>
        <w:t>C(3),</w:t>
      </w:r>
      <w:r>
        <w:rPr>
          <w:spacing w:val="11"/>
          <w:w w:val="125"/>
        </w:rPr>
        <w:t xml:space="preserve"> </w:t>
      </w:r>
      <w:r>
        <w:rPr>
          <w:w w:val="125"/>
        </w:rPr>
        <w:t>and</w:t>
      </w:r>
      <w:r>
        <w:rPr>
          <w:spacing w:val="11"/>
          <w:w w:val="125"/>
        </w:rPr>
        <w:t xml:space="preserve"> </w:t>
      </w:r>
      <w:r>
        <w:rPr>
          <w:w w:val="125"/>
        </w:rPr>
        <w:t>E(4)(f)</w:t>
      </w:r>
      <w:r>
        <w:rPr>
          <w:spacing w:val="11"/>
          <w:w w:val="125"/>
        </w:rPr>
        <w:t xml:space="preserve"> </w:t>
      </w:r>
      <w:r>
        <w:rPr>
          <w:w w:val="125"/>
        </w:rPr>
        <w:t>of</w:t>
      </w:r>
      <w:r>
        <w:rPr>
          <w:spacing w:val="11"/>
          <w:w w:val="125"/>
        </w:rPr>
        <w:t xml:space="preserve"> </w:t>
      </w:r>
      <w:r>
        <w:rPr>
          <w:w w:val="125"/>
        </w:rPr>
        <w:t>the</w:t>
      </w:r>
      <w:r>
        <w:rPr>
          <w:w w:val="141"/>
        </w:rPr>
        <w:t xml:space="preserve"> </w:t>
      </w:r>
      <w:r>
        <w:rPr>
          <w:w w:val="125"/>
        </w:rPr>
        <w:t>Supplemental</w:t>
      </w:r>
      <w:r>
        <w:rPr>
          <w:spacing w:val="15"/>
          <w:w w:val="125"/>
        </w:rPr>
        <w:t xml:space="preserve"> </w:t>
      </w:r>
      <w:r>
        <w:rPr>
          <w:w w:val="125"/>
        </w:rPr>
        <w:t>Rules</w:t>
      </w:r>
      <w:r>
        <w:rPr>
          <w:spacing w:val="15"/>
          <w:w w:val="125"/>
        </w:rPr>
        <w:t xml:space="preserve"> </w:t>
      </w:r>
      <w:r>
        <w:rPr>
          <w:w w:val="125"/>
        </w:rPr>
        <w:t>for</w:t>
      </w:r>
      <w:r>
        <w:rPr>
          <w:spacing w:val="15"/>
          <w:w w:val="125"/>
        </w:rPr>
        <w:t xml:space="preserve"> </w:t>
      </w:r>
      <w:r>
        <w:rPr>
          <w:w w:val="125"/>
        </w:rPr>
        <w:t>Certain</w:t>
      </w:r>
      <w:r>
        <w:rPr>
          <w:spacing w:val="15"/>
          <w:w w:val="125"/>
        </w:rPr>
        <w:t xml:space="preserve"> </w:t>
      </w:r>
      <w:r>
        <w:rPr>
          <w:w w:val="125"/>
        </w:rPr>
        <w:t>Admiralty</w:t>
      </w:r>
      <w:r>
        <w:rPr>
          <w:spacing w:val="15"/>
          <w:w w:val="125"/>
        </w:rPr>
        <w:t xml:space="preserve"> </w:t>
      </w:r>
      <w:r>
        <w:rPr>
          <w:w w:val="125"/>
        </w:rPr>
        <w:t>and</w:t>
      </w:r>
      <w:r>
        <w:rPr>
          <w:spacing w:val="15"/>
          <w:w w:val="125"/>
        </w:rPr>
        <w:t xml:space="preserve"> </w:t>
      </w:r>
      <w:r>
        <w:rPr>
          <w:w w:val="125"/>
        </w:rPr>
        <w:t>Maritime</w:t>
      </w:r>
      <w:r>
        <w:rPr>
          <w:spacing w:val="15"/>
          <w:w w:val="125"/>
        </w:rPr>
        <w:t xml:space="preserve"> </w:t>
      </w:r>
      <w:r>
        <w:rPr>
          <w:w w:val="125"/>
        </w:rPr>
        <w:t>Claims.</w:t>
      </w:r>
      <w:r>
        <w:rPr>
          <w:w w:val="129"/>
        </w:rPr>
        <w:t xml:space="preserve"> </w:t>
      </w:r>
      <w:r>
        <w:rPr>
          <w:w w:val="125"/>
        </w:rPr>
        <w:t xml:space="preserve">Additional amendments </w:t>
      </w:r>
      <w:proofErr w:type="gramStart"/>
      <w:r>
        <w:rPr>
          <w:w w:val="125"/>
        </w:rPr>
        <w:t>were  adopted</w:t>
      </w:r>
      <w:proofErr w:type="gramEnd"/>
      <w:r>
        <w:rPr>
          <w:w w:val="125"/>
        </w:rPr>
        <w:t xml:space="preserve">  by  the  Court</w:t>
      </w:r>
      <w:r>
        <w:rPr>
          <w:spacing w:val="-1"/>
          <w:w w:val="125"/>
        </w:rPr>
        <w:t xml:space="preserve"> </w:t>
      </w:r>
      <w:r>
        <w:rPr>
          <w:w w:val="125"/>
        </w:rPr>
        <w:t xml:space="preserve">by </w:t>
      </w:r>
      <w:r>
        <w:rPr>
          <w:spacing w:val="40"/>
          <w:w w:val="125"/>
        </w:rPr>
        <w:t xml:space="preserve"> </w:t>
      </w:r>
      <w:r>
        <w:rPr>
          <w:w w:val="125"/>
        </w:rPr>
        <w:t>order</w:t>
      </w:r>
      <w:r>
        <w:rPr>
          <w:w w:val="132"/>
        </w:rPr>
        <w:t xml:space="preserve"> </w:t>
      </w:r>
      <w:r>
        <w:rPr>
          <w:w w:val="125"/>
        </w:rPr>
        <w:t>dated</w:t>
      </w:r>
      <w:r>
        <w:rPr>
          <w:spacing w:val="40"/>
          <w:w w:val="125"/>
        </w:rPr>
        <w:t xml:space="preserve"> </w:t>
      </w:r>
      <w:r>
        <w:rPr>
          <w:w w:val="125"/>
        </w:rPr>
        <w:t>March</w:t>
      </w:r>
      <w:r>
        <w:rPr>
          <w:spacing w:val="40"/>
          <w:w w:val="125"/>
        </w:rPr>
        <w:t xml:space="preserve"> </w:t>
      </w:r>
      <w:r>
        <w:rPr>
          <w:w w:val="125"/>
        </w:rPr>
        <w:t>2,</w:t>
      </w:r>
      <w:r>
        <w:rPr>
          <w:spacing w:val="40"/>
          <w:w w:val="125"/>
        </w:rPr>
        <w:t xml:space="preserve"> </w:t>
      </w:r>
      <w:r>
        <w:rPr>
          <w:w w:val="125"/>
        </w:rPr>
        <w:t>1987,</w:t>
      </w:r>
      <w:r>
        <w:rPr>
          <w:spacing w:val="40"/>
          <w:w w:val="125"/>
        </w:rPr>
        <w:t xml:space="preserve"> </w:t>
      </w:r>
      <w:r>
        <w:rPr>
          <w:w w:val="125"/>
        </w:rPr>
        <w:t>transmitted</w:t>
      </w:r>
      <w:r>
        <w:rPr>
          <w:spacing w:val="40"/>
          <w:w w:val="125"/>
        </w:rPr>
        <w:t xml:space="preserve"> </w:t>
      </w:r>
      <w:r>
        <w:rPr>
          <w:w w:val="125"/>
        </w:rPr>
        <w:t>to</w:t>
      </w:r>
      <w:r>
        <w:rPr>
          <w:spacing w:val="40"/>
          <w:w w:val="125"/>
        </w:rPr>
        <w:t xml:space="preserve"> </w:t>
      </w:r>
      <w:r>
        <w:rPr>
          <w:w w:val="125"/>
        </w:rPr>
        <w:t>Congress</w:t>
      </w:r>
      <w:r>
        <w:rPr>
          <w:spacing w:val="40"/>
          <w:w w:val="125"/>
        </w:rPr>
        <w:t xml:space="preserve"> </w:t>
      </w:r>
      <w:r>
        <w:rPr>
          <w:w w:val="125"/>
        </w:rPr>
        <w:t>by</w:t>
      </w:r>
      <w:r>
        <w:rPr>
          <w:spacing w:val="40"/>
          <w:w w:val="125"/>
        </w:rPr>
        <w:t xml:space="preserve"> </w:t>
      </w:r>
      <w:r>
        <w:rPr>
          <w:w w:val="125"/>
        </w:rPr>
        <w:t>the</w:t>
      </w:r>
      <w:r>
        <w:rPr>
          <w:spacing w:val="40"/>
          <w:w w:val="125"/>
        </w:rPr>
        <w:t xml:space="preserve"> </w:t>
      </w:r>
      <w:r>
        <w:rPr>
          <w:w w:val="125"/>
        </w:rPr>
        <w:t>Chief</w:t>
      </w:r>
      <w:r>
        <w:rPr>
          <w:spacing w:val="40"/>
          <w:w w:val="125"/>
        </w:rPr>
        <w:t xml:space="preserve"> </w:t>
      </w:r>
      <w:r>
        <w:rPr>
          <w:w w:val="125"/>
        </w:rPr>
        <w:t>Justice</w:t>
      </w:r>
      <w:r>
        <w:rPr>
          <w:w w:val="141"/>
        </w:rPr>
        <w:t xml:space="preserve"> </w:t>
      </w:r>
      <w:r>
        <w:rPr>
          <w:w w:val="125"/>
        </w:rPr>
        <w:t>on</w:t>
      </w:r>
      <w:r>
        <w:rPr>
          <w:spacing w:val="17"/>
          <w:w w:val="125"/>
        </w:rPr>
        <w:t xml:space="preserve"> </w:t>
      </w:r>
      <w:r>
        <w:rPr>
          <w:w w:val="125"/>
        </w:rPr>
        <w:t>the</w:t>
      </w:r>
      <w:r>
        <w:rPr>
          <w:spacing w:val="17"/>
          <w:w w:val="125"/>
        </w:rPr>
        <w:t xml:space="preserve"> </w:t>
      </w:r>
      <w:r>
        <w:rPr>
          <w:w w:val="125"/>
        </w:rPr>
        <w:t>same</w:t>
      </w:r>
      <w:r>
        <w:rPr>
          <w:spacing w:val="17"/>
          <w:w w:val="125"/>
        </w:rPr>
        <w:t xml:space="preserve"> </w:t>
      </w:r>
      <w:r>
        <w:rPr>
          <w:w w:val="125"/>
        </w:rPr>
        <w:t>day</w:t>
      </w:r>
      <w:r>
        <w:rPr>
          <w:spacing w:val="17"/>
          <w:w w:val="125"/>
        </w:rPr>
        <w:t xml:space="preserve"> </w:t>
      </w:r>
      <w:r>
        <w:rPr>
          <w:w w:val="125"/>
        </w:rPr>
        <w:t>(480</w:t>
      </w:r>
      <w:r>
        <w:rPr>
          <w:spacing w:val="17"/>
          <w:w w:val="125"/>
        </w:rPr>
        <w:t xml:space="preserve"> </w:t>
      </w:r>
      <w:r>
        <w:rPr>
          <w:w w:val="125"/>
        </w:rPr>
        <w:t>U.S.</w:t>
      </w:r>
      <w:r>
        <w:rPr>
          <w:spacing w:val="17"/>
          <w:w w:val="125"/>
        </w:rPr>
        <w:t xml:space="preserve"> </w:t>
      </w:r>
      <w:r>
        <w:rPr>
          <w:w w:val="125"/>
        </w:rPr>
        <w:t>953;</w:t>
      </w:r>
      <w:r>
        <w:rPr>
          <w:spacing w:val="17"/>
          <w:w w:val="125"/>
        </w:rPr>
        <w:t xml:space="preserve"> </w:t>
      </w:r>
      <w:r>
        <w:rPr>
          <w:w w:val="125"/>
        </w:rPr>
        <w:t>Cong.</w:t>
      </w:r>
      <w:r>
        <w:rPr>
          <w:spacing w:val="17"/>
          <w:w w:val="125"/>
        </w:rPr>
        <w:t xml:space="preserve"> </w:t>
      </w:r>
      <w:r>
        <w:rPr>
          <w:w w:val="125"/>
        </w:rPr>
        <w:t>Rec.,</w:t>
      </w:r>
      <w:r>
        <w:rPr>
          <w:spacing w:val="17"/>
          <w:w w:val="125"/>
        </w:rPr>
        <w:t xml:space="preserve"> </w:t>
      </w:r>
      <w:r>
        <w:rPr>
          <w:w w:val="125"/>
        </w:rPr>
        <w:t>vol.</w:t>
      </w:r>
      <w:r>
        <w:rPr>
          <w:spacing w:val="17"/>
          <w:w w:val="125"/>
        </w:rPr>
        <w:t xml:space="preserve"> </w:t>
      </w:r>
      <w:r>
        <w:rPr>
          <w:w w:val="125"/>
        </w:rPr>
        <w:t>133,</w:t>
      </w:r>
      <w:r>
        <w:rPr>
          <w:spacing w:val="17"/>
          <w:w w:val="125"/>
        </w:rPr>
        <w:t xml:space="preserve"> </w:t>
      </w:r>
      <w:r>
        <w:rPr>
          <w:w w:val="125"/>
        </w:rPr>
        <w:t>pt.</w:t>
      </w:r>
      <w:r>
        <w:rPr>
          <w:spacing w:val="17"/>
          <w:w w:val="125"/>
        </w:rPr>
        <w:t xml:space="preserve"> </w:t>
      </w:r>
      <w:r>
        <w:rPr>
          <w:w w:val="125"/>
        </w:rPr>
        <w:t>4,</w:t>
      </w:r>
      <w:r>
        <w:rPr>
          <w:spacing w:val="17"/>
          <w:w w:val="125"/>
        </w:rPr>
        <w:t xml:space="preserve"> </w:t>
      </w:r>
      <w:r>
        <w:rPr>
          <w:w w:val="125"/>
        </w:rPr>
        <w:t>p.</w:t>
      </w:r>
      <w:r>
        <w:rPr>
          <w:spacing w:val="17"/>
          <w:w w:val="125"/>
        </w:rPr>
        <w:t xml:space="preserve"> </w:t>
      </w:r>
      <w:r>
        <w:rPr>
          <w:w w:val="125"/>
        </w:rPr>
        <w:t>4484,</w:t>
      </w:r>
      <w:r>
        <w:rPr>
          <w:w w:val="103"/>
        </w:rPr>
        <w:t xml:space="preserve"> </w:t>
      </w:r>
      <w:r>
        <w:rPr>
          <w:w w:val="125"/>
        </w:rPr>
        <w:t>Exec.</w:t>
      </w:r>
      <w:r>
        <w:rPr>
          <w:spacing w:val="15"/>
          <w:w w:val="125"/>
        </w:rPr>
        <w:t xml:space="preserve"> </w:t>
      </w:r>
      <w:r>
        <w:rPr>
          <w:w w:val="125"/>
        </w:rPr>
        <w:t>Comm.</w:t>
      </w:r>
      <w:r>
        <w:rPr>
          <w:spacing w:val="15"/>
          <w:w w:val="125"/>
        </w:rPr>
        <w:t xml:space="preserve"> </w:t>
      </w:r>
      <w:r>
        <w:rPr>
          <w:w w:val="125"/>
        </w:rPr>
        <w:t>714;</w:t>
      </w:r>
      <w:r>
        <w:rPr>
          <w:spacing w:val="15"/>
          <w:w w:val="125"/>
        </w:rPr>
        <w:t xml:space="preserve"> </w:t>
      </w:r>
      <w:r>
        <w:rPr>
          <w:w w:val="125"/>
        </w:rPr>
        <w:t>H.</w:t>
      </w:r>
      <w:r>
        <w:rPr>
          <w:spacing w:val="15"/>
          <w:w w:val="125"/>
        </w:rPr>
        <w:t xml:space="preserve"> </w:t>
      </w:r>
      <w:r>
        <w:rPr>
          <w:w w:val="125"/>
        </w:rPr>
        <w:t>Doc.</w:t>
      </w:r>
      <w:r>
        <w:rPr>
          <w:spacing w:val="15"/>
          <w:w w:val="125"/>
        </w:rPr>
        <w:t xml:space="preserve"> </w:t>
      </w:r>
      <w:r>
        <w:rPr>
          <w:w w:val="125"/>
        </w:rPr>
        <w:t>100–40),</w:t>
      </w:r>
      <w:r>
        <w:rPr>
          <w:spacing w:val="15"/>
          <w:w w:val="125"/>
        </w:rPr>
        <w:t xml:space="preserve"> </w:t>
      </w:r>
      <w:r>
        <w:rPr>
          <w:w w:val="125"/>
        </w:rPr>
        <w:t>and</w:t>
      </w:r>
      <w:r>
        <w:rPr>
          <w:spacing w:val="15"/>
          <w:w w:val="125"/>
        </w:rPr>
        <w:t xml:space="preserve"> </w:t>
      </w:r>
      <w:r>
        <w:rPr>
          <w:w w:val="125"/>
        </w:rPr>
        <w:t>became</w:t>
      </w:r>
      <w:r>
        <w:rPr>
          <w:spacing w:val="15"/>
          <w:w w:val="125"/>
        </w:rPr>
        <w:t xml:space="preserve"> </w:t>
      </w:r>
      <w:r>
        <w:rPr>
          <w:w w:val="125"/>
        </w:rPr>
        <w:t>effective</w:t>
      </w:r>
      <w:r>
        <w:rPr>
          <w:spacing w:val="15"/>
          <w:w w:val="125"/>
        </w:rPr>
        <w:t xml:space="preserve"> </w:t>
      </w:r>
      <w:r>
        <w:rPr>
          <w:w w:val="125"/>
        </w:rPr>
        <w:t>August</w:t>
      </w:r>
      <w:r>
        <w:rPr>
          <w:spacing w:val="15"/>
          <w:w w:val="125"/>
        </w:rPr>
        <w:t xml:space="preserve"> </w:t>
      </w:r>
      <w:r>
        <w:rPr>
          <w:w w:val="125"/>
        </w:rPr>
        <w:t>1,</w:t>
      </w:r>
      <w:r>
        <w:rPr>
          <w:w w:val="111"/>
        </w:rPr>
        <w:t xml:space="preserve"> </w:t>
      </w:r>
      <w:r>
        <w:rPr>
          <w:w w:val="125"/>
        </w:rPr>
        <w:t>1987. The amendments affected Rules 4(b), (d)(1), (e), (</w:t>
      </w:r>
      <w:proofErr w:type="spellStart"/>
      <w:r>
        <w:rPr>
          <w:w w:val="125"/>
        </w:rPr>
        <w:t>i</w:t>
      </w:r>
      <w:proofErr w:type="spellEnd"/>
      <w:r>
        <w:rPr>
          <w:w w:val="125"/>
        </w:rPr>
        <w:t>)(1),</w:t>
      </w:r>
      <w:r>
        <w:rPr>
          <w:spacing w:val="-21"/>
          <w:w w:val="125"/>
        </w:rPr>
        <w:t xml:space="preserve"> </w:t>
      </w:r>
      <w:r>
        <w:rPr>
          <w:w w:val="125"/>
        </w:rPr>
        <w:t>5(b),</w:t>
      </w:r>
      <w:r>
        <w:rPr>
          <w:spacing w:val="-3"/>
          <w:w w:val="125"/>
        </w:rPr>
        <w:t xml:space="preserve"> </w:t>
      </w:r>
      <w:r>
        <w:rPr>
          <w:w w:val="125"/>
        </w:rPr>
        <w:t>(e),</w:t>
      </w:r>
      <w:r>
        <w:rPr>
          <w:w w:val="124"/>
        </w:rPr>
        <w:t xml:space="preserve"> </w:t>
      </w:r>
      <w:r>
        <w:rPr>
          <w:w w:val="125"/>
        </w:rPr>
        <w:t>6(e),</w:t>
      </w:r>
      <w:r>
        <w:rPr>
          <w:spacing w:val="10"/>
          <w:w w:val="125"/>
        </w:rPr>
        <w:t xml:space="preserve"> </w:t>
      </w:r>
      <w:r>
        <w:rPr>
          <w:w w:val="125"/>
        </w:rPr>
        <w:t>8(a),</w:t>
      </w:r>
      <w:r>
        <w:rPr>
          <w:spacing w:val="10"/>
          <w:w w:val="125"/>
        </w:rPr>
        <w:t xml:space="preserve"> </w:t>
      </w:r>
      <w:r>
        <w:rPr>
          <w:w w:val="125"/>
        </w:rPr>
        <w:t>(b),</w:t>
      </w:r>
      <w:r>
        <w:rPr>
          <w:spacing w:val="10"/>
          <w:w w:val="125"/>
        </w:rPr>
        <w:t xml:space="preserve"> </w:t>
      </w:r>
      <w:r>
        <w:rPr>
          <w:w w:val="125"/>
        </w:rPr>
        <w:t>(e)(2),</w:t>
      </w:r>
      <w:r>
        <w:rPr>
          <w:spacing w:val="10"/>
          <w:w w:val="125"/>
        </w:rPr>
        <w:t xml:space="preserve"> </w:t>
      </w:r>
      <w:r>
        <w:rPr>
          <w:w w:val="125"/>
        </w:rPr>
        <w:t>9(a),</w:t>
      </w:r>
      <w:r>
        <w:rPr>
          <w:spacing w:val="10"/>
          <w:w w:val="125"/>
        </w:rPr>
        <w:t xml:space="preserve"> </w:t>
      </w:r>
      <w:r>
        <w:rPr>
          <w:w w:val="125"/>
        </w:rPr>
        <w:t>11,</w:t>
      </w:r>
      <w:r>
        <w:rPr>
          <w:spacing w:val="10"/>
          <w:w w:val="125"/>
        </w:rPr>
        <w:t xml:space="preserve"> </w:t>
      </w:r>
      <w:r>
        <w:rPr>
          <w:w w:val="125"/>
        </w:rPr>
        <w:t>12(a),</w:t>
      </w:r>
      <w:r>
        <w:rPr>
          <w:spacing w:val="10"/>
          <w:w w:val="125"/>
        </w:rPr>
        <w:t xml:space="preserve"> </w:t>
      </w:r>
      <w:r>
        <w:rPr>
          <w:w w:val="125"/>
        </w:rPr>
        <w:t>(b),</w:t>
      </w:r>
      <w:r>
        <w:rPr>
          <w:spacing w:val="10"/>
          <w:w w:val="125"/>
        </w:rPr>
        <w:t xml:space="preserve"> </w:t>
      </w:r>
      <w:r>
        <w:rPr>
          <w:w w:val="125"/>
        </w:rPr>
        <w:t>(e)</w:t>
      </w:r>
      <w:r>
        <w:rPr>
          <w:spacing w:val="10"/>
          <w:w w:val="125"/>
        </w:rPr>
        <w:t xml:space="preserve"> </w:t>
      </w:r>
      <w:r>
        <w:rPr>
          <w:w w:val="125"/>
        </w:rPr>
        <w:t>to</w:t>
      </w:r>
      <w:r>
        <w:rPr>
          <w:spacing w:val="10"/>
          <w:w w:val="125"/>
        </w:rPr>
        <w:t xml:space="preserve"> </w:t>
      </w:r>
      <w:r>
        <w:rPr>
          <w:w w:val="125"/>
        </w:rPr>
        <w:t>(g),</w:t>
      </w:r>
      <w:r>
        <w:rPr>
          <w:spacing w:val="10"/>
          <w:w w:val="125"/>
        </w:rPr>
        <w:t xml:space="preserve"> </w:t>
      </w:r>
      <w:r>
        <w:rPr>
          <w:w w:val="125"/>
        </w:rPr>
        <w:t>13(a),</w:t>
      </w:r>
      <w:r>
        <w:rPr>
          <w:spacing w:val="10"/>
          <w:w w:val="125"/>
        </w:rPr>
        <w:t xml:space="preserve"> </w:t>
      </w:r>
      <w:r>
        <w:rPr>
          <w:w w:val="125"/>
        </w:rPr>
        <w:t>(e),</w:t>
      </w:r>
      <w:r>
        <w:rPr>
          <w:spacing w:val="10"/>
          <w:w w:val="125"/>
        </w:rPr>
        <w:t xml:space="preserve"> </w:t>
      </w:r>
      <w:r>
        <w:rPr>
          <w:w w:val="125"/>
        </w:rPr>
        <w:t>(f),</w:t>
      </w:r>
      <w:r>
        <w:rPr>
          <w:spacing w:val="10"/>
          <w:w w:val="125"/>
        </w:rPr>
        <w:t xml:space="preserve"> </w:t>
      </w:r>
      <w:r>
        <w:rPr>
          <w:w w:val="125"/>
        </w:rPr>
        <w:t>14,</w:t>
      </w:r>
    </w:p>
    <w:p w:rsidR="00D51009" w:rsidRDefault="00E51A18">
      <w:pPr>
        <w:pStyle w:val="BodyText"/>
        <w:spacing w:line="196" w:lineRule="exact"/>
        <w:jc w:val="both"/>
      </w:pPr>
      <w:r>
        <w:rPr>
          <w:w w:val="115"/>
        </w:rPr>
        <w:t>15, 16(f), 17, 18, 19(a), (b), 20(b), 22(1), 23(c)(2), 23.1, 24(a), 25(b), (d),</w:t>
      </w:r>
    </w:p>
    <w:p w:rsidR="00D51009" w:rsidRDefault="00E51A18">
      <w:pPr>
        <w:pStyle w:val="BodyText"/>
        <w:spacing w:line="198" w:lineRule="exact"/>
        <w:jc w:val="both"/>
      </w:pPr>
      <w:r>
        <w:rPr>
          <w:w w:val="115"/>
        </w:rPr>
        <w:t>26(b)(3), (e)(1), (2), (f)(5), (g), 27(a)(1), (b), 28(b), 30(b)(1), (2), (4), (6),</w:t>
      </w:r>
    </w:p>
    <w:p w:rsidR="00D51009" w:rsidRDefault="00E51A18">
      <w:pPr>
        <w:pStyle w:val="BodyText"/>
        <w:spacing w:line="198" w:lineRule="exact"/>
        <w:jc w:val="both"/>
      </w:pPr>
      <w:r>
        <w:rPr>
          <w:w w:val="115"/>
        </w:rPr>
        <w:t>(7), (c), (e), (f)(1), (g), 31(a), (b), 32(a)(4), 34(a), 35(a), (b)(1), (2), 36,</w:t>
      </w:r>
    </w:p>
    <w:p w:rsidR="00D51009" w:rsidRDefault="00E51A18">
      <w:pPr>
        <w:pStyle w:val="BodyText"/>
        <w:spacing w:line="198" w:lineRule="exact"/>
        <w:jc w:val="both"/>
      </w:pPr>
      <w:r>
        <w:rPr>
          <w:w w:val="120"/>
        </w:rPr>
        <w:t>37(a)(2), (b)(2), (c), (d), (g), 38(c), (d), 41(a)(2), (b), 43(f), 44(a)(1), 44.1,</w:t>
      </w:r>
    </w:p>
    <w:p w:rsidR="00D51009" w:rsidRDefault="00E51A18">
      <w:pPr>
        <w:pStyle w:val="BodyText"/>
        <w:spacing w:line="198" w:lineRule="exact"/>
        <w:jc w:val="both"/>
      </w:pPr>
      <w:r>
        <w:rPr>
          <w:w w:val="120"/>
        </w:rPr>
        <w:t>45(c), (f), 46, 49(a), 50(b), (d), 51, 53(a), (c) to (e)(1), (3), (5), 54(c),</w:t>
      </w:r>
    </w:p>
    <w:p w:rsidR="00D51009" w:rsidRDefault="00E51A18">
      <w:pPr>
        <w:pStyle w:val="BodyText"/>
        <w:spacing w:line="198" w:lineRule="exact"/>
        <w:jc w:val="both"/>
      </w:pPr>
      <w:r>
        <w:rPr>
          <w:w w:val="115"/>
        </w:rPr>
        <w:t>55(a), (b), (e), 56(a), (b), (e) to (g), 60(b), 62(f), 63, 65(b), 65.1, 68, 69,</w:t>
      </w:r>
    </w:p>
    <w:p w:rsidR="00D51009" w:rsidRDefault="00E51A18">
      <w:pPr>
        <w:pStyle w:val="BodyText"/>
        <w:spacing w:line="198" w:lineRule="exact"/>
        <w:jc w:val="both"/>
      </w:pPr>
      <w:r>
        <w:rPr>
          <w:w w:val="120"/>
        </w:rPr>
        <w:t>71, 71A(d)(2), (3)(ii), (e) to (g), (j), 73(b), 75(b)(2), (c)(1), (2), (4), 77(c),</w:t>
      </w:r>
    </w:p>
    <w:p w:rsidR="00D51009" w:rsidRDefault="00E51A18">
      <w:pPr>
        <w:pStyle w:val="BodyText"/>
        <w:spacing w:line="198" w:lineRule="exact"/>
        <w:jc w:val="both"/>
      </w:pPr>
      <w:r>
        <w:rPr>
          <w:w w:val="120"/>
        </w:rPr>
        <w:t xml:space="preserve">78, and 81(c), and Rules B, </w:t>
      </w:r>
      <w:proofErr w:type="gramStart"/>
      <w:r>
        <w:rPr>
          <w:w w:val="120"/>
        </w:rPr>
        <w:t>C(</w:t>
      </w:r>
      <w:proofErr w:type="gramEnd"/>
      <w:r>
        <w:rPr>
          <w:w w:val="120"/>
        </w:rPr>
        <w:t>3), (6), E(2)(b), (4)(b), (c), (5)(c), (9)(b),</w:t>
      </w:r>
    </w:p>
    <w:p w:rsidR="00D51009" w:rsidRDefault="00E51A18">
      <w:pPr>
        <w:pStyle w:val="BodyText"/>
        <w:spacing w:before="3" w:line="230" w:lineRule="auto"/>
        <w:ind w:right="1675"/>
        <w:jc w:val="both"/>
      </w:pPr>
      <w:r>
        <w:rPr>
          <w:w w:val="130"/>
        </w:rPr>
        <w:t xml:space="preserve">(c), and </w:t>
      </w:r>
      <w:proofErr w:type="gramStart"/>
      <w:r>
        <w:rPr>
          <w:w w:val="130"/>
        </w:rPr>
        <w:t>F(</w:t>
      </w:r>
      <w:proofErr w:type="gramEnd"/>
      <w:r>
        <w:rPr>
          <w:w w:val="130"/>
        </w:rPr>
        <w:t>1) to (6) of the Supplemental Rules for Certain Admiralty and Maritime Claims.</w:t>
      </w:r>
    </w:p>
    <w:p w:rsidR="00D51009" w:rsidRDefault="00E51A18">
      <w:pPr>
        <w:pStyle w:val="BodyText"/>
        <w:spacing w:line="180" w:lineRule="exact"/>
        <w:ind w:left="3120"/>
      </w:pPr>
      <w:r>
        <w:rPr>
          <w:w w:val="130"/>
        </w:rPr>
        <w:t>Additional amendments were adopted by the Court by order</w:t>
      </w:r>
    </w:p>
    <w:p w:rsidR="00D51009" w:rsidRDefault="00E51A18">
      <w:pPr>
        <w:pStyle w:val="BodyText"/>
        <w:spacing w:before="2" w:line="230" w:lineRule="auto"/>
        <w:ind w:right="1672"/>
        <w:jc w:val="both"/>
      </w:pPr>
      <w:r>
        <w:rPr>
          <w:w w:val="125"/>
        </w:rPr>
        <w:t>dated April 25, 1988, transmitted to Congress by the Chief Justice    on the same day (485 U.S. 1043; Cong. Rec., vol. 134, pt. 7, p. 9154, Exec.</w:t>
      </w:r>
      <w:r>
        <w:rPr>
          <w:spacing w:val="-8"/>
          <w:w w:val="125"/>
        </w:rPr>
        <w:t xml:space="preserve"> </w:t>
      </w:r>
      <w:r>
        <w:rPr>
          <w:w w:val="125"/>
        </w:rPr>
        <w:t>Comm.</w:t>
      </w:r>
      <w:r>
        <w:rPr>
          <w:spacing w:val="-8"/>
          <w:w w:val="125"/>
        </w:rPr>
        <w:t xml:space="preserve"> </w:t>
      </w:r>
      <w:r>
        <w:rPr>
          <w:w w:val="125"/>
        </w:rPr>
        <w:t>3515;</w:t>
      </w:r>
      <w:r>
        <w:rPr>
          <w:spacing w:val="-8"/>
          <w:w w:val="125"/>
        </w:rPr>
        <w:t xml:space="preserve"> </w:t>
      </w:r>
      <w:r>
        <w:rPr>
          <w:w w:val="125"/>
        </w:rPr>
        <w:t>H.</w:t>
      </w:r>
      <w:r>
        <w:rPr>
          <w:spacing w:val="-8"/>
          <w:w w:val="125"/>
        </w:rPr>
        <w:t xml:space="preserve"> </w:t>
      </w:r>
      <w:r>
        <w:rPr>
          <w:w w:val="125"/>
        </w:rPr>
        <w:t>Doc.</w:t>
      </w:r>
      <w:r>
        <w:rPr>
          <w:spacing w:val="-8"/>
          <w:w w:val="125"/>
        </w:rPr>
        <w:t xml:space="preserve"> </w:t>
      </w:r>
      <w:r>
        <w:rPr>
          <w:w w:val="125"/>
        </w:rPr>
        <w:t>100–185),</w:t>
      </w:r>
      <w:r>
        <w:rPr>
          <w:spacing w:val="-8"/>
          <w:w w:val="125"/>
        </w:rPr>
        <w:t xml:space="preserve"> </w:t>
      </w:r>
      <w:r>
        <w:rPr>
          <w:w w:val="125"/>
        </w:rPr>
        <w:t>and</w:t>
      </w:r>
      <w:r>
        <w:rPr>
          <w:spacing w:val="-8"/>
          <w:w w:val="125"/>
        </w:rPr>
        <w:t xml:space="preserve"> </w:t>
      </w:r>
      <w:r>
        <w:rPr>
          <w:w w:val="125"/>
        </w:rPr>
        <w:t>became</w:t>
      </w:r>
      <w:r>
        <w:rPr>
          <w:spacing w:val="-8"/>
          <w:w w:val="125"/>
        </w:rPr>
        <w:t xml:space="preserve"> </w:t>
      </w:r>
      <w:r>
        <w:rPr>
          <w:w w:val="125"/>
        </w:rPr>
        <w:t>effective</w:t>
      </w:r>
      <w:r>
        <w:rPr>
          <w:spacing w:val="-8"/>
          <w:w w:val="125"/>
        </w:rPr>
        <w:t xml:space="preserve"> </w:t>
      </w:r>
      <w:r>
        <w:rPr>
          <w:w w:val="125"/>
        </w:rPr>
        <w:t>August</w:t>
      </w:r>
      <w:r>
        <w:rPr>
          <w:spacing w:val="-8"/>
          <w:w w:val="125"/>
        </w:rPr>
        <w:t xml:space="preserve"> </w:t>
      </w:r>
      <w:r>
        <w:rPr>
          <w:w w:val="125"/>
        </w:rPr>
        <w:t>1, 1988. The amendments affected Rules 17(a) and</w:t>
      </w:r>
      <w:r>
        <w:rPr>
          <w:spacing w:val="10"/>
          <w:w w:val="125"/>
        </w:rPr>
        <w:t xml:space="preserve"> </w:t>
      </w:r>
      <w:r>
        <w:rPr>
          <w:w w:val="125"/>
        </w:rPr>
        <w:t>71A(e).</w:t>
      </w:r>
    </w:p>
    <w:p w:rsidR="00D51009" w:rsidRDefault="00E51A18">
      <w:pPr>
        <w:pStyle w:val="BodyText"/>
        <w:spacing w:line="179" w:lineRule="exact"/>
        <w:ind w:left="3120"/>
      </w:pPr>
      <w:r>
        <w:rPr>
          <w:w w:val="120"/>
        </w:rPr>
        <w:t>Section 7047(b) of Public Law 100–690 (approved November 18,</w:t>
      </w:r>
    </w:p>
    <w:p w:rsidR="00D51009" w:rsidRDefault="00E51A18">
      <w:pPr>
        <w:pStyle w:val="BodyText"/>
        <w:spacing w:before="2" w:line="230" w:lineRule="auto"/>
        <w:ind w:right="1672"/>
        <w:jc w:val="both"/>
      </w:pPr>
      <w:r>
        <w:rPr>
          <w:w w:val="125"/>
        </w:rPr>
        <w:t>1988, 102 Stat. 4401) amended Rule 35. Section 7049 of Public Law 100–690, which directed amendment of Rule 17(a) by striking ‘‘with him’’, and section 7050 of Public Law 100–690, which directed amendment of Rule 71A(e) by striking ‘‘taking of the</w:t>
      </w:r>
      <w:r>
        <w:rPr>
          <w:spacing w:val="40"/>
          <w:w w:val="125"/>
        </w:rPr>
        <w:t xml:space="preserve"> </w:t>
      </w:r>
      <w:r>
        <w:rPr>
          <w:w w:val="125"/>
        </w:rPr>
        <w:t>defendants property’’ and inserting ‘‘taking of  the  defendant’s  property’’,  could not be executed because of the intervening amendments  to those Rules by the Court by order dated April 25, 1988, effective August 1,</w:t>
      </w:r>
      <w:r>
        <w:rPr>
          <w:spacing w:val="2"/>
          <w:w w:val="125"/>
        </w:rPr>
        <w:t xml:space="preserve"> </w:t>
      </w:r>
      <w:r>
        <w:rPr>
          <w:w w:val="125"/>
        </w:rPr>
        <w:t>1988.</w:t>
      </w:r>
    </w:p>
    <w:p w:rsidR="00D51009" w:rsidRDefault="00E51A18">
      <w:pPr>
        <w:pStyle w:val="BodyText"/>
        <w:spacing w:line="176"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before="2" w:line="230" w:lineRule="auto"/>
        <w:ind w:right="1670"/>
        <w:jc w:val="both"/>
      </w:pPr>
      <w:r>
        <w:rPr>
          <w:w w:val="125"/>
        </w:rPr>
        <w:t>dated April 30, 1991, transmitted to Congress by the Chief Justice    on the same day (500 U.S. 963; Cong. Rec., vol. 137, pt. 7, p. 9721, Ex. Comm. 1190; H. Doc. 102–77), and became effective December</w:t>
      </w:r>
      <w:r>
        <w:rPr>
          <w:spacing w:val="-39"/>
          <w:w w:val="125"/>
        </w:rPr>
        <w:t xml:space="preserve"> </w:t>
      </w:r>
      <w:r>
        <w:rPr>
          <w:w w:val="125"/>
        </w:rPr>
        <w:t>1, 1991. The amendments affected Rules 5, 15, 24, 34, 35, 41, 44, 45,</w:t>
      </w:r>
      <w:r>
        <w:rPr>
          <w:spacing w:val="-17"/>
          <w:w w:val="125"/>
        </w:rPr>
        <w:t xml:space="preserve"> </w:t>
      </w:r>
      <w:r>
        <w:rPr>
          <w:w w:val="125"/>
        </w:rPr>
        <w:t>47,</w:t>
      </w:r>
    </w:p>
    <w:p w:rsidR="00D51009" w:rsidRDefault="00E51A18">
      <w:pPr>
        <w:pStyle w:val="BodyText"/>
        <w:spacing w:line="230" w:lineRule="auto"/>
        <w:ind w:right="1669"/>
        <w:jc w:val="both"/>
      </w:pPr>
      <w:r>
        <w:rPr>
          <w:w w:val="125"/>
        </w:rPr>
        <w:t xml:space="preserve">48, 50, 52, 53, 63, 72, and 77, the headings for chapters VIII and IX, and Rules C and E of the Supplemental Rules for Certain </w:t>
      </w:r>
      <w:proofErr w:type="spellStart"/>
      <w:proofErr w:type="gramStart"/>
      <w:r>
        <w:rPr>
          <w:w w:val="125"/>
        </w:rPr>
        <w:t>Admi</w:t>
      </w:r>
      <w:proofErr w:type="spellEnd"/>
      <w:r>
        <w:rPr>
          <w:w w:val="125"/>
        </w:rPr>
        <w:t xml:space="preserve">  </w:t>
      </w:r>
      <w:proofErr w:type="spellStart"/>
      <w:r>
        <w:rPr>
          <w:w w:val="125"/>
        </w:rPr>
        <w:t>ralty</w:t>
      </w:r>
      <w:proofErr w:type="spellEnd"/>
      <w:proofErr w:type="gramEnd"/>
      <w:r>
        <w:rPr>
          <w:w w:val="125"/>
        </w:rPr>
        <w:t xml:space="preserve"> and Maritime Claims, added new Official Forms 1A and 1B,  and abrogated Form</w:t>
      </w:r>
      <w:r>
        <w:rPr>
          <w:spacing w:val="8"/>
          <w:w w:val="125"/>
        </w:rPr>
        <w:t xml:space="preserve"> </w:t>
      </w:r>
      <w:r>
        <w:rPr>
          <w:w w:val="125"/>
        </w:rPr>
        <w:t>18–A.</w:t>
      </w:r>
    </w:p>
    <w:p w:rsidR="00D51009" w:rsidRDefault="00E51A18">
      <w:pPr>
        <w:pStyle w:val="BodyText"/>
        <w:spacing w:line="180" w:lineRule="exact"/>
        <w:ind w:left="3120"/>
      </w:pPr>
      <w:r>
        <w:rPr>
          <w:w w:val="115"/>
        </w:rPr>
        <w:t>Section 11 of Pub. L. 102–198 (approved December 9, 1991, 105</w:t>
      </w:r>
    </w:p>
    <w:p w:rsidR="00D51009" w:rsidRDefault="00E51A18">
      <w:pPr>
        <w:pStyle w:val="BodyText"/>
        <w:spacing w:line="232" w:lineRule="auto"/>
        <w:ind w:right="1674"/>
        <w:jc w:val="both"/>
      </w:pPr>
      <w:r>
        <w:rPr>
          <w:w w:val="135"/>
        </w:rPr>
        <w:t xml:space="preserve">Stat. </w:t>
      </w:r>
      <w:r>
        <w:rPr>
          <w:w w:val="125"/>
        </w:rPr>
        <w:t xml:space="preserve">1626) </w:t>
      </w:r>
      <w:r>
        <w:rPr>
          <w:w w:val="135"/>
        </w:rPr>
        <w:t xml:space="preserve">amended Rule </w:t>
      </w:r>
      <w:r>
        <w:rPr>
          <w:w w:val="125"/>
        </w:rPr>
        <w:t xml:space="preserve">15(c)(3) </w:t>
      </w:r>
      <w:r>
        <w:rPr>
          <w:w w:val="135"/>
        </w:rPr>
        <w:t>as transmitted to Congress by the</w:t>
      </w:r>
      <w:r>
        <w:rPr>
          <w:spacing w:val="-9"/>
          <w:w w:val="135"/>
        </w:rPr>
        <w:t xml:space="preserve"> </w:t>
      </w:r>
      <w:r>
        <w:rPr>
          <w:w w:val="135"/>
        </w:rPr>
        <w:t>Supreme</w:t>
      </w:r>
      <w:r>
        <w:rPr>
          <w:spacing w:val="-9"/>
          <w:w w:val="135"/>
        </w:rPr>
        <w:t xml:space="preserve"> </w:t>
      </w:r>
      <w:r>
        <w:rPr>
          <w:w w:val="135"/>
        </w:rPr>
        <w:t>Court</w:t>
      </w:r>
      <w:r>
        <w:rPr>
          <w:spacing w:val="-9"/>
          <w:w w:val="135"/>
        </w:rPr>
        <w:t xml:space="preserve"> </w:t>
      </w:r>
      <w:r>
        <w:rPr>
          <w:w w:val="135"/>
        </w:rPr>
        <w:t>to</w:t>
      </w:r>
      <w:r>
        <w:rPr>
          <w:spacing w:val="-9"/>
          <w:w w:val="135"/>
        </w:rPr>
        <w:t xml:space="preserve"> </w:t>
      </w:r>
      <w:r>
        <w:rPr>
          <w:w w:val="135"/>
        </w:rPr>
        <w:t>become</w:t>
      </w:r>
      <w:r>
        <w:rPr>
          <w:spacing w:val="-9"/>
          <w:w w:val="135"/>
        </w:rPr>
        <w:t xml:space="preserve"> </w:t>
      </w:r>
      <w:r>
        <w:rPr>
          <w:w w:val="135"/>
        </w:rPr>
        <w:t>effective</w:t>
      </w:r>
      <w:r>
        <w:rPr>
          <w:spacing w:val="-9"/>
          <w:w w:val="135"/>
        </w:rPr>
        <w:t xml:space="preserve"> </w:t>
      </w:r>
      <w:r>
        <w:rPr>
          <w:w w:val="135"/>
        </w:rPr>
        <w:t>on</w:t>
      </w:r>
      <w:r>
        <w:rPr>
          <w:spacing w:val="-9"/>
          <w:w w:val="135"/>
        </w:rPr>
        <w:t xml:space="preserve"> </w:t>
      </w:r>
      <w:r>
        <w:rPr>
          <w:w w:val="135"/>
        </w:rPr>
        <w:t>December</w:t>
      </w:r>
      <w:r>
        <w:rPr>
          <w:spacing w:val="-9"/>
          <w:w w:val="135"/>
        </w:rPr>
        <w:t xml:space="preserve"> </w:t>
      </w:r>
      <w:r>
        <w:rPr>
          <w:w w:val="125"/>
        </w:rPr>
        <w:t>1,</w:t>
      </w:r>
      <w:r>
        <w:rPr>
          <w:spacing w:val="-4"/>
          <w:w w:val="125"/>
        </w:rPr>
        <w:t xml:space="preserve"> </w:t>
      </w:r>
      <w:r>
        <w:rPr>
          <w:w w:val="125"/>
        </w:rPr>
        <w:t>1991;</w:t>
      </w:r>
      <w:r>
        <w:rPr>
          <w:spacing w:val="-4"/>
          <w:w w:val="125"/>
        </w:rPr>
        <w:t xml:space="preserve"> </w:t>
      </w:r>
      <w:r>
        <w:rPr>
          <w:w w:val="135"/>
        </w:rPr>
        <w:t xml:space="preserve">provided that Forms </w:t>
      </w:r>
      <w:r>
        <w:rPr>
          <w:w w:val="125"/>
        </w:rPr>
        <w:t xml:space="preserve">1A </w:t>
      </w:r>
      <w:r>
        <w:rPr>
          <w:w w:val="135"/>
        </w:rPr>
        <w:t xml:space="preserve">and </w:t>
      </w:r>
      <w:r>
        <w:rPr>
          <w:w w:val="125"/>
        </w:rPr>
        <w:t xml:space="preserve">1B </w:t>
      </w:r>
      <w:r>
        <w:rPr>
          <w:w w:val="135"/>
        </w:rPr>
        <w:t xml:space="preserve">included in the transmittal shall not be effective; and provided that Form </w:t>
      </w:r>
      <w:r>
        <w:rPr>
          <w:w w:val="125"/>
        </w:rPr>
        <w:t xml:space="preserve">18–A, </w:t>
      </w:r>
      <w:r>
        <w:rPr>
          <w:w w:val="135"/>
        </w:rPr>
        <w:t xml:space="preserve">abrogated by the Supreme Court in the transmittal, effective December </w:t>
      </w:r>
      <w:r>
        <w:rPr>
          <w:w w:val="125"/>
        </w:rPr>
        <w:t xml:space="preserve">1, 1991, </w:t>
      </w:r>
      <w:r>
        <w:rPr>
          <w:w w:val="135"/>
        </w:rPr>
        <w:t>shall continue in effect on or after that</w:t>
      </w:r>
      <w:r>
        <w:rPr>
          <w:spacing w:val="-6"/>
          <w:w w:val="135"/>
        </w:rPr>
        <w:t xml:space="preserve"> </w:t>
      </w:r>
      <w:r>
        <w:rPr>
          <w:w w:val="135"/>
        </w:rPr>
        <w:t>date.</w:t>
      </w:r>
    </w:p>
    <w:p w:rsidR="00D51009" w:rsidRDefault="00D51009">
      <w:pPr>
        <w:spacing w:line="232" w:lineRule="auto"/>
        <w:jc w:val="both"/>
        <w:sectPr w:rsidR="00D51009">
          <w:pgSz w:w="12240" w:h="15840"/>
          <w:pgMar w:top="1380" w:right="1260" w:bottom="280" w:left="0" w:header="720" w:footer="720" w:gutter="0"/>
          <w:cols w:space="720"/>
        </w:sectPr>
      </w:pPr>
    </w:p>
    <w:p w:rsidR="00D51009" w:rsidRDefault="00E51A18">
      <w:pPr>
        <w:tabs>
          <w:tab w:val="right" w:pos="9300"/>
        </w:tabs>
        <w:spacing w:before="90"/>
        <w:ind w:left="5370"/>
        <w:rPr>
          <w:sz w:val="16"/>
        </w:rPr>
      </w:pPr>
      <w:r>
        <w:rPr>
          <w:w w:val="120"/>
          <w:sz w:val="14"/>
        </w:rPr>
        <w:lastRenderedPageBreak/>
        <w:t>HISTORICAL</w:t>
      </w:r>
      <w:r>
        <w:rPr>
          <w:spacing w:val="3"/>
          <w:w w:val="120"/>
          <w:sz w:val="14"/>
        </w:rPr>
        <w:t xml:space="preserve"> </w:t>
      </w:r>
      <w:r>
        <w:rPr>
          <w:w w:val="120"/>
          <w:sz w:val="14"/>
        </w:rPr>
        <w:t>NOTE</w:t>
      </w:r>
      <w:r>
        <w:rPr>
          <w:w w:val="120"/>
          <w:sz w:val="14"/>
        </w:rPr>
        <w:tab/>
      </w:r>
      <w:r>
        <w:rPr>
          <w:w w:val="120"/>
          <w:sz w:val="16"/>
        </w:rPr>
        <w:t>XI</w:t>
      </w:r>
    </w:p>
    <w:p w:rsidR="00D51009" w:rsidRDefault="00D51009">
      <w:pPr>
        <w:pStyle w:val="BodyText"/>
        <w:ind w:left="0"/>
        <w:rPr>
          <w:sz w:val="16"/>
        </w:rPr>
      </w:pPr>
    </w:p>
    <w:p w:rsidR="00D51009" w:rsidRDefault="00E51A18">
      <w:pPr>
        <w:pStyle w:val="BodyText"/>
        <w:spacing w:line="230"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22, 1993, transmitted to Congress by the Chief Justice    on the same day (507 U.S. 1089; Cong. Rec., vol. 139, pt. 6, p. 8127, Exec. Comm. 1102; H. Doc. 103–74), and became effective</w:t>
      </w:r>
      <w:r>
        <w:rPr>
          <w:spacing w:val="-14"/>
          <w:w w:val="125"/>
        </w:rPr>
        <w:t xml:space="preserve"> </w:t>
      </w:r>
      <w:r>
        <w:rPr>
          <w:w w:val="125"/>
        </w:rPr>
        <w:t>December 1, 1993. The amendments affected Rules 1, 4, 5, 11, 12, 15, 16, 26,</w:t>
      </w:r>
      <w:r>
        <w:rPr>
          <w:spacing w:val="-22"/>
          <w:w w:val="125"/>
        </w:rPr>
        <w:t xml:space="preserve"> </w:t>
      </w:r>
      <w:r>
        <w:rPr>
          <w:w w:val="125"/>
        </w:rPr>
        <w:t>28,</w:t>
      </w:r>
    </w:p>
    <w:p w:rsidR="00D51009" w:rsidRDefault="00E51A18">
      <w:pPr>
        <w:pStyle w:val="BodyText"/>
        <w:spacing w:line="192" w:lineRule="exact"/>
        <w:jc w:val="both"/>
      </w:pPr>
      <w:r>
        <w:rPr>
          <w:w w:val="110"/>
        </w:rPr>
        <w:t>29, 30, 31, 32, 33, 34, 36, 37, 38, 50, 52, 53, 54, 58, 71A, 72, 73, 74, 75, and</w:t>
      </w:r>
    </w:p>
    <w:p w:rsidR="00D51009" w:rsidRDefault="00E51A18">
      <w:pPr>
        <w:pStyle w:val="BodyText"/>
        <w:spacing w:before="3" w:line="230" w:lineRule="auto"/>
        <w:ind w:right="1672"/>
        <w:jc w:val="both"/>
      </w:pPr>
      <w:r>
        <w:rPr>
          <w:w w:val="125"/>
        </w:rPr>
        <w:t>76, added new Rule 4.1, affected Forms 2, 33, 34, and 34A, added</w:t>
      </w:r>
      <w:r>
        <w:rPr>
          <w:spacing w:val="-34"/>
          <w:w w:val="125"/>
        </w:rPr>
        <w:t xml:space="preserve"> </w:t>
      </w:r>
      <w:r>
        <w:rPr>
          <w:w w:val="125"/>
        </w:rPr>
        <w:t>new Forms 1A, 1B, and 35, and abrogated Form</w:t>
      </w:r>
      <w:r>
        <w:rPr>
          <w:spacing w:val="18"/>
          <w:w w:val="125"/>
        </w:rPr>
        <w:t xml:space="preserve"> </w:t>
      </w:r>
      <w:r>
        <w:rPr>
          <w:w w:val="125"/>
        </w:rPr>
        <w:t>18–A.</w:t>
      </w:r>
    </w:p>
    <w:p w:rsidR="00D51009" w:rsidRDefault="00E51A18">
      <w:pPr>
        <w:pStyle w:val="BodyText"/>
        <w:spacing w:line="180" w:lineRule="exact"/>
        <w:ind w:left="3120"/>
      </w:pPr>
      <w:r>
        <w:rPr>
          <w:w w:val="130"/>
        </w:rPr>
        <w:t>Additional amendments were adopted by the Court by order</w:t>
      </w:r>
    </w:p>
    <w:p w:rsidR="00D51009" w:rsidRDefault="00E51A18">
      <w:pPr>
        <w:pStyle w:val="BodyText"/>
        <w:spacing w:before="2" w:line="230" w:lineRule="auto"/>
        <w:ind w:right="1671"/>
        <w:jc w:val="both"/>
      </w:pPr>
      <w:r>
        <w:rPr>
          <w:w w:val="125"/>
        </w:rPr>
        <w:t>dated April 27, 1995, transmitted to Congress by the Chief Justice    on the same day (514 U.S. 1151; Cong. Rec., vol. 141, pt. 8, p. 11745, Ex. Comm. 804; H. Doc. 104–64), and became effective December 1, 1995. The amendments affected Rules 50, 52, 59, and</w:t>
      </w:r>
      <w:r>
        <w:rPr>
          <w:spacing w:val="-5"/>
          <w:w w:val="125"/>
        </w:rPr>
        <w:t xml:space="preserve"> </w:t>
      </w:r>
      <w:r>
        <w:rPr>
          <w:w w:val="125"/>
        </w:rPr>
        <w:t>83.</w:t>
      </w:r>
    </w:p>
    <w:p w:rsidR="00D51009" w:rsidRDefault="00E51A18">
      <w:pPr>
        <w:pStyle w:val="BodyText"/>
        <w:spacing w:line="179" w:lineRule="exact"/>
        <w:ind w:left="3120"/>
      </w:pPr>
      <w:r>
        <w:rPr>
          <w:w w:val="130"/>
        </w:rPr>
        <w:t>Additional amendments were adopted by the Court by order</w:t>
      </w:r>
    </w:p>
    <w:p w:rsidR="00D51009" w:rsidRDefault="00E51A18">
      <w:pPr>
        <w:pStyle w:val="BodyText"/>
        <w:spacing w:before="2" w:line="230" w:lineRule="auto"/>
        <w:ind w:right="1672"/>
        <w:jc w:val="both"/>
      </w:pPr>
      <w:r>
        <w:rPr>
          <w:w w:val="125"/>
        </w:rPr>
        <w:t>dated April 23, 1996, transmitted to Congress by the Chief Justice    on the same day (517 U.S. 1279; Cong. Rec., vol. 142, pt. 6, p. 8831, Ex. Comm. 2487; H. Doc. 104–201), and became effective December 1, 1996. The amendments affected Rules 5 and</w:t>
      </w:r>
      <w:r>
        <w:rPr>
          <w:spacing w:val="17"/>
          <w:w w:val="125"/>
        </w:rPr>
        <w:t xml:space="preserve"> </w:t>
      </w:r>
      <w:r>
        <w:rPr>
          <w:w w:val="125"/>
        </w:rPr>
        <w:t>43.</w:t>
      </w:r>
    </w:p>
    <w:p w:rsidR="00D51009" w:rsidRDefault="00E51A18">
      <w:pPr>
        <w:pStyle w:val="BodyText"/>
        <w:spacing w:line="179"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before="2" w:line="230" w:lineRule="auto"/>
        <w:ind w:right="1672"/>
        <w:jc w:val="both"/>
      </w:pPr>
      <w:r>
        <w:rPr>
          <w:w w:val="125"/>
        </w:rPr>
        <w:t>dated April 11, 1997, transmitted to Congress by the Chief Justice    on the same day (520 U.S. 1305; Cong. Rec., vol. 143, pt. 4, p. 5550, Ex. Comm. 2795; H. Doc. 105–67), and became effective December</w:t>
      </w:r>
      <w:r>
        <w:rPr>
          <w:spacing w:val="-40"/>
          <w:w w:val="125"/>
        </w:rPr>
        <w:t xml:space="preserve"> </w:t>
      </w:r>
      <w:r>
        <w:rPr>
          <w:w w:val="125"/>
        </w:rPr>
        <w:t>1, 1997.</w:t>
      </w:r>
      <w:r>
        <w:rPr>
          <w:spacing w:val="15"/>
          <w:w w:val="125"/>
        </w:rPr>
        <w:t xml:space="preserve"> </w:t>
      </w:r>
      <w:r>
        <w:rPr>
          <w:w w:val="125"/>
        </w:rPr>
        <w:t>The</w:t>
      </w:r>
      <w:r>
        <w:rPr>
          <w:spacing w:val="15"/>
          <w:w w:val="125"/>
        </w:rPr>
        <w:t xml:space="preserve"> </w:t>
      </w:r>
      <w:r>
        <w:rPr>
          <w:w w:val="125"/>
        </w:rPr>
        <w:t>amendments</w:t>
      </w:r>
      <w:r>
        <w:rPr>
          <w:spacing w:val="15"/>
          <w:w w:val="125"/>
        </w:rPr>
        <w:t xml:space="preserve"> </w:t>
      </w:r>
      <w:r>
        <w:rPr>
          <w:w w:val="125"/>
        </w:rPr>
        <w:t>affected</w:t>
      </w:r>
      <w:r>
        <w:rPr>
          <w:spacing w:val="15"/>
          <w:w w:val="125"/>
        </w:rPr>
        <w:t xml:space="preserve"> </w:t>
      </w:r>
      <w:r>
        <w:rPr>
          <w:w w:val="125"/>
        </w:rPr>
        <w:t>Rules</w:t>
      </w:r>
      <w:r>
        <w:rPr>
          <w:spacing w:val="15"/>
          <w:w w:val="125"/>
        </w:rPr>
        <w:t xml:space="preserve"> </w:t>
      </w:r>
      <w:r>
        <w:rPr>
          <w:w w:val="125"/>
        </w:rPr>
        <w:t>9</w:t>
      </w:r>
      <w:r>
        <w:rPr>
          <w:spacing w:val="15"/>
          <w:w w:val="125"/>
        </w:rPr>
        <w:t xml:space="preserve"> </w:t>
      </w:r>
      <w:r>
        <w:rPr>
          <w:w w:val="125"/>
        </w:rPr>
        <w:t>and</w:t>
      </w:r>
      <w:r>
        <w:rPr>
          <w:spacing w:val="15"/>
          <w:w w:val="125"/>
        </w:rPr>
        <w:t xml:space="preserve"> </w:t>
      </w:r>
      <w:r>
        <w:rPr>
          <w:w w:val="125"/>
        </w:rPr>
        <w:t>73,</w:t>
      </w:r>
      <w:r>
        <w:rPr>
          <w:spacing w:val="15"/>
          <w:w w:val="125"/>
        </w:rPr>
        <w:t xml:space="preserve"> </w:t>
      </w:r>
      <w:r>
        <w:rPr>
          <w:w w:val="125"/>
        </w:rPr>
        <w:t>abrogated</w:t>
      </w:r>
      <w:r>
        <w:rPr>
          <w:spacing w:val="15"/>
          <w:w w:val="125"/>
        </w:rPr>
        <w:t xml:space="preserve"> </w:t>
      </w:r>
      <w:r>
        <w:rPr>
          <w:w w:val="125"/>
        </w:rPr>
        <w:t>Rules</w:t>
      </w:r>
      <w:r>
        <w:rPr>
          <w:spacing w:val="15"/>
          <w:w w:val="125"/>
        </w:rPr>
        <w:t xml:space="preserve"> </w:t>
      </w:r>
      <w:r>
        <w:rPr>
          <w:w w:val="125"/>
        </w:rPr>
        <w:t>74,</w:t>
      </w:r>
    </w:p>
    <w:p w:rsidR="00D51009" w:rsidRDefault="00E51A18">
      <w:pPr>
        <w:pStyle w:val="BodyText"/>
        <w:spacing w:line="190" w:lineRule="exact"/>
        <w:jc w:val="both"/>
      </w:pPr>
      <w:r>
        <w:rPr>
          <w:w w:val="120"/>
        </w:rPr>
        <w:t>75, and 76, and affected Forms 33 and 34.</w:t>
      </w:r>
    </w:p>
    <w:p w:rsidR="00D51009" w:rsidRDefault="00E51A18">
      <w:pPr>
        <w:pStyle w:val="BodyText"/>
        <w:spacing w:line="232" w:lineRule="auto"/>
        <w:ind w:right="1671" w:firstLine="180"/>
        <w:jc w:val="both"/>
      </w:pPr>
      <w:r>
        <w:rPr>
          <w:w w:val="130"/>
        </w:rPr>
        <w:t xml:space="preserve">Additional amendments were adopted by the Court by order dated April 24, </w:t>
      </w:r>
      <w:r>
        <w:rPr>
          <w:w w:val="125"/>
        </w:rPr>
        <w:t xml:space="preserve">1998, </w:t>
      </w:r>
      <w:r>
        <w:rPr>
          <w:w w:val="130"/>
        </w:rPr>
        <w:t>transmitted to Congress by the Chief Justice on</w:t>
      </w:r>
      <w:r>
        <w:rPr>
          <w:spacing w:val="-18"/>
          <w:w w:val="130"/>
        </w:rPr>
        <w:t xml:space="preserve"> </w:t>
      </w:r>
      <w:r>
        <w:rPr>
          <w:w w:val="130"/>
        </w:rPr>
        <w:t>the</w:t>
      </w:r>
      <w:r>
        <w:rPr>
          <w:spacing w:val="-18"/>
          <w:w w:val="130"/>
        </w:rPr>
        <w:t xml:space="preserve"> </w:t>
      </w:r>
      <w:r>
        <w:rPr>
          <w:w w:val="130"/>
        </w:rPr>
        <w:t>same</w:t>
      </w:r>
      <w:r>
        <w:rPr>
          <w:spacing w:val="-18"/>
          <w:w w:val="130"/>
        </w:rPr>
        <w:t xml:space="preserve"> </w:t>
      </w:r>
      <w:r>
        <w:rPr>
          <w:w w:val="130"/>
        </w:rPr>
        <w:t>day</w:t>
      </w:r>
      <w:r>
        <w:rPr>
          <w:spacing w:val="-18"/>
          <w:w w:val="130"/>
        </w:rPr>
        <w:t xml:space="preserve"> </w:t>
      </w:r>
      <w:r>
        <w:rPr>
          <w:w w:val="125"/>
        </w:rPr>
        <w:t>(523</w:t>
      </w:r>
      <w:r>
        <w:rPr>
          <w:spacing w:val="-16"/>
          <w:w w:val="125"/>
        </w:rPr>
        <w:t xml:space="preserve"> </w:t>
      </w:r>
      <w:r>
        <w:rPr>
          <w:w w:val="130"/>
        </w:rPr>
        <w:t>U.S.</w:t>
      </w:r>
      <w:r>
        <w:rPr>
          <w:spacing w:val="-18"/>
          <w:w w:val="130"/>
        </w:rPr>
        <w:t xml:space="preserve"> </w:t>
      </w:r>
      <w:r>
        <w:rPr>
          <w:w w:val="125"/>
        </w:rPr>
        <w:t>1221;</w:t>
      </w:r>
      <w:r>
        <w:rPr>
          <w:spacing w:val="-16"/>
          <w:w w:val="125"/>
        </w:rPr>
        <w:t xml:space="preserve"> </w:t>
      </w:r>
      <w:r>
        <w:rPr>
          <w:w w:val="130"/>
        </w:rPr>
        <w:t>H.</w:t>
      </w:r>
      <w:r>
        <w:rPr>
          <w:spacing w:val="-18"/>
          <w:w w:val="130"/>
        </w:rPr>
        <w:t xml:space="preserve"> </w:t>
      </w:r>
      <w:r>
        <w:rPr>
          <w:w w:val="130"/>
        </w:rPr>
        <w:t>Doc.</w:t>
      </w:r>
      <w:r>
        <w:rPr>
          <w:spacing w:val="-18"/>
          <w:w w:val="130"/>
        </w:rPr>
        <w:t xml:space="preserve"> </w:t>
      </w:r>
      <w:r>
        <w:rPr>
          <w:w w:val="125"/>
        </w:rPr>
        <w:t>105–266),</w:t>
      </w:r>
      <w:r>
        <w:rPr>
          <w:spacing w:val="-16"/>
          <w:w w:val="125"/>
        </w:rPr>
        <w:t xml:space="preserve"> </w:t>
      </w:r>
      <w:r>
        <w:rPr>
          <w:w w:val="130"/>
        </w:rPr>
        <w:t>and</w:t>
      </w:r>
      <w:r>
        <w:rPr>
          <w:spacing w:val="-18"/>
          <w:w w:val="130"/>
        </w:rPr>
        <w:t xml:space="preserve"> </w:t>
      </w:r>
      <w:r>
        <w:rPr>
          <w:w w:val="130"/>
        </w:rPr>
        <w:t>became</w:t>
      </w:r>
      <w:r>
        <w:rPr>
          <w:spacing w:val="-18"/>
          <w:w w:val="130"/>
        </w:rPr>
        <w:t xml:space="preserve"> </w:t>
      </w:r>
      <w:r>
        <w:rPr>
          <w:w w:val="130"/>
        </w:rPr>
        <w:t xml:space="preserve">effective December 1, </w:t>
      </w:r>
      <w:r>
        <w:rPr>
          <w:w w:val="125"/>
        </w:rPr>
        <w:t xml:space="preserve">1998. </w:t>
      </w:r>
      <w:r>
        <w:rPr>
          <w:w w:val="130"/>
        </w:rPr>
        <w:t>The amendments affected Rule</w:t>
      </w:r>
      <w:r>
        <w:rPr>
          <w:spacing w:val="-38"/>
          <w:w w:val="130"/>
        </w:rPr>
        <w:t xml:space="preserve"> </w:t>
      </w:r>
      <w:r>
        <w:rPr>
          <w:w w:val="130"/>
        </w:rPr>
        <w:t>23.</w:t>
      </w:r>
    </w:p>
    <w:p w:rsidR="00D51009" w:rsidRDefault="00E51A18">
      <w:pPr>
        <w:pStyle w:val="BodyText"/>
        <w:spacing w:line="179" w:lineRule="exact"/>
        <w:ind w:left="3120"/>
      </w:pPr>
      <w:r>
        <w:rPr>
          <w:w w:val="130"/>
        </w:rPr>
        <w:t>Additional amendments were adopted by the Court by order</w:t>
      </w:r>
    </w:p>
    <w:p w:rsidR="00D51009" w:rsidRDefault="00E51A18">
      <w:pPr>
        <w:pStyle w:val="BodyText"/>
        <w:spacing w:line="232" w:lineRule="auto"/>
        <w:ind w:right="1672"/>
        <w:jc w:val="both"/>
      </w:pPr>
      <w:r>
        <w:rPr>
          <w:w w:val="125"/>
        </w:rPr>
        <w:t>dated April 26, 1999, transmitted to Congress by the Chief Justice    on the same day (526 U.S. 1183; Cong. Rec., vol. 145, pt. 6, p. 7907, Ex. Comm. 1787; H. Doc. 106–54), and became effective December</w:t>
      </w:r>
      <w:r>
        <w:rPr>
          <w:spacing w:val="-40"/>
          <w:w w:val="125"/>
        </w:rPr>
        <w:t xml:space="preserve"> </w:t>
      </w:r>
      <w:r>
        <w:rPr>
          <w:w w:val="125"/>
        </w:rPr>
        <w:t>1, 1999. The amendments affected Rule 6 and Form</w:t>
      </w:r>
      <w:r>
        <w:rPr>
          <w:spacing w:val="35"/>
          <w:w w:val="125"/>
        </w:rPr>
        <w:t xml:space="preserve"> </w:t>
      </w:r>
      <w:r>
        <w:rPr>
          <w:w w:val="125"/>
        </w:rPr>
        <w:t>2.</w:t>
      </w:r>
    </w:p>
    <w:p w:rsidR="00D51009" w:rsidRDefault="00E51A18">
      <w:pPr>
        <w:pStyle w:val="BodyText"/>
        <w:spacing w:line="179" w:lineRule="exact"/>
        <w:ind w:left="3120"/>
      </w:pPr>
      <w:r>
        <w:rPr>
          <w:w w:val="130"/>
        </w:rPr>
        <w:t>Additional amendments were adopted by the Court by order</w:t>
      </w:r>
    </w:p>
    <w:p w:rsidR="00D51009" w:rsidRDefault="00E51A18">
      <w:pPr>
        <w:pStyle w:val="BodyText"/>
        <w:spacing w:line="232" w:lineRule="auto"/>
        <w:ind w:right="1672"/>
        <w:jc w:val="both"/>
      </w:pPr>
      <w:r>
        <w:rPr>
          <w:w w:val="125"/>
        </w:rPr>
        <w:t>dated April 17, 2000, transmitted to Congress by the Chief Justice    on the same day (529 U.S. 1155; Cong. Rec., vol. 146, pt. 5, p. 6328, Ex. Comm. 7336; H. Doc. 106–228), and became effective December 1, 2000. The amendments affected Rules 4, 5, 12, 14, 26, 30, and 37 and Rules B, C, and E of the Supplemental Rules for Certain Admiralty and Maritime</w:t>
      </w:r>
      <w:r>
        <w:rPr>
          <w:spacing w:val="16"/>
          <w:w w:val="125"/>
        </w:rPr>
        <w:t xml:space="preserve"> </w:t>
      </w:r>
      <w:r>
        <w:rPr>
          <w:w w:val="125"/>
        </w:rPr>
        <w:t>Claims.</w:t>
      </w:r>
    </w:p>
    <w:p w:rsidR="00D51009" w:rsidRDefault="00E51A18">
      <w:pPr>
        <w:pStyle w:val="BodyText"/>
        <w:spacing w:line="178" w:lineRule="exact"/>
        <w:ind w:left="3120"/>
      </w:pPr>
      <w:r>
        <w:rPr>
          <w:w w:val="130"/>
        </w:rPr>
        <w:t>Additional amendments were adopted by the Court by order</w:t>
      </w:r>
    </w:p>
    <w:p w:rsidR="00D51009" w:rsidRDefault="00E51A18">
      <w:pPr>
        <w:pStyle w:val="BodyText"/>
        <w:spacing w:line="232" w:lineRule="auto"/>
        <w:ind w:right="1672"/>
        <w:jc w:val="both"/>
      </w:pPr>
      <w:r>
        <w:rPr>
          <w:w w:val="125"/>
        </w:rPr>
        <w:t>dated April 23, 2001, transmitted to Congress by the Chief Justice    on the same day (532 U.S. 992; Cong. Rec., vol. 147, pt. 5, p. 6126, Ex. Comm. 1575; H. Doc. 107–61), and became effective December</w:t>
      </w:r>
      <w:r>
        <w:rPr>
          <w:spacing w:val="-40"/>
          <w:w w:val="125"/>
        </w:rPr>
        <w:t xml:space="preserve"> </w:t>
      </w:r>
      <w:r>
        <w:rPr>
          <w:w w:val="125"/>
        </w:rPr>
        <w:t>1, 2001. The amendments affected Rules 5, 6, 65, 77, 81, and</w:t>
      </w:r>
      <w:r>
        <w:rPr>
          <w:spacing w:val="-30"/>
          <w:w w:val="125"/>
        </w:rPr>
        <w:t xml:space="preserve"> </w:t>
      </w:r>
      <w:r>
        <w:rPr>
          <w:w w:val="125"/>
        </w:rPr>
        <w:t>82.</w:t>
      </w:r>
    </w:p>
    <w:p w:rsidR="00D51009" w:rsidRDefault="00E51A18">
      <w:pPr>
        <w:pStyle w:val="BodyText"/>
        <w:spacing w:line="179" w:lineRule="exact"/>
        <w:ind w:left="3120"/>
      </w:pPr>
      <w:r>
        <w:rPr>
          <w:w w:val="130"/>
        </w:rPr>
        <w:t>Additional amendments were adopted by the Court by order</w:t>
      </w:r>
    </w:p>
    <w:p w:rsidR="00D51009" w:rsidRDefault="00E51A18">
      <w:pPr>
        <w:pStyle w:val="BodyText"/>
        <w:spacing w:line="232" w:lineRule="auto"/>
        <w:ind w:right="1672"/>
        <w:jc w:val="both"/>
      </w:pPr>
      <w:r>
        <w:rPr>
          <w:w w:val="125"/>
        </w:rPr>
        <w:t xml:space="preserve">dated April 29, 2002, transmitted to Congress by the Chief Justice    on the same day (535 U.S. 1147; Cong. Rec., vol. 148, pt. 5, p. 6813, Ex. Comm. 6623; H. Doc. 107–204), and became effective December 1, 2002. The amendments affected Rules 54, 58, and 81 and Rule </w:t>
      </w:r>
      <w:proofErr w:type="gramStart"/>
      <w:r>
        <w:rPr>
          <w:w w:val="125"/>
        </w:rPr>
        <w:t>C  of</w:t>
      </w:r>
      <w:proofErr w:type="gramEnd"/>
      <w:r>
        <w:rPr>
          <w:w w:val="125"/>
        </w:rPr>
        <w:t xml:space="preserve"> the Supplemental Rules for Certain Admiralty and Maritime  Claims and added new Rule</w:t>
      </w:r>
      <w:r>
        <w:rPr>
          <w:spacing w:val="15"/>
          <w:w w:val="125"/>
        </w:rPr>
        <w:t xml:space="preserve"> </w:t>
      </w:r>
      <w:r>
        <w:rPr>
          <w:w w:val="125"/>
        </w:rPr>
        <w:t>7.1.</w:t>
      </w:r>
    </w:p>
    <w:p w:rsidR="00D51009" w:rsidRDefault="00E51A18">
      <w:pPr>
        <w:pStyle w:val="BodyText"/>
        <w:spacing w:line="178" w:lineRule="exact"/>
        <w:ind w:left="3120"/>
      </w:pPr>
      <w:proofErr w:type="gramStart"/>
      <w:r>
        <w:rPr>
          <w:w w:val="130"/>
        </w:rPr>
        <w:t>Additional  amendments</w:t>
      </w:r>
      <w:proofErr w:type="gramEnd"/>
      <w:r>
        <w:rPr>
          <w:w w:val="130"/>
        </w:rPr>
        <w:t xml:space="preserve">  were  adopted  by  the  Court  by  order</w:t>
      </w:r>
    </w:p>
    <w:p w:rsidR="00D51009" w:rsidRDefault="00E51A18">
      <w:pPr>
        <w:pStyle w:val="BodyText"/>
        <w:spacing w:before="2" w:line="232" w:lineRule="auto"/>
        <w:ind w:right="1673"/>
        <w:jc w:val="both"/>
      </w:pPr>
      <w:r>
        <w:rPr>
          <w:w w:val="130"/>
        </w:rPr>
        <w:t xml:space="preserve">dated March 27, </w:t>
      </w:r>
      <w:r>
        <w:rPr>
          <w:w w:val="125"/>
        </w:rPr>
        <w:t xml:space="preserve">2003, </w:t>
      </w:r>
      <w:r>
        <w:rPr>
          <w:w w:val="130"/>
        </w:rPr>
        <w:t>transmitted to Congress by the Chief Justice on</w:t>
      </w:r>
      <w:r>
        <w:rPr>
          <w:spacing w:val="-4"/>
          <w:w w:val="130"/>
        </w:rPr>
        <w:t xml:space="preserve"> </w:t>
      </w:r>
      <w:r>
        <w:rPr>
          <w:w w:val="130"/>
        </w:rPr>
        <w:t>the</w:t>
      </w:r>
      <w:r>
        <w:rPr>
          <w:spacing w:val="-4"/>
          <w:w w:val="130"/>
        </w:rPr>
        <w:t xml:space="preserve"> </w:t>
      </w:r>
      <w:r>
        <w:rPr>
          <w:w w:val="130"/>
        </w:rPr>
        <w:t>same</w:t>
      </w:r>
      <w:r>
        <w:rPr>
          <w:spacing w:val="-4"/>
          <w:w w:val="130"/>
        </w:rPr>
        <w:t xml:space="preserve"> </w:t>
      </w:r>
      <w:r>
        <w:rPr>
          <w:w w:val="130"/>
        </w:rPr>
        <w:t>day</w:t>
      </w:r>
      <w:r>
        <w:rPr>
          <w:spacing w:val="-4"/>
          <w:w w:val="130"/>
        </w:rPr>
        <w:t xml:space="preserve"> </w:t>
      </w:r>
      <w:r>
        <w:rPr>
          <w:w w:val="130"/>
        </w:rPr>
        <w:t>(538</w:t>
      </w:r>
      <w:r>
        <w:rPr>
          <w:spacing w:val="-4"/>
          <w:w w:val="130"/>
        </w:rPr>
        <w:t xml:space="preserve"> </w:t>
      </w:r>
      <w:r>
        <w:rPr>
          <w:w w:val="130"/>
        </w:rPr>
        <w:t>U.S.</w:t>
      </w:r>
      <w:r>
        <w:rPr>
          <w:spacing w:val="-4"/>
          <w:w w:val="130"/>
        </w:rPr>
        <w:t xml:space="preserve"> </w:t>
      </w:r>
      <w:r>
        <w:rPr>
          <w:w w:val="125"/>
        </w:rPr>
        <w:t>1083;</w:t>
      </w:r>
      <w:r>
        <w:rPr>
          <w:spacing w:val="-2"/>
          <w:w w:val="125"/>
        </w:rPr>
        <w:t xml:space="preserve"> </w:t>
      </w:r>
      <w:r>
        <w:rPr>
          <w:w w:val="130"/>
        </w:rPr>
        <w:t>Cong.</w:t>
      </w:r>
      <w:r>
        <w:rPr>
          <w:spacing w:val="-4"/>
          <w:w w:val="130"/>
        </w:rPr>
        <w:t xml:space="preserve"> </w:t>
      </w:r>
      <w:r>
        <w:rPr>
          <w:w w:val="130"/>
        </w:rPr>
        <w:t>Rec.,</w:t>
      </w:r>
      <w:r>
        <w:rPr>
          <w:spacing w:val="-4"/>
          <w:w w:val="130"/>
        </w:rPr>
        <w:t xml:space="preserve"> </w:t>
      </w:r>
      <w:r>
        <w:rPr>
          <w:w w:val="130"/>
        </w:rPr>
        <w:t>vol.</w:t>
      </w:r>
      <w:r>
        <w:rPr>
          <w:spacing w:val="-4"/>
          <w:w w:val="130"/>
        </w:rPr>
        <w:t xml:space="preserve"> </w:t>
      </w:r>
      <w:r>
        <w:rPr>
          <w:w w:val="125"/>
        </w:rPr>
        <w:t>149,</w:t>
      </w:r>
      <w:r>
        <w:rPr>
          <w:spacing w:val="-2"/>
          <w:w w:val="125"/>
        </w:rPr>
        <w:t xml:space="preserve"> </w:t>
      </w:r>
      <w:r>
        <w:rPr>
          <w:w w:val="130"/>
        </w:rPr>
        <w:t>pt.</w:t>
      </w:r>
      <w:r>
        <w:rPr>
          <w:spacing w:val="-4"/>
          <w:w w:val="130"/>
        </w:rPr>
        <w:t xml:space="preserve"> </w:t>
      </w:r>
      <w:r>
        <w:rPr>
          <w:w w:val="130"/>
        </w:rPr>
        <w:t>6,</w:t>
      </w:r>
      <w:r>
        <w:rPr>
          <w:spacing w:val="-4"/>
          <w:w w:val="130"/>
        </w:rPr>
        <w:t xml:space="preserve"> </w:t>
      </w:r>
      <w:r>
        <w:rPr>
          <w:w w:val="130"/>
        </w:rPr>
        <w:t>p.</w:t>
      </w:r>
      <w:r>
        <w:rPr>
          <w:spacing w:val="-4"/>
          <w:w w:val="130"/>
        </w:rPr>
        <w:t xml:space="preserve"> </w:t>
      </w:r>
      <w:r>
        <w:rPr>
          <w:w w:val="125"/>
        </w:rPr>
        <w:t>7689,</w:t>
      </w:r>
    </w:p>
    <w:p w:rsidR="00D51009" w:rsidRDefault="00D51009">
      <w:pPr>
        <w:spacing w:line="232" w:lineRule="auto"/>
        <w:jc w:val="both"/>
        <w:sectPr w:rsidR="00D51009">
          <w:pgSz w:w="12240" w:h="15840"/>
          <w:pgMar w:top="1380" w:right="1260" w:bottom="280" w:left="0" w:header="720" w:footer="720" w:gutter="0"/>
          <w:cols w:space="720"/>
        </w:sectPr>
      </w:pPr>
    </w:p>
    <w:p w:rsidR="00D51009" w:rsidRDefault="00E51A18">
      <w:pPr>
        <w:tabs>
          <w:tab w:val="left" w:pos="5370"/>
        </w:tabs>
        <w:spacing w:before="90"/>
        <w:ind w:left="2940"/>
        <w:rPr>
          <w:sz w:val="14"/>
        </w:rPr>
      </w:pPr>
      <w:r>
        <w:rPr>
          <w:w w:val="120"/>
          <w:sz w:val="16"/>
        </w:rPr>
        <w:lastRenderedPageBreak/>
        <w:t>XII</w:t>
      </w:r>
      <w:r>
        <w:rPr>
          <w:w w:val="120"/>
          <w:sz w:val="16"/>
        </w:rPr>
        <w:tab/>
      </w:r>
      <w:r>
        <w:rPr>
          <w:w w:val="120"/>
          <w:sz w:val="14"/>
        </w:rPr>
        <w:t>HISTORICAL</w:t>
      </w:r>
      <w:r>
        <w:rPr>
          <w:spacing w:val="3"/>
          <w:w w:val="120"/>
          <w:sz w:val="14"/>
        </w:rPr>
        <w:t xml:space="preserve"> </w:t>
      </w:r>
      <w:r>
        <w:rPr>
          <w:w w:val="120"/>
          <w:sz w:val="14"/>
        </w:rPr>
        <w:t>NOTE</w:t>
      </w:r>
    </w:p>
    <w:p w:rsidR="00D51009" w:rsidRDefault="00D51009">
      <w:pPr>
        <w:pStyle w:val="BodyText"/>
        <w:spacing w:before="10"/>
        <w:ind w:left="0"/>
        <w:rPr>
          <w:sz w:val="15"/>
        </w:rPr>
      </w:pPr>
    </w:p>
    <w:p w:rsidR="00D51009" w:rsidRDefault="00E51A18">
      <w:pPr>
        <w:pStyle w:val="BodyText"/>
        <w:spacing w:line="232" w:lineRule="auto"/>
        <w:ind w:right="1678"/>
      </w:pPr>
      <w:r>
        <w:rPr>
          <w:w w:val="120"/>
        </w:rPr>
        <w:t>Ex. Comm. 1493; H. Doc. 108–56</w:t>
      </w:r>
      <w:proofErr w:type="gramStart"/>
      <w:r>
        <w:rPr>
          <w:w w:val="120"/>
        </w:rPr>
        <w:t>), and</w:t>
      </w:r>
      <w:proofErr w:type="gramEnd"/>
      <w:r>
        <w:rPr>
          <w:w w:val="120"/>
        </w:rPr>
        <w:t xml:space="preserve"> became effective December 1, 2003. The amendments affected Rules 23, 51, 53, 54, and 71A</w:t>
      </w:r>
      <w:r>
        <w:rPr>
          <w:spacing w:val="51"/>
          <w:w w:val="120"/>
        </w:rPr>
        <w:t xml:space="preserve"> </w:t>
      </w:r>
      <w:r>
        <w:rPr>
          <w:w w:val="120"/>
        </w:rPr>
        <w:t>and</w:t>
      </w:r>
    </w:p>
    <w:p w:rsidR="00D51009" w:rsidRDefault="00E51A18">
      <w:pPr>
        <w:pStyle w:val="BodyText"/>
        <w:spacing w:line="199" w:lineRule="exact"/>
      </w:pPr>
      <w:r>
        <w:rPr>
          <w:w w:val="120"/>
        </w:rPr>
        <w:t>Forms 19, 31, and 32.</w:t>
      </w:r>
    </w:p>
    <w:p w:rsidR="00D51009" w:rsidRDefault="00E51A18">
      <w:pPr>
        <w:pStyle w:val="BodyText"/>
        <w:spacing w:before="4"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25, 2005, transmitted to Congress by the Chief Justice    on the same day (544 U.S. 1173; Cong. Rec., vol. 151, pt. 7, p. 8784, Ex. Comm. 1906; H. Doc. 109–23), and became effective December</w:t>
      </w:r>
      <w:r>
        <w:rPr>
          <w:spacing w:val="-40"/>
          <w:w w:val="125"/>
        </w:rPr>
        <w:t xml:space="preserve"> </w:t>
      </w:r>
      <w:r>
        <w:rPr>
          <w:w w:val="125"/>
        </w:rPr>
        <w:t>1, 2005. The amendments affected Rules 6, 27, and 45, and Rules B and C of the Supplemental Rules for Certain Admiralty and</w:t>
      </w:r>
      <w:r>
        <w:rPr>
          <w:spacing w:val="20"/>
          <w:w w:val="125"/>
        </w:rPr>
        <w:t xml:space="preserve"> </w:t>
      </w:r>
      <w:r>
        <w:rPr>
          <w:w w:val="125"/>
        </w:rPr>
        <w:t>Maritime Claims.</w:t>
      </w:r>
    </w:p>
    <w:p w:rsidR="00D51009" w:rsidRDefault="00E51A18">
      <w:pPr>
        <w:pStyle w:val="BodyText"/>
        <w:spacing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12, 2006, transmitted to Congress by the Chief Justice    on the same day (547 U.S. 1233; Cong. Rec., vol. 152, pt. 6, p. 7213, Ex. Comm. 7317; H. Doc. 109–105), and became effective December 1,</w:t>
      </w:r>
      <w:r>
        <w:rPr>
          <w:spacing w:val="-10"/>
          <w:w w:val="125"/>
        </w:rPr>
        <w:t xml:space="preserve"> </w:t>
      </w:r>
      <w:r>
        <w:rPr>
          <w:w w:val="125"/>
        </w:rPr>
        <w:t>2006.</w:t>
      </w:r>
      <w:r>
        <w:rPr>
          <w:spacing w:val="-10"/>
          <w:w w:val="125"/>
        </w:rPr>
        <w:t xml:space="preserve"> </w:t>
      </w:r>
      <w:r>
        <w:rPr>
          <w:w w:val="125"/>
        </w:rPr>
        <w:t>The</w:t>
      </w:r>
      <w:r>
        <w:rPr>
          <w:spacing w:val="-10"/>
          <w:w w:val="125"/>
        </w:rPr>
        <w:t xml:space="preserve"> </w:t>
      </w:r>
      <w:r>
        <w:rPr>
          <w:w w:val="125"/>
        </w:rPr>
        <w:t>amendments</w:t>
      </w:r>
      <w:r>
        <w:rPr>
          <w:spacing w:val="-10"/>
          <w:w w:val="125"/>
        </w:rPr>
        <w:t xml:space="preserve"> </w:t>
      </w:r>
      <w:r>
        <w:rPr>
          <w:w w:val="125"/>
        </w:rPr>
        <w:t>affected</w:t>
      </w:r>
      <w:r>
        <w:rPr>
          <w:spacing w:val="-10"/>
          <w:w w:val="125"/>
        </w:rPr>
        <w:t xml:space="preserve"> </w:t>
      </w:r>
      <w:r>
        <w:rPr>
          <w:w w:val="125"/>
        </w:rPr>
        <w:t>Rules</w:t>
      </w:r>
      <w:r>
        <w:rPr>
          <w:spacing w:val="-10"/>
          <w:w w:val="125"/>
        </w:rPr>
        <w:t xml:space="preserve"> </w:t>
      </w:r>
      <w:r>
        <w:rPr>
          <w:w w:val="125"/>
        </w:rPr>
        <w:t>5,</w:t>
      </w:r>
      <w:r>
        <w:rPr>
          <w:spacing w:val="-10"/>
          <w:w w:val="125"/>
        </w:rPr>
        <w:t xml:space="preserve"> </w:t>
      </w:r>
      <w:r>
        <w:rPr>
          <w:w w:val="125"/>
        </w:rPr>
        <w:t>9,</w:t>
      </w:r>
      <w:r>
        <w:rPr>
          <w:spacing w:val="-10"/>
          <w:w w:val="125"/>
        </w:rPr>
        <w:t xml:space="preserve"> </w:t>
      </w:r>
      <w:r>
        <w:rPr>
          <w:w w:val="125"/>
        </w:rPr>
        <w:t>14,</w:t>
      </w:r>
      <w:r>
        <w:rPr>
          <w:spacing w:val="-10"/>
          <w:w w:val="125"/>
        </w:rPr>
        <w:t xml:space="preserve"> </w:t>
      </w:r>
      <w:r>
        <w:rPr>
          <w:w w:val="125"/>
        </w:rPr>
        <w:t>16,</w:t>
      </w:r>
      <w:r>
        <w:rPr>
          <w:spacing w:val="-10"/>
          <w:w w:val="125"/>
        </w:rPr>
        <w:t xml:space="preserve"> </w:t>
      </w:r>
      <w:r>
        <w:rPr>
          <w:w w:val="125"/>
        </w:rPr>
        <w:t>24,</w:t>
      </w:r>
      <w:r>
        <w:rPr>
          <w:spacing w:val="-10"/>
          <w:w w:val="125"/>
        </w:rPr>
        <w:t xml:space="preserve"> </w:t>
      </w:r>
      <w:r>
        <w:rPr>
          <w:w w:val="125"/>
        </w:rPr>
        <w:t>26,</w:t>
      </w:r>
      <w:r>
        <w:rPr>
          <w:spacing w:val="-10"/>
          <w:w w:val="125"/>
        </w:rPr>
        <w:t xml:space="preserve"> </w:t>
      </w:r>
      <w:r>
        <w:rPr>
          <w:w w:val="125"/>
        </w:rPr>
        <w:t>33,</w:t>
      </w:r>
      <w:r>
        <w:rPr>
          <w:spacing w:val="-10"/>
          <w:w w:val="125"/>
        </w:rPr>
        <w:t xml:space="preserve"> </w:t>
      </w:r>
      <w:r>
        <w:rPr>
          <w:w w:val="125"/>
        </w:rPr>
        <w:t>34,</w:t>
      </w:r>
      <w:r>
        <w:rPr>
          <w:spacing w:val="-10"/>
          <w:w w:val="125"/>
        </w:rPr>
        <w:t xml:space="preserve"> </w:t>
      </w:r>
      <w:r>
        <w:rPr>
          <w:w w:val="125"/>
        </w:rPr>
        <w:t>37,</w:t>
      </w:r>
    </w:p>
    <w:p w:rsidR="00D51009" w:rsidRDefault="00E51A18">
      <w:pPr>
        <w:pStyle w:val="BodyText"/>
        <w:spacing w:line="232" w:lineRule="auto"/>
        <w:ind w:right="1672"/>
        <w:jc w:val="both"/>
      </w:pPr>
      <w:r>
        <w:rPr>
          <w:w w:val="130"/>
        </w:rPr>
        <w:t>45, 50, and 65.1, added new Rule 5.1, affected Form 35, affected Rules A, C, and E of the Supplemental Rules for Admiralty or Maritime Claims and Asset Forfeiture Actions, and added new Rule G to such Supplemental</w:t>
      </w:r>
      <w:r>
        <w:rPr>
          <w:spacing w:val="5"/>
          <w:w w:val="130"/>
        </w:rPr>
        <w:t xml:space="preserve"> </w:t>
      </w:r>
      <w:r>
        <w:rPr>
          <w:w w:val="130"/>
        </w:rPr>
        <w:t>Rules.</w:t>
      </w:r>
    </w:p>
    <w:p w:rsidR="00D51009" w:rsidRDefault="00E51A18">
      <w:pPr>
        <w:pStyle w:val="BodyText"/>
        <w:spacing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30, 2007, transmitted to Congress by the Chief Justice    on the same day (550 U.S. 1003; Cong. Rec., vol. 153, pt. 8, p. 10612, Ex. Comm. 1377; H. Doc. 110–27), and became effective December</w:t>
      </w:r>
      <w:r>
        <w:rPr>
          <w:spacing w:val="-39"/>
          <w:w w:val="125"/>
        </w:rPr>
        <w:t xml:space="preserve"> </w:t>
      </w:r>
      <w:r>
        <w:rPr>
          <w:w w:val="125"/>
        </w:rPr>
        <w:t>1, 2007. The amendments affected Rules 1 through 86 and added new Rule 5.2; Forms 1 through 35 were amended to become restyled Forms 1 through</w:t>
      </w:r>
      <w:r>
        <w:rPr>
          <w:spacing w:val="8"/>
          <w:w w:val="125"/>
        </w:rPr>
        <w:t xml:space="preserve"> </w:t>
      </w:r>
      <w:r>
        <w:rPr>
          <w:w w:val="125"/>
        </w:rPr>
        <w:t>82.</w:t>
      </w:r>
    </w:p>
    <w:p w:rsidR="00D51009" w:rsidRDefault="00E51A18">
      <w:pPr>
        <w:pStyle w:val="BodyText"/>
        <w:spacing w:line="232" w:lineRule="auto"/>
        <w:ind w:right="1671" w:firstLine="180"/>
        <w:jc w:val="right"/>
      </w:pPr>
      <w:r>
        <w:rPr>
          <w:w w:val="125"/>
        </w:rPr>
        <w:t xml:space="preserve">An additional amendment was adopted by the Court </w:t>
      </w:r>
      <w:proofErr w:type="gramStart"/>
      <w:r>
        <w:rPr>
          <w:w w:val="125"/>
        </w:rPr>
        <w:t>by  order</w:t>
      </w:r>
      <w:proofErr w:type="gramEnd"/>
      <w:r>
        <w:rPr>
          <w:w w:val="132"/>
        </w:rPr>
        <w:t xml:space="preserve"> </w:t>
      </w:r>
      <w:r>
        <w:rPr>
          <w:w w:val="125"/>
        </w:rPr>
        <w:t>dated April 23, 2008, transmitted to Congress by the Chief Justice</w:t>
      </w:r>
      <w:r>
        <w:rPr>
          <w:w w:val="141"/>
        </w:rPr>
        <w:t xml:space="preserve"> </w:t>
      </w:r>
      <w:r>
        <w:rPr>
          <w:w w:val="125"/>
        </w:rPr>
        <w:t>on the same day (553 U.S. 1149; Cong. Rec., vol. 154, pt. 8, p. 11078,</w:t>
      </w:r>
      <w:r>
        <w:rPr>
          <w:w w:val="103"/>
        </w:rPr>
        <w:t xml:space="preserve"> </w:t>
      </w:r>
      <w:r>
        <w:rPr>
          <w:w w:val="125"/>
        </w:rPr>
        <w:t>Ex. Comm. 6881; H. Doc. 110–117), and became effective December</w:t>
      </w:r>
      <w:r>
        <w:rPr>
          <w:w w:val="126"/>
        </w:rPr>
        <w:t xml:space="preserve"> </w:t>
      </w:r>
      <w:r>
        <w:rPr>
          <w:w w:val="125"/>
        </w:rPr>
        <w:t>1, 2008. The amendment affected Rule C of the Supplemental Rules</w:t>
      </w:r>
      <w:r>
        <w:rPr>
          <w:w w:val="129"/>
        </w:rPr>
        <w:t xml:space="preserve"> </w:t>
      </w:r>
      <w:r>
        <w:rPr>
          <w:w w:val="125"/>
        </w:rPr>
        <w:t>for Admiralty or Maritime Claims and Asset Forfeiture Actions.</w:t>
      </w:r>
      <w:r>
        <w:rPr>
          <w:w w:val="131"/>
        </w:rPr>
        <w:t xml:space="preserve"> </w:t>
      </w:r>
      <w:r>
        <w:rPr>
          <w:w w:val="125"/>
        </w:rPr>
        <w:t xml:space="preserve">Additional amendments </w:t>
      </w:r>
      <w:proofErr w:type="gramStart"/>
      <w:r>
        <w:rPr>
          <w:w w:val="125"/>
        </w:rPr>
        <w:t>were  adopted</w:t>
      </w:r>
      <w:proofErr w:type="gramEnd"/>
      <w:r>
        <w:rPr>
          <w:w w:val="125"/>
        </w:rPr>
        <w:t xml:space="preserve">  by  the  Court by  order</w:t>
      </w:r>
      <w:r>
        <w:rPr>
          <w:w w:val="132"/>
        </w:rPr>
        <w:t xml:space="preserve"> </w:t>
      </w:r>
      <w:r>
        <w:rPr>
          <w:w w:val="125"/>
        </w:rPr>
        <w:t>dated March 26, 2009, transmitted to Congress by the Chief Justice</w:t>
      </w:r>
      <w:r>
        <w:rPr>
          <w:w w:val="141"/>
        </w:rPr>
        <w:t xml:space="preserve"> </w:t>
      </w:r>
      <w:r>
        <w:rPr>
          <w:w w:val="125"/>
        </w:rPr>
        <w:t>on March 25, 2009 (556 U.S. 1341; Cong. Rec., vol. 155, pt. 8, p. 10210,</w:t>
      </w:r>
    </w:p>
    <w:p w:rsidR="00D51009" w:rsidRDefault="00E51A18">
      <w:pPr>
        <w:pStyle w:val="BodyText"/>
        <w:spacing w:line="232" w:lineRule="auto"/>
        <w:ind w:right="1678"/>
      </w:pPr>
      <w:r>
        <w:rPr>
          <w:w w:val="120"/>
        </w:rPr>
        <w:t>Ex. Comm. 1264; H. Doc. 111–29</w:t>
      </w:r>
      <w:proofErr w:type="gramStart"/>
      <w:r>
        <w:rPr>
          <w:w w:val="120"/>
        </w:rPr>
        <w:t>), and</w:t>
      </w:r>
      <w:proofErr w:type="gramEnd"/>
      <w:r>
        <w:rPr>
          <w:w w:val="120"/>
        </w:rPr>
        <w:t xml:space="preserve"> became effective December 1, 2009. The amendments affected Rules 6, 12, 13, 14, 15, 23, 27, 32, 38,</w:t>
      </w:r>
    </w:p>
    <w:p w:rsidR="00D51009" w:rsidRDefault="00E51A18">
      <w:pPr>
        <w:pStyle w:val="BodyText"/>
        <w:spacing w:line="197" w:lineRule="exact"/>
      </w:pPr>
      <w:r>
        <w:rPr>
          <w:w w:val="115"/>
        </w:rPr>
        <w:t>48, 50, 52, 53, 54, 55, 56, 59, 62, 65, 68, 71.1, 72, and 81, added new Rule</w:t>
      </w:r>
    </w:p>
    <w:p w:rsidR="00D51009" w:rsidRDefault="00E51A18">
      <w:pPr>
        <w:pStyle w:val="BodyText"/>
        <w:spacing w:line="232" w:lineRule="auto"/>
        <w:ind w:right="1671"/>
        <w:jc w:val="both"/>
      </w:pPr>
      <w:r>
        <w:rPr>
          <w:w w:val="130"/>
        </w:rPr>
        <w:t>62.1, and affected Forms 3, 4, and 60, and Rules B, C, and G of the Supplemental Rules for Admiralty or Maritime Claims and Asset Forfeiture Actions.</w:t>
      </w:r>
    </w:p>
    <w:p w:rsidR="00D51009" w:rsidRDefault="00E51A18">
      <w:pPr>
        <w:pStyle w:val="BodyText"/>
        <w:spacing w:line="232" w:lineRule="auto"/>
        <w:ind w:right="1672" w:firstLine="180"/>
        <w:jc w:val="right"/>
      </w:pPr>
      <w:r>
        <w:rPr>
          <w:w w:val="125"/>
        </w:rPr>
        <w:t xml:space="preserve">Additional amendments </w:t>
      </w:r>
      <w:proofErr w:type="gramStart"/>
      <w:r>
        <w:rPr>
          <w:w w:val="125"/>
        </w:rPr>
        <w:t>were  adopted</w:t>
      </w:r>
      <w:proofErr w:type="gramEnd"/>
      <w:r>
        <w:rPr>
          <w:w w:val="125"/>
        </w:rPr>
        <w:t xml:space="preserve">  by  the  Court</w:t>
      </w:r>
      <w:r>
        <w:rPr>
          <w:spacing w:val="-1"/>
          <w:w w:val="125"/>
        </w:rPr>
        <w:t xml:space="preserve"> </w:t>
      </w:r>
      <w:r>
        <w:rPr>
          <w:w w:val="125"/>
        </w:rPr>
        <w:t xml:space="preserve">by </w:t>
      </w:r>
      <w:r>
        <w:rPr>
          <w:spacing w:val="40"/>
          <w:w w:val="125"/>
        </w:rPr>
        <w:t xml:space="preserve"> </w:t>
      </w:r>
      <w:r>
        <w:rPr>
          <w:w w:val="125"/>
        </w:rPr>
        <w:t>order</w:t>
      </w:r>
      <w:r>
        <w:rPr>
          <w:w w:val="132"/>
        </w:rPr>
        <w:t xml:space="preserve"> </w:t>
      </w:r>
      <w:r>
        <w:rPr>
          <w:w w:val="125"/>
        </w:rPr>
        <w:t>dated</w:t>
      </w:r>
      <w:r>
        <w:rPr>
          <w:spacing w:val="40"/>
          <w:w w:val="125"/>
        </w:rPr>
        <w:t xml:space="preserve"> </w:t>
      </w:r>
      <w:r>
        <w:rPr>
          <w:w w:val="125"/>
        </w:rPr>
        <w:t>April</w:t>
      </w:r>
      <w:r>
        <w:rPr>
          <w:spacing w:val="40"/>
          <w:w w:val="125"/>
        </w:rPr>
        <w:t xml:space="preserve"> </w:t>
      </w:r>
      <w:r>
        <w:rPr>
          <w:w w:val="125"/>
        </w:rPr>
        <w:t>28,</w:t>
      </w:r>
      <w:r>
        <w:rPr>
          <w:spacing w:val="40"/>
          <w:w w:val="125"/>
        </w:rPr>
        <w:t xml:space="preserve"> </w:t>
      </w:r>
      <w:r>
        <w:rPr>
          <w:w w:val="125"/>
        </w:rPr>
        <w:t>2010,</w:t>
      </w:r>
      <w:r>
        <w:rPr>
          <w:spacing w:val="40"/>
          <w:w w:val="125"/>
        </w:rPr>
        <w:t xml:space="preserve"> </w:t>
      </w:r>
      <w:r>
        <w:rPr>
          <w:w w:val="125"/>
        </w:rPr>
        <w:t>transmitted</w:t>
      </w:r>
      <w:r>
        <w:rPr>
          <w:spacing w:val="40"/>
          <w:w w:val="125"/>
        </w:rPr>
        <w:t xml:space="preserve"> </w:t>
      </w:r>
      <w:r>
        <w:rPr>
          <w:w w:val="125"/>
        </w:rPr>
        <w:t>to</w:t>
      </w:r>
      <w:r>
        <w:rPr>
          <w:spacing w:val="40"/>
          <w:w w:val="125"/>
        </w:rPr>
        <w:t xml:space="preserve"> </w:t>
      </w:r>
      <w:r>
        <w:rPr>
          <w:w w:val="125"/>
        </w:rPr>
        <w:t>Congress</w:t>
      </w:r>
      <w:r>
        <w:rPr>
          <w:spacing w:val="40"/>
          <w:w w:val="125"/>
        </w:rPr>
        <w:t xml:space="preserve"> </w:t>
      </w:r>
      <w:r>
        <w:rPr>
          <w:w w:val="125"/>
        </w:rPr>
        <w:t>by</w:t>
      </w:r>
      <w:r>
        <w:rPr>
          <w:spacing w:val="40"/>
          <w:w w:val="125"/>
        </w:rPr>
        <w:t xml:space="preserve"> </w:t>
      </w:r>
      <w:r>
        <w:rPr>
          <w:w w:val="125"/>
        </w:rPr>
        <w:t>the</w:t>
      </w:r>
      <w:r>
        <w:rPr>
          <w:spacing w:val="40"/>
          <w:w w:val="125"/>
        </w:rPr>
        <w:t xml:space="preserve"> </w:t>
      </w:r>
      <w:r>
        <w:rPr>
          <w:w w:val="125"/>
        </w:rPr>
        <w:t>Chief</w:t>
      </w:r>
      <w:r>
        <w:rPr>
          <w:spacing w:val="40"/>
          <w:w w:val="125"/>
        </w:rPr>
        <w:t xml:space="preserve"> </w:t>
      </w:r>
      <w:r>
        <w:rPr>
          <w:w w:val="125"/>
        </w:rPr>
        <w:t>Justice</w:t>
      </w:r>
      <w:r>
        <w:rPr>
          <w:w w:val="141"/>
        </w:rPr>
        <w:t xml:space="preserve"> </w:t>
      </w:r>
      <w:r>
        <w:rPr>
          <w:w w:val="125"/>
        </w:rPr>
        <w:t>on</w:t>
      </w:r>
      <w:r>
        <w:rPr>
          <w:spacing w:val="8"/>
          <w:w w:val="125"/>
        </w:rPr>
        <w:t xml:space="preserve"> </w:t>
      </w:r>
      <w:r>
        <w:rPr>
          <w:w w:val="125"/>
        </w:rPr>
        <w:t>the</w:t>
      </w:r>
      <w:r>
        <w:rPr>
          <w:spacing w:val="8"/>
          <w:w w:val="125"/>
        </w:rPr>
        <w:t xml:space="preserve"> </w:t>
      </w:r>
      <w:r>
        <w:rPr>
          <w:w w:val="125"/>
        </w:rPr>
        <w:t>same</w:t>
      </w:r>
      <w:r>
        <w:rPr>
          <w:spacing w:val="8"/>
          <w:w w:val="125"/>
        </w:rPr>
        <w:t xml:space="preserve"> </w:t>
      </w:r>
      <w:r>
        <w:rPr>
          <w:w w:val="125"/>
        </w:rPr>
        <w:t>day</w:t>
      </w:r>
      <w:r>
        <w:rPr>
          <w:spacing w:val="8"/>
          <w:w w:val="125"/>
        </w:rPr>
        <w:t xml:space="preserve"> </w:t>
      </w:r>
      <w:r>
        <w:rPr>
          <w:w w:val="125"/>
        </w:rPr>
        <w:t>(559</w:t>
      </w:r>
      <w:r>
        <w:rPr>
          <w:spacing w:val="8"/>
          <w:w w:val="125"/>
        </w:rPr>
        <w:t xml:space="preserve"> </w:t>
      </w:r>
      <w:r>
        <w:rPr>
          <w:w w:val="125"/>
        </w:rPr>
        <w:t>U.S.</w:t>
      </w:r>
      <w:r>
        <w:rPr>
          <w:spacing w:val="8"/>
          <w:w w:val="125"/>
        </w:rPr>
        <w:t xml:space="preserve"> </w:t>
      </w:r>
      <w:r>
        <w:rPr>
          <w:w w:val="125"/>
        </w:rPr>
        <w:t>1139;</w:t>
      </w:r>
      <w:r>
        <w:rPr>
          <w:spacing w:val="8"/>
          <w:w w:val="125"/>
        </w:rPr>
        <w:t xml:space="preserve"> </w:t>
      </w:r>
      <w:r>
        <w:rPr>
          <w:w w:val="125"/>
        </w:rPr>
        <w:t>Cong.</w:t>
      </w:r>
      <w:r>
        <w:rPr>
          <w:spacing w:val="8"/>
          <w:w w:val="125"/>
        </w:rPr>
        <w:t xml:space="preserve"> </w:t>
      </w:r>
      <w:r>
        <w:rPr>
          <w:w w:val="125"/>
        </w:rPr>
        <w:t>Rec.,</w:t>
      </w:r>
      <w:r>
        <w:rPr>
          <w:spacing w:val="8"/>
          <w:w w:val="125"/>
        </w:rPr>
        <w:t xml:space="preserve"> </w:t>
      </w:r>
      <w:r>
        <w:rPr>
          <w:w w:val="125"/>
        </w:rPr>
        <w:t>vol.</w:t>
      </w:r>
      <w:r>
        <w:rPr>
          <w:spacing w:val="8"/>
          <w:w w:val="125"/>
        </w:rPr>
        <w:t xml:space="preserve"> </w:t>
      </w:r>
      <w:r>
        <w:rPr>
          <w:w w:val="125"/>
        </w:rPr>
        <w:t>156,</w:t>
      </w:r>
      <w:r>
        <w:rPr>
          <w:spacing w:val="8"/>
          <w:w w:val="125"/>
        </w:rPr>
        <w:t xml:space="preserve"> </w:t>
      </w:r>
      <w:r>
        <w:rPr>
          <w:w w:val="125"/>
        </w:rPr>
        <w:t>pt.</w:t>
      </w:r>
      <w:r>
        <w:rPr>
          <w:spacing w:val="8"/>
          <w:w w:val="125"/>
        </w:rPr>
        <w:t xml:space="preserve"> </w:t>
      </w:r>
      <w:r>
        <w:rPr>
          <w:w w:val="125"/>
        </w:rPr>
        <w:t>6,</w:t>
      </w:r>
      <w:r>
        <w:rPr>
          <w:spacing w:val="8"/>
          <w:w w:val="125"/>
        </w:rPr>
        <w:t xml:space="preserve"> </w:t>
      </w:r>
      <w:r>
        <w:rPr>
          <w:w w:val="125"/>
        </w:rPr>
        <w:t>p.</w:t>
      </w:r>
      <w:r>
        <w:rPr>
          <w:spacing w:val="8"/>
          <w:w w:val="125"/>
        </w:rPr>
        <w:t xml:space="preserve"> </w:t>
      </w:r>
      <w:r>
        <w:rPr>
          <w:w w:val="125"/>
        </w:rPr>
        <w:t>8139,</w:t>
      </w:r>
      <w:r>
        <w:rPr>
          <w:w w:val="103"/>
        </w:rPr>
        <w:t xml:space="preserve"> </w:t>
      </w:r>
      <w:r>
        <w:rPr>
          <w:w w:val="125"/>
        </w:rPr>
        <w:t>Ex. Comm. 7473; H. Doc. 111–111), and became</w:t>
      </w:r>
      <w:r>
        <w:rPr>
          <w:spacing w:val="10"/>
          <w:w w:val="125"/>
        </w:rPr>
        <w:t xml:space="preserve"> </w:t>
      </w:r>
      <w:r>
        <w:rPr>
          <w:w w:val="125"/>
        </w:rPr>
        <w:t>effective</w:t>
      </w:r>
      <w:r>
        <w:rPr>
          <w:spacing w:val="7"/>
          <w:w w:val="125"/>
        </w:rPr>
        <w:t xml:space="preserve"> </w:t>
      </w:r>
      <w:r>
        <w:rPr>
          <w:w w:val="125"/>
        </w:rPr>
        <w:t>December</w:t>
      </w:r>
      <w:r>
        <w:rPr>
          <w:w w:val="126"/>
        </w:rPr>
        <w:t xml:space="preserve"> </w:t>
      </w:r>
      <w:r>
        <w:rPr>
          <w:w w:val="125"/>
        </w:rPr>
        <w:t>1,</w:t>
      </w:r>
      <w:r>
        <w:rPr>
          <w:spacing w:val="10"/>
          <w:w w:val="125"/>
        </w:rPr>
        <w:t xml:space="preserve"> </w:t>
      </w:r>
      <w:r>
        <w:rPr>
          <w:w w:val="125"/>
        </w:rPr>
        <w:t>2010.</w:t>
      </w:r>
      <w:r>
        <w:rPr>
          <w:spacing w:val="10"/>
          <w:w w:val="125"/>
        </w:rPr>
        <w:t xml:space="preserve"> </w:t>
      </w:r>
      <w:r>
        <w:rPr>
          <w:w w:val="125"/>
        </w:rPr>
        <w:t>The</w:t>
      </w:r>
      <w:r>
        <w:rPr>
          <w:spacing w:val="10"/>
          <w:w w:val="125"/>
        </w:rPr>
        <w:t xml:space="preserve"> </w:t>
      </w:r>
      <w:r>
        <w:rPr>
          <w:w w:val="125"/>
        </w:rPr>
        <w:t>amendments</w:t>
      </w:r>
      <w:r>
        <w:rPr>
          <w:spacing w:val="10"/>
          <w:w w:val="125"/>
        </w:rPr>
        <w:t xml:space="preserve"> </w:t>
      </w:r>
      <w:r>
        <w:rPr>
          <w:w w:val="125"/>
        </w:rPr>
        <w:t>affected</w:t>
      </w:r>
      <w:r>
        <w:rPr>
          <w:spacing w:val="10"/>
          <w:w w:val="125"/>
        </w:rPr>
        <w:t xml:space="preserve"> </w:t>
      </w:r>
      <w:r>
        <w:rPr>
          <w:w w:val="125"/>
        </w:rPr>
        <w:t>Rules</w:t>
      </w:r>
      <w:r>
        <w:rPr>
          <w:spacing w:val="10"/>
          <w:w w:val="125"/>
        </w:rPr>
        <w:t xml:space="preserve"> </w:t>
      </w:r>
      <w:r>
        <w:rPr>
          <w:w w:val="125"/>
        </w:rPr>
        <w:t>8,</w:t>
      </w:r>
      <w:r>
        <w:rPr>
          <w:spacing w:val="10"/>
          <w:w w:val="125"/>
        </w:rPr>
        <w:t xml:space="preserve"> </w:t>
      </w:r>
      <w:r>
        <w:rPr>
          <w:w w:val="125"/>
        </w:rPr>
        <w:t>26,</w:t>
      </w:r>
      <w:r>
        <w:rPr>
          <w:spacing w:val="10"/>
          <w:w w:val="125"/>
        </w:rPr>
        <w:t xml:space="preserve"> </w:t>
      </w:r>
      <w:r>
        <w:rPr>
          <w:w w:val="125"/>
        </w:rPr>
        <w:t>and</w:t>
      </w:r>
      <w:r>
        <w:rPr>
          <w:spacing w:val="10"/>
          <w:w w:val="125"/>
        </w:rPr>
        <w:t xml:space="preserve"> </w:t>
      </w:r>
      <w:r>
        <w:rPr>
          <w:w w:val="125"/>
        </w:rPr>
        <w:t>56,</w:t>
      </w:r>
      <w:r>
        <w:rPr>
          <w:spacing w:val="10"/>
          <w:w w:val="125"/>
        </w:rPr>
        <w:t xml:space="preserve"> </w:t>
      </w:r>
      <w:r>
        <w:rPr>
          <w:w w:val="125"/>
        </w:rPr>
        <w:t>and</w:t>
      </w:r>
      <w:r>
        <w:rPr>
          <w:spacing w:val="10"/>
          <w:w w:val="125"/>
        </w:rPr>
        <w:t xml:space="preserve"> </w:t>
      </w:r>
      <w:r>
        <w:rPr>
          <w:w w:val="125"/>
        </w:rPr>
        <w:t>Form</w:t>
      </w:r>
      <w:r>
        <w:rPr>
          <w:spacing w:val="10"/>
          <w:w w:val="125"/>
        </w:rPr>
        <w:t xml:space="preserve"> </w:t>
      </w:r>
      <w:r>
        <w:rPr>
          <w:w w:val="125"/>
        </w:rPr>
        <w:t>52.</w:t>
      </w:r>
      <w:r>
        <w:rPr>
          <w:w w:val="106"/>
        </w:rPr>
        <w:t xml:space="preserve"> </w:t>
      </w:r>
      <w:r>
        <w:rPr>
          <w:w w:val="125"/>
        </w:rPr>
        <w:t xml:space="preserve">Additional amendments </w:t>
      </w:r>
      <w:proofErr w:type="gramStart"/>
      <w:r>
        <w:rPr>
          <w:w w:val="125"/>
        </w:rPr>
        <w:t>were  adopted</w:t>
      </w:r>
      <w:proofErr w:type="gramEnd"/>
      <w:r>
        <w:rPr>
          <w:w w:val="125"/>
        </w:rPr>
        <w:t xml:space="preserve">  by  the  Court</w:t>
      </w:r>
      <w:r>
        <w:rPr>
          <w:spacing w:val="-1"/>
          <w:w w:val="125"/>
        </w:rPr>
        <w:t xml:space="preserve"> </w:t>
      </w:r>
      <w:r>
        <w:rPr>
          <w:w w:val="125"/>
        </w:rPr>
        <w:t xml:space="preserve">by </w:t>
      </w:r>
      <w:r>
        <w:rPr>
          <w:spacing w:val="40"/>
          <w:w w:val="125"/>
        </w:rPr>
        <w:t xml:space="preserve"> </w:t>
      </w:r>
      <w:r>
        <w:rPr>
          <w:w w:val="125"/>
        </w:rPr>
        <w:t>order</w:t>
      </w:r>
      <w:r>
        <w:rPr>
          <w:w w:val="132"/>
        </w:rPr>
        <w:t xml:space="preserve"> </w:t>
      </w:r>
      <w:r>
        <w:rPr>
          <w:w w:val="125"/>
        </w:rPr>
        <w:t>dated</w:t>
      </w:r>
      <w:r>
        <w:rPr>
          <w:spacing w:val="40"/>
          <w:w w:val="125"/>
        </w:rPr>
        <w:t xml:space="preserve"> </w:t>
      </w:r>
      <w:r>
        <w:rPr>
          <w:w w:val="125"/>
        </w:rPr>
        <w:t>April</w:t>
      </w:r>
      <w:r>
        <w:rPr>
          <w:spacing w:val="40"/>
          <w:w w:val="125"/>
        </w:rPr>
        <w:t xml:space="preserve"> </w:t>
      </w:r>
      <w:r>
        <w:rPr>
          <w:w w:val="125"/>
        </w:rPr>
        <w:t>16,</w:t>
      </w:r>
      <w:r>
        <w:rPr>
          <w:spacing w:val="40"/>
          <w:w w:val="125"/>
        </w:rPr>
        <w:t xml:space="preserve"> </w:t>
      </w:r>
      <w:r>
        <w:rPr>
          <w:w w:val="125"/>
        </w:rPr>
        <w:t>2013,</w:t>
      </w:r>
      <w:r>
        <w:rPr>
          <w:spacing w:val="40"/>
          <w:w w:val="125"/>
        </w:rPr>
        <w:t xml:space="preserve"> </w:t>
      </w:r>
      <w:r>
        <w:rPr>
          <w:w w:val="125"/>
        </w:rPr>
        <w:t>transmitted</w:t>
      </w:r>
      <w:r>
        <w:rPr>
          <w:spacing w:val="40"/>
          <w:w w:val="125"/>
        </w:rPr>
        <w:t xml:space="preserve"> </w:t>
      </w:r>
      <w:r>
        <w:rPr>
          <w:w w:val="125"/>
        </w:rPr>
        <w:t>to</w:t>
      </w:r>
      <w:r>
        <w:rPr>
          <w:spacing w:val="40"/>
          <w:w w:val="125"/>
        </w:rPr>
        <w:t xml:space="preserve"> </w:t>
      </w:r>
      <w:r>
        <w:rPr>
          <w:w w:val="125"/>
        </w:rPr>
        <w:t>Congress</w:t>
      </w:r>
      <w:r>
        <w:rPr>
          <w:spacing w:val="40"/>
          <w:w w:val="125"/>
        </w:rPr>
        <w:t xml:space="preserve"> </w:t>
      </w:r>
      <w:r>
        <w:rPr>
          <w:w w:val="125"/>
        </w:rPr>
        <w:t>by</w:t>
      </w:r>
      <w:r>
        <w:rPr>
          <w:spacing w:val="40"/>
          <w:w w:val="125"/>
        </w:rPr>
        <w:t xml:space="preserve"> </w:t>
      </w:r>
      <w:r>
        <w:rPr>
          <w:w w:val="125"/>
        </w:rPr>
        <w:t>the</w:t>
      </w:r>
      <w:r>
        <w:rPr>
          <w:spacing w:val="40"/>
          <w:w w:val="125"/>
        </w:rPr>
        <w:t xml:space="preserve"> </w:t>
      </w:r>
      <w:r>
        <w:rPr>
          <w:w w:val="125"/>
        </w:rPr>
        <w:t>Chief</w:t>
      </w:r>
      <w:r>
        <w:rPr>
          <w:spacing w:val="40"/>
          <w:w w:val="125"/>
        </w:rPr>
        <w:t xml:space="preserve"> </w:t>
      </w:r>
      <w:r>
        <w:rPr>
          <w:w w:val="125"/>
        </w:rPr>
        <w:t>Justice</w:t>
      </w:r>
      <w:r>
        <w:rPr>
          <w:w w:val="141"/>
        </w:rPr>
        <w:t xml:space="preserve"> </w:t>
      </w:r>
      <w:r>
        <w:rPr>
          <w:w w:val="125"/>
        </w:rPr>
        <w:t>on</w:t>
      </w:r>
      <w:r>
        <w:rPr>
          <w:spacing w:val="8"/>
          <w:w w:val="125"/>
        </w:rPr>
        <w:t xml:space="preserve"> </w:t>
      </w:r>
      <w:r>
        <w:rPr>
          <w:w w:val="125"/>
        </w:rPr>
        <w:t>the</w:t>
      </w:r>
      <w:r>
        <w:rPr>
          <w:spacing w:val="8"/>
          <w:w w:val="125"/>
        </w:rPr>
        <w:t xml:space="preserve"> </w:t>
      </w:r>
      <w:r>
        <w:rPr>
          <w:w w:val="125"/>
        </w:rPr>
        <w:t>same</w:t>
      </w:r>
      <w:r>
        <w:rPr>
          <w:spacing w:val="8"/>
          <w:w w:val="125"/>
        </w:rPr>
        <w:t xml:space="preserve"> </w:t>
      </w:r>
      <w:r>
        <w:rPr>
          <w:w w:val="125"/>
        </w:rPr>
        <w:t>day</w:t>
      </w:r>
      <w:r>
        <w:rPr>
          <w:spacing w:val="8"/>
          <w:w w:val="125"/>
        </w:rPr>
        <w:t xml:space="preserve"> </w:t>
      </w:r>
      <w:r>
        <w:rPr>
          <w:w w:val="125"/>
        </w:rPr>
        <w:t>(569</w:t>
      </w:r>
      <w:r>
        <w:rPr>
          <w:spacing w:val="8"/>
          <w:w w:val="125"/>
        </w:rPr>
        <w:t xml:space="preserve"> </w:t>
      </w:r>
      <w:r>
        <w:rPr>
          <w:w w:val="125"/>
        </w:rPr>
        <w:t>U.S.</w:t>
      </w:r>
      <w:r>
        <w:rPr>
          <w:spacing w:val="8"/>
          <w:w w:val="125"/>
        </w:rPr>
        <w:t xml:space="preserve"> </w:t>
      </w:r>
      <w:r>
        <w:rPr>
          <w:w w:val="125"/>
        </w:rPr>
        <w:t>1149;</w:t>
      </w:r>
      <w:r>
        <w:rPr>
          <w:spacing w:val="8"/>
          <w:w w:val="125"/>
        </w:rPr>
        <w:t xml:space="preserve"> </w:t>
      </w:r>
      <w:r>
        <w:rPr>
          <w:w w:val="125"/>
        </w:rPr>
        <w:t>Cong.</w:t>
      </w:r>
      <w:r>
        <w:rPr>
          <w:spacing w:val="8"/>
          <w:w w:val="125"/>
        </w:rPr>
        <w:t xml:space="preserve"> </w:t>
      </w:r>
      <w:r>
        <w:rPr>
          <w:w w:val="125"/>
        </w:rPr>
        <w:t>Rec.,</w:t>
      </w:r>
      <w:r>
        <w:rPr>
          <w:spacing w:val="8"/>
          <w:w w:val="125"/>
        </w:rPr>
        <w:t xml:space="preserve"> </w:t>
      </w:r>
      <w:r>
        <w:rPr>
          <w:w w:val="125"/>
        </w:rPr>
        <w:t>vol.</w:t>
      </w:r>
      <w:r>
        <w:rPr>
          <w:spacing w:val="8"/>
          <w:w w:val="125"/>
        </w:rPr>
        <w:t xml:space="preserve"> </w:t>
      </w:r>
      <w:r>
        <w:rPr>
          <w:w w:val="125"/>
        </w:rPr>
        <w:t>159,</w:t>
      </w:r>
      <w:r>
        <w:rPr>
          <w:spacing w:val="8"/>
          <w:w w:val="125"/>
        </w:rPr>
        <w:t xml:space="preserve"> </w:t>
      </w:r>
      <w:r>
        <w:rPr>
          <w:w w:val="125"/>
        </w:rPr>
        <w:t>pt.</w:t>
      </w:r>
      <w:r>
        <w:rPr>
          <w:spacing w:val="8"/>
          <w:w w:val="125"/>
        </w:rPr>
        <w:t xml:space="preserve"> </w:t>
      </w:r>
      <w:r>
        <w:rPr>
          <w:w w:val="125"/>
        </w:rPr>
        <w:t>5,</w:t>
      </w:r>
      <w:r>
        <w:rPr>
          <w:spacing w:val="8"/>
          <w:w w:val="125"/>
        </w:rPr>
        <w:t xml:space="preserve"> </w:t>
      </w:r>
      <w:r>
        <w:rPr>
          <w:w w:val="125"/>
        </w:rPr>
        <w:t>p.</w:t>
      </w:r>
      <w:r>
        <w:rPr>
          <w:spacing w:val="8"/>
          <w:w w:val="125"/>
        </w:rPr>
        <w:t xml:space="preserve"> </w:t>
      </w:r>
      <w:r>
        <w:rPr>
          <w:w w:val="125"/>
        </w:rPr>
        <w:t>6968,</w:t>
      </w:r>
      <w:r>
        <w:rPr>
          <w:w w:val="103"/>
        </w:rPr>
        <w:t xml:space="preserve"> </w:t>
      </w:r>
      <w:r>
        <w:rPr>
          <w:w w:val="125"/>
        </w:rPr>
        <w:t>Ex.</w:t>
      </w:r>
      <w:r>
        <w:rPr>
          <w:spacing w:val="-5"/>
          <w:w w:val="125"/>
        </w:rPr>
        <w:t xml:space="preserve"> </w:t>
      </w:r>
      <w:r>
        <w:rPr>
          <w:w w:val="125"/>
        </w:rPr>
        <w:t>Comm.</w:t>
      </w:r>
      <w:r>
        <w:rPr>
          <w:spacing w:val="-5"/>
          <w:w w:val="125"/>
        </w:rPr>
        <w:t xml:space="preserve"> </w:t>
      </w:r>
      <w:r>
        <w:rPr>
          <w:w w:val="125"/>
        </w:rPr>
        <w:t>1495;</w:t>
      </w:r>
      <w:r>
        <w:rPr>
          <w:spacing w:val="-5"/>
          <w:w w:val="125"/>
        </w:rPr>
        <w:t xml:space="preserve"> </w:t>
      </w:r>
      <w:r>
        <w:rPr>
          <w:w w:val="125"/>
        </w:rPr>
        <w:t>H.</w:t>
      </w:r>
      <w:r>
        <w:rPr>
          <w:spacing w:val="-5"/>
          <w:w w:val="125"/>
        </w:rPr>
        <w:t xml:space="preserve"> </w:t>
      </w:r>
      <w:r>
        <w:rPr>
          <w:w w:val="125"/>
        </w:rPr>
        <w:t>Doc.</w:t>
      </w:r>
      <w:r>
        <w:rPr>
          <w:spacing w:val="-5"/>
          <w:w w:val="125"/>
        </w:rPr>
        <w:t xml:space="preserve"> </w:t>
      </w:r>
      <w:r>
        <w:rPr>
          <w:w w:val="125"/>
        </w:rPr>
        <w:t>113–29),</w:t>
      </w:r>
      <w:r>
        <w:rPr>
          <w:spacing w:val="-5"/>
          <w:w w:val="125"/>
        </w:rPr>
        <w:t xml:space="preserve"> </w:t>
      </w:r>
      <w:r>
        <w:rPr>
          <w:w w:val="125"/>
        </w:rPr>
        <w:t>and</w:t>
      </w:r>
      <w:r>
        <w:rPr>
          <w:spacing w:val="-5"/>
          <w:w w:val="125"/>
        </w:rPr>
        <w:t xml:space="preserve"> </w:t>
      </w:r>
      <w:r>
        <w:rPr>
          <w:w w:val="125"/>
        </w:rPr>
        <w:t>became</w:t>
      </w:r>
      <w:r>
        <w:rPr>
          <w:spacing w:val="-5"/>
          <w:w w:val="125"/>
        </w:rPr>
        <w:t xml:space="preserve"> </w:t>
      </w:r>
      <w:r>
        <w:rPr>
          <w:w w:val="125"/>
        </w:rPr>
        <w:t>effective</w:t>
      </w:r>
      <w:r>
        <w:rPr>
          <w:spacing w:val="-5"/>
          <w:w w:val="125"/>
        </w:rPr>
        <w:t xml:space="preserve"> </w:t>
      </w:r>
      <w:r>
        <w:rPr>
          <w:w w:val="125"/>
        </w:rPr>
        <w:t>December</w:t>
      </w:r>
      <w:r>
        <w:rPr>
          <w:spacing w:val="-5"/>
          <w:w w:val="125"/>
        </w:rPr>
        <w:t xml:space="preserve"> </w:t>
      </w:r>
      <w:r>
        <w:rPr>
          <w:w w:val="125"/>
        </w:rPr>
        <w:t>1,</w:t>
      </w:r>
    </w:p>
    <w:p w:rsidR="00D51009" w:rsidRDefault="00E51A18">
      <w:pPr>
        <w:pStyle w:val="BodyText"/>
        <w:spacing w:line="194" w:lineRule="exact"/>
      </w:pPr>
      <w:r>
        <w:rPr>
          <w:w w:val="125"/>
        </w:rPr>
        <w:t>2013. The amendments affected Rules 37 and 45.</w:t>
      </w:r>
    </w:p>
    <w:p w:rsidR="00D51009" w:rsidRDefault="00E51A18">
      <w:pPr>
        <w:pStyle w:val="BodyText"/>
        <w:spacing w:line="232" w:lineRule="auto"/>
        <w:ind w:right="1672" w:firstLine="180"/>
        <w:jc w:val="both"/>
      </w:pPr>
      <w:r>
        <w:rPr>
          <w:w w:val="130"/>
        </w:rPr>
        <w:t xml:space="preserve">An additional amendment was adopted by the Court by order dated April </w:t>
      </w:r>
      <w:r>
        <w:rPr>
          <w:w w:val="125"/>
        </w:rPr>
        <w:t xml:space="preserve">25, 2014, </w:t>
      </w:r>
      <w:r>
        <w:rPr>
          <w:w w:val="130"/>
        </w:rPr>
        <w:t>transmitted to Congress by the Chief Justice on</w:t>
      </w:r>
      <w:r>
        <w:rPr>
          <w:spacing w:val="-19"/>
          <w:w w:val="130"/>
        </w:rPr>
        <w:t xml:space="preserve"> </w:t>
      </w:r>
      <w:r>
        <w:rPr>
          <w:w w:val="130"/>
        </w:rPr>
        <w:t>the</w:t>
      </w:r>
      <w:r>
        <w:rPr>
          <w:spacing w:val="-19"/>
          <w:w w:val="130"/>
        </w:rPr>
        <w:t xml:space="preserve"> </w:t>
      </w:r>
      <w:r>
        <w:rPr>
          <w:w w:val="130"/>
        </w:rPr>
        <w:t>same</w:t>
      </w:r>
      <w:r>
        <w:rPr>
          <w:spacing w:val="-19"/>
          <w:w w:val="130"/>
        </w:rPr>
        <w:t xml:space="preserve"> </w:t>
      </w:r>
      <w:r>
        <w:rPr>
          <w:w w:val="130"/>
        </w:rPr>
        <w:t>day</w:t>
      </w:r>
      <w:r>
        <w:rPr>
          <w:spacing w:val="-19"/>
          <w:w w:val="130"/>
        </w:rPr>
        <w:t xml:space="preserve"> </w:t>
      </w:r>
      <w:r>
        <w:rPr>
          <w:w w:val="125"/>
        </w:rPr>
        <w:t>(572</w:t>
      </w:r>
      <w:r>
        <w:rPr>
          <w:spacing w:val="-17"/>
          <w:w w:val="125"/>
        </w:rPr>
        <w:t xml:space="preserve"> </w:t>
      </w:r>
      <w:r>
        <w:rPr>
          <w:w w:val="130"/>
        </w:rPr>
        <w:t>U.S.</w:t>
      </w:r>
      <w:r>
        <w:rPr>
          <w:spacing w:val="-19"/>
          <w:w w:val="130"/>
        </w:rPr>
        <w:t xml:space="preserve"> </w:t>
      </w:r>
      <w:r>
        <w:rPr>
          <w:w w:val="125"/>
        </w:rPr>
        <w:t>1217;</w:t>
      </w:r>
      <w:r>
        <w:rPr>
          <w:spacing w:val="-17"/>
          <w:w w:val="125"/>
        </w:rPr>
        <w:t xml:space="preserve"> </w:t>
      </w:r>
      <w:r>
        <w:rPr>
          <w:w w:val="130"/>
        </w:rPr>
        <w:t>Cong.</w:t>
      </w:r>
      <w:r>
        <w:rPr>
          <w:spacing w:val="-19"/>
          <w:w w:val="130"/>
        </w:rPr>
        <w:t xml:space="preserve"> </w:t>
      </w:r>
      <w:r>
        <w:rPr>
          <w:w w:val="130"/>
        </w:rPr>
        <w:t>Rec.,</w:t>
      </w:r>
      <w:r>
        <w:rPr>
          <w:spacing w:val="-19"/>
          <w:w w:val="130"/>
        </w:rPr>
        <w:t xml:space="preserve"> </w:t>
      </w:r>
      <w:r>
        <w:rPr>
          <w:w w:val="130"/>
        </w:rPr>
        <w:t>vol.</w:t>
      </w:r>
      <w:r>
        <w:rPr>
          <w:spacing w:val="-19"/>
          <w:w w:val="130"/>
        </w:rPr>
        <w:t xml:space="preserve"> </w:t>
      </w:r>
      <w:r>
        <w:rPr>
          <w:w w:val="125"/>
        </w:rPr>
        <w:t>160,</w:t>
      </w:r>
      <w:r>
        <w:rPr>
          <w:spacing w:val="-17"/>
          <w:w w:val="125"/>
        </w:rPr>
        <w:t xml:space="preserve"> </w:t>
      </w:r>
      <w:r>
        <w:rPr>
          <w:w w:val="130"/>
        </w:rPr>
        <w:t>p.</w:t>
      </w:r>
      <w:r>
        <w:rPr>
          <w:spacing w:val="-19"/>
          <w:w w:val="130"/>
        </w:rPr>
        <w:t xml:space="preserve"> </w:t>
      </w:r>
      <w:r>
        <w:rPr>
          <w:w w:val="125"/>
        </w:rPr>
        <w:t>H7933,</w:t>
      </w:r>
      <w:r>
        <w:rPr>
          <w:spacing w:val="-17"/>
          <w:w w:val="125"/>
        </w:rPr>
        <w:t xml:space="preserve"> </w:t>
      </w:r>
      <w:r>
        <w:rPr>
          <w:w w:val="130"/>
        </w:rPr>
        <w:t>Daily</w:t>
      </w:r>
    </w:p>
    <w:p w:rsidR="00D51009" w:rsidRDefault="00D51009">
      <w:pPr>
        <w:spacing w:line="232" w:lineRule="auto"/>
        <w:jc w:val="both"/>
        <w:sectPr w:rsidR="00D51009">
          <w:pgSz w:w="12240" w:h="15840"/>
          <w:pgMar w:top="1380" w:right="1260" w:bottom="280" w:left="0" w:header="720" w:footer="720" w:gutter="0"/>
          <w:cols w:space="720"/>
        </w:sectPr>
      </w:pPr>
    </w:p>
    <w:p w:rsidR="00D51009" w:rsidRDefault="00E51A18">
      <w:pPr>
        <w:spacing w:before="109"/>
        <w:jc w:val="right"/>
        <w:rPr>
          <w:sz w:val="14"/>
        </w:rPr>
      </w:pPr>
      <w:r>
        <w:rPr>
          <w:w w:val="120"/>
          <w:sz w:val="14"/>
        </w:rPr>
        <w:lastRenderedPageBreak/>
        <w:t>HISTORICAL NOTE</w:t>
      </w:r>
    </w:p>
    <w:p w:rsidR="00D51009" w:rsidRDefault="00E51A18">
      <w:pPr>
        <w:spacing w:before="90"/>
        <w:ind w:left="2024" w:right="1661"/>
        <w:jc w:val="center"/>
        <w:rPr>
          <w:sz w:val="16"/>
        </w:rPr>
      </w:pPr>
      <w:r>
        <w:br w:type="column"/>
      </w:r>
      <w:r>
        <w:rPr>
          <w:w w:val="125"/>
          <w:sz w:val="16"/>
        </w:rPr>
        <w:t>XIII</w:t>
      </w:r>
    </w:p>
    <w:p w:rsidR="00D51009" w:rsidRDefault="00D51009">
      <w:pPr>
        <w:jc w:val="center"/>
        <w:rPr>
          <w:sz w:val="16"/>
        </w:rPr>
        <w:sectPr w:rsidR="00D51009">
          <w:pgSz w:w="12240" w:h="15840"/>
          <w:pgMar w:top="1380" w:right="1260" w:bottom="280" w:left="0" w:header="720" w:footer="720" w:gutter="0"/>
          <w:cols w:num="2" w:space="720" w:equalWidth="0">
            <w:col w:w="6869" w:space="40"/>
            <w:col w:w="4071"/>
          </w:cols>
        </w:sectPr>
      </w:pPr>
    </w:p>
    <w:p w:rsidR="00D51009" w:rsidRDefault="00D51009">
      <w:pPr>
        <w:pStyle w:val="BodyText"/>
        <w:spacing w:before="10"/>
        <w:ind w:left="0"/>
        <w:rPr>
          <w:sz w:val="15"/>
        </w:rPr>
      </w:pPr>
    </w:p>
    <w:p w:rsidR="00D51009" w:rsidRDefault="00E51A18">
      <w:pPr>
        <w:pStyle w:val="BodyText"/>
        <w:spacing w:line="232" w:lineRule="auto"/>
        <w:ind w:right="1678"/>
      </w:pPr>
      <w:r>
        <w:rPr>
          <w:w w:val="125"/>
        </w:rPr>
        <w:t>Issue, Ex. Comm. 7579; H. Doc. 113–163</w:t>
      </w:r>
      <w:proofErr w:type="gramStart"/>
      <w:r>
        <w:rPr>
          <w:w w:val="125"/>
        </w:rPr>
        <w:t>), and</w:t>
      </w:r>
      <w:proofErr w:type="gramEnd"/>
      <w:r>
        <w:rPr>
          <w:w w:val="125"/>
        </w:rPr>
        <w:t xml:space="preserve"> became effective December 1, 2014. The amendment affected Rule 77.</w:t>
      </w:r>
    </w:p>
    <w:p w:rsidR="00D51009" w:rsidRDefault="00E51A18">
      <w:pPr>
        <w:pStyle w:val="BodyText"/>
        <w:spacing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29, 2015, transmitted to Congress by the Chief Justice    on the same day (575 U.S.——; Cong. Rec., vol. 161, p. H2790,</w:t>
      </w:r>
      <w:r>
        <w:rPr>
          <w:spacing w:val="-9"/>
          <w:w w:val="125"/>
        </w:rPr>
        <w:t xml:space="preserve"> </w:t>
      </w:r>
      <w:r>
        <w:rPr>
          <w:w w:val="125"/>
        </w:rPr>
        <w:t>Daily Issue, Ex. Comm. 1373; H. Doc. 114–33), and became effective December</w:t>
      </w:r>
      <w:r>
        <w:rPr>
          <w:spacing w:val="12"/>
          <w:w w:val="125"/>
        </w:rPr>
        <w:t xml:space="preserve"> </w:t>
      </w:r>
      <w:r>
        <w:rPr>
          <w:w w:val="125"/>
        </w:rPr>
        <w:t>1,</w:t>
      </w:r>
      <w:r>
        <w:rPr>
          <w:spacing w:val="12"/>
          <w:w w:val="125"/>
        </w:rPr>
        <w:t xml:space="preserve"> </w:t>
      </w:r>
      <w:r>
        <w:rPr>
          <w:w w:val="125"/>
        </w:rPr>
        <w:t>2015.</w:t>
      </w:r>
      <w:r>
        <w:rPr>
          <w:spacing w:val="12"/>
          <w:w w:val="125"/>
        </w:rPr>
        <w:t xml:space="preserve"> </w:t>
      </w:r>
      <w:r>
        <w:rPr>
          <w:w w:val="125"/>
        </w:rPr>
        <w:t>The</w:t>
      </w:r>
      <w:r>
        <w:rPr>
          <w:spacing w:val="12"/>
          <w:w w:val="125"/>
        </w:rPr>
        <w:t xml:space="preserve"> </w:t>
      </w:r>
      <w:r>
        <w:rPr>
          <w:w w:val="125"/>
        </w:rPr>
        <w:t>amendments</w:t>
      </w:r>
      <w:r>
        <w:rPr>
          <w:spacing w:val="12"/>
          <w:w w:val="125"/>
        </w:rPr>
        <w:t xml:space="preserve"> </w:t>
      </w:r>
      <w:r>
        <w:rPr>
          <w:w w:val="125"/>
        </w:rPr>
        <w:t>affected</w:t>
      </w:r>
      <w:r>
        <w:rPr>
          <w:spacing w:val="12"/>
          <w:w w:val="125"/>
        </w:rPr>
        <w:t xml:space="preserve"> </w:t>
      </w:r>
      <w:r>
        <w:rPr>
          <w:w w:val="125"/>
        </w:rPr>
        <w:t>Rules</w:t>
      </w:r>
      <w:r>
        <w:rPr>
          <w:spacing w:val="12"/>
          <w:w w:val="125"/>
        </w:rPr>
        <w:t xml:space="preserve"> </w:t>
      </w:r>
      <w:r>
        <w:rPr>
          <w:w w:val="125"/>
        </w:rPr>
        <w:t>1,</w:t>
      </w:r>
      <w:r>
        <w:rPr>
          <w:spacing w:val="12"/>
          <w:w w:val="125"/>
        </w:rPr>
        <w:t xml:space="preserve"> </w:t>
      </w:r>
      <w:r>
        <w:rPr>
          <w:w w:val="125"/>
        </w:rPr>
        <w:t>4,</w:t>
      </w:r>
      <w:r>
        <w:rPr>
          <w:spacing w:val="12"/>
          <w:w w:val="125"/>
        </w:rPr>
        <w:t xml:space="preserve"> </w:t>
      </w:r>
      <w:r>
        <w:rPr>
          <w:w w:val="125"/>
        </w:rPr>
        <w:t>16,</w:t>
      </w:r>
      <w:r>
        <w:rPr>
          <w:spacing w:val="12"/>
          <w:w w:val="125"/>
        </w:rPr>
        <w:t xml:space="preserve"> </w:t>
      </w:r>
      <w:r>
        <w:rPr>
          <w:w w:val="125"/>
        </w:rPr>
        <w:t>26,</w:t>
      </w:r>
      <w:r>
        <w:rPr>
          <w:spacing w:val="12"/>
          <w:w w:val="125"/>
        </w:rPr>
        <w:t xml:space="preserve"> </w:t>
      </w:r>
      <w:r>
        <w:rPr>
          <w:w w:val="125"/>
        </w:rPr>
        <w:t>30,</w:t>
      </w:r>
      <w:r>
        <w:rPr>
          <w:spacing w:val="12"/>
          <w:w w:val="125"/>
        </w:rPr>
        <w:t xml:space="preserve"> </w:t>
      </w:r>
      <w:r>
        <w:rPr>
          <w:w w:val="125"/>
        </w:rPr>
        <w:t>31,</w:t>
      </w:r>
    </w:p>
    <w:p w:rsidR="00D51009" w:rsidRDefault="00E51A18">
      <w:pPr>
        <w:pStyle w:val="BodyText"/>
        <w:spacing w:line="195" w:lineRule="exact"/>
      </w:pPr>
      <w:r>
        <w:rPr>
          <w:w w:val="125"/>
        </w:rPr>
        <w:t>33, 34, 37, and 55, abrogated Rule 84, and abrogated the Appendix</w:t>
      </w:r>
    </w:p>
    <w:p w:rsidR="00D51009" w:rsidRDefault="00E51A18">
      <w:pPr>
        <w:pStyle w:val="BodyText"/>
        <w:spacing w:line="200" w:lineRule="exact"/>
      </w:pPr>
      <w:r>
        <w:rPr>
          <w:w w:val="125"/>
        </w:rPr>
        <w:t>of Forms (Forms 1 through 82).</w:t>
      </w:r>
    </w:p>
    <w:p w:rsidR="00D51009" w:rsidRDefault="00E51A18">
      <w:pPr>
        <w:pStyle w:val="BodyText"/>
        <w:spacing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28, 2016, transmitted to Congress by the Chief Justice    on the same day (578 U.S.——; Cong. Rec., vol. 162, p. H2147,</w:t>
      </w:r>
      <w:r>
        <w:rPr>
          <w:spacing w:val="-9"/>
          <w:w w:val="125"/>
        </w:rPr>
        <w:t xml:space="preserve"> </w:t>
      </w:r>
      <w:r>
        <w:rPr>
          <w:w w:val="125"/>
        </w:rPr>
        <w:t>Daily Issue, Ex. Comm. 5233; H. Doc. 114–128), and became effective December 1, 2016. The amendments affected Rules 4, 6, and</w:t>
      </w:r>
      <w:r>
        <w:rPr>
          <w:spacing w:val="23"/>
          <w:w w:val="125"/>
        </w:rPr>
        <w:t xml:space="preserve"> </w:t>
      </w:r>
      <w:r>
        <w:rPr>
          <w:w w:val="125"/>
        </w:rPr>
        <w:t>82.</w:t>
      </w:r>
    </w:p>
    <w:p w:rsidR="00D51009" w:rsidRDefault="00E51A18">
      <w:pPr>
        <w:pStyle w:val="BodyText"/>
        <w:spacing w:line="232" w:lineRule="auto"/>
        <w:ind w:right="1672" w:firstLine="180"/>
        <w:jc w:val="both"/>
      </w:pPr>
      <w:r>
        <w:rPr>
          <w:w w:val="130"/>
        </w:rPr>
        <w:t xml:space="preserve">An additional amendment was adopted by the Court by order dated April 27, </w:t>
      </w:r>
      <w:r>
        <w:rPr>
          <w:w w:val="125"/>
        </w:rPr>
        <w:t xml:space="preserve">2017, </w:t>
      </w:r>
      <w:r>
        <w:rPr>
          <w:w w:val="130"/>
        </w:rPr>
        <w:t>transmitted to Congress by the Chief Justice on</w:t>
      </w:r>
      <w:r>
        <w:rPr>
          <w:spacing w:val="-14"/>
          <w:w w:val="130"/>
        </w:rPr>
        <w:t xml:space="preserve"> </w:t>
      </w:r>
      <w:r>
        <w:rPr>
          <w:w w:val="130"/>
        </w:rPr>
        <w:t>the</w:t>
      </w:r>
      <w:r>
        <w:rPr>
          <w:spacing w:val="-14"/>
          <w:w w:val="130"/>
        </w:rPr>
        <w:t xml:space="preserve"> </w:t>
      </w:r>
      <w:r>
        <w:rPr>
          <w:w w:val="130"/>
        </w:rPr>
        <w:t>same</w:t>
      </w:r>
      <w:r>
        <w:rPr>
          <w:spacing w:val="-14"/>
          <w:w w:val="130"/>
        </w:rPr>
        <w:t xml:space="preserve"> </w:t>
      </w:r>
      <w:r>
        <w:rPr>
          <w:w w:val="130"/>
        </w:rPr>
        <w:t>day</w:t>
      </w:r>
      <w:r>
        <w:rPr>
          <w:spacing w:val="-14"/>
          <w:w w:val="130"/>
        </w:rPr>
        <w:t xml:space="preserve"> </w:t>
      </w:r>
      <w:r>
        <w:rPr>
          <w:w w:val="125"/>
        </w:rPr>
        <w:t>(581</w:t>
      </w:r>
      <w:r>
        <w:rPr>
          <w:spacing w:val="-12"/>
          <w:w w:val="125"/>
        </w:rPr>
        <w:t xml:space="preserve"> </w:t>
      </w:r>
      <w:r>
        <w:rPr>
          <w:w w:val="125"/>
        </w:rPr>
        <w:t>U.S.——;</w:t>
      </w:r>
      <w:r>
        <w:rPr>
          <w:spacing w:val="-12"/>
          <w:w w:val="125"/>
        </w:rPr>
        <w:t xml:space="preserve"> </w:t>
      </w:r>
      <w:r>
        <w:rPr>
          <w:w w:val="130"/>
        </w:rPr>
        <w:t>Cong.</w:t>
      </w:r>
      <w:r>
        <w:rPr>
          <w:spacing w:val="-14"/>
          <w:w w:val="130"/>
        </w:rPr>
        <w:t xml:space="preserve"> </w:t>
      </w:r>
      <w:r>
        <w:rPr>
          <w:w w:val="130"/>
        </w:rPr>
        <w:t>Rec.,</w:t>
      </w:r>
      <w:r>
        <w:rPr>
          <w:spacing w:val="-14"/>
          <w:w w:val="130"/>
        </w:rPr>
        <w:t xml:space="preserve"> </w:t>
      </w:r>
      <w:r>
        <w:rPr>
          <w:w w:val="130"/>
        </w:rPr>
        <w:t>vol.</w:t>
      </w:r>
      <w:r>
        <w:rPr>
          <w:spacing w:val="-14"/>
          <w:w w:val="130"/>
        </w:rPr>
        <w:t xml:space="preserve"> </w:t>
      </w:r>
      <w:r>
        <w:rPr>
          <w:w w:val="125"/>
        </w:rPr>
        <w:t>163,</w:t>
      </w:r>
      <w:r>
        <w:rPr>
          <w:spacing w:val="-12"/>
          <w:w w:val="125"/>
        </w:rPr>
        <w:t xml:space="preserve"> </w:t>
      </w:r>
      <w:r>
        <w:rPr>
          <w:w w:val="130"/>
        </w:rPr>
        <w:t>p.</w:t>
      </w:r>
      <w:r>
        <w:rPr>
          <w:spacing w:val="-14"/>
          <w:w w:val="130"/>
        </w:rPr>
        <w:t xml:space="preserve"> </w:t>
      </w:r>
      <w:r>
        <w:rPr>
          <w:w w:val="125"/>
        </w:rPr>
        <w:t>H4175,</w:t>
      </w:r>
      <w:r>
        <w:rPr>
          <w:spacing w:val="-12"/>
          <w:w w:val="125"/>
        </w:rPr>
        <w:t xml:space="preserve"> </w:t>
      </w:r>
      <w:r>
        <w:rPr>
          <w:w w:val="130"/>
        </w:rPr>
        <w:t xml:space="preserve">Daily Issue, Ex. Comm. </w:t>
      </w:r>
      <w:r>
        <w:rPr>
          <w:w w:val="125"/>
        </w:rPr>
        <w:t xml:space="preserve">1255; </w:t>
      </w:r>
      <w:r>
        <w:rPr>
          <w:w w:val="130"/>
        </w:rPr>
        <w:t xml:space="preserve">H. Doc. </w:t>
      </w:r>
      <w:r>
        <w:rPr>
          <w:w w:val="125"/>
        </w:rPr>
        <w:t xml:space="preserve">115–33), </w:t>
      </w:r>
      <w:r>
        <w:rPr>
          <w:w w:val="130"/>
        </w:rPr>
        <w:t xml:space="preserve">and became effective December 1, </w:t>
      </w:r>
      <w:r>
        <w:rPr>
          <w:w w:val="125"/>
        </w:rPr>
        <w:t xml:space="preserve">2017. </w:t>
      </w:r>
      <w:r>
        <w:rPr>
          <w:w w:val="130"/>
        </w:rPr>
        <w:t>The amendment affected Rule</w:t>
      </w:r>
      <w:r>
        <w:rPr>
          <w:spacing w:val="-15"/>
          <w:w w:val="130"/>
        </w:rPr>
        <w:t xml:space="preserve"> </w:t>
      </w:r>
      <w:r>
        <w:rPr>
          <w:w w:val="130"/>
        </w:rPr>
        <w:t>4.</w:t>
      </w:r>
    </w:p>
    <w:p w:rsidR="00D51009" w:rsidRDefault="00E51A18">
      <w:pPr>
        <w:pStyle w:val="BodyText"/>
        <w:spacing w:line="232" w:lineRule="auto"/>
        <w:ind w:right="1672" w:firstLine="180"/>
        <w:jc w:val="both"/>
      </w:pPr>
      <w:r>
        <w:rPr>
          <w:w w:val="125"/>
        </w:rPr>
        <w:t xml:space="preserve">Additional amendments were adopted </w:t>
      </w:r>
      <w:proofErr w:type="gramStart"/>
      <w:r>
        <w:rPr>
          <w:w w:val="125"/>
        </w:rPr>
        <w:t>by  the</w:t>
      </w:r>
      <w:proofErr w:type="gramEnd"/>
      <w:r>
        <w:rPr>
          <w:w w:val="125"/>
        </w:rPr>
        <w:t xml:space="preserve">  Court  by  order  dated April 26, 2018, transmitted to Congress by the Chief Justice    on the same day (584 U.S.——; Cong. Rec., vol. 164, p. H3927,</w:t>
      </w:r>
      <w:r>
        <w:rPr>
          <w:spacing w:val="-9"/>
          <w:w w:val="125"/>
        </w:rPr>
        <w:t xml:space="preserve"> </w:t>
      </w:r>
      <w:r>
        <w:rPr>
          <w:w w:val="125"/>
        </w:rPr>
        <w:t>Daily Issue, Ex. Comm. 4789; H. Doc. 115–119), and became effective December</w:t>
      </w:r>
      <w:r>
        <w:rPr>
          <w:spacing w:val="15"/>
          <w:w w:val="125"/>
        </w:rPr>
        <w:t xml:space="preserve"> </w:t>
      </w:r>
      <w:r>
        <w:rPr>
          <w:w w:val="125"/>
        </w:rPr>
        <w:t>1,</w:t>
      </w:r>
      <w:r>
        <w:rPr>
          <w:spacing w:val="15"/>
          <w:w w:val="125"/>
        </w:rPr>
        <w:t xml:space="preserve"> </w:t>
      </w:r>
      <w:r>
        <w:rPr>
          <w:w w:val="125"/>
        </w:rPr>
        <w:t>2018.</w:t>
      </w:r>
      <w:r>
        <w:rPr>
          <w:spacing w:val="15"/>
          <w:w w:val="125"/>
        </w:rPr>
        <w:t xml:space="preserve"> </w:t>
      </w:r>
      <w:r>
        <w:rPr>
          <w:w w:val="125"/>
        </w:rPr>
        <w:t>The</w:t>
      </w:r>
      <w:r>
        <w:rPr>
          <w:spacing w:val="15"/>
          <w:w w:val="125"/>
        </w:rPr>
        <w:t xml:space="preserve"> </w:t>
      </w:r>
      <w:r>
        <w:rPr>
          <w:w w:val="125"/>
        </w:rPr>
        <w:t>amendments</w:t>
      </w:r>
      <w:r>
        <w:rPr>
          <w:spacing w:val="15"/>
          <w:w w:val="125"/>
        </w:rPr>
        <w:t xml:space="preserve"> </w:t>
      </w:r>
      <w:r>
        <w:rPr>
          <w:w w:val="125"/>
        </w:rPr>
        <w:t>affected</w:t>
      </w:r>
      <w:r>
        <w:rPr>
          <w:spacing w:val="15"/>
          <w:w w:val="125"/>
        </w:rPr>
        <w:t xml:space="preserve"> </w:t>
      </w:r>
      <w:r>
        <w:rPr>
          <w:w w:val="125"/>
        </w:rPr>
        <w:t>Rules</w:t>
      </w:r>
      <w:r>
        <w:rPr>
          <w:spacing w:val="15"/>
          <w:w w:val="125"/>
        </w:rPr>
        <w:t xml:space="preserve"> </w:t>
      </w:r>
      <w:r>
        <w:rPr>
          <w:w w:val="125"/>
        </w:rPr>
        <w:t>5,</w:t>
      </w:r>
      <w:r>
        <w:rPr>
          <w:spacing w:val="15"/>
          <w:w w:val="125"/>
        </w:rPr>
        <w:t xml:space="preserve"> </w:t>
      </w:r>
      <w:r>
        <w:rPr>
          <w:w w:val="125"/>
        </w:rPr>
        <w:t>23,</w:t>
      </w:r>
      <w:r>
        <w:rPr>
          <w:spacing w:val="15"/>
          <w:w w:val="125"/>
        </w:rPr>
        <w:t xml:space="preserve"> </w:t>
      </w:r>
      <w:r>
        <w:rPr>
          <w:w w:val="125"/>
        </w:rPr>
        <w:t>62,</w:t>
      </w:r>
      <w:r>
        <w:rPr>
          <w:spacing w:val="15"/>
          <w:w w:val="125"/>
        </w:rPr>
        <w:t xml:space="preserve"> </w:t>
      </w:r>
      <w:r>
        <w:rPr>
          <w:w w:val="125"/>
        </w:rPr>
        <w:t>and</w:t>
      </w:r>
      <w:r>
        <w:rPr>
          <w:spacing w:val="15"/>
          <w:w w:val="125"/>
        </w:rPr>
        <w:t xml:space="preserve"> </w:t>
      </w:r>
      <w:r>
        <w:rPr>
          <w:w w:val="125"/>
        </w:rPr>
        <w:t>65.1.</w:t>
      </w:r>
    </w:p>
    <w:p w:rsidR="00D51009" w:rsidRDefault="00E51A18">
      <w:pPr>
        <w:spacing w:before="122"/>
        <w:ind w:left="3595" w:right="2335"/>
        <w:jc w:val="center"/>
        <w:rPr>
          <w:b/>
          <w:sz w:val="16"/>
        </w:rPr>
      </w:pPr>
      <w:r>
        <w:rPr>
          <w:b/>
          <w:w w:val="120"/>
          <w:sz w:val="16"/>
        </w:rPr>
        <w:t>Committee Notes</w:t>
      </w:r>
    </w:p>
    <w:p w:rsidR="00D51009" w:rsidRDefault="00E51A18">
      <w:pPr>
        <w:pStyle w:val="BodyText"/>
        <w:spacing w:before="123" w:line="232" w:lineRule="auto"/>
        <w:ind w:right="1672" w:firstLine="180"/>
        <w:jc w:val="both"/>
      </w:pPr>
      <w:r>
        <w:rPr>
          <w:w w:val="135"/>
        </w:rPr>
        <w:t>Committee Notes prepared by the Committee on Rules of Practice and Procedure and the Advisory Committee on the Federal Rules of Civil Procedure, Judicial Conference of the United States, explaining the purpose and intent of the amendments are set</w:t>
      </w:r>
      <w:r>
        <w:rPr>
          <w:spacing w:val="-5"/>
          <w:w w:val="135"/>
        </w:rPr>
        <w:t xml:space="preserve"> </w:t>
      </w:r>
      <w:r>
        <w:rPr>
          <w:w w:val="135"/>
        </w:rPr>
        <w:t>out</w:t>
      </w:r>
      <w:r>
        <w:rPr>
          <w:spacing w:val="-5"/>
          <w:w w:val="135"/>
        </w:rPr>
        <w:t xml:space="preserve"> </w:t>
      </w:r>
      <w:r>
        <w:rPr>
          <w:w w:val="135"/>
        </w:rPr>
        <w:t>in</w:t>
      </w:r>
      <w:r>
        <w:rPr>
          <w:spacing w:val="-5"/>
          <w:w w:val="135"/>
        </w:rPr>
        <w:t xml:space="preserve"> </w:t>
      </w:r>
      <w:r>
        <w:rPr>
          <w:w w:val="135"/>
        </w:rPr>
        <w:t>the</w:t>
      </w:r>
      <w:r>
        <w:rPr>
          <w:spacing w:val="-5"/>
          <w:w w:val="135"/>
        </w:rPr>
        <w:t xml:space="preserve"> </w:t>
      </w:r>
      <w:r>
        <w:rPr>
          <w:w w:val="135"/>
        </w:rPr>
        <w:t>Appendix</w:t>
      </w:r>
      <w:r>
        <w:rPr>
          <w:spacing w:val="-5"/>
          <w:w w:val="135"/>
        </w:rPr>
        <w:t xml:space="preserve"> </w:t>
      </w:r>
      <w:r>
        <w:rPr>
          <w:w w:val="135"/>
        </w:rPr>
        <w:t>to</w:t>
      </w:r>
      <w:r>
        <w:rPr>
          <w:spacing w:val="-5"/>
          <w:w w:val="135"/>
        </w:rPr>
        <w:t xml:space="preserve"> </w:t>
      </w:r>
      <w:r>
        <w:rPr>
          <w:w w:val="135"/>
        </w:rPr>
        <w:t>Title</w:t>
      </w:r>
      <w:r>
        <w:rPr>
          <w:spacing w:val="-5"/>
          <w:w w:val="135"/>
        </w:rPr>
        <w:t xml:space="preserve"> </w:t>
      </w:r>
      <w:r>
        <w:rPr>
          <w:w w:val="135"/>
        </w:rPr>
        <w:t>28,</w:t>
      </w:r>
      <w:r>
        <w:rPr>
          <w:spacing w:val="-5"/>
          <w:w w:val="135"/>
        </w:rPr>
        <w:t xml:space="preserve"> </w:t>
      </w:r>
      <w:r>
        <w:rPr>
          <w:w w:val="135"/>
        </w:rPr>
        <w:t>United</w:t>
      </w:r>
      <w:r>
        <w:rPr>
          <w:spacing w:val="-5"/>
          <w:w w:val="135"/>
        </w:rPr>
        <w:t xml:space="preserve"> </w:t>
      </w:r>
      <w:r>
        <w:rPr>
          <w:w w:val="135"/>
        </w:rPr>
        <w:t>States</w:t>
      </w:r>
      <w:r>
        <w:rPr>
          <w:spacing w:val="-5"/>
          <w:w w:val="135"/>
        </w:rPr>
        <w:t xml:space="preserve"> </w:t>
      </w:r>
      <w:r>
        <w:rPr>
          <w:w w:val="135"/>
        </w:rPr>
        <w:t>Code,</w:t>
      </w:r>
      <w:r>
        <w:rPr>
          <w:spacing w:val="-5"/>
          <w:w w:val="135"/>
        </w:rPr>
        <w:t xml:space="preserve"> </w:t>
      </w:r>
      <w:r>
        <w:rPr>
          <w:w w:val="135"/>
        </w:rPr>
        <w:t xml:space="preserve">following the </w:t>
      </w:r>
      <w:proofErr w:type="gramStart"/>
      <w:r>
        <w:rPr>
          <w:w w:val="135"/>
        </w:rPr>
        <w:t>particular rule</w:t>
      </w:r>
      <w:proofErr w:type="gramEnd"/>
      <w:r>
        <w:rPr>
          <w:w w:val="135"/>
        </w:rPr>
        <w:t xml:space="preserve"> to which they relate. In addition, the rules and amendments, together with Committee Notes, are set out in the House documents listed</w:t>
      </w:r>
      <w:r>
        <w:rPr>
          <w:spacing w:val="-11"/>
          <w:w w:val="135"/>
        </w:rPr>
        <w:t xml:space="preserve"> </w:t>
      </w:r>
      <w:r>
        <w:rPr>
          <w:w w:val="135"/>
        </w:rPr>
        <w:t>above.</w:t>
      </w:r>
    </w:p>
    <w:p w:rsidR="00D51009" w:rsidRDefault="00D51009">
      <w:pPr>
        <w:spacing w:line="232" w:lineRule="auto"/>
        <w:jc w:val="both"/>
        <w:sectPr w:rsidR="00D51009">
          <w:type w:val="continuous"/>
          <w:pgSz w:w="12240" w:h="15840"/>
          <w:pgMar w:top="0" w:right="1260" w:bottom="280" w:left="0" w:header="720" w:footer="720" w:gutter="0"/>
          <w:cols w:space="720"/>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ind w:left="4910" w:right="0"/>
        <w:jc w:val="left"/>
      </w:pPr>
      <w:r>
        <w:rPr>
          <w:w w:val="110"/>
        </w:rPr>
        <w:t>TABLE OF CONTENTS</w:t>
      </w:r>
    </w:p>
    <w:p w:rsidR="00D51009" w:rsidRDefault="00E51A18">
      <w:pPr>
        <w:pStyle w:val="BodyText"/>
        <w:spacing w:before="7"/>
        <w:ind w:left="0"/>
        <w:rPr>
          <w:b/>
          <w:sz w:val="20"/>
        </w:rPr>
      </w:pPr>
      <w:r>
        <w:rPr>
          <w:noProof/>
        </w:rPr>
        <mc:AlternateContent>
          <mc:Choice Requires="wps">
            <w:drawing>
              <wp:anchor distT="0" distB="0" distL="0" distR="0" simplePos="0" relativeHeight="251671552" behindDoc="0" locked="0" layoutInCell="1" allowOverlap="1" wp14:anchorId="4D7E65D4">
                <wp:simplePos x="0" y="0"/>
                <wp:positionH relativeFrom="page">
                  <wp:posOffset>3581400</wp:posOffset>
                </wp:positionH>
                <wp:positionV relativeFrom="paragraph">
                  <wp:posOffset>179070</wp:posOffset>
                </wp:positionV>
                <wp:extent cx="609600" cy="0"/>
                <wp:effectExtent l="0" t="0" r="0" b="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BC0FA" id="Line 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pt,14.1pt" to="33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beDwIAACoEAAAOAAAAZHJzL2Uyb0RvYy54bWysU8GO2yAQvVfqPyDuie2s102sOKsqTnpJ&#10;u5G2/QACOEbFgIDEiar+ewecpE33sqrqAwZmeLw385g/nTqJjtw6oVWFs3GKEVdUM6H2Ff72dT2a&#10;YuQ8UYxIrXiFz9zhp8X7d/PelHyiWy0ZtwhAlCt7U+HWe1MmiaMt74gba8MVBBttO+JhafcJs6QH&#10;9E4mkzQtkl5bZqym3DnYrYcgXkT8puHUPzeN4x7JCgM3H0cbx10Yk8WclHtLTCvohQb5BxYdEQou&#10;vUHVxBN0sOIVVCeo1U43fkx1l+imEZRHDaAmS/9S89ISw6MWKI4ztzK5/wdLvxy3FglW4RlGinTQ&#10;oo1QHBWhMr1xJSQs1dYGbfSkXsxG0+8OYsldMCycAaRd/1kzACEHr2NBTo3twmGQik6x7udb3fnJ&#10;IwqbRTorUugOvYYSUl7PGev8J647FCYVlkAu4pLjxvnAg5TXlHCN0mshZeyqVKgH7IfHNB5wWgoW&#10;giHN2f1uKS06kuCL+AXBAHaXFpBr4tohL4YGx1h9UCze0nLCVpe5J0IOcwCSKlwEEoHnZTY44scs&#10;na2mq2k+yifFapSndT36uF7mo2KdfXisH+rlss5+Bs5ZXraCMa4C7as7s/xt3b+8k8FXN3/e6pPc&#10;o0ftQPb6j6Rjj0NbByvsNDtvbShTaDcYMiZfHk9w/J/rmPX7iS9+AQAA//8DAFBLAwQUAAYACAAA&#10;ACEANXvoFuAAAAAOAQAADwAAAGRycy9kb3ducmV2LnhtbEyPQUvEMBCF74L/IYzgzU1abFm6TRdR&#10;Kl48uIrnbBPbYjMpSbap/npHPLiXgXkz8+Z99X61E1uMD6NDCdlGADPYOT1iL+Httb3ZAgtRoVaT&#10;QyPhywTYN5cXtaq0S/hilkPsGZlgqJSEIca54jx0g7EqbNxskGYfzlsVqfU9114lMrcTz4UouVUj&#10;0odBzeZ+MN3n4WQlYBbfp5RiWvx38VhkRfsknlspr6/Whx2Vux2waNb4fwG/DJQfGgp2dCfUgU0S&#10;ivKWgKKEfJsDo4WyFCQc/wTe1Pwco/kBAAD//wMAUEsBAi0AFAAGAAgAAAAhALaDOJL+AAAA4QEA&#10;ABMAAAAAAAAAAAAAAAAAAAAAAFtDb250ZW50X1R5cGVzXS54bWxQSwECLQAUAAYACAAAACEAOP0h&#10;/9YAAACUAQAACwAAAAAAAAAAAAAAAAAvAQAAX3JlbHMvLnJlbHNQSwECLQAUAAYACAAAACEAIYsG&#10;3g8CAAAqBAAADgAAAAAAAAAAAAAAAAAuAgAAZHJzL2Uyb0RvYy54bWxQSwECLQAUAAYACAAAACEA&#10;NXvoFuAAAAAOAQAADwAAAAAAAAAAAAAAAABpBAAAZHJzL2Rvd25yZXYueG1sUEsFBgAAAAAEAAQA&#10;8wAAAHYFAAAAAA==&#10;" strokeweight=".5pt">
                <o:lock v:ext="edit" shapetype="f"/>
                <w10:wrap type="topAndBottom" anchorx="page"/>
              </v:line>
            </w:pict>
          </mc:Fallback>
        </mc:AlternateContent>
      </w:r>
    </w:p>
    <w:p w:rsidR="00D51009" w:rsidRDefault="00E51A18">
      <w:pPr>
        <w:spacing w:line="103" w:lineRule="exact"/>
        <w:ind w:left="2921" w:right="1677"/>
        <w:jc w:val="right"/>
        <w:rPr>
          <w:sz w:val="12"/>
        </w:rPr>
      </w:pPr>
      <w:r>
        <w:rPr>
          <w:w w:val="130"/>
          <w:sz w:val="12"/>
        </w:rPr>
        <w:t>Page</w:t>
      </w:r>
    </w:p>
    <w:p w:rsidR="00D51009" w:rsidRDefault="00D51009">
      <w:pPr>
        <w:spacing w:line="103" w:lineRule="exact"/>
        <w:jc w:val="right"/>
        <w:rPr>
          <w:sz w:val="12"/>
        </w:rPr>
        <w:sectPr w:rsidR="00D51009">
          <w:pgSz w:w="12240" w:h="15840"/>
          <w:pgMar w:top="1500" w:right="1260" w:bottom="3085" w:left="0" w:header="720" w:footer="720" w:gutter="0"/>
          <w:cols w:space="720"/>
        </w:sectPr>
      </w:pPr>
    </w:p>
    <w:sdt>
      <w:sdtPr>
        <w:rPr>
          <w:b w:val="0"/>
          <w:bCs w:val="0"/>
          <w:i w:val="0"/>
          <w:sz w:val="14"/>
          <w:szCs w:val="14"/>
        </w:rPr>
        <w:id w:val="-1786494106"/>
        <w:docPartObj>
          <w:docPartGallery w:val="Table of Contents"/>
          <w:docPartUnique/>
        </w:docPartObj>
      </w:sdtPr>
      <w:sdtContent>
        <w:p w:rsidR="00D51009" w:rsidRDefault="005E430E">
          <w:pPr>
            <w:pStyle w:val="TOC3"/>
            <w:tabs>
              <w:tab w:val="left" w:leader="dot" w:pos="9149"/>
            </w:tabs>
            <w:spacing w:line="152" w:lineRule="exact"/>
            <w:rPr>
              <w:b w:val="0"/>
              <w:i w:val="0"/>
              <w:sz w:val="11"/>
            </w:rPr>
          </w:pPr>
          <w:hyperlink w:anchor="_TOC_250079" w:history="1">
            <w:r w:rsidR="00E51A18">
              <w:rPr>
                <w:b w:val="0"/>
                <w:i w:val="0"/>
                <w:w w:val="130"/>
                <w:sz w:val="14"/>
              </w:rPr>
              <w:t>Foreword</w:t>
            </w:r>
            <w:r w:rsidR="00E51A18">
              <w:rPr>
                <w:b w:val="0"/>
                <w:i w:val="0"/>
                <w:w w:val="130"/>
                <w:sz w:val="14"/>
              </w:rPr>
              <w:tab/>
            </w:r>
            <w:r w:rsidR="00E51A18">
              <w:rPr>
                <w:b w:val="0"/>
                <w:i w:val="0"/>
                <w:w w:val="130"/>
                <w:sz w:val="11"/>
              </w:rPr>
              <w:t>III</w:t>
            </w:r>
          </w:hyperlink>
        </w:p>
        <w:p w:rsidR="00D51009" w:rsidRDefault="005E430E">
          <w:pPr>
            <w:pStyle w:val="TOC1"/>
            <w:tabs>
              <w:tab w:val="left" w:leader="dot" w:pos="9206"/>
            </w:tabs>
            <w:rPr>
              <w:sz w:val="11"/>
            </w:rPr>
          </w:pPr>
          <w:hyperlink w:anchor="_TOC_250078" w:history="1">
            <w:r w:rsidR="00E51A18">
              <w:rPr>
                <w:w w:val="130"/>
              </w:rPr>
              <w:t>Authority for promulgation</w:t>
            </w:r>
            <w:r w:rsidR="00E51A18">
              <w:rPr>
                <w:spacing w:val="38"/>
                <w:w w:val="130"/>
              </w:rPr>
              <w:t xml:space="preserve"> </w:t>
            </w:r>
            <w:r w:rsidR="00E51A18">
              <w:rPr>
                <w:w w:val="130"/>
              </w:rPr>
              <w:t>of</w:t>
            </w:r>
            <w:r w:rsidR="00E51A18">
              <w:rPr>
                <w:spacing w:val="12"/>
                <w:w w:val="130"/>
              </w:rPr>
              <w:t xml:space="preserve"> </w:t>
            </w:r>
            <w:r w:rsidR="00E51A18">
              <w:rPr>
                <w:w w:val="130"/>
              </w:rPr>
              <w:t>rules</w:t>
            </w:r>
            <w:r w:rsidR="00E51A18">
              <w:rPr>
                <w:w w:val="130"/>
              </w:rPr>
              <w:tab/>
            </w:r>
            <w:r w:rsidR="00E51A18">
              <w:rPr>
                <w:w w:val="130"/>
                <w:sz w:val="11"/>
              </w:rPr>
              <w:t>V</w:t>
            </w:r>
          </w:hyperlink>
        </w:p>
        <w:p w:rsidR="00D51009" w:rsidRDefault="005E430E">
          <w:pPr>
            <w:pStyle w:val="TOC2"/>
            <w:tabs>
              <w:tab w:val="left" w:leader="dot" w:pos="9106"/>
            </w:tabs>
            <w:spacing w:line="155" w:lineRule="exact"/>
            <w:rPr>
              <w:sz w:val="11"/>
            </w:rPr>
          </w:pPr>
          <w:hyperlink w:anchor="_TOC_250077" w:history="1">
            <w:r w:rsidR="00E51A18">
              <w:rPr>
                <w:w w:val="135"/>
              </w:rPr>
              <w:t>Historical</w:t>
            </w:r>
            <w:r w:rsidR="00E51A18">
              <w:rPr>
                <w:spacing w:val="-1"/>
                <w:w w:val="135"/>
              </w:rPr>
              <w:t xml:space="preserve"> </w:t>
            </w:r>
            <w:r w:rsidR="00E51A18">
              <w:rPr>
                <w:w w:val="135"/>
              </w:rPr>
              <w:t>note</w:t>
            </w:r>
            <w:r w:rsidR="00E51A18">
              <w:rPr>
                <w:w w:val="135"/>
              </w:rPr>
              <w:tab/>
            </w:r>
            <w:r w:rsidR="00E51A18">
              <w:rPr>
                <w:w w:val="135"/>
                <w:sz w:val="11"/>
              </w:rPr>
              <w:t>VII</w:t>
            </w:r>
          </w:hyperlink>
        </w:p>
        <w:p w:rsidR="00D51009" w:rsidRDefault="00E51A18">
          <w:pPr>
            <w:pStyle w:val="TOC5"/>
          </w:pPr>
          <w:r>
            <w:rPr>
              <w:w w:val="125"/>
            </w:rPr>
            <w:t>RULES</w:t>
          </w:r>
        </w:p>
        <w:p w:rsidR="00D51009" w:rsidRDefault="00E51A18">
          <w:pPr>
            <w:pStyle w:val="TOC2"/>
            <w:spacing w:before="145" w:line="155" w:lineRule="exact"/>
          </w:pPr>
          <w:r>
            <w:rPr>
              <w:w w:val="125"/>
            </w:rPr>
            <w:t>TITLE I. SCOPE OF RULES; FORM OF ACTION</w:t>
          </w:r>
        </w:p>
        <w:p w:rsidR="00D51009" w:rsidRDefault="005E430E">
          <w:pPr>
            <w:pStyle w:val="TOC4"/>
            <w:tabs>
              <w:tab w:val="left" w:pos="9229"/>
            </w:tabs>
            <w:spacing w:line="150" w:lineRule="exact"/>
          </w:pPr>
          <w:hyperlink w:anchor="_TOC_250076" w:history="1">
            <w:proofErr w:type="gramStart"/>
            <w:r w:rsidR="00E51A18">
              <w:rPr>
                <w:w w:val="125"/>
              </w:rPr>
              <w:t>Rule  1</w:t>
            </w:r>
            <w:proofErr w:type="gramEnd"/>
            <w:r w:rsidR="00E51A18">
              <w:rPr>
                <w:w w:val="125"/>
              </w:rPr>
              <w:t xml:space="preserve">.  </w:t>
            </w:r>
            <w:proofErr w:type="gramStart"/>
            <w:r w:rsidR="00E51A18">
              <w:rPr>
                <w:w w:val="125"/>
              </w:rPr>
              <w:t>Scope  and</w:t>
            </w:r>
            <w:proofErr w:type="gramEnd"/>
            <w:r w:rsidR="00E51A18">
              <w:rPr>
                <w:spacing w:val="22"/>
                <w:w w:val="125"/>
              </w:rPr>
              <w:t xml:space="preserve"> </w:t>
            </w:r>
            <w:r w:rsidR="00E51A18">
              <w:rPr>
                <w:w w:val="125"/>
              </w:rPr>
              <w:t xml:space="preserve">Purpose </w:t>
            </w:r>
            <w:r w:rsidR="00E51A18">
              <w:rPr>
                <w:spacing w:val="42"/>
                <w:w w:val="125"/>
              </w:rPr>
              <w:t xml:space="preserve"> </w:t>
            </w:r>
            <w:r w:rsidR="00E51A18">
              <w:rPr>
                <w:w w:val="125"/>
              </w:rPr>
              <w:t>.............................................................................</w:t>
            </w:r>
            <w:r w:rsidR="00E51A18">
              <w:rPr>
                <w:w w:val="125"/>
              </w:rPr>
              <w:tab/>
              <w:t>1</w:t>
            </w:r>
          </w:hyperlink>
        </w:p>
        <w:p w:rsidR="00D51009" w:rsidRDefault="005E430E">
          <w:pPr>
            <w:pStyle w:val="TOC4"/>
            <w:tabs>
              <w:tab w:val="left" w:pos="9229"/>
            </w:tabs>
            <w:spacing w:line="150" w:lineRule="exact"/>
          </w:pPr>
          <w:hyperlink w:anchor="_TOC_250075" w:history="1">
            <w:proofErr w:type="gramStart"/>
            <w:r w:rsidR="00E51A18">
              <w:rPr>
                <w:w w:val="125"/>
              </w:rPr>
              <w:t>Rule  2</w:t>
            </w:r>
            <w:proofErr w:type="gramEnd"/>
            <w:r w:rsidR="00E51A18">
              <w:rPr>
                <w:w w:val="125"/>
              </w:rPr>
              <w:t xml:space="preserve">.  </w:t>
            </w:r>
            <w:proofErr w:type="gramStart"/>
            <w:r w:rsidR="00E51A18">
              <w:rPr>
                <w:w w:val="125"/>
              </w:rPr>
              <w:t>One  Form</w:t>
            </w:r>
            <w:proofErr w:type="gramEnd"/>
            <w:r w:rsidR="00E51A18">
              <w:rPr>
                <w:w w:val="125"/>
              </w:rPr>
              <w:t xml:space="preserve">  of</w:t>
            </w:r>
            <w:r w:rsidR="00E51A18">
              <w:rPr>
                <w:spacing w:val="-16"/>
                <w:w w:val="125"/>
              </w:rPr>
              <w:t xml:space="preserve"> </w:t>
            </w:r>
            <w:r w:rsidR="00E51A18">
              <w:rPr>
                <w:w w:val="125"/>
              </w:rPr>
              <w:t>Action   ...........................................................................</w:t>
            </w:r>
            <w:r w:rsidR="00E51A18">
              <w:rPr>
                <w:w w:val="125"/>
              </w:rPr>
              <w:tab/>
              <w:t>1</w:t>
            </w:r>
          </w:hyperlink>
        </w:p>
        <w:p w:rsidR="00D51009" w:rsidRDefault="00E51A18">
          <w:pPr>
            <w:pStyle w:val="TOC2"/>
            <w:spacing w:line="237" w:lineRule="auto"/>
            <w:ind w:left="3080" w:right="1678" w:hanging="140"/>
          </w:pPr>
          <w:r>
            <w:rPr>
              <w:w w:val="120"/>
            </w:rPr>
            <w:t>TITLE II. COMMENCING AN ACTION; SERVICE OF PROCESS, PLEADINGS, MOTIONS, AND ORDERS</w:t>
          </w:r>
        </w:p>
        <w:p w:rsidR="00D51009" w:rsidRDefault="005E430E">
          <w:pPr>
            <w:pStyle w:val="TOC4"/>
            <w:tabs>
              <w:tab w:val="left" w:pos="9229"/>
            </w:tabs>
            <w:spacing w:line="145" w:lineRule="exact"/>
          </w:pPr>
          <w:hyperlink w:anchor="_TOC_250074" w:history="1">
            <w:proofErr w:type="gramStart"/>
            <w:r w:rsidR="00E51A18">
              <w:rPr>
                <w:w w:val="125"/>
              </w:rPr>
              <w:t>Rule  3</w:t>
            </w:r>
            <w:proofErr w:type="gramEnd"/>
            <w:r w:rsidR="00E51A18">
              <w:rPr>
                <w:w w:val="125"/>
              </w:rPr>
              <w:t xml:space="preserve">.  </w:t>
            </w:r>
            <w:proofErr w:type="gramStart"/>
            <w:r w:rsidR="00E51A18">
              <w:rPr>
                <w:w w:val="125"/>
              </w:rPr>
              <w:t>Commencing  an</w:t>
            </w:r>
            <w:proofErr w:type="gramEnd"/>
            <w:r w:rsidR="00E51A18">
              <w:rPr>
                <w:spacing w:val="22"/>
                <w:w w:val="125"/>
              </w:rPr>
              <w:t xml:space="preserve"> </w:t>
            </w:r>
            <w:r w:rsidR="00E51A18">
              <w:rPr>
                <w:w w:val="125"/>
              </w:rPr>
              <w:t xml:space="preserve">Action </w:t>
            </w:r>
            <w:r w:rsidR="00E51A18">
              <w:rPr>
                <w:spacing w:val="8"/>
                <w:w w:val="125"/>
              </w:rPr>
              <w:t xml:space="preserve"> </w:t>
            </w:r>
            <w:r w:rsidR="00E51A18">
              <w:rPr>
                <w:w w:val="125"/>
              </w:rPr>
              <w:t>......................................................................</w:t>
            </w:r>
            <w:r w:rsidR="00E51A18">
              <w:rPr>
                <w:w w:val="125"/>
              </w:rPr>
              <w:tab/>
              <w:t>1</w:t>
            </w:r>
          </w:hyperlink>
        </w:p>
        <w:p w:rsidR="00D51009" w:rsidRDefault="005E430E">
          <w:pPr>
            <w:pStyle w:val="TOC4"/>
            <w:tabs>
              <w:tab w:val="left" w:pos="9229"/>
            </w:tabs>
            <w:spacing w:line="150" w:lineRule="exact"/>
          </w:pPr>
          <w:hyperlink w:anchor="_TOC_250073" w:history="1">
            <w:r w:rsidR="00E51A18">
              <w:rPr>
                <w:w w:val="120"/>
              </w:rPr>
              <w:t xml:space="preserve">Rule   4.  </w:t>
            </w:r>
            <w:r w:rsidR="00E51A18">
              <w:rPr>
                <w:spacing w:val="21"/>
                <w:w w:val="120"/>
              </w:rPr>
              <w:t xml:space="preserve"> </w:t>
            </w:r>
            <w:r w:rsidR="00E51A18">
              <w:rPr>
                <w:w w:val="120"/>
              </w:rPr>
              <w:t xml:space="preserve">Summons    </w:t>
            </w:r>
            <w:r w:rsidR="00E51A18">
              <w:rPr>
                <w:spacing w:val="15"/>
                <w:w w:val="120"/>
              </w:rPr>
              <w:t xml:space="preserve"> </w:t>
            </w:r>
            <w:r w:rsidR="00E51A18">
              <w:rPr>
                <w:w w:val="120"/>
              </w:rPr>
              <w:t>...........................................................................................</w:t>
            </w:r>
            <w:r w:rsidR="00E51A18">
              <w:rPr>
                <w:w w:val="120"/>
              </w:rPr>
              <w:tab/>
              <w:t>1</w:t>
            </w:r>
          </w:hyperlink>
        </w:p>
        <w:p w:rsidR="00D51009" w:rsidRDefault="005E430E">
          <w:pPr>
            <w:pStyle w:val="TOC4"/>
            <w:tabs>
              <w:tab w:val="left" w:pos="9229"/>
            </w:tabs>
            <w:spacing w:line="150" w:lineRule="exact"/>
          </w:pPr>
          <w:hyperlink w:anchor="_TOC_250072" w:history="1">
            <w:proofErr w:type="gramStart"/>
            <w:r w:rsidR="00E51A18">
              <w:rPr>
                <w:w w:val="125"/>
              </w:rPr>
              <w:t>Rule  4.1.</w:t>
            </w:r>
            <w:proofErr w:type="gramEnd"/>
            <w:r w:rsidR="00E51A18">
              <w:rPr>
                <w:w w:val="125"/>
              </w:rPr>
              <w:t xml:space="preserve">  </w:t>
            </w:r>
            <w:proofErr w:type="gramStart"/>
            <w:r w:rsidR="00E51A18">
              <w:rPr>
                <w:w w:val="125"/>
              </w:rPr>
              <w:t>Serving  Other</w:t>
            </w:r>
            <w:proofErr w:type="gramEnd"/>
            <w:r w:rsidR="00E51A18">
              <w:rPr>
                <w:spacing w:val="23"/>
                <w:w w:val="125"/>
              </w:rPr>
              <w:t xml:space="preserve"> </w:t>
            </w:r>
            <w:r w:rsidR="00E51A18">
              <w:rPr>
                <w:w w:val="125"/>
              </w:rPr>
              <w:t xml:space="preserve">Process </w:t>
            </w:r>
            <w:r w:rsidR="00E51A18">
              <w:rPr>
                <w:spacing w:val="26"/>
                <w:w w:val="125"/>
              </w:rPr>
              <w:t xml:space="preserve"> </w:t>
            </w:r>
            <w:r w:rsidR="00E51A18">
              <w:rPr>
                <w:w w:val="125"/>
              </w:rPr>
              <w:t>.....................................................................</w:t>
            </w:r>
            <w:r w:rsidR="00E51A18">
              <w:rPr>
                <w:w w:val="125"/>
              </w:rPr>
              <w:tab/>
              <w:t>8</w:t>
            </w:r>
          </w:hyperlink>
        </w:p>
        <w:p w:rsidR="00D51009" w:rsidRDefault="005E430E">
          <w:pPr>
            <w:pStyle w:val="TOC4"/>
            <w:tabs>
              <w:tab w:val="left" w:pos="9229"/>
            </w:tabs>
            <w:spacing w:line="150" w:lineRule="exact"/>
          </w:pPr>
          <w:hyperlink w:anchor="_TOC_250071" w:history="1">
            <w:r w:rsidR="00E51A18">
              <w:rPr>
                <w:w w:val="130"/>
              </w:rPr>
              <w:t>Rule</w:t>
            </w:r>
            <w:r w:rsidR="00E51A18">
              <w:rPr>
                <w:spacing w:val="6"/>
                <w:w w:val="130"/>
              </w:rPr>
              <w:t xml:space="preserve"> </w:t>
            </w:r>
            <w:r w:rsidR="00E51A18">
              <w:rPr>
                <w:w w:val="130"/>
              </w:rPr>
              <w:t>5.</w:t>
            </w:r>
            <w:r w:rsidR="00E51A18">
              <w:rPr>
                <w:spacing w:val="6"/>
                <w:w w:val="130"/>
              </w:rPr>
              <w:t xml:space="preserve"> </w:t>
            </w:r>
            <w:r w:rsidR="00E51A18">
              <w:rPr>
                <w:w w:val="130"/>
              </w:rPr>
              <w:t>Serving</w:t>
            </w:r>
            <w:r w:rsidR="00E51A18">
              <w:rPr>
                <w:spacing w:val="6"/>
                <w:w w:val="130"/>
              </w:rPr>
              <w:t xml:space="preserve"> </w:t>
            </w:r>
            <w:r w:rsidR="00E51A18">
              <w:rPr>
                <w:w w:val="130"/>
              </w:rPr>
              <w:t>and</w:t>
            </w:r>
            <w:r w:rsidR="00E51A18">
              <w:rPr>
                <w:spacing w:val="6"/>
                <w:w w:val="130"/>
              </w:rPr>
              <w:t xml:space="preserve"> </w:t>
            </w:r>
            <w:r w:rsidR="00E51A18">
              <w:rPr>
                <w:w w:val="130"/>
              </w:rPr>
              <w:t>Filing</w:t>
            </w:r>
            <w:r w:rsidR="00E51A18">
              <w:rPr>
                <w:spacing w:val="6"/>
                <w:w w:val="130"/>
              </w:rPr>
              <w:t xml:space="preserve"> </w:t>
            </w:r>
            <w:r w:rsidR="00E51A18">
              <w:rPr>
                <w:w w:val="130"/>
              </w:rPr>
              <w:t>Pleadings</w:t>
            </w:r>
            <w:r w:rsidR="00E51A18">
              <w:rPr>
                <w:spacing w:val="6"/>
                <w:w w:val="130"/>
              </w:rPr>
              <w:t xml:space="preserve"> </w:t>
            </w:r>
            <w:r w:rsidR="00E51A18">
              <w:rPr>
                <w:w w:val="130"/>
              </w:rPr>
              <w:t>and</w:t>
            </w:r>
            <w:r w:rsidR="00E51A18">
              <w:rPr>
                <w:spacing w:val="6"/>
                <w:w w:val="130"/>
              </w:rPr>
              <w:t xml:space="preserve"> </w:t>
            </w:r>
            <w:r w:rsidR="00E51A18">
              <w:rPr>
                <w:w w:val="130"/>
              </w:rPr>
              <w:t>Other</w:t>
            </w:r>
            <w:r w:rsidR="00E51A18">
              <w:rPr>
                <w:spacing w:val="6"/>
                <w:w w:val="130"/>
              </w:rPr>
              <w:t xml:space="preserve"> </w:t>
            </w:r>
            <w:r w:rsidR="00E51A18">
              <w:rPr>
                <w:w w:val="130"/>
              </w:rPr>
              <w:t>Papers</w:t>
            </w:r>
            <w:r w:rsidR="00E51A18">
              <w:rPr>
                <w:spacing w:val="41"/>
                <w:w w:val="130"/>
              </w:rPr>
              <w:t xml:space="preserve"> </w:t>
            </w:r>
            <w:r w:rsidR="00E51A18">
              <w:rPr>
                <w:w w:val="130"/>
              </w:rPr>
              <w:t>................................</w:t>
            </w:r>
            <w:r w:rsidR="00E51A18">
              <w:rPr>
                <w:w w:val="130"/>
              </w:rPr>
              <w:tab/>
              <w:t>8</w:t>
            </w:r>
          </w:hyperlink>
        </w:p>
        <w:p w:rsidR="00D51009" w:rsidRDefault="005E430E">
          <w:pPr>
            <w:pStyle w:val="TOC4"/>
            <w:tabs>
              <w:tab w:val="left" w:leader="dot" w:pos="9159"/>
            </w:tabs>
            <w:spacing w:line="237" w:lineRule="auto"/>
            <w:ind w:left="3819" w:right="1678" w:hanging="600"/>
          </w:pPr>
          <w:hyperlink w:anchor="_TOC_250070" w:history="1">
            <w:r w:rsidR="00E51A18">
              <w:rPr>
                <w:w w:val="125"/>
              </w:rPr>
              <w:t>Rule 5.1. Constitutional Challenge to a Statute—Notice, Certification, and Intervention</w:t>
            </w:r>
            <w:r w:rsidR="00E51A18">
              <w:rPr>
                <w:w w:val="125"/>
              </w:rPr>
              <w:tab/>
            </w:r>
            <w:r w:rsidR="00E51A18">
              <w:t>11</w:t>
            </w:r>
          </w:hyperlink>
        </w:p>
        <w:p w:rsidR="00D51009" w:rsidRDefault="005E430E">
          <w:pPr>
            <w:pStyle w:val="TOC4"/>
            <w:tabs>
              <w:tab w:val="left" w:leader="dot" w:pos="9159"/>
            </w:tabs>
            <w:spacing w:line="145" w:lineRule="exact"/>
          </w:pPr>
          <w:hyperlink w:anchor="_TOC_250069" w:history="1">
            <w:r w:rsidR="00E51A18">
              <w:rPr>
                <w:w w:val="130"/>
              </w:rPr>
              <w:t>Rule</w:t>
            </w:r>
            <w:r w:rsidR="00E51A18">
              <w:rPr>
                <w:spacing w:val="8"/>
                <w:w w:val="130"/>
              </w:rPr>
              <w:t xml:space="preserve"> </w:t>
            </w:r>
            <w:r w:rsidR="00E51A18">
              <w:rPr>
                <w:w w:val="125"/>
              </w:rPr>
              <w:t>5.2.</w:t>
            </w:r>
            <w:r w:rsidR="00E51A18">
              <w:rPr>
                <w:spacing w:val="10"/>
                <w:w w:val="125"/>
              </w:rPr>
              <w:t xml:space="preserve"> </w:t>
            </w:r>
            <w:r w:rsidR="00E51A18">
              <w:rPr>
                <w:w w:val="130"/>
              </w:rPr>
              <w:t>Privacy</w:t>
            </w:r>
            <w:r w:rsidR="00E51A18">
              <w:rPr>
                <w:spacing w:val="8"/>
                <w:w w:val="130"/>
              </w:rPr>
              <w:t xml:space="preserve"> </w:t>
            </w:r>
            <w:r w:rsidR="00E51A18">
              <w:rPr>
                <w:w w:val="130"/>
              </w:rPr>
              <w:t>Protection</w:t>
            </w:r>
            <w:r w:rsidR="00E51A18">
              <w:rPr>
                <w:spacing w:val="8"/>
                <w:w w:val="130"/>
              </w:rPr>
              <w:t xml:space="preserve"> </w:t>
            </w:r>
            <w:proofErr w:type="gramStart"/>
            <w:r w:rsidR="00E51A18">
              <w:rPr>
                <w:w w:val="130"/>
              </w:rPr>
              <w:t>For</w:t>
            </w:r>
            <w:proofErr w:type="gramEnd"/>
            <w:r w:rsidR="00E51A18">
              <w:rPr>
                <w:spacing w:val="8"/>
                <w:w w:val="130"/>
              </w:rPr>
              <w:t xml:space="preserve"> </w:t>
            </w:r>
            <w:r w:rsidR="00E51A18">
              <w:rPr>
                <w:w w:val="130"/>
              </w:rPr>
              <w:t>Filings</w:t>
            </w:r>
            <w:r w:rsidR="00E51A18">
              <w:rPr>
                <w:spacing w:val="8"/>
                <w:w w:val="130"/>
              </w:rPr>
              <w:t xml:space="preserve"> </w:t>
            </w:r>
            <w:r w:rsidR="00E51A18">
              <w:rPr>
                <w:w w:val="130"/>
              </w:rPr>
              <w:t>Made</w:t>
            </w:r>
            <w:r w:rsidR="00E51A18">
              <w:rPr>
                <w:spacing w:val="8"/>
                <w:w w:val="130"/>
              </w:rPr>
              <w:t xml:space="preserve"> </w:t>
            </w:r>
            <w:r w:rsidR="00E51A18">
              <w:rPr>
                <w:w w:val="130"/>
              </w:rPr>
              <w:t>with</w:t>
            </w:r>
            <w:r w:rsidR="00E51A18">
              <w:rPr>
                <w:spacing w:val="8"/>
                <w:w w:val="130"/>
              </w:rPr>
              <w:t xml:space="preserve"> </w:t>
            </w:r>
            <w:r w:rsidR="00E51A18">
              <w:rPr>
                <w:w w:val="130"/>
              </w:rPr>
              <w:t>the</w:t>
            </w:r>
            <w:r w:rsidR="00E51A18">
              <w:rPr>
                <w:spacing w:val="8"/>
                <w:w w:val="130"/>
              </w:rPr>
              <w:t xml:space="preserve"> </w:t>
            </w:r>
            <w:r w:rsidR="00E51A18">
              <w:rPr>
                <w:w w:val="130"/>
              </w:rPr>
              <w:t>Court</w:t>
            </w:r>
            <w:r w:rsidR="00E51A18">
              <w:rPr>
                <w:w w:val="130"/>
              </w:rPr>
              <w:tab/>
            </w:r>
            <w:r w:rsidR="00E51A18">
              <w:rPr>
                <w:w w:val="125"/>
              </w:rPr>
              <w:t>11</w:t>
            </w:r>
          </w:hyperlink>
        </w:p>
        <w:p w:rsidR="00D51009" w:rsidRDefault="005E430E">
          <w:pPr>
            <w:pStyle w:val="TOC4"/>
            <w:tabs>
              <w:tab w:val="left" w:leader="dot" w:pos="9159"/>
            </w:tabs>
            <w:spacing w:line="150" w:lineRule="exact"/>
          </w:pPr>
          <w:hyperlink w:anchor="_TOC_250068" w:history="1">
            <w:r w:rsidR="00E51A18">
              <w:rPr>
                <w:w w:val="125"/>
              </w:rPr>
              <w:t>Rule</w:t>
            </w:r>
            <w:r w:rsidR="00E51A18">
              <w:rPr>
                <w:spacing w:val="16"/>
                <w:w w:val="125"/>
              </w:rPr>
              <w:t xml:space="preserve"> </w:t>
            </w:r>
            <w:r w:rsidR="00E51A18">
              <w:rPr>
                <w:w w:val="125"/>
              </w:rPr>
              <w:t>6.</w:t>
            </w:r>
            <w:r w:rsidR="00E51A18">
              <w:rPr>
                <w:spacing w:val="16"/>
                <w:w w:val="125"/>
              </w:rPr>
              <w:t xml:space="preserve"> </w:t>
            </w:r>
            <w:r w:rsidR="00E51A18">
              <w:rPr>
                <w:w w:val="125"/>
              </w:rPr>
              <w:t>Computing</w:t>
            </w:r>
            <w:r w:rsidR="00E51A18">
              <w:rPr>
                <w:spacing w:val="16"/>
                <w:w w:val="125"/>
              </w:rPr>
              <w:t xml:space="preserve"> </w:t>
            </w:r>
            <w:r w:rsidR="00E51A18">
              <w:rPr>
                <w:w w:val="125"/>
              </w:rPr>
              <w:t>and</w:t>
            </w:r>
            <w:r w:rsidR="00E51A18">
              <w:rPr>
                <w:spacing w:val="16"/>
                <w:w w:val="125"/>
              </w:rPr>
              <w:t xml:space="preserve"> </w:t>
            </w:r>
            <w:r w:rsidR="00E51A18">
              <w:rPr>
                <w:w w:val="125"/>
              </w:rPr>
              <w:t>Extending</w:t>
            </w:r>
            <w:r w:rsidR="00E51A18">
              <w:rPr>
                <w:spacing w:val="16"/>
                <w:w w:val="125"/>
              </w:rPr>
              <w:t xml:space="preserve"> </w:t>
            </w:r>
            <w:r w:rsidR="00E51A18">
              <w:rPr>
                <w:w w:val="125"/>
              </w:rPr>
              <w:t>Time;</w:t>
            </w:r>
            <w:r w:rsidR="00E51A18">
              <w:rPr>
                <w:spacing w:val="16"/>
                <w:w w:val="125"/>
              </w:rPr>
              <w:t xml:space="preserve"> </w:t>
            </w:r>
            <w:r w:rsidR="00E51A18">
              <w:rPr>
                <w:w w:val="125"/>
              </w:rPr>
              <w:t>Time</w:t>
            </w:r>
            <w:r w:rsidR="00E51A18">
              <w:rPr>
                <w:spacing w:val="16"/>
                <w:w w:val="125"/>
              </w:rPr>
              <w:t xml:space="preserve"> </w:t>
            </w:r>
            <w:r w:rsidR="00E51A18">
              <w:rPr>
                <w:w w:val="125"/>
              </w:rPr>
              <w:t>for</w:t>
            </w:r>
            <w:r w:rsidR="00E51A18">
              <w:rPr>
                <w:spacing w:val="16"/>
                <w:w w:val="125"/>
              </w:rPr>
              <w:t xml:space="preserve"> </w:t>
            </w:r>
            <w:r w:rsidR="00E51A18">
              <w:rPr>
                <w:w w:val="125"/>
              </w:rPr>
              <w:t>Motion</w:t>
            </w:r>
            <w:r w:rsidR="00E51A18">
              <w:rPr>
                <w:spacing w:val="16"/>
                <w:w w:val="125"/>
              </w:rPr>
              <w:t xml:space="preserve"> </w:t>
            </w:r>
            <w:r w:rsidR="00E51A18">
              <w:rPr>
                <w:w w:val="125"/>
              </w:rPr>
              <w:t>Papers</w:t>
            </w:r>
            <w:r w:rsidR="00E51A18">
              <w:rPr>
                <w:w w:val="125"/>
              </w:rPr>
              <w:tab/>
              <w:t>12</w:t>
            </w:r>
          </w:hyperlink>
        </w:p>
        <w:p w:rsidR="00D51009" w:rsidRDefault="00E51A18">
          <w:pPr>
            <w:pStyle w:val="TOC2"/>
            <w:spacing w:line="150" w:lineRule="exact"/>
          </w:pPr>
          <w:r>
            <w:rPr>
              <w:w w:val="125"/>
            </w:rPr>
            <w:t>TITLE III. PLEADINGS AND MOTIONS</w:t>
          </w:r>
        </w:p>
        <w:p w:rsidR="00D51009" w:rsidRDefault="005E430E">
          <w:pPr>
            <w:pStyle w:val="TOC4"/>
            <w:tabs>
              <w:tab w:val="left" w:leader="dot" w:pos="9159"/>
            </w:tabs>
            <w:spacing w:line="150" w:lineRule="exact"/>
          </w:pPr>
          <w:hyperlink w:anchor="_TOC_250067" w:history="1">
            <w:r w:rsidR="00E51A18">
              <w:rPr>
                <w:w w:val="125"/>
              </w:rPr>
              <w:t>Rule</w:t>
            </w:r>
            <w:r w:rsidR="00E51A18">
              <w:rPr>
                <w:spacing w:val="15"/>
                <w:w w:val="125"/>
              </w:rPr>
              <w:t xml:space="preserve"> </w:t>
            </w:r>
            <w:r w:rsidR="00E51A18">
              <w:rPr>
                <w:w w:val="125"/>
              </w:rPr>
              <w:t>7.</w:t>
            </w:r>
            <w:r w:rsidR="00E51A18">
              <w:rPr>
                <w:spacing w:val="15"/>
                <w:w w:val="125"/>
              </w:rPr>
              <w:t xml:space="preserve"> </w:t>
            </w:r>
            <w:r w:rsidR="00E51A18">
              <w:rPr>
                <w:w w:val="125"/>
              </w:rPr>
              <w:t>Pleadings</w:t>
            </w:r>
            <w:r w:rsidR="00E51A18">
              <w:rPr>
                <w:spacing w:val="15"/>
                <w:w w:val="125"/>
              </w:rPr>
              <w:t xml:space="preserve"> </w:t>
            </w:r>
            <w:r w:rsidR="00E51A18">
              <w:rPr>
                <w:w w:val="125"/>
              </w:rPr>
              <w:t>Allowed;</w:t>
            </w:r>
            <w:r w:rsidR="00E51A18">
              <w:rPr>
                <w:spacing w:val="15"/>
                <w:w w:val="125"/>
              </w:rPr>
              <w:t xml:space="preserve"> </w:t>
            </w:r>
            <w:r w:rsidR="00E51A18">
              <w:rPr>
                <w:w w:val="125"/>
              </w:rPr>
              <w:t>Form</w:t>
            </w:r>
            <w:r w:rsidR="00E51A18">
              <w:rPr>
                <w:spacing w:val="15"/>
                <w:w w:val="125"/>
              </w:rPr>
              <w:t xml:space="preserve"> </w:t>
            </w:r>
            <w:r w:rsidR="00E51A18">
              <w:rPr>
                <w:w w:val="125"/>
              </w:rPr>
              <w:t>of</w:t>
            </w:r>
            <w:r w:rsidR="00E51A18">
              <w:rPr>
                <w:spacing w:val="15"/>
                <w:w w:val="125"/>
              </w:rPr>
              <w:t xml:space="preserve"> </w:t>
            </w:r>
            <w:r w:rsidR="00E51A18">
              <w:rPr>
                <w:w w:val="125"/>
              </w:rPr>
              <w:t>Motions</w:t>
            </w:r>
            <w:r w:rsidR="00E51A18">
              <w:rPr>
                <w:spacing w:val="15"/>
                <w:w w:val="125"/>
              </w:rPr>
              <w:t xml:space="preserve"> </w:t>
            </w:r>
            <w:r w:rsidR="00E51A18">
              <w:rPr>
                <w:w w:val="125"/>
              </w:rPr>
              <w:t>and</w:t>
            </w:r>
            <w:r w:rsidR="00E51A18">
              <w:rPr>
                <w:spacing w:val="15"/>
                <w:w w:val="125"/>
              </w:rPr>
              <w:t xml:space="preserve"> </w:t>
            </w:r>
            <w:r w:rsidR="00E51A18">
              <w:rPr>
                <w:w w:val="125"/>
              </w:rPr>
              <w:t>Other</w:t>
            </w:r>
            <w:r w:rsidR="00E51A18">
              <w:rPr>
                <w:spacing w:val="15"/>
                <w:w w:val="125"/>
              </w:rPr>
              <w:t xml:space="preserve"> </w:t>
            </w:r>
            <w:r w:rsidR="00E51A18">
              <w:rPr>
                <w:w w:val="125"/>
              </w:rPr>
              <w:t>Papers</w:t>
            </w:r>
            <w:r w:rsidR="00E51A18">
              <w:rPr>
                <w:w w:val="125"/>
              </w:rPr>
              <w:tab/>
              <w:t>14</w:t>
            </w:r>
          </w:hyperlink>
        </w:p>
        <w:p w:rsidR="00D51009" w:rsidRDefault="005E430E">
          <w:pPr>
            <w:pStyle w:val="TOC4"/>
            <w:tabs>
              <w:tab w:val="left" w:leader="dot" w:pos="9159"/>
            </w:tabs>
            <w:spacing w:line="150" w:lineRule="exact"/>
          </w:pPr>
          <w:hyperlink w:anchor="_TOC_250066" w:history="1">
            <w:proofErr w:type="gramStart"/>
            <w:r w:rsidR="00E51A18">
              <w:rPr>
                <w:w w:val="125"/>
              </w:rPr>
              <w:t>Rule  7.1.</w:t>
            </w:r>
            <w:proofErr w:type="gramEnd"/>
            <w:r w:rsidR="00E51A18">
              <w:rPr>
                <w:spacing w:val="2"/>
                <w:w w:val="125"/>
              </w:rPr>
              <w:t xml:space="preserve"> </w:t>
            </w:r>
            <w:r w:rsidR="00E51A18">
              <w:rPr>
                <w:w w:val="125"/>
              </w:rPr>
              <w:t>Disclosure</w:t>
            </w:r>
            <w:r w:rsidR="00E51A18">
              <w:rPr>
                <w:spacing w:val="22"/>
                <w:w w:val="125"/>
              </w:rPr>
              <w:t xml:space="preserve"> </w:t>
            </w:r>
            <w:r w:rsidR="00E51A18">
              <w:rPr>
                <w:w w:val="125"/>
              </w:rPr>
              <w:t>Statement</w:t>
            </w:r>
            <w:r w:rsidR="00E51A18">
              <w:rPr>
                <w:w w:val="125"/>
              </w:rPr>
              <w:tab/>
              <w:t>14</w:t>
            </w:r>
          </w:hyperlink>
        </w:p>
        <w:p w:rsidR="00D51009" w:rsidRDefault="005E430E">
          <w:pPr>
            <w:pStyle w:val="TOC4"/>
            <w:tabs>
              <w:tab w:val="left" w:leader="dot" w:pos="9159"/>
            </w:tabs>
            <w:spacing w:line="150" w:lineRule="exact"/>
          </w:pPr>
          <w:hyperlink w:anchor="_TOC_250065" w:history="1">
            <w:r w:rsidR="00E51A18">
              <w:rPr>
                <w:w w:val="125"/>
              </w:rPr>
              <w:t xml:space="preserve">Rule 8. General </w:t>
            </w:r>
            <w:proofErr w:type="gramStart"/>
            <w:r w:rsidR="00E51A18">
              <w:rPr>
                <w:w w:val="125"/>
              </w:rPr>
              <w:t xml:space="preserve">Rules </w:t>
            </w:r>
            <w:r w:rsidR="00E51A18">
              <w:rPr>
                <w:spacing w:val="8"/>
                <w:w w:val="125"/>
              </w:rPr>
              <w:t xml:space="preserve"> </w:t>
            </w:r>
            <w:r w:rsidR="00E51A18">
              <w:rPr>
                <w:w w:val="125"/>
              </w:rPr>
              <w:t>of</w:t>
            </w:r>
            <w:proofErr w:type="gramEnd"/>
            <w:r w:rsidR="00E51A18">
              <w:rPr>
                <w:spacing w:val="12"/>
                <w:w w:val="125"/>
              </w:rPr>
              <w:t xml:space="preserve"> </w:t>
            </w:r>
            <w:r w:rsidR="00E51A18">
              <w:rPr>
                <w:w w:val="125"/>
              </w:rPr>
              <w:t>Pleading</w:t>
            </w:r>
            <w:r w:rsidR="00E51A18">
              <w:rPr>
                <w:w w:val="125"/>
              </w:rPr>
              <w:tab/>
              <w:t>15</w:t>
            </w:r>
          </w:hyperlink>
        </w:p>
        <w:p w:rsidR="00D51009" w:rsidRDefault="005E430E">
          <w:pPr>
            <w:pStyle w:val="TOC4"/>
            <w:tabs>
              <w:tab w:val="left" w:leader="dot" w:pos="9160"/>
            </w:tabs>
            <w:spacing w:line="150" w:lineRule="exact"/>
          </w:pPr>
          <w:hyperlink w:anchor="_TOC_250064" w:history="1">
            <w:proofErr w:type="gramStart"/>
            <w:r w:rsidR="00E51A18">
              <w:rPr>
                <w:w w:val="125"/>
              </w:rPr>
              <w:t>Rule  9</w:t>
            </w:r>
            <w:proofErr w:type="gramEnd"/>
            <w:r w:rsidR="00E51A18">
              <w:rPr>
                <w:w w:val="125"/>
              </w:rPr>
              <w:t>.  Pleading</w:t>
            </w:r>
            <w:r w:rsidR="00E51A18">
              <w:rPr>
                <w:spacing w:val="-20"/>
                <w:w w:val="125"/>
              </w:rPr>
              <w:t xml:space="preserve"> </w:t>
            </w:r>
            <w:r w:rsidR="00E51A18">
              <w:rPr>
                <w:w w:val="125"/>
              </w:rPr>
              <w:t>Special</w:t>
            </w:r>
            <w:r w:rsidR="00E51A18">
              <w:rPr>
                <w:spacing w:val="21"/>
                <w:w w:val="125"/>
              </w:rPr>
              <w:t xml:space="preserve"> </w:t>
            </w:r>
            <w:r w:rsidR="00E51A18">
              <w:rPr>
                <w:w w:val="125"/>
              </w:rPr>
              <w:t>Matters</w:t>
            </w:r>
            <w:r w:rsidR="00E51A18">
              <w:rPr>
                <w:w w:val="125"/>
              </w:rPr>
              <w:tab/>
              <w:t>16</w:t>
            </w:r>
          </w:hyperlink>
        </w:p>
        <w:p w:rsidR="00D51009" w:rsidRDefault="005E430E">
          <w:pPr>
            <w:pStyle w:val="TOC4"/>
            <w:tabs>
              <w:tab w:val="left" w:leader="dot" w:pos="9159"/>
            </w:tabs>
            <w:spacing w:line="150" w:lineRule="exact"/>
          </w:pPr>
          <w:hyperlink w:anchor="_TOC_250063" w:history="1">
            <w:proofErr w:type="gramStart"/>
            <w:r w:rsidR="00E51A18">
              <w:rPr>
                <w:w w:val="120"/>
              </w:rPr>
              <w:t>Rule  10</w:t>
            </w:r>
            <w:proofErr w:type="gramEnd"/>
            <w:r w:rsidR="00E51A18">
              <w:rPr>
                <w:w w:val="120"/>
              </w:rPr>
              <w:t>.  Form</w:t>
            </w:r>
            <w:r w:rsidR="00E51A18">
              <w:rPr>
                <w:spacing w:val="-12"/>
                <w:w w:val="120"/>
              </w:rPr>
              <w:t xml:space="preserve"> </w:t>
            </w:r>
            <w:r w:rsidR="00E51A18">
              <w:rPr>
                <w:w w:val="120"/>
              </w:rPr>
              <w:t>of</w:t>
            </w:r>
            <w:r w:rsidR="00E51A18">
              <w:rPr>
                <w:spacing w:val="23"/>
                <w:w w:val="120"/>
              </w:rPr>
              <w:t xml:space="preserve"> </w:t>
            </w:r>
            <w:r w:rsidR="00E51A18">
              <w:rPr>
                <w:w w:val="120"/>
              </w:rPr>
              <w:t>Pleadings</w:t>
            </w:r>
            <w:r w:rsidR="00E51A18">
              <w:rPr>
                <w:w w:val="120"/>
              </w:rPr>
              <w:tab/>
              <w:t>17</w:t>
            </w:r>
          </w:hyperlink>
        </w:p>
        <w:p w:rsidR="00D51009" w:rsidRDefault="00E51A18">
          <w:pPr>
            <w:pStyle w:val="TOC4"/>
            <w:spacing w:line="155" w:lineRule="exact"/>
          </w:pPr>
          <w:r>
            <w:rPr>
              <w:w w:val="135"/>
            </w:rPr>
            <w:t>Rule 11. Signing Pleadings, Motions, and Other Papers; Representations to</w:t>
          </w:r>
        </w:p>
        <w:p w:rsidR="00D51009" w:rsidRDefault="00E51A18">
          <w:pPr>
            <w:pStyle w:val="TOC7"/>
            <w:tabs>
              <w:tab w:val="left" w:leader="dot" w:pos="9159"/>
            </w:tabs>
            <w:spacing w:line="155" w:lineRule="exact"/>
          </w:pPr>
          <w:r>
            <w:rPr>
              <w:w w:val="130"/>
            </w:rPr>
            <w:t>the</w:t>
          </w:r>
          <w:r>
            <w:rPr>
              <w:spacing w:val="12"/>
              <w:w w:val="130"/>
            </w:rPr>
            <w:t xml:space="preserve"> </w:t>
          </w:r>
          <w:r>
            <w:rPr>
              <w:w w:val="130"/>
            </w:rPr>
            <w:t>Court;</w:t>
          </w:r>
          <w:r>
            <w:rPr>
              <w:spacing w:val="12"/>
              <w:w w:val="130"/>
            </w:rPr>
            <w:t xml:space="preserve"> </w:t>
          </w:r>
          <w:r>
            <w:rPr>
              <w:w w:val="130"/>
            </w:rPr>
            <w:t>Sanctions</w:t>
          </w:r>
          <w:r>
            <w:rPr>
              <w:w w:val="130"/>
            </w:rPr>
            <w:tab/>
            <w:t>17</w:t>
          </w:r>
        </w:p>
        <w:p w:rsidR="00D51009" w:rsidRDefault="00E51A18">
          <w:pPr>
            <w:pStyle w:val="TOC4"/>
            <w:spacing w:line="237" w:lineRule="auto"/>
            <w:ind w:left="3819" w:right="2498" w:hanging="600"/>
          </w:pPr>
          <w:r>
            <w:rPr>
              <w:w w:val="130"/>
            </w:rPr>
            <w:t>Rule</w:t>
          </w:r>
          <w:r>
            <w:rPr>
              <w:spacing w:val="-11"/>
              <w:w w:val="130"/>
            </w:rPr>
            <w:t xml:space="preserve"> </w:t>
          </w:r>
          <w:r>
            <w:rPr>
              <w:w w:val="130"/>
            </w:rPr>
            <w:t>12.</w:t>
          </w:r>
          <w:r>
            <w:rPr>
              <w:spacing w:val="-11"/>
              <w:w w:val="130"/>
            </w:rPr>
            <w:t xml:space="preserve"> </w:t>
          </w:r>
          <w:r>
            <w:rPr>
              <w:w w:val="130"/>
            </w:rPr>
            <w:t>Defenses</w:t>
          </w:r>
          <w:r>
            <w:rPr>
              <w:spacing w:val="-11"/>
              <w:w w:val="130"/>
            </w:rPr>
            <w:t xml:space="preserve"> </w:t>
          </w:r>
          <w:r>
            <w:rPr>
              <w:w w:val="130"/>
            </w:rPr>
            <w:t>and</w:t>
          </w:r>
          <w:r>
            <w:rPr>
              <w:spacing w:val="-11"/>
              <w:w w:val="130"/>
            </w:rPr>
            <w:t xml:space="preserve"> </w:t>
          </w:r>
          <w:r>
            <w:rPr>
              <w:w w:val="130"/>
            </w:rPr>
            <w:t>Objections:</w:t>
          </w:r>
          <w:r>
            <w:rPr>
              <w:spacing w:val="-11"/>
              <w:w w:val="130"/>
            </w:rPr>
            <w:t xml:space="preserve"> </w:t>
          </w:r>
          <w:r>
            <w:rPr>
              <w:w w:val="130"/>
            </w:rPr>
            <w:t>When</w:t>
          </w:r>
          <w:r>
            <w:rPr>
              <w:spacing w:val="-11"/>
              <w:w w:val="130"/>
            </w:rPr>
            <w:t xml:space="preserve"> </w:t>
          </w:r>
          <w:r>
            <w:rPr>
              <w:w w:val="130"/>
            </w:rPr>
            <w:t>and</w:t>
          </w:r>
          <w:r>
            <w:rPr>
              <w:spacing w:val="-11"/>
              <w:w w:val="130"/>
            </w:rPr>
            <w:t xml:space="preserve"> </w:t>
          </w:r>
          <w:r>
            <w:rPr>
              <w:w w:val="130"/>
            </w:rPr>
            <w:t>How</w:t>
          </w:r>
          <w:r>
            <w:rPr>
              <w:spacing w:val="-11"/>
              <w:w w:val="130"/>
            </w:rPr>
            <w:t xml:space="preserve"> </w:t>
          </w:r>
          <w:r>
            <w:rPr>
              <w:w w:val="130"/>
            </w:rPr>
            <w:t>Presented;</w:t>
          </w:r>
          <w:r>
            <w:rPr>
              <w:spacing w:val="-11"/>
              <w:w w:val="130"/>
            </w:rPr>
            <w:t xml:space="preserve"> </w:t>
          </w:r>
          <w:r>
            <w:rPr>
              <w:w w:val="130"/>
            </w:rPr>
            <w:t>Motion</w:t>
          </w:r>
          <w:r>
            <w:rPr>
              <w:spacing w:val="-11"/>
              <w:w w:val="130"/>
            </w:rPr>
            <w:t xml:space="preserve"> </w:t>
          </w:r>
          <w:r>
            <w:rPr>
              <w:w w:val="130"/>
            </w:rPr>
            <w:t>for Judgment on the Pleadings; Consolidating Motions;</w:t>
          </w:r>
          <w:r>
            <w:rPr>
              <w:spacing w:val="23"/>
              <w:w w:val="130"/>
            </w:rPr>
            <w:t xml:space="preserve"> </w:t>
          </w:r>
          <w:r>
            <w:rPr>
              <w:w w:val="130"/>
            </w:rPr>
            <w:t>Waiving</w:t>
          </w:r>
        </w:p>
        <w:p w:rsidR="00D51009" w:rsidRDefault="00E51A18">
          <w:pPr>
            <w:pStyle w:val="TOC7"/>
            <w:tabs>
              <w:tab w:val="left" w:leader="dot" w:pos="9159"/>
            </w:tabs>
            <w:spacing w:line="155" w:lineRule="exact"/>
          </w:pPr>
          <w:r>
            <w:rPr>
              <w:w w:val="125"/>
            </w:rPr>
            <w:t>Defenses;</w:t>
          </w:r>
          <w:r>
            <w:rPr>
              <w:spacing w:val="28"/>
              <w:w w:val="125"/>
            </w:rPr>
            <w:t xml:space="preserve"> </w:t>
          </w:r>
          <w:r>
            <w:rPr>
              <w:w w:val="125"/>
            </w:rPr>
            <w:t>Pretrial</w:t>
          </w:r>
          <w:r>
            <w:rPr>
              <w:spacing w:val="28"/>
              <w:w w:val="125"/>
            </w:rPr>
            <w:t xml:space="preserve"> </w:t>
          </w:r>
          <w:r>
            <w:rPr>
              <w:w w:val="125"/>
            </w:rPr>
            <w:t>Hearing</w:t>
          </w:r>
          <w:r>
            <w:rPr>
              <w:w w:val="125"/>
            </w:rPr>
            <w:tab/>
            <w:t>19</w:t>
          </w:r>
        </w:p>
        <w:p w:rsidR="00D51009" w:rsidRDefault="005E430E">
          <w:pPr>
            <w:pStyle w:val="TOC4"/>
            <w:tabs>
              <w:tab w:val="left" w:leader="dot" w:pos="9159"/>
            </w:tabs>
            <w:spacing w:line="150" w:lineRule="exact"/>
          </w:pPr>
          <w:hyperlink w:anchor="_TOC_250062" w:history="1">
            <w:r w:rsidR="00E51A18">
              <w:rPr>
                <w:w w:val="125"/>
              </w:rPr>
              <w:t xml:space="preserve">Rule 13. </w:t>
            </w:r>
            <w:proofErr w:type="gramStart"/>
            <w:r w:rsidR="00E51A18">
              <w:rPr>
                <w:w w:val="125"/>
              </w:rPr>
              <w:t xml:space="preserve">Counterclaim </w:t>
            </w:r>
            <w:r w:rsidR="00E51A18">
              <w:rPr>
                <w:spacing w:val="5"/>
                <w:w w:val="125"/>
              </w:rPr>
              <w:t xml:space="preserve"> </w:t>
            </w:r>
            <w:r w:rsidR="00E51A18">
              <w:rPr>
                <w:w w:val="125"/>
              </w:rPr>
              <w:t>and</w:t>
            </w:r>
            <w:proofErr w:type="gramEnd"/>
            <w:r w:rsidR="00E51A18">
              <w:rPr>
                <w:spacing w:val="15"/>
                <w:w w:val="125"/>
              </w:rPr>
              <w:t xml:space="preserve"> </w:t>
            </w:r>
            <w:r w:rsidR="00E51A18">
              <w:rPr>
                <w:w w:val="125"/>
              </w:rPr>
              <w:t>Crossclaim</w:t>
            </w:r>
            <w:r w:rsidR="00E51A18">
              <w:rPr>
                <w:w w:val="125"/>
              </w:rPr>
              <w:tab/>
              <w:t>21</w:t>
            </w:r>
          </w:hyperlink>
        </w:p>
        <w:p w:rsidR="00D51009" w:rsidRDefault="005E430E">
          <w:pPr>
            <w:pStyle w:val="TOC4"/>
            <w:tabs>
              <w:tab w:val="left" w:leader="dot" w:pos="9159"/>
            </w:tabs>
            <w:spacing w:line="150" w:lineRule="exact"/>
          </w:pPr>
          <w:hyperlink w:anchor="_TOC_250061" w:history="1">
            <w:proofErr w:type="gramStart"/>
            <w:r w:rsidR="00E51A18">
              <w:rPr>
                <w:w w:val="125"/>
              </w:rPr>
              <w:t>Rule  14</w:t>
            </w:r>
            <w:proofErr w:type="gramEnd"/>
            <w:r w:rsidR="00E51A18">
              <w:rPr>
                <w:w w:val="125"/>
              </w:rPr>
              <w:t>.</w:t>
            </w:r>
            <w:r w:rsidR="00E51A18">
              <w:rPr>
                <w:spacing w:val="13"/>
                <w:w w:val="125"/>
              </w:rPr>
              <w:t xml:space="preserve"> </w:t>
            </w:r>
            <w:r w:rsidR="00E51A18">
              <w:rPr>
                <w:w w:val="125"/>
              </w:rPr>
              <w:t>Third-Party</w:t>
            </w:r>
            <w:r w:rsidR="00E51A18">
              <w:rPr>
                <w:spacing w:val="28"/>
                <w:w w:val="125"/>
              </w:rPr>
              <w:t xml:space="preserve"> </w:t>
            </w:r>
            <w:r w:rsidR="00E51A18">
              <w:rPr>
                <w:w w:val="125"/>
              </w:rPr>
              <w:t>Practice</w:t>
            </w:r>
            <w:r w:rsidR="00E51A18">
              <w:rPr>
                <w:w w:val="125"/>
              </w:rPr>
              <w:tab/>
              <w:t>22</w:t>
            </w:r>
          </w:hyperlink>
        </w:p>
        <w:p w:rsidR="00D51009" w:rsidRDefault="005E430E">
          <w:pPr>
            <w:pStyle w:val="TOC4"/>
            <w:tabs>
              <w:tab w:val="left" w:leader="dot" w:pos="9159"/>
            </w:tabs>
            <w:spacing w:line="150" w:lineRule="exact"/>
          </w:pPr>
          <w:hyperlink w:anchor="_TOC_250060" w:history="1">
            <w:r w:rsidR="00E51A18">
              <w:rPr>
                <w:w w:val="125"/>
              </w:rPr>
              <w:t xml:space="preserve">Rule 15. Amended </w:t>
            </w:r>
            <w:proofErr w:type="gramStart"/>
            <w:r w:rsidR="00E51A18">
              <w:rPr>
                <w:w w:val="125"/>
              </w:rPr>
              <w:t xml:space="preserve">and </w:t>
            </w:r>
            <w:r w:rsidR="00E51A18">
              <w:rPr>
                <w:spacing w:val="23"/>
                <w:w w:val="125"/>
              </w:rPr>
              <w:t xml:space="preserve"> </w:t>
            </w:r>
            <w:r w:rsidR="00E51A18">
              <w:rPr>
                <w:w w:val="125"/>
              </w:rPr>
              <w:t>Supplemental</w:t>
            </w:r>
            <w:proofErr w:type="gramEnd"/>
            <w:r w:rsidR="00E51A18">
              <w:rPr>
                <w:spacing w:val="16"/>
                <w:w w:val="125"/>
              </w:rPr>
              <w:t xml:space="preserve"> </w:t>
            </w:r>
            <w:r w:rsidR="00E51A18">
              <w:rPr>
                <w:w w:val="125"/>
              </w:rPr>
              <w:t>Pleadings</w:t>
            </w:r>
            <w:r w:rsidR="00E51A18">
              <w:rPr>
                <w:w w:val="125"/>
              </w:rPr>
              <w:tab/>
              <w:t>23</w:t>
            </w:r>
          </w:hyperlink>
        </w:p>
        <w:p w:rsidR="00D51009" w:rsidRDefault="005E430E">
          <w:pPr>
            <w:pStyle w:val="TOC4"/>
            <w:tabs>
              <w:tab w:val="left" w:leader="dot" w:pos="9159"/>
            </w:tabs>
            <w:spacing w:line="150" w:lineRule="exact"/>
          </w:pPr>
          <w:hyperlink w:anchor="_TOC_250059" w:history="1">
            <w:r w:rsidR="00E51A18">
              <w:rPr>
                <w:w w:val="125"/>
              </w:rPr>
              <w:t>Rule</w:t>
            </w:r>
            <w:r w:rsidR="00E51A18">
              <w:rPr>
                <w:spacing w:val="22"/>
                <w:w w:val="125"/>
              </w:rPr>
              <w:t xml:space="preserve"> </w:t>
            </w:r>
            <w:r w:rsidR="00E51A18">
              <w:rPr>
                <w:w w:val="125"/>
              </w:rPr>
              <w:t>16.</w:t>
            </w:r>
            <w:r w:rsidR="00E51A18">
              <w:rPr>
                <w:spacing w:val="22"/>
                <w:w w:val="125"/>
              </w:rPr>
              <w:t xml:space="preserve"> </w:t>
            </w:r>
            <w:r w:rsidR="00E51A18">
              <w:rPr>
                <w:w w:val="125"/>
              </w:rPr>
              <w:t>Pretrial</w:t>
            </w:r>
            <w:r w:rsidR="00E51A18">
              <w:rPr>
                <w:spacing w:val="22"/>
                <w:w w:val="125"/>
              </w:rPr>
              <w:t xml:space="preserve"> </w:t>
            </w:r>
            <w:r w:rsidR="00E51A18">
              <w:rPr>
                <w:w w:val="125"/>
              </w:rPr>
              <w:t>Conferences;</w:t>
            </w:r>
            <w:r w:rsidR="00E51A18">
              <w:rPr>
                <w:spacing w:val="22"/>
                <w:w w:val="125"/>
              </w:rPr>
              <w:t xml:space="preserve"> </w:t>
            </w:r>
            <w:r w:rsidR="00E51A18">
              <w:rPr>
                <w:w w:val="125"/>
              </w:rPr>
              <w:t>Scheduling;</w:t>
            </w:r>
            <w:r w:rsidR="00E51A18">
              <w:rPr>
                <w:spacing w:val="22"/>
                <w:w w:val="125"/>
              </w:rPr>
              <w:t xml:space="preserve"> </w:t>
            </w:r>
            <w:r w:rsidR="00E51A18">
              <w:rPr>
                <w:w w:val="125"/>
              </w:rPr>
              <w:t>Management</w:t>
            </w:r>
            <w:r w:rsidR="00E51A18">
              <w:rPr>
                <w:w w:val="125"/>
              </w:rPr>
              <w:tab/>
              <w:t>25</w:t>
            </w:r>
          </w:hyperlink>
        </w:p>
        <w:p w:rsidR="00D51009" w:rsidRDefault="00E51A18">
          <w:pPr>
            <w:pStyle w:val="TOC2"/>
            <w:spacing w:line="150" w:lineRule="exact"/>
          </w:pPr>
          <w:r>
            <w:rPr>
              <w:w w:val="125"/>
            </w:rPr>
            <w:t>TITLE IV. PARTIES</w:t>
          </w:r>
        </w:p>
        <w:p w:rsidR="00D51009" w:rsidRDefault="005E430E">
          <w:pPr>
            <w:pStyle w:val="TOC4"/>
            <w:tabs>
              <w:tab w:val="left" w:leader="dot" w:pos="9159"/>
            </w:tabs>
            <w:spacing w:line="151" w:lineRule="exact"/>
          </w:pPr>
          <w:hyperlink w:anchor="_TOC_250058" w:history="1">
            <w:r w:rsidR="00E51A18">
              <w:rPr>
                <w:w w:val="125"/>
              </w:rPr>
              <w:t>Rule</w:t>
            </w:r>
            <w:r w:rsidR="00E51A18">
              <w:rPr>
                <w:spacing w:val="18"/>
                <w:w w:val="125"/>
              </w:rPr>
              <w:t xml:space="preserve"> </w:t>
            </w:r>
            <w:r w:rsidR="00E51A18">
              <w:rPr>
                <w:w w:val="125"/>
              </w:rPr>
              <w:t>17.</w:t>
            </w:r>
            <w:r w:rsidR="00E51A18">
              <w:rPr>
                <w:spacing w:val="18"/>
                <w:w w:val="125"/>
              </w:rPr>
              <w:t xml:space="preserve"> </w:t>
            </w:r>
            <w:r w:rsidR="00E51A18">
              <w:rPr>
                <w:w w:val="125"/>
              </w:rPr>
              <w:t>Plaintiff</w:t>
            </w:r>
            <w:r w:rsidR="00E51A18">
              <w:rPr>
                <w:spacing w:val="18"/>
                <w:w w:val="125"/>
              </w:rPr>
              <w:t xml:space="preserve"> </w:t>
            </w:r>
            <w:r w:rsidR="00E51A18">
              <w:rPr>
                <w:w w:val="125"/>
              </w:rPr>
              <w:t>and</w:t>
            </w:r>
            <w:r w:rsidR="00E51A18">
              <w:rPr>
                <w:spacing w:val="18"/>
                <w:w w:val="125"/>
              </w:rPr>
              <w:t xml:space="preserve"> </w:t>
            </w:r>
            <w:r w:rsidR="00E51A18">
              <w:rPr>
                <w:w w:val="125"/>
              </w:rPr>
              <w:t>Defendant;</w:t>
            </w:r>
            <w:r w:rsidR="00E51A18">
              <w:rPr>
                <w:spacing w:val="18"/>
                <w:w w:val="125"/>
              </w:rPr>
              <w:t xml:space="preserve"> </w:t>
            </w:r>
            <w:r w:rsidR="00E51A18">
              <w:rPr>
                <w:w w:val="125"/>
              </w:rPr>
              <w:t>Capacity;</w:t>
            </w:r>
            <w:r w:rsidR="00E51A18">
              <w:rPr>
                <w:spacing w:val="18"/>
                <w:w w:val="125"/>
              </w:rPr>
              <w:t xml:space="preserve"> </w:t>
            </w:r>
            <w:r w:rsidR="00E51A18">
              <w:rPr>
                <w:w w:val="125"/>
              </w:rPr>
              <w:t>Public</w:t>
            </w:r>
            <w:r w:rsidR="00E51A18">
              <w:rPr>
                <w:spacing w:val="18"/>
                <w:w w:val="125"/>
              </w:rPr>
              <w:t xml:space="preserve"> </w:t>
            </w:r>
            <w:r w:rsidR="00E51A18">
              <w:rPr>
                <w:w w:val="125"/>
              </w:rPr>
              <w:t>Officers</w:t>
            </w:r>
            <w:r w:rsidR="00E51A18">
              <w:rPr>
                <w:w w:val="125"/>
              </w:rPr>
              <w:tab/>
              <w:t>27</w:t>
            </w:r>
          </w:hyperlink>
        </w:p>
        <w:p w:rsidR="00D51009" w:rsidRDefault="005E430E">
          <w:pPr>
            <w:pStyle w:val="TOC4"/>
            <w:tabs>
              <w:tab w:val="left" w:leader="dot" w:pos="9159"/>
            </w:tabs>
            <w:spacing w:line="152" w:lineRule="exact"/>
          </w:pPr>
          <w:hyperlink w:anchor="_TOC_250057" w:history="1">
            <w:proofErr w:type="gramStart"/>
            <w:r w:rsidR="00E51A18">
              <w:rPr>
                <w:w w:val="120"/>
              </w:rPr>
              <w:t>Rule  18</w:t>
            </w:r>
            <w:proofErr w:type="gramEnd"/>
            <w:r w:rsidR="00E51A18">
              <w:rPr>
                <w:w w:val="120"/>
              </w:rPr>
              <w:t>.  Joinder</w:t>
            </w:r>
            <w:r w:rsidR="00E51A18">
              <w:rPr>
                <w:spacing w:val="-16"/>
                <w:w w:val="120"/>
              </w:rPr>
              <w:t xml:space="preserve"> </w:t>
            </w:r>
            <w:r w:rsidR="00E51A18">
              <w:rPr>
                <w:w w:val="120"/>
              </w:rPr>
              <w:t>of</w:t>
            </w:r>
            <w:r w:rsidR="00E51A18">
              <w:rPr>
                <w:spacing w:val="21"/>
                <w:w w:val="120"/>
              </w:rPr>
              <w:t xml:space="preserve"> </w:t>
            </w:r>
            <w:r w:rsidR="00E51A18">
              <w:rPr>
                <w:w w:val="120"/>
              </w:rPr>
              <w:t>Claims</w:t>
            </w:r>
            <w:r w:rsidR="00E51A18">
              <w:rPr>
                <w:w w:val="120"/>
              </w:rPr>
              <w:tab/>
              <w:t>28</w:t>
            </w:r>
          </w:hyperlink>
        </w:p>
        <w:p w:rsidR="00D51009" w:rsidRDefault="005E430E">
          <w:pPr>
            <w:pStyle w:val="TOC4"/>
            <w:tabs>
              <w:tab w:val="left" w:leader="dot" w:pos="9159"/>
            </w:tabs>
            <w:spacing w:line="152" w:lineRule="exact"/>
          </w:pPr>
          <w:hyperlink w:anchor="_TOC_250056" w:history="1">
            <w:r w:rsidR="00E51A18">
              <w:rPr>
                <w:w w:val="125"/>
              </w:rPr>
              <w:t xml:space="preserve">Rule 19. Required </w:t>
            </w:r>
            <w:proofErr w:type="gramStart"/>
            <w:r w:rsidR="00E51A18">
              <w:rPr>
                <w:w w:val="125"/>
              </w:rPr>
              <w:t xml:space="preserve">Joinder </w:t>
            </w:r>
            <w:r w:rsidR="00E51A18">
              <w:rPr>
                <w:spacing w:val="30"/>
                <w:w w:val="125"/>
              </w:rPr>
              <w:t xml:space="preserve"> </w:t>
            </w:r>
            <w:r w:rsidR="00E51A18">
              <w:rPr>
                <w:w w:val="125"/>
              </w:rPr>
              <w:t>of</w:t>
            </w:r>
            <w:proofErr w:type="gramEnd"/>
            <w:r w:rsidR="00E51A18">
              <w:rPr>
                <w:spacing w:val="17"/>
                <w:w w:val="125"/>
              </w:rPr>
              <w:t xml:space="preserve"> </w:t>
            </w:r>
            <w:r w:rsidR="00E51A18">
              <w:rPr>
                <w:w w:val="125"/>
              </w:rPr>
              <w:t>Parties</w:t>
            </w:r>
            <w:r w:rsidR="00E51A18">
              <w:rPr>
                <w:w w:val="125"/>
              </w:rPr>
              <w:tab/>
              <w:t>28</w:t>
            </w:r>
          </w:hyperlink>
        </w:p>
        <w:p w:rsidR="00D51009" w:rsidRDefault="005E430E">
          <w:pPr>
            <w:pStyle w:val="TOC4"/>
            <w:tabs>
              <w:tab w:val="left" w:leader="dot" w:pos="9159"/>
            </w:tabs>
            <w:spacing w:line="152" w:lineRule="exact"/>
          </w:pPr>
          <w:hyperlink w:anchor="_TOC_250055" w:history="1">
            <w:r w:rsidR="00E51A18">
              <w:rPr>
                <w:w w:val="125"/>
              </w:rPr>
              <w:t>Rule</w:t>
            </w:r>
            <w:r w:rsidR="00E51A18">
              <w:rPr>
                <w:spacing w:val="21"/>
                <w:w w:val="125"/>
              </w:rPr>
              <w:t xml:space="preserve"> </w:t>
            </w:r>
            <w:r w:rsidR="00E51A18">
              <w:rPr>
                <w:w w:val="125"/>
              </w:rPr>
              <w:t>20.</w:t>
            </w:r>
            <w:r w:rsidR="00E51A18">
              <w:rPr>
                <w:spacing w:val="21"/>
                <w:w w:val="125"/>
              </w:rPr>
              <w:t xml:space="preserve"> </w:t>
            </w:r>
            <w:r w:rsidR="00E51A18">
              <w:rPr>
                <w:w w:val="125"/>
              </w:rPr>
              <w:t>Permissive</w:t>
            </w:r>
            <w:r w:rsidR="00E51A18">
              <w:rPr>
                <w:spacing w:val="21"/>
                <w:w w:val="125"/>
              </w:rPr>
              <w:t xml:space="preserve"> </w:t>
            </w:r>
            <w:r w:rsidR="00E51A18">
              <w:rPr>
                <w:w w:val="125"/>
              </w:rPr>
              <w:t>Joinder</w:t>
            </w:r>
            <w:r w:rsidR="00E51A18">
              <w:rPr>
                <w:spacing w:val="21"/>
                <w:w w:val="125"/>
              </w:rPr>
              <w:t xml:space="preserve"> </w:t>
            </w:r>
            <w:r w:rsidR="00E51A18">
              <w:rPr>
                <w:w w:val="125"/>
              </w:rPr>
              <w:t>of</w:t>
            </w:r>
            <w:r w:rsidR="00E51A18">
              <w:rPr>
                <w:spacing w:val="21"/>
                <w:w w:val="125"/>
              </w:rPr>
              <w:t xml:space="preserve"> </w:t>
            </w:r>
            <w:r w:rsidR="00E51A18">
              <w:rPr>
                <w:w w:val="125"/>
              </w:rPr>
              <w:t>Parties</w:t>
            </w:r>
            <w:r w:rsidR="00E51A18">
              <w:rPr>
                <w:w w:val="125"/>
              </w:rPr>
              <w:tab/>
              <w:t>29</w:t>
            </w:r>
          </w:hyperlink>
        </w:p>
        <w:p w:rsidR="00D51009" w:rsidRDefault="005E430E">
          <w:pPr>
            <w:pStyle w:val="TOC4"/>
            <w:tabs>
              <w:tab w:val="left" w:leader="dot" w:pos="9159"/>
            </w:tabs>
            <w:spacing w:line="152" w:lineRule="exact"/>
          </w:pPr>
          <w:hyperlink w:anchor="_TOC_250054" w:history="1">
            <w:r w:rsidR="00E51A18">
              <w:rPr>
                <w:w w:val="125"/>
              </w:rPr>
              <w:t>Rule</w:t>
            </w:r>
            <w:r w:rsidR="00E51A18">
              <w:rPr>
                <w:spacing w:val="15"/>
                <w:w w:val="125"/>
              </w:rPr>
              <w:t xml:space="preserve"> </w:t>
            </w:r>
            <w:r w:rsidR="00E51A18">
              <w:rPr>
                <w:w w:val="125"/>
              </w:rPr>
              <w:t>21.</w:t>
            </w:r>
            <w:r w:rsidR="00E51A18">
              <w:rPr>
                <w:spacing w:val="15"/>
                <w:w w:val="125"/>
              </w:rPr>
              <w:t xml:space="preserve"> </w:t>
            </w:r>
            <w:r w:rsidR="00E51A18">
              <w:rPr>
                <w:w w:val="125"/>
              </w:rPr>
              <w:t>Misjoinder</w:t>
            </w:r>
            <w:r w:rsidR="00E51A18">
              <w:rPr>
                <w:spacing w:val="15"/>
                <w:w w:val="125"/>
              </w:rPr>
              <w:t xml:space="preserve"> </w:t>
            </w:r>
            <w:r w:rsidR="00E51A18">
              <w:rPr>
                <w:w w:val="125"/>
              </w:rPr>
              <w:t>and</w:t>
            </w:r>
            <w:r w:rsidR="00E51A18">
              <w:rPr>
                <w:spacing w:val="15"/>
                <w:w w:val="125"/>
              </w:rPr>
              <w:t xml:space="preserve"> </w:t>
            </w:r>
            <w:r w:rsidR="00E51A18">
              <w:rPr>
                <w:w w:val="125"/>
              </w:rPr>
              <w:t>Nonjoinder</w:t>
            </w:r>
            <w:r w:rsidR="00E51A18">
              <w:rPr>
                <w:spacing w:val="15"/>
                <w:w w:val="125"/>
              </w:rPr>
              <w:t xml:space="preserve"> </w:t>
            </w:r>
            <w:r w:rsidR="00E51A18">
              <w:rPr>
                <w:w w:val="125"/>
              </w:rPr>
              <w:t>of</w:t>
            </w:r>
            <w:r w:rsidR="00E51A18">
              <w:rPr>
                <w:spacing w:val="15"/>
                <w:w w:val="125"/>
              </w:rPr>
              <w:t xml:space="preserve"> </w:t>
            </w:r>
            <w:r w:rsidR="00E51A18">
              <w:rPr>
                <w:w w:val="125"/>
              </w:rPr>
              <w:t>Parties</w:t>
            </w:r>
            <w:r w:rsidR="00E51A18">
              <w:rPr>
                <w:w w:val="125"/>
              </w:rPr>
              <w:tab/>
              <w:t>30</w:t>
            </w:r>
          </w:hyperlink>
        </w:p>
        <w:p w:rsidR="00D51009" w:rsidRDefault="005E430E">
          <w:pPr>
            <w:pStyle w:val="TOC4"/>
            <w:tabs>
              <w:tab w:val="left" w:leader="dot" w:pos="9159"/>
            </w:tabs>
            <w:spacing w:line="152" w:lineRule="exact"/>
          </w:pPr>
          <w:hyperlink w:anchor="_TOC_250053" w:history="1">
            <w:r w:rsidR="00E51A18">
              <w:rPr>
                <w:w w:val="120"/>
              </w:rPr>
              <w:t>Rule</w:t>
            </w:r>
            <w:r w:rsidR="00E51A18">
              <w:rPr>
                <w:spacing w:val="31"/>
                <w:w w:val="120"/>
              </w:rPr>
              <w:t xml:space="preserve"> </w:t>
            </w:r>
            <w:r w:rsidR="00E51A18">
              <w:rPr>
                <w:w w:val="120"/>
              </w:rPr>
              <w:t>22.</w:t>
            </w:r>
            <w:r w:rsidR="00E51A18">
              <w:rPr>
                <w:spacing w:val="31"/>
                <w:w w:val="120"/>
              </w:rPr>
              <w:t xml:space="preserve"> </w:t>
            </w:r>
            <w:r w:rsidR="00E51A18">
              <w:rPr>
                <w:w w:val="120"/>
              </w:rPr>
              <w:t>Interpleader</w:t>
            </w:r>
            <w:r w:rsidR="00E51A18">
              <w:rPr>
                <w:w w:val="120"/>
              </w:rPr>
              <w:tab/>
              <w:t>30</w:t>
            </w:r>
          </w:hyperlink>
        </w:p>
        <w:p w:rsidR="00D51009" w:rsidRDefault="005E430E">
          <w:pPr>
            <w:pStyle w:val="TOC4"/>
            <w:tabs>
              <w:tab w:val="left" w:leader="dot" w:pos="9159"/>
            </w:tabs>
            <w:spacing w:line="152" w:lineRule="exact"/>
          </w:pPr>
          <w:hyperlink w:anchor="_TOC_250052" w:history="1">
            <w:proofErr w:type="gramStart"/>
            <w:r w:rsidR="00E51A18">
              <w:rPr>
                <w:w w:val="120"/>
              </w:rPr>
              <w:t>Rule  23</w:t>
            </w:r>
            <w:proofErr w:type="gramEnd"/>
            <w:r w:rsidR="00E51A18">
              <w:rPr>
                <w:w w:val="120"/>
              </w:rPr>
              <w:t>.</w:t>
            </w:r>
            <w:r w:rsidR="00E51A18">
              <w:rPr>
                <w:spacing w:val="-5"/>
                <w:w w:val="120"/>
              </w:rPr>
              <w:t xml:space="preserve"> </w:t>
            </w:r>
            <w:r w:rsidR="00E51A18">
              <w:rPr>
                <w:w w:val="120"/>
              </w:rPr>
              <w:t>Class</w:t>
            </w:r>
            <w:r w:rsidR="00E51A18">
              <w:rPr>
                <w:spacing w:val="17"/>
                <w:w w:val="120"/>
              </w:rPr>
              <w:t xml:space="preserve"> </w:t>
            </w:r>
            <w:r w:rsidR="00E51A18">
              <w:rPr>
                <w:w w:val="120"/>
              </w:rPr>
              <w:t>Actions</w:t>
            </w:r>
            <w:r w:rsidR="00E51A18">
              <w:rPr>
                <w:w w:val="120"/>
              </w:rPr>
              <w:tab/>
              <w:t>30</w:t>
            </w:r>
          </w:hyperlink>
        </w:p>
        <w:p w:rsidR="00D51009" w:rsidRDefault="005E430E">
          <w:pPr>
            <w:pStyle w:val="TOC4"/>
            <w:tabs>
              <w:tab w:val="left" w:leader="dot" w:pos="9159"/>
            </w:tabs>
            <w:spacing w:line="152" w:lineRule="exact"/>
          </w:pPr>
          <w:hyperlink w:anchor="_TOC_250051" w:history="1">
            <w:proofErr w:type="gramStart"/>
            <w:r w:rsidR="00E51A18">
              <w:rPr>
                <w:w w:val="120"/>
              </w:rPr>
              <w:t>Rule  23.1.</w:t>
            </w:r>
            <w:proofErr w:type="gramEnd"/>
            <w:r w:rsidR="00E51A18">
              <w:rPr>
                <w:spacing w:val="13"/>
                <w:w w:val="120"/>
              </w:rPr>
              <w:t xml:space="preserve"> </w:t>
            </w:r>
            <w:r w:rsidR="00E51A18">
              <w:rPr>
                <w:w w:val="120"/>
              </w:rPr>
              <w:t>Derivative</w:t>
            </w:r>
            <w:r w:rsidR="00E51A18">
              <w:rPr>
                <w:spacing w:val="27"/>
                <w:w w:val="120"/>
              </w:rPr>
              <w:t xml:space="preserve"> </w:t>
            </w:r>
            <w:r w:rsidR="00E51A18">
              <w:rPr>
                <w:w w:val="120"/>
              </w:rPr>
              <w:t>Actions</w:t>
            </w:r>
            <w:r w:rsidR="00E51A18">
              <w:rPr>
                <w:w w:val="120"/>
              </w:rPr>
              <w:tab/>
              <w:t>35</w:t>
            </w:r>
          </w:hyperlink>
        </w:p>
        <w:p w:rsidR="00D51009" w:rsidRDefault="005E430E">
          <w:pPr>
            <w:pStyle w:val="TOC4"/>
            <w:tabs>
              <w:tab w:val="left" w:leader="dot" w:pos="9159"/>
            </w:tabs>
            <w:spacing w:line="152" w:lineRule="exact"/>
          </w:pPr>
          <w:hyperlink w:anchor="_TOC_250050" w:history="1">
            <w:r w:rsidR="00E51A18">
              <w:rPr>
                <w:w w:val="125"/>
              </w:rPr>
              <w:t>Rule</w:t>
            </w:r>
            <w:r w:rsidR="00E51A18">
              <w:rPr>
                <w:spacing w:val="22"/>
                <w:w w:val="125"/>
              </w:rPr>
              <w:t xml:space="preserve"> </w:t>
            </w:r>
            <w:r w:rsidR="00E51A18">
              <w:rPr>
                <w:w w:val="125"/>
              </w:rPr>
              <w:t>23.2.</w:t>
            </w:r>
            <w:r w:rsidR="00E51A18">
              <w:rPr>
                <w:spacing w:val="22"/>
                <w:w w:val="125"/>
              </w:rPr>
              <w:t xml:space="preserve"> </w:t>
            </w:r>
            <w:r w:rsidR="00E51A18">
              <w:rPr>
                <w:w w:val="125"/>
              </w:rPr>
              <w:t>Actions</w:t>
            </w:r>
            <w:r w:rsidR="00E51A18">
              <w:rPr>
                <w:spacing w:val="22"/>
                <w:w w:val="125"/>
              </w:rPr>
              <w:t xml:space="preserve"> </w:t>
            </w:r>
            <w:r w:rsidR="00E51A18">
              <w:rPr>
                <w:w w:val="125"/>
              </w:rPr>
              <w:t>Relating</w:t>
            </w:r>
            <w:r w:rsidR="00E51A18">
              <w:rPr>
                <w:spacing w:val="22"/>
                <w:w w:val="125"/>
              </w:rPr>
              <w:t xml:space="preserve"> </w:t>
            </w:r>
            <w:r w:rsidR="00E51A18">
              <w:rPr>
                <w:w w:val="125"/>
              </w:rPr>
              <w:t>to</w:t>
            </w:r>
            <w:r w:rsidR="00E51A18">
              <w:rPr>
                <w:spacing w:val="22"/>
                <w:w w:val="125"/>
              </w:rPr>
              <w:t xml:space="preserve"> </w:t>
            </w:r>
            <w:r w:rsidR="00E51A18">
              <w:rPr>
                <w:w w:val="125"/>
              </w:rPr>
              <w:t>Unincorporated</w:t>
            </w:r>
            <w:r w:rsidR="00E51A18">
              <w:rPr>
                <w:spacing w:val="22"/>
                <w:w w:val="125"/>
              </w:rPr>
              <w:t xml:space="preserve"> </w:t>
            </w:r>
            <w:r w:rsidR="00E51A18">
              <w:rPr>
                <w:w w:val="125"/>
              </w:rPr>
              <w:t>Associations</w:t>
            </w:r>
            <w:r w:rsidR="00E51A18">
              <w:rPr>
                <w:w w:val="125"/>
              </w:rPr>
              <w:tab/>
              <w:t>35</w:t>
            </w:r>
          </w:hyperlink>
        </w:p>
        <w:p w:rsidR="00D51009" w:rsidRDefault="005E430E">
          <w:pPr>
            <w:pStyle w:val="TOC4"/>
            <w:tabs>
              <w:tab w:val="left" w:leader="dot" w:pos="9160"/>
            </w:tabs>
            <w:spacing w:line="152" w:lineRule="exact"/>
          </w:pPr>
          <w:hyperlink w:anchor="_TOC_250049" w:history="1">
            <w:r w:rsidR="00E51A18">
              <w:rPr>
                <w:w w:val="125"/>
              </w:rPr>
              <w:t>Rule</w:t>
            </w:r>
            <w:r w:rsidR="00E51A18">
              <w:rPr>
                <w:spacing w:val="18"/>
                <w:w w:val="125"/>
              </w:rPr>
              <w:t xml:space="preserve"> </w:t>
            </w:r>
            <w:r w:rsidR="00E51A18">
              <w:rPr>
                <w:w w:val="125"/>
              </w:rPr>
              <w:t>24.</w:t>
            </w:r>
            <w:r w:rsidR="00E51A18">
              <w:rPr>
                <w:spacing w:val="18"/>
                <w:w w:val="125"/>
              </w:rPr>
              <w:t xml:space="preserve"> </w:t>
            </w:r>
            <w:r w:rsidR="00E51A18">
              <w:rPr>
                <w:w w:val="125"/>
              </w:rPr>
              <w:t>Intervention</w:t>
            </w:r>
            <w:r w:rsidR="00E51A18">
              <w:rPr>
                <w:w w:val="125"/>
              </w:rPr>
              <w:tab/>
              <w:t>36</w:t>
            </w:r>
          </w:hyperlink>
        </w:p>
        <w:p w:rsidR="00D51009" w:rsidRDefault="005E430E">
          <w:pPr>
            <w:pStyle w:val="TOC4"/>
            <w:tabs>
              <w:tab w:val="left" w:leader="dot" w:pos="9160"/>
            </w:tabs>
            <w:spacing w:line="152" w:lineRule="exact"/>
          </w:pPr>
          <w:hyperlink w:anchor="_TOC_250048" w:history="1">
            <w:proofErr w:type="gramStart"/>
            <w:r w:rsidR="00E51A18">
              <w:rPr>
                <w:w w:val="125"/>
              </w:rPr>
              <w:t>Rule  25</w:t>
            </w:r>
            <w:proofErr w:type="gramEnd"/>
            <w:r w:rsidR="00E51A18">
              <w:rPr>
                <w:w w:val="125"/>
              </w:rPr>
              <w:t>.  Substitution</w:t>
            </w:r>
            <w:r w:rsidR="00E51A18">
              <w:rPr>
                <w:spacing w:val="-8"/>
                <w:w w:val="125"/>
              </w:rPr>
              <w:t xml:space="preserve"> </w:t>
            </w:r>
            <w:r w:rsidR="00E51A18">
              <w:rPr>
                <w:w w:val="125"/>
              </w:rPr>
              <w:t>of</w:t>
            </w:r>
            <w:r w:rsidR="00E51A18">
              <w:rPr>
                <w:spacing w:val="25"/>
                <w:w w:val="125"/>
              </w:rPr>
              <w:t xml:space="preserve"> </w:t>
            </w:r>
            <w:r w:rsidR="00E51A18">
              <w:rPr>
                <w:w w:val="125"/>
              </w:rPr>
              <w:t>Parties</w:t>
            </w:r>
            <w:r w:rsidR="00E51A18">
              <w:rPr>
                <w:w w:val="125"/>
              </w:rPr>
              <w:tab/>
              <w:t>36</w:t>
            </w:r>
          </w:hyperlink>
        </w:p>
        <w:p w:rsidR="00D51009" w:rsidRDefault="00E51A18">
          <w:pPr>
            <w:pStyle w:val="TOC2"/>
            <w:spacing w:line="152" w:lineRule="exact"/>
          </w:pPr>
          <w:r>
            <w:rPr>
              <w:w w:val="120"/>
            </w:rPr>
            <w:t>TITLE V. DISCLOSURES AND DISCOVERY</w:t>
          </w:r>
        </w:p>
        <w:p w:rsidR="00D51009" w:rsidRDefault="005E430E">
          <w:pPr>
            <w:pStyle w:val="TOC4"/>
            <w:tabs>
              <w:tab w:val="left" w:leader="dot" w:pos="9159"/>
            </w:tabs>
            <w:spacing w:line="152" w:lineRule="exact"/>
          </w:pPr>
          <w:hyperlink w:anchor="_TOC_250047" w:history="1">
            <w:r w:rsidR="00E51A18">
              <w:rPr>
                <w:w w:val="125"/>
              </w:rPr>
              <w:t>Rule</w:t>
            </w:r>
            <w:r w:rsidR="00E51A18">
              <w:rPr>
                <w:spacing w:val="15"/>
                <w:w w:val="125"/>
              </w:rPr>
              <w:t xml:space="preserve"> </w:t>
            </w:r>
            <w:r w:rsidR="00E51A18">
              <w:rPr>
                <w:w w:val="125"/>
              </w:rPr>
              <w:t>26.</w:t>
            </w:r>
            <w:r w:rsidR="00E51A18">
              <w:rPr>
                <w:spacing w:val="15"/>
                <w:w w:val="125"/>
              </w:rPr>
              <w:t xml:space="preserve"> </w:t>
            </w:r>
            <w:r w:rsidR="00E51A18">
              <w:rPr>
                <w:w w:val="125"/>
              </w:rPr>
              <w:t>Duty</w:t>
            </w:r>
            <w:r w:rsidR="00E51A18">
              <w:rPr>
                <w:spacing w:val="15"/>
                <w:w w:val="125"/>
              </w:rPr>
              <w:t xml:space="preserve"> </w:t>
            </w:r>
            <w:r w:rsidR="00E51A18">
              <w:rPr>
                <w:w w:val="125"/>
              </w:rPr>
              <w:t>to</w:t>
            </w:r>
            <w:r w:rsidR="00E51A18">
              <w:rPr>
                <w:spacing w:val="15"/>
                <w:w w:val="125"/>
              </w:rPr>
              <w:t xml:space="preserve"> </w:t>
            </w:r>
            <w:r w:rsidR="00E51A18">
              <w:rPr>
                <w:w w:val="125"/>
              </w:rPr>
              <w:t>Disclose;</w:t>
            </w:r>
            <w:r w:rsidR="00E51A18">
              <w:rPr>
                <w:spacing w:val="15"/>
                <w:w w:val="125"/>
              </w:rPr>
              <w:t xml:space="preserve"> </w:t>
            </w:r>
            <w:r w:rsidR="00E51A18">
              <w:rPr>
                <w:w w:val="125"/>
              </w:rPr>
              <w:t>General</w:t>
            </w:r>
            <w:r w:rsidR="00E51A18">
              <w:rPr>
                <w:spacing w:val="15"/>
                <w:w w:val="125"/>
              </w:rPr>
              <w:t xml:space="preserve"> </w:t>
            </w:r>
            <w:r w:rsidR="00E51A18">
              <w:rPr>
                <w:w w:val="125"/>
              </w:rPr>
              <w:t>Provisions</w:t>
            </w:r>
            <w:r w:rsidR="00E51A18">
              <w:rPr>
                <w:spacing w:val="15"/>
                <w:w w:val="125"/>
              </w:rPr>
              <w:t xml:space="preserve"> </w:t>
            </w:r>
            <w:r w:rsidR="00E51A18">
              <w:rPr>
                <w:w w:val="125"/>
              </w:rPr>
              <w:t>Governing</w:t>
            </w:r>
            <w:r w:rsidR="00E51A18">
              <w:rPr>
                <w:spacing w:val="15"/>
                <w:w w:val="125"/>
              </w:rPr>
              <w:t xml:space="preserve"> </w:t>
            </w:r>
            <w:r w:rsidR="00E51A18">
              <w:rPr>
                <w:w w:val="125"/>
              </w:rPr>
              <w:t>Discovery</w:t>
            </w:r>
            <w:r w:rsidR="00E51A18">
              <w:rPr>
                <w:w w:val="125"/>
              </w:rPr>
              <w:tab/>
              <w:t>37</w:t>
            </w:r>
          </w:hyperlink>
        </w:p>
        <w:p w:rsidR="00D51009" w:rsidRDefault="005E430E">
          <w:pPr>
            <w:pStyle w:val="TOC4"/>
            <w:tabs>
              <w:tab w:val="left" w:leader="dot" w:pos="9159"/>
            </w:tabs>
            <w:spacing w:line="152" w:lineRule="exact"/>
          </w:pPr>
          <w:hyperlink w:anchor="_TOC_250046" w:history="1">
            <w:r w:rsidR="00E51A18">
              <w:rPr>
                <w:w w:val="125"/>
              </w:rPr>
              <w:t>Rule</w:t>
            </w:r>
            <w:r w:rsidR="00E51A18">
              <w:rPr>
                <w:spacing w:val="25"/>
                <w:w w:val="125"/>
              </w:rPr>
              <w:t xml:space="preserve"> </w:t>
            </w:r>
            <w:r w:rsidR="00E51A18">
              <w:rPr>
                <w:w w:val="125"/>
              </w:rPr>
              <w:t>27.</w:t>
            </w:r>
            <w:r w:rsidR="00E51A18">
              <w:rPr>
                <w:spacing w:val="25"/>
                <w:w w:val="125"/>
              </w:rPr>
              <w:t xml:space="preserve"> </w:t>
            </w:r>
            <w:r w:rsidR="00E51A18">
              <w:rPr>
                <w:w w:val="125"/>
              </w:rPr>
              <w:t>Depositions</w:t>
            </w:r>
            <w:r w:rsidR="00E51A18">
              <w:rPr>
                <w:spacing w:val="25"/>
                <w:w w:val="125"/>
              </w:rPr>
              <w:t xml:space="preserve"> </w:t>
            </w:r>
            <w:r w:rsidR="00E51A18">
              <w:rPr>
                <w:w w:val="125"/>
              </w:rPr>
              <w:t>to</w:t>
            </w:r>
            <w:r w:rsidR="00E51A18">
              <w:rPr>
                <w:spacing w:val="25"/>
                <w:w w:val="125"/>
              </w:rPr>
              <w:t xml:space="preserve"> </w:t>
            </w:r>
            <w:r w:rsidR="00E51A18">
              <w:rPr>
                <w:w w:val="125"/>
              </w:rPr>
              <w:t>Perpetuate</w:t>
            </w:r>
            <w:r w:rsidR="00E51A18">
              <w:rPr>
                <w:spacing w:val="25"/>
                <w:w w:val="125"/>
              </w:rPr>
              <w:t xml:space="preserve"> </w:t>
            </w:r>
            <w:r w:rsidR="00E51A18">
              <w:rPr>
                <w:w w:val="125"/>
              </w:rPr>
              <w:t>Testimony</w:t>
            </w:r>
            <w:r w:rsidR="00E51A18">
              <w:rPr>
                <w:w w:val="125"/>
              </w:rPr>
              <w:tab/>
              <w:t>46</w:t>
            </w:r>
          </w:hyperlink>
        </w:p>
        <w:p w:rsidR="00D51009" w:rsidRDefault="005E430E">
          <w:pPr>
            <w:pStyle w:val="TOC4"/>
            <w:tabs>
              <w:tab w:val="left" w:leader="dot" w:pos="9159"/>
            </w:tabs>
            <w:spacing w:line="152" w:lineRule="exact"/>
          </w:pPr>
          <w:hyperlink w:anchor="_TOC_250045" w:history="1">
            <w:r w:rsidR="00E51A18">
              <w:rPr>
                <w:w w:val="125"/>
              </w:rPr>
              <w:t xml:space="preserve">Rule 28. Persons Before Whom Depositions </w:t>
            </w:r>
            <w:proofErr w:type="gramStart"/>
            <w:r w:rsidR="00E51A18">
              <w:rPr>
                <w:w w:val="125"/>
              </w:rPr>
              <w:t xml:space="preserve">May </w:t>
            </w:r>
            <w:r w:rsidR="00E51A18">
              <w:rPr>
                <w:spacing w:val="15"/>
                <w:w w:val="125"/>
              </w:rPr>
              <w:t xml:space="preserve"> </w:t>
            </w:r>
            <w:r w:rsidR="00E51A18">
              <w:rPr>
                <w:w w:val="125"/>
              </w:rPr>
              <w:t>Be</w:t>
            </w:r>
            <w:proofErr w:type="gramEnd"/>
            <w:r w:rsidR="00E51A18">
              <w:rPr>
                <w:spacing w:val="7"/>
                <w:w w:val="125"/>
              </w:rPr>
              <w:t xml:space="preserve"> </w:t>
            </w:r>
            <w:r w:rsidR="00E51A18">
              <w:rPr>
                <w:w w:val="125"/>
              </w:rPr>
              <w:t>Taken</w:t>
            </w:r>
            <w:r w:rsidR="00E51A18">
              <w:rPr>
                <w:w w:val="125"/>
              </w:rPr>
              <w:tab/>
              <w:t>47</w:t>
            </w:r>
          </w:hyperlink>
        </w:p>
        <w:p w:rsidR="00D51009" w:rsidRDefault="005E430E">
          <w:pPr>
            <w:pStyle w:val="TOC4"/>
            <w:tabs>
              <w:tab w:val="left" w:leader="dot" w:pos="9159"/>
            </w:tabs>
            <w:spacing w:line="152" w:lineRule="exact"/>
          </w:pPr>
          <w:hyperlink w:anchor="_TOC_250044" w:history="1">
            <w:r w:rsidR="00E51A18">
              <w:rPr>
                <w:w w:val="125"/>
              </w:rPr>
              <w:t>Rule</w:t>
            </w:r>
            <w:r w:rsidR="00E51A18">
              <w:rPr>
                <w:spacing w:val="22"/>
                <w:w w:val="125"/>
              </w:rPr>
              <w:t xml:space="preserve"> </w:t>
            </w:r>
            <w:r w:rsidR="00E51A18">
              <w:rPr>
                <w:w w:val="125"/>
              </w:rPr>
              <w:t>29.</w:t>
            </w:r>
            <w:r w:rsidR="00E51A18">
              <w:rPr>
                <w:spacing w:val="22"/>
                <w:w w:val="125"/>
              </w:rPr>
              <w:t xml:space="preserve"> </w:t>
            </w:r>
            <w:r w:rsidR="00E51A18">
              <w:rPr>
                <w:w w:val="125"/>
              </w:rPr>
              <w:t>Stipulations</w:t>
            </w:r>
            <w:r w:rsidR="00E51A18">
              <w:rPr>
                <w:spacing w:val="22"/>
                <w:w w:val="125"/>
              </w:rPr>
              <w:t xml:space="preserve"> </w:t>
            </w:r>
            <w:r w:rsidR="00E51A18">
              <w:rPr>
                <w:w w:val="125"/>
              </w:rPr>
              <w:t>About</w:t>
            </w:r>
            <w:r w:rsidR="00E51A18">
              <w:rPr>
                <w:spacing w:val="22"/>
                <w:w w:val="125"/>
              </w:rPr>
              <w:t xml:space="preserve"> </w:t>
            </w:r>
            <w:r w:rsidR="00E51A18">
              <w:rPr>
                <w:w w:val="125"/>
              </w:rPr>
              <w:t>Discovery</w:t>
            </w:r>
            <w:r w:rsidR="00E51A18">
              <w:rPr>
                <w:spacing w:val="22"/>
                <w:w w:val="125"/>
              </w:rPr>
              <w:t xml:space="preserve"> </w:t>
            </w:r>
            <w:r w:rsidR="00E51A18">
              <w:rPr>
                <w:w w:val="125"/>
              </w:rPr>
              <w:t>Procedure</w:t>
            </w:r>
            <w:r w:rsidR="00E51A18">
              <w:rPr>
                <w:w w:val="125"/>
              </w:rPr>
              <w:tab/>
              <w:t>48</w:t>
            </w:r>
          </w:hyperlink>
        </w:p>
        <w:p w:rsidR="00D51009" w:rsidRDefault="005E430E">
          <w:pPr>
            <w:pStyle w:val="TOC4"/>
            <w:tabs>
              <w:tab w:val="left" w:leader="dot" w:pos="9159"/>
            </w:tabs>
            <w:spacing w:line="152" w:lineRule="exact"/>
          </w:pPr>
          <w:hyperlink w:anchor="_TOC_250043" w:history="1">
            <w:r w:rsidR="00E51A18">
              <w:rPr>
                <w:w w:val="125"/>
              </w:rPr>
              <w:t xml:space="preserve">Rule 30. Depositions </w:t>
            </w:r>
            <w:proofErr w:type="gramStart"/>
            <w:r w:rsidR="00E51A18">
              <w:rPr>
                <w:w w:val="125"/>
              </w:rPr>
              <w:t xml:space="preserve">by </w:t>
            </w:r>
            <w:r w:rsidR="00E51A18">
              <w:rPr>
                <w:spacing w:val="21"/>
                <w:w w:val="125"/>
              </w:rPr>
              <w:t xml:space="preserve"> </w:t>
            </w:r>
            <w:r w:rsidR="00E51A18">
              <w:rPr>
                <w:w w:val="125"/>
              </w:rPr>
              <w:t>Oral</w:t>
            </w:r>
            <w:proofErr w:type="gramEnd"/>
            <w:r w:rsidR="00E51A18">
              <w:rPr>
                <w:spacing w:val="15"/>
                <w:w w:val="125"/>
              </w:rPr>
              <w:t xml:space="preserve"> </w:t>
            </w:r>
            <w:r w:rsidR="00E51A18">
              <w:rPr>
                <w:w w:val="125"/>
              </w:rPr>
              <w:t>Examination</w:t>
            </w:r>
            <w:r w:rsidR="00E51A18">
              <w:rPr>
                <w:w w:val="125"/>
              </w:rPr>
              <w:tab/>
              <w:t>48</w:t>
            </w:r>
          </w:hyperlink>
        </w:p>
        <w:p w:rsidR="00D51009" w:rsidRDefault="005E430E">
          <w:pPr>
            <w:pStyle w:val="TOC4"/>
            <w:tabs>
              <w:tab w:val="left" w:leader="dot" w:pos="9159"/>
            </w:tabs>
            <w:spacing w:line="152" w:lineRule="exact"/>
          </w:pPr>
          <w:hyperlink w:anchor="_TOC_250042" w:history="1">
            <w:r w:rsidR="00E51A18">
              <w:rPr>
                <w:w w:val="125"/>
              </w:rPr>
              <w:t xml:space="preserve">Rule 31. Depositions </w:t>
            </w:r>
            <w:proofErr w:type="gramStart"/>
            <w:r w:rsidR="00E51A18">
              <w:rPr>
                <w:w w:val="125"/>
              </w:rPr>
              <w:t xml:space="preserve">by </w:t>
            </w:r>
            <w:r w:rsidR="00E51A18">
              <w:rPr>
                <w:spacing w:val="16"/>
                <w:w w:val="125"/>
              </w:rPr>
              <w:t xml:space="preserve"> </w:t>
            </w:r>
            <w:r w:rsidR="00E51A18">
              <w:rPr>
                <w:w w:val="125"/>
              </w:rPr>
              <w:t>Written</w:t>
            </w:r>
            <w:proofErr w:type="gramEnd"/>
            <w:r w:rsidR="00E51A18">
              <w:rPr>
                <w:spacing w:val="15"/>
                <w:w w:val="125"/>
              </w:rPr>
              <w:t xml:space="preserve"> </w:t>
            </w:r>
            <w:r w:rsidR="00E51A18">
              <w:rPr>
                <w:w w:val="125"/>
              </w:rPr>
              <w:t>Questions</w:t>
            </w:r>
            <w:r w:rsidR="00E51A18">
              <w:rPr>
                <w:w w:val="125"/>
              </w:rPr>
              <w:tab/>
              <w:t>52</w:t>
            </w:r>
          </w:hyperlink>
        </w:p>
        <w:p w:rsidR="00D51009" w:rsidRDefault="005E430E">
          <w:pPr>
            <w:pStyle w:val="TOC4"/>
            <w:tabs>
              <w:tab w:val="left" w:leader="dot" w:pos="9159"/>
            </w:tabs>
            <w:spacing w:line="152" w:lineRule="exact"/>
          </w:pPr>
          <w:hyperlink w:anchor="_TOC_250041" w:history="1">
            <w:r w:rsidR="00E51A18">
              <w:rPr>
                <w:w w:val="125"/>
              </w:rPr>
              <w:t xml:space="preserve">Rule 32. Using Depositions </w:t>
            </w:r>
            <w:proofErr w:type="gramStart"/>
            <w:r w:rsidR="00E51A18">
              <w:rPr>
                <w:w w:val="125"/>
              </w:rPr>
              <w:t xml:space="preserve">in </w:t>
            </w:r>
            <w:r w:rsidR="00E51A18">
              <w:rPr>
                <w:spacing w:val="25"/>
                <w:w w:val="125"/>
              </w:rPr>
              <w:t xml:space="preserve"> </w:t>
            </w:r>
            <w:r w:rsidR="00E51A18">
              <w:rPr>
                <w:w w:val="125"/>
              </w:rPr>
              <w:t>Court</w:t>
            </w:r>
            <w:proofErr w:type="gramEnd"/>
            <w:r w:rsidR="00E51A18">
              <w:rPr>
                <w:spacing w:val="12"/>
                <w:w w:val="125"/>
              </w:rPr>
              <w:t xml:space="preserve"> </w:t>
            </w:r>
            <w:r w:rsidR="00E51A18">
              <w:rPr>
                <w:w w:val="125"/>
              </w:rPr>
              <w:t>Proceedings</w:t>
            </w:r>
            <w:r w:rsidR="00E51A18">
              <w:rPr>
                <w:w w:val="125"/>
              </w:rPr>
              <w:tab/>
              <w:t>53</w:t>
            </w:r>
          </w:hyperlink>
        </w:p>
        <w:p w:rsidR="00D51009" w:rsidRDefault="005E430E">
          <w:pPr>
            <w:pStyle w:val="TOC4"/>
            <w:tabs>
              <w:tab w:val="left" w:leader="dot" w:pos="9159"/>
            </w:tabs>
            <w:spacing w:line="152" w:lineRule="exact"/>
          </w:pPr>
          <w:hyperlink w:anchor="_TOC_250040" w:history="1">
            <w:proofErr w:type="gramStart"/>
            <w:r w:rsidR="00E51A18">
              <w:rPr>
                <w:w w:val="125"/>
              </w:rPr>
              <w:t>Rule  33</w:t>
            </w:r>
            <w:proofErr w:type="gramEnd"/>
            <w:r w:rsidR="00E51A18">
              <w:rPr>
                <w:w w:val="125"/>
              </w:rPr>
              <w:t>.  Interrogatories</w:t>
            </w:r>
            <w:r w:rsidR="00E51A18">
              <w:rPr>
                <w:spacing w:val="6"/>
                <w:w w:val="125"/>
              </w:rPr>
              <w:t xml:space="preserve"> </w:t>
            </w:r>
            <w:r w:rsidR="00E51A18">
              <w:rPr>
                <w:w w:val="125"/>
              </w:rPr>
              <w:t>to</w:t>
            </w:r>
            <w:r w:rsidR="00E51A18">
              <w:rPr>
                <w:spacing w:val="30"/>
                <w:w w:val="125"/>
              </w:rPr>
              <w:t xml:space="preserve"> </w:t>
            </w:r>
            <w:r w:rsidR="00E51A18">
              <w:rPr>
                <w:w w:val="125"/>
              </w:rPr>
              <w:t>Parties</w:t>
            </w:r>
            <w:r w:rsidR="00E51A18">
              <w:rPr>
                <w:w w:val="125"/>
              </w:rPr>
              <w:tab/>
              <w:t>55</w:t>
            </w:r>
          </w:hyperlink>
        </w:p>
        <w:p w:rsidR="00D51009" w:rsidRDefault="00E51A18">
          <w:pPr>
            <w:pStyle w:val="TOC4"/>
            <w:spacing w:line="237" w:lineRule="auto"/>
            <w:ind w:left="3819" w:right="1948" w:hanging="600"/>
          </w:pPr>
          <w:r>
            <w:rPr>
              <w:w w:val="130"/>
            </w:rPr>
            <w:t>Rule 34. Producing Documents, Electronically Stored Information, and Tangible Things, or Entering onto Land, for Inspection and Other</w:t>
          </w:r>
        </w:p>
        <w:p w:rsidR="00D51009" w:rsidRDefault="00E51A18">
          <w:pPr>
            <w:pStyle w:val="TOC7"/>
            <w:tabs>
              <w:tab w:val="left" w:leader="dot" w:pos="9160"/>
            </w:tabs>
            <w:spacing w:line="240" w:lineRule="auto"/>
          </w:pPr>
          <w:r>
            <w:rPr>
              <w:w w:val="120"/>
            </w:rPr>
            <w:t>Purposes</w:t>
          </w:r>
          <w:r>
            <w:rPr>
              <w:w w:val="120"/>
            </w:rPr>
            <w:tab/>
            <w:t>56</w:t>
          </w:r>
        </w:p>
        <w:p w:rsidR="00D51009" w:rsidRDefault="00E51A18">
          <w:pPr>
            <w:pStyle w:val="TOC6"/>
            <w:rPr>
              <w:b w:val="0"/>
              <w:i w:val="0"/>
              <w:sz w:val="16"/>
            </w:rPr>
          </w:pPr>
          <w:r>
            <w:rPr>
              <w:b w:val="0"/>
              <w:i w:val="0"/>
              <w:w w:val="115"/>
              <w:sz w:val="16"/>
            </w:rPr>
            <w:t>(</w:t>
          </w:r>
          <w:r>
            <w:rPr>
              <w:b w:val="0"/>
              <w:i w:val="0"/>
              <w:w w:val="115"/>
              <w:sz w:val="13"/>
            </w:rPr>
            <w:t>XV</w:t>
          </w:r>
          <w:r>
            <w:rPr>
              <w:b w:val="0"/>
              <w:i w:val="0"/>
              <w:w w:val="115"/>
              <w:sz w:val="16"/>
            </w:rPr>
            <w:t>)</w:t>
          </w:r>
        </w:p>
        <w:p w:rsidR="00D51009" w:rsidRDefault="00E51A18">
          <w:pPr>
            <w:pStyle w:val="TOC3"/>
            <w:tabs>
              <w:tab w:val="left" w:pos="5682"/>
            </w:tabs>
            <w:spacing w:before="90"/>
            <w:rPr>
              <w:b w:val="0"/>
              <w:i w:val="0"/>
              <w:sz w:val="14"/>
            </w:rPr>
          </w:pPr>
          <w:r>
            <w:rPr>
              <w:b w:val="0"/>
              <w:i w:val="0"/>
              <w:w w:val="120"/>
              <w:sz w:val="16"/>
            </w:rPr>
            <w:lastRenderedPageBreak/>
            <w:t>XVI</w:t>
          </w:r>
          <w:r>
            <w:rPr>
              <w:b w:val="0"/>
              <w:i w:val="0"/>
              <w:w w:val="120"/>
              <w:sz w:val="16"/>
            </w:rPr>
            <w:tab/>
          </w:r>
          <w:r>
            <w:rPr>
              <w:b w:val="0"/>
              <w:i w:val="0"/>
              <w:w w:val="120"/>
              <w:sz w:val="14"/>
            </w:rPr>
            <w:t>CONTENTS</w:t>
          </w:r>
        </w:p>
        <w:p w:rsidR="00D51009" w:rsidRDefault="00E51A18">
          <w:pPr>
            <w:pStyle w:val="TOC2"/>
            <w:tabs>
              <w:tab w:val="left" w:pos="8991"/>
            </w:tabs>
            <w:spacing w:before="196"/>
            <w:rPr>
              <w:sz w:val="12"/>
            </w:rPr>
          </w:pPr>
          <w:r>
            <w:rPr>
              <w:w w:val="120"/>
            </w:rPr>
            <w:t xml:space="preserve">TITLE V. </w:t>
          </w:r>
          <w:proofErr w:type="gramStart"/>
          <w:r>
            <w:rPr>
              <w:w w:val="120"/>
            </w:rPr>
            <w:t>DISCLOSURES  AND</w:t>
          </w:r>
          <w:proofErr w:type="gramEnd"/>
          <w:r>
            <w:rPr>
              <w:spacing w:val="13"/>
              <w:w w:val="120"/>
            </w:rPr>
            <w:t xml:space="preserve"> </w:t>
          </w:r>
          <w:r>
            <w:rPr>
              <w:w w:val="120"/>
            </w:rPr>
            <w:t>DISCOVERY—Continued</w:t>
          </w:r>
          <w:r>
            <w:rPr>
              <w:w w:val="120"/>
            </w:rPr>
            <w:tab/>
          </w:r>
          <w:r>
            <w:rPr>
              <w:w w:val="120"/>
              <w:position w:val="2"/>
              <w:sz w:val="12"/>
            </w:rPr>
            <w:t>Page</w:t>
          </w:r>
        </w:p>
        <w:p w:rsidR="00D51009" w:rsidRDefault="005E430E">
          <w:pPr>
            <w:pStyle w:val="TOC4"/>
            <w:tabs>
              <w:tab w:val="left" w:leader="dot" w:pos="9159"/>
            </w:tabs>
            <w:spacing w:before="1"/>
          </w:pPr>
          <w:hyperlink w:anchor="_TOC_250039" w:history="1">
            <w:r w:rsidR="00E51A18">
              <w:rPr>
                <w:w w:val="130"/>
              </w:rPr>
              <w:t>Rule 35. Physical and</w:t>
            </w:r>
            <w:r w:rsidR="00E51A18">
              <w:rPr>
                <w:spacing w:val="18"/>
                <w:w w:val="130"/>
              </w:rPr>
              <w:t xml:space="preserve"> </w:t>
            </w:r>
            <w:r w:rsidR="00E51A18">
              <w:rPr>
                <w:w w:val="130"/>
              </w:rPr>
              <w:t>Mental</w:t>
            </w:r>
            <w:r w:rsidR="00E51A18">
              <w:rPr>
                <w:spacing w:val="3"/>
                <w:w w:val="130"/>
              </w:rPr>
              <w:t xml:space="preserve"> </w:t>
            </w:r>
            <w:r w:rsidR="00E51A18">
              <w:rPr>
                <w:w w:val="130"/>
              </w:rPr>
              <w:t>Examinations</w:t>
            </w:r>
            <w:r w:rsidR="00E51A18">
              <w:rPr>
                <w:w w:val="130"/>
              </w:rPr>
              <w:tab/>
              <w:t>58</w:t>
            </w:r>
          </w:hyperlink>
        </w:p>
        <w:p w:rsidR="00D51009" w:rsidRDefault="005E430E">
          <w:pPr>
            <w:pStyle w:val="TOC4"/>
            <w:tabs>
              <w:tab w:val="left" w:leader="dot" w:pos="9159"/>
            </w:tabs>
            <w:spacing w:before="1"/>
          </w:pPr>
          <w:hyperlink w:anchor="_TOC_250038" w:history="1">
            <w:proofErr w:type="gramStart"/>
            <w:r w:rsidR="00E51A18">
              <w:rPr>
                <w:w w:val="120"/>
              </w:rPr>
              <w:t>Rule  36</w:t>
            </w:r>
            <w:proofErr w:type="gramEnd"/>
            <w:r w:rsidR="00E51A18">
              <w:rPr>
                <w:w w:val="120"/>
              </w:rPr>
              <w:t>.  Requests</w:t>
            </w:r>
            <w:r w:rsidR="00E51A18">
              <w:rPr>
                <w:spacing w:val="-9"/>
                <w:w w:val="120"/>
              </w:rPr>
              <w:t xml:space="preserve"> </w:t>
            </w:r>
            <w:r w:rsidR="00E51A18">
              <w:rPr>
                <w:w w:val="120"/>
              </w:rPr>
              <w:t>for</w:t>
            </w:r>
            <w:r w:rsidR="00E51A18">
              <w:rPr>
                <w:spacing w:val="25"/>
                <w:w w:val="120"/>
              </w:rPr>
              <w:t xml:space="preserve"> </w:t>
            </w:r>
            <w:r w:rsidR="00E51A18">
              <w:rPr>
                <w:w w:val="120"/>
              </w:rPr>
              <w:t>Admission</w:t>
            </w:r>
            <w:r w:rsidR="00E51A18">
              <w:rPr>
                <w:w w:val="120"/>
              </w:rPr>
              <w:tab/>
              <w:t>59</w:t>
            </w:r>
          </w:hyperlink>
        </w:p>
        <w:p w:rsidR="00D51009" w:rsidRDefault="005E430E">
          <w:pPr>
            <w:pStyle w:val="TOC4"/>
            <w:spacing w:before="1" w:line="160" w:lineRule="exact"/>
          </w:pPr>
          <w:hyperlink w:anchor="_TOC_250037" w:history="1">
            <w:r w:rsidR="00E51A18">
              <w:rPr>
                <w:w w:val="130"/>
              </w:rPr>
              <w:t>Rule 37. Failure to Make Disclosures or to Cooperate in Discovery;</w:t>
            </w:r>
          </w:hyperlink>
        </w:p>
        <w:p w:rsidR="00D51009" w:rsidRDefault="005E430E">
          <w:pPr>
            <w:pStyle w:val="TOC7"/>
            <w:tabs>
              <w:tab w:val="left" w:leader="dot" w:pos="9160"/>
            </w:tabs>
          </w:pPr>
          <w:hyperlink w:anchor="_TOC_250036" w:history="1">
            <w:r w:rsidR="00E51A18">
              <w:rPr>
                <w:w w:val="120"/>
              </w:rPr>
              <w:t>Sanctions</w:t>
            </w:r>
            <w:r w:rsidR="00E51A18">
              <w:rPr>
                <w:w w:val="120"/>
              </w:rPr>
              <w:tab/>
              <w:t>60</w:t>
            </w:r>
          </w:hyperlink>
        </w:p>
        <w:p w:rsidR="00D51009" w:rsidRDefault="00E51A18">
          <w:pPr>
            <w:pStyle w:val="TOC2"/>
            <w:spacing w:before="1"/>
          </w:pPr>
          <w:r>
            <w:rPr>
              <w:w w:val="125"/>
            </w:rPr>
            <w:t>TITLE VI. TRIALS</w:t>
          </w:r>
        </w:p>
        <w:p w:rsidR="00D51009" w:rsidRDefault="005E430E">
          <w:pPr>
            <w:pStyle w:val="TOC4"/>
            <w:tabs>
              <w:tab w:val="left" w:leader="dot" w:pos="9160"/>
            </w:tabs>
            <w:spacing w:before="1"/>
          </w:pPr>
          <w:hyperlink w:anchor="_TOC_250035" w:history="1">
            <w:r w:rsidR="00E51A18">
              <w:rPr>
                <w:w w:val="125"/>
              </w:rPr>
              <w:t>Rule</w:t>
            </w:r>
            <w:r w:rsidR="00E51A18">
              <w:rPr>
                <w:spacing w:val="16"/>
                <w:w w:val="125"/>
              </w:rPr>
              <w:t xml:space="preserve"> </w:t>
            </w:r>
            <w:r w:rsidR="00E51A18">
              <w:rPr>
                <w:w w:val="125"/>
              </w:rPr>
              <w:t>38.</w:t>
            </w:r>
            <w:r w:rsidR="00E51A18">
              <w:rPr>
                <w:spacing w:val="16"/>
                <w:w w:val="125"/>
              </w:rPr>
              <w:t xml:space="preserve"> </w:t>
            </w:r>
            <w:r w:rsidR="00E51A18">
              <w:rPr>
                <w:w w:val="125"/>
              </w:rPr>
              <w:t>Right</w:t>
            </w:r>
            <w:r w:rsidR="00E51A18">
              <w:rPr>
                <w:spacing w:val="16"/>
                <w:w w:val="125"/>
              </w:rPr>
              <w:t xml:space="preserve"> </w:t>
            </w:r>
            <w:r w:rsidR="00E51A18">
              <w:rPr>
                <w:w w:val="125"/>
              </w:rPr>
              <w:t>to</w:t>
            </w:r>
            <w:r w:rsidR="00E51A18">
              <w:rPr>
                <w:spacing w:val="16"/>
                <w:w w:val="125"/>
              </w:rPr>
              <w:t xml:space="preserve"> </w:t>
            </w:r>
            <w:r w:rsidR="00E51A18">
              <w:rPr>
                <w:w w:val="125"/>
              </w:rPr>
              <w:t>a</w:t>
            </w:r>
            <w:r w:rsidR="00E51A18">
              <w:rPr>
                <w:spacing w:val="16"/>
                <w:w w:val="125"/>
              </w:rPr>
              <w:t xml:space="preserve"> </w:t>
            </w:r>
            <w:r w:rsidR="00E51A18">
              <w:rPr>
                <w:w w:val="125"/>
              </w:rPr>
              <w:t>Jury</w:t>
            </w:r>
            <w:r w:rsidR="00E51A18">
              <w:rPr>
                <w:spacing w:val="16"/>
                <w:w w:val="125"/>
              </w:rPr>
              <w:t xml:space="preserve"> </w:t>
            </w:r>
            <w:r w:rsidR="00E51A18">
              <w:rPr>
                <w:w w:val="125"/>
              </w:rPr>
              <w:t>Trial;</w:t>
            </w:r>
            <w:r w:rsidR="00E51A18">
              <w:rPr>
                <w:spacing w:val="16"/>
                <w:w w:val="125"/>
              </w:rPr>
              <w:t xml:space="preserve"> </w:t>
            </w:r>
            <w:r w:rsidR="00E51A18">
              <w:rPr>
                <w:w w:val="125"/>
              </w:rPr>
              <w:t>Demand</w:t>
            </w:r>
            <w:r w:rsidR="00E51A18">
              <w:rPr>
                <w:w w:val="125"/>
              </w:rPr>
              <w:tab/>
              <w:t>63</w:t>
            </w:r>
          </w:hyperlink>
        </w:p>
        <w:p w:rsidR="00D51009" w:rsidRDefault="005E430E">
          <w:pPr>
            <w:pStyle w:val="TOC4"/>
            <w:tabs>
              <w:tab w:val="left" w:leader="dot" w:pos="9160"/>
            </w:tabs>
            <w:spacing w:before="1"/>
          </w:pPr>
          <w:hyperlink w:anchor="_TOC_250034" w:history="1">
            <w:r w:rsidR="00E51A18">
              <w:rPr>
                <w:w w:val="125"/>
              </w:rPr>
              <w:t>Rule</w:t>
            </w:r>
            <w:r w:rsidR="00E51A18">
              <w:rPr>
                <w:spacing w:val="16"/>
                <w:w w:val="125"/>
              </w:rPr>
              <w:t xml:space="preserve"> </w:t>
            </w:r>
            <w:r w:rsidR="00E51A18">
              <w:rPr>
                <w:w w:val="120"/>
              </w:rPr>
              <w:t>39.</w:t>
            </w:r>
            <w:r w:rsidR="00E51A18">
              <w:rPr>
                <w:spacing w:val="17"/>
                <w:w w:val="120"/>
              </w:rPr>
              <w:t xml:space="preserve"> </w:t>
            </w:r>
            <w:r w:rsidR="00E51A18">
              <w:rPr>
                <w:w w:val="125"/>
              </w:rPr>
              <w:t>Trial</w:t>
            </w:r>
            <w:r w:rsidR="00E51A18">
              <w:rPr>
                <w:spacing w:val="16"/>
                <w:w w:val="125"/>
              </w:rPr>
              <w:t xml:space="preserve"> </w:t>
            </w:r>
            <w:r w:rsidR="00E51A18">
              <w:rPr>
                <w:w w:val="125"/>
              </w:rPr>
              <w:t>by</w:t>
            </w:r>
            <w:r w:rsidR="00E51A18">
              <w:rPr>
                <w:spacing w:val="16"/>
                <w:w w:val="125"/>
              </w:rPr>
              <w:t xml:space="preserve"> </w:t>
            </w:r>
            <w:r w:rsidR="00E51A18">
              <w:rPr>
                <w:w w:val="125"/>
              </w:rPr>
              <w:t>Jury</w:t>
            </w:r>
            <w:r w:rsidR="00E51A18">
              <w:rPr>
                <w:spacing w:val="16"/>
                <w:w w:val="125"/>
              </w:rPr>
              <w:t xml:space="preserve"> </w:t>
            </w:r>
            <w:r w:rsidR="00E51A18">
              <w:rPr>
                <w:w w:val="125"/>
              </w:rPr>
              <w:t>or</w:t>
            </w:r>
            <w:r w:rsidR="00E51A18">
              <w:rPr>
                <w:spacing w:val="16"/>
                <w:w w:val="125"/>
              </w:rPr>
              <w:t xml:space="preserve"> </w:t>
            </w:r>
            <w:r w:rsidR="00E51A18">
              <w:rPr>
                <w:w w:val="125"/>
              </w:rPr>
              <w:t>by</w:t>
            </w:r>
            <w:r w:rsidR="00E51A18">
              <w:rPr>
                <w:spacing w:val="16"/>
                <w:w w:val="125"/>
              </w:rPr>
              <w:t xml:space="preserve"> </w:t>
            </w:r>
            <w:r w:rsidR="00E51A18">
              <w:rPr>
                <w:w w:val="125"/>
              </w:rPr>
              <w:t>the</w:t>
            </w:r>
            <w:r w:rsidR="00E51A18">
              <w:rPr>
                <w:spacing w:val="16"/>
                <w:w w:val="125"/>
              </w:rPr>
              <w:t xml:space="preserve"> </w:t>
            </w:r>
            <w:r w:rsidR="00E51A18">
              <w:rPr>
                <w:w w:val="125"/>
              </w:rPr>
              <w:t>Court</w:t>
            </w:r>
            <w:r w:rsidR="00E51A18">
              <w:rPr>
                <w:w w:val="125"/>
              </w:rPr>
              <w:tab/>
            </w:r>
            <w:r w:rsidR="00E51A18">
              <w:rPr>
                <w:w w:val="120"/>
              </w:rPr>
              <w:t>64</w:t>
            </w:r>
          </w:hyperlink>
        </w:p>
        <w:p w:rsidR="00D51009" w:rsidRDefault="005E430E">
          <w:pPr>
            <w:pStyle w:val="TOC4"/>
            <w:tabs>
              <w:tab w:val="left" w:leader="dot" w:pos="9160"/>
            </w:tabs>
            <w:spacing w:before="1"/>
          </w:pPr>
          <w:hyperlink w:anchor="_TOC_250033" w:history="1">
            <w:r w:rsidR="00E51A18">
              <w:rPr>
                <w:w w:val="125"/>
              </w:rPr>
              <w:t xml:space="preserve">Rule 40. Scheduling </w:t>
            </w:r>
            <w:proofErr w:type="gramStart"/>
            <w:r w:rsidR="00E51A18">
              <w:rPr>
                <w:w w:val="125"/>
              </w:rPr>
              <w:t>Cases  for</w:t>
            </w:r>
            <w:proofErr w:type="gramEnd"/>
            <w:r w:rsidR="00E51A18">
              <w:rPr>
                <w:spacing w:val="10"/>
                <w:w w:val="125"/>
              </w:rPr>
              <w:t xml:space="preserve"> </w:t>
            </w:r>
            <w:r w:rsidR="00E51A18">
              <w:rPr>
                <w:w w:val="125"/>
              </w:rPr>
              <w:t>Trial</w:t>
            </w:r>
            <w:r w:rsidR="00E51A18">
              <w:rPr>
                <w:w w:val="125"/>
              </w:rPr>
              <w:tab/>
              <w:t>64</w:t>
            </w:r>
          </w:hyperlink>
        </w:p>
        <w:p w:rsidR="00D51009" w:rsidRDefault="005E430E">
          <w:pPr>
            <w:pStyle w:val="TOC4"/>
            <w:tabs>
              <w:tab w:val="left" w:leader="dot" w:pos="9159"/>
            </w:tabs>
            <w:spacing w:before="1"/>
          </w:pPr>
          <w:hyperlink w:anchor="_TOC_250032" w:history="1">
            <w:proofErr w:type="gramStart"/>
            <w:r w:rsidR="00E51A18">
              <w:rPr>
                <w:w w:val="120"/>
              </w:rPr>
              <w:t>Rule  41</w:t>
            </w:r>
            <w:proofErr w:type="gramEnd"/>
            <w:r w:rsidR="00E51A18">
              <w:rPr>
                <w:w w:val="120"/>
              </w:rPr>
              <w:t>.  Dismissal</w:t>
            </w:r>
            <w:r w:rsidR="00E51A18">
              <w:rPr>
                <w:spacing w:val="-15"/>
                <w:w w:val="120"/>
              </w:rPr>
              <w:t xml:space="preserve"> </w:t>
            </w:r>
            <w:r w:rsidR="00E51A18">
              <w:rPr>
                <w:w w:val="120"/>
              </w:rPr>
              <w:t>of</w:t>
            </w:r>
            <w:r w:rsidR="00E51A18">
              <w:rPr>
                <w:spacing w:val="22"/>
                <w:w w:val="120"/>
              </w:rPr>
              <w:t xml:space="preserve"> </w:t>
            </w:r>
            <w:r w:rsidR="00E51A18">
              <w:rPr>
                <w:w w:val="120"/>
              </w:rPr>
              <w:t>Actions</w:t>
            </w:r>
            <w:r w:rsidR="00E51A18">
              <w:rPr>
                <w:w w:val="120"/>
              </w:rPr>
              <w:tab/>
              <w:t>64</w:t>
            </w:r>
          </w:hyperlink>
        </w:p>
        <w:p w:rsidR="00D51009" w:rsidRDefault="005E430E">
          <w:pPr>
            <w:pStyle w:val="TOC4"/>
            <w:tabs>
              <w:tab w:val="left" w:leader="dot" w:pos="9160"/>
            </w:tabs>
            <w:spacing w:before="1"/>
          </w:pPr>
          <w:hyperlink w:anchor="_TOC_250031" w:history="1">
            <w:proofErr w:type="gramStart"/>
            <w:r w:rsidR="00E51A18">
              <w:rPr>
                <w:w w:val="125"/>
              </w:rPr>
              <w:t>Rule  42</w:t>
            </w:r>
            <w:proofErr w:type="gramEnd"/>
            <w:r w:rsidR="00E51A18">
              <w:rPr>
                <w:w w:val="125"/>
              </w:rPr>
              <w:t>.  Consolidation;</w:t>
            </w:r>
            <w:r w:rsidR="00E51A18">
              <w:rPr>
                <w:spacing w:val="-20"/>
                <w:w w:val="125"/>
              </w:rPr>
              <w:t xml:space="preserve"> </w:t>
            </w:r>
            <w:r w:rsidR="00E51A18">
              <w:rPr>
                <w:w w:val="125"/>
              </w:rPr>
              <w:t>Separate</w:t>
            </w:r>
            <w:r w:rsidR="00E51A18">
              <w:rPr>
                <w:spacing w:val="21"/>
                <w:w w:val="125"/>
              </w:rPr>
              <w:t xml:space="preserve"> </w:t>
            </w:r>
            <w:r w:rsidR="00E51A18">
              <w:rPr>
                <w:w w:val="125"/>
              </w:rPr>
              <w:t>Trials</w:t>
            </w:r>
            <w:r w:rsidR="00E51A18">
              <w:rPr>
                <w:w w:val="125"/>
              </w:rPr>
              <w:tab/>
              <w:t>65</w:t>
            </w:r>
          </w:hyperlink>
        </w:p>
        <w:p w:rsidR="00D51009" w:rsidRDefault="005E430E">
          <w:pPr>
            <w:pStyle w:val="TOC4"/>
            <w:tabs>
              <w:tab w:val="left" w:leader="dot" w:pos="9160"/>
            </w:tabs>
            <w:spacing w:before="1"/>
          </w:pPr>
          <w:hyperlink w:anchor="_TOC_250030" w:history="1">
            <w:proofErr w:type="gramStart"/>
            <w:r w:rsidR="00E51A18">
              <w:rPr>
                <w:w w:val="120"/>
              </w:rPr>
              <w:t>Rule  43</w:t>
            </w:r>
            <w:proofErr w:type="gramEnd"/>
            <w:r w:rsidR="00E51A18">
              <w:rPr>
                <w:w w:val="120"/>
              </w:rPr>
              <w:t>.</w:t>
            </w:r>
            <w:r w:rsidR="00E51A18">
              <w:rPr>
                <w:spacing w:val="23"/>
                <w:w w:val="120"/>
              </w:rPr>
              <w:t xml:space="preserve"> </w:t>
            </w:r>
            <w:r w:rsidR="00E51A18">
              <w:rPr>
                <w:w w:val="120"/>
              </w:rPr>
              <w:t>Taking</w:t>
            </w:r>
            <w:r w:rsidR="00E51A18">
              <w:rPr>
                <w:spacing w:val="32"/>
                <w:w w:val="120"/>
              </w:rPr>
              <w:t xml:space="preserve"> </w:t>
            </w:r>
            <w:r w:rsidR="00E51A18">
              <w:rPr>
                <w:w w:val="120"/>
              </w:rPr>
              <w:t>Testimony</w:t>
            </w:r>
            <w:r w:rsidR="00E51A18">
              <w:rPr>
                <w:w w:val="120"/>
              </w:rPr>
              <w:tab/>
              <w:t>66</w:t>
            </w:r>
          </w:hyperlink>
        </w:p>
        <w:p w:rsidR="00D51009" w:rsidRDefault="005E430E">
          <w:pPr>
            <w:pStyle w:val="TOC4"/>
            <w:tabs>
              <w:tab w:val="left" w:leader="dot" w:pos="9160"/>
            </w:tabs>
            <w:spacing w:before="1"/>
          </w:pPr>
          <w:hyperlink w:anchor="_TOC_250029" w:history="1">
            <w:r w:rsidR="00E51A18">
              <w:rPr>
                <w:w w:val="120"/>
              </w:rPr>
              <w:t>Rule</w:t>
            </w:r>
            <w:r w:rsidR="00E51A18">
              <w:rPr>
                <w:spacing w:val="23"/>
                <w:w w:val="120"/>
              </w:rPr>
              <w:t xml:space="preserve"> </w:t>
            </w:r>
            <w:r w:rsidR="00E51A18">
              <w:rPr>
                <w:w w:val="120"/>
              </w:rPr>
              <w:t>44.</w:t>
            </w:r>
            <w:r w:rsidR="00E51A18">
              <w:rPr>
                <w:spacing w:val="23"/>
                <w:w w:val="120"/>
              </w:rPr>
              <w:t xml:space="preserve"> </w:t>
            </w:r>
            <w:r w:rsidR="00E51A18">
              <w:rPr>
                <w:w w:val="120"/>
              </w:rPr>
              <w:t>Proving</w:t>
            </w:r>
            <w:r w:rsidR="00E51A18">
              <w:rPr>
                <w:spacing w:val="23"/>
                <w:w w:val="120"/>
              </w:rPr>
              <w:t xml:space="preserve"> </w:t>
            </w:r>
            <w:r w:rsidR="00E51A18">
              <w:rPr>
                <w:w w:val="120"/>
              </w:rPr>
              <w:t>an</w:t>
            </w:r>
            <w:r w:rsidR="00E51A18">
              <w:rPr>
                <w:spacing w:val="23"/>
                <w:w w:val="120"/>
              </w:rPr>
              <w:t xml:space="preserve"> </w:t>
            </w:r>
            <w:r w:rsidR="00E51A18">
              <w:rPr>
                <w:w w:val="120"/>
              </w:rPr>
              <w:t>Official</w:t>
            </w:r>
            <w:r w:rsidR="00E51A18">
              <w:rPr>
                <w:spacing w:val="23"/>
                <w:w w:val="120"/>
              </w:rPr>
              <w:t xml:space="preserve"> </w:t>
            </w:r>
            <w:r w:rsidR="00E51A18">
              <w:rPr>
                <w:w w:val="120"/>
              </w:rPr>
              <w:t>Record</w:t>
            </w:r>
            <w:r w:rsidR="00E51A18">
              <w:rPr>
                <w:w w:val="120"/>
              </w:rPr>
              <w:tab/>
              <w:t>66</w:t>
            </w:r>
          </w:hyperlink>
        </w:p>
        <w:p w:rsidR="00D51009" w:rsidRDefault="005E430E">
          <w:pPr>
            <w:pStyle w:val="TOC4"/>
            <w:tabs>
              <w:tab w:val="left" w:leader="dot" w:pos="9160"/>
            </w:tabs>
            <w:spacing w:before="1"/>
          </w:pPr>
          <w:hyperlink w:anchor="_TOC_250028" w:history="1">
            <w:proofErr w:type="gramStart"/>
            <w:r w:rsidR="00E51A18">
              <w:rPr>
                <w:w w:val="120"/>
              </w:rPr>
              <w:t>Rule  44.1.</w:t>
            </w:r>
            <w:proofErr w:type="gramEnd"/>
            <w:r w:rsidR="00E51A18">
              <w:rPr>
                <w:w w:val="120"/>
              </w:rPr>
              <w:t xml:space="preserve">  Determining</w:t>
            </w:r>
            <w:r w:rsidR="00E51A18">
              <w:rPr>
                <w:spacing w:val="7"/>
                <w:w w:val="120"/>
              </w:rPr>
              <w:t xml:space="preserve"> </w:t>
            </w:r>
            <w:r w:rsidR="00E51A18">
              <w:rPr>
                <w:w w:val="120"/>
              </w:rPr>
              <w:t>Foreign</w:t>
            </w:r>
            <w:r w:rsidR="00E51A18">
              <w:rPr>
                <w:spacing w:val="30"/>
                <w:w w:val="120"/>
              </w:rPr>
              <w:t xml:space="preserve"> </w:t>
            </w:r>
            <w:r w:rsidR="00E51A18">
              <w:rPr>
                <w:w w:val="120"/>
              </w:rPr>
              <w:t>Law</w:t>
            </w:r>
            <w:r w:rsidR="00E51A18">
              <w:rPr>
                <w:w w:val="120"/>
              </w:rPr>
              <w:tab/>
              <w:t>67</w:t>
            </w:r>
          </w:hyperlink>
        </w:p>
        <w:p w:rsidR="00D51009" w:rsidRDefault="005E430E">
          <w:pPr>
            <w:pStyle w:val="TOC4"/>
            <w:tabs>
              <w:tab w:val="left" w:leader="dot" w:pos="9160"/>
            </w:tabs>
            <w:spacing w:before="1"/>
          </w:pPr>
          <w:hyperlink w:anchor="_TOC_250027" w:history="1">
            <w:r w:rsidR="00E51A18">
              <w:rPr>
                <w:w w:val="120"/>
              </w:rPr>
              <w:t>Rule</w:t>
            </w:r>
            <w:r w:rsidR="00E51A18">
              <w:rPr>
                <w:spacing w:val="17"/>
                <w:w w:val="120"/>
              </w:rPr>
              <w:t xml:space="preserve"> </w:t>
            </w:r>
            <w:r w:rsidR="00E51A18">
              <w:rPr>
                <w:w w:val="120"/>
              </w:rPr>
              <w:t>45.</w:t>
            </w:r>
            <w:r w:rsidR="00E51A18">
              <w:rPr>
                <w:spacing w:val="17"/>
                <w:w w:val="120"/>
              </w:rPr>
              <w:t xml:space="preserve"> </w:t>
            </w:r>
            <w:r w:rsidR="00E51A18">
              <w:rPr>
                <w:w w:val="120"/>
              </w:rPr>
              <w:t>Subpoena</w:t>
            </w:r>
            <w:r w:rsidR="00E51A18">
              <w:rPr>
                <w:w w:val="120"/>
              </w:rPr>
              <w:tab/>
              <w:t>67</w:t>
            </w:r>
          </w:hyperlink>
        </w:p>
        <w:p w:rsidR="00D51009" w:rsidRDefault="005E430E">
          <w:pPr>
            <w:pStyle w:val="TOC4"/>
            <w:tabs>
              <w:tab w:val="left" w:leader="dot" w:pos="9159"/>
            </w:tabs>
            <w:spacing w:before="1"/>
          </w:pPr>
          <w:hyperlink w:anchor="_TOC_250026" w:history="1">
            <w:r w:rsidR="00E51A18">
              <w:rPr>
                <w:w w:val="125"/>
              </w:rPr>
              <w:t xml:space="preserve">Rule 46. Objecting to a </w:t>
            </w:r>
            <w:proofErr w:type="gramStart"/>
            <w:r w:rsidR="00E51A18">
              <w:rPr>
                <w:w w:val="125"/>
              </w:rPr>
              <w:t xml:space="preserve">Ruling </w:t>
            </w:r>
            <w:r w:rsidR="00E51A18">
              <w:rPr>
                <w:spacing w:val="18"/>
                <w:w w:val="125"/>
              </w:rPr>
              <w:t xml:space="preserve"> </w:t>
            </w:r>
            <w:r w:rsidR="00E51A18">
              <w:rPr>
                <w:w w:val="125"/>
              </w:rPr>
              <w:t>or</w:t>
            </w:r>
            <w:proofErr w:type="gramEnd"/>
            <w:r w:rsidR="00E51A18">
              <w:rPr>
                <w:spacing w:val="10"/>
                <w:w w:val="125"/>
              </w:rPr>
              <w:t xml:space="preserve"> </w:t>
            </w:r>
            <w:r w:rsidR="00E51A18">
              <w:rPr>
                <w:w w:val="125"/>
              </w:rPr>
              <w:t>Order</w:t>
            </w:r>
            <w:r w:rsidR="00E51A18">
              <w:rPr>
                <w:w w:val="125"/>
              </w:rPr>
              <w:tab/>
              <w:t>71</w:t>
            </w:r>
          </w:hyperlink>
        </w:p>
        <w:p w:rsidR="00D51009" w:rsidRDefault="005E430E">
          <w:pPr>
            <w:pStyle w:val="TOC4"/>
            <w:tabs>
              <w:tab w:val="left" w:leader="dot" w:pos="9159"/>
            </w:tabs>
            <w:spacing w:before="1"/>
          </w:pPr>
          <w:hyperlink w:anchor="_TOC_250025" w:history="1">
            <w:proofErr w:type="gramStart"/>
            <w:r w:rsidR="00E51A18">
              <w:rPr>
                <w:w w:val="125"/>
              </w:rPr>
              <w:t>Rule  47</w:t>
            </w:r>
            <w:proofErr w:type="gramEnd"/>
            <w:r w:rsidR="00E51A18">
              <w:rPr>
                <w:w w:val="125"/>
              </w:rPr>
              <w:t>.</w:t>
            </w:r>
            <w:r w:rsidR="00E51A18">
              <w:rPr>
                <w:spacing w:val="-4"/>
                <w:w w:val="125"/>
              </w:rPr>
              <w:t xml:space="preserve"> </w:t>
            </w:r>
            <w:r w:rsidR="00E51A18">
              <w:rPr>
                <w:w w:val="125"/>
              </w:rPr>
              <w:t>Selecting</w:t>
            </w:r>
            <w:r w:rsidR="00E51A18">
              <w:rPr>
                <w:spacing w:val="18"/>
                <w:w w:val="125"/>
              </w:rPr>
              <w:t xml:space="preserve"> </w:t>
            </w:r>
            <w:r w:rsidR="00E51A18">
              <w:rPr>
                <w:w w:val="125"/>
              </w:rPr>
              <w:t>Jurors</w:t>
            </w:r>
            <w:r w:rsidR="00E51A18">
              <w:rPr>
                <w:w w:val="125"/>
              </w:rPr>
              <w:tab/>
              <w:t>71</w:t>
            </w:r>
          </w:hyperlink>
        </w:p>
        <w:p w:rsidR="00D51009" w:rsidRDefault="005E430E">
          <w:pPr>
            <w:pStyle w:val="TOC4"/>
            <w:tabs>
              <w:tab w:val="left" w:leader="dot" w:pos="9159"/>
            </w:tabs>
            <w:spacing w:before="1"/>
          </w:pPr>
          <w:hyperlink w:anchor="_TOC_250024" w:history="1">
            <w:r w:rsidR="00E51A18">
              <w:rPr>
                <w:w w:val="125"/>
              </w:rPr>
              <w:t>Rule</w:t>
            </w:r>
            <w:r w:rsidR="00E51A18">
              <w:rPr>
                <w:spacing w:val="15"/>
                <w:w w:val="125"/>
              </w:rPr>
              <w:t xml:space="preserve"> </w:t>
            </w:r>
            <w:r w:rsidR="00E51A18">
              <w:rPr>
                <w:w w:val="125"/>
              </w:rPr>
              <w:t>48.</w:t>
            </w:r>
            <w:r w:rsidR="00E51A18">
              <w:rPr>
                <w:spacing w:val="15"/>
                <w:w w:val="125"/>
              </w:rPr>
              <w:t xml:space="preserve"> </w:t>
            </w:r>
            <w:r w:rsidR="00E51A18">
              <w:rPr>
                <w:w w:val="125"/>
              </w:rPr>
              <w:t>Number</w:t>
            </w:r>
            <w:r w:rsidR="00E51A18">
              <w:rPr>
                <w:spacing w:val="15"/>
                <w:w w:val="125"/>
              </w:rPr>
              <w:t xml:space="preserve"> </w:t>
            </w:r>
            <w:r w:rsidR="00E51A18">
              <w:rPr>
                <w:w w:val="125"/>
              </w:rPr>
              <w:t>of</w:t>
            </w:r>
            <w:r w:rsidR="00E51A18">
              <w:rPr>
                <w:spacing w:val="15"/>
                <w:w w:val="125"/>
              </w:rPr>
              <w:t xml:space="preserve"> </w:t>
            </w:r>
            <w:r w:rsidR="00E51A18">
              <w:rPr>
                <w:w w:val="125"/>
              </w:rPr>
              <w:t>Jurors;</w:t>
            </w:r>
            <w:r w:rsidR="00E51A18">
              <w:rPr>
                <w:spacing w:val="15"/>
                <w:w w:val="125"/>
              </w:rPr>
              <w:t xml:space="preserve"> </w:t>
            </w:r>
            <w:r w:rsidR="00E51A18">
              <w:rPr>
                <w:w w:val="125"/>
              </w:rPr>
              <w:t>Verdict;</w:t>
            </w:r>
            <w:r w:rsidR="00E51A18">
              <w:rPr>
                <w:spacing w:val="15"/>
                <w:w w:val="125"/>
              </w:rPr>
              <w:t xml:space="preserve"> </w:t>
            </w:r>
            <w:r w:rsidR="00E51A18">
              <w:rPr>
                <w:w w:val="125"/>
              </w:rPr>
              <w:t>Polling</w:t>
            </w:r>
            <w:r w:rsidR="00E51A18">
              <w:rPr>
                <w:w w:val="125"/>
              </w:rPr>
              <w:tab/>
              <w:t>72</w:t>
            </w:r>
          </w:hyperlink>
        </w:p>
        <w:p w:rsidR="00D51009" w:rsidRDefault="005E430E">
          <w:pPr>
            <w:pStyle w:val="TOC4"/>
            <w:tabs>
              <w:tab w:val="left" w:leader="dot" w:pos="9159"/>
            </w:tabs>
            <w:spacing w:before="1"/>
          </w:pPr>
          <w:hyperlink w:anchor="_TOC_250023" w:history="1">
            <w:r w:rsidR="00E51A18">
              <w:rPr>
                <w:w w:val="125"/>
              </w:rPr>
              <w:t>Rule</w:t>
            </w:r>
            <w:r w:rsidR="00E51A18">
              <w:rPr>
                <w:spacing w:val="16"/>
                <w:w w:val="125"/>
              </w:rPr>
              <w:t xml:space="preserve"> </w:t>
            </w:r>
            <w:r w:rsidR="00E51A18">
              <w:rPr>
                <w:w w:val="125"/>
              </w:rPr>
              <w:t>49.</w:t>
            </w:r>
            <w:r w:rsidR="00E51A18">
              <w:rPr>
                <w:spacing w:val="16"/>
                <w:w w:val="125"/>
              </w:rPr>
              <w:t xml:space="preserve"> </w:t>
            </w:r>
            <w:r w:rsidR="00E51A18">
              <w:rPr>
                <w:w w:val="125"/>
              </w:rPr>
              <w:t>Special</w:t>
            </w:r>
            <w:r w:rsidR="00E51A18">
              <w:rPr>
                <w:spacing w:val="16"/>
                <w:w w:val="125"/>
              </w:rPr>
              <w:t xml:space="preserve"> </w:t>
            </w:r>
            <w:r w:rsidR="00E51A18">
              <w:rPr>
                <w:w w:val="125"/>
              </w:rPr>
              <w:t>Verdict;</w:t>
            </w:r>
            <w:r w:rsidR="00E51A18">
              <w:rPr>
                <w:spacing w:val="16"/>
                <w:w w:val="125"/>
              </w:rPr>
              <w:t xml:space="preserve"> </w:t>
            </w:r>
            <w:r w:rsidR="00E51A18">
              <w:rPr>
                <w:w w:val="125"/>
              </w:rPr>
              <w:t>General</w:t>
            </w:r>
            <w:r w:rsidR="00E51A18">
              <w:rPr>
                <w:spacing w:val="16"/>
                <w:w w:val="125"/>
              </w:rPr>
              <w:t xml:space="preserve"> </w:t>
            </w:r>
            <w:r w:rsidR="00E51A18">
              <w:rPr>
                <w:w w:val="125"/>
              </w:rPr>
              <w:t>Verdict</w:t>
            </w:r>
            <w:r w:rsidR="00E51A18">
              <w:rPr>
                <w:spacing w:val="16"/>
                <w:w w:val="125"/>
              </w:rPr>
              <w:t xml:space="preserve"> </w:t>
            </w:r>
            <w:r w:rsidR="00E51A18">
              <w:rPr>
                <w:w w:val="125"/>
              </w:rPr>
              <w:t>and</w:t>
            </w:r>
            <w:r w:rsidR="00E51A18">
              <w:rPr>
                <w:spacing w:val="16"/>
                <w:w w:val="125"/>
              </w:rPr>
              <w:t xml:space="preserve"> </w:t>
            </w:r>
            <w:r w:rsidR="00E51A18">
              <w:rPr>
                <w:w w:val="125"/>
              </w:rPr>
              <w:t>Questions</w:t>
            </w:r>
            <w:r w:rsidR="00E51A18">
              <w:rPr>
                <w:w w:val="125"/>
              </w:rPr>
              <w:tab/>
              <w:t>72</w:t>
            </w:r>
          </w:hyperlink>
        </w:p>
        <w:p w:rsidR="00D51009" w:rsidRDefault="00E51A18">
          <w:pPr>
            <w:pStyle w:val="TOC4"/>
            <w:spacing w:before="1" w:line="160" w:lineRule="exact"/>
          </w:pPr>
          <w:r>
            <w:rPr>
              <w:w w:val="130"/>
            </w:rPr>
            <w:t>Rule 50. Judgment as a Matter of Law in a Jury Trial; Related Motion for</w:t>
          </w:r>
        </w:p>
        <w:p w:rsidR="00D51009" w:rsidRDefault="00E51A18">
          <w:pPr>
            <w:pStyle w:val="TOC7"/>
            <w:tabs>
              <w:tab w:val="left" w:leader="dot" w:pos="9159"/>
            </w:tabs>
          </w:pPr>
          <w:r>
            <w:rPr>
              <w:w w:val="125"/>
            </w:rPr>
            <w:t xml:space="preserve">a New </w:t>
          </w:r>
          <w:proofErr w:type="gramStart"/>
          <w:r>
            <w:rPr>
              <w:w w:val="125"/>
            </w:rPr>
            <w:t xml:space="preserve">Trial; </w:t>
          </w:r>
          <w:r>
            <w:rPr>
              <w:spacing w:val="10"/>
              <w:w w:val="125"/>
            </w:rPr>
            <w:t xml:space="preserve"> </w:t>
          </w:r>
          <w:r>
            <w:rPr>
              <w:w w:val="125"/>
            </w:rPr>
            <w:t>Conditional</w:t>
          </w:r>
          <w:proofErr w:type="gramEnd"/>
          <w:r>
            <w:rPr>
              <w:spacing w:val="17"/>
              <w:w w:val="125"/>
            </w:rPr>
            <w:t xml:space="preserve"> </w:t>
          </w:r>
          <w:r>
            <w:rPr>
              <w:w w:val="125"/>
            </w:rPr>
            <w:t>Ruling</w:t>
          </w:r>
          <w:r>
            <w:rPr>
              <w:w w:val="125"/>
            </w:rPr>
            <w:tab/>
            <w:t>73</w:t>
          </w:r>
        </w:p>
        <w:p w:rsidR="00D51009" w:rsidRDefault="00E51A18">
          <w:pPr>
            <w:pStyle w:val="TOC4"/>
            <w:tabs>
              <w:tab w:val="left" w:pos="9159"/>
            </w:tabs>
            <w:spacing w:before="1"/>
            <w:ind w:right="1678"/>
          </w:pPr>
          <w:r>
            <w:rPr>
              <w:w w:val="130"/>
            </w:rPr>
            <w:t>Rule</w:t>
          </w:r>
          <w:r>
            <w:rPr>
              <w:spacing w:val="7"/>
              <w:w w:val="130"/>
            </w:rPr>
            <w:t xml:space="preserve"> </w:t>
          </w:r>
          <w:r>
            <w:rPr>
              <w:w w:val="130"/>
            </w:rPr>
            <w:t>51.</w:t>
          </w:r>
          <w:r>
            <w:rPr>
              <w:spacing w:val="7"/>
              <w:w w:val="130"/>
            </w:rPr>
            <w:t xml:space="preserve"> </w:t>
          </w:r>
          <w:r>
            <w:rPr>
              <w:w w:val="130"/>
            </w:rPr>
            <w:t>Instructions</w:t>
          </w:r>
          <w:r>
            <w:rPr>
              <w:spacing w:val="7"/>
              <w:w w:val="130"/>
            </w:rPr>
            <w:t xml:space="preserve"> </w:t>
          </w:r>
          <w:r>
            <w:rPr>
              <w:w w:val="130"/>
            </w:rPr>
            <w:t>to</w:t>
          </w:r>
          <w:r>
            <w:rPr>
              <w:spacing w:val="7"/>
              <w:w w:val="130"/>
            </w:rPr>
            <w:t xml:space="preserve"> </w:t>
          </w:r>
          <w:r>
            <w:rPr>
              <w:w w:val="130"/>
            </w:rPr>
            <w:t>the</w:t>
          </w:r>
          <w:r>
            <w:rPr>
              <w:spacing w:val="7"/>
              <w:w w:val="130"/>
            </w:rPr>
            <w:t xml:space="preserve"> </w:t>
          </w:r>
          <w:r>
            <w:rPr>
              <w:w w:val="130"/>
            </w:rPr>
            <w:t>Jury;</w:t>
          </w:r>
          <w:r>
            <w:rPr>
              <w:spacing w:val="7"/>
              <w:w w:val="130"/>
            </w:rPr>
            <w:t xml:space="preserve"> </w:t>
          </w:r>
          <w:r>
            <w:rPr>
              <w:w w:val="130"/>
            </w:rPr>
            <w:t>Objections;</w:t>
          </w:r>
          <w:r>
            <w:rPr>
              <w:spacing w:val="7"/>
              <w:w w:val="130"/>
            </w:rPr>
            <w:t xml:space="preserve"> </w:t>
          </w:r>
          <w:r>
            <w:rPr>
              <w:w w:val="130"/>
            </w:rPr>
            <w:t>Preserving</w:t>
          </w:r>
          <w:r>
            <w:rPr>
              <w:spacing w:val="7"/>
              <w:w w:val="130"/>
            </w:rPr>
            <w:t xml:space="preserve"> </w:t>
          </w:r>
          <w:r>
            <w:rPr>
              <w:w w:val="130"/>
            </w:rPr>
            <w:t>a</w:t>
          </w:r>
          <w:r>
            <w:rPr>
              <w:spacing w:val="7"/>
              <w:w w:val="130"/>
            </w:rPr>
            <w:t xml:space="preserve"> </w:t>
          </w:r>
          <w:r>
            <w:rPr>
              <w:w w:val="130"/>
            </w:rPr>
            <w:t>Claim</w:t>
          </w:r>
          <w:r>
            <w:rPr>
              <w:spacing w:val="7"/>
              <w:w w:val="130"/>
            </w:rPr>
            <w:t xml:space="preserve"> </w:t>
          </w:r>
          <w:r>
            <w:rPr>
              <w:w w:val="130"/>
            </w:rPr>
            <w:t>of</w:t>
          </w:r>
          <w:r>
            <w:rPr>
              <w:spacing w:val="7"/>
              <w:w w:val="130"/>
            </w:rPr>
            <w:t xml:space="preserve"> </w:t>
          </w:r>
          <w:r>
            <w:rPr>
              <w:w w:val="130"/>
            </w:rPr>
            <w:t>Error</w:t>
          </w:r>
          <w:proofErr w:type="gramStart"/>
          <w:r>
            <w:rPr>
              <w:spacing w:val="20"/>
              <w:w w:val="130"/>
            </w:rPr>
            <w:t xml:space="preserve"> </w:t>
          </w:r>
          <w:r>
            <w:rPr>
              <w:w w:val="130"/>
            </w:rPr>
            <w:t>..</w:t>
          </w:r>
          <w:proofErr w:type="gramEnd"/>
          <w:r>
            <w:rPr>
              <w:w w:val="130"/>
            </w:rPr>
            <w:tab/>
          </w:r>
          <w:r>
            <w:t xml:space="preserve">74 </w:t>
          </w:r>
          <w:r>
            <w:rPr>
              <w:w w:val="130"/>
            </w:rPr>
            <w:t>Rule 52. Findings and Conclusions by the Court; Judgment on</w:t>
          </w:r>
          <w:r>
            <w:rPr>
              <w:spacing w:val="26"/>
              <w:w w:val="130"/>
            </w:rPr>
            <w:t xml:space="preserve"> </w:t>
          </w:r>
          <w:r>
            <w:rPr>
              <w:w w:val="130"/>
            </w:rPr>
            <w:t>Partial</w:t>
          </w:r>
        </w:p>
        <w:p w:rsidR="00D51009" w:rsidRDefault="00E51A18">
          <w:pPr>
            <w:pStyle w:val="TOC7"/>
            <w:tabs>
              <w:tab w:val="left" w:leader="dot" w:pos="9159"/>
            </w:tabs>
            <w:spacing w:line="240" w:lineRule="auto"/>
          </w:pPr>
          <w:r>
            <w:rPr>
              <w:w w:val="120"/>
            </w:rPr>
            <w:t>Findings</w:t>
          </w:r>
          <w:r>
            <w:rPr>
              <w:w w:val="120"/>
            </w:rPr>
            <w:tab/>
            <w:t>75</w:t>
          </w:r>
        </w:p>
        <w:p w:rsidR="00D51009" w:rsidRDefault="005E430E">
          <w:pPr>
            <w:pStyle w:val="TOC4"/>
            <w:tabs>
              <w:tab w:val="left" w:leader="dot" w:pos="9159"/>
            </w:tabs>
            <w:spacing w:before="1"/>
          </w:pPr>
          <w:hyperlink w:anchor="_TOC_250022" w:history="1">
            <w:r w:rsidR="00E51A18">
              <w:rPr>
                <w:w w:val="120"/>
              </w:rPr>
              <w:t>Rule</w:t>
            </w:r>
            <w:r w:rsidR="00E51A18">
              <w:rPr>
                <w:spacing w:val="18"/>
                <w:w w:val="120"/>
              </w:rPr>
              <w:t xml:space="preserve"> </w:t>
            </w:r>
            <w:r w:rsidR="00E51A18">
              <w:rPr>
                <w:w w:val="120"/>
              </w:rPr>
              <w:t>53.</w:t>
            </w:r>
            <w:r w:rsidR="00E51A18">
              <w:rPr>
                <w:spacing w:val="18"/>
                <w:w w:val="120"/>
              </w:rPr>
              <w:t xml:space="preserve"> </w:t>
            </w:r>
            <w:r w:rsidR="00E51A18">
              <w:rPr>
                <w:w w:val="120"/>
              </w:rPr>
              <w:t>Masters</w:t>
            </w:r>
            <w:r w:rsidR="00E51A18">
              <w:rPr>
                <w:w w:val="120"/>
              </w:rPr>
              <w:tab/>
              <w:t>76</w:t>
            </w:r>
          </w:hyperlink>
        </w:p>
        <w:p w:rsidR="00D51009" w:rsidRDefault="00E51A18">
          <w:pPr>
            <w:pStyle w:val="TOC2"/>
            <w:spacing w:before="1"/>
          </w:pPr>
          <w:r>
            <w:rPr>
              <w:w w:val="125"/>
            </w:rPr>
            <w:t>TITLE VII. JUDGMENT</w:t>
          </w:r>
        </w:p>
        <w:p w:rsidR="00D51009" w:rsidRDefault="005E430E">
          <w:pPr>
            <w:pStyle w:val="TOC4"/>
            <w:tabs>
              <w:tab w:val="left" w:leader="dot" w:pos="9159"/>
            </w:tabs>
            <w:spacing w:before="1"/>
          </w:pPr>
          <w:hyperlink w:anchor="_TOC_250021" w:history="1">
            <w:r w:rsidR="00E51A18">
              <w:rPr>
                <w:w w:val="125"/>
              </w:rPr>
              <w:t>Rule 54.</w:t>
            </w:r>
            <w:r w:rsidR="00E51A18">
              <w:rPr>
                <w:spacing w:val="25"/>
                <w:w w:val="125"/>
              </w:rPr>
              <w:t xml:space="preserve"> </w:t>
            </w:r>
            <w:r w:rsidR="00E51A18">
              <w:rPr>
                <w:w w:val="125"/>
              </w:rPr>
              <w:t>Judgment;</w:t>
            </w:r>
            <w:r w:rsidR="00E51A18">
              <w:rPr>
                <w:spacing w:val="11"/>
                <w:w w:val="125"/>
              </w:rPr>
              <w:t xml:space="preserve"> </w:t>
            </w:r>
            <w:r w:rsidR="00E51A18">
              <w:rPr>
                <w:w w:val="125"/>
              </w:rPr>
              <w:t>Costs</w:t>
            </w:r>
            <w:r w:rsidR="00E51A18">
              <w:rPr>
                <w:w w:val="125"/>
              </w:rPr>
              <w:tab/>
              <w:t>78</w:t>
            </w:r>
          </w:hyperlink>
        </w:p>
        <w:p w:rsidR="00D51009" w:rsidRDefault="005E430E">
          <w:pPr>
            <w:pStyle w:val="TOC4"/>
            <w:tabs>
              <w:tab w:val="left" w:leader="dot" w:pos="9159"/>
            </w:tabs>
            <w:spacing w:before="1"/>
          </w:pPr>
          <w:hyperlink w:anchor="_TOC_250020" w:history="1">
            <w:r w:rsidR="00E51A18">
              <w:rPr>
                <w:w w:val="125"/>
              </w:rPr>
              <w:t xml:space="preserve">Rule 55. </w:t>
            </w:r>
            <w:proofErr w:type="gramStart"/>
            <w:r w:rsidR="00E51A18">
              <w:rPr>
                <w:w w:val="125"/>
              </w:rPr>
              <w:t xml:space="preserve">Default; </w:t>
            </w:r>
            <w:r w:rsidR="00E51A18">
              <w:rPr>
                <w:spacing w:val="16"/>
                <w:w w:val="125"/>
              </w:rPr>
              <w:t xml:space="preserve"> </w:t>
            </w:r>
            <w:r w:rsidR="00E51A18">
              <w:rPr>
                <w:w w:val="125"/>
              </w:rPr>
              <w:t>Default</w:t>
            </w:r>
            <w:proofErr w:type="gramEnd"/>
            <w:r w:rsidR="00E51A18">
              <w:rPr>
                <w:spacing w:val="20"/>
                <w:w w:val="125"/>
              </w:rPr>
              <w:t xml:space="preserve"> </w:t>
            </w:r>
            <w:r w:rsidR="00E51A18">
              <w:rPr>
                <w:w w:val="125"/>
              </w:rPr>
              <w:t>Judgment</w:t>
            </w:r>
            <w:r w:rsidR="00E51A18">
              <w:rPr>
                <w:w w:val="125"/>
              </w:rPr>
              <w:tab/>
              <w:t>79</w:t>
            </w:r>
          </w:hyperlink>
        </w:p>
        <w:p w:rsidR="00D51009" w:rsidRDefault="005E430E">
          <w:pPr>
            <w:pStyle w:val="TOC4"/>
            <w:tabs>
              <w:tab w:val="left" w:leader="dot" w:pos="9159"/>
            </w:tabs>
            <w:spacing w:before="1"/>
          </w:pPr>
          <w:hyperlink w:anchor="_TOC_250019" w:history="1">
            <w:proofErr w:type="gramStart"/>
            <w:r w:rsidR="00E51A18">
              <w:rPr>
                <w:w w:val="125"/>
              </w:rPr>
              <w:t>Rule  56</w:t>
            </w:r>
            <w:proofErr w:type="gramEnd"/>
            <w:r w:rsidR="00E51A18">
              <w:rPr>
                <w:w w:val="125"/>
              </w:rPr>
              <w:t>.</w:t>
            </w:r>
            <w:r w:rsidR="00E51A18">
              <w:rPr>
                <w:spacing w:val="-2"/>
                <w:w w:val="125"/>
              </w:rPr>
              <w:t xml:space="preserve"> </w:t>
            </w:r>
            <w:r w:rsidR="00E51A18">
              <w:rPr>
                <w:w w:val="125"/>
              </w:rPr>
              <w:t>Summary</w:t>
            </w:r>
            <w:r w:rsidR="00E51A18">
              <w:rPr>
                <w:spacing w:val="20"/>
                <w:w w:val="125"/>
              </w:rPr>
              <w:t xml:space="preserve"> </w:t>
            </w:r>
            <w:r w:rsidR="00E51A18">
              <w:rPr>
                <w:w w:val="125"/>
              </w:rPr>
              <w:t>Judgment</w:t>
            </w:r>
            <w:r w:rsidR="00E51A18">
              <w:rPr>
                <w:w w:val="125"/>
              </w:rPr>
              <w:tab/>
              <w:t>80</w:t>
            </w:r>
          </w:hyperlink>
        </w:p>
        <w:p w:rsidR="00D51009" w:rsidRDefault="005E430E">
          <w:pPr>
            <w:pStyle w:val="TOC4"/>
            <w:tabs>
              <w:tab w:val="left" w:leader="dot" w:pos="9159"/>
            </w:tabs>
            <w:spacing w:before="1"/>
          </w:pPr>
          <w:hyperlink w:anchor="_TOC_250018" w:history="1">
            <w:proofErr w:type="gramStart"/>
            <w:r w:rsidR="00E51A18">
              <w:rPr>
                <w:w w:val="125"/>
              </w:rPr>
              <w:t>Rule  57</w:t>
            </w:r>
            <w:proofErr w:type="gramEnd"/>
            <w:r w:rsidR="00E51A18">
              <w:rPr>
                <w:w w:val="125"/>
              </w:rPr>
              <w:t>.</w:t>
            </w:r>
            <w:r w:rsidR="00E51A18">
              <w:rPr>
                <w:spacing w:val="5"/>
                <w:w w:val="125"/>
              </w:rPr>
              <w:t xml:space="preserve"> </w:t>
            </w:r>
            <w:r w:rsidR="00E51A18">
              <w:rPr>
                <w:w w:val="125"/>
              </w:rPr>
              <w:t>Declaratory</w:t>
            </w:r>
            <w:r w:rsidR="00E51A18">
              <w:rPr>
                <w:spacing w:val="25"/>
                <w:w w:val="125"/>
              </w:rPr>
              <w:t xml:space="preserve"> </w:t>
            </w:r>
            <w:r w:rsidR="00E51A18">
              <w:rPr>
                <w:w w:val="125"/>
              </w:rPr>
              <w:t>Judgment</w:t>
            </w:r>
            <w:r w:rsidR="00E51A18">
              <w:rPr>
                <w:w w:val="125"/>
              </w:rPr>
              <w:tab/>
              <w:t>82</w:t>
            </w:r>
          </w:hyperlink>
        </w:p>
        <w:p w:rsidR="00D51009" w:rsidRDefault="005E430E">
          <w:pPr>
            <w:pStyle w:val="TOC4"/>
            <w:tabs>
              <w:tab w:val="left" w:leader="dot" w:pos="9159"/>
            </w:tabs>
            <w:spacing w:before="1"/>
          </w:pPr>
          <w:hyperlink w:anchor="_TOC_250017" w:history="1">
            <w:proofErr w:type="gramStart"/>
            <w:r w:rsidR="00E51A18">
              <w:rPr>
                <w:w w:val="125"/>
              </w:rPr>
              <w:t>Rule  58</w:t>
            </w:r>
            <w:proofErr w:type="gramEnd"/>
            <w:r w:rsidR="00E51A18">
              <w:rPr>
                <w:w w:val="125"/>
              </w:rPr>
              <w:t>. Entering</w:t>
            </w:r>
            <w:r w:rsidR="00E51A18">
              <w:rPr>
                <w:spacing w:val="21"/>
                <w:w w:val="125"/>
              </w:rPr>
              <w:t xml:space="preserve"> </w:t>
            </w:r>
            <w:r w:rsidR="00E51A18">
              <w:rPr>
                <w:w w:val="125"/>
              </w:rPr>
              <w:t>Judgment</w:t>
            </w:r>
            <w:r w:rsidR="00E51A18">
              <w:rPr>
                <w:w w:val="125"/>
              </w:rPr>
              <w:tab/>
              <w:t>82</w:t>
            </w:r>
          </w:hyperlink>
        </w:p>
        <w:p w:rsidR="00D51009" w:rsidRDefault="005E430E">
          <w:pPr>
            <w:pStyle w:val="TOC4"/>
            <w:tabs>
              <w:tab w:val="left" w:leader="dot" w:pos="9159"/>
            </w:tabs>
            <w:spacing w:before="1"/>
          </w:pPr>
          <w:hyperlink w:anchor="_TOC_250016" w:history="1">
            <w:r w:rsidR="00E51A18">
              <w:rPr>
                <w:w w:val="125"/>
              </w:rPr>
              <w:t>Rule</w:t>
            </w:r>
            <w:r w:rsidR="00E51A18">
              <w:rPr>
                <w:spacing w:val="15"/>
                <w:w w:val="125"/>
              </w:rPr>
              <w:t xml:space="preserve"> </w:t>
            </w:r>
            <w:r w:rsidR="00E51A18">
              <w:rPr>
                <w:w w:val="125"/>
              </w:rPr>
              <w:t>59.</w:t>
            </w:r>
            <w:r w:rsidR="00E51A18">
              <w:rPr>
                <w:spacing w:val="15"/>
                <w:w w:val="125"/>
              </w:rPr>
              <w:t xml:space="preserve"> </w:t>
            </w:r>
            <w:r w:rsidR="00E51A18">
              <w:rPr>
                <w:w w:val="125"/>
              </w:rPr>
              <w:t>New</w:t>
            </w:r>
            <w:r w:rsidR="00E51A18">
              <w:rPr>
                <w:spacing w:val="15"/>
                <w:w w:val="125"/>
              </w:rPr>
              <w:t xml:space="preserve"> </w:t>
            </w:r>
            <w:r w:rsidR="00E51A18">
              <w:rPr>
                <w:w w:val="125"/>
              </w:rPr>
              <w:t>Trial;</w:t>
            </w:r>
            <w:r w:rsidR="00E51A18">
              <w:rPr>
                <w:spacing w:val="15"/>
                <w:w w:val="125"/>
              </w:rPr>
              <w:t xml:space="preserve"> </w:t>
            </w:r>
            <w:r w:rsidR="00E51A18">
              <w:rPr>
                <w:w w:val="125"/>
              </w:rPr>
              <w:t>Altering</w:t>
            </w:r>
            <w:r w:rsidR="00E51A18">
              <w:rPr>
                <w:spacing w:val="15"/>
                <w:w w:val="125"/>
              </w:rPr>
              <w:t xml:space="preserve"> </w:t>
            </w:r>
            <w:r w:rsidR="00E51A18">
              <w:rPr>
                <w:w w:val="125"/>
              </w:rPr>
              <w:t>or</w:t>
            </w:r>
            <w:r w:rsidR="00E51A18">
              <w:rPr>
                <w:spacing w:val="15"/>
                <w:w w:val="125"/>
              </w:rPr>
              <w:t xml:space="preserve"> </w:t>
            </w:r>
            <w:r w:rsidR="00E51A18">
              <w:rPr>
                <w:w w:val="125"/>
              </w:rPr>
              <w:t>Amending</w:t>
            </w:r>
            <w:r w:rsidR="00E51A18">
              <w:rPr>
                <w:spacing w:val="15"/>
                <w:w w:val="125"/>
              </w:rPr>
              <w:t xml:space="preserve"> </w:t>
            </w:r>
            <w:r w:rsidR="00E51A18">
              <w:rPr>
                <w:w w:val="125"/>
              </w:rPr>
              <w:t>a</w:t>
            </w:r>
            <w:r w:rsidR="00E51A18">
              <w:rPr>
                <w:spacing w:val="15"/>
                <w:w w:val="125"/>
              </w:rPr>
              <w:t xml:space="preserve"> </w:t>
            </w:r>
            <w:r w:rsidR="00E51A18">
              <w:rPr>
                <w:w w:val="125"/>
              </w:rPr>
              <w:t>Judgment</w:t>
            </w:r>
            <w:r w:rsidR="00E51A18">
              <w:rPr>
                <w:w w:val="125"/>
              </w:rPr>
              <w:tab/>
              <w:t>83</w:t>
            </w:r>
          </w:hyperlink>
        </w:p>
        <w:p w:rsidR="00D51009" w:rsidRDefault="005E430E">
          <w:pPr>
            <w:pStyle w:val="TOC4"/>
            <w:tabs>
              <w:tab w:val="left" w:leader="dot" w:pos="9159"/>
            </w:tabs>
            <w:spacing w:before="1"/>
          </w:pPr>
          <w:hyperlink w:anchor="_TOC_250015" w:history="1">
            <w:r w:rsidR="00E51A18">
              <w:rPr>
                <w:w w:val="125"/>
              </w:rPr>
              <w:t>Rule</w:t>
            </w:r>
            <w:r w:rsidR="00E51A18">
              <w:rPr>
                <w:spacing w:val="11"/>
                <w:w w:val="125"/>
              </w:rPr>
              <w:t xml:space="preserve"> </w:t>
            </w:r>
            <w:r w:rsidR="00E51A18">
              <w:rPr>
                <w:w w:val="125"/>
              </w:rPr>
              <w:t>60.</w:t>
            </w:r>
            <w:r w:rsidR="00E51A18">
              <w:rPr>
                <w:spacing w:val="11"/>
                <w:w w:val="125"/>
              </w:rPr>
              <w:t xml:space="preserve"> </w:t>
            </w:r>
            <w:r w:rsidR="00E51A18">
              <w:rPr>
                <w:w w:val="125"/>
              </w:rPr>
              <w:t>Relief</w:t>
            </w:r>
            <w:r w:rsidR="00E51A18">
              <w:rPr>
                <w:spacing w:val="11"/>
                <w:w w:val="125"/>
              </w:rPr>
              <w:t xml:space="preserve"> </w:t>
            </w:r>
            <w:r w:rsidR="00E51A18">
              <w:rPr>
                <w:w w:val="125"/>
              </w:rPr>
              <w:t>from</w:t>
            </w:r>
            <w:r w:rsidR="00E51A18">
              <w:rPr>
                <w:spacing w:val="11"/>
                <w:w w:val="125"/>
              </w:rPr>
              <w:t xml:space="preserve"> </w:t>
            </w:r>
            <w:r w:rsidR="00E51A18">
              <w:rPr>
                <w:w w:val="125"/>
              </w:rPr>
              <w:t>a</w:t>
            </w:r>
            <w:r w:rsidR="00E51A18">
              <w:rPr>
                <w:spacing w:val="11"/>
                <w:w w:val="125"/>
              </w:rPr>
              <w:t xml:space="preserve"> </w:t>
            </w:r>
            <w:r w:rsidR="00E51A18">
              <w:rPr>
                <w:w w:val="125"/>
              </w:rPr>
              <w:t>Judgment</w:t>
            </w:r>
            <w:r w:rsidR="00E51A18">
              <w:rPr>
                <w:spacing w:val="11"/>
                <w:w w:val="125"/>
              </w:rPr>
              <w:t xml:space="preserve"> </w:t>
            </w:r>
            <w:r w:rsidR="00E51A18">
              <w:rPr>
                <w:w w:val="125"/>
              </w:rPr>
              <w:t>or</w:t>
            </w:r>
            <w:r w:rsidR="00E51A18">
              <w:rPr>
                <w:spacing w:val="11"/>
                <w:w w:val="125"/>
              </w:rPr>
              <w:t xml:space="preserve"> </w:t>
            </w:r>
            <w:r w:rsidR="00E51A18">
              <w:rPr>
                <w:w w:val="125"/>
              </w:rPr>
              <w:t>Order</w:t>
            </w:r>
            <w:r w:rsidR="00E51A18">
              <w:rPr>
                <w:w w:val="125"/>
              </w:rPr>
              <w:tab/>
              <w:t>83</w:t>
            </w:r>
          </w:hyperlink>
        </w:p>
        <w:p w:rsidR="00D51009" w:rsidRDefault="005E430E">
          <w:pPr>
            <w:pStyle w:val="TOC4"/>
            <w:tabs>
              <w:tab w:val="left" w:leader="dot" w:pos="9159"/>
            </w:tabs>
            <w:spacing w:before="1"/>
          </w:pPr>
          <w:hyperlink w:anchor="_TOC_250014" w:history="1">
            <w:proofErr w:type="gramStart"/>
            <w:r w:rsidR="00E51A18">
              <w:rPr>
                <w:w w:val="120"/>
              </w:rPr>
              <w:t>Rule  61</w:t>
            </w:r>
            <w:proofErr w:type="gramEnd"/>
            <w:r w:rsidR="00E51A18">
              <w:rPr>
                <w:w w:val="120"/>
              </w:rPr>
              <w:t>.</w:t>
            </w:r>
            <w:r w:rsidR="00E51A18">
              <w:rPr>
                <w:spacing w:val="10"/>
                <w:w w:val="120"/>
              </w:rPr>
              <w:t xml:space="preserve"> </w:t>
            </w:r>
            <w:r w:rsidR="00E51A18">
              <w:rPr>
                <w:w w:val="120"/>
              </w:rPr>
              <w:t>Harmless</w:t>
            </w:r>
            <w:r w:rsidR="00E51A18">
              <w:rPr>
                <w:spacing w:val="25"/>
                <w:w w:val="120"/>
              </w:rPr>
              <w:t xml:space="preserve"> </w:t>
            </w:r>
            <w:r w:rsidR="00E51A18">
              <w:rPr>
                <w:w w:val="120"/>
              </w:rPr>
              <w:t>Error</w:t>
            </w:r>
            <w:r w:rsidR="00E51A18">
              <w:rPr>
                <w:w w:val="120"/>
              </w:rPr>
              <w:tab/>
              <w:t>84</w:t>
            </w:r>
          </w:hyperlink>
        </w:p>
        <w:p w:rsidR="00D51009" w:rsidRDefault="005E430E">
          <w:pPr>
            <w:pStyle w:val="TOC4"/>
            <w:tabs>
              <w:tab w:val="left" w:leader="dot" w:pos="9159"/>
            </w:tabs>
            <w:spacing w:before="1"/>
          </w:pPr>
          <w:hyperlink w:anchor="_TOC_250013" w:history="1">
            <w:r w:rsidR="00E51A18">
              <w:rPr>
                <w:w w:val="130"/>
              </w:rPr>
              <w:t>Rule 62. Stay of Proceedings to Enforce</w:t>
            </w:r>
            <w:r w:rsidR="00E51A18">
              <w:rPr>
                <w:spacing w:val="25"/>
                <w:w w:val="130"/>
              </w:rPr>
              <w:t xml:space="preserve"> </w:t>
            </w:r>
            <w:r w:rsidR="00E51A18">
              <w:rPr>
                <w:w w:val="130"/>
              </w:rPr>
              <w:t>a</w:t>
            </w:r>
            <w:r w:rsidR="00E51A18">
              <w:rPr>
                <w:spacing w:val="2"/>
                <w:w w:val="130"/>
              </w:rPr>
              <w:t xml:space="preserve"> </w:t>
            </w:r>
            <w:r w:rsidR="00E51A18">
              <w:rPr>
                <w:w w:val="130"/>
              </w:rPr>
              <w:t>Judgment</w:t>
            </w:r>
            <w:r w:rsidR="00E51A18">
              <w:rPr>
                <w:w w:val="130"/>
              </w:rPr>
              <w:tab/>
              <w:t>84</w:t>
            </w:r>
          </w:hyperlink>
        </w:p>
        <w:p w:rsidR="00D51009" w:rsidRDefault="00E51A18">
          <w:pPr>
            <w:pStyle w:val="TOC4"/>
            <w:spacing w:before="1" w:line="160" w:lineRule="exact"/>
          </w:pPr>
          <w:r>
            <w:rPr>
              <w:w w:val="130"/>
            </w:rPr>
            <w:t>Rule 62.1. Indicative Ruling on a Motion for Relief That is Barred by a</w:t>
          </w:r>
        </w:p>
        <w:p w:rsidR="00D51009" w:rsidRDefault="00E51A18">
          <w:pPr>
            <w:pStyle w:val="TOC7"/>
            <w:tabs>
              <w:tab w:val="left" w:leader="dot" w:pos="9159"/>
            </w:tabs>
          </w:pPr>
          <w:r>
            <w:rPr>
              <w:w w:val="120"/>
            </w:rPr>
            <w:t>Pending</w:t>
          </w:r>
          <w:r>
            <w:rPr>
              <w:spacing w:val="30"/>
              <w:w w:val="120"/>
            </w:rPr>
            <w:t xml:space="preserve"> </w:t>
          </w:r>
          <w:r>
            <w:rPr>
              <w:w w:val="120"/>
            </w:rPr>
            <w:t>Appeal</w:t>
          </w:r>
          <w:r>
            <w:rPr>
              <w:w w:val="120"/>
            </w:rPr>
            <w:tab/>
            <w:t>85</w:t>
          </w:r>
        </w:p>
        <w:p w:rsidR="00D51009" w:rsidRDefault="005E430E">
          <w:pPr>
            <w:pStyle w:val="TOC4"/>
            <w:tabs>
              <w:tab w:val="left" w:leader="dot" w:pos="9160"/>
            </w:tabs>
            <w:spacing w:before="1"/>
          </w:pPr>
          <w:hyperlink w:anchor="_TOC_250012" w:history="1">
            <w:r w:rsidR="00E51A18">
              <w:rPr>
                <w:w w:val="125"/>
              </w:rPr>
              <w:t xml:space="preserve">Rule 63. Judge’s </w:t>
            </w:r>
            <w:proofErr w:type="gramStart"/>
            <w:r w:rsidR="00E51A18">
              <w:rPr>
                <w:w w:val="125"/>
              </w:rPr>
              <w:t xml:space="preserve">Inability </w:t>
            </w:r>
            <w:r w:rsidR="00E51A18">
              <w:rPr>
                <w:spacing w:val="30"/>
                <w:w w:val="125"/>
              </w:rPr>
              <w:t xml:space="preserve"> </w:t>
            </w:r>
            <w:r w:rsidR="00E51A18">
              <w:rPr>
                <w:w w:val="125"/>
              </w:rPr>
              <w:t>to</w:t>
            </w:r>
            <w:proofErr w:type="gramEnd"/>
            <w:r w:rsidR="00E51A18">
              <w:rPr>
                <w:spacing w:val="17"/>
                <w:w w:val="125"/>
              </w:rPr>
              <w:t xml:space="preserve"> </w:t>
            </w:r>
            <w:r w:rsidR="00E51A18">
              <w:rPr>
                <w:w w:val="125"/>
              </w:rPr>
              <w:t>Proceed</w:t>
            </w:r>
            <w:r w:rsidR="00E51A18">
              <w:rPr>
                <w:w w:val="125"/>
              </w:rPr>
              <w:tab/>
              <w:t>86</w:t>
            </w:r>
          </w:hyperlink>
        </w:p>
        <w:p w:rsidR="00D51009" w:rsidRDefault="00E51A18">
          <w:pPr>
            <w:pStyle w:val="TOC2"/>
            <w:spacing w:before="1"/>
          </w:pPr>
          <w:r>
            <w:rPr>
              <w:w w:val="120"/>
            </w:rPr>
            <w:t>TITLE VIII. PROVISIONAL AND FINAL REMEDIES</w:t>
          </w:r>
        </w:p>
        <w:p w:rsidR="00D51009" w:rsidRDefault="005E430E">
          <w:pPr>
            <w:pStyle w:val="TOC4"/>
            <w:tabs>
              <w:tab w:val="left" w:leader="dot" w:pos="9160"/>
            </w:tabs>
            <w:spacing w:before="1"/>
          </w:pPr>
          <w:hyperlink w:anchor="_TOC_250011" w:history="1">
            <w:r w:rsidR="00E51A18">
              <w:rPr>
                <w:w w:val="125"/>
              </w:rPr>
              <w:t>Rule</w:t>
            </w:r>
            <w:r w:rsidR="00E51A18">
              <w:rPr>
                <w:spacing w:val="15"/>
                <w:w w:val="125"/>
              </w:rPr>
              <w:t xml:space="preserve"> </w:t>
            </w:r>
            <w:r w:rsidR="00E51A18">
              <w:rPr>
                <w:w w:val="125"/>
              </w:rPr>
              <w:t>64.</w:t>
            </w:r>
            <w:r w:rsidR="00E51A18">
              <w:rPr>
                <w:spacing w:val="15"/>
                <w:w w:val="125"/>
              </w:rPr>
              <w:t xml:space="preserve"> </w:t>
            </w:r>
            <w:r w:rsidR="00E51A18">
              <w:rPr>
                <w:w w:val="125"/>
              </w:rPr>
              <w:t>Seizing</w:t>
            </w:r>
            <w:r w:rsidR="00E51A18">
              <w:rPr>
                <w:spacing w:val="15"/>
                <w:w w:val="125"/>
              </w:rPr>
              <w:t xml:space="preserve"> </w:t>
            </w:r>
            <w:r w:rsidR="00E51A18">
              <w:rPr>
                <w:w w:val="125"/>
              </w:rPr>
              <w:t>a</w:t>
            </w:r>
            <w:r w:rsidR="00E51A18">
              <w:rPr>
                <w:spacing w:val="15"/>
                <w:w w:val="125"/>
              </w:rPr>
              <w:t xml:space="preserve"> </w:t>
            </w:r>
            <w:r w:rsidR="00E51A18">
              <w:rPr>
                <w:w w:val="125"/>
              </w:rPr>
              <w:t>Person</w:t>
            </w:r>
            <w:r w:rsidR="00E51A18">
              <w:rPr>
                <w:spacing w:val="15"/>
                <w:w w:val="125"/>
              </w:rPr>
              <w:t xml:space="preserve"> </w:t>
            </w:r>
            <w:r w:rsidR="00E51A18">
              <w:rPr>
                <w:w w:val="125"/>
              </w:rPr>
              <w:t>or</w:t>
            </w:r>
            <w:r w:rsidR="00E51A18">
              <w:rPr>
                <w:spacing w:val="15"/>
                <w:w w:val="125"/>
              </w:rPr>
              <w:t xml:space="preserve"> </w:t>
            </w:r>
            <w:r w:rsidR="00E51A18">
              <w:rPr>
                <w:w w:val="125"/>
              </w:rPr>
              <w:t>Property</w:t>
            </w:r>
            <w:r w:rsidR="00E51A18">
              <w:rPr>
                <w:w w:val="125"/>
              </w:rPr>
              <w:tab/>
              <w:t>86</w:t>
            </w:r>
          </w:hyperlink>
        </w:p>
        <w:p w:rsidR="00D51009" w:rsidRDefault="005E430E">
          <w:pPr>
            <w:pStyle w:val="TOC4"/>
            <w:tabs>
              <w:tab w:val="left" w:leader="dot" w:pos="9160"/>
            </w:tabs>
            <w:spacing w:before="1"/>
          </w:pPr>
          <w:hyperlink w:anchor="_TOC_250010" w:history="1">
            <w:r w:rsidR="00E51A18">
              <w:rPr>
                <w:w w:val="125"/>
              </w:rPr>
              <w:t>Rule</w:t>
            </w:r>
            <w:r w:rsidR="00E51A18">
              <w:rPr>
                <w:spacing w:val="21"/>
                <w:w w:val="125"/>
              </w:rPr>
              <w:t xml:space="preserve"> </w:t>
            </w:r>
            <w:r w:rsidR="00E51A18">
              <w:rPr>
                <w:w w:val="125"/>
              </w:rPr>
              <w:t>65.</w:t>
            </w:r>
            <w:r w:rsidR="00E51A18">
              <w:rPr>
                <w:spacing w:val="21"/>
                <w:w w:val="125"/>
              </w:rPr>
              <w:t xml:space="preserve"> </w:t>
            </w:r>
            <w:r w:rsidR="00E51A18">
              <w:rPr>
                <w:w w:val="125"/>
              </w:rPr>
              <w:t>Injunctions</w:t>
            </w:r>
            <w:r w:rsidR="00E51A18">
              <w:rPr>
                <w:spacing w:val="21"/>
                <w:w w:val="125"/>
              </w:rPr>
              <w:t xml:space="preserve"> </w:t>
            </w:r>
            <w:r w:rsidR="00E51A18">
              <w:rPr>
                <w:w w:val="125"/>
              </w:rPr>
              <w:t>and</w:t>
            </w:r>
            <w:r w:rsidR="00E51A18">
              <w:rPr>
                <w:spacing w:val="21"/>
                <w:w w:val="125"/>
              </w:rPr>
              <w:t xml:space="preserve"> </w:t>
            </w:r>
            <w:r w:rsidR="00E51A18">
              <w:rPr>
                <w:w w:val="125"/>
              </w:rPr>
              <w:t>Restraining</w:t>
            </w:r>
            <w:r w:rsidR="00E51A18">
              <w:rPr>
                <w:spacing w:val="21"/>
                <w:w w:val="125"/>
              </w:rPr>
              <w:t xml:space="preserve"> </w:t>
            </w:r>
            <w:r w:rsidR="00E51A18">
              <w:rPr>
                <w:w w:val="125"/>
              </w:rPr>
              <w:t>Orders</w:t>
            </w:r>
            <w:r w:rsidR="00E51A18">
              <w:rPr>
                <w:w w:val="125"/>
              </w:rPr>
              <w:tab/>
              <w:t>86</w:t>
            </w:r>
          </w:hyperlink>
        </w:p>
        <w:p w:rsidR="00D51009" w:rsidRDefault="005E430E">
          <w:pPr>
            <w:pStyle w:val="TOC4"/>
            <w:tabs>
              <w:tab w:val="left" w:leader="dot" w:pos="9159"/>
            </w:tabs>
            <w:spacing w:before="1"/>
          </w:pPr>
          <w:hyperlink w:anchor="_TOC_250009" w:history="1">
            <w:r w:rsidR="00E51A18">
              <w:rPr>
                <w:w w:val="125"/>
              </w:rPr>
              <w:t>Rule</w:t>
            </w:r>
            <w:r w:rsidR="00E51A18">
              <w:rPr>
                <w:spacing w:val="20"/>
                <w:w w:val="125"/>
              </w:rPr>
              <w:t xml:space="preserve"> </w:t>
            </w:r>
            <w:r w:rsidR="00E51A18">
              <w:rPr>
                <w:w w:val="125"/>
              </w:rPr>
              <w:t>65.1.</w:t>
            </w:r>
            <w:r w:rsidR="00E51A18">
              <w:rPr>
                <w:spacing w:val="20"/>
                <w:w w:val="125"/>
              </w:rPr>
              <w:t xml:space="preserve"> </w:t>
            </w:r>
            <w:r w:rsidR="00E51A18">
              <w:rPr>
                <w:w w:val="125"/>
              </w:rPr>
              <w:t>Proceedings</w:t>
            </w:r>
            <w:r w:rsidR="00E51A18">
              <w:rPr>
                <w:spacing w:val="20"/>
                <w:w w:val="125"/>
              </w:rPr>
              <w:t xml:space="preserve"> </w:t>
            </w:r>
            <w:r w:rsidR="00E51A18">
              <w:rPr>
                <w:w w:val="125"/>
              </w:rPr>
              <w:t>Against</w:t>
            </w:r>
            <w:r w:rsidR="00E51A18">
              <w:rPr>
                <w:spacing w:val="20"/>
                <w:w w:val="125"/>
              </w:rPr>
              <w:t xml:space="preserve"> </w:t>
            </w:r>
            <w:r w:rsidR="00E51A18">
              <w:rPr>
                <w:w w:val="125"/>
              </w:rPr>
              <w:t>a</w:t>
            </w:r>
            <w:r w:rsidR="00E51A18">
              <w:rPr>
                <w:spacing w:val="20"/>
                <w:w w:val="125"/>
              </w:rPr>
              <w:t xml:space="preserve"> </w:t>
            </w:r>
            <w:r w:rsidR="00E51A18">
              <w:rPr>
                <w:w w:val="125"/>
              </w:rPr>
              <w:t>Security</w:t>
            </w:r>
            <w:r w:rsidR="00E51A18">
              <w:rPr>
                <w:spacing w:val="20"/>
                <w:w w:val="125"/>
              </w:rPr>
              <w:t xml:space="preserve"> </w:t>
            </w:r>
            <w:r w:rsidR="00E51A18">
              <w:rPr>
                <w:w w:val="125"/>
              </w:rPr>
              <w:t>Provider</w:t>
            </w:r>
            <w:r w:rsidR="00E51A18">
              <w:rPr>
                <w:w w:val="125"/>
              </w:rPr>
              <w:tab/>
              <w:t>88</w:t>
            </w:r>
          </w:hyperlink>
        </w:p>
        <w:p w:rsidR="00D51009" w:rsidRDefault="005E430E">
          <w:pPr>
            <w:pStyle w:val="TOC4"/>
            <w:tabs>
              <w:tab w:val="left" w:leader="dot" w:pos="9159"/>
            </w:tabs>
            <w:spacing w:before="1"/>
          </w:pPr>
          <w:hyperlink w:anchor="_TOC_250008" w:history="1">
            <w:r w:rsidR="00E51A18">
              <w:rPr>
                <w:w w:val="120"/>
              </w:rPr>
              <w:t>Rule</w:t>
            </w:r>
            <w:r w:rsidR="00E51A18">
              <w:rPr>
                <w:spacing w:val="17"/>
                <w:w w:val="120"/>
              </w:rPr>
              <w:t xml:space="preserve"> </w:t>
            </w:r>
            <w:r w:rsidR="00E51A18">
              <w:rPr>
                <w:w w:val="120"/>
              </w:rPr>
              <w:t>66.</w:t>
            </w:r>
            <w:r w:rsidR="00E51A18">
              <w:rPr>
                <w:spacing w:val="17"/>
                <w:w w:val="120"/>
              </w:rPr>
              <w:t xml:space="preserve"> </w:t>
            </w:r>
            <w:r w:rsidR="00E51A18">
              <w:rPr>
                <w:w w:val="120"/>
              </w:rPr>
              <w:t>Receivers</w:t>
            </w:r>
            <w:r w:rsidR="00E51A18">
              <w:rPr>
                <w:w w:val="120"/>
              </w:rPr>
              <w:tab/>
              <w:t>88</w:t>
            </w:r>
          </w:hyperlink>
        </w:p>
        <w:p w:rsidR="00D51009" w:rsidRDefault="005E430E">
          <w:pPr>
            <w:pStyle w:val="TOC4"/>
            <w:tabs>
              <w:tab w:val="left" w:leader="dot" w:pos="9159"/>
            </w:tabs>
            <w:spacing w:before="1" w:line="160" w:lineRule="exact"/>
          </w:pPr>
          <w:hyperlink w:anchor="_TOC_250007" w:history="1">
            <w:r w:rsidR="00E51A18">
              <w:rPr>
                <w:w w:val="125"/>
              </w:rPr>
              <w:t>Rule 67. Deposit</w:t>
            </w:r>
            <w:r w:rsidR="00E51A18">
              <w:rPr>
                <w:spacing w:val="35"/>
                <w:w w:val="125"/>
              </w:rPr>
              <w:t xml:space="preserve"> </w:t>
            </w:r>
            <w:r w:rsidR="00E51A18">
              <w:rPr>
                <w:w w:val="125"/>
              </w:rPr>
              <w:t>into</w:t>
            </w:r>
            <w:r w:rsidR="00E51A18">
              <w:rPr>
                <w:spacing w:val="10"/>
                <w:w w:val="125"/>
              </w:rPr>
              <w:t xml:space="preserve"> </w:t>
            </w:r>
            <w:r w:rsidR="00E51A18">
              <w:rPr>
                <w:w w:val="125"/>
              </w:rPr>
              <w:t>Court</w:t>
            </w:r>
            <w:r w:rsidR="00E51A18">
              <w:rPr>
                <w:w w:val="125"/>
              </w:rPr>
              <w:tab/>
              <w:t>88</w:t>
            </w:r>
          </w:hyperlink>
        </w:p>
        <w:p w:rsidR="00D51009" w:rsidRDefault="005E430E">
          <w:pPr>
            <w:pStyle w:val="TOC4"/>
            <w:tabs>
              <w:tab w:val="left" w:leader="dot" w:pos="9159"/>
            </w:tabs>
            <w:spacing w:line="160" w:lineRule="exact"/>
          </w:pPr>
          <w:hyperlink w:anchor="_TOC_250006" w:history="1">
            <w:proofErr w:type="gramStart"/>
            <w:r w:rsidR="00E51A18">
              <w:rPr>
                <w:w w:val="120"/>
              </w:rPr>
              <w:t>Rule  68</w:t>
            </w:r>
            <w:proofErr w:type="gramEnd"/>
            <w:r w:rsidR="00E51A18">
              <w:rPr>
                <w:w w:val="120"/>
              </w:rPr>
              <w:t>.  Offer</w:t>
            </w:r>
            <w:r w:rsidR="00E51A18">
              <w:rPr>
                <w:spacing w:val="-21"/>
                <w:w w:val="120"/>
              </w:rPr>
              <w:t xml:space="preserve"> </w:t>
            </w:r>
            <w:r w:rsidR="00E51A18">
              <w:rPr>
                <w:w w:val="120"/>
              </w:rPr>
              <w:t>of</w:t>
            </w:r>
            <w:r w:rsidR="00E51A18">
              <w:rPr>
                <w:spacing w:val="20"/>
                <w:w w:val="120"/>
              </w:rPr>
              <w:t xml:space="preserve"> </w:t>
            </w:r>
            <w:r w:rsidR="00E51A18">
              <w:rPr>
                <w:w w:val="120"/>
              </w:rPr>
              <w:t>Judgment</w:t>
            </w:r>
            <w:r w:rsidR="00E51A18">
              <w:rPr>
                <w:w w:val="120"/>
              </w:rPr>
              <w:tab/>
              <w:t>88</w:t>
            </w:r>
          </w:hyperlink>
        </w:p>
        <w:p w:rsidR="00D51009" w:rsidRDefault="005E430E">
          <w:pPr>
            <w:pStyle w:val="TOC4"/>
            <w:tabs>
              <w:tab w:val="left" w:leader="dot" w:pos="9159"/>
            </w:tabs>
            <w:spacing w:line="160" w:lineRule="exact"/>
          </w:pPr>
          <w:hyperlink w:anchor="_TOC_250005" w:history="1">
            <w:r w:rsidR="00E51A18">
              <w:rPr>
                <w:w w:val="120"/>
              </w:rPr>
              <w:t>Rule</w:t>
            </w:r>
            <w:r w:rsidR="00E51A18">
              <w:rPr>
                <w:spacing w:val="22"/>
                <w:w w:val="120"/>
              </w:rPr>
              <w:t xml:space="preserve"> </w:t>
            </w:r>
            <w:r w:rsidR="00E51A18">
              <w:rPr>
                <w:w w:val="120"/>
              </w:rPr>
              <w:t>69.</w:t>
            </w:r>
            <w:r w:rsidR="00E51A18">
              <w:rPr>
                <w:spacing w:val="22"/>
                <w:w w:val="120"/>
              </w:rPr>
              <w:t xml:space="preserve"> </w:t>
            </w:r>
            <w:r w:rsidR="00E51A18">
              <w:rPr>
                <w:w w:val="120"/>
              </w:rPr>
              <w:t>Execution</w:t>
            </w:r>
            <w:r w:rsidR="00E51A18">
              <w:rPr>
                <w:w w:val="120"/>
              </w:rPr>
              <w:tab/>
              <w:t>89</w:t>
            </w:r>
          </w:hyperlink>
        </w:p>
        <w:p w:rsidR="00D51009" w:rsidRDefault="005E430E">
          <w:pPr>
            <w:pStyle w:val="TOC4"/>
            <w:tabs>
              <w:tab w:val="left" w:leader="dot" w:pos="9159"/>
            </w:tabs>
            <w:spacing w:line="160" w:lineRule="exact"/>
          </w:pPr>
          <w:hyperlink w:anchor="_TOC_250004" w:history="1">
            <w:r w:rsidR="00E51A18">
              <w:rPr>
                <w:w w:val="125"/>
              </w:rPr>
              <w:t>Rule</w:t>
            </w:r>
            <w:r w:rsidR="00E51A18">
              <w:rPr>
                <w:spacing w:val="15"/>
                <w:w w:val="125"/>
              </w:rPr>
              <w:t xml:space="preserve"> </w:t>
            </w:r>
            <w:r w:rsidR="00E51A18">
              <w:rPr>
                <w:w w:val="125"/>
              </w:rPr>
              <w:t>70.</w:t>
            </w:r>
            <w:r w:rsidR="00E51A18">
              <w:rPr>
                <w:spacing w:val="15"/>
                <w:w w:val="125"/>
              </w:rPr>
              <w:t xml:space="preserve"> </w:t>
            </w:r>
            <w:r w:rsidR="00E51A18">
              <w:rPr>
                <w:w w:val="125"/>
              </w:rPr>
              <w:t>Enforcing</w:t>
            </w:r>
            <w:r w:rsidR="00E51A18">
              <w:rPr>
                <w:spacing w:val="15"/>
                <w:w w:val="125"/>
              </w:rPr>
              <w:t xml:space="preserve"> </w:t>
            </w:r>
            <w:r w:rsidR="00E51A18">
              <w:rPr>
                <w:w w:val="125"/>
              </w:rPr>
              <w:t>a</w:t>
            </w:r>
            <w:r w:rsidR="00E51A18">
              <w:rPr>
                <w:spacing w:val="15"/>
                <w:w w:val="125"/>
              </w:rPr>
              <w:t xml:space="preserve"> </w:t>
            </w:r>
            <w:r w:rsidR="00E51A18">
              <w:rPr>
                <w:w w:val="125"/>
              </w:rPr>
              <w:t>Judgment</w:t>
            </w:r>
            <w:r w:rsidR="00E51A18">
              <w:rPr>
                <w:spacing w:val="15"/>
                <w:w w:val="125"/>
              </w:rPr>
              <w:t xml:space="preserve"> </w:t>
            </w:r>
            <w:r w:rsidR="00E51A18">
              <w:rPr>
                <w:w w:val="125"/>
              </w:rPr>
              <w:t>for</w:t>
            </w:r>
            <w:r w:rsidR="00E51A18">
              <w:rPr>
                <w:spacing w:val="15"/>
                <w:w w:val="125"/>
              </w:rPr>
              <w:t xml:space="preserve"> </w:t>
            </w:r>
            <w:r w:rsidR="00E51A18">
              <w:rPr>
                <w:w w:val="125"/>
              </w:rPr>
              <w:t>a</w:t>
            </w:r>
            <w:r w:rsidR="00E51A18">
              <w:rPr>
                <w:spacing w:val="15"/>
                <w:w w:val="125"/>
              </w:rPr>
              <w:t xml:space="preserve"> </w:t>
            </w:r>
            <w:r w:rsidR="00E51A18">
              <w:rPr>
                <w:w w:val="125"/>
              </w:rPr>
              <w:t>Specific</w:t>
            </w:r>
            <w:r w:rsidR="00E51A18">
              <w:rPr>
                <w:spacing w:val="15"/>
                <w:w w:val="125"/>
              </w:rPr>
              <w:t xml:space="preserve"> </w:t>
            </w:r>
            <w:r w:rsidR="00E51A18">
              <w:rPr>
                <w:w w:val="125"/>
              </w:rPr>
              <w:t>Act</w:t>
            </w:r>
            <w:r w:rsidR="00E51A18">
              <w:rPr>
                <w:w w:val="125"/>
              </w:rPr>
              <w:tab/>
              <w:t>89</w:t>
            </w:r>
          </w:hyperlink>
        </w:p>
        <w:p w:rsidR="00D51009" w:rsidRDefault="005E430E">
          <w:pPr>
            <w:pStyle w:val="TOC4"/>
            <w:tabs>
              <w:tab w:val="left" w:leader="dot" w:pos="9159"/>
            </w:tabs>
            <w:spacing w:line="160" w:lineRule="exact"/>
          </w:pPr>
          <w:hyperlink w:anchor="_TOC_250003" w:history="1">
            <w:r w:rsidR="00E51A18">
              <w:rPr>
                <w:w w:val="125"/>
              </w:rPr>
              <w:t>Rule</w:t>
            </w:r>
            <w:r w:rsidR="00E51A18">
              <w:rPr>
                <w:spacing w:val="15"/>
                <w:w w:val="125"/>
              </w:rPr>
              <w:t xml:space="preserve"> </w:t>
            </w:r>
            <w:r w:rsidR="00E51A18">
              <w:rPr>
                <w:w w:val="125"/>
              </w:rPr>
              <w:t>71.</w:t>
            </w:r>
            <w:r w:rsidR="00E51A18">
              <w:rPr>
                <w:spacing w:val="15"/>
                <w:w w:val="125"/>
              </w:rPr>
              <w:t xml:space="preserve"> </w:t>
            </w:r>
            <w:r w:rsidR="00E51A18">
              <w:rPr>
                <w:w w:val="125"/>
              </w:rPr>
              <w:t>Enforcing</w:t>
            </w:r>
            <w:r w:rsidR="00E51A18">
              <w:rPr>
                <w:spacing w:val="15"/>
                <w:w w:val="125"/>
              </w:rPr>
              <w:t xml:space="preserve"> </w:t>
            </w:r>
            <w:r w:rsidR="00E51A18">
              <w:rPr>
                <w:w w:val="125"/>
              </w:rPr>
              <w:t>Relief</w:t>
            </w:r>
            <w:r w:rsidR="00E51A18">
              <w:rPr>
                <w:spacing w:val="15"/>
                <w:w w:val="125"/>
              </w:rPr>
              <w:t xml:space="preserve"> </w:t>
            </w:r>
            <w:proofErr w:type="gramStart"/>
            <w:r w:rsidR="00E51A18">
              <w:rPr>
                <w:w w:val="125"/>
              </w:rPr>
              <w:t>For</w:t>
            </w:r>
            <w:proofErr w:type="gramEnd"/>
            <w:r w:rsidR="00E51A18">
              <w:rPr>
                <w:spacing w:val="15"/>
                <w:w w:val="125"/>
              </w:rPr>
              <w:t xml:space="preserve"> </w:t>
            </w:r>
            <w:r w:rsidR="00E51A18">
              <w:rPr>
                <w:w w:val="125"/>
              </w:rPr>
              <w:t>or</w:t>
            </w:r>
            <w:r w:rsidR="00E51A18">
              <w:rPr>
                <w:spacing w:val="15"/>
                <w:w w:val="125"/>
              </w:rPr>
              <w:t xml:space="preserve"> </w:t>
            </w:r>
            <w:r w:rsidR="00E51A18">
              <w:rPr>
                <w:w w:val="125"/>
              </w:rPr>
              <w:t>Against</w:t>
            </w:r>
            <w:r w:rsidR="00E51A18">
              <w:rPr>
                <w:spacing w:val="15"/>
                <w:w w:val="125"/>
              </w:rPr>
              <w:t xml:space="preserve"> </w:t>
            </w:r>
            <w:r w:rsidR="00E51A18">
              <w:rPr>
                <w:w w:val="125"/>
              </w:rPr>
              <w:t>a</w:t>
            </w:r>
            <w:r w:rsidR="00E51A18">
              <w:rPr>
                <w:spacing w:val="15"/>
                <w:w w:val="125"/>
              </w:rPr>
              <w:t xml:space="preserve"> </w:t>
            </w:r>
            <w:r w:rsidR="00E51A18">
              <w:rPr>
                <w:w w:val="125"/>
              </w:rPr>
              <w:t>Nonparty</w:t>
            </w:r>
            <w:r w:rsidR="00E51A18">
              <w:rPr>
                <w:w w:val="125"/>
              </w:rPr>
              <w:tab/>
              <w:t>90</w:t>
            </w:r>
          </w:hyperlink>
        </w:p>
        <w:p w:rsidR="00D51009" w:rsidRDefault="00E51A18">
          <w:pPr>
            <w:pStyle w:val="TOC2"/>
            <w:spacing w:line="160" w:lineRule="exact"/>
          </w:pPr>
          <w:r>
            <w:rPr>
              <w:w w:val="125"/>
            </w:rPr>
            <w:t>TITLE IX. SPECIAL PROCEEDINGS</w:t>
          </w:r>
        </w:p>
        <w:p w:rsidR="00D51009" w:rsidRDefault="005E430E">
          <w:pPr>
            <w:pStyle w:val="TOC4"/>
            <w:tabs>
              <w:tab w:val="left" w:leader="dot" w:pos="9159"/>
            </w:tabs>
            <w:spacing w:line="160" w:lineRule="exact"/>
          </w:pPr>
          <w:hyperlink w:anchor="_TOC_250002" w:history="1">
            <w:r w:rsidR="00E51A18">
              <w:rPr>
                <w:w w:val="125"/>
              </w:rPr>
              <w:t>Rule</w:t>
            </w:r>
            <w:r w:rsidR="00E51A18">
              <w:rPr>
                <w:spacing w:val="15"/>
                <w:w w:val="125"/>
              </w:rPr>
              <w:t xml:space="preserve"> </w:t>
            </w:r>
            <w:r w:rsidR="00E51A18">
              <w:rPr>
                <w:w w:val="125"/>
              </w:rPr>
              <w:t>71.1.</w:t>
            </w:r>
            <w:r w:rsidR="00E51A18">
              <w:rPr>
                <w:spacing w:val="15"/>
                <w:w w:val="125"/>
              </w:rPr>
              <w:t xml:space="preserve"> </w:t>
            </w:r>
            <w:r w:rsidR="00E51A18">
              <w:rPr>
                <w:w w:val="125"/>
              </w:rPr>
              <w:t>Condemning</w:t>
            </w:r>
            <w:r w:rsidR="00E51A18">
              <w:rPr>
                <w:spacing w:val="15"/>
                <w:w w:val="125"/>
              </w:rPr>
              <w:t xml:space="preserve"> </w:t>
            </w:r>
            <w:r w:rsidR="00E51A18">
              <w:rPr>
                <w:w w:val="125"/>
              </w:rPr>
              <w:t>Real</w:t>
            </w:r>
            <w:r w:rsidR="00E51A18">
              <w:rPr>
                <w:spacing w:val="15"/>
                <w:w w:val="125"/>
              </w:rPr>
              <w:t xml:space="preserve"> </w:t>
            </w:r>
            <w:r w:rsidR="00E51A18">
              <w:rPr>
                <w:w w:val="125"/>
              </w:rPr>
              <w:t>or</w:t>
            </w:r>
            <w:r w:rsidR="00E51A18">
              <w:rPr>
                <w:spacing w:val="15"/>
                <w:w w:val="125"/>
              </w:rPr>
              <w:t xml:space="preserve"> </w:t>
            </w:r>
            <w:r w:rsidR="00E51A18">
              <w:rPr>
                <w:w w:val="125"/>
              </w:rPr>
              <w:t>Personal</w:t>
            </w:r>
            <w:r w:rsidR="00E51A18">
              <w:rPr>
                <w:spacing w:val="15"/>
                <w:w w:val="125"/>
              </w:rPr>
              <w:t xml:space="preserve"> </w:t>
            </w:r>
            <w:r w:rsidR="00E51A18">
              <w:rPr>
                <w:w w:val="125"/>
              </w:rPr>
              <w:t>Property</w:t>
            </w:r>
            <w:r w:rsidR="00E51A18">
              <w:rPr>
                <w:w w:val="125"/>
              </w:rPr>
              <w:tab/>
              <w:t>90</w:t>
            </w:r>
          </w:hyperlink>
        </w:p>
        <w:p w:rsidR="00D51009" w:rsidRDefault="005E430E">
          <w:pPr>
            <w:pStyle w:val="TOC4"/>
            <w:tabs>
              <w:tab w:val="left" w:leader="dot" w:pos="9159"/>
            </w:tabs>
            <w:spacing w:line="160" w:lineRule="exact"/>
          </w:pPr>
          <w:hyperlink w:anchor="_TOC_250001" w:history="1">
            <w:r w:rsidR="00E51A18">
              <w:rPr>
                <w:w w:val="125"/>
              </w:rPr>
              <w:t>Rule</w:t>
            </w:r>
            <w:r w:rsidR="00E51A18">
              <w:rPr>
                <w:spacing w:val="25"/>
                <w:w w:val="125"/>
              </w:rPr>
              <w:t xml:space="preserve"> </w:t>
            </w:r>
            <w:r w:rsidR="00E51A18">
              <w:rPr>
                <w:w w:val="125"/>
              </w:rPr>
              <w:t>72.</w:t>
            </w:r>
            <w:r w:rsidR="00E51A18">
              <w:rPr>
                <w:spacing w:val="25"/>
                <w:w w:val="125"/>
              </w:rPr>
              <w:t xml:space="preserve"> </w:t>
            </w:r>
            <w:r w:rsidR="00E51A18">
              <w:rPr>
                <w:w w:val="125"/>
              </w:rPr>
              <w:t>Magistrate</w:t>
            </w:r>
            <w:r w:rsidR="00E51A18">
              <w:rPr>
                <w:spacing w:val="25"/>
                <w:w w:val="125"/>
              </w:rPr>
              <w:t xml:space="preserve"> </w:t>
            </w:r>
            <w:r w:rsidR="00E51A18">
              <w:rPr>
                <w:w w:val="125"/>
              </w:rPr>
              <w:t>Judges:</w:t>
            </w:r>
            <w:r w:rsidR="00E51A18">
              <w:rPr>
                <w:spacing w:val="25"/>
                <w:w w:val="125"/>
              </w:rPr>
              <w:t xml:space="preserve"> </w:t>
            </w:r>
            <w:r w:rsidR="00E51A18">
              <w:rPr>
                <w:w w:val="125"/>
              </w:rPr>
              <w:t>Pretrial</w:t>
            </w:r>
            <w:r w:rsidR="00E51A18">
              <w:rPr>
                <w:spacing w:val="25"/>
                <w:w w:val="125"/>
              </w:rPr>
              <w:t xml:space="preserve"> </w:t>
            </w:r>
            <w:r w:rsidR="00E51A18">
              <w:rPr>
                <w:w w:val="125"/>
              </w:rPr>
              <w:t>Order</w:t>
            </w:r>
            <w:r w:rsidR="00E51A18">
              <w:rPr>
                <w:w w:val="125"/>
              </w:rPr>
              <w:tab/>
              <w:t>94</w:t>
            </w:r>
          </w:hyperlink>
        </w:p>
        <w:p w:rsidR="00D51009" w:rsidRDefault="005E430E">
          <w:pPr>
            <w:pStyle w:val="TOC4"/>
            <w:tabs>
              <w:tab w:val="left" w:leader="dot" w:pos="9159"/>
            </w:tabs>
            <w:spacing w:line="160" w:lineRule="exact"/>
          </w:pPr>
          <w:hyperlink w:anchor="_TOC_250000" w:history="1">
            <w:r w:rsidR="00E51A18">
              <w:rPr>
                <w:w w:val="125"/>
              </w:rPr>
              <w:t>Rule</w:t>
            </w:r>
            <w:r w:rsidR="00E51A18">
              <w:rPr>
                <w:spacing w:val="17"/>
                <w:w w:val="125"/>
              </w:rPr>
              <w:t xml:space="preserve"> </w:t>
            </w:r>
            <w:r w:rsidR="00E51A18">
              <w:rPr>
                <w:w w:val="125"/>
              </w:rPr>
              <w:t>73.</w:t>
            </w:r>
            <w:r w:rsidR="00E51A18">
              <w:rPr>
                <w:spacing w:val="17"/>
                <w:w w:val="125"/>
              </w:rPr>
              <w:t xml:space="preserve"> </w:t>
            </w:r>
            <w:r w:rsidR="00E51A18">
              <w:rPr>
                <w:w w:val="125"/>
              </w:rPr>
              <w:t>Magistrate</w:t>
            </w:r>
            <w:r w:rsidR="00E51A18">
              <w:rPr>
                <w:spacing w:val="17"/>
                <w:w w:val="125"/>
              </w:rPr>
              <w:t xml:space="preserve"> </w:t>
            </w:r>
            <w:r w:rsidR="00E51A18">
              <w:rPr>
                <w:w w:val="125"/>
              </w:rPr>
              <w:t>Judges:</w:t>
            </w:r>
            <w:r w:rsidR="00E51A18">
              <w:rPr>
                <w:spacing w:val="17"/>
                <w:w w:val="125"/>
              </w:rPr>
              <w:t xml:space="preserve"> </w:t>
            </w:r>
            <w:r w:rsidR="00E51A18">
              <w:rPr>
                <w:w w:val="125"/>
              </w:rPr>
              <w:t>Trial</w:t>
            </w:r>
            <w:r w:rsidR="00E51A18">
              <w:rPr>
                <w:spacing w:val="17"/>
                <w:w w:val="125"/>
              </w:rPr>
              <w:t xml:space="preserve"> </w:t>
            </w:r>
            <w:r w:rsidR="00E51A18">
              <w:rPr>
                <w:w w:val="125"/>
              </w:rPr>
              <w:t>by</w:t>
            </w:r>
            <w:r w:rsidR="00E51A18">
              <w:rPr>
                <w:spacing w:val="17"/>
                <w:w w:val="125"/>
              </w:rPr>
              <w:t xml:space="preserve"> </w:t>
            </w:r>
            <w:r w:rsidR="00E51A18">
              <w:rPr>
                <w:w w:val="125"/>
              </w:rPr>
              <w:t>Consent;</w:t>
            </w:r>
            <w:r w:rsidR="00E51A18">
              <w:rPr>
                <w:spacing w:val="17"/>
                <w:w w:val="125"/>
              </w:rPr>
              <w:t xml:space="preserve"> </w:t>
            </w:r>
            <w:r w:rsidR="00E51A18">
              <w:rPr>
                <w:w w:val="125"/>
              </w:rPr>
              <w:t>Appeal</w:t>
            </w:r>
            <w:r w:rsidR="00E51A18">
              <w:rPr>
                <w:w w:val="125"/>
              </w:rPr>
              <w:tab/>
              <w:t>95</w:t>
            </w:r>
          </w:hyperlink>
        </w:p>
      </w:sdtContent>
    </w:sdt>
    <w:p w:rsidR="00D51009" w:rsidRDefault="00D51009">
      <w:pPr>
        <w:spacing w:line="160" w:lineRule="exact"/>
        <w:sectPr w:rsidR="00D51009">
          <w:type w:val="continuous"/>
          <w:pgSz w:w="12240" w:h="15840"/>
          <w:pgMar w:top="1380" w:right="1260" w:bottom="3085" w:left="0" w:header="720" w:footer="720" w:gutter="0"/>
          <w:cols w:space="720"/>
        </w:sectPr>
      </w:pPr>
    </w:p>
    <w:p w:rsidR="00D51009" w:rsidRDefault="00E51A18">
      <w:pPr>
        <w:spacing w:line="160" w:lineRule="exact"/>
        <w:ind w:left="3220"/>
        <w:rPr>
          <w:sz w:val="14"/>
        </w:rPr>
      </w:pPr>
      <w:proofErr w:type="gramStart"/>
      <w:r>
        <w:rPr>
          <w:w w:val="120"/>
          <w:sz w:val="14"/>
        </w:rPr>
        <w:t>Rule  74</w:t>
      </w:r>
      <w:proofErr w:type="gramEnd"/>
      <w:r>
        <w:rPr>
          <w:w w:val="120"/>
          <w:sz w:val="14"/>
        </w:rPr>
        <w:t>. [Abrogated.]</w:t>
      </w:r>
    </w:p>
    <w:p w:rsidR="00D51009" w:rsidRDefault="00E51A18">
      <w:pPr>
        <w:spacing w:line="160" w:lineRule="exact"/>
        <w:ind w:left="3220"/>
        <w:rPr>
          <w:sz w:val="14"/>
        </w:rPr>
      </w:pPr>
      <w:proofErr w:type="gramStart"/>
      <w:r>
        <w:rPr>
          <w:w w:val="120"/>
          <w:sz w:val="14"/>
        </w:rPr>
        <w:t>Rule  75</w:t>
      </w:r>
      <w:proofErr w:type="gramEnd"/>
      <w:r>
        <w:rPr>
          <w:w w:val="120"/>
          <w:sz w:val="14"/>
        </w:rPr>
        <w:t>. [Abrogated.]</w:t>
      </w:r>
    </w:p>
    <w:p w:rsidR="00D51009" w:rsidRDefault="00E51A18">
      <w:pPr>
        <w:spacing w:line="160" w:lineRule="exact"/>
        <w:ind w:left="3220"/>
        <w:rPr>
          <w:sz w:val="14"/>
        </w:rPr>
      </w:pPr>
      <w:proofErr w:type="gramStart"/>
      <w:r>
        <w:rPr>
          <w:w w:val="120"/>
          <w:sz w:val="14"/>
        </w:rPr>
        <w:t>Rule  76</w:t>
      </w:r>
      <w:proofErr w:type="gramEnd"/>
      <w:r>
        <w:rPr>
          <w:w w:val="120"/>
          <w:sz w:val="14"/>
        </w:rPr>
        <w:t>. [Abrogated.]</w:t>
      </w:r>
    </w:p>
    <w:p w:rsidR="00D51009" w:rsidRDefault="00E51A18">
      <w:pPr>
        <w:ind w:left="3080" w:right="2518" w:hanging="140"/>
        <w:rPr>
          <w:sz w:val="14"/>
        </w:rPr>
      </w:pPr>
      <w:r>
        <w:rPr>
          <w:w w:val="120"/>
          <w:sz w:val="14"/>
        </w:rPr>
        <w:t>TITLE X. DISTRICT COURTS AND CLERKS: CONDUCTING BUSINESS; ISSUING ORDERS</w:t>
      </w:r>
    </w:p>
    <w:p w:rsidR="00D51009" w:rsidRDefault="00E51A18">
      <w:pPr>
        <w:spacing w:line="159" w:lineRule="exact"/>
        <w:ind w:left="3220"/>
        <w:rPr>
          <w:sz w:val="14"/>
        </w:rPr>
      </w:pPr>
      <w:r>
        <w:rPr>
          <w:w w:val="130"/>
          <w:sz w:val="14"/>
        </w:rPr>
        <w:t>Rule 77. Conducting Business; Clerk’s Authority; Notice of an Order or</w:t>
      </w:r>
    </w:p>
    <w:p w:rsidR="00D51009" w:rsidRDefault="00E51A18">
      <w:pPr>
        <w:tabs>
          <w:tab w:val="right" w:leader="dot" w:pos="9299"/>
        </w:tabs>
        <w:spacing w:line="160" w:lineRule="exact"/>
        <w:ind w:left="3819"/>
        <w:rPr>
          <w:sz w:val="14"/>
        </w:rPr>
      </w:pPr>
      <w:r>
        <w:rPr>
          <w:w w:val="125"/>
          <w:sz w:val="14"/>
        </w:rPr>
        <w:t>Judgment</w:t>
      </w:r>
      <w:r>
        <w:rPr>
          <w:w w:val="125"/>
          <w:sz w:val="14"/>
        </w:rPr>
        <w:tab/>
        <w:t>96</w:t>
      </w:r>
    </w:p>
    <w:p w:rsidR="00D51009" w:rsidRDefault="00E51A18">
      <w:pPr>
        <w:tabs>
          <w:tab w:val="right" w:leader="dot" w:pos="9299"/>
        </w:tabs>
        <w:spacing w:line="160" w:lineRule="exact"/>
        <w:ind w:left="3220"/>
        <w:rPr>
          <w:sz w:val="14"/>
        </w:rPr>
      </w:pPr>
      <w:r>
        <w:rPr>
          <w:w w:val="125"/>
          <w:sz w:val="14"/>
        </w:rPr>
        <w:t>Rule 78. Hearing Motions; Submission</w:t>
      </w:r>
      <w:r>
        <w:rPr>
          <w:spacing w:val="13"/>
          <w:w w:val="125"/>
          <w:sz w:val="14"/>
        </w:rPr>
        <w:t xml:space="preserve"> </w:t>
      </w:r>
      <w:r>
        <w:rPr>
          <w:w w:val="125"/>
          <w:sz w:val="14"/>
        </w:rPr>
        <w:t>on</w:t>
      </w:r>
      <w:r>
        <w:rPr>
          <w:spacing w:val="1"/>
          <w:w w:val="125"/>
          <w:sz w:val="14"/>
        </w:rPr>
        <w:t xml:space="preserve"> </w:t>
      </w:r>
      <w:r>
        <w:rPr>
          <w:w w:val="125"/>
          <w:sz w:val="14"/>
        </w:rPr>
        <w:t>Briefs</w:t>
      </w:r>
      <w:r>
        <w:rPr>
          <w:w w:val="125"/>
          <w:sz w:val="14"/>
        </w:rPr>
        <w:tab/>
        <w:t>97</w:t>
      </w:r>
    </w:p>
    <w:p w:rsidR="00D51009" w:rsidRDefault="00E51A18">
      <w:pPr>
        <w:tabs>
          <w:tab w:val="right" w:leader="dot" w:pos="9299"/>
        </w:tabs>
        <w:spacing w:line="160" w:lineRule="exact"/>
        <w:ind w:left="3220"/>
        <w:rPr>
          <w:sz w:val="14"/>
        </w:rPr>
      </w:pPr>
      <w:r>
        <w:rPr>
          <w:w w:val="125"/>
          <w:sz w:val="14"/>
        </w:rPr>
        <w:t>Rule 79. Records Kept by</w:t>
      </w:r>
      <w:r>
        <w:rPr>
          <w:spacing w:val="11"/>
          <w:w w:val="125"/>
          <w:sz w:val="14"/>
        </w:rPr>
        <w:t xml:space="preserve"> </w:t>
      </w:r>
      <w:r>
        <w:rPr>
          <w:w w:val="125"/>
          <w:sz w:val="14"/>
        </w:rPr>
        <w:t>the</w:t>
      </w:r>
      <w:r>
        <w:rPr>
          <w:spacing w:val="1"/>
          <w:w w:val="125"/>
          <w:sz w:val="14"/>
        </w:rPr>
        <w:t xml:space="preserve"> </w:t>
      </w:r>
      <w:r>
        <w:rPr>
          <w:w w:val="125"/>
          <w:sz w:val="14"/>
        </w:rPr>
        <w:t>Clerk</w:t>
      </w:r>
      <w:r>
        <w:rPr>
          <w:w w:val="125"/>
          <w:sz w:val="14"/>
        </w:rPr>
        <w:tab/>
        <w:t>97</w:t>
      </w:r>
    </w:p>
    <w:p w:rsidR="00D51009" w:rsidRDefault="00E51A18">
      <w:pPr>
        <w:tabs>
          <w:tab w:val="right" w:leader="dot" w:pos="9299"/>
        </w:tabs>
        <w:spacing w:line="160" w:lineRule="exact"/>
        <w:ind w:left="3220"/>
        <w:rPr>
          <w:sz w:val="14"/>
        </w:rPr>
      </w:pPr>
      <w:r>
        <w:rPr>
          <w:w w:val="125"/>
          <w:sz w:val="14"/>
        </w:rPr>
        <w:t>Rule 80. Stenographic Transcript</w:t>
      </w:r>
      <w:r>
        <w:rPr>
          <w:spacing w:val="15"/>
          <w:w w:val="125"/>
          <w:sz w:val="14"/>
        </w:rPr>
        <w:t xml:space="preserve"> </w:t>
      </w:r>
      <w:r>
        <w:rPr>
          <w:w w:val="125"/>
          <w:sz w:val="14"/>
        </w:rPr>
        <w:t>as</w:t>
      </w:r>
      <w:r>
        <w:rPr>
          <w:spacing w:val="2"/>
          <w:w w:val="125"/>
          <w:sz w:val="14"/>
        </w:rPr>
        <w:t xml:space="preserve"> </w:t>
      </w:r>
      <w:r>
        <w:rPr>
          <w:w w:val="125"/>
          <w:sz w:val="14"/>
        </w:rPr>
        <w:t>Evidence</w:t>
      </w:r>
      <w:r>
        <w:rPr>
          <w:w w:val="125"/>
          <w:sz w:val="14"/>
        </w:rPr>
        <w:tab/>
        <w:t>98</w:t>
      </w:r>
    </w:p>
    <w:p w:rsidR="00D51009" w:rsidRDefault="00E51A18">
      <w:pPr>
        <w:spacing w:line="160" w:lineRule="exact"/>
        <w:ind w:left="2940"/>
        <w:rPr>
          <w:sz w:val="14"/>
        </w:rPr>
      </w:pPr>
      <w:r>
        <w:rPr>
          <w:w w:val="125"/>
          <w:sz w:val="14"/>
        </w:rPr>
        <w:t>TITLE XI. GENERAL PROVISIONS</w:t>
      </w:r>
    </w:p>
    <w:p w:rsidR="00D51009" w:rsidRDefault="00E51A18">
      <w:pPr>
        <w:tabs>
          <w:tab w:val="right" w:leader="dot" w:pos="9299"/>
        </w:tabs>
        <w:spacing w:line="160" w:lineRule="exact"/>
        <w:ind w:left="3220"/>
        <w:rPr>
          <w:sz w:val="14"/>
        </w:rPr>
      </w:pPr>
      <w:r>
        <w:rPr>
          <w:w w:val="125"/>
          <w:sz w:val="14"/>
        </w:rPr>
        <w:t>Rule 81. Applicability of the Rules in General;</w:t>
      </w:r>
      <w:r>
        <w:rPr>
          <w:spacing w:val="41"/>
          <w:w w:val="125"/>
          <w:sz w:val="14"/>
        </w:rPr>
        <w:t xml:space="preserve"> </w:t>
      </w:r>
      <w:r>
        <w:rPr>
          <w:w w:val="125"/>
          <w:sz w:val="14"/>
        </w:rPr>
        <w:t>Removed</w:t>
      </w:r>
      <w:r>
        <w:rPr>
          <w:spacing w:val="5"/>
          <w:w w:val="125"/>
          <w:sz w:val="14"/>
        </w:rPr>
        <w:t xml:space="preserve"> </w:t>
      </w:r>
      <w:r>
        <w:rPr>
          <w:w w:val="125"/>
          <w:sz w:val="14"/>
        </w:rPr>
        <w:t>Actions</w:t>
      </w:r>
      <w:r>
        <w:rPr>
          <w:w w:val="125"/>
          <w:sz w:val="14"/>
        </w:rPr>
        <w:tab/>
        <w:t>98</w:t>
      </w:r>
    </w:p>
    <w:p w:rsidR="00D51009" w:rsidRDefault="00E51A18">
      <w:pPr>
        <w:tabs>
          <w:tab w:val="right" w:leader="dot" w:pos="9299"/>
        </w:tabs>
        <w:spacing w:line="160" w:lineRule="exact"/>
        <w:ind w:left="3220"/>
        <w:rPr>
          <w:sz w:val="14"/>
        </w:rPr>
      </w:pPr>
      <w:r>
        <w:rPr>
          <w:w w:val="125"/>
          <w:sz w:val="14"/>
        </w:rPr>
        <w:t>Rule 82. Jurisdiction and</w:t>
      </w:r>
      <w:r>
        <w:rPr>
          <w:spacing w:val="11"/>
          <w:w w:val="125"/>
          <w:sz w:val="14"/>
        </w:rPr>
        <w:t xml:space="preserve"> </w:t>
      </w:r>
      <w:r>
        <w:rPr>
          <w:w w:val="125"/>
          <w:sz w:val="14"/>
        </w:rPr>
        <w:t>Venue</w:t>
      </w:r>
      <w:r>
        <w:rPr>
          <w:spacing w:val="2"/>
          <w:w w:val="125"/>
          <w:sz w:val="14"/>
        </w:rPr>
        <w:t xml:space="preserve"> </w:t>
      </w:r>
      <w:r>
        <w:rPr>
          <w:w w:val="125"/>
          <w:sz w:val="14"/>
        </w:rPr>
        <w:t>Unaffected</w:t>
      </w:r>
      <w:r>
        <w:rPr>
          <w:w w:val="125"/>
          <w:sz w:val="14"/>
        </w:rPr>
        <w:tab/>
        <w:t>100</w:t>
      </w:r>
    </w:p>
    <w:p w:rsidR="00D51009" w:rsidRDefault="00E51A18">
      <w:pPr>
        <w:tabs>
          <w:tab w:val="right" w:leader="dot" w:pos="9299"/>
        </w:tabs>
        <w:spacing w:line="160" w:lineRule="exact"/>
        <w:ind w:left="3220"/>
        <w:rPr>
          <w:sz w:val="14"/>
        </w:rPr>
      </w:pPr>
      <w:r>
        <w:rPr>
          <w:w w:val="125"/>
          <w:sz w:val="14"/>
        </w:rPr>
        <w:t>Rule 83. Rules by District Courts;</w:t>
      </w:r>
      <w:r>
        <w:rPr>
          <w:spacing w:val="23"/>
          <w:w w:val="125"/>
          <w:sz w:val="14"/>
        </w:rPr>
        <w:t xml:space="preserve"> </w:t>
      </w:r>
      <w:r>
        <w:rPr>
          <w:w w:val="125"/>
          <w:sz w:val="14"/>
        </w:rPr>
        <w:t>Judge’s</w:t>
      </w:r>
      <w:r>
        <w:rPr>
          <w:spacing w:val="3"/>
          <w:w w:val="125"/>
          <w:sz w:val="14"/>
        </w:rPr>
        <w:t xml:space="preserve"> </w:t>
      </w:r>
      <w:r>
        <w:rPr>
          <w:w w:val="125"/>
          <w:sz w:val="14"/>
        </w:rPr>
        <w:t>Directives</w:t>
      </w:r>
      <w:r>
        <w:rPr>
          <w:w w:val="125"/>
          <w:sz w:val="14"/>
        </w:rPr>
        <w:tab/>
        <w:t>100</w:t>
      </w:r>
    </w:p>
    <w:p w:rsidR="00D51009" w:rsidRDefault="00E51A18">
      <w:pPr>
        <w:spacing w:line="160" w:lineRule="exact"/>
        <w:ind w:left="3220"/>
        <w:rPr>
          <w:sz w:val="14"/>
        </w:rPr>
      </w:pPr>
      <w:r>
        <w:rPr>
          <w:w w:val="120"/>
          <w:sz w:val="14"/>
        </w:rPr>
        <w:t>Rule 84. [Abrogated.]</w:t>
      </w:r>
    </w:p>
    <w:p w:rsidR="00D51009" w:rsidRDefault="00D51009">
      <w:pPr>
        <w:spacing w:line="160" w:lineRule="exact"/>
        <w:rPr>
          <w:sz w:val="14"/>
        </w:rPr>
        <w:sectPr w:rsidR="00D51009">
          <w:type w:val="continuous"/>
          <w:pgSz w:w="12240" w:h="15840"/>
          <w:pgMar w:top="1380" w:right="1260" w:bottom="280" w:left="0" w:header="720" w:footer="720" w:gutter="0"/>
          <w:cols w:space="720"/>
        </w:sectPr>
      </w:pPr>
    </w:p>
    <w:p w:rsidR="00D51009" w:rsidRDefault="00E51A18">
      <w:pPr>
        <w:spacing w:before="109"/>
        <w:jc w:val="right"/>
        <w:rPr>
          <w:sz w:val="14"/>
        </w:rPr>
      </w:pPr>
      <w:r>
        <w:rPr>
          <w:w w:val="115"/>
          <w:sz w:val="14"/>
        </w:rPr>
        <w:lastRenderedPageBreak/>
        <w:t>CONTENTS</w:t>
      </w:r>
    </w:p>
    <w:p w:rsidR="00D51009" w:rsidRDefault="00E51A18">
      <w:pPr>
        <w:spacing w:before="90"/>
        <w:ind w:left="2274" w:right="1661"/>
        <w:jc w:val="center"/>
        <w:rPr>
          <w:sz w:val="16"/>
        </w:rPr>
      </w:pPr>
      <w:r>
        <w:br w:type="column"/>
      </w:r>
      <w:r>
        <w:rPr>
          <w:w w:val="120"/>
          <w:sz w:val="16"/>
        </w:rPr>
        <w:t>XVII</w:t>
      </w:r>
    </w:p>
    <w:p w:rsidR="00D51009" w:rsidRDefault="00D51009">
      <w:pPr>
        <w:jc w:val="center"/>
        <w:rPr>
          <w:sz w:val="16"/>
        </w:rPr>
        <w:sectPr w:rsidR="00D51009">
          <w:pgSz w:w="12240" w:h="15840"/>
          <w:pgMar w:top="1380" w:right="1260" w:bottom="280" w:left="0" w:header="720" w:footer="720" w:gutter="0"/>
          <w:cols w:num="2" w:space="720" w:equalWidth="0">
            <w:col w:w="6558" w:space="40"/>
            <w:col w:w="4382"/>
          </w:cols>
        </w:sectPr>
      </w:pPr>
    </w:p>
    <w:p w:rsidR="00D51009" w:rsidRDefault="00E51A18">
      <w:pPr>
        <w:tabs>
          <w:tab w:val="left" w:pos="7311"/>
        </w:tabs>
        <w:spacing w:before="194" w:line="162" w:lineRule="exact"/>
        <w:ind w:left="1260"/>
        <w:jc w:val="center"/>
        <w:rPr>
          <w:sz w:val="12"/>
        </w:rPr>
      </w:pPr>
      <w:r>
        <w:rPr>
          <w:w w:val="125"/>
          <w:sz w:val="14"/>
        </w:rPr>
        <w:t>TITLE XI.</w:t>
      </w:r>
      <w:r>
        <w:rPr>
          <w:spacing w:val="-13"/>
          <w:w w:val="125"/>
          <w:sz w:val="14"/>
        </w:rPr>
        <w:t xml:space="preserve"> </w:t>
      </w:r>
      <w:r>
        <w:rPr>
          <w:w w:val="125"/>
          <w:sz w:val="14"/>
        </w:rPr>
        <w:t>GENERAL</w:t>
      </w:r>
      <w:r>
        <w:rPr>
          <w:spacing w:val="-6"/>
          <w:w w:val="125"/>
          <w:sz w:val="14"/>
        </w:rPr>
        <w:t xml:space="preserve"> </w:t>
      </w:r>
      <w:r>
        <w:rPr>
          <w:w w:val="125"/>
          <w:sz w:val="14"/>
        </w:rPr>
        <w:t>PROVISIONS—Continued</w:t>
      </w:r>
      <w:r>
        <w:rPr>
          <w:w w:val="125"/>
          <w:sz w:val="14"/>
        </w:rPr>
        <w:tab/>
      </w:r>
      <w:r>
        <w:rPr>
          <w:w w:val="125"/>
          <w:position w:val="2"/>
          <w:sz w:val="12"/>
        </w:rPr>
        <w:t>Page</w:t>
      </w:r>
    </w:p>
    <w:p w:rsidR="00D51009" w:rsidRDefault="00E51A18">
      <w:pPr>
        <w:tabs>
          <w:tab w:val="left" w:leader="dot" w:pos="9089"/>
        </w:tabs>
        <w:spacing w:line="160" w:lineRule="exact"/>
        <w:ind w:left="3220"/>
        <w:rPr>
          <w:sz w:val="14"/>
        </w:rPr>
      </w:pPr>
      <w:r>
        <w:rPr>
          <w:w w:val="120"/>
          <w:sz w:val="14"/>
        </w:rPr>
        <w:t>Rule</w:t>
      </w:r>
      <w:r>
        <w:rPr>
          <w:spacing w:val="17"/>
          <w:w w:val="120"/>
          <w:sz w:val="14"/>
        </w:rPr>
        <w:t xml:space="preserve"> </w:t>
      </w:r>
      <w:r>
        <w:rPr>
          <w:w w:val="120"/>
          <w:sz w:val="14"/>
        </w:rPr>
        <w:t>85.</w:t>
      </w:r>
      <w:r>
        <w:rPr>
          <w:spacing w:val="17"/>
          <w:w w:val="120"/>
          <w:sz w:val="14"/>
        </w:rPr>
        <w:t xml:space="preserve"> </w:t>
      </w:r>
      <w:r>
        <w:rPr>
          <w:w w:val="120"/>
          <w:sz w:val="14"/>
        </w:rPr>
        <w:t>Title</w:t>
      </w:r>
      <w:r>
        <w:rPr>
          <w:w w:val="120"/>
          <w:sz w:val="14"/>
        </w:rPr>
        <w:tab/>
        <w:t>100</w:t>
      </w:r>
    </w:p>
    <w:p w:rsidR="00D51009" w:rsidRDefault="00E51A18">
      <w:pPr>
        <w:tabs>
          <w:tab w:val="left" w:leader="dot" w:pos="9089"/>
        </w:tabs>
        <w:spacing w:line="160" w:lineRule="exact"/>
        <w:ind w:left="3220"/>
        <w:rPr>
          <w:sz w:val="14"/>
        </w:rPr>
      </w:pPr>
      <w:proofErr w:type="gramStart"/>
      <w:r>
        <w:rPr>
          <w:w w:val="120"/>
          <w:sz w:val="14"/>
        </w:rPr>
        <w:t>Rule  86</w:t>
      </w:r>
      <w:proofErr w:type="gramEnd"/>
      <w:r>
        <w:rPr>
          <w:w w:val="120"/>
          <w:sz w:val="14"/>
        </w:rPr>
        <w:t>.</w:t>
      </w:r>
      <w:r>
        <w:rPr>
          <w:spacing w:val="5"/>
          <w:w w:val="120"/>
          <w:sz w:val="14"/>
        </w:rPr>
        <w:t xml:space="preserve"> </w:t>
      </w:r>
      <w:r>
        <w:rPr>
          <w:w w:val="120"/>
          <w:sz w:val="14"/>
        </w:rPr>
        <w:t>Effective</w:t>
      </w:r>
      <w:r>
        <w:rPr>
          <w:spacing w:val="22"/>
          <w:w w:val="120"/>
          <w:sz w:val="14"/>
        </w:rPr>
        <w:t xml:space="preserve"> </w:t>
      </w:r>
      <w:r>
        <w:rPr>
          <w:w w:val="120"/>
          <w:sz w:val="14"/>
        </w:rPr>
        <w:t>Dates</w:t>
      </w:r>
      <w:r>
        <w:rPr>
          <w:w w:val="120"/>
          <w:sz w:val="14"/>
        </w:rPr>
        <w:tab/>
        <w:t>100</w:t>
      </w:r>
    </w:p>
    <w:p w:rsidR="00D51009" w:rsidRDefault="00E51A18">
      <w:pPr>
        <w:spacing w:before="140"/>
        <w:ind w:left="3595" w:right="2335"/>
        <w:jc w:val="center"/>
        <w:rPr>
          <w:sz w:val="16"/>
        </w:rPr>
      </w:pPr>
      <w:r>
        <w:rPr>
          <w:w w:val="125"/>
          <w:sz w:val="16"/>
        </w:rPr>
        <w:t>APPENDIX OF FORMS</w:t>
      </w:r>
    </w:p>
    <w:p w:rsidR="00D51009" w:rsidRDefault="00E51A18">
      <w:pPr>
        <w:spacing w:before="136"/>
        <w:ind w:left="3595" w:right="2335"/>
        <w:jc w:val="center"/>
        <w:rPr>
          <w:sz w:val="16"/>
        </w:rPr>
      </w:pPr>
      <w:r>
        <w:rPr>
          <w:w w:val="130"/>
          <w:sz w:val="16"/>
        </w:rPr>
        <w:t>[Abrogated.]</w:t>
      </w:r>
    </w:p>
    <w:p w:rsidR="00D51009" w:rsidRDefault="00D51009">
      <w:pPr>
        <w:pStyle w:val="BodyText"/>
        <w:spacing w:before="11"/>
        <w:ind w:left="0"/>
        <w:rPr>
          <w:sz w:val="23"/>
        </w:rPr>
      </w:pPr>
    </w:p>
    <w:p w:rsidR="00D51009" w:rsidRDefault="00E51A18">
      <w:pPr>
        <w:spacing w:line="208" w:lineRule="auto"/>
        <w:ind w:left="2937" w:right="1673"/>
        <w:jc w:val="center"/>
        <w:rPr>
          <w:sz w:val="16"/>
        </w:rPr>
      </w:pPr>
      <w:r>
        <w:rPr>
          <w:w w:val="125"/>
          <w:sz w:val="16"/>
        </w:rPr>
        <w:t>SUPPLEMENTAL</w:t>
      </w:r>
      <w:r>
        <w:rPr>
          <w:spacing w:val="-21"/>
          <w:w w:val="125"/>
          <w:sz w:val="16"/>
        </w:rPr>
        <w:t xml:space="preserve"> </w:t>
      </w:r>
      <w:r>
        <w:rPr>
          <w:w w:val="125"/>
          <w:sz w:val="16"/>
        </w:rPr>
        <w:t>RULES</w:t>
      </w:r>
      <w:r>
        <w:rPr>
          <w:spacing w:val="-21"/>
          <w:w w:val="125"/>
          <w:sz w:val="16"/>
        </w:rPr>
        <w:t xml:space="preserve"> </w:t>
      </w:r>
      <w:r>
        <w:rPr>
          <w:w w:val="125"/>
          <w:sz w:val="16"/>
        </w:rPr>
        <w:t>FOR</w:t>
      </w:r>
      <w:r>
        <w:rPr>
          <w:spacing w:val="-21"/>
          <w:w w:val="125"/>
          <w:sz w:val="16"/>
        </w:rPr>
        <w:t xml:space="preserve"> </w:t>
      </w:r>
      <w:r>
        <w:rPr>
          <w:w w:val="125"/>
          <w:sz w:val="16"/>
        </w:rPr>
        <w:t>ADMIRALTY</w:t>
      </w:r>
      <w:r>
        <w:rPr>
          <w:spacing w:val="-21"/>
          <w:w w:val="125"/>
          <w:sz w:val="16"/>
        </w:rPr>
        <w:t xml:space="preserve"> </w:t>
      </w:r>
      <w:r>
        <w:rPr>
          <w:w w:val="125"/>
          <w:sz w:val="16"/>
        </w:rPr>
        <w:t>OR</w:t>
      </w:r>
      <w:r>
        <w:rPr>
          <w:spacing w:val="-21"/>
          <w:w w:val="125"/>
          <w:sz w:val="16"/>
        </w:rPr>
        <w:t xml:space="preserve"> </w:t>
      </w:r>
      <w:r>
        <w:rPr>
          <w:w w:val="125"/>
          <w:sz w:val="16"/>
        </w:rPr>
        <w:t>MARITIME</w:t>
      </w:r>
      <w:r>
        <w:rPr>
          <w:spacing w:val="-21"/>
          <w:w w:val="125"/>
          <w:sz w:val="16"/>
        </w:rPr>
        <w:t xml:space="preserve"> </w:t>
      </w:r>
      <w:r>
        <w:rPr>
          <w:w w:val="125"/>
          <w:sz w:val="16"/>
        </w:rPr>
        <w:t>CLAIMS AND ASSET FORFEITURE</w:t>
      </w:r>
      <w:r>
        <w:rPr>
          <w:spacing w:val="-1"/>
          <w:w w:val="125"/>
          <w:sz w:val="16"/>
        </w:rPr>
        <w:t xml:space="preserve"> </w:t>
      </w:r>
      <w:r>
        <w:rPr>
          <w:w w:val="125"/>
          <w:sz w:val="16"/>
        </w:rPr>
        <w:t>ACTIONS</w:t>
      </w:r>
    </w:p>
    <w:p w:rsidR="00D51009" w:rsidRDefault="00E51A18">
      <w:pPr>
        <w:tabs>
          <w:tab w:val="right" w:leader="dot" w:pos="7619"/>
        </w:tabs>
        <w:spacing w:before="239" w:line="160" w:lineRule="exact"/>
        <w:ind w:left="1259"/>
        <w:jc w:val="center"/>
        <w:rPr>
          <w:sz w:val="14"/>
        </w:rPr>
      </w:pPr>
      <w:r>
        <w:rPr>
          <w:w w:val="120"/>
          <w:sz w:val="14"/>
        </w:rPr>
        <w:t>Rule A. Scope</w:t>
      </w:r>
      <w:r>
        <w:rPr>
          <w:spacing w:val="12"/>
          <w:w w:val="120"/>
          <w:sz w:val="14"/>
        </w:rPr>
        <w:t xml:space="preserve"> </w:t>
      </w:r>
      <w:r>
        <w:rPr>
          <w:w w:val="120"/>
          <w:sz w:val="14"/>
        </w:rPr>
        <w:t>of</w:t>
      </w:r>
      <w:r>
        <w:rPr>
          <w:spacing w:val="3"/>
          <w:w w:val="120"/>
          <w:sz w:val="14"/>
        </w:rPr>
        <w:t xml:space="preserve"> </w:t>
      </w:r>
      <w:r>
        <w:rPr>
          <w:w w:val="120"/>
          <w:sz w:val="14"/>
        </w:rPr>
        <w:t>Rules</w:t>
      </w:r>
      <w:r>
        <w:rPr>
          <w:w w:val="120"/>
          <w:sz w:val="14"/>
        </w:rPr>
        <w:tab/>
        <w:t>104</w:t>
      </w:r>
    </w:p>
    <w:p w:rsidR="00D51009" w:rsidRDefault="00E51A18">
      <w:pPr>
        <w:tabs>
          <w:tab w:val="right" w:leader="dot" w:pos="7619"/>
        </w:tabs>
        <w:spacing w:line="160" w:lineRule="exact"/>
        <w:ind w:left="1259"/>
        <w:jc w:val="center"/>
        <w:rPr>
          <w:sz w:val="14"/>
        </w:rPr>
      </w:pPr>
      <w:r>
        <w:rPr>
          <w:w w:val="130"/>
          <w:sz w:val="14"/>
        </w:rPr>
        <w:t xml:space="preserve">Rule B. In </w:t>
      </w:r>
      <w:proofErr w:type="spellStart"/>
      <w:r>
        <w:rPr>
          <w:w w:val="130"/>
          <w:sz w:val="14"/>
        </w:rPr>
        <w:t>Personam</w:t>
      </w:r>
      <w:proofErr w:type="spellEnd"/>
      <w:r>
        <w:rPr>
          <w:w w:val="130"/>
          <w:sz w:val="14"/>
        </w:rPr>
        <w:t xml:space="preserve"> Actions: Attachment</w:t>
      </w:r>
      <w:r>
        <w:rPr>
          <w:spacing w:val="5"/>
          <w:w w:val="130"/>
          <w:sz w:val="14"/>
        </w:rPr>
        <w:t xml:space="preserve"> </w:t>
      </w:r>
      <w:r>
        <w:rPr>
          <w:w w:val="130"/>
          <w:sz w:val="14"/>
        </w:rPr>
        <w:t>and Garnishment</w:t>
      </w:r>
      <w:r>
        <w:rPr>
          <w:w w:val="130"/>
          <w:sz w:val="14"/>
        </w:rPr>
        <w:tab/>
        <w:t>104</w:t>
      </w:r>
    </w:p>
    <w:p w:rsidR="00D51009" w:rsidRDefault="00E51A18">
      <w:pPr>
        <w:tabs>
          <w:tab w:val="right" w:leader="dot" w:pos="7619"/>
        </w:tabs>
        <w:spacing w:line="160" w:lineRule="exact"/>
        <w:ind w:left="1259"/>
        <w:jc w:val="center"/>
        <w:rPr>
          <w:sz w:val="14"/>
        </w:rPr>
      </w:pPr>
      <w:r>
        <w:rPr>
          <w:w w:val="125"/>
          <w:sz w:val="14"/>
        </w:rPr>
        <w:t>Rule C. In Rem Actions:</w:t>
      </w:r>
      <w:r>
        <w:rPr>
          <w:spacing w:val="15"/>
          <w:w w:val="125"/>
          <w:sz w:val="14"/>
        </w:rPr>
        <w:t xml:space="preserve"> </w:t>
      </w:r>
      <w:r>
        <w:rPr>
          <w:w w:val="125"/>
          <w:sz w:val="14"/>
        </w:rPr>
        <w:t>Special</w:t>
      </w:r>
      <w:r>
        <w:rPr>
          <w:spacing w:val="2"/>
          <w:w w:val="125"/>
          <w:sz w:val="14"/>
        </w:rPr>
        <w:t xml:space="preserve"> </w:t>
      </w:r>
      <w:r>
        <w:rPr>
          <w:w w:val="125"/>
          <w:sz w:val="14"/>
        </w:rPr>
        <w:t>Provisions</w:t>
      </w:r>
      <w:r>
        <w:rPr>
          <w:w w:val="125"/>
          <w:sz w:val="14"/>
        </w:rPr>
        <w:tab/>
        <w:t>105</w:t>
      </w:r>
    </w:p>
    <w:p w:rsidR="00D51009" w:rsidRDefault="00E51A18">
      <w:pPr>
        <w:tabs>
          <w:tab w:val="right" w:leader="dot" w:pos="7619"/>
        </w:tabs>
        <w:spacing w:line="160" w:lineRule="exact"/>
        <w:ind w:left="1259"/>
        <w:jc w:val="center"/>
        <w:rPr>
          <w:sz w:val="14"/>
        </w:rPr>
      </w:pPr>
      <w:r>
        <w:rPr>
          <w:w w:val="130"/>
          <w:sz w:val="14"/>
        </w:rPr>
        <w:t>Rule D. Possessory, Petitory, and</w:t>
      </w:r>
      <w:r>
        <w:rPr>
          <w:spacing w:val="7"/>
          <w:w w:val="130"/>
          <w:sz w:val="14"/>
        </w:rPr>
        <w:t xml:space="preserve"> </w:t>
      </w:r>
      <w:r>
        <w:rPr>
          <w:w w:val="130"/>
          <w:sz w:val="14"/>
        </w:rPr>
        <w:t>Partition Actions</w:t>
      </w:r>
      <w:r>
        <w:rPr>
          <w:w w:val="130"/>
          <w:sz w:val="14"/>
        </w:rPr>
        <w:tab/>
        <w:t>107</w:t>
      </w:r>
    </w:p>
    <w:p w:rsidR="00D51009" w:rsidRDefault="00E51A18">
      <w:pPr>
        <w:tabs>
          <w:tab w:val="right" w:leader="dot" w:pos="7619"/>
        </w:tabs>
        <w:spacing w:line="160" w:lineRule="exact"/>
        <w:ind w:left="1259"/>
        <w:jc w:val="center"/>
        <w:rPr>
          <w:sz w:val="14"/>
        </w:rPr>
      </w:pPr>
      <w:r>
        <w:rPr>
          <w:w w:val="130"/>
          <w:sz w:val="14"/>
        </w:rPr>
        <w:t>Rule E. Actions in Rem and Quasi in Rem:</w:t>
      </w:r>
      <w:r>
        <w:rPr>
          <w:spacing w:val="-7"/>
          <w:w w:val="130"/>
          <w:sz w:val="14"/>
        </w:rPr>
        <w:t xml:space="preserve"> </w:t>
      </w:r>
      <w:r>
        <w:rPr>
          <w:w w:val="130"/>
          <w:sz w:val="14"/>
        </w:rPr>
        <w:t>General</w:t>
      </w:r>
      <w:r>
        <w:rPr>
          <w:spacing w:val="-1"/>
          <w:w w:val="130"/>
          <w:sz w:val="14"/>
        </w:rPr>
        <w:t xml:space="preserve"> </w:t>
      </w:r>
      <w:r>
        <w:rPr>
          <w:w w:val="130"/>
          <w:sz w:val="14"/>
        </w:rPr>
        <w:t>Provisions</w:t>
      </w:r>
      <w:r>
        <w:rPr>
          <w:w w:val="130"/>
          <w:sz w:val="14"/>
        </w:rPr>
        <w:tab/>
        <w:t>108</w:t>
      </w:r>
    </w:p>
    <w:p w:rsidR="00D51009" w:rsidRDefault="00E51A18">
      <w:pPr>
        <w:tabs>
          <w:tab w:val="right" w:leader="dot" w:pos="7619"/>
        </w:tabs>
        <w:spacing w:line="160" w:lineRule="exact"/>
        <w:ind w:left="1259"/>
        <w:jc w:val="center"/>
        <w:rPr>
          <w:sz w:val="14"/>
        </w:rPr>
      </w:pPr>
      <w:r>
        <w:rPr>
          <w:w w:val="130"/>
          <w:sz w:val="14"/>
        </w:rPr>
        <w:t>Rule F. Limitation</w:t>
      </w:r>
      <w:r>
        <w:rPr>
          <w:spacing w:val="1"/>
          <w:w w:val="130"/>
          <w:sz w:val="14"/>
        </w:rPr>
        <w:t xml:space="preserve"> </w:t>
      </w:r>
      <w:r>
        <w:rPr>
          <w:w w:val="130"/>
          <w:sz w:val="14"/>
        </w:rPr>
        <w:t>of Liability</w:t>
      </w:r>
      <w:r>
        <w:rPr>
          <w:w w:val="130"/>
          <w:sz w:val="14"/>
        </w:rPr>
        <w:tab/>
        <w:t>111</w:t>
      </w:r>
    </w:p>
    <w:p w:rsidR="00D51009" w:rsidRDefault="00E51A18">
      <w:pPr>
        <w:tabs>
          <w:tab w:val="right" w:leader="dot" w:pos="7619"/>
        </w:tabs>
        <w:spacing w:line="160" w:lineRule="exact"/>
        <w:ind w:left="1259"/>
        <w:jc w:val="center"/>
        <w:rPr>
          <w:sz w:val="14"/>
        </w:rPr>
      </w:pPr>
      <w:r>
        <w:rPr>
          <w:w w:val="130"/>
          <w:sz w:val="14"/>
        </w:rPr>
        <w:t xml:space="preserve">Rule G. Forfeiture Actions </w:t>
      </w:r>
      <w:proofErr w:type="gramStart"/>
      <w:r>
        <w:rPr>
          <w:w w:val="130"/>
          <w:sz w:val="14"/>
        </w:rPr>
        <w:t>In</w:t>
      </w:r>
      <w:proofErr w:type="gramEnd"/>
      <w:r>
        <w:rPr>
          <w:w w:val="130"/>
          <w:sz w:val="14"/>
        </w:rPr>
        <w:t xml:space="preserve"> Rem</w:t>
      </w:r>
      <w:r>
        <w:rPr>
          <w:w w:val="130"/>
          <w:sz w:val="14"/>
        </w:rPr>
        <w:tab/>
        <w:t>114</w:t>
      </w:r>
    </w:p>
    <w:p w:rsidR="00D51009" w:rsidRDefault="00D51009">
      <w:pPr>
        <w:spacing w:line="160" w:lineRule="exact"/>
        <w:jc w:val="center"/>
        <w:rPr>
          <w:sz w:val="14"/>
        </w:rPr>
        <w:sectPr w:rsidR="00D51009">
          <w:type w:val="continuous"/>
          <w:pgSz w:w="12240" w:h="15840"/>
          <w:pgMar w:top="0" w:right="1260" w:bottom="280" w:left="0" w:header="720" w:footer="720" w:gutter="0"/>
          <w:cols w:space="720"/>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4"/>
        </w:rPr>
      </w:pPr>
    </w:p>
    <w:p w:rsidR="00D51009" w:rsidRDefault="00D51009">
      <w:pPr>
        <w:pStyle w:val="BodyText"/>
        <w:ind w:left="0"/>
        <w:rPr>
          <w:sz w:val="24"/>
        </w:rPr>
      </w:pPr>
    </w:p>
    <w:p w:rsidR="00D51009" w:rsidRDefault="00D51009">
      <w:pPr>
        <w:pStyle w:val="BodyText"/>
        <w:ind w:left="0"/>
        <w:rPr>
          <w:sz w:val="24"/>
        </w:rPr>
      </w:pPr>
    </w:p>
    <w:p w:rsidR="00D51009" w:rsidRDefault="00D51009">
      <w:pPr>
        <w:pStyle w:val="BodyText"/>
        <w:ind w:left="0"/>
        <w:rPr>
          <w:sz w:val="24"/>
        </w:rPr>
      </w:pPr>
    </w:p>
    <w:p w:rsidR="00D51009" w:rsidRDefault="00D51009">
      <w:pPr>
        <w:pStyle w:val="BodyText"/>
        <w:spacing w:before="4"/>
        <w:ind w:left="0"/>
        <w:rPr>
          <w:sz w:val="23"/>
        </w:rPr>
      </w:pPr>
    </w:p>
    <w:p w:rsidR="00D51009" w:rsidRDefault="00E51A18">
      <w:pPr>
        <w:pStyle w:val="Heading2"/>
        <w:spacing w:before="1"/>
      </w:pPr>
      <w:r>
        <w:rPr>
          <w:w w:val="110"/>
        </w:rPr>
        <w:t>RULES OF CIVIL PROCEDURE</w:t>
      </w:r>
    </w:p>
    <w:p w:rsidR="00D51009" w:rsidRDefault="00E51A18">
      <w:pPr>
        <w:spacing w:before="127"/>
        <w:ind w:left="3595" w:right="2335"/>
        <w:jc w:val="center"/>
        <w:rPr>
          <w:b/>
          <w:sz w:val="16"/>
        </w:rPr>
      </w:pPr>
      <w:r>
        <w:rPr>
          <w:b/>
          <w:w w:val="110"/>
          <w:sz w:val="16"/>
        </w:rPr>
        <w:t>FOR THE</w:t>
      </w:r>
    </w:p>
    <w:p w:rsidR="00D51009" w:rsidRDefault="00E51A18">
      <w:pPr>
        <w:pStyle w:val="Heading2"/>
        <w:spacing w:before="99"/>
        <w:rPr>
          <w:sz w:val="13"/>
        </w:rPr>
      </w:pPr>
      <w:r>
        <w:rPr>
          <w:w w:val="120"/>
        </w:rPr>
        <w:t xml:space="preserve">UNITED STATES DISTRICT COURTS </w:t>
      </w:r>
      <w:r>
        <w:rPr>
          <w:w w:val="120"/>
          <w:position w:val="5"/>
          <w:sz w:val="13"/>
        </w:rPr>
        <w:t>1</w:t>
      </w:r>
    </w:p>
    <w:p w:rsidR="00D51009" w:rsidRDefault="00E51A18">
      <w:pPr>
        <w:spacing w:before="127"/>
        <w:ind w:left="1264"/>
        <w:jc w:val="center"/>
        <w:rPr>
          <w:b/>
          <w:sz w:val="16"/>
        </w:rPr>
      </w:pPr>
      <w:r>
        <w:rPr>
          <w:b/>
          <w:w w:val="120"/>
          <w:sz w:val="16"/>
        </w:rPr>
        <w:t>Effective September 16, 1938, as amended to December 1, 2018</w:t>
      </w:r>
    </w:p>
    <w:p w:rsidR="00D51009" w:rsidRDefault="00E51A18">
      <w:pPr>
        <w:pStyle w:val="BodyText"/>
        <w:spacing w:before="165"/>
        <w:ind w:left="3809"/>
      </w:pPr>
      <w:r>
        <w:rPr>
          <w:w w:val="125"/>
        </w:rPr>
        <w:t>TITLE I. SCOPE OF RULES; FORM OF ACTION</w:t>
      </w:r>
    </w:p>
    <w:p w:rsidR="00D51009" w:rsidRDefault="00E51A18">
      <w:pPr>
        <w:pStyle w:val="Heading4"/>
        <w:spacing w:before="111"/>
      </w:pPr>
      <w:bookmarkStart w:id="3" w:name="_TOC_250076"/>
      <w:bookmarkEnd w:id="3"/>
      <w:r>
        <w:rPr>
          <w:w w:val="120"/>
        </w:rPr>
        <w:t>Rule 1. Scope and Purpose</w:t>
      </w:r>
    </w:p>
    <w:p w:rsidR="00D51009" w:rsidRDefault="00E51A18">
      <w:pPr>
        <w:pStyle w:val="BodyText"/>
        <w:spacing w:before="76" w:line="232" w:lineRule="auto"/>
        <w:ind w:right="1672" w:firstLine="180"/>
        <w:jc w:val="both"/>
      </w:pPr>
      <w:r>
        <w:rPr>
          <w:w w:val="135"/>
        </w:rPr>
        <w:t>These rules govern the procedure in all civil actions and proceedings in the United States district courts, except as stated in Rule</w:t>
      </w:r>
      <w:r>
        <w:rPr>
          <w:spacing w:val="-22"/>
          <w:w w:val="135"/>
        </w:rPr>
        <w:t xml:space="preserve"> </w:t>
      </w:r>
      <w:r>
        <w:rPr>
          <w:w w:val="135"/>
        </w:rPr>
        <w:t>81.</w:t>
      </w:r>
      <w:r>
        <w:rPr>
          <w:spacing w:val="-22"/>
          <w:w w:val="135"/>
        </w:rPr>
        <w:t xml:space="preserve"> </w:t>
      </w:r>
      <w:r>
        <w:rPr>
          <w:w w:val="135"/>
        </w:rPr>
        <w:t>They</w:t>
      </w:r>
      <w:r>
        <w:rPr>
          <w:spacing w:val="-22"/>
          <w:w w:val="135"/>
        </w:rPr>
        <w:t xml:space="preserve"> </w:t>
      </w:r>
      <w:r>
        <w:rPr>
          <w:w w:val="135"/>
        </w:rPr>
        <w:t>should</w:t>
      </w:r>
      <w:r>
        <w:rPr>
          <w:spacing w:val="-22"/>
          <w:w w:val="135"/>
        </w:rPr>
        <w:t xml:space="preserve"> </w:t>
      </w:r>
      <w:r>
        <w:rPr>
          <w:w w:val="135"/>
        </w:rPr>
        <w:t>be</w:t>
      </w:r>
      <w:r>
        <w:rPr>
          <w:spacing w:val="-22"/>
          <w:w w:val="135"/>
        </w:rPr>
        <w:t xml:space="preserve"> </w:t>
      </w:r>
      <w:r>
        <w:rPr>
          <w:w w:val="135"/>
        </w:rPr>
        <w:t>construed,</w:t>
      </w:r>
      <w:r>
        <w:rPr>
          <w:spacing w:val="-22"/>
          <w:w w:val="135"/>
        </w:rPr>
        <w:t xml:space="preserve"> </w:t>
      </w:r>
      <w:r>
        <w:rPr>
          <w:w w:val="135"/>
        </w:rPr>
        <w:t>administered,</w:t>
      </w:r>
      <w:r>
        <w:rPr>
          <w:spacing w:val="-22"/>
          <w:w w:val="135"/>
        </w:rPr>
        <w:t xml:space="preserve"> </w:t>
      </w:r>
      <w:r>
        <w:rPr>
          <w:w w:val="135"/>
        </w:rPr>
        <w:t>and</w:t>
      </w:r>
      <w:r>
        <w:rPr>
          <w:spacing w:val="-22"/>
          <w:w w:val="135"/>
        </w:rPr>
        <w:t xml:space="preserve"> </w:t>
      </w:r>
      <w:r>
        <w:rPr>
          <w:w w:val="135"/>
        </w:rPr>
        <w:t>employed</w:t>
      </w:r>
      <w:r>
        <w:rPr>
          <w:spacing w:val="-22"/>
          <w:w w:val="135"/>
        </w:rPr>
        <w:t xml:space="preserve"> </w:t>
      </w:r>
      <w:r>
        <w:rPr>
          <w:w w:val="135"/>
        </w:rPr>
        <w:t>by the court and the parties to secure the just, speedy, and inexpensive determination of every action and</w:t>
      </w:r>
      <w:r>
        <w:rPr>
          <w:spacing w:val="-27"/>
          <w:w w:val="135"/>
        </w:rPr>
        <w:t xml:space="preserve"> </w:t>
      </w:r>
      <w:r>
        <w:rPr>
          <w:w w:val="135"/>
        </w:rPr>
        <w:t>proceeding.</w:t>
      </w:r>
    </w:p>
    <w:p w:rsidR="00D51009" w:rsidRDefault="00E51A18">
      <w:pPr>
        <w:pStyle w:val="BodyText"/>
        <w:spacing w:before="69" w:line="203" w:lineRule="exact"/>
      </w:pPr>
      <w:r>
        <w:rPr>
          <w:w w:val="120"/>
        </w:rPr>
        <w:t>(As amended Dec. 29, 1948, eff. Oct. 20, 1949; Feb. 28, 1966, eff. July</w:t>
      </w:r>
    </w:p>
    <w:p w:rsidR="00D51009" w:rsidRDefault="00E51A18">
      <w:pPr>
        <w:pStyle w:val="BodyText"/>
        <w:spacing w:line="200" w:lineRule="exact"/>
      </w:pPr>
      <w:r>
        <w:rPr>
          <w:w w:val="115"/>
        </w:rPr>
        <w:t>1, 1966; Apr. 22, 1993, eff. Dec. 1, 1993; Apr. 30, 2007, eff. Dec. 1, 2007;</w:t>
      </w:r>
    </w:p>
    <w:p w:rsidR="00D51009" w:rsidRDefault="00E51A18">
      <w:pPr>
        <w:pStyle w:val="BodyText"/>
        <w:spacing w:line="203" w:lineRule="exact"/>
      </w:pPr>
      <w:r>
        <w:rPr>
          <w:w w:val="115"/>
        </w:rPr>
        <w:t>Apr. 29, 2015, eff. Dec. 1, 2015.)</w:t>
      </w:r>
    </w:p>
    <w:p w:rsidR="00D51009" w:rsidRDefault="00E51A18">
      <w:pPr>
        <w:pStyle w:val="Heading4"/>
        <w:spacing w:before="112"/>
      </w:pPr>
      <w:bookmarkStart w:id="4" w:name="_TOC_250075"/>
      <w:bookmarkEnd w:id="4"/>
      <w:r>
        <w:rPr>
          <w:w w:val="120"/>
        </w:rPr>
        <w:t>Rule 2. One Form of Action</w:t>
      </w:r>
    </w:p>
    <w:p w:rsidR="00D51009" w:rsidRDefault="00E51A18">
      <w:pPr>
        <w:pStyle w:val="BodyText"/>
        <w:spacing w:before="71" w:line="321" w:lineRule="auto"/>
        <w:ind w:right="3481" w:firstLine="180"/>
      </w:pPr>
      <w:r>
        <w:rPr>
          <w:w w:val="125"/>
        </w:rPr>
        <w:t>There is one form of action—the civil action. (As amended Apr. 30, 2007, eff. Dec. 1, 2007.)</w:t>
      </w:r>
    </w:p>
    <w:p w:rsidR="00D51009" w:rsidRDefault="00E51A18">
      <w:pPr>
        <w:pStyle w:val="BodyText"/>
        <w:spacing w:before="96" w:line="232" w:lineRule="auto"/>
        <w:ind w:left="2939" w:right="1673"/>
        <w:jc w:val="center"/>
      </w:pPr>
      <w:r>
        <w:rPr>
          <w:w w:val="120"/>
        </w:rPr>
        <w:t>TITLE II. COMMENCING AN ACTION; SERVICE OF PROCESS, PLEADINGS, MOTIONS, AND ORDERS</w:t>
      </w:r>
    </w:p>
    <w:p w:rsidR="00D51009" w:rsidRDefault="00E51A18">
      <w:pPr>
        <w:pStyle w:val="Heading4"/>
        <w:spacing w:before="111"/>
      </w:pPr>
      <w:bookmarkStart w:id="5" w:name="_TOC_250074"/>
      <w:bookmarkEnd w:id="5"/>
      <w:r>
        <w:rPr>
          <w:w w:val="120"/>
        </w:rPr>
        <w:t>Rule 3. Commencing an Action</w:t>
      </w:r>
    </w:p>
    <w:p w:rsidR="00D51009" w:rsidRDefault="00E51A18">
      <w:pPr>
        <w:pStyle w:val="BodyText"/>
        <w:spacing w:before="76" w:line="232" w:lineRule="auto"/>
        <w:ind w:right="1675" w:firstLine="180"/>
        <w:jc w:val="both"/>
      </w:pPr>
      <w:r>
        <w:rPr>
          <w:w w:val="135"/>
        </w:rPr>
        <w:t>A civil action is commenced by filing a complaint with the court.</w:t>
      </w:r>
    </w:p>
    <w:p w:rsidR="00D51009" w:rsidRDefault="00E51A18">
      <w:pPr>
        <w:pStyle w:val="BodyText"/>
        <w:spacing w:before="72"/>
      </w:pPr>
      <w:r>
        <w:rPr>
          <w:w w:val="115"/>
        </w:rPr>
        <w:t>(As amended Apr. 30, 2007, eff. Dec. 1, 2007.)</w:t>
      </w:r>
    </w:p>
    <w:p w:rsidR="00D51009" w:rsidRDefault="00E51A18">
      <w:pPr>
        <w:pStyle w:val="Heading4"/>
        <w:spacing w:before="111"/>
        <w:rPr>
          <w:w w:val="120"/>
        </w:rPr>
      </w:pPr>
      <w:bookmarkStart w:id="6" w:name="_TOC_250073"/>
      <w:bookmarkEnd w:id="6"/>
      <w:r>
        <w:rPr>
          <w:w w:val="120"/>
        </w:rPr>
        <w:t>Rule 4. Summons</w:t>
      </w:r>
    </w:p>
    <w:p w:rsidR="00DD3467" w:rsidRDefault="00DD3467">
      <w:pPr>
        <w:pStyle w:val="Heading4"/>
        <w:spacing w:before="111"/>
      </w:pPr>
    </w:p>
    <w:p w:rsidR="00D51009" w:rsidRDefault="00DD3467">
      <w:pPr>
        <w:pStyle w:val="ListParagraph"/>
        <w:numPr>
          <w:ilvl w:val="0"/>
          <w:numId w:val="96"/>
        </w:numPr>
        <w:tabs>
          <w:tab w:val="left" w:pos="3433"/>
        </w:tabs>
        <w:spacing w:before="71" w:line="203" w:lineRule="exact"/>
        <w:ind w:firstLine="180"/>
        <w:rPr>
          <w:sz w:val="18"/>
        </w:rPr>
      </w:pPr>
      <w:r>
        <w:rPr>
          <w:w w:val="125"/>
          <w:sz w:val="18"/>
        </w:rPr>
        <w:t xml:space="preserve">4a </w:t>
      </w:r>
      <w:r w:rsidR="00E51A18">
        <w:rPr>
          <w:w w:val="125"/>
          <w:sz w:val="18"/>
        </w:rPr>
        <w:t>C</w:t>
      </w:r>
      <w:r w:rsidR="00E51A18">
        <w:rPr>
          <w:w w:val="125"/>
          <w:sz w:val="14"/>
        </w:rPr>
        <w:t>ONTENTS</w:t>
      </w:r>
      <w:r w:rsidR="00E51A18">
        <w:rPr>
          <w:w w:val="125"/>
          <w:sz w:val="18"/>
        </w:rPr>
        <w:t>;</w:t>
      </w:r>
      <w:r w:rsidR="00E51A18">
        <w:rPr>
          <w:spacing w:val="1"/>
          <w:w w:val="125"/>
          <w:sz w:val="18"/>
        </w:rPr>
        <w:t xml:space="preserve"> </w:t>
      </w:r>
      <w:r w:rsidR="00E51A18">
        <w:rPr>
          <w:w w:val="125"/>
          <w:sz w:val="18"/>
        </w:rPr>
        <w:t>A</w:t>
      </w:r>
      <w:r w:rsidR="00E51A18">
        <w:rPr>
          <w:w w:val="125"/>
          <w:sz w:val="14"/>
        </w:rPr>
        <w:t>MENDMENTS</w:t>
      </w:r>
      <w:r w:rsidR="00E51A18">
        <w:rPr>
          <w:w w:val="125"/>
          <w:sz w:val="18"/>
        </w:rPr>
        <w:t>.</w:t>
      </w:r>
    </w:p>
    <w:p w:rsidR="00D51009" w:rsidRDefault="00DD3467">
      <w:pPr>
        <w:pStyle w:val="ListParagraph"/>
        <w:numPr>
          <w:ilvl w:val="1"/>
          <w:numId w:val="96"/>
        </w:numPr>
        <w:tabs>
          <w:tab w:val="left" w:pos="3773"/>
        </w:tabs>
        <w:spacing w:line="198" w:lineRule="exact"/>
        <w:ind w:firstLine="180"/>
        <w:rPr>
          <w:sz w:val="18"/>
        </w:rPr>
      </w:pPr>
      <w:r>
        <w:rPr>
          <w:i/>
          <w:w w:val="130"/>
          <w:sz w:val="18"/>
        </w:rPr>
        <w:t xml:space="preserve">4a1 </w:t>
      </w:r>
      <w:r w:rsidR="00E51A18">
        <w:rPr>
          <w:i/>
          <w:w w:val="130"/>
          <w:sz w:val="18"/>
        </w:rPr>
        <w:t xml:space="preserve">Contents. </w:t>
      </w:r>
      <w:r w:rsidR="00E51A18">
        <w:rPr>
          <w:w w:val="130"/>
          <w:sz w:val="18"/>
        </w:rPr>
        <w:t>A summons</w:t>
      </w:r>
      <w:r w:rsidR="00E51A18">
        <w:rPr>
          <w:spacing w:val="-1"/>
          <w:w w:val="130"/>
          <w:sz w:val="18"/>
        </w:rPr>
        <w:t xml:space="preserve"> </w:t>
      </w:r>
      <w:r w:rsidR="00E51A18">
        <w:rPr>
          <w:w w:val="130"/>
          <w:sz w:val="18"/>
        </w:rPr>
        <w:t>must:</w:t>
      </w:r>
    </w:p>
    <w:p w:rsidR="00D51009" w:rsidRDefault="00DD3467">
      <w:pPr>
        <w:pStyle w:val="ListParagraph"/>
        <w:numPr>
          <w:ilvl w:val="2"/>
          <w:numId w:val="96"/>
        </w:numPr>
        <w:tabs>
          <w:tab w:val="left" w:pos="4193"/>
        </w:tabs>
        <w:spacing w:line="199" w:lineRule="exact"/>
        <w:ind w:firstLine="180"/>
        <w:rPr>
          <w:sz w:val="18"/>
        </w:rPr>
      </w:pPr>
      <w:r>
        <w:rPr>
          <w:w w:val="135"/>
          <w:sz w:val="18"/>
        </w:rPr>
        <w:t xml:space="preserve">4a1a </w:t>
      </w:r>
      <w:r w:rsidR="00E51A18">
        <w:rPr>
          <w:w w:val="135"/>
          <w:sz w:val="18"/>
        </w:rPr>
        <w:t>name the court and the</w:t>
      </w:r>
      <w:r w:rsidR="00E51A18">
        <w:rPr>
          <w:spacing w:val="-7"/>
          <w:w w:val="135"/>
          <w:sz w:val="18"/>
        </w:rPr>
        <w:t xml:space="preserve"> </w:t>
      </w:r>
      <w:r w:rsidR="00E51A18">
        <w:rPr>
          <w:w w:val="135"/>
          <w:sz w:val="18"/>
        </w:rPr>
        <w:t>parties;</w:t>
      </w:r>
    </w:p>
    <w:p w:rsidR="00D51009" w:rsidRDefault="00DD3467">
      <w:pPr>
        <w:pStyle w:val="ListParagraph"/>
        <w:numPr>
          <w:ilvl w:val="2"/>
          <w:numId w:val="96"/>
        </w:numPr>
        <w:tabs>
          <w:tab w:val="left" w:pos="4183"/>
        </w:tabs>
        <w:spacing w:line="200" w:lineRule="exact"/>
        <w:ind w:left="4182" w:hanging="342"/>
        <w:rPr>
          <w:sz w:val="18"/>
        </w:rPr>
      </w:pPr>
      <w:r>
        <w:rPr>
          <w:w w:val="130"/>
          <w:sz w:val="18"/>
        </w:rPr>
        <w:t xml:space="preserve">4a1b </w:t>
      </w:r>
      <w:r w:rsidR="00E51A18">
        <w:rPr>
          <w:w w:val="130"/>
          <w:sz w:val="18"/>
        </w:rPr>
        <w:t>be directed to the</w:t>
      </w:r>
      <w:r w:rsidR="00E51A18">
        <w:rPr>
          <w:spacing w:val="5"/>
          <w:w w:val="130"/>
          <w:sz w:val="18"/>
        </w:rPr>
        <w:t xml:space="preserve"> </w:t>
      </w:r>
      <w:r w:rsidR="00E51A18">
        <w:rPr>
          <w:w w:val="130"/>
          <w:sz w:val="18"/>
        </w:rPr>
        <w:t>defendant;</w:t>
      </w:r>
    </w:p>
    <w:p w:rsidR="00D51009" w:rsidRDefault="00DD3467">
      <w:pPr>
        <w:pStyle w:val="ListParagraph"/>
        <w:numPr>
          <w:ilvl w:val="2"/>
          <w:numId w:val="96"/>
        </w:numPr>
        <w:tabs>
          <w:tab w:val="left" w:pos="4178"/>
        </w:tabs>
        <w:spacing w:before="1" w:line="232" w:lineRule="auto"/>
        <w:ind w:right="1676" w:firstLine="180"/>
        <w:rPr>
          <w:sz w:val="18"/>
        </w:rPr>
      </w:pPr>
      <w:r>
        <w:rPr>
          <w:w w:val="130"/>
          <w:sz w:val="18"/>
        </w:rPr>
        <w:t xml:space="preserve">4a1c </w:t>
      </w:r>
      <w:r w:rsidR="00E51A18">
        <w:rPr>
          <w:w w:val="130"/>
          <w:sz w:val="18"/>
        </w:rPr>
        <w:t>state the name and address of the plaintiff’s attorney or—if unrepresented—of the</w:t>
      </w:r>
      <w:r w:rsidR="00E51A18">
        <w:rPr>
          <w:spacing w:val="-1"/>
          <w:w w:val="130"/>
          <w:sz w:val="18"/>
        </w:rPr>
        <w:t xml:space="preserve"> </w:t>
      </w:r>
      <w:r w:rsidR="00E51A18">
        <w:rPr>
          <w:w w:val="130"/>
          <w:sz w:val="18"/>
        </w:rPr>
        <w:t>plaintiff;</w:t>
      </w:r>
    </w:p>
    <w:p w:rsidR="00D51009" w:rsidRDefault="00DD3467">
      <w:pPr>
        <w:pStyle w:val="ListParagraph"/>
        <w:numPr>
          <w:ilvl w:val="2"/>
          <w:numId w:val="96"/>
        </w:numPr>
        <w:tabs>
          <w:tab w:val="left" w:pos="4214"/>
        </w:tabs>
        <w:spacing w:line="232" w:lineRule="auto"/>
        <w:ind w:right="1673" w:firstLine="180"/>
        <w:rPr>
          <w:sz w:val="18"/>
        </w:rPr>
      </w:pPr>
      <w:r>
        <w:rPr>
          <w:w w:val="135"/>
          <w:sz w:val="18"/>
        </w:rPr>
        <w:t xml:space="preserve">4a1d </w:t>
      </w:r>
      <w:r w:rsidR="00E51A18">
        <w:rPr>
          <w:w w:val="135"/>
          <w:sz w:val="18"/>
        </w:rPr>
        <w:t>state the time within which the defendant must appear and</w:t>
      </w:r>
      <w:r w:rsidR="00E51A18">
        <w:rPr>
          <w:spacing w:val="-6"/>
          <w:w w:val="135"/>
          <w:sz w:val="18"/>
        </w:rPr>
        <w:t xml:space="preserve"> </w:t>
      </w:r>
      <w:r w:rsidR="00E51A18">
        <w:rPr>
          <w:w w:val="135"/>
          <w:sz w:val="18"/>
        </w:rPr>
        <w:t>defend;</w:t>
      </w:r>
    </w:p>
    <w:p w:rsidR="00D51009" w:rsidRDefault="00DD3467">
      <w:pPr>
        <w:pStyle w:val="ListParagraph"/>
        <w:numPr>
          <w:ilvl w:val="2"/>
          <w:numId w:val="96"/>
        </w:numPr>
        <w:tabs>
          <w:tab w:val="left" w:pos="4197"/>
        </w:tabs>
        <w:spacing w:line="232" w:lineRule="auto"/>
        <w:ind w:right="1672" w:firstLine="180"/>
        <w:jc w:val="both"/>
        <w:rPr>
          <w:sz w:val="18"/>
        </w:rPr>
      </w:pPr>
      <w:r>
        <w:rPr>
          <w:w w:val="135"/>
          <w:sz w:val="18"/>
        </w:rPr>
        <w:t xml:space="preserve">4a1e </w:t>
      </w:r>
      <w:r w:rsidR="00E51A18">
        <w:rPr>
          <w:w w:val="135"/>
          <w:sz w:val="18"/>
        </w:rPr>
        <w:t>notify the defendant that a failure to appear and defend will result in a default judgment against the defendant for the relief demanded in the</w:t>
      </w:r>
      <w:r w:rsidR="00E51A18">
        <w:rPr>
          <w:spacing w:val="-19"/>
          <w:w w:val="135"/>
          <w:sz w:val="18"/>
        </w:rPr>
        <w:t xml:space="preserve"> </w:t>
      </w:r>
      <w:r w:rsidR="00E51A18">
        <w:rPr>
          <w:w w:val="135"/>
          <w:sz w:val="18"/>
        </w:rPr>
        <w:t>complaint;</w:t>
      </w:r>
    </w:p>
    <w:p w:rsidR="00D51009" w:rsidRDefault="00DD3467">
      <w:pPr>
        <w:pStyle w:val="ListParagraph"/>
        <w:numPr>
          <w:ilvl w:val="2"/>
          <w:numId w:val="96"/>
        </w:numPr>
        <w:tabs>
          <w:tab w:val="left" w:pos="4183"/>
        </w:tabs>
        <w:spacing w:line="196" w:lineRule="exact"/>
        <w:ind w:left="4182" w:hanging="342"/>
        <w:rPr>
          <w:sz w:val="18"/>
        </w:rPr>
      </w:pPr>
      <w:r>
        <w:rPr>
          <w:w w:val="130"/>
          <w:sz w:val="18"/>
        </w:rPr>
        <w:t xml:space="preserve">4a1f </w:t>
      </w:r>
      <w:r w:rsidR="00E51A18">
        <w:rPr>
          <w:w w:val="130"/>
          <w:sz w:val="18"/>
        </w:rPr>
        <w:t>be signed by the clerk;</w:t>
      </w:r>
      <w:r w:rsidR="00E51A18">
        <w:rPr>
          <w:spacing w:val="3"/>
          <w:w w:val="130"/>
          <w:sz w:val="18"/>
        </w:rPr>
        <w:t xml:space="preserve"> </w:t>
      </w:r>
      <w:r w:rsidR="00E51A18">
        <w:rPr>
          <w:w w:val="130"/>
          <w:sz w:val="18"/>
        </w:rPr>
        <w:t>and</w:t>
      </w:r>
    </w:p>
    <w:p w:rsidR="00D51009" w:rsidRDefault="00DD3467">
      <w:pPr>
        <w:pStyle w:val="ListParagraph"/>
        <w:numPr>
          <w:ilvl w:val="2"/>
          <w:numId w:val="96"/>
        </w:numPr>
        <w:tabs>
          <w:tab w:val="left" w:pos="4193"/>
        </w:tabs>
        <w:spacing w:line="203" w:lineRule="exact"/>
        <w:ind w:firstLine="180"/>
        <w:rPr>
          <w:sz w:val="18"/>
        </w:rPr>
      </w:pPr>
      <w:r>
        <w:rPr>
          <w:w w:val="135"/>
          <w:sz w:val="18"/>
        </w:rPr>
        <w:t xml:space="preserve">4a1g </w:t>
      </w:r>
      <w:r w:rsidR="00E51A18">
        <w:rPr>
          <w:w w:val="135"/>
          <w:sz w:val="18"/>
        </w:rPr>
        <w:t>bear the court’s</w:t>
      </w:r>
      <w:r w:rsidR="00E51A18">
        <w:rPr>
          <w:spacing w:val="-6"/>
          <w:w w:val="135"/>
          <w:sz w:val="18"/>
        </w:rPr>
        <w:t xml:space="preserve"> </w:t>
      </w:r>
      <w:r w:rsidR="00E51A18">
        <w:rPr>
          <w:w w:val="135"/>
          <w:sz w:val="18"/>
        </w:rPr>
        <w:t>seal.</w:t>
      </w:r>
    </w:p>
    <w:p w:rsidR="00D51009" w:rsidRDefault="00E51A18">
      <w:pPr>
        <w:pStyle w:val="BodyText"/>
        <w:spacing w:before="2"/>
        <w:ind w:left="0"/>
        <w:rPr>
          <w:sz w:val="11"/>
        </w:rPr>
      </w:pPr>
      <w:r>
        <w:rPr>
          <w:noProof/>
        </w:rPr>
        <mc:AlternateContent>
          <mc:Choice Requires="wps">
            <w:drawing>
              <wp:anchor distT="0" distB="0" distL="0" distR="0" simplePos="0" relativeHeight="251672576" behindDoc="0" locked="0" layoutInCell="1" allowOverlap="1" wp14:anchorId="4D7E65D5">
                <wp:simplePos x="0" y="0"/>
                <wp:positionH relativeFrom="page">
                  <wp:posOffset>1866900</wp:posOffset>
                </wp:positionH>
                <wp:positionV relativeFrom="paragraph">
                  <wp:posOffset>109855</wp:posOffset>
                </wp:positionV>
                <wp:extent cx="635000"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F3D61" id="Line 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65pt" to="19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jyDQIAACoEAAAOAAAAZHJzL2Uyb0RvYy54bWysU8GO2yAQvVfqPyDuie2sk2atOKsqTnpJ&#10;u5G2/QACOEbFgIDEiar+ewecuE33sqrqAwZmeLw381g8nVuJTtw6oVWJs3GKEVdUM6EOJf72dTOa&#10;Y+Q8UYxIrXiJL9zhp+X7d4vOFHyiGy0ZtwhAlCs6U+LGe1MkiaMNb4kba8MVBGttW+JhaQ8Js6QD&#10;9FYmkzSdJZ22zFhNuXOwW/VBvIz4dc2pf65rxz2SJQZuPo42jvswJssFKQ6WmEbQKw3yDyxaIhRc&#10;OkBVxBN0tOIVVCuo1U7Xfkx1m+i6FpRHDaAmS/9S89IQw6MWKI4zQ5nc/4OlX047iwQrMTRKkRZa&#10;tBWKo2moTGdcAQkrtbNBGz2rF7PV9LuDWHIXDAtnAGnffdYMQMjR61iQc23bcBikonOs+2WoOz97&#10;RGFz9jBNU+gOvYUSUtzOGev8J65bFCYllkAu4pLT1vnAgxS3lHCN0hshZeyqVKjrseMBp6VgIRjS&#10;nD3sV9KiEwm+iF8QDGB3aQG5Iq7p82Kod4zVR8XiLQ0nbH2deyJkPwcgqcJFIBF4Xme9I348po/r&#10;+Xqej/LJbD3K06oafdys8tFsk32YVg/ValVlPwPnLC8awRhXgfbNnVn+tu5f30nvq8GfQ32Se/So&#10;Hcje/pF07HFoa2+FvWaXnQ1lCu0GQ8bk6+MJjv9zHbN+P/HlLwAAAP//AwBQSwMEFAAGAAgAAAAh&#10;AGdstEjeAAAADgEAAA8AAABkcnMvZG93bnJldi54bWxMT8tOwzAQvCPxD9YicaNOWsIjjVMhUBAX&#10;DpSqZzc2SYS9jmw3Dnw9CxzgstLO7M6j2szWsEn7MDgUkC8yYBpbpwbsBOxem4sbYCFKVNI41AI+&#10;dIBNfXpSyVK5hC962saOkQiGUgroYxxLzkPbayvDwo0aiXtz3spIq++48jKRuDV8mWVX3MoByaGX&#10;o77vdfu+PVoBmMe9SSmmyX8Wj0VeNE/ZcyPE+dn8sKZxtwYW9Rz/PuC7A+WHmoId3BFVYEbA8vaS&#10;CkUirlfA6GD1Axx+AV5X/H+N+gsAAP//AwBQSwECLQAUAAYACAAAACEAtoM4kv4AAADhAQAAEwAA&#10;AAAAAAAAAAAAAAAAAAAAW0NvbnRlbnRfVHlwZXNdLnhtbFBLAQItABQABgAIAAAAIQA4/SH/1gAA&#10;AJQBAAALAAAAAAAAAAAAAAAAAC8BAABfcmVscy8ucmVsc1BLAQItABQABgAIAAAAIQDFOojyDQIA&#10;ACoEAAAOAAAAAAAAAAAAAAAAAC4CAABkcnMvZTJvRG9jLnhtbFBLAQItABQABgAIAAAAIQBnbLRI&#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0"/>
          <w:position w:val="3"/>
          <w:sz w:val="8"/>
        </w:rPr>
        <w:t xml:space="preserve">1 </w:t>
      </w:r>
      <w:r>
        <w:rPr>
          <w:w w:val="120"/>
          <w:sz w:val="12"/>
        </w:rPr>
        <w:t>Title amended December 29, 1948, effective October 20, 1949.</w:t>
      </w:r>
    </w:p>
    <w:p w:rsidR="00D51009" w:rsidRDefault="00D51009">
      <w:pPr>
        <w:pStyle w:val="BodyText"/>
        <w:spacing w:before="2"/>
        <w:ind w:left="0"/>
        <w:rPr>
          <w:sz w:val="16"/>
        </w:rPr>
      </w:pPr>
    </w:p>
    <w:p w:rsidR="00D51009" w:rsidRDefault="00E51A18">
      <w:pPr>
        <w:ind w:left="3595" w:right="2335"/>
        <w:jc w:val="center"/>
        <w:rPr>
          <w:sz w:val="16"/>
        </w:rPr>
      </w:pPr>
      <w:r>
        <w:rPr>
          <w:w w:val="110"/>
          <w:sz w:val="16"/>
        </w:rPr>
        <w:t>(1)</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2</w:t>
      </w:r>
    </w:p>
    <w:p w:rsidR="00D51009" w:rsidRDefault="00DD3467">
      <w:pPr>
        <w:pStyle w:val="ListParagraph"/>
        <w:numPr>
          <w:ilvl w:val="1"/>
          <w:numId w:val="96"/>
        </w:numPr>
        <w:tabs>
          <w:tab w:val="left" w:pos="3831"/>
        </w:tabs>
        <w:spacing w:before="174" w:line="232" w:lineRule="auto"/>
        <w:ind w:right="1674" w:firstLine="180"/>
        <w:jc w:val="both"/>
        <w:rPr>
          <w:sz w:val="18"/>
        </w:rPr>
      </w:pPr>
      <w:r>
        <w:rPr>
          <w:i/>
          <w:w w:val="130"/>
          <w:sz w:val="18"/>
        </w:rPr>
        <w:t xml:space="preserve">4a2 </w:t>
      </w:r>
      <w:r w:rsidR="00E51A18">
        <w:rPr>
          <w:i/>
          <w:w w:val="130"/>
          <w:sz w:val="18"/>
        </w:rPr>
        <w:t xml:space="preserve">Amendments. </w:t>
      </w:r>
      <w:r w:rsidR="00E51A18">
        <w:rPr>
          <w:w w:val="130"/>
          <w:sz w:val="18"/>
        </w:rPr>
        <w:t>The court may permit a summons to be amended.</w:t>
      </w:r>
    </w:p>
    <w:p w:rsidR="00D51009" w:rsidRDefault="00DD3467">
      <w:pPr>
        <w:pStyle w:val="ListParagraph"/>
        <w:numPr>
          <w:ilvl w:val="0"/>
          <w:numId w:val="96"/>
        </w:numPr>
        <w:tabs>
          <w:tab w:val="left" w:pos="3445"/>
        </w:tabs>
        <w:spacing w:line="187" w:lineRule="exact"/>
        <w:ind w:left="3444" w:hanging="324"/>
        <w:rPr>
          <w:sz w:val="18"/>
        </w:rPr>
      </w:pPr>
      <w:r>
        <w:rPr>
          <w:w w:val="135"/>
          <w:sz w:val="18"/>
        </w:rPr>
        <w:t xml:space="preserve">4b </w:t>
      </w:r>
      <w:r w:rsidR="00E51A18">
        <w:rPr>
          <w:w w:val="135"/>
          <w:sz w:val="18"/>
        </w:rPr>
        <w:t>I</w:t>
      </w:r>
      <w:r w:rsidR="00E51A18">
        <w:rPr>
          <w:w w:val="135"/>
          <w:sz w:val="14"/>
        </w:rPr>
        <w:t>SSUANCE</w:t>
      </w:r>
      <w:r w:rsidR="00E51A18">
        <w:rPr>
          <w:w w:val="135"/>
          <w:sz w:val="18"/>
        </w:rPr>
        <w:t>. On or after filing the complaint, the plaintiff</w:t>
      </w:r>
      <w:r w:rsidR="00E51A18">
        <w:rPr>
          <w:spacing w:val="8"/>
          <w:w w:val="135"/>
          <w:sz w:val="18"/>
        </w:rPr>
        <w:t xml:space="preserve"> </w:t>
      </w:r>
      <w:r w:rsidR="00E51A18">
        <w:rPr>
          <w:w w:val="135"/>
          <w:sz w:val="18"/>
        </w:rPr>
        <w:t>may</w:t>
      </w:r>
    </w:p>
    <w:p w:rsidR="00D51009" w:rsidRDefault="00E51A18">
      <w:pPr>
        <w:pStyle w:val="BodyText"/>
        <w:spacing w:before="1" w:line="232" w:lineRule="auto"/>
        <w:ind w:right="1671"/>
        <w:jc w:val="both"/>
      </w:pPr>
      <w:r>
        <w:rPr>
          <w:w w:val="135"/>
        </w:rPr>
        <w:t>present a summons to the clerk for signature and seal. If the summons is properly completed, the clerk must sign, seal, and issue it to the plaintiff for service on the defendant. A summons—or a copy</w:t>
      </w:r>
      <w:r>
        <w:rPr>
          <w:spacing w:val="-17"/>
          <w:w w:val="135"/>
        </w:rPr>
        <w:t xml:space="preserve"> </w:t>
      </w:r>
      <w:r>
        <w:rPr>
          <w:w w:val="135"/>
        </w:rPr>
        <w:t>of</w:t>
      </w:r>
      <w:r>
        <w:rPr>
          <w:spacing w:val="-17"/>
          <w:w w:val="135"/>
        </w:rPr>
        <w:t xml:space="preserve"> </w:t>
      </w:r>
      <w:r>
        <w:rPr>
          <w:w w:val="135"/>
        </w:rPr>
        <w:t>a</w:t>
      </w:r>
      <w:r>
        <w:rPr>
          <w:spacing w:val="-17"/>
          <w:w w:val="135"/>
        </w:rPr>
        <w:t xml:space="preserve"> </w:t>
      </w:r>
      <w:r>
        <w:rPr>
          <w:w w:val="135"/>
        </w:rPr>
        <w:t>summons</w:t>
      </w:r>
      <w:r>
        <w:rPr>
          <w:spacing w:val="-17"/>
          <w:w w:val="135"/>
        </w:rPr>
        <w:t xml:space="preserve"> </w:t>
      </w:r>
      <w:r>
        <w:rPr>
          <w:w w:val="135"/>
        </w:rPr>
        <w:t>that</w:t>
      </w:r>
      <w:r>
        <w:rPr>
          <w:spacing w:val="-17"/>
          <w:w w:val="135"/>
        </w:rPr>
        <w:t xml:space="preserve"> </w:t>
      </w:r>
      <w:r>
        <w:rPr>
          <w:w w:val="135"/>
        </w:rPr>
        <w:t>is</w:t>
      </w:r>
      <w:r>
        <w:rPr>
          <w:spacing w:val="-17"/>
          <w:w w:val="135"/>
        </w:rPr>
        <w:t xml:space="preserve"> </w:t>
      </w:r>
      <w:r>
        <w:rPr>
          <w:w w:val="135"/>
        </w:rPr>
        <w:t>addressed</w:t>
      </w:r>
      <w:r>
        <w:rPr>
          <w:spacing w:val="-17"/>
          <w:w w:val="135"/>
        </w:rPr>
        <w:t xml:space="preserve"> </w:t>
      </w:r>
      <w:r>
        <w:rPr>
          <w:w w:val="135"/>
        </w:rPr>
        <w:t>to</w:t>
      </w:r>
      <w:r>
        <w:rPr>
          <w:spacing w:val="-17"/>
          <w:w w:val="135"/>
        </w:rPr>
        <w:t xml:space="preserve"> </w:t>
      </w:r>
      <w:r>
        <w:rPr>
          <w:w w:val="135"/>
        </w:rPr>
        <w:t>multiple</w:t>
      </w:r>
      <w:r>
        <w:rPr>
          <w:spacing w:val="-17"/>
          <w:w w:val="135"/>
        </w:rPr>
        <w:t xml:space="preserve"> </w:t>
      </w:r>
      <w:r>
        <w:rPr>
          <w:w w:val="135"/>
        </w:rPr>
        <w:t>defendants—must be issued for each defendant to be</w:t>
      </w:r>
      <w:r>
        <w:rPr>
          <w:spacing w:val="-31"/>
          <w:w w:val="135"/>
        </w:rPr>
        <w:t xml:space="preserve"> </w:t>
      </w:r>
      <w:r>
        <w:rPr>
          <w:w w:val="135"/>
        </w:rPr>
        <w:t>served.</w:t>
      </w:r>
    </w:p>
    <w:p w:rsidR="00D51009" w:rsidRDefault="00DD3467">
      <w:pPr>
        <w:pStyle w:val="ListParagraph"/>
        <w:numPr>
          <w:ilvl w:val="0"/>
          <w:numId w:val="96"/>
        </w:numPr>
        <w:tabs>
          <w:tab w:val="left" w:pos="3424"/>
        </w:tabs>
        <w:spacing w:line="180" w:lineRule="exact"/>
        <w:ind w:left="3423" w:hanging="303"/>
        <w:rPr>
          <w:sz w:val="18"/>
        </w:rPr>
      </w:pPr>
      <w:r>
        <w:rPr>
          <w:w w:val="125"/>
          <w:sz w:val="18"/>
        </w:rPr>
        <w:t xml:space="preserve">4c </w:t>
      </w:r>
      <w:r w:rsidR="00E51A18">
        <w:rPr>
          <w:w w:val="125"/>
          <w:sz w:val="18"/>
        </w:rPr>
        <w:t>S</w:t>
      </w:r>
      <w:r w:rsidR="00E51A18">
        <w:rPr>
          <w:w w:val="125"/>
          <w:sz w:val="14"/>
        </w:rPr>
        <w:t>ERVICE</w:t>
      </w:r>
      <w:r w:rsidR="00E51A18">
        <w:rPr>
          <w:w w:val="125"/>
          <w:sz w:val="18"/>
        </w:rPr>
        <w:t>.</w:t>
      </w:r>
    </w:p>
    <w:p w:rsidR="00D51009" w:rsidRDefault="00DD3467">
      <w:pPr>
        <w:pStyle w:val="ListParagraph"/>
        <w:numPr>
          <w:ilvl w:val="1"/>
          <w:numId w:val="96"/>
        </w:numPr>
        <w:tabs>
          <w:tab w:val="left" w:pos="3781"/>
        </w:tabs>
        <w:spacing w:line="232" w:lineRule="auto"/>
        <w:ind w:left="3299" w:right="1672" w:firstLine="180"/>
        <w:jc w:val="both"/>
        <w:rPr>
          <w:sz w:val="18"/>
        </w:rPr>
      </w:pPr>
      <w:r>
        <w:rPr>
          <w:i/>
          <w:w w:val="130"/>
          <w:sz w:val="18"/>
        </w:rPr>
        <w:t xml:space="preserve">4c1 </w:t>
      </w:r>
      <w:r w:rsidR="00E51A18">
        <w:rPr>
          <w:i/>
          <w:w w:val="130"/>
          <w:sz w:val="18"/>
        </w:rPr>
        <w:t xml:space="preserve">In General. </w:t>
      </w:r>
      <w:r w:rsidR="00E51A18">
        <w:rPr>
          <w:w w:val="130"/>
          <w:sz w:val="18"/>
        </w:rPr>
        <w:t>A summons must be served with a copy of the complaint. The plaintiff is responsible for having the summons and complaint served within the time allowed by Rule 4(m)</w:t>
      </w:r>
      <w:r w:rsidR="00E51A18">
        <w:rPr>
          <w:spacing w:val="57"/>
          <w:w w:val="130"/>
          <w:sz w:val="18"/>
        </w:rPr>
        <w:t xml:space="preserve"> </w:t>
      </w:r>
      <w:r w:rsidR="00E51A18">
        <w:rPr>
          <w:w w:val="130"/>
          <w:sz w:val="18"/>
        </w:rPr>
        <w:t xml:space="preserve">and must furnish the necessary copies to the </w:t>
      </w:r>
      <w:proofErr w:type="gramStart"/>
      <w:r w:rsidR="00E51A18">
        <w:rPr>
          <w:w w:val="130"/>
          <w:sz w:val="18"/>
        </w:rPr>
        <w:t>person  who</w:t>
      </w:r>
      <w:proofErr w:type="gramEnd"/>
      <w:r w:rsidR="00E51A18">
        <w:rPr>
          <w:spacing w:val="57"/>
          <w:w w:val="130"/>
          <w:sz w:val="18"/>
        </w:rPr>
        <w:t xml:space="preserve"> </w:t>
      </w:r>
      <w:r w:rsidR="00E51A18">
        <w:rPr>
          <w:w w:val="130"/>
          <w:sz w:val="18"/>
        </w:rPr>
        <w:t>makes service.</w:t>
      </w:r>
    </w:p>
    <w:p w:rsidR="00D51009" w:rsidRDefault="00DD3467">
      <w:pPr>
        <w:pStyle w:val="ListParagraph"/>
        <w:numPr>
          <w:ilvl w:val="1"/>
          <w:numId w:val="96"/>
        </w:numPr>
        <w:tabs>
          <w:tab w:val="left" w:pos="3779"/>
        </w:tabs>
        <w:spacing w:line="185" w:lineRule="exact"/>
        <w:ind w:left="3778" w:hanging="299"/>
        <w:rPr>
          <w:sz w:val="18"/>
        </w:rPr>
      </w:pPr>
      <w:r>
        <w:rPr>
          <w:i/>
          <w:w w:val="130"/>
          <w:sz w:val="18"/>
        </w:rPr>
        <w:t xml:space="preserve">4c2 </w:t>
      </w:r>
      <w:r w:rsidR="00E51A18">
        <w:rPr>
          <w:i/>
          <w:w w:val="130"/>
          <w:sz w:val="18"/>
        </w:rPr>
        <w:t>By</w:t>
      </w:r>
      <w:r w:rsidR="00E51A18">
        <w:rPr>
          <w:i/>
          <w:spacing w:val="5"/>
          <w:w w:val="130"/>
          <w:sz w:val="18"/>
        </w:rPr>
        <w:t xml:space="preserve"> </w:t>
      </w:r>
      <w:r w:rsidR="00E51A18">
        <w:rPr>
          <w:i/>
          <w:w w:val="130"/>
          <w:sz w:val="18"/>
        </w:rPr>
        <w:t>Whom.</w:t>
      </w:r>
      <w:r w:rsidR="00E51A18">
        <w:rPr>
          <w:i/>
          <w:spacing w:val="5"/>
          <w:w w:val="130"/>
          <w:sz w:val="18"/>
        </w:rPr>
        <w:t xml:space="preserve"> </w:t>
      </w:r>
      <w:r w:rsidR="00E51A18">
        <w:rPr>
          <w:w w:val="130"/>
          <w:sz w:val="18"/>
        </w:rPr>
        <w:t>Any</w:t>
      </w:r>
      <w:r w:rsidR="00E51A18">
        <w:rPr>
          <w:spacing w:val="5"/>
          <w:w w:val="130"/>
          <w:sz w:val="18"/>
        </w:rPr>
        <w:t xml:space="preserve"> </w:t>
      </w:r>
      <w:r w:rsidR="00E51A18">
        <w:rPr>
          <w:w w:val="130"/>
          <w:sz w:val="18"/>
        </w:rPr>
        <w:t>person</w:t>
      </w:r>
      <w:r w:rsidR="00E51A18">
        <w:rPr>
          <w:spacing w:val="5"/>
          <w:w w:val="130"/>
          <w:sz w:val="18"/>
        </w:rPr>
        <w:t xml:space="preserve"> </w:t>
      </w:r>
      <w:r w:rsidR="00E51A18">
        <w:rPr>
          <w:w w:val="130"/>
          <w:sz w:val="18"/>
        </w:rPr>
        <w:t>who</w:t>
      </w:r>
      <w:r w:rsidR="00E51A18">
        <w:rPr>
          <w:spacing w:val="5"/>
          <w:w w:val="130"/>
          <w:sz w:val="18"/>
        </w:rPr>
        <w:t xml:space="preserve"> </w:t>
      </w:r>
      <w:r w:rsidR="00E51A18">
        <w:rPr>
          <w:w w:val="130"/>
          <w:sz w:val="18"/>
        </w:rPr>
        <w:t>is</w:t>
      </w:r>
      <w:r w:rsidR="00E51A18">
        <w:rPr>
          <w:spacing w:val="5"/>
          <w:w w:val="130"/>
          <w:sz w:val="18"/>
        </w:rPr>
        <w:t xml:space="preserve"> </w:t>
      </w:r>
      <w:r w:rsidR="00E51A18">
        <w:rPr>
          <w:w w:val="130"/>
          <w:sz w:val="18"/>
        </w:rPr>
        <w:t>at</w:t>
      </w:r>
      <w:r w:rsidR="00E51A18">
        <w:rPr>
          <w:spacing w:val="5"/>
          <w:w w:val="130"/>
          <w:sz w:val="18"/>
        </w:rPr>
        <w:t xml:space="preserve"> </w:t>
      </w:r>
      <w:r w:rsidR="00E51A18">
        <w:rPr>
          <w:w w:val="130"/>
          <w:sz w:val="18"/>
        </w:rPr>
        <w:t>least</w:t>
      </w:r>
      <w:r w:rsidR="00E51A18">
        <w:rPr>
          <w:spacing w:val="5"/>
          <w:w w:val="130"/>
          <w:sz w:val="18"/>
        </w:rPr>
        <w:t xml:space="preserve"> </w:t>
      </w:r>
      <w:r w:rsidR="00E51A18">
        <w:rPr>
          <w:w w:val="130"/>
          <w:sz w:val="18"/>
        </w:rPr>
        <w:t>18</w:t>
      </w:r>
      <w:r w:rsidR="00E51A18">
        <w:rPr>
          <w:spacing w:val="5"/>
          <w:w w:val="130"/>
          <w:sz w:val="18"/>
        </w:rPr>
        <w:t xml:space="preserve"> </w:t>
      </w:r>
      <w:r w:rsidR="00E51A18">
        <w:rPr>
          <w:w w:val="130"/>
          <w:sz w:val="18"/>
        </w:rPr>
        <w:t>years</w:t>
      </w:r>
      <w:r w:rsidR="00E51A18">
        <w:rPr>
          <w:spacing w:val="5"/>
          <w:w w:val="130"/>
          <w:sz w:val="18"/>
        </w:rPr>
        <w:t xml:space="preserve"> </w:t>
      </w:r>
      <w:r w:rsidR="00E51A18">
        <w:rPr>
          <w:w w:val="130"/>
          <w:sz w:val="18"/>
        </w:rPr>
        <w:t>old</w:t>
      </w:r>
      <w:r w:rsidR="00E51A18">
        <w:rPr>
          <w:spacing w:val="5"/>
          <w:w w:val="130"/>
          <w:sz w:val="18"/>
        </w:rPr>
        <w:t xml:space="preserve"> </w:t>
      </w:r>
      <w:r w:rsidR="00E51A18">
        <w:rPr>
          <w:w w:val="130"/>
          <w:sz w:val="18"/>
        </w:rPr>
        <w:t>and</w:t>
      </w:r>
      <w:r w:rsidR="00E51A18">
        <w:rPr>
          <w:spacing w:val="5"/>
          <w:w w:val="130"/>
          <w:sz w:val="18"/>
        </w:rPr>
        <w:t xml:space="preserve"> </w:t>
      </w:r>
      <w:r w:rsidR="00E51A18">
        <w:rPr>
          <w:w w:val="130"/>
          <w:sz w:val="18"/>
        </w:rPr>
        <w:t>not</w:t>
      </w:r>
    </w:p>
    <w:p w:rsidR="00D51009" w:rsidRDefault="00E51A18">
      <w:pPr>
        <w:pStyle w:val="BodyText"/>
        <w:spacing w:line="195" w:lineRule="exact"/>
        <w:ind w:left="3300"/>
      </w:pPr>
      <w:r>
        <w:rPr>
          <w:w w:val="135"/>
        </w:rPr>
        <w:t>a party may serve a summons and complaint.</w:t>
      </w:r>
    </w:p>
    <w:p w:rsidR="00D51009" w:rsidRDefault="00DD3467">
      <w:pPr>
        <w:pStyle w:val="ListParagraph"/>
        <w:numPr>
          <w:ilvl w:val="1"/>
          <w:numId w:val="96"/>
        </w:numPr>
        <w:tabs>
          <w:tab w:val="left" w:pos="3779"/>
        </w:tabs>
        <w:spacing w:line="232" w:lineRule="auto"/>
        <w:ind w:right="1671" w:firstLine="180"/>
        <w:jc w:val="both"/>
        <w:rPr>
          <w:sz w:val="18"/>
        </w:rPr>
      </w:pPr>
      <w:r>
        <w:rPr>
          <w:i/>
          <w:w w:val="130"/>
          <w:sz w:val="18"/>
        </w:rPr>
        <w:t xml:space="preserve">4c2 </w:t>
      </w:r>
      <w:r w:rsidR="00E51A18">
        <w:rPr>
          <w:i/>
          <w:w w:val="130"/>
          <w:sz w:val="18"/>
        </w:rPr>
        <w:t>By</w:t>
      </w:r>
      <w:r w:rsidR="00E51A18">
        <w:rPr>
          <w:i/>
          <w:spacing w:val="-18"/>
          <w:w w:val="130"/>
          <w:sz w:val="18"/>
        </w:rPr>
        <w:t xml:space="preserve"> </w:t>
      </w:r>
      <w:r w:rsidR="00E51A18">
        <w:rPr>
          <w:i/>
          <w:w w:val="130"/>
          <w:sz w:val="18"/>
        </w:rPr>
        <w:t>a</w:t>
      </w:r>
      <w:r w:rsidR="00E51A18">
        <w:rPr>
          <w:i/>
          <w:spacing w:val="-18"/>
          <w:w w:val="130"/>
          <w:sz w:val="18"/>
        </w:rPr>
        <w:t xml:space="preserve"> </w:t>
      </w:r>
      <w:r w:rsidR="00E51A18">
        <w:rPr>
          <w:i/>
          <w:w w:val="130"/>
          <w:sz w:val="18"/>
        </w:rPr>
        <w:t>Marshal</w:t>
      </w:r>
      <w:r w:rsidR="00E51A18">
        <w:rPr>
          <w:i/>
          <w:spacing w:val="-18"/>
          <w:w w:val="130"/>
          <w:sz w:val="18"/>
        </w:rPr>
        <w:t xml:space="preserve"> </w:t>
      </w:r>
      <w:r w:rsidR="00E51A18">
        <w:rPr>
          <w:i/>
          <w:w w:val="130"/>
          <w:sz w:val="18"/>
        </w:rPr>
        <w:t>or</w:t>
      </w:r>
      <w:r w:rsidR="00E51A18">
        <w:rPr>
          <w:i/>
          <w:spacing w:val="-18"/>
          <w:w w:val="130"/>
          <w:sz w:val="18"/>
        </w:rPr>
        <w:t xml:space="preserve"> </w:t>
      </w:r>
      <w:r w:rsidR="00E51A18">
        <w:rPr>
          <w:i/>
          <w:w w:val="130"/>
          <w:sz w:val="18"/>
        </w:rPr>
        <w:t>Someone</w:t>
      </w:r>
      <w:r w:rsidR="00E51A18">
        <w:rPr>
          <w:i/>
          <w:spacing w:val="-18"/>
          <w:w w:val="130"/>
          <w:sz w:val="18"/>
        </w:rPr>
        <w:t xml:space="preserve"> </w:t>
      </w:r>
      <w:r w:rsidR="00E51A18">
        <w:rPr>
          <w:i/>
          <w:w w:val="130"/>
          <w:sz w:val="18"/>
        </w:rPr>
        <w:t>Specially</w:t>
      </w:r>
      <w:r w:rsidR="00E51A18">
        <w:rPr>
          <w:i/>
          <w:spacing w:val="-18"/>
          <w:w w:val="130"/>
          <w:sz w:val="18"/>
        </w:rPr>
        <w:t xml:space="preserve"> </w:t>
      </w:r>
      <w:r w:rsidR="00E51A18">
        <w:rPr>
          <w:i/>
          <w:w w:val="130"/>
          <w:sz w:val="18"/>
        </w:rPr>
        <w:t>Appointed.</w:t>
      </w:r>
      <w:r w:rsidR="00E51A18">
        <w:rPr>
          <w:i/>
          <w:spacing w:val="-18"/>
          <w:w w:val="130"/>
          <w:sz w:val="18"/>
        </w:rPr>
        <w:t xml:space="preserve"> </w:t>
      </w:r>
      <w:r w:rsidR="00E51A18">
        <w:rPr>
          <w:w w:val="130"/>
          <w:sz w:val="18"/>
        </w:rPr>
        <w:t>At</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plain</w:t>
      </w:r>
      <w:r w:rsidR="00E51A18">
        <w:rPr>
          <w:w w:val="135"/>
          <w:sz w:val="18"/>
        </w:rPr>
        <w:t>tiff’s request, the court may order that service be made by a United States marshal or deputy marshal or by a person specially appointed by the court. The court must so order if the plaintiff</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authorized</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proceed</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forma</w:t>
      </w:r>
      <w:r w:rsidR="00E51A18">
        <w:rPr>
          <w:spacing w:val="15"/>
          <w:w w:val="135"/>
          <w:sz w:val="18"/>
        </w:rPr>
        <w:t xml:space="preserve"> </w:t>
      </w:r>
      <w:r w:rsidR="00E51A18">
        <w:rPr>
          <w:w w:val="135"/>
          <w:sz w:val="18"/>
        </w:rPr>
        <w:t>pauperis</w:t>
      </w:r>
      <w:r w:rsidR="00E51A18">
        <w:rPr>
          <w:spacing w:val="15"/>
          <w:w w:val="135"/>
          <w:sz w:val="18"/>
        </w:rPr>
        <w:t xml:space="preserve"> </w:t>
      </w:r>
      <w:r w:rsidR="00E51A18">
        <w:rPr>
          <w:w w:val="135"/>
          <w:sz w:val="18"/>
        </w:rPr>
        <w:t>under</w:t>
      </w:r>
      <w:r w:rsidR="00E51A18">
        <w:rPr>
          <w:spacing w:val="15"/>
          <w:w w:val="135"/>
          <w:sz w:val="18"/>
        </w:rPr>
        <w:t xml:space="preserve"> </w:t>
      </w:r>
      <w:r w:rsidR="00E51A18">
        <w:rPr>
          <w:w w:val="130"/>
          <w:sz w:val="18"/>
        </w:rPr>
        <w:t>28</w:t>
      </w:r>
    </w:p>
    <w:p w:rsidR="00D51009" w:rsidRDefault="00E51A18">
      <w:pPr>
        <w:pStyle w:val="BodyText"/>
        <w:spacing w:line="190" w:lineRule="exact"/>
        <w:ind w:left="3300"/>
      </w:pPr>
      <w:r>
        <w:rPr>
          <w:w w:val="120"/>
        </w:rPr>
        <w:t>U.S.C. § 1915 or as a seaman under 28 U.S.C. § 1916.</w:t>
      </w:r>
    </w:p>
    <w:p w:rsidR="00D51009" w:rsidRDefault="00DD3467">
      <w:pPr>
        <w:pStyle w:val="ListParagraph"/>
        <w:numPr>
          <w:ilvl w:val="0"/>
          <w:numId w:val="96"/>
        </w:numPr>
        <w:tabs>
          <w:tab w:val="left" w:pos="3433"/>
        </w:tabs>
        <w:spacing w:line="190" w:lineRule="exact"/>
        <w:ind w:firstLine="180"/>
        <w:rPr>
          <w:sz w:val="18"/>
        </w:rPr>
      </w:pPr>
      <w:r>
        <w:rPr>
          <w:w w:val="125"/>
          <w:sz w:val="18"/>
        </w:rPr>
        <w:t xml:space="preserve">4d </w:t>
      </w:r>
      <w:r w:rsidR="00E51A18">
        <w:rPr>
          <w:w w:val="125"/>
          <w:sz w:val="18"/>
        </w:rPr>
        <w:t>W</w:t>
      </w:r>
      <w:r w:rsidR="00E51A18">
        <w:rPr>
          <w:w w:val="125"/>
          <w:sz w:val="14"/>
        </w:rPr>
        <w:t>AIVING</w:t>
      </w:r>
      <w:r w:rsidR="00E51A18">
        <w:rPr>
          <w:spacing w:val="1"/>
          <w:w w:val="125"/>
          <w:sz w:val="14"/>
        </w:rPr>
        <w:t xml:space="preserve"> </w:t>
      </w:r>
      <w:r w:rsidR="00E51A18">
        <w:rPr>
          <w:w w:val="125"/>
          <w:sz w:val="18"/>
        </w:rPr>
        <w:t>S</w:t>
      </w:r>
      <w:r w:rsidR="00E51A18">
        <w:rPr>
          <w:w w:val="125"/>
          <w:sz w:val="14"/>
        </w:rPr>
        <w:t>ERVICE</w:t>
      </w:r>
      <w:r w:rsidR="00E51A18">
        <w:rPr>
          <w:w w:val="125"/>
          <w:sz w:val="18"/>
        </w:rPr>
        <w:t>.</w:t>
      </w:r>
    </w:p>
    <w:p w:rsidR="00D51009" w:rsidRDefault="00DD3467">
      <w:pPr>
        <w:pStyle w:val="ListParagraph"/>
        <w:numPr>
          <w:ilvl w:val="1"/>
          <w:numId w:val="96"/>
        </w:numPr>
        <w:tabs>
          <w:tab w:val="left" w:pos="3797"/>
        </w:tabs>
        <w:spacing w:line="232" w:lineRule="auto"/>
        <w:ind w:left="3299" w:right="1672" w:firstLine="180"/>
        <w:jc w:val="both"/>
        <w:rPr>
          <w:sz w:val="18"/>
        </w:rPr>
      </w:pPr>
      <w:r>
        <w:rPr>
          <w:i/>
          <w:w w:val="135"/>
          <w:sz w:val="18"/>
        </w:rPr>
        <w:t xml:space="preserve">4d1 </w:t>
      </w:r>
      <w:r w:rsidR="00E51A18">
        <w:rPr>
          <w:i/>
          <w:w w:val="135"/>
          <w:sz w:val="18"/>
        </w:rPr>
        <w:t>Requesting</w:t>
      </w:r>
      <w:r w:rsidR="00E51A18">
        <w:rPr>
          <w:i/>
          <w:spacing w:val="-16"/>
          <w:w w:val="135"/>
          <w:sz w:val="18"/>
        </w:rPr>
        <w:t xml:space="preserve"> </w:t>
      </w:r>
      <w:r w:rsidR="00E51A18">
        <w:rPr>
          <w:i/>
          <w:w w:val="135"/>
          <w:sz w:val="18"/>
        </w:rPr>
        <w:t>a</w:t>
      </w:r>
      <w:r w:rsidR="00E51A18">
        <w:rPr>
          <w:i/>
          <w:spacing w:val="-16"/>
          <w:w w:val="135"/>
          <w:sz w:val="18"/>
        </w:rPr>
        <w:t xml:space="preserve"> </w:t>
      </w:r>
      <w:r w:rsidR="00E51A18">
        <w:rPr>
          <w:i/>
          <w:w w:val="135"/>
          <w:sz w:val="18"/>
        </w:rPr>
        <w:t>Waiver.</w:t>
      </w:r>
      <w:r w:rsidR="00E51A18">
        <w:rPr>
          <w:i/>
          <w:spacing w:val="-16"/>
          <w:w w:val="135"/>
          <w:sz w:val="18"/>
        </w:rPr>
        <w:t xml:space="preserve"> </w:t>
      </w:r>
      <w:r w:rsidR="00E51A18">
        <w:rPr>
          <w:w w:val="135"/>
          <w:sz w:val="18"/>
        </w:rPr>
        <w:t>An</w:t>
      </w:r>
      <w:r w:rsidR="00E51A18">
        <w:rPr>
          <w:spacing w:val="-16"/>
          <w:w w:val="135"/>
          <w:sz w:val="18"/>
        </w:rPr>
        <w:t xml:space="preserve"> </w:t>
      </w:r>
      <w:r w:rsidR="00E51A18">
        <w:rPr>
          <w:w w:val="135"/>
          <w:sz w:val="18"/>
        </w:rPr>
        <w:t>individual,</w:t>
      </w:r>
      <w:r w:rsidR="00E51A18">
        <w:rPr>
          <w:spacing w:val="-16"/>
          <w:w w:val="135"/>
          <w:sz w:val="18"/>
        </w:rPr>
        <w:t xml:space="preserve"> </w:t>
      </w:r>
      <w:r w:rsidR="00E51A18">
        <w:rPr>
          <w:w w:val="135"/>
          <w:sz w:val="18"/>
        </w:rPr>
        <w:t>corporation,</w:t>
      </w:r>
      <w:r w:rsidR="00E51A18">
        <w:rPr>
          <w:spacing w:val="-16"/>
          <w:w w:val="135"/>
          <w:sz w:val="18"/>
        </w:rPr>
        <w:t xml:space="preserve"> </w:t>
      </w:r>
      <w:r w:rsidR="00E51A18">
        <w:rPr>
          <w:w w:val="135"/>
          <w:sz w:val="18"/>
        </w:rPr>
        <w:t>or</w:t>
      </w:r>
      <w:r w:rsidR="00E51A18">
        <w:rPr>
          <w:spacing w:val="-16"/>
          <w:w w:val="135"/>
          <w:sz w:val="18"/>
        </w:rPr>
        <w:t xml:space="preserve"> </w:t>
      </w:r>
      <w:r w:rsidR="00E51A18">
        <w:rPr>
          <w:w w:val="135"/>
          <w:sz w:val="18"/>
        </w:rPr>
        <w:t>association</w:t>
      </w:r>
      <w:r w:rsidR="00E51A18">
        <w:rPr>
          <w:spacing w:val="-6"/>
          <w:w w:val="135"/>
          <w:sz w:val="18"/>
        </w:rPr>
        <w:t xml:space="preserve"> </w:t>
      </w:r>
      <w:r w:rsidR="00E51A18">
        <w:rPr>
          <w:w w:val="135"/>
          <w:sz w:val="18"/>
        </w:rPr>
        <w:t>that</w:t>
      </w:r>
      <w:r w:rsidR="00E51A18">
        <w:rPr>
          <w:spacing w:val="-6"/>
          <w:w w:val="135"/>
          <w:sz w:val="18"/>
        </w:rPr>
        <w:t xml:space="preserve"> </w:t>
      </w:r>
      <w:r w:rsidR="00E51A18">
        <w:rPr>
          <w:w w:val="135"/>
          <w:sz w:val="18"/>
        </w:rPr>
        <w:t>is</w:t>
      </w:r>
      <w:r w:rsidR="00E51A18">
        <w:rPr>
          <w:spacing w:val="-6"/>
          <w:w w:val="135"/>
          <w:sz w:val="18"/>
        </w:rPr>
        <w:t xml:space="preserve"> </w:t>
      </w:r>
      <w:r w:rsidR="00E51A18">
        <w:rPr>
          <w:w w:val="135"/>
          <w:sz w:val="18"/>
        </w:rPr>
        <w:t>subject</w:t>
      </w:r>
      <w:r w:rsidR="00E51A18">
        <w:rPr>
          <w:spacing w:val="-6"/>
          <w:w w:val="135"/>
          <w:sz w:val="18"/>
        </w:rPr>
        <w:t xml:space="preserve"> </w:t>
      </w:r>
      <w:r w:rsidR="00E51A18">
        <w:rPr>
          <w:w w:val="135"/>
          <w:sz w:val="18"/>
        </w:rPr>
        <w:t>to</w:t>
      </w:r>
      <w:r w:rsidR="00E51A18">
        <w:rPr>
          <w:spacing w:val="-6"/>
          <w:w w:val="135"/>
          <w:sz w:val="18"/>
        </w:rPr>
        <w:t xml:space="preserve"> </w:t>
      </w:r>
      <w:r w:rsidR="00E51A18">
        <w:rPr>
          <w:w w:val="135"/>
          <w:sz w:val="18"/>
        </w:rPr>
        <w:t>service</w:t>
      </w:r>
      <w:r w:rsidR="00E51A18">
        <w:rPr>
          <w:spacing w:val="-6"/>
          <w:w w:val="135"/>
          <w:sz w:val="18"/>
        </w:rPr>
        <w:t xml:space="preserve"> </w:t>
      </w:r>
      <w:r w:rsidR="00E51A18">
        <w:rPr>
          <w:w w:val="135"/>
          <w:sz w:val="18"/>
        </w:rPr>
        <w:t>under</w:t>
      </w:r>
      <w:r w:rsidR="00E51A18">
        <w:rPr>
          <w:spacing w:val="-6"/>
          <w:w w:val="135"/>
          <w:sz w:val="18"/>
        </w:rPr>
        <w:t xml:space="preserve"> </w:t>
      </w:r>
      <w:r w:rsidR="00E51A18">
        <w:rPr>
          <w:w w:val="135"/>
          <w:sz w:val="18"/>
        </w:rPr>
        <w:t>Rule</w:t>
      </w:r>
      <w:r w:rsidR="00E51A18">
        <w:rPr>
          <w:spacing w:val="-6"/>
          <w:w w:val="135"/>
          <w:sz w:val="18"/>
        </w:rPr>
        <w:t xml:space="preserve"> </w:t>
      </w:r>
      <w:r w:rsidR="00E51A18">
        <w:rPr>
          <w:w w:val="135"/>
          <w:sz w:val="18"/>
        </w:rPr>
        <w:t>4(e),</w:t>
      </w:r>
      <w:r w:rsidR="00E51A18">
        <w:rPr>
          <w:spacing w:val="-6"/>
          <w:w w:val="135"/>
          <w:sz w:val="18"/>
        </w:rPr>
        <w:t xml:space="preserve"> </w:t>
      </w:r>
      <w:r w:rsidR="00E51A18">
        <w:rPr>
          <w:w w:val="135"/>
          <w:sz w:val="18"/>
        </w:rPr>
        <w:t>(f),</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(h)</w:t>
      </w:r>
      <w:r w:rsidR="00E51A18">
        <w:rPr>
          <w:spacing w:val="-6"/>
          <w:w w:val="135"/>
          <w:sz w:val="18"/>
        </w:rPr>
        <w:t xml:space="preserve"> </w:t>
      </w:r>
      <w:r w:rsidR="00E51A18">
        <w:rPr>
          <w:w w:val="135"/>
          <w:sz w:val="18"/>
        </w:rPr>
        <w:t>has a</w:t>
      </w:r>
      <w:r w:rsidR="00E51A18">
        <w:rPr>
          <w:spacing w:val="-10"/>
          <w:w w:val="135"/>
          <w:sz w:val="18"/>
        </w:rPr>
        <w:t xml:space="preserve"> </w:t>
      </w:r>
      <w:r w:rsidR="00E51A18">
        <w:rPr>
          <w:w w:val="135"/>
          <w:sz w:val="18"/>
        </w:rPr>
        <w:t>duty</w:t>
      </w:r>
      <w:r w:rsidR="00E51A18">
        <w:rPr>
          <w:spacing w:val="-10"/>
          <w:w w:val="135"/>
          <w:sz w:val="18"/>
        </w:rPr>
        <w:t xml:space="preserve"> </w:t>
      </w:r>
      <w:r w:rsidR="00E51A18">
        <w:rPr>
          <w:w w:val="135"/>
          <w:sz w:val="18"/>
        </w:rPr>
        <w:t>to</w:t>
      </w:r>
      <w:r w:rsidR="00E51A18">
        <w:rPr>
          <w:spacing w:val="-10"/>
          <w:w w:val="135"/>
          <w:sz w:val="18"/>
        </w:rPr>
        <w:t xml:space="preserve"> </w:t>
      </w:r>
      <w:r w:rsidR="00E51A18">
        <w:rPr>
          <w:w w:val="135"/>
          <w:sz w:val="18"/>
        </w:rPr>
        <w:t>avoid</w:t>
      </w:r>
      <w:r w:rsidR="00E51A18">
        <w:rPr>
          <w:spacing w:val="-10"/>
          <w:w w:val="135"/>
          <w:sz w:val="18"/>
        </w:rPr>
        <w:t xml:space="preserve"> </w:t>
      </w:r>
      <w:r w:rsidR="00E51A18">
        <w:rPr>
          <w:w w:val="135"/>
          <w:sz w:val="18"/>
        </w:rPr>
        <w:t>unnecessary</w:t>
      </w:r>
      <w:r w:rsidR="00E51A18">
        <w:rPr>
          <w:spacing w:val="-10"/>
          <w:w w:val="135"/>
          <w:sz w:val="18"/>
        </w:rPr>
        <w:t xml:space="preserve"> </w:t>
      </w:r>
      <w:r w:rsidR="00E51A18">
        <w:rPr>
          <w:w w:val="135"/>
          <w:sz w:val="18"/>
        </w:rPr>
        <w:t>expenses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serving</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summons. The plaintiff may notify such a defendant that an action has been</w:t>
      </w:r>
      <w:r w:rsidR="00E51A18">
        <w:rPr>
          <w:spacing w:val="-7"/>
          <w:w w:val="135"/>
          <w:sz w:val="18"/>
        </w:rPr>
        <w:t xml:space="preserve"> </w:t>
      </w:r>
      <w:r w:rsidR="00E51A18">
        <w:rPr>
          <w:w w:val="135"/>
          <w:sz w:val="18"/>
        </w:rPr>
        <w:t>commenced</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request</w:t>
      </w:r>
      <w:r w:rsidR="00E51A18">
        <w:rPr>
          <w:spacing w:val="-7"/>
          <w:w w:val="135"/>
          <w:sz w:val="18"/>
        </w:rPr>
        <w:t xml:space="preserve"> </w:t>
      </w:r>
      <w:r w:rsidR="00E51A18">
        <w:rPr>
          <w:w w:val="135"/>
          <w:sz w:val="18"/>
        </w:rPr>
        <w:t>that</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defendant</w:t>
      </w:r>
      <w:r w:rsidR="00E51A18">
        <w:rPr>
          <w:spacing w:val="-7"/>
          <w:w w:val="135"/>
          <w:sz w:val="18"/>
        </w:rPr>
        <w:t xml:space="preserve"> </w:t>
      </w:r>
      <w:r w:rsidR="00E51A18">
        <w:rPr>
          <w:w w:val="135"/>
          <w:sz w:val="18"/>
        </w:rPr>
        <w:t>waive</w:t>
      </w:r>
      <w:r w:rsidR="00E51A18">
        <w:rPr>
          <w:spacing w:val="-7"/>
          <w:w w:val="135"/>
          <w:sz w:val="18"/>
        </w:rPr>
        <w:t xml:space="preserve"> </w:t>
      </w:r>
      <w:r w:rsidR="00E51A18">
        <w:rPr>
          <w:w w:val="135"/>
          <w:sz w:val="18"/>
        </w:rPr>
        <w:t>service of a summons. The notice and request</w:t>
      </w:r>
      <w:r w:rsidR="00E51A18">
        <w:rPr>
          <w:spacing w:val="-27"/>
          <w:w w:val="135"/>
          <w:sz w:val="18"/>
        </w:rPr>
        <w:t xml:space="preserve"> </w:t>
      </w:r>
      <w:r w:rsidR="00E51A18">
        <w:rPr>
          <w:w w:val="135"/>
          <w:sz w:val="18"/>
        </w:rPr>
        <w:t>must:</w:t>
      </w:r>
    </w:p>
    <w:p w:rsidR="00D51009" w:rsidRDefault="00DD3467">
      <w:pPr>
        <w:pStyle w:val="ListParagraph"/>
        <w:numPr>
          <w:ilvl w:val="2"/>
          <w:numId w:val="96"/>
        </w:numPr>
        <w:tabs>
          <w:tab w:val="left" w:pos="4193"/>
        </w:tabs>
        <w:spacing w:line="179" w:lineRule="exact"/>
        <w:ind w:left="3659" w:firstLine="180"/>
        <w:rPr>
          <w:sz w:val="18"/>
        </w:rPr>
      </w:pPr>
      <w:r>
        <w:rPr>
          <w:w w:val="130"/>
          <w:sz w:val="18"/>
        </w:rPr>
        <w:t xml:space="preserve">4d1A </w:t>
      </w:r>
      <w:r w:rsidR="00E51A18">
        <w:rPr>
          <w:w w:val="130"/>
          <w:sz w:val="18"/>
        </w:rPr>
        <w:t>be in writing and be</w:t>
      </w:r>
      <w:r w:rsidR="00E51A18">
        <w:rPr>
          <w:spacing w:val="2"/>
          <w:w w:val="130"/>
          <w:sz w:val="18"/>
        </w:rPr>
        <w:t xml:space="preserve"> </w:t>
      </w:r>
      <w:r w:rsidR="00E51A18">
        <w:rPr>
          <w:w w:val="130"/>
          <w:sz w:val="18"/>
        </w:rPr>
        <w:t>addressed:</w:t>
      </w:r>
    </w:p>
    <w:p w:rsidR="00D51009" w:rsidRDefault="00DD3467">
      <w:pPr>
        <w:pStyle w:val="ListParagraph"/>
        <w:numPr>
          <w:ilvl w:val="3"/>
          <w:numId w:val="96"/>
        </w:numPr>
        <w:tabs>
          <w:tab w:val="left" w:pos="4474"/>
        </w:tabs>
        <w:spacing w:line="190" w:lineRule="exact"/>
        <w:ind w:firstLine="180"/>
        <w:rPr>
          <w:sz w:val="18"/>
        </w:rPr>
      </w:pPr>
      <w:r>
        <w:rPr>
          <w:w w:val="135"/>
          <w:sz w:val="18"/>
        </w:rPr>
        <w:t xml:space="preserve">4d1Ai </w:t>
      </w:r>
      <w:r w:rsidR="00E51A18">
        <w:rPr>
          <w:w w:val="135"/>
          <w:sz w:val="18"/>
        </w:rPr>
        <w:t>to the individual defendant;</w:t>
      </w:r>
      <w:r w:rsidR="00E51A18">
        <w:rPr>
          <w:spacing w:val="-9"/>
          <w:w w:val="135"/>
          <w:sz w:val="18"/>
        </w:rPr>
        <w:t xml:space="preserve"> </w:t>
      </w:r>
      <w:r w:rsidR="00E51A18">
        <w:rPr>
          <w:w w:val="135"/>
          <w:sz w:val="18"/>
        </w:rPr>
        <w:t>or</w:t>
      </w:r>
    </w:p>
    <w:p w:rsidR="00D51009" w:rsidRDefault="00DD3467">
      <w:pPr>
        <w:pStyle w:val="ListParagraph"/>
        <w:numPr>
          <w:ilvl w:val="3"/>
          <w:numId w:val="96"/>
        </w:numPr>
        <w:tabs>
          <w:tab w:val="left" w:pos="4547"/>
        </w:tabs>
        <w:spacing w:line="232" w:lineRule="auto"/>
        <w:ind w:right="1672" w:firstLine="180"/>
        <w:jc w:val="both"/>
        <w:rPr>
          <w:sz w:val="18"/>
        </w:rPr>
      </w:pPr>
      <w:r>
        <w:rPr>
          <w:w w:val="135"/>
          <w:sz w:val="18"/>
        </w:rPr>
        <w:t xml:space="preserve">4d1Aii </w:t>
      </w:r>
      <w:r w:rsidR="00E51A18">
        <w:rPr>
          <w:w w:val="135"/>
          <w:sz w:val="18"/>
        </w:rPr>
        <w:t>for</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defendant</w:t>
      </w:r>
      <w:r w:rsidR="00E51A18">
        <w:rPr>
          <w:spacing w:val="-16"/>
          <w:w w:val="135"/>
          <w:sz w:val="18"/>
        </w:rPr>
        <w:t xml:space="preserve"> </w:t>
      </w:r>
      <w:r w:rsidR="00E51A18">
        <w:rPr>
          <w:w w:val="135"/>
          <w:sz w:val="18"/>
        </w:rPr>
        <w:t>subject</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service</w:t>
      </w:r>
      <w:r w:rsidR="00E51A18">
        <w:rPr>
          <w:spacing w:val="-16"/>
          <w:w w:val="135"/>
          <w:sz w:val="18"/>
        </w:rPr>
        <w:t xml:space="preserve"> </w:t>
      </w:r>
      <w:r w:rsidR="00E51A18">
        <w:rPr>
          <w:w w:val="135"/>
          <w:sz w:val="18"/>
        </w:rPr>
        <w:t>under</w:t>
      </w:r>
      <w:r w:rsidR="00E51A18">
        <w:rPr>
          <w:spacing w:val="-16"/>
          <w:w w:val="135"/>
          <w:sz w:val="18"/>
        </w:rPr>
        <w:t xml:space="preserve"> </w:t>
      </w:r>
      <w:r w:rsidR="00E51A18">
        <w:rPr>
          <w:w w:val="135"/>
          <w:sz w:val="18"/>
        </w:rPr>
        <w:t>Rule</w:t>
      </w:r>
      <w:r w:rsidR="00E51A18">
        <w:rPr>
          <w:spacing w:val="-16"/>
          <w:w w:val="135"/>
          <w:sz w:val="18"/>
        </w:rPr>
        <w:t xml:space="preserve"> </w:t>
      </w:r>
      <w:r w:rsidR="00E51A18">
        <w:rPr>
          <w:w w:val="135"/>
          <w:sz w:val="18"/>
        </w:rPr>
        <w:t>4(h), to an officer, a managing or general agent, or any other agent authorized by appointment or by law to</w:t>
      </w:r>
      <w:r w:rsidR="00E51A18">
        <w:rPr>
          <w:spacing w:val="-27"/>
          <w:w w:val="135"/>
          <w:sz w:val="18"/>
        </w:rPr>
        <w:t xml:space="preserve"> </w:t>
      </w:r>
      <w:r w:rsidR="00E51A18">
        <w:rPr>
          <w:w w:val="135"/>
          <w:sz w:val="18"/>
        </w:rPr>
        <w:t>receive service of</w:t>
      </w:r>
      <w:r w:rsidR="00E51A18">
        <w:rPr>
          <w:spacing w:val="-12"/>
          <w:w w:val="135"/>
          <w:sz w:val="18"/>
        </w:rPr>
        <w:t xml:space="preserve"> </w:t>
      </w:r>
      <w:r w:rsidR="00E51A18">
        <w:rPr>
          <w:w w:val="135"/>
          <w:sz w:val="18"/>
        </w:rPr>
        <w:t>process;</w:t>
      </w:r>
    </w:p>
    <w:p w:rsidR="00D51009" w:rsidRDefault="00DD3467">
      <w:pPr>
        <w:pStyle w:val="ListParagraph"/>
        <w:numPr>
          <w:ilvl w:val="2"/>
          <w:numId w:val="96"/>
        </w:numPr>
        <w:tabs>
          <w:tab w:val="left" w:pos="4183"/>
        </w:tabs>
        <w:spacing w:line="180" w:lineRule="exact"/>
        <w:ind w:left="4182" w:hanging="343"/>
        <w:rPr>
          <w:sz w:val="18"/>
        </w:rPr>
      </w:pPr>
      <w:r>
        <w:rPr>
          <w:w w:val="135"/>
          <w:sz w:val="18"/>
        </w:rPr>
        <w:t xml:space="preserve">4d1B </w:t>
      </w:r>
      <w:r w:rsidR="00E51A18">
        <w:rPr>
          <w:w w:val="135"/>
          <w:sz w:val="18"/>
        </w:rPr>
        <w:t>name the court where the complaint was</w:t>
      </w:r>
      <w:r w:rsidR="00E51A18">
        <w:rPr>
          <w:spacing w:val="-22"/>
          <w:w w:val="135"/>
          <w:sz w:val="18"/>
        </w:rPr>
        <w:t xml:space="preserve"> </w:t>
      </w:r>
      <w:r w:rsidR="00E51A18">
        <w:rPr>
          <w:w w:val="135"/>
          <w:sz w:val="18"/>
        </w:rPr>
        <w:t>filed;</w:t>
      </w:r>
    </w:p>
    <w:p w:rsidR="00D51009" w:rsidRDefault="00DD3467">
      <w:pPr>
        <w:pStyle w:val="ListParagraph"/>
        <w:numPr>
          <w:ilvl w:val="2"/>
          <w:numId w:val="96"/>
        </w:numPr>
        <w:tabs>
          <w:tab w:val="left" w:pos="4191"/>
        </w:tabs>
        <w:spacing w:line="232" w:lineRule="auto"/>
        <w:ind w:left="3659" w:right="1672" w:firstLine="180"/>
        <w:jc w:val="both"/>
        <w:rPr>
          <w:sz w:val="18"/>
        </w:rPr>
      </w:pPr>
      <w:r>
        <w:rPr>
          <w:w w:val="130"/>
          <w:sz w:val="18"/>
        </w:rPr>
        <w:t xml:space="preserve">4d1C </w:t>
      </w:r>
      <w:r w:rsidR="00E51A18">
        <w:rPr>
          <w:w w:val="130"/>
          <w:sz w:val="18"/>
        </w:rPr>
        <w:t>be accompanied by a copy of the complaint, 2 copies of the waiver form appended to this Rule 4, and a prepaid means for returning the</w:t>
      </w:r>
      <w:r w:rsidR="00E51A18">
        <w:rPr>
          <w:spacing w:val="7"/>
          <w:w w:val="130"/>
          <w:sz w:val="18"/>
        </w:rPr>
        <w:t xml:space="preserve"> </w:t>
      </w:r>
      <w:r w:rsidR="00E51A18">
        <w:rPr>
          <w:w w:val="130"/>
          <w:sz w:val="18"/>
        </w:rPr>
        <w:t>form;</w:t>
      </w:r>
    </w:p>
    <w:p w:rsidR="00D51009" w:rsidRDefault="00DD3467">
      <w:pPr>
        <w:pStyle w:val="ListParagraph"/>
        <w:numPr>
          <w:ilvl w:val="2"/>
          <w:numId w:val="96"/>
        </w:numPr>
        <w:tabs>
          <w:tab w:val="left" w:pos="4241"/>
        </w:tabs>
        <w:spacing w:line="186" w:lineRule="exact"/>
        <w:ind w:left="4240" w:hanging="401"/>
        <w:rPr>
          <w:sz w:val="18"/>
        </w:rPr>
      </w:pPr>
      <w:r>
        <w:rPr>
          <w:w w:val="130"/>
          <w:sz w:val="18"/>
        </w:rPr>
        <w:t xml:space="preserve">4d1D </w:t>
      </w:r>
      <w:r w:rsidR="00E51A18">
        <w:rPr>
          <w:w w:val="130"/>
          <w:sz w:val="18"/>
        </w:rPr>
        <w:t>inform the defendant, using the form appended</w:t>
      </w:r>
      <w:r w:rsidR="00E51A18">
        <w:rPr>
          <w:spacing w:val="11"/>
          <w:w w:val="130"/>
          <w:sz w:val="18"/>
        </w:rPr>
        <w:t xml:space="preserve"> </w:t>
      </w:r>
      <w:r w:rsidR="00E51A18">
        <w:rPr>
          <w:w w:val="130"/>
          <w:sz w:val="18"/>
        </w:rPr>
        <w:t>to</w:t>
      </w:r>
    </w:p>
    <w:p w:rsidR="00D51009" w:rsidRDefault="00E51A18">
      <w:pPr>
        <w:pStyle w:val="BodyText"/>
        <w:spacing w:line="232" w:lineRule="auto"/>
        <w:ind w:left="3659" w:right="1678"/>
      </w:pPr>
      <w:r>
        <w:rPr>
          <w:w w:val="130"/>
        </w:rPr>
        <w:t>this Rule 4, of the consequences of waiving and not waiving service;</w:t>
      </w:r>
    </w:p>
    <w:p w:rsidR="00D51009" w:rsidRDefault="00DD3467">
      <w:pPr>
        <w:pStyle w:val="ListParagraph"/>
        <w:numPr>
          <w:ilvl w:val="2"/>
          <w:numId w:val="96"/>
        </w:numPr>
        <w:tabs>
          <w:tab w:val="left" w:pos="4183"/>
        </w:tabs>
        <w:spacing w:line="183" w:lineRule="exact"/>
        <w:ind w:left="4182" w:hanging="343"/>
        <w:rPr>
          <w:sz w:val="18"/>
        </w:rPr>
      </w:pPr>
      <w:r>
        <w:rPr>
          <w:w w:val="130"/>
          <w:sz w:val="18"/>
        </w:rPr>
        <w:t>4d1E</w:t>
      </w:r>
      <w:r>
        <w:rPr>
          <w:w w:val="135"/>
          <w:sz w:val="18"/>
        </w:rPr>
        <w:t xml:space="preserve"> </w:t>
      </w:r>
      <w:r w:rsidR="00E51A18">
        <w:rPr>
          <w:w w:val="135"/>
          <w:sz w:val="18"/>
        </w:rPr>
        <w:t>state the date when the request is</w:t>
      </w:r>
      <w:r w:rsidR="00E51A18">
        <w:rPr>
          <w:spacing w:val="-8"/>
          <w:w w:val="135"/>
          <w:sz w:val="18"/>
        </w:rPr>
        <w:t xml:space="preserve"> </w:t>
      </w:r>
      <w:r w:rsidR="00E51A18">
        <w:rPr>
          <w:w w:val="135"/>
          <w:sz w:val="18"/>
        </w:rPr>
        <w:t>sent;</w:t>
      </w:r>
    </w:p>
    <w:p w:rsidR="00D51009" w:rsidRDefault="00DD3467">
      <w:pPr>
        <w:pStyle w:val="ListParagraph"/>
        <w:numPr>
          <w:ilvl w:val="2"/>
          <w:numId w:val="96"/>
        </w:numPr>
        <w:tabs>
          <w:tab w:val="left" w:pos="4218"/>
        </w:tabs>
        <w:spacing w:line="232" w:lineRule="auto"/>
        <w:ind w:left="3659" w:right="1673" w:firstLine="180"/>
        <w:jc w:val="both"/>
        <w:rPr>
          <w:sz w:val="18"/>
        </w:rPr>
      </w:pPr>
      <w:r>
        <w:rPr>
          <w:w w:val="130"/>
          <w:sz w:val="18"/>
        </w:rPr>
        <w:t xml:space="preserve">4d1F </w:t>
      </w:r>
      <w:r w:rsidR="00E51A18">
        <w:rPr>
          <w:w w:val="130"/>
          <w:sz w:val="18"/>
        </w:rPr>
        <w:t>give the defendant a reasonable time of at least 30 days after the request was sent—or at least 60 days if sent to the defendant outside any judicial district of the United States—to return the waiver;</w:t>
      </w:r>
      <w:r w:rsidR="00E51A18">
        <w:rPr>
          <w:spacing w:val="10"/>
          <w:w w:val="130"/>
          <w:sz w:val="18"/>
        </w:rPr>
        <w:t xml:space="preserve"> </w:t>
      </w:r>
      <w:r w:rsidR="00E51A18">
        <w:rPr>
          <w:w w:val="130"/>
          <w:sz w:val="18"/>
        </w:rPr>
        <w:t>and</w:t>
      </w:r>
    </w:p>
    <w:p w:rsidR="00D51009" w:rsidRDefault="00DD3467">
      <w:pPr>
        <w:pStyle w:val="ListParagraph"/>
        <w:numPr>
          <w:ilvl w:val="2"/>
          <w:numId w:val="96"/>
        </w:numPr>
        <w:tabs>
          <w:tab w:val="left" w:pos="4193"/>
        </w:tabs>
        <w:spacing w:line="183" w:lineRule="exact"/>
        <w:ind w:left="3659" w:firstLine="180"/>
        <w:rPr>
          <w:sz w:val="18"/>
        </w:rPr>
      </w:pPr>
      <w:r>
        <w:rPr>
          <w:w w:val="130"/>
          <w:sz w:val="18"/>
        </w:rPr>
        <w:t>4d1G</w:t>
      </w:r>
      <w:r>
        <w:rPr>
          <w:w w:val="135"/>
          <w:sz w:val="18"/>
        </w:rPr>
        <w:t xml:space="preserve"> </w:t>
      </w:r>
      <w:r w:rsidR="00E51A18">
        <w:rPr>
          <w:w w:val="135"/>
          <w:sz w:val="18"/>
        </w:rPr>
        <w:t>be sent by first-class mail or other reliable</w:t>
      </w:r>
      <w:r w:rsidR="00E51A18">
        <w:rPr>
          <w:spacing w:val="-36"/>
          <w:w w:val="135"/>
          <w:sz w:val="18"/>
        </w:rPr>
        <w:t xml:space="preserve"> </w:t>
      </w:r>
      <w:r w:rsidR="00E51A18">
        <w:rPr>
          <w:w w:val="135"/>
          <w:sz w:val="18"/>
        </w:rPr>
        <w:t>means.</w:t>
      </w:r>
    </w:p>
    <w:p w:rsidR="00D51009" w:rsidRDefault="0084325F">
      <w:pPr>
        <w:pStyle w:val="ListParagraph"/>
        <w:numPr>
          <w:ilvl w:val="1"/>
          <w:numId w:val="96"/>
        </w:numPr>
        <w:tabs>
          <w:tab w:val="left" w:pos="3782"/>
        </w:tabs>
        <w:spacing w:line="232" w:lineRule="auto"/>
        <w:ind w:left="3299" w:right="1673" w:firstLine="180"/>
        <w:jc w:val="both"/>
        <w:rPr>
          <w:sz w:val="18"/>
        </w:rPr>
      </w:pPr>
      <w:r>
        <w:rPr>
          <w:i/>
          <w:w w:val="130"/>
          <w:sz w:val="18"/>
        </w:rPr>
        <w:t xml:space="preserve">4d2 </w:t>
      </w:r>
      <w:r w:rsidR="00E51A18">
        <w:rPr>
          <w:i/>
          <w:w w:val="130"/>
          <w:sz w:val="18"/>
        </w:rPr>
        <w:t xml:space="preserve">Failure to Waive. </w:t>
      </w:r>
      <w:r w:rsidR="00E51A18">
        <w:rPr>
          <w:w w:val="130"/>
          <w:sz w:val="18"/>
        </w:rPr>
        <w:t>If a defendant located within the United States fails, without good cause, to sign and return a waiver requested by a plaintiff located within the United States, the court must impose on the</w:t>
      </w:r>
      <w:r w:rsidR="00E51A18">
        <w:rPr>
          <w:spacing w:val="10"/>
          <w:w w:val="130"/>
          <w:sz w:val="18"/>
        </w:rPr>
        <w:t xml:space="preserve"> </w:t>
      </w:r>
      <w:r w:rsidR="00E51A18">
        <w:rPr>
          <w:w w:val="130"/>
          <w:sz w:val="18"/>
        </w:rPr>
        <w:t>defendant:</w:t>
      </w:r>
    </w:p>
    <w:p w:rsidR="00D51009" w:rsidRDefault="0084325F">
      <w:pPr>
        <w:pStyle w:val="ListParagraph"/>
        <w:numPr>
          <w:ilvl w:val="2"/>
          <w:numId w:val="96"/>
        </w:numPr>
        <w:tabs>
          <w:tab w:val="left" w:pos="4192"/>
        </w:tabs>
        <w:spacing w:line="183" w:lineRule="exact"/>
        <w:ind w:left="3659" w:firstLine="180"/>
        <w:rPr>
          <w:sz w:val="18"/>
        </w:rPr>
      </w:pPr>
      <w:r>
        <w:rPr>
          <w:i/>
          <w:w w:val="130"/>
          <w:sz w:val="18"/>
        </w:rPr>
        <w:t xml:space="preserve">4d2A </w:t>
      </w:r>
      <w:r w:rsidR="00E51A18">
        <w:rPr>
          <w:w w:val="135"/>
          <w:sz w:val="18"/>
        </w:rPr>
        <w:t>the expenses later incurred in making service;</w:t>
      </w:r>
      <w:r w:rsidR="00E51A18">
        <w:rPr>
          <w:spacing w:val="-21"/>
          <w:w w:val="135"/>
          <w:sz w:val="18"/>
        </w:rPr>
        <w:t xml:space="preserve"> </w:t>
      </w:r>
      <w:r w:rsidR="00E51A18">
        <w:rPr>
          <w:w w:val="135"/>
          <w:sz w:val="18"/>
        </w:rPr>
        <w:t>and</w:t>
      </w:r>
    </w:p>
    <w:p w:rsidR="00D51009" w:rsidRDefault="0084325F">
      <w:pPr>
        <w:pStyle w:val="ListParagraph"/>
        <w:numPr>
          <w:ilvl w:val="2"/>
          <w:numId w:val="96"/>
        </w:numPr>
        <w:tabs>
          <w:tab w:val="left" w:pos="4192"/>
        </w:tabs>
        <w:spacing w:line="232" w:lineRule="auto"/>
        <w:ind w:left="3659" w:right="1674" w:firstLine="180"/>
        <w:rPr>
          <w:sz w:val="18"/>
        </w:rPr>
      </w:pPr>
      <w:r>
        <w:rPr>
          <w:i/>
          <w:w w:val="130"/>
          <w:sz w:val="18"/>
        </w:rPr>
        <w:t>4d2</w:t>
      </w:r>
      <w:proofErr w:type="gramStart"/>
      <w:r>
        <w:rPr>
          <w:i/>
          <w:w w:val="130"/>
          <w:sz w:val="18"/>
        </w:rPr>
        <w:t>A</w:t>
      </w:r>
      <w:r>
        <w:rPr>
          <w:w w:val="130"/>
          <w:sz w:val="18"/>
        </w:rPr>
        <w:t xml:space="preserve">  </w:t>
      </w:r>
      <w:r w:rsidR="00E51A18">
        <w:rPr>
          <w:w w:val="130"/>
          <w:sz w:val="18"/>
        </w:rPr>
        <w:t>the</w:t>
      </w:r>
      <w:proofErr w:type="gramEnd"/>
      <w:r w:rsidR="00E51A18">
        <w:rPr>
          <w:w w:val="130"/>
          <w:sz w:val="18"/>
        </w:rPr>
        <w:t xml:space="preserve"> reasonable expenses, including attorney’s fees, of any motion required to collect those service</w:t>
      </w:r>
      <w:r w:rsidR="00E51A18">
        <w:rPr>
          <w:spacing w:val="46"/>
          <w:w w:val="130"/>
          <w:sz w:val="18"/>
        </w:rPr>
        <w:t xml:space="preserve"> </w:t>
      </w:r>
      <w:r w:rsidR="00E51A18">
        <w:rPr>
          <w:w w:val="130"/>
          <w:sz w:val="18"/>
        </w:rPr>
        <w:t>expenses.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84325F">
      <w:pPr>
        <w:pStyle w:val="ListParagraph"/>
        <w:numPr>
          <w:ilvl w:val="1"/>
          <w:numId w:val="96"/>
        </w:numPr>
        <w:tabs>
          <w:tab w:val="left" w:pos="3809"/>
        </w:tabs>
        <w:spacing w:before="174" w:line="232" w:lineRule="auto"/>
        <w:ind w:right="1673" w:firstLine="180"/>
        <w:jc w:val="both"/>
        <w:rPr>
          <w:sz w:val="18"/>
        </w:rPr>
      </w:pPr>
      <w:r>
        <w:rPr>
          <w:i/>
          <w:w w:val="135"/>
          <w:sz w:val="18"/>
        </w:rPr>
        <w:t xml:space="preserve">4d3 </w:t>
      </w:r>
      <w:r w:rsidR="00E51A18">
        <w:rPr>
          <w:i/>
          <w:w w:val="135"/>
          <w:sz w:val="18"/>
        </w:rPr>
        <w:t>Time</w:t>
      </w:r>
      <w:r w:rsidR="00E51A18">
        <w:rPr>
          <w:i/>
          <w:spacing w:val="-7"/>
          <w:w w:val="135"/>
          <w:sz w:val="18"/>
        </w:rPr>
        <w:t xml:space="preserve"> </w:t>
      </w:r>
      <w:r w:rsidR="00E51A18">
        <w:rPr>
          <w:i/>
          <w:w w:val="135"/>
          <w:sz w:val="18"/>
        </w:rPr>
        <w:t>to</w:t>
      </w:r>
      <w:r w:rsidR="00E51A18">
        <w:rPr>
          <w:i/>
          <w:spacing w:val="-7"/>
          <w:w w:val="135"/>
          <w:sz w:val="18"/>
        </w:rPr>
        <w:t xml:space="preserve"> </w:t>
      </w:r>
      <w:r w:rsidR="00E51A18">
        <w:rPr>
          <w:i/>
          <w:w w:val="135"/>
          <w:sz w:val="18"/>
        </w:rPr>
        <w:t>Answer</w:t>
      </w:r>
      <w:r w:rsidR="00E51A18">
        <w:rPr>
          <w:i/>
          <w:spacing w:val="-7"/>
          <w:w w:val="135"/>
          <w:sz w:val="18"/>
        </w:rPr>
        <w:t xml:space="preserve"> </w:t>
      </w:r>
      <w:r w:rsidR="00E51A18">
        <w:rPr>
          <w:i/>
          <w:w w:val="135"/>
          <w:sz w:val="18"/>
        </w:rPr>
        <w:t>After</w:t>
      </w:r>
      <w:r w:rsidR="00E51A18">
        <w:rPr>
          <w:i/>
          <w:spacing w:val="-7"/>
          <w:w w:val="135"/>
          <w:sz w:val="18"/>
        </w:rPr>
        <w:t xml:space="preserve"> </w:t>
      </w:r>
      <w:r w:rsidR="00E51A18">
        <w:rPr>
          <w:i/>
          <w:w w:val="135"/>
          <w:sz w:val="18"/>
        </w:rPr>
        <w:t>a</w:t>
      </w:r>
      <w:r w:rsidR="00E51A18">
        <w:rPr>
          <w:i/>
          <w:spacing w:val="-7"/>
          <w:w w:val="135"/>
          <w:sz w:val="18"/>
        </w:rPr>
        <w:t xml:space="preserve"> </w:t>
      </w:r>
      <w:r w:rsidR="00E51A18">
        <w:rPr>
          <w:i/>
          <w:w w:val="135"/>
          <w:sz w:val="18"/>
        </w:rPr>
        <w:t>Waiver.</w:t>
      </w:r>
      <w:r w:rsidR="00E51A18">
        <w:rPr>
          <w:i/>
          <w:spacing w:val="-7"/>
          <w:w w:val="135"/>
          <w:sz w:val="18"/>
        </w:rPr>
        <w:t xml:space="preserve"> </w:t>
      </w:r>
      <w:r w:rsidR="00E51A18">
        <w:rPr>
          <w:w w:val="135"/>
          <w:sz w:val="18"/>
        </w:rPr>
        <w:t>A</w:t>
      </w:r>
      <w:r w:rsidR="00E51A18">
        <w:rPr>
          <w:spacing w:val="-7"/>
          <w:w w:val="135"/>
          <w:sz w:val="18"/>
        </w:rPr>
        <w:t xml:space="preserve"> </w:t>
      </w:r>
      <w:r w:rsidR="00E51A18">
        <w:rPr>
          <w:w w:val="135"/>
          <w:sz w:val="18"/>
        </w:rPr>
        <w:t>defendant</w:t>
      </w:r>
      <w:r w:rsidR="00E51A18">
        <w:rPr>
          <w:spacing w:val="-7"/>
          <w:w w:val="135"/>
          <w:sz w:val="18"/>
        </w:rPr>
        <w:t xml:space="preserve"> </w:t>
      </w:r>
      <w:r w:rsidR="00E51A18">
        <w:rPr>
          <w:w w:val="135"/>
          <w:sz w:val="18"/>
        </w:rPr>
        <w:t>who,</w:t>
      </w:r>
      <w:r w:rsidR="00E51A18">
        <w:rPr>
          <w:spacing w:val="-7"/>
          <w:w w:val="135"/>
          <w:sz w:val="18"/>
        </w:rPr>
        <w:t xml:space="preserve"> </w:t>
      </w:r>
      <w:r w:rsidR="00E51A18">
        <w:rPr>
          <w:w w:val="135"/>
          <w:sz w:val="18"/>
        </w:rPr>
        <w:t xml:space="preserve">before being served with process, timely returns a waiver need not serve an answer to the complaint until </w:t>
      </w:r>
      <w:r w:rsidR="00E51A18">
        <w:rPr>
          <w:w w:val="130"/>
          <w:sz w:val="18"/>
        </w:rPr>
        <w:t xml:space="preserve">60 </w:t>
      </w:r>
      <w:r w:rsidR="00E51A18">
        <w:rPr>
          <w:w w:val="135"/>
          <w:sz w:val="18"/>
        </w:rPr>
        <w:t xml:space="preserve">days after the request was sent—or until </w:t>
      </w:r>
      <w:r w:rsidR="00E51A18">
        <w:rPr>
          <w:w w:val="130"/>
          <w:sz w:val="18"/>
        </w:rPr>
        <w:t xml:space="preserve">90 </w:t>
      </w:r>
      <w:r w:rsidR="00E51A18">
        <w:rPr>
          <w:w w:val="135"/>
          <w:sz w:val="18"/>
        </w:rPr>
        <w:t>days after it was sent to the defendant outside any judicial district of the United</w:t>
      </w:r>
      <w:r w:rsidR="00E51A18">
        <w:rPr>
          <w:spacing w:val="1"/>
          <w:w w:val="135"/>
          <w:sz w:val="18"/>
        </w:rPr>
        <w:t xml:space="preserve"> </w:t>
      </w:r>
      <w:r w:rsidR="00E51A18">
        <w:rPr>
          <w:w w:val="135"/>
          <w:sz w:val="18"/>
        </w:rPr>
        <w:t>States.</w:t>
      </w:r>
    </w:p>
    <w:p w:rsidR="00D51009" w:rsidRPr="00206CE0" w:rsidRDefault="0084325F" w:rsidP="00206CE0">
      <w:pPr>
        <w:pStyle w:val="ListParagraph"/>
        <w:numPr>
          <w:ilvl w:val="1"/>
          <w:numId w:val="96"/>
        </w:numPr>
        <w:tabs>
          <w:tab w:val="left" w:pos="3785"/>
        </w:tabs>
        <w:spacing w:line="185" w:lineRule="exact"/>
        <w:ind w:left="3784" w:hanging="304"/>
        <w:rPr>
          <w:sz w:val="18"/>
        </w:rPr>
      </w:pPr>
      <w:r>
        <w:rPr>
          <w:i/>
          <w:w w:val="130"/>
          <w:sz w:val="18"/>
        </w:rPr>
        <w:t xml:space="preserve">4d4 </w:t>
      </w:r>
      <w:r w:rsidR="00E51A18">
        <w:rPr>
          <w:i/>
          <w:w w:val="130"/>
          <w:sz w:val="18"/>
        </w:rPr>
        <w:t>Results</w:t>
      </w:r>
      <w:r w:rsidR="00E51A18">
        <w:rPr>
          <w:i/>
          <w:spacing w:val="8"/>
          <w:w w:val="130"/>
          <w:sz w:val="18"/>
        </w:rPr>
        <w:t xml:space="preserve"> </w:t>
      </w:r>
      <w:r w:rsidR="00E51A18">
        <w:rPr>
          <w:i/>
          <w:w w:val="130"/>
          <w:sz w:val="18"/>
        </w:rPr>
        <w:t>of</w:t>
      </w:r>
      <w:r w:rsidR="00E51A18">
        <w:rPr>
          <w:i/>
          <w:spacing w:val="8"/>
          <w:w w:val="130"/>
          <w:sz w:val="18"/>
        </w:rPr>
        <w:t xml:space="preserve"> </w:t>
      </w:r>
      <w:r w:rsidR="00E51A18">
        <w:rPr>
          <w:i/>
          <w:w w:val="130"/>
          <w:sz w:val="18"/>
        </w:rPr>
        <w:t>Filing</w:t>
      </w:r>
      <w:r w:rsidR="00E51A18">
        <w:rPr>
          <w:i/>
          <w:spacing w:val="8"/>
          <w:w w:val="130"/>
          <w:sz w:val="18"/>
        </w:rPr>
        <w:t xml:space="preserve"> </w:t>
      </w:r>
      <w:r w:rsidR="00E51A18">
        <w:rPr>
          <w:i/>
          <w:w w:val="130"/>
          <w:sz w:val="18"/>
        </w:rPr>
        <w:t>a</w:t>
      </w:r>
      <w:r w:rsidR="00E51A18">
        <w:rPr>
          <w:i/>
          <w:spacing w:val="8"/>
          <w:w w:val="130"/>
          <w:sz w:val="18"/>
        </w:rPr>
        <w:t xml:space="preserve"> </w:t>
      </w:r>
      <w:r w:rsidR="00E51A18">
        <w:rPr>
          <w:i/>
          <w:w w:val="130"/>
          <w:sz w:val="18"/>
        </w:rPr>
        <w:t>Waiver.</w:t>
      </w:r>
      <w:r w:rsidR="00E51A18">
        <w:rPr>
          <w:i/>
          <w:spacing w:val="8"/>
          <w:w w:val="130"/>
          <w:sz w:val="18"/>
        </w:rPr>
        <w:t xml:space="preserve"> </w:t>
      </w:r>
      <w:r w:rsidR="00E51A18">
        <w:rPr>
          <w:w w:val="130"/>
          <w:sz w:val="18"/>
        </w:rPr>
        <w:t>When</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plaintiff</w:t>
      </w:r>
      <w:r w:rsidR="00E51A18">
        <w:rPr>
          <w:spacing w:val="8"/>
          <w:w w:val="130"/>
          <w:sz w:val="18"/>
        </w:rPr>
        <w:t xml:space="preserve"> </w:t>
      </w:r>
      <w:r w:rsidR="00E51A18">
        <w:rPr>
          <w:w w:val="130"/>
          <w:sz w:val="18"/>
        </w:rPr>
        <w:t>files</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waiv</w:t>
      </w:r>
      <w:r w:rsidR="00E51A18" w:rsidRPr="00206CE0">
        <w:rPr>
          <w:w w:val="135"/>
        </w:rPr>
        <w:t xml:space="preserve">er, proof of service is not </w:t>
      </w:r>
      <w:proofErr w:type="gramStart"/>
      <w:r w:rsidR="00E51A18" w:rsidRPr="00206CE0">
        <w:rPr>
          <w:w w:val="135"/>
        </w:rPr>
        <w:t>required</w:t>
      </w:r>
      <w:proofErr w:type="gramEnd"/>
      <w:r w:rsidR="00E51A18" w:rsidRPr="00206CE0">
        <w:rPr>
          <w:w w:val="135"/>
        </w:rPr>
        <w:t xml:space="preserve"> and these rules apply as if a</w:t>
      </w:r>
      <w:r w:rsidR="00E51A18" w:rsidRPr="00206CE0">
        <w:rPr>
          <w:spacing w:val="-10"/>
          <w:w w:val="135"/>
        </w:rPr>
        <w:t xml:space="preserve"> </w:t>
      </w:r>
      <w:r w:rsidR="00E51A18" w:rsidRPr="00206CE0">
        <w:rPr>
          <w:w w:val="135"/>
        </w:rPr>
        <w:t>summons</w:t>
      </w:r>
      <w:r w:rsidR="00E51A18" w:rsidRPr="00206CE0">
        <w:rPr>
          <w:spacing w:val="-10"/>
          <w:w w:val="135"/>
        </w:rPr>
        <w:t xml:space="preserve"> </w:t>
      </w:r>
      <w:r w:rsidR="00E51A18" w:rsidRPr="00206CE0">
        <w:rPr>
          <w:w w:val="135"/>
        </w:rPr>
        <w:t>and</w:t>
      </w:r>
      <w:r w:rsidR="00E51A18" w:rsidRPr="00206CE0">
        <w:rPr>
          <w:spacing w:val="-10"/>
          <w:w w:val="135"/>
        </w:rPr>
        <w:t xml:space="preserve"> </w:t>
      </w:r>
      <w:r w:rsidR="00E51A18" w:rsidRPr="00206CE0">
        <w:rPr>
          <w:w w:val="135"/>
        </w:rPr>
        <w:t>complaint</w:t>
      </w:r>
      <w:r w:rsidR="00E51A18" w:rsidRPr="00206CE0">
        <w:rPr>
          <w:spacing w:val="-10"/>
          <w:w w:val="135"/>
        </w:rPr>
        <w:t xml:space="preserve"> </w:t>
      </w:r>
      <w:r w:rsidR="00E51A18" w:rsidRPr="00206CE0">
        <w:rPr>
          <w:w w:val="135"/>
        </w:rPr>
        <w:t>had</w:t>
      </w:r>
      <w:r w:rsidR="00E51A18" w:rsidRPr="00206CE0">
        <w:rPr>
          <w:spacing w:val="-10"/>
          <w:w w:val="135"/>
        </w:rPr>
        <w:t xml:space="preserve"> </w:t>
      </w:r>
      <w:r w:rsidR="00E51A18" w:rsidRPr="00206CE0">
        <w:rPr>
          <w:w w:val="135"/>
        </w:rPr>
        <w:t>been</w:t>
      </w:r>
      <w:r w:rsidR="00E51A18" w:rsidRPr="00206CE0">
        <w:rPr>
          <w:spacing w:val="-10"/>
          <w:w w:val="135"/>
        </w:rPr>
        <w:t xml:space="preserve"> </w:t>
      </w:r>
      <w:r w:rsidR="00E51A18" w:rsidRPr="00206CE0">
        <w:rPr>
          <w:w w:val="135"/>
        </w:rPr>
        <w:t>served</w:t>
      </w:r>
      <w:r w:rsidR="00E51A18" w:rsidRPr="00206CE0">
        <w:rPr>
          <w:spacing w:val="-10"/>
          <w:w w:val="135"/>
        </w:rPr>
        <w:t xml:space="preserve"> </w:t>
      </w:r>
      <w:r w:rsidR="00E51A18" w:rsidRPr="00206CE0">
        <w:rPr>
          <w:w w:val="135"/>
        </w:rPr>
        <w:t>at</w:t>
      </w:r>
      <w:r w:rsidR="00E51A18" w:rsidRPr="00206CE0">
        <w:rPr>
          <w:spacing w:val="-10"/>
          <w:w w:val="135"/>
        </w:rPr>
        <w:t xml:space="preserve"> </w:t>
      </w:r>
      <w:r w:rsidR="00E51A18" w:rsidRPr="00206CE0">
        <w:rPr>
          <w:w w:val="135"/>
        </w:rPr>
        <w:t>the</w:t>
      </w:r>
      <w:r w:rsidR="00E51A18" w:rsidRPr="00206CE0">
        <w:rPr>
          <w:spacing w:val="-10"/>
          <w:w w:val="135"/>
        </w:rPr>
        <w:t xml:space="preserve"> </w:t>
      </w:r>
      <w:r w:rsidR="00E51A18" w:rsidRPr="00206CE0">
        <w:rPr>
          <w:w w:val="135"/>
        </w:rPr>
        <w:t>time</w:t>
      </w:r>
      <w:r w:rsidR="00E51A18" w:rsidRPr="00206CE0">
        <w:rPr>
          <w:spacing w:val="-10"/>
          <w:w w:val="135"/>
        </w:rPr>
        <w:t xml:space="preserve"> </w:t>
      </w:r>
      <w:r w:rsidR="00E51A18" w:rsidRPr="00206CE0">
        <w:rPr>
          <w:w w:val="135"/>
        </w:rPr>
        <w:t>of</w:t>
      </w:r>
      <w:r w:rsidR="00E51A18" w:rsidRPr="00206CE0">
        <w:rPr>
          <w:spacing w:val="-10"/>
          <w:w w:val="135"/>
        </w:rPr>
        <w:t xml:space="preserve"> </w:t>
      </w:r>
      <w:r w:rsidR="00E51A18" w:rsidRPr="00206CE0">
        <w:rPr>
          <w:w w:val="135"/>
        </w:rPr>
        <w:t>filing the</w:t>
      </w:r>
      <w:r w:rsidR="00E51A18" w:rsidRPr="00206CE0">
        <w:rPr>
          <w:spacing w:val="-2"/>
          <w:w w:val="135"/>
        </w:rPr>
        <w:t xml:space="preserve"> </w:t>
      </w:r>
      <w:r w:rsidR="00E51A18" w:rsidRPr="00206CE0">
        <w:rPr>
          <w:w w:val="135"/>
        </w:rPr>
        <w:t>waiver.</w:t>
      </w:r>
    </w:p>
    <w:p w:rsidR="00D51009" w:rsidRDefault="0084325F">
      <w:pPr>
        <w:pStyle w:val="ListParagraph"/>
        <w:numPr>
          <w:ilvl w:val="1"/>
          <w:numId w:val="96"/>
        </w:numPr>
        <w:tabs>
          <w:tab w:val="left" w:pos="3811"/>
        </w:tabs>
        <w:spacing w:line="186" w:lineRule="exact"/>
        <w:ind w:left="3810" w:hanging="330"/>
        <w:rPr>
          <w:sz w:val="18"/>
        </w:rPr>
      </w:pPr>
      <w:r>
        <w:rPr>
          <w:i/>
          <w:w w:val="125"/>
          <w:sz w:val="18"/>
        </w:rPr>
        <w:t xml:space="preserve">4d5 </w:t>
      </w:r>
      <w:r w:rsidR="00E51A18">
        <w:rPr>
          <w:i/>
          <w:w w:val="125"/>
          <w:sz w:val="18"/>
        </w:rPr>
        <w:t>Jurisdiction</w:t>
      </w:r>
      <w:r w:rsidR="00E51A18">
        <w:rPr>
          <w:i/>
          <w:spacing w:val="38"/>
          <w:w w:val="125"/>
          <w:sz w:val="18"/>
        </w:rPr>
        <w:t xml:space="preserve"> </w:t>
      </w:r>
      <w:r w:rsidR="00E51A18">
        <w:rPr>
          <w:i/>
          <w:w w:val="125"/>
          <w:sz w:val="18"/>
        </w:rPr>
        <w:t>and</w:t>
      </w:r>
      <w:r w:rsidR="00E51A18">
        <w:rPr>
          <w:i/>
          <w:spacing w:val="38"/>
          <w:w w:val="125"/>
          <w:sz w:val="18"/>
        </w:rPr>
        <w:t xml:space="preserve"> </w:t>
      </w:r>
      <w:r w:rsidR="00E51A18">
        <w:rPr>
          <w:i/>
          <w:w w:val="125"/>
          <w:sz w:val="18"/>
        </w:rPr>
        <w:t>Venue</w:t>
      </w:r>
      <w:r w:rsidR="00E51A18">
        <w:rPr>
          <w:i/>
          <w:spacing w:val="38"/>
          <w:w w:val="125"/>
          <w:sz w:val="18"/>
        </w:rPr>
        <w:t xml:space="preserve"> </w:t>
      </w:r>
      <w:r w:rsidR="00E51A18">
        <w:rPr>
          <w:i/>
          <w:w w:val="125"/>
          <w:sz w:val="18"/>
        </w:rPr>
        <w:t>Not</w:t>
      </w:r>
      <w:r w:rsidR="00E51A18">
        <w:rPr>
          <w:i/>
          <w:spacing w:val="38"/>
          <w:w w:val="125"/>
          <w:sz w:val="18"/>
        </w:rPr>
        <w:t xml:space="preserve"> </w:t>
      </w:r>
      <w:r w:rsidR="00E51A18">
        <w:rPr>
          <w:i/>
          <w:w w:val="125"/>
          <w:sz w:val="18"/>
        </w:rPr>
        <w:t>Waived.</w:t>
      </w:r>
      <w:r w:rsidR="00E51A18">
        <w:rPr>
          <w:i/>
          <w:spacing w:val="38"/>
          <w:w w:val="125"/>
          <w:sz w:val="18"/>
        </w:rPr>
        <w:t xml:space="preserve"> </w:t>
      </w:r>
      <w:r w:rsidR="00E51A18">
        <w:rPr>
          <w:w w:val="125"/>
          <w:sz w:val="18"/>
        </w:rPr>
        <w:t>Waiving</w:t>
      </w:r>
      <w:r w:rsidR="00E51A18">
        <w:rPr>
          <w:spacing w:val="38"/>
          <w:w w:val="125"/>
          <w:sz w:val="18"/>
        </w:rPr>
        <w:t xml:space="preserve"> </w:t>
      </w:r>
      <w:r w:rsidR="00E51A18">
        <w:rPr>
          <w:w w:val="125"/>
          <w:sz w:val="18"/>
        </w:rPr>
        <w:t>service</w:t>
      </w:r>
      <w:r w:rsidR="00E51A18">
        <w:rPr>
          <w:spacing w:val="38"/>
          <w:w w:val="125"/>
          <w:sz w:val="18"/>
        </w:rPr>
        <w:t xml:space="preserve"> </w:t>
      </w:r>
      <w:r w:rsidR="00E51A18">
        <w:rPr>
          <w:w w:val="125"/>
          <w:sz w:val="18"/>
        </w:rPr>
        <w:t>of</w:t>
      </w:r>
      <w:r w:rsidR="00E51A18">
        <w:rPr>
          <w:spacing w:val="38"/>
          <w:w w:val="125"/>
          <w:sz w:val="18"/>
        </w:rPr>
        <w:t xml:space="preserve"> </w:t>
      </w:r>
      <w:r w:rsidR="00E51A18">
        <w:rPr>
          <w:w w:val="125"/>
          <w:sz w:val="18"/>
        </w:rPr>
        <w:t>a</w:t>
      </w:r>
    </w:p>
    <w:p w:rsidR="00D51009" w:rsidRDefault="00E51A18">
      <w:pPr>
        <w:pStyle w:val="BodyText"/>
        <w:spacing w:before="2" w:line="232" w:lineRule="auto"/>
        <w:ind w:left="3299" w:right="1675"/>
        <w:jc w:val="both"/>
      </w:pPr>
      <w:r>
        <w:rPr>
          <w:w w:val="135"/>
        </w:rPr>
        <w:t>summons does not waive any objection to personal jurisdiction or to venue.</w:t>
      </w:r>
    </w:p>
    <w:p w:rsidR="00D51009" w:rsidRDefault="0084325F">
      <w:pPr>
        <w:pStyle w:val="ListParagraph"/>
        <w:numPr>
          <w:ilvl w:val="0"/>
          <w:numId w:val="96"/>
        </w:numPr>
        <w:tabs>
          <w:tab w:val="left" w:pos="3460"/>
        </w:tabs>
        <w:spacing w:line="187" w:lineRule="exact"/>
        <w:ind w:left="3459" w:hanging="340"/>
        <w:rPr>
          <w:sz w:val="14"/>
        </w:rPr>
      </w:pPr>
      <w:r>
        <w:rPr>
          <w:w w:val="125"/>
          <w:sz w:val="18"/>
        </w:rPr>
        <w:t xml:space="preserve">4e </w:t>
      </w:r>
      <w:r w:rsidR="00E51A18">
        <w:rPr>
          <w:w w:val="125"/>
          <w:sz w:val="18"/>
        </w:rPr>
        <w:t>S</w:t>
      </w:r>
      <w:r w:rsidR="00E51A18">
        <w:rPr>
          <w:w w:val="125"/>
          <w:sz w:val="14"/>
        </w:rPr>
        <w:t xml:space="preserve">ERVING AN </w:t>
      </w:r>
      <w:r w:rsidR="00E51A18">
        <w:rPr>
          <w:w w:val="125"/>
          <w:sz w:val="18"/>
        </w:rPr>
        <w:t>I</w:t>
      </w:r>
      <w:r w:rsidR="00E51A18">
        <w:rPr>
          <w:w w:val="125"/>
          <w:sz w:val="14"/>
        </w:rPr>
        <w:t xml:space="preserve">NDIVIDUAL </w:t>
      </w:r>
      <w:r w:rsidR="00E51A18">
        <w:rPr>
          <w:w w:val="125"/>
          <w:sz w:val="18"/>
        </w:rPr>
        <w:t>W</w:t>
      </w:r>
      <w:r w:rsidR="00E51A18">
        <w:rPr>
          <w:w w:val="125"/>
          <w:sz w:val="14"/>
        </w:rPr>
        <w:t xml:space="preserve">ITHIN A </w:t>
      </w:r>
      <w:r w:rsidR="00E51A18">
        <w:rPr>
          <w:w w:val="125"/>
          <w:sz w:val="18"/>
        </w:rPr>
        <w:t>J</w:t>
      </w:r>
      <w:r w:rsidR="00E51A18">
        <w:rPr>
          <w:w w:val="125"/>
          <w:sz w:val="14"/>
        </w:rPr>
        <w:t xml:space="preserve">UDICIAL </w:t>
      </w:r>
      <w:r w:rsidR="00E51A18">
        <w:rPr>
          <w:w w:val="125"/>
          <w:sz w:val="18"/>
        </w:rPr>
        <w:t>D</w:t>
      </w:r>
      <w:r w:rsidR="00E51A18">
        <w:rPr>
          <w:w w:val="125"/>
          <w:sz w:val="14"/>
        </w:rPr>
        <w:t>ISTRICT OF</w:t>
      </w:r>
      <w:r w:rsidR="00E51A18">
        <w:rPr>
          <w:spacing w:val="20"/>
          <w:w w:val="125"/>
          <w:sz w:val="14"/>
        </w:rPr>
        <w:t xml:space="preserve"> </w:t>
      </w:r>
      <w:r w:rsidR="00E51A18">
        <w:rPr>
          <w:w w:val="125"/>
          <w:sz w:val="14"/>
        </w:rPr>
        <w:t>THE</w:t>
      </w:r>
    </w:p>
    <w:p w:rsidR="00D51009" w:rsidRDefault="00E51A18">
      <w:pPr>
        <w:pStyle w:val="BodyText"/>
        <w:spacing w:before="1" w:line="232" w:lineRule="auto"/>
        <w:ind w:right="1674"/>
        <w:jc w:val="both"/>
      </w:pPr>
      <w:r>
        <w:rPr>
          <w:w w:val="130"/>
        </w:rPr>
        <w:t>U</w:t>
      </w:r>
      <w:r>
        <w:rPr>
          <w:w w:val="130"/>
          <w:sz w:val="14"/>
        </w:rPr>
        <w:t xml:space="preserve">NITED </w:t>
      </w:r>
      <w:r>
        <w:rPr>
          <w:w w:val="130"/>
        </w:rPr>
        <w:t>S</w:t>
      </w:r>
      <w:r>
        <w:rPr>
          <w:w w:val="130"/>
          <w:sz w:val="14"/>
        </w:rPr>
        <w:t>TATES</w:t>
      </w:r>
      <w:r>
        <w:rPr>
          <w:w w:val="130"/>
        </w:rPr>
        <w:t xml:space="preserve">. Unless federal law provides otherwise, an individual—other than a minor, an incompetent person, or </w:t>
      </w:r>
      <w:proofErr w:type="gramStart"/>
      <w:r>
        <w:rPr>
          <w:w w:val="130"/>
        </w:rPr>
        <w:t>a  person</w:t>
      </w:r>
      <w:proofErr w:type="gramEnd"/>
      <w:r>
        <w:rPr>
          <w:spacing w:val="57"/>
          <w:w w:val="130"/>
        </w:rPr>
        <w:t xml:space="preserve"> </w:t>
      </w:r>
      <w:r>
        <w:rPr>
          <w:w w:val="130"/>
        </w:rPr>
        <w:t>whose waiver has been filed—may be served in a judicial district</w:t>
      </w:r>
      <w:r>
        <w:rPr>
          <w:spacing w:val="57"/>
          <w:w w:val="130"/>
        </w:rPr>
        <w:t xml:space="preserve"> </w:t>
      </w:r>
      <w:r>
        <w:rPr>
          <w:w w:val="130"/>
        </w:rPr>
        <w:t>of the United States</w:t>
      </w:r>
      <w:r>
        <w:rPr>
          <w:spacing w:val="5"/>
          <w:w w:val="130"/>
        </w:rPr>
        <w:t xml:space="preserve"> </w:t>
      </w:r>
      <w:r>
        <w:rPr>
          <w:w w:val="130"/>
        </w:rPr>
        <w:t>by:</w:t>
      </w:r>
    </w:p>
    <w:p w:rsidR="00D51009" w:rsidRDefault="0084325F">
      <w:pPr>
        <w:pStyle w:val="ListParagraph"/>
        <w:numPr>
          <w:ilvl w:val="1"/>
          <w:numId w:val="96"/>
        </w:numPr>
        <w:tabs>
          <w:tab w:val="left" w:pos="3802"/>
        </w:tabs>
        <w:spacing w:line="185" w:lineRule="exact"/>
        <w:ind w:left="3801" w:hanging="321"/>
        <w:rPr>
          <w:sz w:val="18"/>
        </w:rPr>
      </w:pPr>
      <w:r>
        <w:rPr>
          <w:w w:val="135"/>
          <w:sz w:val="18"/>
        </w:rPr>
        <w:t xml:space="preserve">4e1 </w:t>
      </w:r>
      <w:r w:rsidR="00E51A18">
        <w:rPr>
          <w:w w:val="135"/>
          <w:sz w:val="18"/>
        </w:rPr>
        <w:t>following</w:t>
      </w:r>
      <w:r w:rsidR="00E51A18">
        <w:rPr>
          <w:spacing w:val="23"/>
          <w:w w:val="135"/>
          <w:sz w:val="18"/>
        </w:rPr>
        <w:t xml:space="preserve"> </w:t>
      </w:r>
      <w:r w:rsidR="00E51A18">
        <w:rPr>
          <w:w w:val="135"/>
          <w:sz w:val="18"/>
        </w:rPr>
        <w:t>state</w:t>
      </w:r>
      <w:r w:rsidR="00E51A18">
        <w:rPr>
          <w:spacing w:val="23"/>
          <w:w w:val="135"/>
          <w:sz w:val="18"/>
        </w:rPr>
        <w:t xml:space="preserve"> </w:t>
      </w:r>
      <w:r w:rsidR="00E51A18">
        <w:rPr>
          <w:w w:val="135"/>
          <w:sz w:val="18"/>
        </w:rPr>
        <w:t>law</w:t>
      </w:r>
      <w:r w:rsidR="00E51A18">
        <w:rPr>
          <w:spacing w:val="23"/>
          <w:w w:val="135"/>
          <w:sz w:val="18"/>
        </w:rPr>
        <w:t xml:space="preserve"> </w:t>
      </w:r>
      <w:r w:rsidR="00E51A18">
        <w:rPr>
          <w:w w:val="135"/>
          <w:sz w:val="18"/>
        </w:rPr>
        <w:t>for</w:t>
      </w:r>
      <w:r w:rsidR="00E51A18">
        <w:rPr>
          <w:spacing w:val="23"/>
          <w:w w:val="135"/>
          <w:sz w:val="18"/>
        </w:rPr>
        <w:t xml:space="preserve"> </w:t>
      </w:r>
      <w:r w:rsidR="00E51A18">
        <w:rPr>
          <w:w w:val="135"/>
          <w:sz w:val="18"/>
        </w:rPr>
        <w:t>serving</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summons</w:t>
      </w:r>
      <w:r w:rsidR="00E51A18">
        <w:rPr>
          <w:spacing w:val="23"/>
          <w:w w:val="135"/>
          <w:sz w:val="18"/>
        </w:rPr>
        <w:t xml:space="preserve"> </w:t>
      </w:r>
      <w:r w:rsidR="00E51A18">
        <w:rPr>
          <w:w w:val="135"/>
          <w:sz w:val="18"/>
        </w:rPr>
        <w:t>in</w:t>
      </w:r>
      <w:r w:rsidR="00E51A18">
        <w:rPr>
          <w:spacing w:val="23"/>
          <w:w w:val="135"/>
          <w:sz w:val="18"/>
        </w:rPr>
        <w:t xml:space="preserve"> </w:t>
      </w:r>
      <w:r w:rsidR="00E51A18">
        <w:rPr>
          <w:w w:val="135"/>
          <w:sz w:val="18"/>
        </w:rPr>
        <w:t>an</w:t>
      </w:r>
      <w:r w:rsidR="00E51A18">
        <w:rPr>
          <w:spacing w:val="23"/>
          <w:w w:val="135"/>
          <w:sz w:val="18"/>
        </w:rPr>
        <w:t xml:space="preserve"> </w:t>
      </w:r>
      <w:r w:rsidR="00E51A18">
        <w:rPr>
          <w:w w:val="135"/>
          <w:sz w:val="18"/>
        </w:rPr>
        <w:t>action</w:t>
      </w:r>
    </w:p>
    <w:p w:rsidR="00D51009" w:rsidRDefault="00E51A18">
      <w:pPr>
        <w:pStyle w:val="BodyText"/>
        <w:spacing w:before="2" w:line="232" w:lineRule="auto"/>
        <w:ind w:left="3300" w:right="1672"/>
        <w:jc w:val="both"/>
      </w:pPr>
      <w:r>
        <w:rPr>
          <w:w w:val="135"/>
        </w:rPr>
        <w:t>brought in courts of general jurisdiction in the state where the district court is located or where service is made; or</w:t>
      </w:r>
    </w:p>
    <w:p w:rsidR="00D51009" w:rsidRDefault="0084325F">
      <w:pPr>
        <w:pStyle w:val="ListParagraph"/>
        <w:numPr>
          <w:ilvl w:val="1"/>
          <w:numId w:val="96"/>
        </w:numPr>
        <w:tabs>
          <w:tab w:val="left" w:pos="3773"/>
        </w:tabs>
        <w:spacing w:line="182" w:lineRule="exact"/>
        <w:ind w:left="3772" w:hanging="292"/>
        <w:rPr>
          <w:sz w:val="18"/>
        </w:rPr>
      </w:pPr>
      <w:r>
        <w:rPr>
          <w:w w:val="130"/>
          <w:sz w:val="18"/>
        </w:rPr>
        <w:t xml:space="preserve">4e2 </w:t>
      </w:r>
      <w:r w:rsidR="00E51A18">
        <w:rPr>
          <w:w w:val="130"/>
          <w:sz w:val="18"/>
        </w:rPr>
        <w:t>doing any of the following:</w:t>
      </w:r>
    </w:p>
    <w:p w:rsidR="00D51009" w:rsidRDefault="0084325F">
      <w:pPr>
        <w:pStyle w:val="ListParagraph"/>
        <w:numPr>
          <w:ilvl w:val="2"/>
          <w:numId w:val="96"/>
        </w:numPr>
        <w:tabs>
          <w:tab w:val="left" w:pos="4230"/>
        </w:tabs>
        <w:spacing w:line="232" w:lineRule="auto"/>
        <w:ind w:right="1674" w:firstLine="180"/>
        <w:rPr>
          <w:sz w:val="18"/>
        </w:rPr>
      </w:pPr>
      <w:r>
        <w:rPr>
          <w:w w:val="130"/>
          <w:sz w:val="18"/>
        </w:rPr>
        <w:t xml:space="preserve">4e2A </w:t>
      </w:r>
      <w:r w:rsidR="00E51A18">
        <w:rPr>
          <w:w w:val="130"/>
          <w:sz w:val="18"/>
        </w:rPr>
        <w:t>delivering a copy of the summons and of the complaint to the individual</w:t>
      </w:r>
      <w:r w:rsidR="00E51A18">
        <w:rPr>
          <w:spacing w:val="12"/>
          <w:w w:val="130"/>
          <w:sz w:val="18"/>
        </w:rPr>
        <w:t xml:space="preserve"> </w:t>
      </w:r>
      <w:r w:rsidR="00E51A18">
        <w:rPr>
          <w:w w:val="130"/>
          <w:sz w:val="18"/>
        </w:rPr>
        <w:t>personally;</w:t>
      </w:r>
    </w:p>
    <w:p w:rsidR="00D51009" w:rsidRDefault="0084325F">
      <w:pPr>
        <w:pStyle w:val="ListParagraph"/>
        <w:numPr>
          <w:ilvl w:val="2"/>
          <w:numId w:val="96"/>
        </w:numPr>
        <w:tabs>
          <w:tab w:val="left" w:pos="4192"/>
        </w:tabs>
        <w:spacing w:line="187" w:lineRule="exact"/>
        <w:ind w:left="4191" w:hanging="351"/>
        <w:rPr>
          <w:sz w:val="18"/>
        </w:rPr>
      </w:pPr>
      <w:r>
        <w:rPr>
          <w:w w:val="130"/>
          <w:sz w:val="18"/>
        </w:rPr>
        <w:t>4e2B</w:t>
      </w:r>
      <w:r>
        <w:rPr>
          <w:w w:val="135"/>
          <w:sz w:val="18"/>
        </w:rPr>
        <w:t xml:space="preserve"> </w:t>
      </w:r>
      <w:r w:rsidR="00E51A18">
        <w:rPr>
          <w:w w:val="135"/>
          <w:sz w:val="18"/>
        </w:rPr>
        <w:t>leaving a copy of each at the individual’s dwelling</w:t>
      </w:r>
      <w:r w:rsidR="00E51A18">
        <w:rPr>
          <w:spacing w:val="21"/>
          <w:w w:val="135"/>
          <w:sz w:val="18"/>
        </w:rPr>
        <w:t xml:space="preserve"> </w:t>
      </w:r>
      <w:r w:rsidR="00E51A18">
        <w:rPr>
          <w:w w:val="135"/>
          <w:sz w:val="18"/>
        </w:rPr>
        <w:t>or</w:t>
      </w:r>
    </w:p>
    <w:p w:rsidR="00D51009" w:rsidRDefault="00E51A18">
      <w:pPr>
        <w:pStyle w:val="BodyText"/>
        <w:spacing w:line="232" w:lineRule="auto"/>
        <w:ind w:left="3660" w:right="1678"/>
      </w:pPr>
      <w:r>
        <w:rPr>
          <w:w w:val="130"/>
        </w:rPr>
        <w:t>usual place of abode with someone of suitable age and discretion who resides there; or</w:t>
      </w:r>
    </w:p>
    <w:p w:rsidR="00D51009" w:rsidRDefault="0084325F">
      <w:pPr>
        <w:pStyle w:val="ListParagraph"/>
        <w:numPr>
          <w:ilvl w:val="2"/>
          <w:numId w:val="96"/>
        </w:numPr>
        <w:tabs>
          <w:tab w:val="left" w:pos="4199"/>
        </w:tabs>
        <w:spacing w:line="187" w:lineRule="exact"/>
        <w:ind w:left="4198" w:hanging="358"/>
        <w:rPr>
          <w:sz w:val="18"/>
        </w:rPr>
      </w:pPr>
      <w:r>
        <w:rPr>
          <w:w w:val="130"/>
          <w:sz w:val="18"/>
        </w:rPr>
        <w:t>4e2C</w:t>
      </w:r>
      <w:r>
        <w:rPr>
          <w:w w:val="135"/>
          <w:sz w:val="18"/>
        </w:rPr>
        <w:t xml:space="preserve"> </w:t>
      </w:r>
      <w:r w:rsidR="00E51A18">
        <w:rPr>
          <w:w w:val="135"/>
          <w:sz w:val="18"/>
        </w:rPr>
        <w:t>delivering</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copy</w:t>
      </w:r>
      <w:r w:rsidR="00E51A18">
        <w:rPr>
          <w:spacing w:val="20"/>
          <w:w w:val="135"/>
          <w:sz w:val="18"/>
        </w:rPr>
        <w:t xml:space="preserve"> </w:t>
      </w:r>
      <w:r w:rsidR="00E51A18">
        <w:rPr>
          <w:w w:val="135"/>
          <w:sz w:val="18"/>
        </w:rPr>
        <w:t>of</w:t>
      </w:r>
      <w:r w:rsidR="00E51A18">
        <w:rPr>
          <w:spacing w:val="20"/>
          <w:w w:val="135"/>
          <w:sz w:val="18"/>
        </w:rPr>
        <w:t xml:space="preserve"> </w:t>
      </w:r>
      <w:r w:rsidR="00E51A18">
        <w:rPr>
          <w:w w:val="135"/>
          <w:sz w:val="18"/>
        </w:rPr>
        <w:t>each</w:t>
      </w:r>
      <w:r w:rsidR="00E51A18">
        <w:rPr>
          <w:spacing w:val="20"/>
          <w:w w:val="135"/>
          <w:sz w:val="18"/>
        </w:rPr>
        <w:t xml:space="preserve"> </w:t>
      </w:r>
      <w:r w:rsidR="00E51A18">
        <w:rPr>
          <w:w w:val="135"/>
          <w:sz w:val="18"/>
        </w:rPr>
        <w:t>to</w:t>
      </w:r>
      <w:r w:rsidR="00E51A18">
        <w:rPr>
          <w:spacing w:val="20"/>
          <w:w w:val="135"/>
          <w:sz w:val="18"/>
        </w:rPr>
        <w:t xml:space="preserve"> </w:t>
      </w:r>
      <w:r w:rsidR="00E51A18">
        <w:rPr>
          <w:w w:val="135"/>
          <w:sz w:val="18"/>
        </w:rPr>
        <w:t>an</w:t>
      </w:r>
      <w:r w:rsidR="00E51A18">
        <w:rPr>
          <w:spacing w:val="20"/>
          <w:w w:val="135"/>
          <w:sz w:val="18"/>
        </w:rPr>
        <w:t xml:space="preserve"> </w:t>
      </w:r>
      <w:r w:rsidR="00E51A18">
        <w:rPr>
          <w:w w:val="135"/>
          <w:sz w:val="18"/>
        </w:rPr>
        <w:t>agent</w:t>
      </w:r>
      <w:r w:rsidR="00E51A18">
        <w:rPr>
          <w:spacing w:val="20"/>
          <w:w w:val="135"/>
          <w:sz w:val="18"/>
        </w:rPr>
        <w:t xml:space="preserve"> </w:t>
      </w:r>
      <w:r w:rsidR="00E51A18">
        <w:rPr>
          <w:w w:val="135"/>
          <w:sz w:val="18"/>
        </w:rPr>
        <w:t>authorized</w:t>
      </w:r>
      <w:r w:rsidR="00E51A18">
        <w:rPr>
          <w:spacing w:val="20"/>
          <w:w w:val="135"/>
          <w:sz w:val="18"/>
        </w:rPr>
        <w:t xml:space="preserve"> </w:t>
      </w:r>
      <w:r w:rsidR="00E51A18">
        <w:rPr>
          <w:w w:val="135"/>
          <w:sz w:val="18"/>
        </w:rPr>
        <w:t>by</w:t>
      </w:r>
    </w:p>
    <w:p w:rsidR="00D51009" w:rsidRDefault="00E51A18">
      <w:pPr>
        <w:pStyle w:val="BodyText"/>
        <w:spacing w:line="195" w:lineRule="exact"/>
        <w:ind w:left="3660"/>
      </w:pPr>
      <w:r>
        <w:rPr>
          <w:w w:val="130"/>
        </w:rPr>
        <w:t>appointment or by law to receive service of process.</w:t>
      </w:r>
    </w:p>
    <w:p w:rsidR="00D51009" w:rsidRDefault="0084325F">
      <w:pPr>
        <w:pStyle w:val="ListParagraph"/>
        <w:numPr>
          <w:ilvl w:val="0"/>
          <w:numId w:val="96"/>
        </w:numPr>
        <w:tabs>
          <w:tab w:val="left" w:pos="3405"/>
        </w:tabs>
        <w:spacing w:line="232" w:lineRule="auto"/>
        <w:ind w:right="1672" w:firstLine="180"/>
        <w:jc w:val="both"/>
        <w:rPr>
          <w:sz w:val="18"/>
        </w:rPr>
      </w:pPr>
      <w:r>
        <w:rPr>
          <w:w w:val="130"/>
          <w:sz w:val="18"/>
        </w:rPr>
        <w:t xml:space="preserve">4f </w:t>
      </w:r>
      <w:r w:rsidR="00E51A18">
        <w:rPr>
          <w:w w:val="130"/>
          <w:sz w:val="18"/>
        </w:rPr>
        <w:t>S</w:t>
      </w:r>
      <w:r w:rsidR="00E51A18">
        <w:rPr>
          <w:w w:val="130"/>
          <w:sz w:val="14"/>
        </w:rPr>
        <w:t>ERVING</w:t>
      </w:r>
      <w:r w:rsidR="00E51A18">
        <w:rPr>
          <w:spacing w:val="-6"/>
          <w:w w:val="130"/>
          <w:sz w:val="14"/>
        </w:rPr>
        <w:t xml:space="preserve"> </w:t>
      </w:r>
      <w:r w:rsidR="00E51A18">
        <w:rPr>
          <w:w w:val="130"/>
          <w:sz w:val="14"/>
        </w:rPr>
        <w:t>AN</w:t>
      </w:r>
      <w:r w:rsidR="00E51A18">
        <w:rPr>
          <w:spacing w:val="-14"/>
          <w:w w:val="130"/>
          <w:sz w:val="14"/>
        </w:rPr>
        <w:t xml:space="preserve"> </w:t>
      </w:r>
      <w:r w:rsidR="00E51A18">
        <w:rPr>
          <w:w w:val="130"/>
          <w:sz w:val="18"/>
        </w:rPr>
        <w:t>I</w:t>
      </w:r>
      <w:r w:rsidR="00E51A18">
        <w:rPr>
          <w:w w:val="130"/>
          <w:sz w:val="14"/>
        </w:rPr>
        <w:t>NDIVIDUAL</w:t>
      </w:r>
      <w:r w:rsidR="00E51A18">
        <w:rPr>
          <w:spacing w:val="-6"/>
          <w:w w:val="130"/>
          <w:sz w:val="14"/>
        </w:rPr>
        <w:t xml:space="preserve"> </w:t>
      </w:r>
      <w:r w:rsidR="00E51A18">
        <w:rPr>
          <w:w w:val="130"/>
          <w:sz w:val="14"/>
        </w:rPr>
        <w:t>IN</w:t>
      </w:r>
      <w:r w:rsidR="00E51A18">
        <w:rPr>
          <w:spacing w:val="-6"/>
          <w:w w:val="130"/>
          <w:sz w:val="14"/>
        </w:rPr>
        <w:t xml:space="preserve"> </w:t>
      </w:r>
      <w:r w:rsidR="00E51A18">
        <w:rPr>
          <w:w w:val="130"/>
          <w:sz w:val="14"/>
        </w:rPr>
        <w:t>A</w:t>
      </w:r>
      <w:r w:rsidR="00E51A18">
        <w:rPr>
          <w:spacing w:val="-14"/>
          <w:w w:val="130"/>
          <w:sz w:val="14"/>
        </w:rPr>
        <w:t xml:space="preserve"> </w:t>
      </w:r>
      <w:r w:rsidR="00E51A18">
        <w:rPr>
          <w:w w:val="130"/>
          <w:sz w:val="18"/>
        </w:rPr>
        <w:t>F</w:t>
      </w:r>
      <w:r w:rsidR="00E51A18">
        <w:rPr>
          <w:w w:val="130"/>
          <w:sz w:val="14"/>
        </w:rPr>
        <w:t>OREIGN</w:t>
      </w:r>
      <w:r w:rsidR="00E51A18">
        <w:rPr>
          <w:spacing w:val="-14"/>
          <w:w w:val="130"/>
          <w:sz w:val="14"/>
        </w:rPr>
        <w:t xml:space="preserve"> </w:t>
      </w:r>
      <w:r w:rsidR="00E51A18">
        <w:rPr>
          <w:w w:val="130"/>
          <w:sz w:val="18"/>
        </w:rPr>
        <w:t>C</w:t>
      </w:r>
      <w:r w:rsidR="00E51A18">
        <w:rPr>
          <w:w w:val="130"/>
          <w:sz w:val="14"/>
        </w:rPr>
        <w:t>OUNTRY</w:t>
      </w:r>
      <w:r w:rsidR="00E51A18">
        <w:rPr>
          <w:w w:val="130"/>
          <w:sz w:val="18"/>
        </w:rPr>
        <w:t>.</w:t>
      </w:r>
      <w:r w:rsidR="00E51A18">
        <w:rPr>
          <w:spacing w:val="-19"/>
          <w:w w:val="130"/>
          <w:sz w:val="18"/>
        </w:rPr>
        <w:t xml:space="preserve"> </w:t>
      </w:r>
      <w:r w:rsidR="00E51A18">
        <w:rPr>
          <w:w w:val="130"/>
          <w:sz w:val="18"/>
        </w:rPr>
        <w:t>Unless</w:t>
      </w:r>
      <w:r w:rsidR="00E51A18">
        <w:rPr>
          <w:spacing w:val="-19"/>
          <w:w w:val="130"/>
          <w:sz w:val="18"/>
        </w:rPr>
        <w:t xml:space="preserve"> </w:t>
      </w:r>
      <w:r w:rsidR="00E51A18">
        <w:rPr>
          <w:w w:val="130"/>
          <w:sz w:val="18"/>
        </w:rPr>
        <w:t>federal law provides otherwise, an individual—other than a minor, an incompetent person, or a person whose waiver has been filed—may be served at a place not within any judicial district of the United States:</w:t>
      </w:r>
    </w:p>
    <w:p w:rsidR="00D51009" w:rsidRDefault="0084325F">
      <w:pPr>
        <w:pStyle w:val="ListParagraph"/>
        <w:numPr>
          <w:ilvl w:val="1"/>
          <w:numId w:val="96"/>
        </w:numPr>
        <w:tabs>
          <w:tab w:val="left" w:pos="3812"/>
        </w:tabs>
        <w:spacing w:line="185" w:lineRule="exact"/>
        <w:ind w:left="3811" w:hanging="331"/>
        <w:rPr>
          <w:sz w:val="18"/>
        </w:rPr>
      </w:pPr>
      <w:r>
        <w:rPr>
          <w:w w:val="135"/>
          <w:sz w:val="18"/>
        </w:rPr>
        <w:t xml:space="preserve">4f1 </w:t>
      </w:r>
      <w:r w:rsidR="00E51A18">
        <w:rPr>
          <w:w w:val="135"/>
          <w:sz w:val="18"/>
        </w:rPr>
        <w:t>by</w:t>
      </w:r>
      <w:r w:rsidR="00E51A18">
        <w:rPr>
          <w:spacing w:val="37"/>
          <w:w w:val="135"/>
          <w:sz w:val="18"/>
        </w:rPr>
        <w:t xml:space="preserve"> </w:t>
      </w:r>
      <w:r w:rsidR="00E51A18">
        <w:rPr>
          <w:w w:val="135"/>
          <w:sz w:val="18"/>
        </w:rPr>
        <w:t>any</w:t>
      </w:r>
      <w:r w:rsidR="00E51A18">
        <w:rPr>
          <w:spacing w:val="37"/>
          <w:w w:val="135"/>
          <w:sz w:val="18"/>
        </w:rPr>
        <w:t xml:space="preserve"> </w:t>
      </w:r>
      <w:r w:rsidR="00E51A18">
        <w:rPr>
          <w:w w:val="135"/>
          <w:sz w:val="18"/>
        </w:rPr>
        <w:t>internationally</w:t>
      </w:r>
      <w:r w:rsidR="00E51A18">
        <w:rPr>
          <w:spacing w:val="37"/>
          <w:w w:val="135"/>
          <w:sz w:val="18"/>
        </w:rPr>
        <w:t xml:space="preserve"> </w:t>
      </w:r>
      <w:r w:rsidR="00E51A18">
        <w:rPr>
          <w:w w:val="135"/>
          <w:sz w:val="18"/>
        </w:rPr>
        <w:t>agreed</w:t>
      </w:r>
      <w:r w:rsidR="00E51A18">
        <w:rPr>
          <w:spacing w:val="37"/>
          <w:w w:val="135"/>
          <w:sz w:val="18"/>
        </w:rPr>
        <w:t xml:space="preserve"> </w:t>
      </w:r>
      <w:r w:rsidR="00E51A18">
        <w:rPr>
          <w:w w:val="135"/>
          <w:sz w:val="18"/>
        </w:rPr>
        <w:t>means</w:t>
      </w:r>
      <w:r w:rsidR="00E51A18">
        <w:rPr>
          <w:spacing w:val="37"/>
          <w:w w:val="135"/>
          <w:sz w:val="18"/>
        </w:rPr>
        <w:t xml:space="preserve"> </w:t>
      </w:r>
      <w:r w:rsidR="00E51A18">
        <w:rPr>
          <w:w w:val="135"/>
          <w:sz w:val="18"/>
        </w:rPr>
        <w:t>of</w:t>
      </w:r>
      <w:r w:rsidR="00E51A18">
        <w:rPr>
          <w:spacing w:val="37"/>
          <w:w w:val="135"/>
          <w:sz w:val="18"/>
        </w:rPr>
        <w:t xml:space="preserve"> </w:t>
      </w:r>
      <w:r w:rsidR="00E51A18">
        <w:rPr>
          <w:w w:val="135"/>
          <w:sz w:val="18"/>
        </w:rPr>
        <w:t>service</w:t>
      </w:r>
      <w:r w:rsidR="00E51A18">
        <w:rPr>
          <w:spacing w:val="37"/>
          <w:w w:val="135"/>
          <w:sz w:val="18"/>
        </w:rPr>
        <w:t xml:space="preserve"> </w:t>
      </w:r>
      <w:r w:rsidR="00E51A18">
        <w:rPr>
          <w:w w:val="135"/>
          <w:sz w:val="18"/>
        </w:rPr>
        <w:t>that</w:t>
      </w:r>
      <w:r w:rsidR="00E51A18">
        <w:rPr>
          <w:spacing w:val="37"/>
          <w:w w:val="135"/>
          <w:sz w:val="18"/>
        </w:rPr>
        <w:t xml:space="preserve"> </w:t>
      </w:r>
      <w:r w:rsidR="00E51A18">
        <w:rPr>
          <w:w w:val="135"/>
          <w:sz w:val="18"/>
        </w:rPr>
        <w:t>is</w:t>
      </w:r>
    </w:p>
    <w:p w:rsidR="00D51009" w:rsidRDefault="00E51A18">
      <w:pPr>
        <w:pStyle w:val="BodyText"/>
        <w:spacing w:line="232" w:lineRule="auto"/>
        <w:ind w:left="3300" w:right="1673"/>
        <w:jc w:val="both"/>
      </w:pPr>
      <w:r>
        <w:rPr>
          <w:w w:val="135"/>
        </w:rPr>
        <w:t>reasonably calculated to give notice, such as those authorized by the Hague Convention on the Service Abroad of Judicial and Extrajudicial Documents;</w:t>
      </w:r>
    </w:p>
    <w:p w:rsidR="00D51009" w:rsidRPr="00BA7AEF" w:rsidRDefault="0084325F" w:rsidP="00BA7AEF">
      <w:pPr>
        <w:pStyle w:val="ListParagraph"/>
        <w:numPr>
          <w:ilvl w:val="1"/>
          <w:numId w:val="96"/>
        </w:numPr>
        <w:tabs>
          <w:tab w:val="left" w:pos="3775"/>
        </w:tabs>
        <w:spacing w:line="186" w:lineRule="exact"/>
        <w:ind w:left="3774" w:hanging="294"/>
        <w:rPr>
          <w:sz w:val="18"/>
        </w:rPr>
      </w:pPr>
      <w:r>
        <w:rPr>
          <w:w w:val="135"/>
          <w:sz w:val="18"/>
        </w:rPr>
        <w:t xml:space="preserve">4f2 </w:t>
      </w:r>
      <w:r w:rsidR="00E51A18">
        <w:rPr>
          <w:w w:val="135"/>
          <w:sz w:val="18"/>
        </w:rPr>
        <w:t>if there is no internationally agreed means, or if an</w:t>
      </w:r>
      <w:r w:rsidR="00E51A18">
        <w:rPr>
          <w:spacing w:val="7"/>
          <w:w w:val="135"/>
          <w:sz w:val="18"/>
        </w:rPr>
        <w:t xml:space="preserve"> </w:t>
      </w:r>
      <w:r w:rsidR="00E51A18">
        <w:rPr>
          <w:w w:val="135"/>
          <w:sz w:val="18"/>
        </w:rPr>
        <w:t>inter</w:t>
      </w:r>
      <w:r w:rsidR="00E51A18" w:rsidRPr="00BA7AEF">
        <w:rPr>
          <w:w w:val="135"/>
        </w:rPr>
        <w:t>national agreement allows but does not specify other means, by a method that is reasonably calculated to give notice:</w:t>
      </w:r>
    </w:p>
    <w:p w:rsidR="00D51009" w:rsidRDefault="0084325F">
      <w:pPr>
        <w:pStyle w:val="ListParagraph"/>
        <w:numPr>
          <w:ilvl w:val="2"/>
          <w:numId w:val="96"/>
        </w:numPr>
        <w:tabs>
          <w:tab w:val="left" w:pos="4200"/>
        </w:tabs>
        <w:spacing w:line="187" w:lineRule="exact"/>
        <w:ind w:left="4199" w:hanging="359"/>
        <w:rPr>
          <w:sz w:val="18"/>
        </w:rPr>
      </w:pPr>
      <w:r>
        <w:rPr>
          <w:w w:val="135"/>
          <w:sz w:val="18"/>
        </w:rPr>
        <w:t>4f2A</w:t>
      </w:r>
      <w:r w:rsidR="00E51A18">
        <w:rPr>
          <w:w w:val="130"/>
          <w:sz w:val="18"/>
        </w:rPr>
        <w:t>as</w:t>
      </w:r>
      <w:r w:rsidR="00E51A18">
        <w:rPr>
          <w:spacing w:val="8"/>
          <w:w w:val="130"/>
          <w:sz w:val="18"/>
        </w:rPr>
        <w:t xml:space="preserve"> </w:t>
      </w:r>
      <w:r w:rsidR="00E51A18">
        <w:rPr>
          <w:w w:val="130"/>
          <w:sz w:val="18"/>
        </w:rPr>
        <w:t>prescribed</w:t>
      </w:r>
      <w:r w:rsidR="00E51A18">
        <w:rPr>
          <w:spacing w:val="8"/>
          <w:w w:val="130"/>
          <w:sz w:val="18"/>
        </w:rPr>
        <w:t xml:space="preserve"> </w:t>
      </w:r>
      <w:r w:rsidR="00E51A18">
        <w:rPr>
          <w:w w:val="130"/>
          <w:sz w:val="18"/>
        </w:rPr>
        <w:t>by</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foreign</w:t>
      </w:r>
      <w:r w:rsidR="00E51A18">
        <w:rPr>
          <w:spacing w:val="8"/>
          <w:w w:val="130"/>
          <w:sz w:val="18"/>
        </w:rPr>
        <w:t xml:space="preserve"> </w:t>
      </w:r>
      <w:r w:rsidR="00E51A18">
        <w:rPr>
          <w:w w:val="130"/>
          <w:sz w:val="18"/>
        </w:rPr>
        <w:t>country’s</w:t>
      </w:r>
      <w:r w:rsidR="00E51A18">
        <w:rPr>
          <w:spacing w:val="8"/>
          <w:w w:val="130"/>
          <w:sz w:val="18"/>
        </w:rPr>
        <w:t xml:space="preserve"> </w:t>
      </w:r>
      <w:r w:rsidR="00E51A18">
        <w:rPr>
          <w:w w:val="130"/>
          <w:sz w:val="18"/>
        </w:rPr>
        <w:t>law</w:t>
      </w:r>
      <w:r w:rsidR="00E51A18">
        <w:rPr>
          <w:spacing w:val="8"/>
          <w:w w:val="130"/>
          <w:sz w:val="18"/>
        </w:rPr>
        <w:t xml:space="preserve"> </w:t>
      </w:r>
      <w:r w:rsidR="00E51A18">
        <w:rPr>
          <w:w w:val="130"/>
          <w:sz w:val="18"/>
        </w:rPr>
        <w:t>for</w:t>
      </w:r>
      <w:r w:rsidR="00E51A18">
        <w:rPr>
          <w:spacing w:val="8"/>
          <w:w w:val="130"/>
          <w:sz w:val="18"/>
        </w:rPr>
        <w:t xml:space="preserve"> </w:t>
      </w:r>
      <w:r w:rsidR="00E51A18">
        <w:rPr>
          <w:w w:val="130"/>
          <w:sz w:val="18"/>
        </w:rPr>
        <w:t>service</w:t>
      </w:r>
    </w:p>
    <w:p w:rsidR="00D51009" w:rsidRDefault="00E51A18">
      <w:pPr>
        <w:pStyle w:val="BodyText"/>
        <w:spacing w:line="232" w:lineRule="auto"/>
        <w:ind w:left="3660" w:right="1678"/>
      </w:pPr>
      <w:r>
        <w:rPr>
          <w:w w:val="135"/>
        </w:rPr>
        <w:t>in that country in an action in its courts of general jurisdiction;</w:t>
      </w:r>
    </w:p>
    <w:p w:rsidR="00D51009" w:rsidRPr="00BA7AEF" w:rsidRDefault="0084325F" w:rsidP="00BA7AEF">
      <w:pPr>
        <w:pStyle w:val="ListParagraph"/>
        <w:numPr>
          <w:ilvl w:val="2"/>
          <w:numId w:val="96"/>
        </w:numPr>
        <w:tabs>
          <w:tab w:val="left" w:pos="4200"/>
        </w:tabs>
        <w:spacing w:line="187" w:lineRule="exact"/>
        <w:ind w:left="4199" w:hanging="359"/>
        <w:rPr>
          <w:sz w:val="18"/>
        </w:rPr>
      </w:pPr>
      <w:r>
        <w:rPr>
          <w:w w:val="135"/>
          <w:sz w:val="18"/>
        </w:rPr>
        <w:t xml:space="preserve">4f2B </w:t>
      </w:r>
      <w:r w:rsidR="00E51A18">
        <w:rPr>
          <w:w w:val="135"/>
          <w:sz w:val="18"/>
        </w:rPr>
        <w:t>as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foreign</w:t>
      </w:r>
      <w:r w:rsidR="00E51A18">
        <w:rPr>
          <w:spacing w:val="15"/>
          <w:w w:val="135"/>
          <w:sz w:val="18"/>
        </w:rPr>
        <w:t xml:space="preserve"> </w:t>
      </w:r>
      <w:r w:rsidR="00E51A18">
        <w:rPr>
          <w:w w:val="135"/>
          <w:sz w:val="18"/>
        </w:rPr>
        <w:t>authority</w:t>
      </w:r>
      <w:r w:rsidR="00E51A18">
        <w:rPr>
          <w:spacing w:val="15"/>
          <w:w w:val="135"/>
          <w:sz w:val="18"/>
        </w:rPr>
        <w:t xml:space="preserve"> </w:t>
      </w:r>
      <w:r w:rsidR="00E51A18">
        <w:rPr>
          <w:w w:val="135"/>
          <w:sz w:val="18"/>
        </w:rPr>
        <w:t>directs</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response</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let</w:t>
      </w:r>
      <w:r w:rsidR="00E51A18" w:rsidRPr="00BA7AEF">
        <w:rPr>
          <w:w w:val="135"/>
        </w:rPr>
        <w:t>ter rogatory or letter of request; or</w:t>
      </w:r>
    </w:p>
    <w:p w:rsidR="00D51009" w:rsidRDefault="0084325F">
      <w:pPr>
        <w:pStyle w:val="ListParagraph"/>
        <w:numPr>
          <w:ilvl w:val="2"/>
          <w:numId w:val="96"/>
        </w:numPr>
        <w:tabs>
          <w:tab w:val="left" w:pos="4174"/>
        </w:tabs>
        <w:spacing w:line="190" w:lineRule="exact"/>
        <w:ind w:left="4173" w:hanging="333"/>
        <w:rPr>
          <w:sz w:val="18"/>
        </w:rPr>
      </w:pPr>
      <w:r>
        <w:rPr>
          <w:w w:val="135"/>
          <w:sz w:val="18"/>
        </w:rPr>
        <w:t xml:space="preserve">4f2C </w:t>
      </w:r>
      <w:r w:rsidR="00E51A18">
        <w:rPr>
          <w:w w:val="135"/>
          <w:sz w:val="18"/>
        </w:rPr>
        <w:t>unless prohibited by the foreign country’s law,</w:t>
      </w:r>
      <w:r w:rsidR="00E51A18">
        <w:rPr>
          <w:spacing w:val="-31"/>
          <w:w w:val="135"/>
          <w:sz w:val="18"/>
        </w:rPr>
        <w:t xml:space="preserve"> </w:t>
      </w:r>
      <w:r w:rsidR="00E51A18">
        <w:rPr>
          <w:w w:val="135"/>
          <w:sz w:val="18"/>
        </w:rPr>
        <w:t>by:</w:t>
      </w:r>
    </w:p>
    <w:p w:rsidR="00D51009" w:rsidRDefault="0084325F">
      <w:pPr>
        <w:pStyle w:val="ListParagraph"/>
        <w:numPr>
          <w:ilvl w:val="3"/>
          <w:numId w:val="96"/>
        </w:numPr>
        <w:tabs>
          <w:tab w:val="left" w:pos="4483"/>
        </w:tabs>
        <w:spacing w:line="232" w:lineRule="auto"/>
        <w:ind w:left="4020" w:right="1672" w:firstLine="180"/>
        <w:rPr>
          <w:sz w:val="18"/>
        </w:rPr>
      </w:pPr>
      <w:r>
        <w:rPr>
          <w:w w:val="135"/>
          <w:sz w:val="18"/>
        </w:rPr>
        <w:t>4f2Ci</w:t>
      </w:r>
      <w:r>
        <w:rPr>
          <w:w w:val="130"/>
          <w:sz w:val="18"/>
        </w:rPr>
        <w:t xml:space="preserve"> </w:t>
      </w:r>
      <w:r w:rsidR="00E51A18">
        <w:rPr>
          <w:w w:val="130"/>
          <w:sz w:val="18"/>
        </w:rPr>
        <w:t>delivering a copy of the summons and of the complaint to the individual personally;</w:t>
      </w:r>
      <w:r w:rsidR="00E51A18">
        <w:rPr>
          <w:spacing w:val="20"/>
          <w:w w:val="130"/>
          <w:sz w:val="18"/>
        </w:rPr>
        <w:t xml:space="preserve"> </w:t>
      </w:r>
      <w:r w:rsidR="00E51A18">
        <w:rPr>
          <w:w w:val="130"/>
          <w:sz w:val="18"/>
        </w:rPr>
        <w:t>or</w:t>
      </w:r>
    </w:p>
    <w:p w:rsidR="00D51009" w:rsidRDefault="0084325F">
      <w:pPr>
        <w:pStyle w:val="ListParagraph"/>
        <w:numPr>
          <w:ilvl w:val="3"/>
          <w:numId w:val="96"/>
        </w:numPr>
        <w:tabs>
          <w:tab w:val="left" w:pos="4572"/>
        </w:tabs>
        <w:spacing w:line="187" w:lineRule="exact"/>
        <w:ind w:left="4571" w:hanging="371"/>
        <w:rPr>
          <w:sz w:val="18"/>
        </w:rPr>
      </w:pPr>
      <w:r>
        <w:rPr>
          <w:w w:val="135"/>
          <w:sz w:val="18"/>
        </w:rPr>
        <w:t xml:space="preserve">4f2Cii </w:t>
      </w:r>
      <w:r w:rsidR="00E51A18">
        <w:rPr>
          <w:w w:val="135"/>
          <w:sz w:val="18"/>
        </w:rPr>
        <w:t>using</w:t>
      </w:r>
      <w:r w:rsidR="00E51A18">
        <w:rPr>
          <w:spacing w:val="22"/>
          <w:w w:val="135"/>
          <w:sz w:val="18"/>
        </w:rPr>
        <w:t xml:space="preserve"> </w:t>
      </w:r>
      <w:r w:rsidR="00E51A18">
        <w:rPr>
          <w:w w:val="135"/>
          <w:sz w:val="18"/>
        </w:rPr>
        <w:t>any</w:t>
      </w:r>
      <w:r w:rsidR="00E51A18">
        <w:rPr>
          <w:spacing w:val="22"/>
          <w:w w:val="135"/>
          <w:sz w:val="18"/>
        </w:rPr>
        <w:t xml:space="preserve"> </w:t>
      </w:r>
      <w:r w:rsidR="00E51A18">
        <w:rPr>
          <w:w w:val="135"/>
          <w:sz w:val="18"/>
        </w:rPr>
        <w:t>form</w:t>
      </w:r>
      <w:r w:rsidR="00E51A18">
        <w:rPr>
          <w:spacing w:val="22"/>
          <w:w w:val="135"/>
          <w:sz w:val="18"/>
        </w:rPr>
        <w:t xml:space="preserve"> </w:t>
      </w:r>
      <w:r w:rsidR="00E51A18">
        <w:rPr>
          <w:w w:val="135"/>
          <w:sz w:val="18"/>
        </w:rPr>
        <w:t>of</w:t>
      </w:r>
      <w:r w:rsidR="00E51A18">
        <w:rPr>
          <w:spacing w:val="22"/>
          <w:w w:val="135"/>
          <w:sz w:val="18"/>
        </w:rPr>
        <w:t xml:space="preserve"> </w:t>
      </w:r>
      <w:r w:rsidR="00E51A18">
        <w:rPr>
          <w:w w:val="135"/>
          <w:sz w:val="18"/>
        </w:rPr>
        <w:t>mail</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clerk</w:t>
      </w:r>
      <w:r w:rsidR="00E51A18">
        <w:rPr>
          <w:spacing w:val="22"/>
          <w:w w:val="135"/>
          <w:sz w:val="18"/>
        </w:rPr>
        <w:t xml:space="preserve"> </w:t>
      </w:r>
      <w:r w:rsidR="00E51A18">
        <w:rPr>
          <w:w w:val="135"/>
          <w:sz w:val="18"/>
        </w:rPr>
        <w:t>addresses</w:t>
      </w:r>
    </w:p>
    <w:p w:rsidR="00D51009" w:rsidRDefault="00E51A18">
      <w:pPr>
        <w:pStyle w:val="BodyText"/>
        <w:spacing w:line="232" w:lineRule="auto"/>
        <w:ind w:left="4020" w:right="1600"/>
      </w:pPr>
      <w:r>
        <w:rPr>
          <w:w w:val="140"/>
        </w:rPr>
        <w:t>and sends to the individual and that requires a signed receipt; or</w:t>
      </w:r>
    </w:p>
    <w:p w:rsidR="00D51009" w:rsidRDefault="0084325F">
      <w:pPr>
        <w:pStyle w:val="ListParagraph"/>
        <w:numPr>
          <w:ilvl w:val="1"/>
          <w:numId w:val="96"/>
        </w:numPr>
        <w:tabs>
          <w:tab w:val="left" w:pos="3819"/>
        </w:tabs>
        <w:spacing w:line="187" w:lineRule="exact"/>
        <w:ind w:left="3818" w:hanging="338"/>
        <w:rPr>
          <w:sz w:val="18"/>
        </w:rPr>
      </w:pPr>
      <w:r>
        <w:rPr>
          <w:w w:val="135"/>
          <w:sz w:val="18"/>
        </w:rPr>
        <w:t xml:space="preserve">4f3 </w:t>
      </w:r>
      <w:r w:rsidR="00E51A18">
        <w:rPr>
          <w:w w:val="135"/>
          <w:sz w:val="18"/>
        </w:rPr>
        <w:t>by</w:t>
      </w:r>
      <w:r w:rsidR="00E51A18">
        <w:rPr>
          <w:spacing w:val="42"/>
          <w:w w:val="135"/>
          <w:sz w:val="18"/>
        </w:rPr>
        <w:t xml:space="preserve"> </w:t>
      </w:r>
      <w:r w:rsidR="00E51A18">
        <w:rPr>
          <w:w w:val="135"/>
          <w:sz w:val="18"/>
        </w:rPr>
        <w:t>other</w:t>
      </w:r>
      <w:r w:rsidR="00E51A18">
        <w:rPr>
          <w:spacing w:val="42"/>
          <w:w w:val="135"/>
          <w:sz w:val="18"/>
        </w:rPr>
        <w:t xml:space="preserve"> </w:t>
      </w:r>
      <w:r w:rsidR="00E51A18">
        <w:rPr>
          <w:w w:val="135"/>
          <w:sz w:val="18"/>
        </w:rPr>
        <w:t>means</w:t>
      </w:r>
      <w:r w:rsidR="00E51A18">
        <w:rPr>
          <w:spacing w:val="42"/>
          <w:w w:val="135"/>
          <w:sz w:val="18"/>
        </w:rPr>
        <w:t xml:space="preserve"> </w:t>
      </w:r>
      <w:r w:rsidR="00E51A18">
        <w:rPr>
          <w:w w:val="135"/>
          <w:sz w:val="18"/>
        </w:rPr>
        <w:t>not</w:t>
      </w:r>
      <w:r w:rsidR="00E51A18">
        <w:rPr>
          <w:spacing w:val="42"/>
          <w:w w:val="135"/>
          <w:sz w:val="18"/>
        </w:rPr>
        <w:t xml:space="preserve"> </w:t>
      </w:r>
      <w:r w:rsidR="00E51A18">
        <w:rPr>
          <w:w w:val="135"/>
          <w:sz w:val="18"/>
        </w:rPr>
        <w:t>prohibited</w:t>
      </w:r>
      <w:r w:rsidR="00E51A18">
        <w:rPr>
          <w:spacing w:val="42"/>
          <w:w w:val="135"/>
          <w:sz w:val="18"/>
        </w:rPr>
        <w:t xml:space="preserve"> </w:t>
      </w:r>
      <w:r w:rsidR="00E51A18">
        <w:rPr>
          <w:w w:val="135"/>
          <w:sz w:val="18"/>
        </w:rPr>
        <w:t>by</w:t>
      </w:r>
      <w:r w:rsidR="00E51A18">
        <w:rPr>
          <w:spacing w:val="42"/>
          <w:w w:val="135"/>
          <w:sz w:val="18"/>
        </w:rPr>
        <w:t xml:space="preserve"> </w:t>
      </w:r>
      <w:r w:rsidR="00E51A18">
        <w:rPr>
          <w:w w:val="135"/>
          <w:sz w:val="18"/>
        </w:rPr>
        <w:t>international</w:t>
      </w:r>
      <w:r w:rsidR="00E51A18">
        <w:rPr>
          <w:spacing w:val="42"/>
          <w:w w:val="135"/>
          <w:sz w:val="18"/>
        </w:rPr>
        <w:t xml:space="preserve"> </w:t>
      </w:r>
      <w:r w:rsidR="00E51A18">
        <w:rPr>
          <w:w w:val="135"/>
          <w:sz w:val="18"/>
        </w:rPr>
        <w:t>agree-</w:t>
      </w:r>
    </w:p>
    <w:p w:rsidR="00D51009" w:rsidRDefault="00E51A18">
      <w:pPr>
        <w:pStyle w:val="BodyText"/>
        <w:spacing w:line="195" w:lineRule="exact"/>
        <w:ind w:left="3300"/>
      </w:pPr>
      <w:proofErr w:type="spellStart"/>
      <w:r>
        <w:rPr>
          <w:w w:val="135"/>
        </w:rPr>
        <w:t>ment</w:t>
      </w:r>
      <w:proofErr w:type="spellEnd"/>
      <w:r>
        <w:rPr>
          <w:w w:val="135"/>
        </w:rPr>
        <w:t>, as the court orders.</w:t>
      </w:r>
    </w:p>
    <w:p w:rsidR="00D51009" w:rsidRDefault="0084325F">
      <w:pPr>
        <w:pStyle w:val="ListParagraph"/>
        <w:numPr>
          <w:ilvl w:val="0"/>
          <w:numId w:val="96"/>
        </w:numPr>
        <w:tabs>
          <w:tab w:val="left" w:pos="3445"/>
        </w:tabs>
        <w:spacing w:line="232" w:lineRule="auto"/>
        <w:ind w:right="1674" w:firstLine="180"/>
        <w:jc w:val="both"/>
        <w:rPr>
          <w:sz w:val="18"/>
        </w:rPr>
      </w:pPr>
      <w:r>
        <w:rPr>
          <w:w w:val="130"/>
          <w:sz w:val="18"/>
        </w:rPr>
        <w:t xml:space="preserve">4g </w:t>
      </w:r>
      <w:r w:rsidR="00E51A18">
        <w:rPr>
          <w:w w:val="130"/>
          <w:sz w:val="18"/>
        </w:rPr>
        <w:t>S</w:t>
      </w:r>
      <w:r w:rsidR="00E51A18">
        <w:rPr>
          <w:w w:val="130"/>
          <w:sz w:val="14"/>
        </w:rPr>
        <w:t xml:space="preserve">ERVING A </w:t>
      </w:r>
      <w:r w:rsidR="00E51A18">
        <w:rPr>
          <w:w w:val="130"/>
          <w:sz w:val="18"/>
        </w:rPr>
        <w:t>M</w:t>
      </w:r>
      <w:r w:rsidR="00E51A18">
        <w:rPr>
          <w:w w:val="130"/>
          <w:sz w:val="14"/>
        </w:rPr>
        <w:t xml:space="preserve">INOR OR AN </w:t>
      </w:r>
      <w:r w:rsidR="00E51A18">
        <w:rPr>
          <w:w w:val="130"/>
          <w:sz w:val="18"/>
        </w:rPr>
        <w:t>I</w:t>
      </w:r>
      <w:r w:rsidR="00E51A18">
        <w:rPr>
          <w:w w:val="130"/>
          <w:sz w:val="14"/>
        </w:rPr>
        <w:t xml:space="preserve">NCOMPETENT </w:t>
      </w:r>
      <w:r w:rsidR="00E51A18">
        <w:rPr>
          <w:w w:val="130"/>
          <w:sz w:val="18"/>
        </w:rPr>
        <w:t>P</w:t>
      </w:r>
      <w:r w:rsidR="00E51A18">
        <w:rPr>
          <w:w w:val="130"/>
          <w:sz w:val="14"/>
        </w:rPr>
        <w:t>ERSON</w:t>
      </w:r>
      <w:r w:rsidR="00E51A18">
        <w:rPr>
          <w:w w:val="130"/>
          <w:sz w:val="18"/>
        </w:rPr>
        <w:t>. A minor or an incompetent</w:t>
      </w:r>
      <w:r w:rsidR="00E51A18">
        <w:rPr>
          <w:spacing w:val="22"/>
          <w:w w:val="130"/>
          <w:sz w:val="18"/>
        </w:rPr>
        <w:t xml:space="preserve"> </w:t>
      </w:r>
      <w:r w:rsidR="00E51A18">
        <w:rPr>
          <w:w w:val="130"/>
          <w:sz w:val="18"/>
        </w:rPr>
        <w:t>person</w:t>
      </w:r>
      <w:r w:rsidR="00E51A18">
        <w:rPr>
          <w:spacing w:val="22"/>
          <w:w w:val="130"/>
          <w:sz w:val="18"/>
        </w:rPr>
        <w:t xml:space="preserve"> </w:t>
      </w:r>
      <w:r w:rsidR="00E51A18">
        <w:rPr>
          <w:w w:val="130"/>
          <w:sz w:val="18"/>
        </w:rPr>
        <w:t>in</w:t>
      </w:r>
      <w:r w:rsidR="00E51A18">
        <w:rPr>
          <w:spacing w:val="22"/>
          <w:w w:val="130"/>
          <w:sz w:val="18"/>
        </w:rPr>
        <w:t xml:space="preserve"> </w:t>
      </w:r>
      <w:r w:rsidR="00E51A18">
        <w:rPr>
          <w:w w:val="130"/>
          <w:sz w:val="18"/>
        </w:rPr>
        <w:t>a</w:t>
      </w:r>
      <w:r w:rsidR="00E51A18">
        <w:rPr>
          <w:spacing w:val="22"/>
          <w:w w:val="130"/>
          <w:sz w:val="18"/>
        </w:rPr>
        <w:t xml:space="preserve"> </w:t>
      </w:r>
      <w:r w:rsidR="00E51A18">
        <w:rPr>
          <w:w w:val="130"/>
          <w:sz w:val="18"/>
        </w:rPr>
        <w:t>judicial</w:t>
      </w:r>
      <w:r w:rsidR="00E51A18">
        <w:rPr>
          <w:spacing w:val="22"/>
          <w:w w:val="130"/>
          <w:sz w:val="18"/>
        </w:rPr>
        <w:t xml:space="preserve"> </w:t>
      </w:r>
      <w:r w:rsidR="00E51A18">
        <w:rPr>
          <w:w w:val="130"/>
          <w:sz w:val="18"/>
        </w:rPr>
        <w:t>district</w:t>
      </w:r>
      <w:r w:rsidR="00E51A18">
        <w:rPr>
          <w:spacing w:val="22"/>
          <w:w w:val="130"/>
          <w:sz w:val="18"/>
        </w:rPr>
        <w:t xml:space="preserve"> </w:t>
      </w:r>
      <w:r w:rsidR="00E51A18">
        <w:rPr>
          <w:w w:val="130"/>
          <w:sz w:val="18"/>
        </w:rPr>
        <w:t>of</w:t>
      </w:r>
      <w:r w:rsidR="00E51A18">
        <w:rPr>
          <w:spacing w:val="22"/>
          <w:w w:val="130"/>
          <w:sz w:val="18"/>
        </w:rPr>
        <w:t xml:space="preserve"> </w:t>
      </w:r>
      <w:r w:rsidR="00E51A18">
        <w:rPr>
          <w:w w:val="130"/>
          <w:sz w:val="18"/>
        </w:rPr>
        <w:t>the</w:t>
      </w:r>
      <w:r w:rsidR="00E51A18">
        <w:rPr>
          <w:spacing w:val="22"/>
          <w:w w:val="130"/>
          <w:sz w:val="18"/>
        </w:rPr>
        <w:t xml:space="preserve"> </w:t>
      </w:r>
      <w:r w:rsidR="00E51A18">
        <w:rPr>
          <w:w w:val="130"/>
          <w:sz w:val="18"/>
        </w:rPr>
        <w:t>United</w:t>
      </w:r>
      <w:r w:rsidR="00E51A18">
        <w:rPr>
          <w:spacing w:val="22"/>
          <w:w w:val="130"/>
          <w:sz w:val="18"/>
        </w:rPr>
        <w:t xml:space="preserve"> </w:t>
      </w:r>
      <w:r w:rsidR="00E51A18">
        <w:rPr>
          <w:w w:val="130"/>
          <w:sz w:val="18"/>
        </w:rPr>
        <w:t>States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4</w:t>
      </w:r>
    </w:p>
    <w:p w:rsidR="00D51009" w:rsidRDefault="00E51A18">
      <w:pPr>
        <w:pStyle w:val="BodyText"/>
        <w:spacing w:before="174" w:line="232" w:lineRule="auto"/>
        <w:ind w:right="1672"/>
        <w:jc w:val="both"/>
      </w:pPr>
      <w:r>
        <w:rPr>
          <w:w w:val="130"/>
        </w:rPr>
        <w:t xml:space="preserve">must be served by following state law for serving a summons or like process on such a defendant in an </w:t>
      </w:r>
      <w:proofErr w:type="gramStart"/>
      <w:r>
        <w:rPr>
          <w:w w:val="130"/>
        </w:rPr>
        <w:t>action  brought</w:t>
      </w:r>
      <w:proofErr w:type="gramEnd"/>
      <w:r>
        <w:rPr>
          <w:w w:val="130"/>
        </w:rPr>
        <w:t xml:space="preserve">  in  the</w:t>
      </w:r>
      <w:r>
        <w:rPr>
          <w:spacing w:val="57"/>
          <w:w w:val="130"/>
        </w:rPr>
        <w:t xml:space="preserve"> </w:t>
      </w:r>
      <w:r>
        <w:rPr>
          <w:w w:val="130"/>
        </w:rPr>
        <w:t xml:space="preserve">courts of general jurisdiction of the state where service is made.   </w:t>
      </w:r>
      <w:r>
        <w:rPr>
          <w:spacing w:val="57"/>
          <w:w w:val="130"/>
        </w:rPr>
        <w:t xml:space="preserve"> </w:t>
      </w:r>
      <w:r>
        <w:rPr>
          <w:w w:val="130"/>
        </w:rPr>
        <w:t>A minor or an incompetent person who is not within any judicial district of the United States must be served in the manner prescribed by Rule 4(f)(2)(A), (f)(2)(B), or</w:t>
      </w:r>
      <w:r>
        <w:rPr>
          <w:spacing w:val="-33"/>
          <w:w w:val="130"/>
        </w:rPr>
        <w:t xml:space="preserve"> </w:t>
      </w:r>
      <w:r>
        <w:rPr>
          <w:w w:val="130"/>
        </w:rPr>
        <w:t>(f)(3).</w:t>
      </w:r>
    </w:p>
    <w:p w:rsidR="00D51009" w:rsidRPr="00771837" w:rsidRDefault="0084325F" w:rsidP="00771837">
      <w:pPr>
        <w:pStyle w:val="ListParagraph"/>
        <w:numPr>
          <w:ilvl w:val="0"/>
          <w:numId w:val="96"/>
        </w:numPr>
        <w:tabs>
          <w:tab w:val="left" w:pos="3469"/>
        </w:tabs>
        <w:spacing w:line="180" w:lineRule="exact"/>
        <w:ind w:left="3468" w:hanging="348"/>
        <w:rPr>
          <w:sz w:val="18"/>
        </w:rPr>
      </w:pPr>
      <w:r>
        <w:rPr>
          <w:w w:val="125"/>
          <w:sz w:val="18"/>
        </w:rPr>
        <w:t xml:space="preserve">4h </w:t>
      </w:r>
      <w:r w:rsidR="00E51A18">
        <w:rPr>
          <w:w w:val="125"/>
          <w:sz w:val="18"/>
        </w:rPr>
        <w:t>S</w:t>
      </w:r>
      <w:r w:rsidR="00E51A18">
        <w:rPr>
          <w:w w:val="125"/>
          <w:sz w:val="14"/>
        </w:rPr>
        <w:t xml:space="preserve">ERVING A </w:t>
      </w:r>
      <w:r w:rsidR="00E51A18">
        <w:rPr>
          <w:w w:val="125"/>
          <w:sz w:val="18"/>
        </w:rPr>
        <w:t>C</w:t>
      </w:r>
      <w:r w:rsidR="00E51A18">
        <w:rPr>
          <w:w w:val="125"/>
          <w:sz w:val="14"/>
        </w:rPr>
        <w:t>ORPORATION</w:t>
      </w:r>
      <w:r w:rsidR="00E51A18">
        <w:rPr>
          <w:w w:val="125"/>
          <w:sz w:val="18"/>
        </w:rPr>
        <w:t>, P</w:t>
      </w:r>
      <w:r w:rsidR="00E51A18">
        <w:rPr>
          <w:w w:val="125"/>
          <w:sz w:val="14"/>
        </w:rPr>
        <w:t>ARTNERSHIP</w:t>
      </w:r>
      <w:r w:rsidR="00E51A18">
        <w:rPr>
          <w:w w:val="125"/>
          <w:sz w:val="18"/>
        </w:rPr>
        <w:t xml:space="preserve">, </w:t>
      </w:r>
      <w:r w:rsidR="00E51A18">
        <w:rPr>
          <w:w w:val="125"/>
          <w:sz w:val="14"/>
        </w:rPr>
        <w:t xml:space="preserve">OR </w:t>
      </w:r>
      <w:r w:rsidR="00E51A18">
        <w:rPr>
          <w:w w:val="125"/>
          <w:sz w:val="18"/>
        </w:rPr>
        <w:t>A</w:t>
      </w:r>
      <w:r w:rsidR="00E51A18">
        <w:rPr>
          <w:w w:val="125"/>
          <w:sz w:val="14"/>
        </w:rPr>
        <w:t>SSOCIATION</w:t>
      </w:r>
      <w:r w:rsidR="00E51A18">
        <w:rPr>
          <w:w w:val="125"/>
          <w:sz w:val="18"/>
        </w:rPr>
        <w:t>.</w:t>
      </w:r>
      <w:r w:rsidR="00E51A18">
        <w:rPr>
          <w:spacing w:val="37"/>
          <w:w w:val="125"/>
          <w:sz w:val="18"/>
        </w:rPr>
        <w:t xml:space="preserve"> </w:t>
      </w:r>
      <w:r w:rsidR="00E51A18">
        <w:rPr>
          <w:w w:val="125"/>
          <w:sz w:val="18"/>
        </w:rPr>
        <w:t>Un</w:t>
      </w:r>
      <w:r w:rsidR="00E51A18" w:rsidRPr="00771837">
        <w:rPr>
          <w:w w:val="135"/>
        </w:rPr>
        <w:t>less federal law provides otherwise or the defendant’s waiver has been filed, a domestic or foreign corporation, or a partnership or other unincorporated association that is subject to suit under a common name, must be served:</w:t>
      </w:r>
    </w:p>
    <w:p w:rsidR="00D51009" w:rsidRDefault="0084325F">
      <w:pPr>
        <w:pStyle w:val="ListParagraph"/>
        <w:numPr>
          <w:ilvl w:val="1"/>
          <w:numId w:val="96"/>
        </w:numPr>
        <w:tabs>
          <w:tab w:val="left" w:pos="3773"/>
        </w:tabs>
        <w:spacing w:line="174" w:lineRule="exact"/>
        <w:ind w:left="3772" w:hanging="292"/>
        <w:rPr>
          <w:sz w:val="18"/>
        </w:rPr>
      </w:pPr>
      <w:r>
        <w:rPr>
          <w:w w:val="135"/>
          <w:sz w:val="18"/>
        </w:rPr>
        <w:t xml:space="preserve">4h1 </w:t>
      </w:r>
      <w:r w:rsidR="00E51A18">
        <w:rPr>
          <w:w w:val="135"/>
          <w:sz w:val="18"/>
        </w:rPr>
        <w:t>in a judicial district of the United</w:t>
      </w:r>
      <w:r w:rsidR="00E51A18">
        <w:rPr>
          <w:spacing w:val="-8"/>
          <w:w w:val="135"/>
          <w:sz w:val="18"/>
        </w:rPr>
        <w:t xml:space="preserve"> </w:t>
      </w:r>
      <w:r w:rsidR="00E51A18">
        <w:rPr>
          <w:w w:val="135"/>
          <w:sz w:val="18"/>
        </w:rPr>
        <w:t>States:</w:t>
      </w:r>
    </w:p>
    <w:p w:rsidR="00D51009" w:rsidRDefault="0084325F">
      <w:pPr>
        <w:pStyle w:val="ListParagraph"/>
        <w:numPr>
          <w:ilvl w:val="2"/>
          <w:numId w:val="96"/>
        </w:numPr>
        <w:tabs>
          <w:tab w:val="left" w:pos="4218"/>
        </w:tabs>
        <w:spacing w:line="232" w:lineRule="auto"/>
        <w:ind w:right="1672" w:firstLine="180"/>
        <w:jc w:val="both"/>
        <w:rPr>
          <w:sz w:val="18"/>
        </w:rPr>
      </w:pPr>
      <w:r>
        <w:rPr>
          <w:w w:val="130"/>
          <w:sz w:val="18"/>
        </w:rPr>
        <w:t xml:space="preserve">4h1A </w:t>
      </w:r>
      <w:r w:rsidR="00E51A18">
        <w:rPr>
          <w:w w:val="130"/>
          <w:sz w:val="18"/>
        </w:rPr>
        <w:t>in the manner prescribed by Rule 4(e)(1) for serving an individual; or</w:t>
      </w:r>
    </w:p>
    <w:p w:rsidR="00D51009" w:rsidRPr="00771837" w:rsidRDefault="0084325F" w:rsidP="00771837">
      <w:pPr>
        <w:pStyle w:val="ListParagraph"/>
        <w:numPr>
          <w:ilvl w:val="2"/>
          <w:numId w:val="96"/>
        </w:numPr>
        <w:tabs>
          <w:tab w:val="left" w:pos="4192"/>
        </w:tabs>
        <w:spacing w:line="183" w:lineRule="exact"/>
        <w:ind w:left="4191" w:hanging="351"/>
        <w:rPr>
          <w:sz w:val="18"/>
        </w:rPr>
      </w:pPr>
      <w:r>
        <w:rPr>
          <w:w w:val="130"/>
          <w:sz w:val="18"/>
        </w:rPr>
        <w:t>4h1B</w:t>
      </w:r>
      <w:r w:rsidR="00E51A18">
        <w:rPr>
          <w:w w:val="130"/>
          <w:sz w:val="18"/>
        </w:rPr>
        <w:t>by</w:t>
      </w:r>
      <w:r w:rsidR="00E51A18">
        <w:rPr>
          <w:spacing w:val="8"/>
          <w:w w:val="130"/>
          <w:sz w:val="18"/>
        </w:rPr>
        <w:t xml:space="preserve"> </w:t>
      </w:r>
      <w:r w:rsidR="00E51A18">
        <w:rPr>
          <w:w w:val="130"/>
          <w:sz w:val="18"/>
        </w:rPr>
        <w:t>delivering</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copy</w:t>
      </w:r>
      <w:r w:rsidR="00E51A18">
        <w:rPr>
          <w:spacing w:val="8"/>
          <w:w w:val="130"/>
          <w:sz w:val="18"/>
        </w:rPr>
        <w:t xml:space="preserve"> </w:t>
      </w:r>
      <w:r w:rsidR="00E51A18">
        <w:rPr>
          <w:w w:val="130"/>
          <w:sz w:val="18"/>
        </w:rPr>
        <w:t>of</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summons</w:t>
      </w:r>
      <w:r w:rsidR="00E51A18">
        <w:rPr>
          <w:spacing w:val="8"/>
          <w:w w:val="130"/>
          <w:sz w:val="18"/>
        </w:rPr>
        <w:t xml:space="preserve"> </w:t>
      </w:r>
      <w:r w:rsidR="00E51A18">
        <w:rPr>
          <w:w w:val="130"/>
          <w:sz w:val="18"/>
        </w:rPr>
        <w:t>and</w:t>
      </w:r>
      <w:r w:rsidR="00E51A18">
        <w:rPr>
          <w:spacing w:val="8"/>
          <w:w w:val="130"/>
          <w:sz w:val="18"/>
        </w:rPr>
        <w:t xml:space="preserve"> </w:t>
      </w:r>
      <w:r w:rsidR="00E51A18">
        <w:rPr>
          <w:w w:val="130"/>
          <w:sz w:val="18"/>
        </w:rPr>
        <w:t>of</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com</w:t>
      </w:r>
      <w:r w:rsidR="00E51A18" w:rsidRPr="00771837">
        <w:rPr>
          <w:w w:val="135"/>
        </w:rPr>
        <w:t>plaint to an officer, a managing or general agent, or any other agent authorized by appointment or by law to receive</w:t>
      </w:r>
      <w:r w:rsidR="00E51A18" w:rsidRPr="00771837">
        <w:rPr>
          <w:spacing w:val="-16"/>
          <w:w w:val="135"/>
        </w:rPr>
        <w:t xml:space="preserve"> </w:t>
      </w:r>
      <w:r w:rsidR="00E51A18" w:rsidRPr="00771837">
        <w:rPr>
          <w:w w:val="135"/>
        </w:rPr>
        <w:t>service</w:t>
      </w:r>
      <w:r w:rsidR="00E51A18" w:rsidRPr="00771837">
        <w:rPr>
          <w:spacing w:val="-16"/>
          <w:w w:val="135"/>
        </w:rPr>
        <w:t xml:space="preserve"> </w:t>
      </w:r>
      <w:r w:rsidR="00E51A18" w:rsidRPr="00771837">
        <w:rPr>
          <w:w w:val="135"/>
        </w:rPr>
        <w:t>of</w:t>
      </w:r>
      <w:r w:rsidR="00E51A18" w:rsidRPr="00771837">
        <w:rPr>
          <w:spacing w:val="-16"/>
          <w:w w:val="135"/>
        </w:rPr>
        <w:t xml:space="preserve"> </w:t>
      </w:r>
      <w:r w:rsidR="00E51A18" w:rsidRPr="00771837">
        <w:rPr>
          <w:w w:val="135"/>
        </w:rPr>
        <w:t>process</w:t>
      </w:r>
      <w:r w:rsidR="00E51A18" w:rsidRPr="00771837">
        <w:rPr>
          <w:spacing w:val="-16"/>
          <w:w w:val="135"/>
        </w:rPr>
        <w:t xml:space="preserve"> </w:t>
      </w:r>
      <w:r w:rsidR="00E51A18" w:rsidRPr="00771837">
        <w:rPr>
          <w:w w:val="135"/>
        </w:rPr>
        <w:t>and—if</w:t>
      </w:r>
      <w:r w:rsidR="00E51A18" w:rsidRPr="00771837">
        <w:rPr>
          <w:spacing w:val="-16"/>
          <w:w w:val="135"/>
        </w:rPr>
        <w:t xml:space="preserve"> </w:t>
      </w:r>
      <w:r w:rsidR="00E51A18" w:rsidRPr="00771837">
        <w:rPr>
          <w:w w:val="135"/>
        </w:rPr>
        <w:t>the</w:t>
      </w:r>
      <w:r w:rsidR="00E51A18" w:rsidRPr="00771837">
        <w:rPr>
          <w:spacing w:val="-16"/>
          <w:w w:val="135"/>
        </w:rPr>
        <w:t xml:space="preserve"> </w:t>
      </w:r>
      <w:r w:rsidR="00E51A18" w:rsidRPr="00771837">
        <w:rPr>
          <w:w w:val="135"/>
        </w:rPr>
        <w:t>agent</w:t>
      </w:r>
      <w:r w:rsidR="00E51A18" w:rsidRPr="00771837">
        <w:rPr>
          <w:spacing w:val="-16"/>
          <w:w w:val="135"/>
        </w:rPr>
        <w:t xml:space="preserve"> </w:t>
      </w:r>
      <w:r w:rsidR="00E51A18" w:rsidRPr="00771837">
        <w:rPr>
          <w:w w:val="135"/>
        </w:rPr>
        <w:t>is</w:t>
      </w:r>
      <w:r w:rsidR="00E51A18" w:rsidRPr="00771837">
        <w:rPr>
          <w:spacing w:val="-16"/>
          <w:w w:val="135"/>
        </w:rPr>
        <w:t xml:space="preserve"> </w:t>
      </w:r>
      <w:r w:rsidR="00E51A18" w:rsidRPr="00771837">
        <w:rPr>
          <w:w w:val="135"/>
        </w:rPr>
        <w:t>one</w:t>
      </w:r>
      <w:r w:rsidR="00E51A18" w:rsidRPr="00771837">
        <w:rPr>
          <w:spacing w:val="-16"/>
          <w:w w:val="135"/>
        </w:rPr>
        <w:t xml:space="preserve"> </w:t>
      </w:r>
      <w:r w:rsidR="00E51A18" w:rsidRPr="00771837">
        <w:rPr>
          <w:w w:val="135"/>
        </w:rPr>
        <w:t>authorized by statute and the statute so requires—by also mailing a copy of each to the defendant;</w:t>
      </w:r>
      <w:r w:rsidR="00E51A18" w:rsidRPr="00771837">
        <w:rPr>
          <w:spacing w:val="-19"/>
          <w:w w:val="135"/>
        </w:rPr>
        <w:t xml:space="preserve"> </w:t>
      </w:r>
      <w:r w:rsidR="00E51A18" w:rsidRPr="00771837">
        <w:rPr>
          <w:w w:val="135"/>
        </w:rPr>
        <w:t>or</w:t>
      </w:r>
    </w:p>
    <w:p w:rsidR="00D51009" w:rsidRDefault="0084325F">
      <w:pPr>
        <w:pStyle w:val="ListParagraph"/>
        <w:numPr>
          <w:ilvl w:val="1"/>
          <w:numId w:val="96"/>
        </w:numPr>
        <w:tabs>
          <w:tab w:val="left" w:pos="3796"/>
        </w:tabs>
        <w:spacing w:line="181" w:lineRule="exact"/>
        <w:ind w:left="3795" w:hanging="315"/>
        <w:rPr>
          <w:sz w:val="18"/>
        </w:rPr>
      </w:pPr>
      <w:r>
        <w:rPr>
          <w:w w:val="135"/>
          <w:sz w:val="18"/>
        </w:rPr>
        <w:t xml:space="preserve">4h2 </w:t>
      </w:r>
      <w:r w:rsidR="00E51A18">
        <w:rPr>
          <w:w w:val="135"/>
          <w:sz w:val="18"/>
        </w:rPr>
        <w:t>at</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place</w:t>
      </w:r>
      <w:r w:rsidR="00E51A18">
        <w:rPr>
          <w:spacing w:val="21"/>
          <w:w w:val="135"/>
          <w:sz w:val="18"/>
        </w:rPr>
        <w:t xml:space="preserve"> </w:t>
      </w:r>
      <w:r w:rsidR="00E51A18">
        <w:rPr>
          <w:w w:val="135"/>
          <w:sz w:val="18"/>
        </w:rPr>
        <w:t>not</w:t>
      </w:r>
      <w:r w:rsidR="00E51A18">
        <w:rPr>
          <w:spacing w:val="21"/>
          <w:w w:val="135"/>
          <w:sz w:val="18"/>
        </w:rPr>
        <w:t xml:space="preserve"> </w:t>
      </w:r>
      <w:r w:rsidR="00E51A18">
        <w:rPr>
          <w:w w:val="135"/>
          <w:sz w:val="18"/>
        </w:rPr>
        <w:t>within</w:t>
      </w:r>
      <w:r w:rsidR="00E51A18">
        <w:rPr>
          <w:spacing w:val="21"/>
          <w:w w:val="135"/>
          <w:sz w:val="18"/>
        </w:rPr>
        <w:t xml:space="preserve"> </w:t>
      </w:r>
      <w:r w:rsidR="00E51A18">
        <w:rPr>
          <w:w w:val="135"/>
          <w:sz w:val="18"/>
        </w:rPr>
        <w:t>any</w:t>
      </w:r>
      <w:r w:rsidR="00E51A18">
        <w:rPr>
          <w:spacing w:val="21"/>
          <w:w w:val="135"/>
          <w:sz w:val="18"/>
        </w:rPr>
        <w:t xml:space="preserve"> </w:t>
      </w:r>
      <w:r w:rsidR="00E51A18">
        <w:rPr>
          <w:w w:val="135"/>
          <w:sz w:val="18"/>
        </w:rPr>
        <w:t>judicial</w:t>
      </w:r>
      <w:r w:rsidR="00E51A18">
        <w:rPr>
          <w:spacing w:val="21"/>
          <w:w w:val="135"/>
          <w:sz w:val="18"/>
        </w:rPr>
        <w:t xml:space="preserve"> </w:t>
      </w:r>
      <w:r w:rsidR="00E51A18">
        <w:rPr>
          <w:w w:val="135"/>
          <w:sz w:val="18"/>
        </w:rPr>
        <w:t>district</w:t>
      </w:r>
      <w:r w:rsidR="00E51A18">
        <w:rPr>
          <w:spacing w:val="21"/>
          <w:w w:val="135"/>
          <w:sz w:val="18"/>
        </w:rPr>
        <w:t xml:space="preserve"> </w:t>
      </w:r>
      <w:r w:rsidR="00E51A18">
        <w:rPr>
          <w:w w:val="135"/>
          <w:sz w:val="18"/>
        </w:rPr>
        <w:t>of</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United</w:t>
      </w:r>
    </w:p>
    <w:p w:rsidR="00D51009" w:rsidRDefault="00E51A18">
      <w:pPr>
        <w:pStyle w:val="BodyText"/>
        <w:spacing w:line="232" w:lineRule="auto"/>
        <w:ind w:left="3300" w:right="1676"/>
        <w:jc w:val="both"/>
      </w:pPr>
      <w:r>
        <w:rPr>
          <w:w w:val="130"/>
        </w:rPr>
        <w:t>States, in any manner prescribed by Rule 4(f) for serving an individual, except personal delivery under (f)(2)(C)(</w:t>
      </w:r>
      <w:proofErr w:type="spellStart"/>
      <w:r>
        <w:rPr>
          <w:w w:val="130"/>
        </w:rPr>
        <w:t>i</w:t>
      </w:r>
      <w:proofErr w:type="spellEnd"/>
      <w:r>
        <w:rPr>
          <w:w w:val="130"/>
        </w:rPr>
        <w:t>).</w:t>
      </w:r>
    </w:p>
    <w:p w:rsidR="00D51009" w:rsidRPr="001617A9" w:rsidRDefault="00E51A18" w:rsidP="001617A9">
      <w:pPr>
        <w:pStyle w:val="ListParagraph"/>
        <w:numPr>
          <w:ilvl w:val="0"/>
          <w:numId w:val="96"/>
        </w:numPr>
        <w:tabs>
          <w:tab w:val="left" w:pos="3454"/>
        </w:tabs>
        <w:spacing w:line="183" w:lineRule="exact"/>
        <w:ind w:left="3453" w:hanging="333"/>
        <w:rPr>
          <w:sz w:val="18"/>
        </w:rPr>
      </w:pPr>
      <w:r>
        <w:rPr>
          <w:w w:val="125"/>
          <w:sz w:val="18"/>
        </w:rPr>
        <w:t>S</w:t>
      </w:r>
      <w:r>
        <w:rPr>
          <w:w w:val="125"/>
          <w:sz w:val="14"/>
        </w:rPr>
        <w:t xml:space="preserve">ERVING THE </w:t>
      </w:r>
      <w:r>
        <w:rPr>
          <w:w w:val="125"/>
          <w:sz w:val="18"/>
        </w:rPr>
        <w:t>U</w:t>
      </w:r>
      <w:r>
        <w:rPr>
          <w:w w:val="125"/>
          <w:sz w:val="14"/>
        </w:rPr>
        <w:t xml:space="preserve">NITED </w:t>
      </w:r>
      <w:r>
        <w:rPr>
          <w:w w:val="125"/>
          <w:sz w:val="18"/>
        </w:rPr>
        <w:t>S</w:t>
      </w:r>
      <w:r>
        <w:rPr>
          <w:w w:val="125"/>
          <w:sz w:val="14"/>
        </w:rPr>
        <w:t xml:space="preserve">TATES AND </w:t>
      </w:r>
      <w:r>
        <w:rPr>
          <w:w w:val="125"/>
          <w:sz w:val="18"/>
        </w:rPr>
        <w:t>I</w:t>
      </w:r>
      <w:r>
        <w:rPr>
          <w:w w:val="125"/>
          <w:sz w:val="14"/>
        </w:rPr>
        <w:t xml:space="preserve">TS </w:t>
      </w:r>
      <w:r>
        <w:rPr>
          <w:w w:val="125"/>
          <w:sz w:val="18"/>
        </w:rPr>
        <w:t>A</w:t>
      </w:r>
      <w:r>
        <w:rPr>
          <w:w w:val="125"/>
          <w:sz w:val="14"/>
        </w:rPr>
        <w:t>GENCIES</w:t>
      </w:r>
      <w:r>
        <w:rPr>
          <w:w w:val="125"/>
          <w:sz w:val="18"/>
        </w:rPr>
        <w:t>,</w:t>
      </w:r>
      <w:r>
        <w:rPr>
          <w:spacing w:val="5"/>
          <w:w w:val="125"/>
          <w:sz w:val="18"/>
        </w:rPr>
        <w:t xml:space="preserve"> </w:t>
      </w:r>
      <w:r>
        <w:rPr>
          <w:w w:val="125"/>
          <w:sz w:val="18"/>
        </w:rPr>
        <w:t>C</w:t>
      </w:r>
      <w:r>
        <w:rPr>
          <w:w w:val="125"/>
          <w:sz w:val="14"/>
        </w:rPr>
        <w:t>ORPORA</w:t>
      </w:r>
      <w:r w:rsidRPr="001617A9">
        <w:rPr>
          <w:w w:val="125"/>
          <w:sz w:val="14"/>
        </w:rPr>
        <w:t>TIONS</w:t>
      </w:r>
      <w:r w:rsidRPr="001617A9">
        <w:rPr>
          <w:w w:val="125"/>
          <w:sz w:val="18"/>
        </w:rPr>
        <w:t>, O</w:t>
      </w:r>
      <w:r w:rsidRPr="001617A9">
        <w:rPr>
          <w:w w:val="125"/>
          <w:sz w:val="14"/>
        </w:rPr>
        <w:t>FFICERS</w:t>
      </w:r>
      <w:r w:rsidRPr="001617A9">
        <w:rPr>
          <w:w w:val="125"/>
          <w:sz w:val="18"/>
        </w:rPr>
        <w:t xml:space="preserve">, </w:t>
      </w:r>
      <w:r w:rsidRPr="001617A9">
        <w:rPr>
          <w:w w:val="125"/>
          <w:sz w:val="14"/>
        </w:rPr>
        <w:t xml:space="preserve">OR </w:t>
      </w:r>
      <w:r w:rsidRPr="001617A9">
        <w:rPr>
          <w:w w:val="125"/>
          <w:sz w:val="18"/>
        </w:rPr>
        <w:t>E</w:t>
      </w:r>
      <w:r w:rsidRPr="001617A9">
        <w:rPr>
          <w:w w:val="125"/>
          <w:sz w:val="14"/>
        </w:rPr>
        <w:t>MPLOYEES</w:t>
      </w:r>
      <w:r w:rsidRPr="001617A9">
        <w:rPr>
          <w:w w:val="125"/>
          <w:sz w:val="18"/>
        </w:rPr>
        <w:t>.</w:t>
      </w:r>
    </w:p>
    <w:p w:rsidR="00D51009" w:rsidRDefault="0084325F">
      <w:pPr>
        <w:pStyle w:val="ListParagraph"/>
        <w:numPr>
          <w:ilvl w:val="1"/>
          <w:numId w:val="96"/>
        </w:numPr>
        <w:tabs>
          <w:tab w:val="left" w:pos="3798"/>
        </w:tabs>
        <w:spacing w:line="228" w:lineRule="auto"/>
        <w:ind w:left="3659" w:right="1673" w:hanging="180"/>
        <w:jc w:val="right"/>
        <w:rPr>
          <w:sz w:val="18"/>
        </w:rPr>
      </w:pPr>
      <w:r>
        <w:rPr>
          <w:i/>
          <w:w w:val="135"/>
          <w:sz w:val="18"/>
        </w:rPr>
        <w:t xml:space="preserve">4h2 1 </w:t>
      </w:r>
      <w:r w:rsidR="00E51A18">
        <w:rPr>
          <w:i/>
          <w:w w:val="135"/>
          <w:sz w:val="18"/>
        </w:rPr>
        <w:t>United</w:t>
      </w:r>
      <w:r w:rsidR="00E51A18">
        <w:rPr>
          <w:i/>
          <w:spacing w:val="12"/>
          <w:w w:val="135"/>
          <w:sz w:val="18"/>
        </w:rPr>
        <w:t xml:space="preserve"> </w:t>
      </w:r>
      <w:r w:rsidR="00E51A18">
        <w:rPr>
          <w:i/>
          <w:w w:val="135"/>
          <w:sz w:val="18"/>
        </w:rPr>
        <w:t>States.</w:t>
      </w:r>
      <w:r w:rsidR="00E51A18">
        <w:rPr>
          <w:i/>
          <w:spacing w:val="12"/>
          <w:w w:val="135"/>
          <w:sz w:val="18"/>
        </w:rPr>
        <w:t xml:space="preserve"> </w:t>
      </w:r>
      <w:r w:rsidR="00E51A18">
        <w:rPr>
          <w:w w:val="135"/>
          <w:sz w:val="18"/>
        </w:rPr>
        <w:t>To</w:t>
      </w:r>
      <w:r w:rsidR="00E51A18">
        <w:rPr>
          <w:spacing w:val="12"/>
          <w:w w:val="135"/>
          <w:sz w:val="18"/>
        </w:rPr>
        <w:t xml:space="preserve"> </w:t>
      </w:r>
      <w:r w:rsidR="00E51A18">
        <w:rPr>
          <w:w w:val="135"/>
          <w:sz w:val="18"/>
        </w:rPr>
        <w:t>serve</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United</w:t>
      </w:r>
      <w:r w:rsidR="00E51A18">
        <w:rPr>
          <w:spacing w:val="12"/>
          <w:w w:val="135"/>
          <w:sz w:val="18"/>
        </w:rPr>
        <w:t xml:space="preserve"> </w:t>
      </w:r>
      <w:r w:rsidR="00E51A18">
        <w:rPr>
          <w:w w:val="135"/>
          <w:sz w:val="18"/>
        </w:rPr>
        <w:t>States,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 xml:space="preserve">must: </w:t>
      </w:r>
      <w:r>
        <w:rPr>
          <w:w w:val="135"/>
          <w:sz w:val="18"/>
        </w:rPr>
        <w:t xml:space="preserve">4h2 1 </w:t>
      </w:r>
      <w:r w:rsidR="00E51A18">
        <w:rPr>
          <w:w w:val="135"/>
          <w:sz w:val="18"/>
        </w:rPr>
        <w:t>(A)(</w:t>
      </w:r>
      <w:proofErr w:type="spellStart"/>
      <w:r w:rsidR="00E51A18">
        <w:rPr>
          <w:w w:val="135"/>
          <w:sz w:val="18"/>
        </w:rPr>
        <w:t>i</w:t>
      </w:r>
      <w:proofErr w:type="spellEnd"/>
      <w:r w:rsidR="00E51A18">
        <w:rPr>
          <w:w w:val="135"/>
          <w:sz w:val="18"/>
        </w:rPr>
        <w:t>)</w:t>
      </w:r>
      <w:r w:rsidR="00E51A18">
        <w:rPr>
          <w:spacing w:val="23"/>
          <w:w w:val="135"/>
          <w:sz w:val="18"/>
        </w:rPr>
        <w:t xml:space="preserve"> </w:t>
      </w:r>
      <w:r w:rsidR="00E51A18">
        <w:rPr>
          <w:w w:val="135"/>
          <w:sz w:val="18"/>
        </w:rPr>
        <w:t>deliver</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copy</w:t>
      </w:r>
      <w:r w:rsidR="00E51A18">
        <w:rPr>
          <w:spacing w:val="23"/>
          <w:w w:val="135"/>
          <w:sz w:val="18"/>
        </w:rPr>
        <w:t xml:space="preserve"> </w:t>
      </w:r>
      <w:r w:rsidR="00E51A18">
        <w:rPr>
          <w:w w:val="135"/>
          <w:sz w:val="18"/>
        </w:rPr>
        <w:t>of</w:t>
      </w:r>
      <w:r w:rsidR="00E51A18">
        <w:rPr>
          <w:spacing w:val="23"/>
          <w:w w:val="135"/>
          <w:sz w:val="18"/>
        </w:rPr>
        <w:t xml:space="preserve"> </w:t>
      </w:r>
      <w:r w:rsidR="00E51A18">
        <w:rPr>
          <w:w w:val="135"/>
          <w:sz w:val="18"/>
        </w:rPr>
        <w:t>the</w:t>
      </w:r>
      <w:r w:rsidR="00E51A18">
        <w:rPr>
          <w:spacing w:val="23"/>
          <w:w w:val="135"/>
          <w:sz w:val="18"/>
        </w:rPr>
        <w:t xml:space="preserve"> </w:t>
      </w:r>
      <w:r w:rsidR="00E51A18">
        <w:rPr>
          <w:w w:val="135"/>
          <w:sz w:val="18"/>
        </w:rPr>
        <w:t>summons</w:t>
      </w:r>
      <w:r w:rsidR="00E51A18">
        <w:rPr>
          <w:spacing w:val="23"/>
          <w:w w:val="135"/>
          <w:sz w:val="18"/>
        </w:rPr>
        <w:t xml:space="preserve"> </w:t>
      </w:r>
      <w:r w:rsidR="00E51A18">
        <w:rPr>
          <w:w w:val="135"/>
          <w:sz w:val="18"/>
        </w:rPr>
        <w:t>and</w:t>
      </w:r>
      <w:r w:rsidR="00E51A18">
        <w:rPr>
          <w:spacing w:val="23"/>
          <w:w w:val="135"/>
          <w:sz w:val="18"/>
        </w:rPr>
        <w:t xml:space="preserve"> </w:t>
      </w:r>
      <w:r w:rsidR="00E51A18">
        <w:rPr>
          <w:w w:val="135"/>
          <w:sz w:val="18"/>
        </w:rPr>
        <w:t>of</w:t>
      </w:r>
      <w:r w:rsidR="00E51A18">
        <w:rPr>
          <w:spacing w:val="23"/>
          <w:w w:val="135"/>
          <w:sz w:val="18"/>
        </w:rPr>
        <w:t xml:space="preserve"> </w:t>
      </w:r>
      <w:r w:rsidR="00E51A18">
        <w:rPr>
          <w:w w:val="135"/>
          <w:sz w:val="18"/>
        </w:rPr>
        <w:t>the</w:t>
      </w:r>
      <w:r w:rsidR="00E51A18">
        <w:rPr>
          <w:spacing w:val="23"/>
          <w:w w:val="135"/>
          <w:sz w:val="18"/>
        </w:rPr>
        <w:t xml:space="preserve"> </w:t>
      </w:r>
      <w:r w:rsidR="00E51A18">
        <w:rPr>
          <w:w w:val="135"/>
          <w:sz w:val="18"/>
        </w:rPr>
        <w:t>complaint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United</w:t>
      </w:r>
      <w:r w:rsidR="00E51A18">
        <w:rPr>
          <w:spacing w:val="17"/>
          <w:w w:val="135"/>
          <w:sz w:val="18"/>
        </w:rPr>
        <w:t xml:space="preserve"> </w:t>
      </w:r>
      <w:r w:rsidR="00E51A18">
        <w:rPr>
          <w:w w:val="135"/>
          <w:sz w:val="18"/>
        </w:rPr>
        <w:t>States</w:t>
      </w:r>
      <w:r w:rsidR="00E51A18">
        <w:rPr>
          <w:spacing w:val="17"/>
          <w:w w:val="135"/>
          <w:sz w:val="18"/>
        </w:rPr>
        <w:t xml:space="preserve"> </w:t>
      </w:r>
      <w:r w:rsidR="00E51A18">
        <w:rPr>
          <w:w w:val="135"/>
          <w:sz w:val="18"/>
        </w:rPr>
        <w:t>attorney</w:t>
      </w:r>
      <w:r w:rsidR="00E51A18">
        <w:rPr>
          <w:spacing w:val="17"/>
          <w:w w:val="135"/>
          <w:sz w:val="18"/>
        </w:rPr>
        <w:t xml:space="preserve"> </w:t>
      </w:r>
      <w:r w:rsidR="00E51A18">
        <w:rPr>
          <w:w w:val="135"/>
          <w:sz w:val="18"/>
        </w:rPr>
        <w:t>for</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district</w:t>
      </w:r>
      <w:r w:rsidR="00E51A18">
        <w:rPr>
          <w:spacing w:val="17"/>
          <w:w w:val="135"/>
          <w:sz w:val="18"/>
        </w:rPr>
        <w:t xml:space="preserve"> </w:t>
      </w:r>
      <w:r w:rsidR="00E51A18">
        <w:rPr>
          <w:w w:val="135"/>
          <w:sz w:val="18"/>
        </w:rPr>
        <w:t>where</w:t>
      </w:r>
      <w:r w:rsidR="00E51A18">
        <w:rPr>
          <w:w w:val="127"/>
          <w:sz w:val="18"/>
        </w:rPr>
        <w:t xml:space="preserve"> </w:t>
      </w:r>
      <w:r w:rsidR="00E51A18">
        <w:rPr>
          <w:w w:val="135"/>
          <w:sz w:val="18"/>
        </w:rPr>
        <w:t>the</w:t>
      </w:r>
      <w:r w:rsidR="00E51A18">
        <w:rPr>
          <w:spacing w:val="10"/>
          <w:w w:val="135"/>
          <w:sz w:val="18"/>
        </w:rPr>
        <w:t xml:space="preserve"> </w:t>
      </w:r>
      <w:r w:rsidR="00E51A18">
        <w:rPr>
          <w:w w:val="135"/>
          <w:sz w:val="18"/>
        </w:rPr>
        <w:t>action</w:t>
      </w:r>
      <w:r w:rsidR="00E51A18">
        <w:rPr>
          <w:spacing w:val="10"/>
          <w:w w:val="135"/>
          <w:sz w:val="18"/>
        </w:rPr>
        <w:t xml:space="preserve"> </w:t>
      </w:r>
      <w:r w:rsidR="00E51A18">
        <w:rPr>
          <w:w w:val="135"/>
          <w:sz w:val="18"/>
        </w:rPr>
        <w:t>is</w:t>
      </w:r>
      <w:r w:rsidR="00E51A18">
        <w:rPr>
          <w:spacing w:val="10"/>
          <w:w w:val="135"/>
          <w:sz w:val="18"/>
        </w:rPr>
        <w:t xml:space="preserve"> </w:t>
      </w:r>
      <w:r w:rsidR="00E51A18">
        <w:rPr>
          <w:w w:val="135"/>
          <w:sz w:val="18"/>
        </w:rPr>
        <w:t>brought—or</w:t>
      </w:r>
      <w:r w:rsidR="00E51A18">
        <w:rPr>
          <w:spacing w:val="10"/>
          <w:w w:val="135"/>
          <w:sz w:val="18"/>
        </w:rPr>
        <w:t xml:space="preserve"> </w:t>
      </w:r>
      <w:r w:rsidR="00E51A18">
        <w:rPr>
          <w:w w:val="135"/>
          <w:sz w:val="18"/>
        </w:rPr>
        <w:t>to</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assistant</w:t>
      </w:r>
      <w:r w:rsidR="00E51A18">
        <w:rPr>
          <w:spacing w:val="10"/>
          <w:w w:val="135"/>
          <w:sz w:val="18"/>
        </w:rPr>
        <w:t xml:space="preserve"> </w:t>
      </w:r>
      <w:r w:rsidR="00E51A18">
        <w:rPr>
          <w:w w:val="135"/>
          <w:sz w:val="18"/>
        </w:rPr>
        <w:t>United</w:t>
      </w:r>
      <w:r w:rsidR="00E51A18">
        <w:rPr>
          <w:spacing w:val="10"/>
          <w:w w:val="135"/>
          <w:sz w:val="18"/>
        </w:rPr>
        <w:t xml:space="preserve"> </w:t>
      </w:r>
      <w:r w:rsidR="00E51A18">
        <w:rPr>
          <w:w w:val="135"/>
          <w:sz w:val="18"/>
        </w:rPr>
        <w:t>States</w:t>
      </w:r>
      <w:r w:rsidR="00E51A18">
        <w:rPr>
          <w:spacing w:val="10"/>
          <w:w w:val="135"/>
          <w:sz w:val="18"/>
        </w:rPr>
        <w:t xml:space="preserve"> </w:t>
      </w:r>
      <w:r w:rsidR="00E51A18">
        <w:rPr>
          <w:w w:val="135"/>
          <w:sz w:val="18"/>
        </w:rPr>
        <w:t>attorney or clerical employee whom the United</w:t>
      </w:r>
      <w:r w:rsidR="00E51A18">
        <w:rPr>
          <w:spacing w:val="-2"/>
          <w:w w:val="135"/>
          <w:sz w:val="18"/>
        </w:rPr>
        <w:t xml:space="preserve"> </w:t>
      </w:r>
      <w:r w:rsidR="00E51A18">
        <w:rPr>
          <w:w w:val="135"/>
          <w:sz w:val="18"/>
        </w:rPr>
        <w:t>States</w:t>
      </w:r>
      <w:r w:rsidR="00E51A18">
        <w:rPr>
          <w:spacing w:val="-1"/>
          <w:w w:val="135"/>
          <w:sz w:val="18"/>
        </w:rPr>
        <w:t xml:space="preserve"> </w:t>
      </w:r>
      <w:r w:rsidR="00E51A18">
        <w:rPr>
          <w:w w:val="135"/>
          <w:sz w:val="18"/>
        </w:rPr>
        <w:t>attorney</w:t>
      </w:r>
      <w:r w:rsidR="00E51A18">
        <w:rPr>
          <w:spacing w:val="12"/>
          <w:w w:val="135"/>
          <w:sz w:val="18"/>
        </w:rPr>
        <w:t xml:space="preserve"> </w:t>
      </w:r>
      <w:r w:rsidR="00E51A18">
        <w:rPr>
          <w:w w:val="135"/>
          <w:sz w:val="18"/>
        </w:rPr>
        <w:t>designates</w:t>
      </w:r>
      <w:r w:rsidR="00E51A18">
        <w:rPr>
          <w:spacing w:val="12"/>
          <w:w w:val="135"/>
          <w:sz w:val="18"/>
        </w:rPr>
        <w:t xml:space="preserve"> </w:t>
      </w:r>
      <w:r w:rsidR="00E51A18">
        <w:rPr>
          <w:w w:val="135"/>
          <w:sz w:val="18"/>
        </w:rPr>
        <w:t>in</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writing</w:t>
      </w:r>
      <w:r w:rsidR="00E51A18">
        <w:rPr>
          <w:spacing w:val="12"/>
          <w:w w:val="135"/>
          <w:sz w:val="18"/>
        </w:rPr>
        <w:t xml:space="preserve"> </w:t>
      </w:r>
      <w:r w:rsidR="00E51A18">
        <w:rPr>
          <w:w w:val="135"/>
          <w:sz w:val="18"/>
        </w:rPr>
        <w:t>filed</w:t>
      </w:r>
      <w:r w:rsidR="00E51A18">
        <w:rPr>
          <w:spacing w:val="12"/>
          <w:w w:val="135"/>
          <w:sz w:val="18"/>
        </w:rPr>
        <w:t xml:space="preserve"> </w:t>
      </w:r>
      <w:r w:rsidR="00E51A18">
        <w:rPr>
          <w:w w:val="135"/>
          <w:sz w:val="18"/>
        </w:rPr>
        <w:t>with</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clerk—or</w:t>
      </w:r>
    </w:p>
    <w:p w:rsidR="00D51009" w:rsidRDefault="0084325F">
      <w:pPr>
        <w:pStyle w:val="BodyText"/>
        <w:spacing w:line="232" w:lineRule="auto"/>
        <w:ind w:left="3659" w:right="1673" w:firstLine="180"/>
        <w:jc w:val="both"/>
      </w:pPr>
      <w:r>
        <w:rPr>
          <w:w w:val="135"/>
        </w:rPr>
        <w:t>4h2 1A</w:t>
      </w:r>
      <w:r w:rsidR="00E51A18">
        <w:rPr>
          <w:w w:val="135"/>
        </w:rPr>
        <w:t>(ii) send a copy of each by registered or certified mail</w:t>
      </w:r>
      <w:r w:rsidR="00E51A18">
        <w:rPr>
          <w:spacing w:val="-14"/>
          <w:w w:val="135"/>
        </w:rPr>
        <w:t xml:space="preserve"> </w:t>
      </w:r>
      <w:r w:rsidR="00E51A18">
        <w:rPr>
          <w:w w:val="135"/>
        </w:rPr>
        <w:t>to the civil-process clerk at the United States attorney’s office;</w:t>
      </w:r>
    </w:p>
    <w:p w:rsidR="00D51009" w:rsidRDefault="0084325F">
      <w:pPr>
        <w:pStyle w:val="ListParagraph"/>
        <w:numPr>
          <w:ilvl w:val="0"/>
          <w:numId w:val="95"/>
        </w:numPr>
        <w:tabs>
          <w:tab w:val="left" w:pos="4192"/>
        </w:tabs>
        <w:spacing w:line="184" w:lineRule="exact"/>
        <w:ind w:firstLine="180"/>
        <w:rPr>
          <w:sz w:val="18"/>
        </w:rPr>
      </w:pPr>
      <w:r>
        <w:rPr>
          <w:w w:val="135"/>
          <w:sz w:val="18"/>
        </w:rPr>
        <w:t xml:space="preserve">4h2 1B </w:t>
      </w:r>
      <w:r w:rsidR="00E51A18">
        <w:rPr>
          <w:w w:val="135"/>
          <w:sz w:val="18"/>
        </w:rPr>
        <w:t>send a copy of each by registered or certified mail</w:t>
      </w:r>
      <w:r w:rsidR="00E51A18">
        <w:rPr>
          <w:spacing w:val="47"/>
          <w:w w:val="135"/>
          <w:sz w:val="18"/>
        </w:rPr>
        <w:t xml:space="preserve"> </w:t>
      </w:r>
      <w:r w:rsidR="00E51A18">
        <w:rPr>
          <w:w w:val="135"/>
          <w:sz w:val="18"/>
        </w:rPr>
        <w:t>to</w:t>
      </w:r>
    </w:p>
    <w:p w:rsidR="00D51009" w:rsidRDefault="00E51A18">
      <w:pPr>
        <w:pStyle w:val="BodyText"/>
        <w:spacing w:line="200" w:lineRule="exact"/>
        <w:ind w:left="3659"/>
      </w:pPr>
      <w:r>
        <w:rPr>
          <w:w w:val="135"/>
        </w:rPr>
        <w:t>the Attorney General of the United States at Washington,</w:t>
      </w:r>
    </w:p>
    <w:p w:rsidR="00D51009" w:rsidRDefault="00E51A18">
      <w:pPr>
        <w:pStyle w:val="BodyText"/>
        <w:spacing w:line="194" w:lineRule="exact"/>
        <w:ind w:left="3659"/>
      </w:pPr>
      <w:r>
        <w:rPr>
          <w:w w:val="125"/>
        </w:rPr>
        <w:t>D.C.; and</w:t>
      </w:r>
    </w:p>
    <w:p w:rsidR="00D51009" w:rsidRDefault="0084325F">
      <w:pPr>
        <w:pStyle w:val="ListParagraph"/>
        <w:numPr>
          <w:ilvl w:val="0"/>
          <w:numId w:val="95"/>
        </w:numPr>
        <w:tabs>
          <w:tab w:val="left" w:pos="4187"/>
        </w:tabs>
        <w:spacing w:line="232" w:lineRule="auto"/>
        <w:ind w:right="1672" w:firstLine="180"/>
        <w:jc w:val="both"/>
        <w:rPr>
          <w:sz w:val="18"/>
        </w:rPr>
      </w:pPr>
      <w:r>
        <w:rPr>
          <w:w w:val="135"/>
          <w:sz w:val="18"/>
        </w:rPr>
        <w:t>4h2</w:t>
      </w:r>
      <w:r w:rsidR="005517A3">
        <w:rPr>
          <w:w w:val="135"/>
          <w:sz w:val="18"/>
        </w:rPr>
        <w:t xml:space="preserve"> </w:t>
      </w:r>
      <w:r>
        <w:rPr>
          <w:w w:val="135"/>
          <w:sz w:val="18"/>
        </w:rPr>
        <w:t xml:space="preserve">1C </w:t>
      </w:r>
      <w:r w:rsidR="00E51A18">
        <w:rPr>
          <w:w w:val="130"/>
          <w:sz w:val="18"/>
        </w:rPr>
        <w:t>if the action challenges an order of a nonparty agency or officer of the United States, send a copy of each by registered or certified mail to the agency or</w:t>
      </w:r>
      <w:r w:rsidR="00E51A18">
        <w:rPr>
          <w:spacing w:val="56"/>
          <w:w w:val="130"/>
          <w:sz w:val="18"/>
        </w:rPr>
        <w:t xml:space="preserve"> </w:t>
      </w:r>
      <w:r w:rsidR="00E51A18">
        <w:rPr>
          <w:w w:val="130"/>
          <w:sz w:val="18"/>
        </w:rPr>
        <w:t>officer.</w:t>
      </w:r>
    </w:p>
    <w:p w:rsidR="00D51009" w:rsidRDefault="005517A3">
      <w:pPr>
        <w:pStyle w:val="ListParagraph"/>
        <w:numPr>
          <w:ilvl w:val="1"/>
          <w:numId w:val="96"/>
        </w:numPr>
        <w:tabs>
          <w:tab w:val="left" w:pos="3779"/>
        </w:tabs>
        <w:spacing w:line="184" w:lineRule="exact"/>
        <w:ind w:left="3778" w:hanging="299"/>
        <w:rPr>
          <w:i/>
          <w:sz w:val="18"/>
        </w:rPr>
      </w:pPr>
      <w:r>
        <w:rPr>
          <w:i/>
          <w:w w:val="120"/>
          <w:sz w:val="18"/>
        </w:rPr>
        <w:t xml:space="preserve">4h2 2 </w:t>
      </w:r>
      <w:r w:rsidR="00E51A18">
        <w:rPr>
          <w:i/>
          <w:w w:val="120"/>
          <w:sz w:val="18"/>
        </w:rPr>
        <w:t>Agency;</w:t>
      </w:r>
      <w:r w:rsidR="00E51A18">
        <w:rPr>
          <w:i/>
          <w:spacing w:val="11"/>
          <w:w w:val="120"/>
          <w:sz w:val="18"/>
        </w:rPr>
        <w:t xml:space="preserve"> </w:t>
      </w:r>
      <w:r w:rsidR="00E51A18">
        <w:rPr>
          <w:i/>
          <w:w w:val="120"/>
          <w:sz w:val="18"/>
        </w:rPr>
        <w:t>Corporation;</w:t>
      </w:r>
      <w:r w:rsidR="00E51A18">
        <w:rPr>
          <w:i/>
          <w:spacing w:val="11"/>
          <w:w w:val="120"/>
          <w:sz w:val="18"/>
        </w:rPr>
        <w:t xml:space="preserve"> </w:t>
      </w:r>
      <w:r w:rsidR="00E51A18">
        <w:rPr>
          <w:i/>
          <w:w w:val="120"/>
          <w:sz w:val="18"/>
        </w:rPr>
        <w:t>Officer</w:t>
      </w:r>
      <w:r w:rsidR="00E51A18">
        <w:rPr>
          <w:i/>
          <w:spacing w:val="11"/>
          <w:w w:val="120"/>
          <w:sz w:val="18"/>
        </w:rPr>
        <w:t xml:space="preserve"> </w:t>
      </w:r>
      <w:r w:rsidR="00E51A18">
        <w:rPr>
          <w:i/>
          <w:w w:val="120"/>
          <w:sz w:val="18"/>
        </w:rPr>
        <w:t>or</w:t>
      </w:r>
      <w:r w:rsidR="00E51A18">
        <w:rPr>
          <w:i/>
          <w:spacing w:val="11"/>
          <w:w w:val="120"/>
          <w:sz w:val="18"/>
        </w:rPr>
        <w:t xml:space="preserve"> </w:t>
      </w:r>
      <w:r w:rsidR="00E51A18">
        <w:rPr>
          <w:i/>
          <w:w w:val="120"/>
          <w:sz w:val="18"/>
        </w:rPr>
        <w:t>Employee</w:t>
      </w:r>
      <w:r w:rsidR="00E51A18">
        <w:rPr>
          <w:i/>
          <w:spacing w:val="11"/>
          <w:w w:val="120"/>
          <w:sz w:val="18"/>
        </w:rPr>
        <w:t xml:space="preserve"> </w:t>
      </w:r>
      <w:r w:rsidR="00E51A18">
        <w:rPr>
          <w:i/>
          <w:w w:val="120"/>
          <w:sz w:val="18"/>
        </w:rPr>
        <w:t>Sued</w:t>
      </w:r>
      <w:r w:rsidR="00E51A18">
        <w:rPr>
          <w:i/>
          <w:spacing w:val="11"/>
          <w:w w:val="120"/>
          <w:sz w:val="18"/>
        </w:rPr>
        <w:t xml:space="preserve"> </w:t>
      </w:r>
      <w:r w:rsidR="00E51A18">
        <w:rPr>
          <w:i/>
          <w:w w:val="120"/>
          <w:sz w:val="18"/>
        </w:rPr>
        <w:t>in</w:t>
      </w:r>
      <w:r w:rsidR="00E51A18">
        <w:rPr>
          <w:i/>
          <w:spacing w:val="11"/>
          <w:w w:val="120"/>
          <w:sz w:val="18"/>
        </w:rPr>
        <w:t xml:space="preserve"> </w:t>
      </w:r>
      <w:r w:rsidR="00E51A18">
        <w:rPr>
          <w:i/>
          <w:w w:val="120"/>
          <w:sz w:val="18"/>
        </w:rPr>
        <w:t>an</w:t>
      </w:r>
      <w:r w:rsidR="00E51A18">
        <w:rPr>
          <w:i/>
          <w:spacing w:val="11"/>
          <w:w w:val="120"/>
          <w:sz w:val="18"/>
        </w:rPr>
        <w:t xml:space="preserve"> </w:t>
      </w:r>
      <w:r w:rsidR="00E51A18">
        <w:rPr>
          <w:i/>
          <w:w w:val="120"/>
          <w:sz w:val="18"/>
        </w:rPr>
        <w:t>Official</w:t>
      </w:r>
    </w:p>
    <w:p w:rsidR="00D51009" w:rsidRDefault="00E51A18">
      <w:pPr>
        <w:pStyle w:val="BodyText"/>
        <w:spacing w:line="232" w:lineRule="auto"/>
        <w:ind w:left="3299" w:right="1673"/>
        <w:jc w:val="both"/>
      </w:pPr>
      <w:r>
        <w:rPr>
          <w:i/>
          <w:w w:val="135"/>
        </w:rPr>
        <w:t xml:space="preserve">Capacity. </w:t>
      </w:r>
      <w:r>
        <w:rPr>
          <w:w w:val="135"/>
        </w:rPr>
        <w:t>To serve a United States agency or corporation, or a</w:t>
      </w:r>
      <w:r>
        <w:rPr>
          <w:spacing w:val="-10"/>
          <w:w w:val="135"/>
        </w:rPr>
        <w:t xml:space="preserve"> </w:t>
      </w:r>
      <w:r>
        <w:rPr>
          <w:w w:val="135"/>
        </w:rPr>
        <w:t>United</w:t>
      </w:r>
      <w:r>
        <w:rPr>
          <w:spacing w:val="-10"/>
          <w:w w:val="135"/>
        </w:rPr>
        <w:t xml:space="preserve"> </w:t>
      </w:r>
      <w:r>
        <w:rPr>
          <w:w w:val="135"/>
        </w:rPr>
        <w:t>States</w:t>
      </w:r>
      <w:r>
        <w:rPr>
          <w:spacing w:val="-10"/>
          <w:w w:val="135"/>
        </w:rPr>
        <w:t xml:space="preserve"> </w:t>
      </w:r>
      <w:r>
        <w:rPr>
          <w:w w:val="135"/>
        </w:rPr>
        <w:t>officer</w:t>
      </w:r>
      <w:r>
        <w:rPr>
          <w:spacing w:val="-10"/>
          <w:w w:val="135"/>
        </w:rPr>
        <w:t xml:space="preserve"> </w:t>
      </w:r>
      <w:r>
        <w:rPr>
          <w:w w:val="135"/>
        </w:rPr>
        <w:t>or</w:t>
      </w:r>
      <w:r>
        <w:rPr>
          <w:spacing w:val="-10"/>
          <w:w w:val="135"/>
        </w:rPr>
        <w:t xml:space="preserve"> </w:t>
      </w:r>
      <w:r>
        <w:rPr>
          <w:w w:val="135"/>
        </w:rPr>
        <w:t>employee</w:t>
      </w:r>
      <w:r>
        <w:rPr>
          <w:spacing w:val="-10"/>
          <w:w w:val="135"/>
        </w:rPr>
        <w:t xml:space="preserve"> </w:t>
      </w:r>
      <w:r>
        <w:rPr>
          <w:w w:val="135"/>
        </w:rPr>
        <w:t>sued</w:t>
      </w:r>
      <w:r>
        <w:rPr>
          <w:spacing w:val="-10"/>
          <w:w w:val="135"/>
        </w:rPr>
        <w:t xml:space="preserve"> </w:t>
      </w:r>
      <w:r>
        <w:rPr>
          <w:w w:val="135"/>
        </w:rPr>
        <w:t>only</w:t>
      </w:r>
      <w:r>
        <w:rPr>
          <w:spacing w:val="-10"/>
          <w:w w:val="135"/>
        </w:rPr>
        <w:t xml:space="preserve"> </w:t>
      </w:r>
      <w:r>
        <w:rPr>
          <w:w w:val="135"/>
        </w:rPr>
        <w:t>in</w:t>
      </w:r>
      <w:r>
        <w:rPr>
          <w:spacing w:val="-10"/>
          <w:w w:val="135"/>
        </w:rPr>
        <w:t xml:space="preserve"> </w:t>
      </w:r>
      <w:r>
        <w:rPr>
          <w:w w:val="135"/>
        </w:rPr>
        <w:t>an</w:t>
      </w:r>
      <w:r>
        <w:rPr>
          <w:spacing w:val="-10"/>
          <w:w w:val="135"/>
        </w:rPr>
        <w:t xml:space="preserve"> </w:t>
      </w:r>
      <w:r>
        <w:rPr>
          <w:w w:val="135"/>
        </w:rPr>
        <w:t>official</w:t>
      </w:r>
      <w:r>
        <w:rPr>
          <w:spacing w:val="-10"/>
          <w:w w:val="135"/>
        </w:rPr>
        <w:t xml:space="preserve"> </w:t>
      </w:r>
      <w:r>
        <w:rPr>
          <w:w w:val="135"/>
        </w:rPr>
        <w:t xml:space="preserve">capacity, a party must serve the United States </w:t>
      </w:r>
      <w:proofErr w:type="gramStart"/>
      <w:r>
        <w:rPr>
          <w:w w:val="135"/>
        </w:rPr>
        <w:t>and also</w:t>
      </w:r>
      <w:proofErr w:type="gramEnd"/>
      <w:r>
        <w:rPr>
          <w:w w:val="135"/>
        </w:rPr>
        <w:t xml:space="preserve"> send a copy of the summons and of the complaint by registered or certified</w:t>
      </w:r>
      <w:r>
        <w:rPr>
          <w:spacing w:val="-8"/>
          <w:w w:val="135"/>
        </w:rPr>
        <w:t xml:space="preserve"> </w:t>
      </w:r>
      <w:r>
        <w:rPr>
          <w:w w:val="135"/>
        </w:rPr>
        <w:t>mail</w:t>
      </w:r>
      <w:r>
        <w:rPr>
          <w:spacing w:val="-8"/>
          <w:w w:val="135"/>
        </w:rPr>
        <w:t xml:space="preserve"> </w:t>
      </w:r>
      <w:r>
        <w:rPr>
          <w:w w:val="135"/>
        </w:rPr>
        <w:t>to</w:t>
      </w:r>
      <w:r>
        <w:rPr>
          <w:spacing w:val="-8"/>
          <w:w w:val="135"/>
        </w:rPr>
        <w:t xml:space="preserve"> </w:t>
      </w:r>
      <w:r>
        <w:rPr>
          <w:w w:val="135"/>
        </w:rPr>
        <w:t>the</w:t>
      </w:r>
      <w:r>
        <w:rPr>
          <w:spacing w:val="-8"/>
          <w:w w:val="135"/>
        </w:rPr>
        <w:t xml:space="preserve"> </w:t>
      </w:r>
      <w:r>
        <w:rPr>
          <w:w w:val="135"/>
        </w:rPr>
        <w:t>agency,</w:t>
      </w:r>
      <w:r>
        <w:rPr>
          <w:spacing w:val="-8"/>
          <w:w w:val="135"/>
        </w:rPr>
        <w:t xml:space="preserve"> </w:t>
      </w:r>
      <w:r>
        <w:rPr>
          <w:w w:val="135"/>
        </w:rPr>
        <w:t>corporation,</w:t>
      </w:r>
      <w:r>
        <w:rPr>
          <w:spacing w:val="-8"/>
          <w:w w:val="135"/>
        </w:rPr>
        <w:t xml:space="preserve"> </w:t>
      </w:r>
      <w:r>
        <w:rPr>
          <w:w w:val="135"/>
        </w:rPr>
        <w:t>officer,</w:t>
      </w:r>
      <w:r>
        <w:rPr>
          <w:spacing w:val="-8"/>
          <w:w w:val="135"/>
        </w:rPr>
        <w:t xml:space="preserve"> </w:t>
      </w:r>
      <w:r>
        <w:rPr>
          <w:w w:val="135"/>
        </w:rPr>
        <w:t>or</w:t>
      </w:r>
      <w:r>
        <w:rPr>
          <w:spacing w:val="-8"/>
          <w:w w:val="135"/>
        </w:rPr>
        <w:t xml:space="preserve"> </w:t>
      </w:r>
      <w:r>
        <w:rPr>
          <w:w w:val="135"/>
        </w:rPr>
        <w:t>employee.</w:t>
      </w:r>
    </w:p>
    <w:p w:rsidR="00D51009" w:rsidRDefault="005517A3">
      <w:pPr>
        <w:pStyle w:val="ListParagraph"/>
        <w:numPr>
          <w:ilvl w:val="1"/>
          <w:numId w:val="96"/>
        </w:numPr>
        <w:tabs>
          <w:tab w:val="left" w:pos="3808"/>
        </w:tabs>
        <w:spacing w:line="183" w:lineRule="exact"/>
        <w:ind w:left="3807" w:hanging="328"/>
        <w:rPr>
          <w:sz w:val="18"/>
        </w:rPr>
      </w:pPr>
      <w:r>
        <w:rPr>
          <w:i/>
          <w:w w:val="120"/>
          <w:sz w:val="18"/>
        </w:rPr>
        <w:t xml:space="preserve">4h2 3 </w:t>
      </w:r>
      <w:r w:rsidR="00E51A18">
        <w:rPr>
          <w:i/>
          <w:w w:val="125"/>
          <w:sz w:val="18"/>
        </w:rPr>
        <w:t>Officer</w:t>
      </w:r>
      <w:r w:rsidR="00E51A18">
        <w:rPr>
          <w:i/>
          <w:spacing w:val="37"/>
          <w:w w:val="125"/>
          <w:sz w:val="18"/>
        </w:rPr>
        <w:t xml:space="preserve"> </w:t>
      </w:r>
      <w:r w:rsidR="00E51A18">
        <w:rPr>
          <w:i/>
          <w:w w:val="125"/>
          <w:sz w:val="18"/>
        </w:rPr>
        <w:t>or</w:t>
      </w:r>
      <w:r w:rsidR="00E51A18">
        <w:rPr>
          <w:i/>
          <w:spacing w:val="37"/>
          <w:w w:val="125"/>
          <w:sz w:val="18"/>
        </w:rPr>
        <w:t xml:space="preserve"> </w:t>
      </w:r>
      <w:r w:rsidR="00E51A18">
        <w:rPr>
          <w:i/>
          <w:w w:val="125"/>
          <w:sz w:val="18"/>
        </w:rPr>
        <w:t>Employee</w:t>
      </w:r>
      <w:r w:rsidR="00E51A18">
        <w:rPr>
          <w:i/>
          <w:spacing w:val="37"/>
          <w:w w:val="125"/>
          <w:sz w:val="18"/>
        </w:rPr>
        <w:t xml:space="preserve"> </w:t>
      </w:r>
      <w:r w:rsidR="00E51A18">
        <w:rPr>
          <w:i/>
          <w:w w:val="125"/>
          <w:sz w:val="18"/>
        </w:rPr>
        <w:t>Sued</w:t>
      </w:r>
      <w:r w:rsidR="00E51A18">
        <w:rPr>
          <w:i/>
          <w:spacing w:val="37"/>
          <w:w w:val="125"/>
          <w:sz w:val="18"/>
        </w:rPr>
        <w:t xml:space="preserve"> </w:t>
      </w:r>
      <w:r w:rsidR="00E51A18">
        <w:rPr>
          <w:i/>
          <w:w w:val="125"/>
          <w:sz w:val="18"/>
        </w:rPr>
        <w:t>Individually.</w:t>
      </w:r>
      <w:r w:rsidR="00E51A18">
        <w:rPr>
          <w:i/>
          <w:spacing w:val="37"/>
          <w:w w:val="125"/>
          <w:sz w:val="18"/>
        </w:rPr>
        <w:t xml:space="preserve"> </w:t>
      </w:r>
      <w:r w:rsidR="00E51A18">
        <w:rPr>
          <w:w w:val="125"/>
          <w:sz w:val="18"/>
        </w:rPr>
        <w:t>To</w:t>
      </w:r>
      <w:r w:rsidR="00E51A18">
        <w:rPr>
          <w:spacing w:val="37"/>
          <w:w w:val="125"/>
          <w:sz w:val="18"/>
        </w:rPr>
        <w:t xml:space="preserve"> </w:t>
      </w:r>
      <w:r w:rsidR="00E51A18">
        <w:rPr>
          <w:w w:val="125"/>
          <w:sz w:val="18"/>
        </w:rPr>
        <w:t>serve</w:t>
      </w:r>
      <w:r w:rsidR="00E51A18">
        <w:rPr>
          <w:spacing w:val="37"/>
          <w:w w:val="125"/>
          <w:sz w:val="18"/>
        </w:rPr>
        <w:t xml:space="preserve"> </w:t>
      </w:r>
      <w:r w:rsidR="00E51A18">
        <w:rPr>
          <w:w w:val="125"/>
          <w:sz w:val="18"/>
        </w:rPr>
        <w:t>a</w:t>
      </w:r>
      <w:r w:rsidR="00E51A18">
        <w:rPr>
          <w:spacing w:val="37"/>
          <w:w w:val="125"/>
          <w:sz w:val="18"/>
        </w:rPr>
        <w:t xml:space="preserve"> </w:t>
      </w:r>
      <w:r w:rsidR="00E51A18">
        <w:rPr>
          <w:w w:val="125"/>
          <w:sz w:val="18"/>
        </w:rPr>
        <w:t>United</w:t>
      </w:r>
    </w:p>
    <w:p w:rsidR="00D51009" w:rsidRDefault="00E51A18">
      <w:pPr>
        <w:pStyle w:val="BodyText"/>
        <w:spacing w:line="232" w:lineRule="auto"/>
        <w:ind w:left="3299" w:right="1670"/>
        <w:jc w:val="both"/>
      </w:pPr>
      <w:r>
        <w:rPr>
          <w:w w:val="135"/>
        </w:rPr>
        <w:t>States officer or employee sued in an individual capacity for an act or omission occurring in connection with duties performed</w:t>
      </w:r>
      <w:r>
        <w:rPr>
          <w:spacing w:val="-10"/>
          <w:w w:val="135"/>
        </w:rPr>
        <w:t xml:space="preserve"> </w:t>
      </w:r>
      <w:r>
        <w:rPr>
          <w:w w:val="135"/>
        </w:rPr>
        <w:t>on</w:t>
      </w:r>
      <w:r>
        <w:rPr>
          <w:spacing w:val="-10"/>
          <w:w w:val="135"/>
        </w:rPr>
        <w:t xml:space="preserve"> </w:t>
      </w:r>
      <w:r>
        <w:rPr>
          <w:w w:val="135"/>
        </w:rPr>
        <w:t>the</w:t>
      </w:r>
      <w:r>
        <w:rPr>
          <w:spacing w:val="-10"/>
          <w:w w:val="135"/>
        </w:rPr>
        <w:t xml:space="preserve"> </w:t>
      </w:r>
      <w:r>
        <w:rPr>
          <w:w w:val="135"/>
        </w:rPr>
        <w:t>United</w:t>
      </w:r>
      <w:r>
        <w:rPr>
          <w:spacing w:val="-10"/>
          <w:w w:val="135"/>
        </w:rPr>
        <w:t xml:space="preserve"> </w:t>
      </w:r>
      <w:r>
        <w:rPr>
          <w:w w:val="135"/>
        </w:rPr>
        <w:t>States’</w:t>
      </w:r>
      <w:r>
        <w:rPr>
          <w:spacing w:val="-10"/>
          <w:w w:val="135"/>
        </w:rPr>
        <w:t xml:space="preserve"> </w:t>
      </w:r>
      <w:r>
        <w:rPr>
          <w:w w:val="135"/>
        </w:rPr>
        <w:t>behalf</w:t>
      </w:r>
      <w:r>
        <w:rPr>
          <w:spacing w:val="-10"/>
          <w:w w:val="135"/>
        </w:rPr>
        <w:t xml:space="preserve"> </w:t>
      </w:r>
      <w:r>
        <w:rPr>
          <w:w w:val="135"/>
        </w:rPr>
        <w:t>(whether</w:t>
      </w:r>
      <w:r>
        <w:rPr>
          <w:spacing w:val="-10"/>
          <w:w w:val="135"/>
        </w:rPr>
        <w:t xml:space="preserve"> </w:t>
      </w:r>
      <w:r>
        <w:rPr>
          <w:w w:val="135"/>
        </w:rPr>
        <w:t>or</w:t>
      </w:r>
      <w:r>
        <w:rPr>
          <w:spacing w:val="-10"/>
          <w:w w:val="135"/>
        </w:rPr>
        <w:t xml:space="preserve"> </w:t>
      </w:r>
      <w:r>
        <w:rPr>
          <w:w w:val="135"/>
        </w:rPr>
        <w:t>not</w:t>
      </w:r>
      <w:r>
        <w:rPr>
          <w:spacing w:val="-10"/>
          <w:w w:val="135"/>
        </w:rPr>
        <w:t xml:space="preserve"> </w:t>
      </w:r>
      <w:r>
        <w:rPr>
          <w:w w:val="135"/>
        </w:rPr>
        <w:t>the</w:t>
      </w:r>
      <w:r>
        <w:rPr>
          <w:spacing w:val="-10"/>
          <w:w w:val="135"/>
        </w:rPr>
        <w:t xml:space="preserve"> </w:t>
      </w:r>
      <w:r>
        <w:rPr>
          <w:w w:val="135"/>
        </w:rPr>
        <w:t>officer or employee is also sued in an official capacity), a party must serve the United States and also serve the officer or employee under Rule 4(e), (f), or</w:t>
      </w:r>
      <w:r>
        <w:rPr>
          <w:spacing w:val="-21"/>
          <w:w w:val="135"/>
        </w:rPr>
        <w:t xml:space="preserve"> </w:t>
      </w:r>
      <w:r>
        <w:rPr>
          <w:w w:val="135"/>
        </w:rPr>
        <w:t>(g).</w:t>
      </w:r>
    </w:p>
    <w:p w:rsidR="00D51009" w:rsidRPr="00AE72CB" w:rsidRDefault="005517A3" w:rsidP="00AE72CB">
      <w:pPr>
        <w:pStyle w:val="ListParagraph"/>
        <w:numPr>
          <w:ilvl w:val="1"/>
          <w:numId w:val="96"/>
        </w:numPr>
        <w:tabs>
          <w:tab w:val="left" w:pos="3802"/>
        </w:tabs>
        <w:spacing w:line="182" w:lineRule="exact"/>
        <w:ind w:left="3801" w:hanging="322"/>
        <w:rPr>
          <w:sz w:val="18"/>
        </w:rPr>
      </w:pPr>
      <w:r>
        <w:rPr>
          <w:i/>
          <w:w w:val="120"/>
          <w:sz w:val="18"/>
        </w:rPr>
        <w:t xml:space="preserve">4h2 4 </w:t>
      </w:r>
      <w:r w:rsidR="00E51A18">
        <w:rPr>
          <w:i/>
          <w:w w:val="135"/>
          <w:sz w:val="18"/>
        </w:rPr>
        <w:t>Extending</w:t>
      </w:r>
      <w:r w:rsidR="00E51A18">
        <w:rPr>
          <w:i/>
          <w:spacing w:val="21"/>
          <w:w w:val="135"/>
          <w:sz w:val="18"/>
        </w:rPr>
        <w:t xml:space="preserve"> </w:t>
      </w:r>
      <w:r w:rsidR="00E51A18">
        <w:rPr>
          <w:i/>
          <w:w w:val="135"/>
          <w:sz w:val="18"/>
        </w:rPr>
        <w:t>Time.</w:t>
      </w:r>
      <w:r w:rsidR="00E51A18">
        <w:rPr>
          <w:i/>
          <w:spacing w:val="21"/>
          <w:w w:val="135"/>
          <w:sz w:val="18"/>
        </w:rPr>
        <w:t xml:space="preserve"> </w:t>
      </w:r>
      <w:r w:rsidR="00E51A18">
        <w:rPr>
          <w:w w:val="135"/>
          <w:sz w:val="18"/>
        </w:rPr>
        <w:t>The</w:t>
      </w:r>
      <w:r w:rsidR="00E51A18">
        <w:rPr>
          <w:spacing w:val="21"/>
          <w:w w:val="135"/>
          <w:sz w:val="18"/>
        </w:rPr>
        <w:t xml:space="preserve"> </w:t>
      </w:r>
      <w:r w:rsidR="00E51A18">
        <w:rPr>
          <w:w w:val="135"/>
          <w:sz w:val="18"/>
        </w:rPr>
        <w:t>court</w:t>
      </w:r>
      <w:r w:rsidR="00E51A18">
        <w:rPr>
          <w:spacing w:val="21"/>
          <w:w w:val="135"/>
          <w:sz w:val="18"/>
        </w:rPr>
        <w:t xml:space="preserve"> </w:t>
      </w:r>
      <w:r w:rsidR="00E51A18">
        <w:rPr>
          <w:w w:val="135"/>
          <w:sz w:val="18"/>
        </w:rPr>
        <w:t>must</w:t>
      </w:r>
      <w:r w:rsidR="00E51A18">
        <w:rPr>
          <w:spacing w:val="21"/>
          <w:w w:val="135"/>
          <w:sz w:val="18"/>
        </w:rPr>
        <w:t xml:space="preserve"> </w:t>
      </w:r>
      <w:r w:rsidR="00E51A18">
        <w:rPr>
          <w:w w:val="135"/>
          <w:sz w:val="18"/>
        </w:rPr>
        <w:t>allow</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party</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reason</w:t>
      </w:r>
      <w:r w:rsidR="00E51A18" w:rsidRPr="00AE72CB">
        <w:rPr>
          <w:w w:val="135"/>
        </w:rPr>
        <w:t>able time to cure its failure to:</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5517A3">
      <w:pPr>
        <w:pStyle w:val="ListParagraph"/>
        <w:numPr>
          <w:ilvl w:val="0"/>
          <w:numId w:val="14"/>
        </w:numPr>
        <w:tabs>
          <w:tab w:val="left" w:pos="4261"/>
        </w:tabs>
        <w:spacing w:before="174" w:line="232" w:lineRule="auto"/>
        <w:ind w:right="1673" w:firstLine="180"/>
        <w:jc w:val="both"/>
        <w:rPr>
          <w:sz w:val="18"/>
        </w:rPr>
      </w:pPr>
      <w:r>
        <w:rPr>
          <w:w w:val="135"/>
          <w:sz w:val="18"/>
        </w:rPr>
        <w:t xml:space="preserve">4h2 4A </w:t>
      </w:r>
      <w:r w:rsidR="00E51A18">
        <w:rPr>
          <w:w w:val="135"/>
          <w:sz w:val="18"/>
        </w:rPr>
        <w:t>serve a person required to be served under Rule 4(</w:t>
      </w:r>
      <w:proofErr w:type="spellStart"/>
      <w:r w:rsidR="00E51A18">
        <w:rPr>
          <w:w w:val="135"/>
          <w:sz w:val="18"/>
        </w:rPr>
        <w:t>i</w:t>
      </w:r>
      <w:proofErr w:type="spellEnd"/>
      <w:r w:rsidR="00E51A18">
        <w:rPr>
          <w:w w:val="135"/>
          <w:sz w:val="18"/>
        </w:rPr>
        <w:t>)(2), if the party has served either the United States attorney or the Attorney General of the United States;</w:t>
      </w:r>
      <w:r w:rsidR="00E51A18">
        <w:rPr>
          <w:spacing w:val="-12"/>
          <w:w w:val="135"/>
          <w:sz w:val="18"/>
        </w:rPr>
        <w:t xml:space="preserve"> </w:t>
      </w:r>
      <w:r w:rsidR="00E51A18">
        <w:rPr>
          <w:w w:val="135"/>
          <w:sz w:val="18"/>
        </w:rPr>
        <w:t>or</w:t>
      </w:r>
    </w:p>
    <w:p w:rsidR="00D51009" w:rsidRDefault="005517A3">
      <w:pPr>
        <w:pStyle w:val="ListParagraph"/>
        <w:numPr>
          <w:ilvl w:val="0"/>
          <w:numId w:val="14"/>
        </w:numPr>
        <w:tabs>
          <w:tab w:val="left" w:pos="4244"/>
        </w:tabs>
        <w:spacing w:line="186" w:lineRule="exact"/>
        <w:ind w:left="4243" w:hanging="403"/>
        <w:rPr>
          <w:sz w:val="18"/>
        </w:rPr>
      </w:pPr>
      <w:r>
        <w:rPr>
          <w:w w:val="135"/>
          <w:sz w:val="18"/>
        </w:rPr>
        <w:t xml:space="preserve">4h2 4B </w:t>
      </w:r>
      <w:r w:rsidR="00E51A18">
        <w:rPr>
          <w:w w:val="130"/>
          <w:sz w:val="18"/>
        </w:rPr>
        <w:t>serve the United States under Rule 4(</w:t>
      </w:r>
      <w:proofErr w:type="spellStart"/>
      <w:r w:rsidR="00E51A18">
        <w:rPr>
          <w:w w:val="130"/>
          <w:sz w:val="18"/>
        </w:rPr>
        <w:t>i</w:t>
      </w:r>
      <w:proofErr w:type="spellEnd"/>
      <w:r w:rsidR="00E51A18">
        <w:rPr>
          <w:w w:val="130"/>
          <w:sz w:val="18"/>
        </w:rPr>
        <w:t>)(3), if</w:t>
      </w:r>
      <w:r w:rsidR="00E51A18">
        <w:rPr>
          <w:spacing w:val="40"/>
          <w:w w:val="130"/>
          <w:sz w:val="18"/>
        </w:rPr>
        <w:t xml:space="preserve"> </w:t>
      </w:r>
      <w:r w:rsidR="00E51A18">
        <w:rPr>
          <w:w w:val="130"/>
          <w:sz w:val="18"/>
        </w:rPr>
        <w:t>the</w:t>
      </w:r>
    </w:p>
    <w:p w:rsidR="00D51009" w:rsidRDefault="00E51A18">
      <w:pPr>
        <w:pStyle w:val="BodyText"/>
        <w:spacing w:line="195" w:lineRule="exact"/>
        <w:ind w:left="3660"/>
      </w:pPr>
      <w:r>
        <w:rPr>
          <w:w w:val="130"/>
        </w:rPr>
        <w:t>party has served the United States officer or employee.</w:t>
      </w:r>
    </w:p>
    <w:p w:rsidR="00D51009" w:rsidRDefault="005517A3">
      <w:pPr>
        <w:pStyle w:val="ListParagraph"/>
        <w:numPr>
          <w:ilvl w:val="0"/>
          <w:numId w:val="96"/>
        </w:numPr>
        <w:tabs>
          <w:tab w:val="left" w:pos="3394"/>
        </w:tabs>
        <w:spacing w:line="190" w:lineRule="exact"/>
        <w:ind w:left="3393" w:hanging="273"/>
        <w:rPr>
          <w:sz w:val="18"/>
        </w:rPr>
      </w:pPr>
      <w:r>
        <w:rPr>
          <w:w w:val="125"/>
          <w:sz w:val="18"/>
        </w:rPr>
        <w:t xml:space="preserve">4j </w:t>
      </w:r>
      <w:r w:rsidR="00E51A18">
        <w:rPr>
          <w:w w:val="125"/>
          <w:sz w:val="18"/>
        </w:rPr>
        <w:t>S</w:t>
      </w:r>
      <w:r w:rsidR="00E51A18">
        <w:rPr>
          <w:w w:val="125"/>
          <w:sz w:val="14"/>
        </w:rPr>
        <w:t xml:space="preserve">ERVING A </w:t>
      </w:r>
      <w:r w:rsidR="00E51A18">
        <w:rPr>
          <w:w w:val="125"/>
          <w:sz w:val="18"/>
        </w:rPr>
        <w:t>F</w:t>
      </w:r>
      <w:r w:rsidR="00E51A18">
        <w:rPr>
          <w:w w:val="125"/>
          <w:sz w:val="14"/>
        </w:rPr>
        <w:t>OREIGN</w:t>
      </w:r>
      <w:r w:rsidR="00E51A18">
        <w:rPr>
          <w:w w:val="125"/>
          <w:sz w:val="18"/>
        </w:rPr>
        <w:t>, S</w:t>
      </w:r>
      <w:r w:rsidR="00E51A18">
        <w:rPr>
          <w:w w:val="125"/>
          <w:sz w:val="14"/>
        </w:rPr>
        <w:t>TATE</w:t>
      </w:r>
      <w:r w:rsidR="00E51A18">
        <w:rPr>
          <w:w w:val="125"/>
          <w:sz w:val="18"/>
        </w:rPr>
        <w:t xml:space="preserve">, </w:t>
      </w:r>
      <w:r w:rsidR="00E51A18">
        <w:rPr>
          <w:w w:val="125"/>
          <w:sz w:val="14"/>
        </w:rPr>
        <w:t xml:space="preserve">OR </w:t>
      </w:r>
      <w:r w:rsidR="00E51A18">
        <w:rPr>
          <w:w w:val="125"/>
          <w:sz w:val="18"/>
        </w:rPr>
        <w:t>L</w:t>
      </w:r>
      <w:r w:rsidR="00E51A18">
        <w:rPr>
          <w:w w:val="125"/>
          <w:sz w:val="14"/>
        </w:rPr>
        <w:t>OCAL</w:t>
      </w:r>
      <w:r w:rsidR="00E51A18">
        <w:rPr>
          <w:spacing w:val="-18"/>
          <w:w w:val="125"/>
          <w:sz w:val="14"/>
        </w:rPr>
        <w:t xml:space="preserve"> </w:t>
      </w:r>
      <w:r w:rsidR="00E51A18">
        <w:rPr>
          <w:w w:val="125"/>
          <w:sz w:val="18"/>
        </w:rPr>
        <w:t>G</w:t>
      </w:r>
      <w:r w:rsidR="00E51A18">
        <w:rPr>
          <w:w w:val="125"/>
          <w:sz w:val="14"/>
        </w:rPr>
        <w:t>OVERNMENT</w:t>
      </w:r>
      <w:r w:rsidR="00E51A18">
        <w:rPr>
          <w:w w:val="125"/>
          <w:sz w:val="18"/>
        </w:rPr>
        <w:t>.</w:t>
      </w:r>
    </w:p>
    <w:p w:rsidR="00D51009" w:rsidRDefault="005517A3">
      <w:pPr>
        <w:pStyle w:val="ListParagraph"/>
        <w:numPr>
          <w:ilvl w:val="1"/>
          <w:numId w:val="96"/>
        </w:numPr>
        <w:tabs>
          <w:tab w:val="left" w:pos="3789"/>
        </w:tabs>
        <w:spacing w:line="232" w:lineRule="auto"/>
        <w:ind w:right="1673" w:firstLine="180"/>
        <w:jc w:val="both"/>
        <w:rPr>
          <w:sz w:val="18"/>
        </w:rPr>
      </w:pPr>
      <w:r>
        <w:rPr>
          <w:i/>
          <w:w w:val="130"/>
          <w:sz w:val="18"/>
        </w:rPr>
        <w:t xml:space="preserve">4j1 </w:t>
      </w:r>
      <w:r w:rsidR="00E51A18">
        <w:rPr>
          <w:i/>
          <w:w w:val="130"/>
          <w:sz w:val="18"/>
        </w:rPr>
        <w:t xml:space="preserve">Foreign State. </w:t>
      </w:r>
      <w:r w:rsidR="00E51A18">
        <w:rPr>
          <w:w w:val="130"/>
          <w:sz w:val="18"/>
        </w:rPr>
        <w:t>A foreign state or its political subdivision, agency, or instrumentality must be served in accordance with</w:t>
      </w:r>
      <w:r w:rsidR="00E51A18">
        <w:rPr>
          <w:spacing w:val="57"/>
          <w:w w:val="130"/>
          <w:sz w:val="18"/>
        </w:rPr>
        <w:t xml:space="preserve"> </w:t>
      </w:r>
      <w:r w:rsidR="00E51A18">
        <w:rPr>
          <w:w w:val="115"/>
          <w:sz w:val="18"/>
        </w:rPr>
        <w:t xml:space="preserve">28 </w:t>
      </w:r>
      <w:r w:rsidR="00E51A18">
        <w:rPr>
          <w:w w:val="130"/>
          <w:sz w:val="18"/>
        </w:rPr>
        <w:t xml:space="preserve">U.S.C. </w:t>
      </w:r>
      <w:r w:rsidR="00E51A18">
        <w:rPr>
          <w:w w:val="115"/>
          <w:sz w:val="18"/>
        </w:rPr>
        <w:t>§</w:t>
      </w:r>
      <w:r w:rsidR="00E51A18">
        <w:rPr>
          <w:spacing w:val="-19"/>
          <w:w w:val="115"/>
          <w:sz w:val="18"/>
        </w:rPr>
        <w:t xml:space="preserve"> </w:t>
      </w:r>
      <w:r w:rsidR="00E51A18">
        <w:rPr>
          <w:w w:val="115"/>
          <w:sz w:val="18"/>
        </w:rPr>
        <w:t>1608.</w:t>
      </w:r>
    </w:p>
    <w:p w:rsidR="00D51009" w:rsidRPr="00783E3C" w:rsidRDefault="005517A3" w:rsidP="00783E3C">
      <w:pPr>
        <w:pStyle w:val="ListParagraph"/>
        <w:numPr>
          <w:ilvl w:val="1"/>
          <w:numId w:val="96"/>
        </w:numPr>
        <w:tabs>
          <w:tab w:val="left" w:pos="3800"/>
        </w:tabs>
        <w:spacing w:line="186" w:lineRule="exact"/>
        <w:ind w:left="3799" w:hanging="319"/>
        <w:rPr>
          <w:sz w:val="18"/>
        </w:rPr>
      </w:pPr>
      <w:r>
        <w:rPr>
          <w:i/>
          <w:w w:val="125"/>
          <w:sz w:val="18"/>
        </w:rPr>
        <w:t xml:space="preserve">4j2 </w:t>
      </w:r>
      <w:r w:rsidR="00E51A18">
        <w:rPr>
          <w:i/>
          <w:w w:val="125"/>
          <w:sz w:val="18"/>
        </w:rPr>
        <w:t>State</w:t>
      </w:r>
      <w:r w:rsidR="00E51A18">
        <w:rPr>
          <w:i/>
          <w:spacing w:val="31"/>
          <w:w w:val="125"/>
          <w:sz w:val="18"/>
        </w:rPr>
        <w:t xml:space="preserve"> </w:t>
      </w:r>
      <w:r w:rsidR="00E51A18">
        <w:rPr>
          <w:i/>
          <w:w w:val="125"/>
          <w:sz w:val="18"/>
        </w:rPr>
        <w:t>or</w:t>
      </w:r>
      <w:r w:rsidR="00E51A18">
        <w:rPr>
          <w:i/>
          <w:spacing w:val="31"/>
          <w:w w:val="125"/>
          <w:sz w:val="18"/>
        </w:rPr>
        <w:t xml:space="preserve"> </w:t>
      </w:r>
      <w:r w:rsidR="00E51A18">
        <w:rPr>
          <w:i/>
          <w:w w:val="125"/>
          <w:sz w:val="18"/>
        </w:rPr>
        <w:t>Local</w:t>
      </w:r>
      <w:r w:rsidR="00E51A18">
        <w:rPr>
          <w:i/>
          <w:spacing w:val="31"/>
          <w:w w:val="125"/>
          <w:sz w:val="18"/>
        </w:rPr>
        <w:t xml:space="preserve"> </w:t>
      </w:r>
      <w:r w:rsidR="00E51A18">
        <w:rPr>
          <w:i/>
          <w:w w:val="125"/>
          <w:sz w:val="18"/>
        </w:rPr>
        <w:t>Government.</w:t>
      </w:r>
      <w:r w:rsidR="00E51A18">
        <w:rPr>
          <w:i/>
          <w:spacing w:val="31"/>
          <w:w w:val="125"/>
          <w:sz w:val="18"/>
        </w:rPr>
        <w:t xml:space="preserve"> </w:t>
      </w:r>
      <w:r w:rsidR="00E51A18">
        <w:rPr>
          <w:w w:val="125"/>
          <w:sz w:val="18"/>
        </w:rPr>
        <w:t>A</w:t>
      </w:r>
      <w:r w:rsidR="00E51A18">
        <w:rPr>
          <w:spacing w:val="31"/>
          <w:w w:val="125"/>
          <w:sz w:val="18"/>
        </w:rPr>
        <w:t xml:space="preserve"> </w:t>
      </w:r>
      <w:r w:rsidR="00E51A18">
        <w:rPr>
          <w:w w:val="125"/>
          <w:sz w:val="18"/>
        </w:rPr>
        <w:t>state,</w:t>
      </w:r>
      <w:r w:rsidR="00E51A18">
        <w:rPr>
          <w:spacing w:val="31"/>
          <w:w w:val="125"/>
          <w:sz w:val="18"/>
        </w:rPr>
        <w:t xml:space="preserve"> </w:t>
      </w:r>
      <w:r w:rsidR="00E51A18">
        <w:rPr>
          <w:w w:val="125"/>
          <w:sz w:val="18"/>
        </w:rPr>
        <w:t>a</w:t>
      </w:r>
      <w:r w:rsidR="00E51A18">
        <w:rPr>
          <w:spacing w:val="31"/>
          <w:w w:val="125"/>
          <w:sz w:val="18"/>
        </w:rPr>
        <w:t xml:space="preserve"> </w:t>
      </w:r>
      <w:r w:rsidR="00E51A18">
        <w:rPr>
          <w:w w:val="125"/>
          <w:sz w:val="18"/>
        </w:rPr>
        <w:t>municipal</w:t>
      </w:r>
      <w:r w:rsidR="00E51A18">
        <w:rPr>
          <w:spacing w:val="31"/>
          <w:w w:val="125"/>
          <w:sz w:val="18"/>
        </w:rPr>
        <w:t xml:space="preserve"> </w:t>
      </w:r>
      <w:r w:rsidR="00E51A18">
        <w:rPr>
          <w:w w:val="125"/>
          <w:sz w:val="18"/>
        </w:rPr>
        <w:t>corpora</w:t>
      </w:r>
      <w:r w:rsidR="00E51A18" w:rsidRPr="00783E3C">
        <w:rPr>
          <w:w w:val="140"/>
        </w:rPr>
        <w:t>tion, or any other state-created governmental organization that is subject to suit must be served by:</w:t>
      </w:r>
    </w:p>
    <w:p w:rsidR="00D51009" w:rsidRPr="00783E3C" w:rsidRDefault="005517A3" w:rsidP="00783E3C">
      <w:pPr>
        <w:pStyle w:val="ListParagraph"/>
        <w:numPr>
          <w:ilvl w:val="2"/>
          <w:numId w:val="96"/>
        </w:numPr>
        <w:tabs>
          <w:tab w:val="left" w:pos="4230"/>
        </w:tabs>
        <w:spacing w:line="187" w:lineRule="exact"/>
        <w:ind w:firstLine="180"/>
        <w:rPr>
          <w:sz w:val="18"/>
        </w:rPr>
      </w:pPr>
      <w:r>
        <w:rPr>
          <w:w w:val="130"/>
          <w:sz w:val="18"/>
        </w:rPr>
        <w:t xml:space="preserve">4j2A </w:t>
      </w:r>
      <w:r w:rsidR="00E51A18">
        <w:rPr>
          <w:w w:val="130"/>
          <w:sz w:val="18"/>
        </w:rPr>
        <w:t>delivering</w:t>
      </w:r>
      <w:r w:rsidR="00E51A18">
        <w:rPr>
          <w:spacing w:val="38"/>
          <w:w w:val="130"/>
          <w:sz w:val="18"/>
        </w:rPr>
        <w:t xml:space="preserve"> </w:t>
      </w:r>
      <w:r w:rsidR="00E51A18">
        <w:rPr>
          <w:w w:val="130"/>
          <w:sz w:val="18"/>
        </w:rPr>
        <w:t>a</w:t>
      </w:r>
      <w:r w:rsidR="00E51A18">
        <w:rPr>
          <w:spacing w:val="38"/>
          <w:w w:val="130"/>
          <w:sz w:val="18"/>
        </w:rPr>
        <w:t xml:space="preserve"> </w:t>
      </w:r>
      <w:r w:rsidR="00E51A18">
        <w:rPr>
          <w:w w:val="130"/>
          <w:sz w:val="18"/>
        </w:rPr>
        <w:t>copy</w:t>
      </w:r>
      <w:r w:rsidR="00E51A18">
        <w:rPr>
          <w:spacing w:val="38"/>
          <w:w w:val="130"/>
          <w:sz w:val="18"/>
        </w:rPr>
        <w:t xml:space="preserve"> </w:t>
      </w:r>
      <w:r w:rsidR="00E51A18">
        <w:rPr>
          <w:w w:val="130"/>
          <w:sz w:val="18"/>
        </w:rPr>
        <w:t>of</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summons</w:t>
      </w:r>
      <w:r w:rsidR="00E51A18">
        <w:rPr>
          <w:spacing w:val="38"/>
          <w:w w:val="130"/>
          <w:sz w:val="18"/>
        </w:rPr>
        <w:t xml:space="preserve"> </w:t>
      </w:r>
      <w:r w:rsidR="00E51A18">
        <w:rPr>
          <w:w w:val="130"/>
          <w:sz w:val="18"/>
        </w:rPr>
        <w:t>and</w:t>
      </w:r>
      <w:r w:rsidR="00E51A18">
        <w:rPr>
          <w:spacing w:val="38"/>
          <w:w w:val="130"/>
          <w:sz w:val="18"/>
        </w:rPr>
        <w:t xml:space="preserve"> </w:t>
      </w:r>
      <w:r w:rsidR="00E51A18">
        <w:rPr>
          <w:w w:val="130"/>
          <w:sz w:val="18"/>
        </w:rPr>
        <w:t>of</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com</w:t>
      </w:r>
      <w:r w:rsidR="00E51A18" w:rsidRPr="00783E3C">
        <w:rPr>
          <w:w w:val="135"/>
        </w:rPr>
        <w:t>plaint to its chief executive officer; or</w:t>
      </w:r>
    </w:p>
    <w:p w:rsidR="00D51009" w:rsidRDefault="005517A3">
      <w:pPr>
        <w:pStyle w:val="ListParagraph"/>
        <w:numPr>
          <w:ilvl w:val="2"/>
          <w:numId w:val="96"/>
        </w:numPr>
        <w:tabs>
          <w:tab w:val="left" w:pos="4212"/>
        </w:tabs>
        <w:spacing w:line="232" w:lineRule="auto"/>
        <w:ind w:right="1672" w:firstLine="180"/>
        <w:jc w:val="both"/>
        <w:rPr>
          <w:sz w:val="18"/>
        </w:rPr>
      </w:pPr>
      <w:r>
        <w:rPr>
          <w:w w:val="130"/>
          <w:sz w:val="18"/>
        </w:rPr>
        <w:t xml:space="preserve">4j2B </w:t>
      </w:r>
      <w:r w:rsidR="00E51A18">
        <w:rPr>
          <w:w w:val="130"/>
          <w:sz w:val="18"/>
        </w:rPr>
        <w:t>serving a copy of each in the manner prescribed by that state’s law for serving a summons or like process on such a defendant.</w:t>
      </w:r>
    </w:p>
    <w:p w:rsidR="00D51009" w:rsidRDefault="005517A3">
      <w:pPr>
        <w:pStyle w:val="ListParagraph"/>
        <w:numPr>
          <w:ilvl w:val="0"/>
          <w:numId w:val="96"/>
        </w:numPr>
        <w:tabs>
          <w:tab w:val="left" w:pos="3454"/>
        </w:tabs>
        <w:spacing w:line="184" w:lineRule="exact"/>
        <w:ind w:left="3453" w:hanging="333"/>
        <w:rPr>
          <w:sz w:val="18"/>
        </w:rPr>
      </w:pPr>
      <w:r>
        <w:rPr>
          <w:w w:val="130"/>
          <w:sz w:val="18"/>
        </w:rPr>
        <w:t xml:space="preserve">4k </w:t>
      </w:r>
      <w:r w:rsidR="00E51A18">
        <w:rPr>
          <w:w w:val="130"/>
          <w:sz w:val="18"/>
        </w:rPr>
        <w:t>T</w:t>
      </w:r>
      <w:r w:rsidR="00E51A18">
        <w:rPr>
          <w:w w:val="130"/>
          <w:sz w:val="14"/>
        </w:rPr>
        <w:t xml:space="preserve">ERRITORIAL </w:t>
      </w:r>
      <w:r w:rsidR="00E51A18">
        <w:rPr>
          <w:w w:val="130"/>
          <w:sz w:val="18"/>
        </w:rPr>
        <w:t>L</w:t>
      </w:r>
      <w:r w:rsidR="00E51A18">
        <w:rPr>
          <w:w w:val="130"/>
          <w:sz w:val="14"/>
        </w:rPr>
        <w:t xml:space="preserve">IMITS OF </w:t>
      </w:r>
      <w:r w:rsidR="00E51A18">
        <w:rPr>
          <w:w w:val="130"/>
          <w:sz w:val="18"/>
        </w:rPr>
        <w:t>E</w:t>
      </w:r>
      <w:r w:rsidR="00E51A18">
        <w:rPr>
          <w:w w:val="130"/>
          <w:sz w:val="14"/>
        </w:rPr>
        <w:t>FFECTIVE</w:t>
      </w:r>
      <w:r w:rsidR="00E51A18">
        <w:rPr>
          <w:spacing w:val="13"/>
          <w:w w:val="130"/>
          <w:sz w:val="14"/>
        </w:rPr>
        <w:t xml:space="preserve"> </w:t>
      </w:r>
      <w:r w:rsidR="00E51A18">
        <w:rPr>
          <w:w w:val="130"/>
          <w:sz w:val="18"/>
        </w:rPr>
        <w:t>S</w:t>
      </w:r>
      <w:r w:rsidR="00E51A18">
        <w:rPr>
          <w:w w:val="130"/>
          <w:sz w:val="14"/>
        </w:rPr>
        <w:t>ERVICE</w:t>
      </w:r>
      <w:r w:rsidR="00E51A18">
        <w:rPr>
          <w:w w:val="130"/>
          <w:sz w:val="18"/>
        </w:rPr>
        <w:t>.</w:t>
      </w:r>
    </w:p>
    <w:p w:rsidR="00D51009" w:rsidRDefault="005517A3">
      <w:pPr>
        <w:pStyle w:val="ListParagraph"/>
        <w:numPr>
          <w:ilvl w:val="1"/>
          <w:numId w:val="96"/>
        </w:numPr>
        <w:tabs>
          <w:tab w:val="left" w:pos="3785"/>
        </w:tabs>
        <w:spacing w:line="232" w:lineRule="auto"/>
        <w:ind w:right="1674" w:firstLine="180"/>
        <w:jc w:val="both"/>
        <w:rPr>
          <w:sz w:val="18"/>
        </w:rPr>
      </w:pPr>
      <w:r>
        <w:rPr>
          <w:i/>
          <w:w w:val="130"/>
          <w:sz w:val="18"/>
        </w:rPr>
        <w:t xml:space="preserve">4k1 </w:t>
      </w:r>
      <w:r w:rsidR="00E51A18">
        <w:rPr>
          <w:i/>
          <w:w w:val="130"/>
          <w:sz w:val="18"/>
        </w:rPr>
        <w:t xml:space="preserve">In General. </w:t>
      </w:r>
      <w:r w:rsidR="00E51A18">
        <w:rPr>
          <w:w w:val="130"/>
          <w:sz w:val="18"/>
        </w:rPr>
        <w:t>Serving a summons or filing a waiver of service establishes personal jurisdiction over a</w:t>
      </w:r>
      <w:r w:rsidR="00E51A18">
        <w:rPr>
          <w:spacing w:val="33"/>
          <w:w w:val="130"/>
          <w:sz w:val="18"/>
        </w:rPr>
        <w:t xml:space="preserve"> </w:t>
      </w:r>
      <w:r w:rsidR="00E51A18">
        <w:rPr>
          <w:w w:val="130"/>
          <w:sz w:val="18"/>
        </w:rPr>
        <w:t>defendant:</w:t>
      </w:r>
    </w:p>
    <w:p w:rsidR="00D51009" w:rsidRDefault="005517A3">
      <w:pPr>
        <w:pStyle w:val="ListParagraph"/>
        <w:numPr>
          <w:ilvl w:val="2"/>
          <w:numId w:val="96"/>
        </w:numPr>
        <w:tabs>
          <w:tab w:val="left" w:pos="4217"/>
        </w:tabs>
        <w:spacing w:line="232" w:lineRule="auto"/>
        <w:ind w:right="1675" w:firstLine="180"/>
        <w:jc w:val="both"/>
        <w:rPr>
          <w:sz w:val="18"/>
        </w:rPr>
      </w:pPr>
      <w:r>
        <w:rPr>
          <w:w w:val="135"/>
          <w:sz w:val="18"/>
        </w:rPr>
        <w:t xml:space="preserve">4k1A </w:t>
      </w:r>
      <w:r w:rsidR="00E51A18">
        <w:rPr>
          <w:w w:val="135"/>
          <w:sz w:val="18"/>
        </w:rPr>
        <w:t>who is subject to the jurisdiction of a court of general jurisdiction in the state where the district court is located;</w:t>
      </w:r>
    </w:p>
    <w:p w:rsidR="00D51009" w:rsidRDefault="005517A3">
      <w:pPr>
        <w:pStyle w:val="ListParagraph"/>
        <w:numPr>
          <w:ilvl w:val="2"/>
          <w:numId w:val="96"/>
        </w:numPr>
        <w:tabs>
          <w:tab w:val="left" w:pos="4238"/>
        </w:tabs>
        <w:spacing w:line="232" w:lineRule="auto"/>
        <w:ind w:right="1673" w:firstLine="180"/>
        <w:jc w:val="both"/>
        <w:rPr>
          <w:sz w:val="18"/>
        </w:rPr>
      </w:pPr>
      <w:r>
        <w:rPr>
          <w:w w:val="135"/>
          <w:sz w:val="18"/>
        </w:rPr>
        <w:t>4k1B</w:t>
      </w:r>
      <w:r>
        <w:rPr>
          <w:w w:val="130"/>
          <w:sz w:val="18"/>
        </w:rPr>
        <w:t xml:space="preserve"> </w:t>
      </w:r>
      <w:r w:rsidR="00E51A18">
        <w:rPr>
          <w:w w:val="130"/>
          <w:sz w:val="18"/>
        </w:rPr>
        <w:t xml:space="preserve">who is a party joined under Rule 14 or 19 and is served within a judicial district of the United States </w:t>
      </w:r>
      <w:proofErr w:type="gramStart"/>
      <w:r w:rsidR="00E51A18">
        <w:rPr>
          <w:w w:val="130"/>
          <w:sz w:val="18"/>
        </w:rPr>
        <w:t xml:space="preserve">and </w:t>
      </w:r>
      <w:r w:rsidR="00E51A18">
        <w:rPr>
          <w:spacing w:val="57"/>
          <w:w w:val="130"/>
          <w:sz w:val="18"/>
        </w:rPr>
        <w:t xml:space="preserve"> </w:t>
      </w:r>
      <w:r w:rsidR="00E51A18">
        <w:rPr>
          <w:w w:val="130"/>
          <w:sz w:val="18"/>
        </w:rPr>
        <w:t>not</w:t>
      </w:r>
      <w:proofErr w:type="gramEnd"/>
      <w:r w:rsidR="00E51A18">
        <w:rPr>
          <w:w w:val="130"/>
          <w:sz w:val="18"/>
        </w:rPr>
        <w:t xml:space="preserve"> more than 100 miles from where the summons was issued; or</w:t>
      </w:r>
    </w:p>
    <w:p w:rsidR="00D51009" w:rsidRDefault="005517A3">
      <w:pPr>
        <w:pStyle w:val="ListParagraph"/>
        <w:numPr>
          <w:ilvl w:val="2"/>
          <w:numId w:val="96"/>
        </w:numPr>
        <w:tabs>
          <w:tab w:val="left" w:pos="4174"/>
        </w:tabs>
        <w:spacing w:line="183" w:lineRule="exact"/>
        <w:ind w:left="4173" w:hanging="333"/>
        <w:rPr>
          <w:sz w:val="18"/>
        </w:rPr>
      </w:pPr>
      <w:r>
        <w:rPr>
          <w:w w:val="135"/>
          <w:sz w:val="18"/>
        </w:rPr>
        <w:t xml:space="preserve">4k1C </w:t>
      </w:r>
      <w:r w:rsidR="00E51A18">
        <w:rPr>
          <w:w w:val="135"/>
          <w:sz w:val="18"/>
        </w:rPr>
        <w:t>when authorized by a federal</w:t>
      </w:r>
      <w:r w:rsidR="00E51A18">
        <w:rPr>
          <w:spacing w:val="-11"/>
          <w:w w:val="135"/>
          <w:sz w:val="18"/>
        </w:rPr>
        <w:t xml:space="preserve"> </w:t>
      </w:r>
      <w:r w:rsidR="00E51A18">
        <w:rPr>
          <w:w w:val="135"/>
          <w:sz w:val="18"/>
        </w:rPr>
        <w:t>statute.</w:t>
      </w:r>
    </w:p>
    <w:p w:rsidR="00D51009" w:rsidRDefault="005517A3">
      <w:pPr>
        <w:pStyle w:val="ListParagraph"/>
        <w:numPr>
          <w:ilvl w:val="1"/>
          <w:numId w:val="96"/>
        </w:numPr>
        <w:tabs>
          <w:tab w:val="left" w:pos="3788"/>
        </w:tabs>
        <w:spacing w:line="232" w:lineRule="auto"/>
        <w:ind w:right="1673" w:firstLine="180"/>
        <w:jc w:val="both"/>
        <w:rPr>
          <w:sz w:val="18"/>
        </w:rPr>
      </w:pPr>
      <w:r>
        <w:rPr>
          <w:i/>
          <w:w w:val="130"/>
          <w:sz w:val="18"/>
        </w:rPr>
        <w:t xml:space="preserve">4k2 </w:t>
      </w:r>
      <w:r w:rsidR="00E51A18">
        <w:rPr>
          <w:i/>
          <w:w w:val="130"/>
          <w:sz w:val="18"/>
        </w:rPr>
        <w:t>Federal</w:t>
      </w:r>
      <w:r w:rsidR="00E51A18">
        <w:rPr>
          <w:i/>
          <w:spacing w:val="-22"/>
          <w:w w:val="130"/>
          <w:sz w:val="18"/>
        </w:rPr>
        <w:t xml:space="preserve"> </w:t>
      </w:r>
      <w:r w:rsidR="00E51A18">
        <w:rPr>
          <w:i/>
          <w:w w:val="130"/>
          <w:sz w:val="18"/>
        </w:rPr>
        <w:t>Claim</w:t>
      </w:r>
      <w:r w:rsidR="00E51A18">
        <w:rPr>
          <w:i/>
          <w:spacing w:val="-22"/>
          <w:w w:val="130"/>
          <w:sz w:val="18"/>
        </w:rPr>
        <w:t xml:space="preserve"> </w:t>
      </w:r>
      <w:r w:rsidR="00E51A18">
        <w:rPr>
          <w:i/>
          <w:w w:val="130"/>
          <w:sz w:val="18"/>
        </w:rPr>
        <w:t>Outside</w:t>
      </w:r>
      <w:r w:rsidR="00E51A18">
        <w:rPr>
          <w:i/>
          <w:spacing w:val="-22"/>
          <w:w w:val="130"/>
          <w:sz w:val="18"/>
        </w:rPr>
        <w:t xml:space="preserve"> </w:t>
      </w:r>
      <w:r w:rsidR="00E51A18">
        <w:rPr>
          <w:i/>
          <w:w w:val="130"/>
          <w:sz w:val="18"/>
        </w:rPr>
        <w:t>State-Court</w:t>
      </w:r>
      <w:r w:rsidR="00E51A18">
        <w:rPr>
          <w:i/>
          <w:spacing w:val="-22"/>
          <w:w w:val="130"/>
          <w:sz w:val="18"/>
        </w:rPr>
        <w:t xml:space="preserve"> </w:t>
      </w:r>
      <w:r w:rsidR="00E51A18">
        <w:rPr>
          <w:i/>
          <w:w w:val="130"/>
          <w:sz w:val="18"/>
        </w:rPr>
        <w:t>Jurisdiction.</w:t>
      </w:r>
      <w:r w:rsidR="00E51A18">
        <w:rPr>
          <w:i/>
          <w:spacing w:val="-22"/>
          <w:w w:val="130"/>
          <w:sz w:val="18"/>
        </w:rPr>
        <w:t xml:space="preserve"> </w:t>
      </w:r>
      <w:r w:rsidR="00E51A18">
        <w:rPr>
          <w:w w:val="130"/>
          <w:sz w:val="18"/>
        </w:rPr>
        <w:t>For</w:t>
      </w:r>
      <w:r w:rsidR="00E51A18">
        <w:rPr>
          <w:spacing w:val="-22"/>
          <w:w w:val="130"/>
          <w:sz w:val="18"/>
        </w:rPr>
        <w:t xml:space="preserve"> </w:t>
      </w:r>
      <w:r w:rsidR="00E51A18">
        <w:rPr>
          <w:w w:val="130"/>
          <w:sz w:val="18"/>
        </w:rPr>
        <w:t>a</w:t>
      </w:r>
      <w:r w:rsidR="00E51A18">
        <w:rPr>
          <w:spacing w:val="-22"/>
          <w:w w:val="130"/>
          <w:sz w:val="18"/>
        </w:rPr>
        <w:t xml:space="preserve"> </w:t>
      </w:r>
      <w:r w:rsidR="00E51A18">
        <w:rPr>
          <w:w w:val="130"/>
          <w:sz w:val="18"/>
        </w:rPr>
        <w:t>claim that arises under federal law, serving a summons or filing a waiver of service establishes personal jurisdiction over a defendant if:</w:t>
      </w:r>
    </w:p>
    <w:p w:rsidR="00D51009" w:rsidRDefault="005517A3">
      <w:pPr>
        <w:pStyle w:val="ListParagraph"/>
        <w:numPr>
          <w:ilvl w:val="2"/>
          <w:numId w:val="96"/>
        </w:numPr>
        <w:tabs>
          <w:tab w:val="left" w:pos="4233"/>
        </w:tabs>
        <w:spacing w:line="232" w:lineRule="auto"/>
        <w:ind w:right="1674" w:firstLine="180"/>
        <w:jc w:val="both"/>
        <w:rPr>
          <w:sz w:val="18"/>
        </w:rPr>
      </w:pPr>
      <w:r>
        <w:rPr>
          <w:w w:val="135"/>
          <w:sz w:val="18"/>
        </w:rPr>
        <w:t xml:space="preserve">4k2A </w:t>
      </w:r>
      <w:r w:rsidR="00E51A18">
        <w:rPr>
          <w:w w:val="135"/>
          <w:sz w:val="18"/>
        </w:rPr>
        <w:t>the defendant is not subject to jurisdiction in any state’s courts of general jurisdiction;</w:t>
      </w:r>
      <w:r w:rsidR="00E51A18">
        <w:rPr>
          <w:spacing w:val="-12"/>
          <w:w w:val="135"/>
          <w:sz w:val="18"/>
        </w:rPr>
        <w:t xml:space="preserve"> </w:t>
      </w:r>
      <w:r w:rsidR="00E51A18">
        <w:rPr>
          <w:w w:val="135"/>
          <w:sz w:val="18"/>
        </w:rPr>
        <w:t>and</w:t>
      </w:r>
    </w:p>
    <w:p w:rsidR="00D51009" w:rsidRDefault="005517A3">
      <w:pPr>
        <w:pStyle w:val="ListParagraph"/>
        <w:numPr>
          <w:ilvl w:val="2"/>
          <w:numId w:val="96"/>
        </w:numPr>
        <w:tabs>
          <w:tab w:val="left" w:pos="4204"/>
        </w:tabs>
        <w:spacing w:line="232" w:lineRule="auto"/>
        <w:ind w:right="1674" w:firstLine="180"/>
        <w:jc w:val="both"/>
        <w:rPr>
          <w:sz w:val="18"/>
        </w:rPr>
      </w:pPr>
      <w:r>
        <w:rPr>
          <w:w w:val="135"/>
          <w:sz w:val="18"/>
        </w:rPr>
        <w:t xml:space="preserve">4k2B </w:t>
      </w:r>
      <w:r w:rsidR="00E51A18">
        <w:rPr>
          <w:w w:val="135"/>
          <w:sz w:val="18"/>
        </w:rPr>
        <w:t>exercising jurisdiction is consistent with the United States Constitution and</w:t>
      </w:r>
      <w:r w:rsidR="00E51A18">
        <w:rPr>
          <w:spacing w:val="-5"/>
          <w:w w:val="135"/>
          <w:sz w:val="18"/>
        </w:rPr>
        <w:t xml:space="preserve"> </w:t>
      </w:r>
      <w:r w:rsidR="00E51A18">
        <w:rPr>
          <w:w w:val="135"/>
          <w:sz w:val="18"/>
        </w:rPr>
        <w:t>laws.</w:t>
      </w:r>
    </w:p>
    <w:p w:rsidR="00D51009" w:rsidRDefault="005517A3">
      <w:pPr>
        <w:pStyle w:val="ListParagraph"/>
        <w:numPr>
          <w:ilvl w:val="0"/>
          <w:numId w:val="96"/>
        </w:numPr>
        <w:tabs>
          <w:tab w:val="left" w:pos="3383"/>
        </w:tabs>
        <w:spacing w:line="185" w:lineRule="exact"/>
        <w:ind w:left="3382" w:hanging="262"/>
        <w:rPr>
          <w:sz w:val="18"/>
        </w:rPr>
      </w:pPr>
      <w:r>
        <w:rPr>
          <w:w w:val="125"/>
          <w:sz w:val="18"/>
        </w:rPr>
        <w:t xml:space="preserve">4l </w:t>
      </w:r>
      <w:r w:rsidR="00E51A18">
        <w:rPr>
          <w:w w:val="125"/>
          <w:sz w:val="18"/>
        </w:rPr>
        <w:t>P</w:t>
      </w:r>
      <w:r w:rsidR="00E51A18">
        <w:rPr>
          <w:w w:val="125"/>
          <w:sz w:val="14"/>
        </w:rPr>
        <w:t>ROVING</w:t>
      </w:r>
      <w:r w:rsidR="00E51A18">
        <w:rPr>
          <w:spacing w:val="2"/>
          <w:w w:val="125"/>
          <w:sz w:val="14"/>
        </w:rPr>
        <w:t xml:space="preserve"> </w:t>
      </w:r>
      <w:r w:rsidR="00E51A18">
        <w:rPr>
          <w:w w:val="125"/>
          <w:sz w:val="18"/>
        </w:rPr>
        <w:t>S</w:t>
      </w:r>
      <w:r w:rsidR="00E51A18">
        <w:rPr>
          <w:w w:val="125"/>
          <w:sz w:val="14"/>
        </w:rPr>
        <w:t>ERVICE</w:t>
      </w:r>
      <w:r w:rsidR="00E51A18">
        <w:rPr>
          <w:w w:val="125"/>
          <w:sz w:val="18"/>
        </w:rPr>
        <w:t>.</w:t>
      </w:r>
    </w:p>
    <w:p w:rsidR="00D51009" w:rsidRDefault="005517A3">
      <w:pPr>
        <w:pStyle w:val="ListParagraph"/>
        <w:numPr>
          <w:ilvl w:val="1"/>
          <w:numId w:val="96"/>
        </w:numPr>
        <w:tabs>
          <w:tab w:val="left" w:pos="3784"/>
        </w:tabs>
        <w:spacing w:line="232" w:lineRule="auto"/>
        <w:ind w:left="3299" w:right="1671" w:firstLine="180"/>
        <w:jc w:val="both"/>
        <w:rPr>
          <w:sz w:val="18"/>
        </w:rPr>
      </w:pPr>
      <w:r>
        <w:rPr>
          <w:i/>
          <w:w w:val="130"/>
          <w:sz w:val="18"/>
        </w:rPr>
        <w:t xml:space="preserve">4l1 </w:t>
      </w:r>
      <w:r w:rsidR="00E51A18">
        <w:rPr>
          <w:i/>
          <w:w w:val="130"/>
          <w:sz w:val="18"/>
        </w:rPr>
        <w:t xml:space="preserve">Affidavit Required. </w:t>
      </w:r>
      <w:r w:rsidR="00E51A18">
        <w:rPr>
          <w:w w:val="130"/>
          <w:sz w:val="18"/>
        </w:rPr>
        <w:t>Unless service is waived, proof of</w:t>
      </w:r>
      <w:r w:rsidR="00E51A18">
        <w:rPr>
          <w:spacing w:val="-34"/>
          <w:w w:val="130"/>
          <w:sz w:val="18"/>
        </w:rPr>
        <w:t xml:space="preserve"> </w:t>
      </w:r>
      <w:r w:rsidR="00E51A18">
        <w:rPr>
          <w:w w:val="130"/>
          <w:sz w:val="18"/>
        </w:rPr>
        <w:t>service must be made to the court. Except for service by a United States marshal or deputy marshal, proof must be by the server’s affidavit.</w:t>
      </w:r>
    </w:p>
    <w:p w:rsidR="00D51009" w:rsidRDefault="005517A3">
      <w:pPr>
        <w:pStyle w:val="ListParagraph"/>
        <w:numPr>
          <w:ilvl w:val="1"/>
          <w:numId w:val="96"/>
        </w:numPr>
        <w:tabs>
          <w:tab w:val="left" w:pos="3803"/>
        </w:tabs>
        <w:spacing w:line="232" w:lineRule="auto"/>
        <w:ind w:left="3299" w:right="1672" w:firstLine="180"/>
        <w:jc w:val="both"/>
        <w:rPr>
          <w:sz w:val="18"/>
        </w:rPr>
      </w:pPr>
      <w:r>
        <w:rPr>
          <w:i/>
          <w:w w:val="130"/>
          <w:sz w:val="18"/>
        </w:rPr>
        <w:t xml:space="preserve">4l2 </w:t>
      </w:r>
      <w:r w:rsidR="00E51A18">
        <w:rPr>
          <w:i/>
          <w:w w:val="130"/>
          <w:sz w:val="18"/>
        </w:rPr>
        <w:t xml:space="preserve">Service Outside the United States. </w:t>
      </w:r>
      <w:r w:rsidR="00E51A18">
        <w:rPr>
          <w:w w:val="130"/>
          <w:sz w:val="18"/>
        </w:rPr>
        <w:t>Service not within any judicial district of the United States must be proved as follows:</w:t>
      </w:r>
    </w:p>
    <w:p w:rsidR="00D51009" w:rsidRPr="00C3204A" w:rsidRDefault="005517A3" w:rsidP="00C3204A">
      <w:pPr>
        <w:pStyle w:val="ListParagraph"/>
        <w:numPr>
          <w:ilvl w:val="2"/>
          <w:numId w:val="96"/>
        </w:numPr>
        <w:tabs>
          <w:tab w:val="left" w:pos="4199"/>
        </w:tabs>
        <w:spacing w:line="124" w:lineRule="exact"/>
        <w:ind w:left="3659" w:firstLine="180"/>
        <w:rPr>
          <w:sz w:val="18"/>
        </w:rPr>
      </w:pPr>
      <w:r>
        <w:rPr>
          <w:w w:val="130"/>
          <w:sz w:val="18"/>
        </w:rPr>
        <w:t xml:space="preserve">4l2A </w:t>
      </w:r>
      <w:r w:rsidR="00E51A18">
        <w:rPr>
          <w:w w:val="130"/>
          <w:sz w:val="18"/>
        </w:rPr>
        <w:t>if made under Rule 4(f)(1), as provided in the</w:t>
      </w:r>
      <w:r w:rsidR="00E51A18">
        <w:rPr>
          <w:spacing w:val="53"/>
          <w:w w:val="130"/>
          <w:sz w:val="18"/>
        </w:rPr>
        <w:t xml:space="preserve"> </w:t>
      </w:r>
      <w:r w:rsidR="00E51A18">
        <w:rPr>
          <w:w w:val="130"/>
          <w:sz w:val="18"/>
        </w:rPr>
        <w:t>applica</w:t>
      </w:r>
      <w:r w:rsidR="00E51A18" w:rsidRPr="00C3204A">
        <w:rPr>
          <w:w w:val="130"/>
        </w:rPr>
        <w:t>ble treaty or convention; or</w:t>
      </w:r>
    </w:p>
    <w:p w:rsidR="00D51009" w:rsidRDefault="005517A3">
      <w:pPr>
        <w:pStyle w:val="ListParagraph"/>
        <w:numPr>
          <w:ilvl w:val="2"/>
          <w:numId w:val="96"/>
        </w:numPr>
        <w:tabs>
          <w:tab w:val="left" w:pos="4187"/>
        </w:tabs>
        <w:spacing w:line="232" w:lineRule="auto"/>
        <w:ind w:left="3659" w:right="1673" w:firstLine="180"/>
        <w:jc w:val="both"/>
        <w:rPr>
          <w:sz w:val="18"/>
        </w:rPr>
      </w:pPr>
      <w:r>
        <w:rPr>
          <w:w w:val="135"/>
          <w:sz w:val="18"/>
        </w:rPr>
        <w:t xml:space="preserve">4l2B </w:t>
      </w:r>
      <w:r w:rsidR="00E51A18">
        <w:rPr>
          <w:w w:val="135"/>
          <w:sz w:val="18"/>
        </w:rPr>
        <w:t>if</w:t>
      </w:r>
      <w:r w:rsidR="00E51A18">
        <w:rPr>
          <w:spacing w:val="-26"/>
          <w:w w:val="135"/>
          <w:sz w:val="18"/>
        </w:rPr>
        <w:t xml:space="preserve"> </w:t>
      </w:r>
      <w:r w:rsidR="00E51A18">
        <w:rPr>
          <w:w w:val="135"/>
          <w:sz w:val="18"/>
        </w:rPr>
        <w:t>made</w:t>
      </w:r>
      <w:r w:rsidR="00E51A18">
        <w:rPr>
          <w:spacing w:val="-26"/>
          <w:w w:val="135"/>
          <w:sz w:val="18"/>
        </w:rPr>
        <w:t xml:space="preserve"> </w:t>
      </w:r>
      <w:r w:rsidR="00E51A18">
        <w:rPr>
          <w:w w:val="135"/>
          <w:sz w:val="18"/>
        </w:rPr>
        <w:t>under</w:t>
      </w:r>
      <w:r w:rsidR="00E51A18">
        <w:rPr>
          <w:spacing w:val="-26"/>
          <w:w w:val="135"/>
          <w:sz w:val="18"/>
        </w:rPr>
        <w:t xml:space="preserve"> </w:t>
      </w:r>
      <w:r w:rsidR="00E51A18">
        <w:rPr>
          <w:w w:val="135"/>
          <w:sz w:val="18"/>
        </w:rPr>
        <w:t>Rule</w:t>
      </w:r>
      <w:r w:rsidR="00E51A18">
        <w:rPr>
          <w:spacing w:val="-26"/>
          <w:w w:val="135"/>
          <w:sz w:val="18"/>
        </w:rPr>
        <w:t xml:space="preserve"> </w:t>
      </w:r>
      <w:r w:rsidR="00E51A18">
        <w:rPr>
          <w:w w:val="135"/>
          <w:sz w:val="18"/>
        </w:rPr>
        <w:t>4(f)(2)</w:t>
      </w:r>
      <w:r w:rsidR="00E51A18">
        <w:rPr>
          <w:spacing w:val="-26"/>
          <w:w w:val="135"/>
          <w:sz w:val="18"/>
        </w:rPr>
        <w:t xml:space="preserve"> </w:t>
      </w:r>
      <w:r w:rsidR="00E51A18">
        <w:rPr>
          <w:w w:val="135"/>
          <w:sz w:val="18"/>
        </w:rPr>
        <w:t>or</w:t>
      </w:r>
      <w:r w:rsidR="00E51A18">
        <w:rPr>
          <w:spacing w:val="-26"/>
          <w:w w:val="135"/>
          <w:sz w:val="18"/>
        </w:rPr>
        <w:t xml:space="preserve"> </w:t>
      </w:r>
      <w:r w:rsidR="00E51A18">
        <w:rPr>
          <w:w w:val="135"/>
          <w:sz w:val="18"/>
        </w:rPr>
        <w:t>(f)(3),</w:t>
      </w:r>
      <w:r w:rsidR="00E51A18">
        <w:rPr>
          <w:spacing w:val="-26"/>
          <w:w w:val="135"/>
          <w:sz w:val="18"/>
        </w:rPr>
        <w:t xml:space="preserve"> </w:t>
      </w:r>
      <w:r w:rsidR="00E51A18">
        <w:rPr>
          <w:w w:val="135"/>
          <w:sz w:val="18"/>
        </w:rPr>
        <w:t>by</w:t>
      </w:r>
      <w:r w:rsidR="00E51A18">
        <w:rPr>
          <w:spacing w:val="-26"/>
          <w:w w:val="135"/>
          <w:sz w:val="18"/>
        </w:rPr>
        <w:t xml:space="preserve"> </w:t>
      </w:r>
      <w:r w:rsidR="00E51A18">
        <w:rPr>
          <w:w w:val="135"/>
          <w:sz w:val="18"/>
        </w:rPr>
        <w:t>a</w:t>
      </w:r>
      <w:r w:rsidR="00E51A18">
        <w:rPr>
          <w:spacing w:val="-26"/>
          <w:w w:val="135"/>
          <w:sz w:val="18"/>
        </w:rPr>
        <w:t xml:space="preserve"> </w:t>
      </w:r>
      <w:r w:rsidR="00E51A18">
        <w:rPr>
          <w:w w:val="135"/>
          <w:sz w:val="18"/>
        </w:rPr>
        <w:t>receipt</w:t>
      </w:r>
      <w:r w:rsidR="00E51A18">
        <w:rPr>
          <w:spacing w:val="-26"/>
          <w:w w:val="135"/>
          <w:sz w:val="18"/>
        </w:rPr>
        <w:t xml:space="preserve"> </w:t>
      </w:r>
      <w:r w:rsidR="00E51A18">
        <w:rPr>
          <w:w w:val="135"/>
          <w:sz w:val="18"/>
        </w:rPr>
        <w:t>signed by the addressee, or by other evidence satisfying the court that the summons and complaint were delivered to the addressee.</w:t>
      </w:r>
    </w:p>
    <w:p w:rsidR="00D51009" w:rsidRDefault="005517A3">
      <w:pPr>
        <w:pStyle w:val="ListParagraph"/>
        <w:numPr>
          <w:ilvl w:val="1"/>
          <w:numId w:val="96"/>
        </w:numPr>
        <w:tabs>
          <w:tab w:val="left" w:pos="3789"/>
        </w:tabs>
        <w:spacing w:line="232" w:lineRule="auto"/>
        <w:ind w:left="3299" w:right="1671" w:firstLine="180"/>
        <w:jc w:val="both"/>
        <w:rPr>
          <w:sz w:val="18"/>
        </w:rPr>
      </w:pPr>
      <w:r>
        <w:rPr>
          <w:i/>
          <w:w w:val="130"/>
          <w:sz w:val="18"/>
        </w:rPr>
        <w:t xml:space="preserve">4l3 </w:t>
      </w:r>
      <w:r w:rsidR="00E51A18">
        <w:rPr>
          <w:i/>
          <w:w w:val="130"/>
          <w:sz w:val="18"/>
        </w:rPr>
        <w:t xml:space="preserve">Validity of Service; Amending Proof. </w:t>
      </w:r>
      <w:r w:rsidR="00E51A18">
        <w:rPr>
          <w:w w:val="130"/>
          <w:sz w:val="18"/>
        </w:rPr>
        <w:t>Failure to prove</w:t>
      </w:r>
      <w:r w:rsidR="00E51A18">
        <w:rPr>
          <w:spacing w:val="-31"/>
          <w:w w:val="130"/>
          <w:sz w:val="18"/>
        </w:rPr>
        <w:t xml:space="preserve"> </w:t>
      </w:r>
      <w:r w:rsidR="00E51A18">
        <w:rPr>
          <w:w w:val="130"/>
          <w:sz w:val="18"/>
        </w:rPr>
        <w:t>service does not affect the validity of service. The court may permit proof of service to be</w:t>
      </w:r>
      <w:r w:rsidR="00E51A18">
        <w:rPr>
          <w:spacing w:val="3"/>
          <w:w w:val="130"/>
          <w:sz w:val="18"/>
        </w:rPr>
        <w:t xml:space="preserve"> </w:t>
      </w:r>
      <w:r w:rsidR="00E51A18">
        <w:rPr>
          <w:w w:val="130"/>
          <w:sz w:val="18"/>
        </w:rPr>
        <w:t>amended.</w:t>
      </w:r>
    </w:p>
    <w:p w:rsidR="00D51009" w:rsidRDefault="005517A3">
      <w:pPr>
        <w:pStyle w:val="ListParagraph"/>
        <w:numPr>
          <w:ilvl w:val="0"/>
          <w:numId w:val="96"/>
        </w:numPr>
        <w:tabs>
          <w:tab w:val="left" w:pos="3517"/>
        </w:tabs>
        <w:spacing w:line="232" w:lineRule="auto"/>
        <w:ind w:left="2939" w:right="1672" w:firstLine="180"/>
        <w:rPr>
          <w:sz w:val="18"/>
        </w:rPr>
      </w:pPr>
      <w:r>
        <w:rPr>
          <w:w w:val="130"/>
          <w:sz w:val="18"/>
        </w:rPr>
        <w:t xml:space="preserve">4m </w:t>
      </w:r>
      <w:r w:rsidR="00E51A18">
        <w:rPr>
          <w:w w:val="130"/>
          <w:sz w:val="18"/>
        </w:rPr>
        <w:t>T</w:t>
      </w:r>
      <w:r w:rsidR="00E51A18">
        <w:rPr>
          <w:w w:val="130"/>
          <w:sz w:val="14"/>
        </w:rPr>
        <w:t xml:space="preserve">IME </w:t>
      </w:r>
      <w:r w:rsidR="00E51A18">
        <w:rPr>
          <w:w w:val="130"/>
          <w:sz w:val="18"/>
        </w:rPr>
        <w:t>L</w:t>
      </w:r>
      <w:r w:rsidR="00E51A18">
        <w:rPr>
          <w:w w:val="130"/>
          <w:sz w:val="14"/>
        </w:rPr>
        <w:t xml:space="preserve">IMIT FOR </w:t>
      </w:r>
      <w:r w:rsidR="00E51A18">
        <w:rPr>
          <w:w w:val="130"/>
          <w:sz w:val="18"/>
        </w:rPr>
        <w:t>S</w:t>
      </w:r>
      <w:r w:rsidR="00E51A18">
        <w:rPr>
          <w:w w:val="130"/>
          <w:sz w:val="14"/>
        </w:rPr>
        <w:t>ERVICE</w:t>
      </w:r>
      <w:r w:rsidR="00E51A18">
        <w:rPr>
          <w:w w:val="130"/>
          <w:sz w:val="18"/>
        </w:rPr>
        <w:t>. If a defendant is not served within 90</w:t>
      </w:r>
      <w:r w:rsidR="00E51A18">
        <w:rPr>
          <w:spacing w:val="11"/>
          <w:w w:val="130"/>
          <w:sz w:val="18"/>
        </w:rPr>
        <w:t xml:space="preserve"> </w:t>
      </w:r>
      <w:r w:rsidR="00E51A18">
        <w:rPr>
          <w:w w:val="130"/>
          <w:sz w:val="18"/>
        </w:rPr>
        <w:t>days</w:t>
      </w:r>
      <w:r w:rsidR="00E51A18">
        <w:rPr>
          <w:spacing w:val="11"/>
          <w:w w:val="130"/>
          <w:sz w:val="18"/>
        </w:rPr>
        <w:t xml:space="preserve"> </w:t>
      </w:r>
      <w:r w:rsidR="00E51A18">
        <w:rPr>
          <w:w w:val="130"/>
          <w:sz w:val="18"/>
        </w:rPr>
        <w:t>after</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complaint</w:t>
      </w:r>
      <w:r w:rsidR="00E51A18">
        <w:rPr>
          <w:spacing w:val="11"/>
          <w:w w:val="130"/>
          <w:sz w:val="18"/>
        </w:rPr>
        <w:t xml:space="preserve"> </w:t>
      </w:r>
      <w:r w:rsidR="00E51A18">
        <w:rPr>
          <w:w w:val="130"/>
          <w:sz w:val="18"/>
        </w:rPr>
        <w:t>is</w:t>
      </w:r>
      <w:r w:rsidR="00E51A18">
        <w:rPr>
          <w:spacing w:val="11"/>
          <w:w w:val="130"/>
          <w:sz w:val="18"/>
        </w:rPr>
        <w:t xml:space="preserve"> </w:t>
      </w:r>
      <w:r w:rsidR="00E51A18">
        <w:rPr>
          <w:w w:val="130"/>
          <w:sz w:val="18"/>
        </w:rPr>
        <w:t>filed,</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court—on</w:t>
      </w:r>
      <w:r w:rsidR="00E51A18">
        <w:rPr>
          <w:spacing w:val="11"/>
          <w:w w:val="130"/>
          <w:sz w:val="18"/>
        </w:rPr>
        <w:t xml:space="preserve"> </w:t>
      </w:r>
      <w:r w:rsidR="00E51A18">
        <w:rPr>
          <w:w w:val="130"/>
          <w:sz w:val="18"/>
        </w:rPr>
        <w:t>motion</w:t>
      </w:r>
      <w:r w:rsidR="00E51A18">
        <w:rPr>
          <w:spacing w:val="11"/>
          <w:w w:val="130"/>
          <w:sz w:val="18"/>
        </w:rPr>
        <w:t xml:space="preserve"> </w:t>
      </w:r>
      <w:r w:rsidR="00E51A18">
        <w:rPr>
          <w:w w:val="130"/>
          <w:sz w:val="18"/>
        </w:rPr>
        <w:t>or</w:t>
      </w:r>
      <w:r w:rsidR="00E51A18">
        <w:rPr>
          <w:spacing w:val="11"/>
          <w:w w:val="130"/>
          <w:sz w:val="18"/>
        </w:rPr>
        <w:t xml:space="preserve"> </w:t>
      </w:r>
      <w:r w:rsidR="00E51A18">
        <w:rPr>
          <w:w w:val="130"/>
          <w:sz w:val="18"/>
        </w:rPr>
        <w:t>on</w:t>
      </w:r>
      <w:r w:rsidR="00E51A18">
        <w:rPr>
          <w:spacing w:val="11"/>
          <w:w w:val="130"/>
          <w:sz w:val="18"/>
        </w:rPr>
        <w:t xml:space="preserve"> </w:t>
      </w:r>
      <w:r w:rsidR="00E51A18">
        <w:rPr>
          <w:w w:val="130"/>
          <w:sz w:val="18"/>
        </w:rPr>
        <w:t>its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6</w:t>
      </w:r>
    </w:p>
    <w:p w:rsidR="00D51009" w:rsidRDefault="00E51A18">
      <w:pPr>
        <w:pStyle w:val="BodyText"/>
        <w:spacing w:before="174" w:line="232" w:lineRule="auto"/>
        <w:ind w:right="1671"/>
        <w:jc w:val="both"/>
      </w:pPr>
      <w:r>
        <w:rPr>
          <w:w w:val="130"/>
        </w:rPr>
        <w:t>own after notice to the plaintiff—must dismiss the action without prejudice against that defendant or order that service be made within a specified time. But if the plaintiff shows good cause for the failure, the court must extend the time for service for an appropriate period. This subdivision (m) does not apply to service in</w:t>
      </w:r>
      <w:r>
        <w:rPr>
          <w:spacing w:val="57"/>
          <w:w w:val="130"/>
        </w:rPr>
        <w:t xml:space="preserve"> </w:t>
      </w:r>
      <w:r>
        <w:rPr>
          <w:w w:val="130"/>
        </w:rPr>
        <w:t>a foreign country under Rule 4(f), 4(h)(2), or 4(j)(1), or to service of a notice under Rule</w:t>
      </w:r>
      <w:r>
        <w:rPr>
          <w:spacing w:val="-11"/>
          <w:w w:val="130"/>
        </w:rPr>
        <w:t xml:space="preserve"> </w:t>
      </w:r>
      <w:r>
        <w:rPr>
          <w:w w:val="130"/>
        </w:rPr>
        <w:t>71.1(d)(3)(A).</w:t>
      </w:r>
    </w:p>
    <w:p w:rsidR="00D51009" w:rsidRDefault="005517A3">
      <w:pPr>
        <w:pStyle w:val="ListParagraph"/>
        <w:numPr>
          <w:ilvl w:val="0"/>
          <w:numId w:val="96"/>
        </w:numPr>
        <w:tabs>
          <w:tab w:val="left" w:pos="3443"/>
        </w:tabs>
        <w:spacing w:line="184" w:lineRule="exact"/>
        <w:ind w:left="3442" w:hanging="322"/>
        <w:rPr>
          <w:sz w:val="18"/>
        </w:rPr>
      </w:pPr>
      <w:r>
        <w:rPr>
          <w:w w:val="125"/>
          <w:sz w:val="18"/>
        </w:rPr>
        <w:t xml:space="preserve">4n </w:t>
      </w:r>
      <w:r w:rsidR="00E51A18">
        <w:rPr>
          <w:w w:val="125"/>
          <w:sz w:val="18"/>
        </w:rPr>
        <w:t>A</w:t>
      </w:r>
      <w:r w:rsidR="00E51A18">
        <w:rPr>
          <w:w w:val="125"/>
          <w:sz w:val="14"/>
        </w:rPr>
        <w:t xml:space="preserve">SSERTING </w:t>
      </w:r>
      <w:proofErr w:type="gramStart"/>
      <w:r w:rsidR="00E51A18">
        <w:rPr>
          <w:w w:val="125"/>
          <w:sz w:val="18"/>
        </w:rPr>
        <w:t>J</w:t>
      </w:r>
      <w:r w:rsidR="00E51A18">
        <w:rPr>
          <w:w w:val="125"/>
          <w:sz w:val="14"/>
        </w:rPr>
        <w:t>URISDICTION  OVER</w:t>
      </w:r>
      <w:proofErr w:type="gramEnd"/>
      <w:r w:rsidR="00E51A18">
        <w:rPr>
          <w:w w:val="125"/>
          <w:sz w:val="14"/>
        </w:rPr>
        <w:t xml:space="preserve"> </w:t>
      </w:r>
      <w:r w:rsidR="00E51A18">
        <w:rPr>
          <w:w w:val="125"/>
          <w:sz w:val="18"/>
        </w:rPr>
        <w:t>P</w:t>
      </w:r>
      <w:r w:rsidR="00E51A18">
        <w:rPr>
          <w:w w:val="125"/>
          <w:sz w:val="14"/>
        </w:rPr>
        <w:t>ROPERTY  OR</w:t>
      </w:r>
      <w:r w:rsidR="00E51A18">
        <w:rPr>
          <w:spacing w:val="15"/>
          <w:w w:val="125"/>
          <w:sz w:val="14"/>
        </w:rPr>
        <w:t xml:space="preserve"> </w:t>
      </w:r>
      <w:r w:rsidR="00E51A18">
        <w:rPr>
          <w:w w:val="125"/>
          <w:sz w:val="18"/>
        </w:rPr>
        <w:t>A</w:t>
      </w:r>
      <w:r w:rsidR="00E51A18">
        <w:rPr>
          <w:w w:val="125"/>
          <w:sz w:val="14"/>
        </w:rPr>
        <w:t>SSETS</w:t>
      </w:r>
      <w:r w:rsidR="00E51A18">
        <w:rPr>
          <w:w w:val="125"/>
          <w:sz w:val="18"/>
        </w:rPr>
        <w:t>.</w:t>
      </w:r>
    </w:p>
    <w:p w:rsidR="00D51009" w:rsidRDefault="005517A3">
      <w:pPr>
        <w:pStyle w:val="ListParagraph"/>
        <w:numPr>
          <w:ilvl w:val="1"/>
          <w:numId w:val="96"/>
        </w:numPr>
        <w:tabs>
          <w:tab w:val="left" w:pos="3778"/>
        </w:tabs>
        <w:spacing w:line="232" w:lineRule="auto"/>
        <w:ind w:right="1671" w:firstLine="179"/>
        <w:jc w:val="both"/>
        <w:rPr>
          <w:sz w:val="18"/>
        </w:rPr>
      </w:pPr>
      <w:r>
        <w:rPr>
          <w:i/>
          <w:w w:val="135"/>
          <w:sz w:val="18"/>
        </w:rPr>
        <w:t xml:space="preserve">4n1 </w:t>
      </w:r>
      <w:r w:rsidR="00E51A18">
        <w:rPr>
          <w:i/>
          <w:w w:val="135"/>
          <w:sz w:val="18"/>
        </w:rPr>
        <w:t>Federal</w:t>
      </w:r>
      <w:r w:rsidR="00E51A18">
        <w:rPr>
          <w:i/>
          <w:spacing w:val="-16"/>
          <w:w w:val="135"/>
          <w:sz w:val="18"/>
        </w:rPr>
        <w:t xml:space="preserve"> </w:t>
      </w:r>
      <w:r w:rsidR="00E51A18">
        <w:rPr>
          <w:i/>
          <w:w w:val="135"/>
          <w:sz w:val="18"/>
        </w:rPr>
        <w:t>Law.</w:t>
      </w:r>
      <w:r w:rsidR="00E51A18">
        <w:rPr>
          <w:i/>
          <w:spacing w:val="-16"/>
          <w:w w:val="135"/>
          <w:sz w:val="18"/>
        </w:rPr>
        <w:t xml:space="preserve"> </w:t>
      </w:r>
      <w:r w:rsidR="00E51A18">
        <w:rPr>
          <w:w w:val="135"/>
          <w:sz w:val="18"/>
        </w:rPr>
        <w:t>The</w:t>
      </w:r>
      <w:r w:rsidR="00E51A18">
        <w:rPr>
          <w:spacing w:val="-16"/>
          <w:w w:val="135"/>
          <w:sz w:val="18"/>
        </w:rPr>
        <w:t xml:space="preserve"> </w:t>
      </w:r>
      <w:r w:rsidR="00E51A18">
        <w:rPr>
          <w:w w:val="135"/>
          <w:sz w:val="18"/>
        </w:rPr>
        <w:t>court</w:t>
      </w:r>
      <w:r w:rsidR="00E51A18">
        <w:rPr>
          <w:spacing w:val="-16"/>
          <w:w w:val="135"/>
          <w:sz w:val="18"/>
        </w:rPr>
        <w:t xml:space="preserve"> </w:t>
      </w:r>
      <w:r w:rsidR="00E51A18">
        <w:rPr>
          <w:w w:val="135"/>
          <w:sz w:val="18"/>
        </w:rPr>
        <w:t>may</w:t>
      </w:r>
      <w:r w:rsidR="00E51A18">
        <w:rPr>
          <w:spacing w:val="-16"/>
          <w:w w:val="135"/>
          <w:sz w:val="18"/>
        </w:rPr>
        <w:t xml:space="preserve"> </w:t>
      </w:r>
      <w:r w:rsidR="00E51A18">
        <w:rPr>
          <w:w w:val="135"/>
          <w:sz w:val="18"/>
        </w:rPr>
        <w:t>assert</w:t>
      </w:r>
      <w:r w:rsidR="00E51A18">
        <w:rPr>
          <w:spacing w:val="-16"/>
          <w:w w:val="135"/>
          <w:sz w:val="18"/>
        </w:rPr>
        <w:t xml:space="preserve"> </w:t>
      </w:r>
      <w:r w:rsidR="00E51A18">
        <w:rPr>
          <w:w w:val="135"/>
          <w:sz w:val="18"/>
        </w:rPr>
        <w:t>jurisdiction</w:t>
      </w:r>
      <w:r w:rsidR="00E51A18">
        <w:rPr>
          <w:spacing w:val="-16"/>
          <w:w w:val="135"/>
          <w:sz w:val="18"/>
        </w:rPr>
        <w:t xml:space="preserve"> </w:t>
      </w:r>
      <w:r w:rsidR="00E51A18">
        <w:rPr>
          <w:w w:val="135"/>
          <w:sz w:val="18"/>
        </w:rPr>
        <w:t>over</w:t>
      </w:r>
      <w:r w:rsidR="00E51A18">
        <w:rPr>
          <w:spacing w:val="-16"/>
          <w:w w:val="135"/>
          <w:sz w:val="18"/>
        </w:rPr>
        <w:t xml:space="preserve"> </w:t>
      </w:r>
      <w:r w:rsidR="00E51A18">
        <w:rPr>
          <w:w w:val="135"/>
          <w:sz w:val="18"/>
        </w:rPr>
        <w:t>property if authorized by a federal statute. Notice to claimants of the property must be given as provided in the statute or by serving a summons under this</w:t>
      </w:r>
      <w:r w:rsidR="00E51A18">
        <w:rPr>
          <w:spacing w:val="-14"/>
          <w:w w:val="135"/>
          <w:sz w:val="18"/>
        </w:rPr>
        <w:t xml:space="preserve"> </w:t>
      </w:r>
      <w:r w:rsidR="00E51A18">
        <w:rPr>
          <w:w w:val="135"/>
          <w:sz w:val="18"/>
        </w:rPr>
        <w:t>rule.</w:t>
      </w:r>
    </w:p>
    <w:p w:rsidR="00D51009" w:rsidRDefault="005517A3">
      <w:pPr>
        <w:pStyle w:val="ListParagraph"/>
        <w:numPr>
          <w:ilvl w:val="1"/>
          <w:numId w:val="96"/>
        </w:numPr>
        <w:tabs>
          <w:tab w:val="left" w:pos="3801"/>
        </w:tabs>
        <w:spacing w:line="232" w:lineRule="auto"/>
        <w:ind w:left="3299" w:right="1673" w:firstLine="181"/>
        <w:jc w:val="both"/>
        <w:rPr>
          <w:sz w:val="18"/>
        </w:rPr>
      </w:pPr>
      <w:r>
        <w:rPr>
          <w:i/>
          <w:w w:val="135"/>
          <w:sz w:val="18"/>
        </w:rPr>
        <w:t xml:space="preserve">4n2 </w:t>
      </w:r>
      <w:r w:rsidR="00E51A18">
        <w:rPr>
          <w:i/>
          <w:w w:val="135"/>
          <w:sz w:val="18"/>
        </w:rPr>
        <w:t xml:space="preserve">State Law. </w:t>
      </w:r>
      <w:r w:rsidR="00E51A18">
        <w:rPr>
          <w:w w:val="135"/>
          <w:sz w:val="18"/>
        </w:rPr>
        <w:t>On a showing that personal jurisdiction over a defendant cannot be obtained in the district where the action is brought by reasonable efforts to serve a summons under this rule, the court may assert jurisdiction over the defendant’s assets found in the district. Jurisdiction is acquired by seizing the assets under the circumstances and in the manner provided by state law in that</w:t>
      </w:r>
      <w:r w:rsidR="00E51A18">
        <w:rPr>
          <w:spacing w:val="-5"/>
          <w:w w:val="135"/>
          <w:sz w:val="18"/>
        </w:rPr>
        <w:t xml:space="preserve"> </w:t>
      </w:r>
      <w:r w:rsidR="00E51A18">
        <w:rPr>
          <w:w w:val="135"/>
          <w:sz w:val="18"/>
        </w:rPr>
        <w:t>district.</w:t>
      </w:r>
    </w:p>
    <w:p w:rsidR="00D51009" w:rsidRDefault="00E51A18">
      <w:pPr>
        <w:pStyle w:val="BodyText"/>
        <w:spacing w:before="53" w:line="203" w:lineRule="exact"/>
        <w:ind w:left="2939"/>
        <w:jc w:val="both"/>
      </w:pPr>
      <w:r>
        <w:rPr>
          <w:w w:val="125"/>
        </w:rPr>
        <w:t>(As amended Jan. 21, 1963, eff. July 1, 1963; Feb. 28, 1966, eff. July</w:t>
      </w:r>
    </w:p>
    <w:p w:rsidR="00D51009" w:rsidRDefault="00E51A18">
      <w:pPr>
        <w:pStyle w:val="BodyText"/>
        <w:spacing w:line="200" w:lineRule="exact"/>
        <w:ind w:left="2939"/>
        <w:jc w:val="both"/>
      </w:pPr>
      <w:r>
        <w:rPr>
          <w:w w:val="115"/>
        </w:rPr>
        <w:t xml:space="preserve">1, 1966; Apr. 29, 1980, eff. Aug. 1, 1980; Pub. L. 97–462, § 2, </w:t>
      </w:r>
      <w:r>
        <w:rPr>
          <w:w w:val="125"/>
        </w:rPr>
        <w:t xml:space="preserve">Jan. </w:t>
      </w:r>
      <w:r>
        <w:rPr>
          <w:w w:val="115"/>
        </w:rPr>
        <w:t>12,</w:t>
      </w:r>
    </w:p>
    <w:p w:rsidR="00D51009" w:rsidRDefault="00E51A18">
      <w:pPr>
        <w:pStyle w:val="BodyText"/>
        <w:spacing w:line="200" w:lineRule="exact"/>
        <w:ind w:left="2939"/>
        <w:jc w:val="both"/>
      </w:pPr>
      <w:r>
        <w:rPr>
          <w:w w:val="115"/>
        </w:rPr>
        <w:t xml:space="preserve">1983, 96 </w:t>
      </w:r>
      <w:r>
        <w:rPr>
          <w:w w:val="130"/>
        </w:rPr>
        <w:t xml:space="preserve">Stat. </w:t>
      </w:r>
      <w:r>
        <w:rPr>
          <w:w w:val="115"/>
        </w:rPr>
        <w:t xml:space="preserve">2527, eff. </w:t>
      </w:r>
      <w:r>
        <w:rPr>
          <w:w w:val="130"/>
        </w:rPr>
        <w:t xml:space="preserve">Feb. </w:t>
      </w:r>
      <w:r>
        <w:rPr>
          <w:w w:val="115"/>
        </w:rPr>
        <w:t xml:space="preserve">26, 1983; </w:t>
      </w:r>
      <w:r>
        <w:rPr>
          <w:w w:val="130"/>
        </w:rPr>
        <w:t xml:space="preserve">Mar. </w:t>
      </w:r>
      <w:r>
        <w:rPr>
          <w:w w:val="115"/>
        </w:rPr>
        <w:t>2, 1987, eff. Aug. 1, 1987;</w:t>
      </w:r>
    </w:p>
    <w:p w:rsidR="00D51009" w:rsidRDefault="00E51A18">
      <w:pPr>
        <w:pStyle w:val="BodyText"/>
        <w:spacing w:line="200" w:lineRule="exact"/>
        <w:ind w:left="2939"/>
        <w:jc w:val="both"/>
      </w:pPr>
      <w:r>
        <w:rPr>
          <w:w w:val="115"/>
        </w:rPr>
        <w:t>Apr. 22, 1993, eff. Dec. 1, 1993; Apr. 17, 2000, eff. Dec. 1, 2000; Apr.</w:t>
      </w:r>
    </w:p>
    <w:p w:rsidR="00D51009" w:rsidRDefault="00E51A18">
      <w:pPr>
        <w:pStyle w:val="BodyText"/>
        <w:spacing w:line="200" w:lineRule="exact"/>
        <w:ind w:left="2939"/>
        <w:jc w:val="both"/>
      </w:pPr>
      <w:r>
        <w:rPr>
          <w:w w:val="110"/>
        </w:rPr>
        <w:t>30, 2007, eff. Dec. 1, 2007; Apr. 29, 2015, eff. Dec. 1, 2015; Apr. 28, 2016,</w:t>
      </w:r>
    </w:p>
    <w:p w:rsidR="00D51009" w:rsidRDefault="00E51A18">
      <w:pPr>
        <w:pStyle w:val="BodyText"/>
        <w:spacing w:line="203" w:lineRule="exact"/>
        <w:ind w:left="2939"/>
        <w:jc w:val="both"/>
      </w:pPr>
      <w:r>
        <w:rPr>
          <w:w w:val="110"/>
        </w:rPr>
        <w:t>eff. Dec. 1, 2016; Apr. 27, 2017, eff. Dec. 1, 2017.)</w:t>
      </w:r>
    </w:p>
    <w:p w:rsidR="00D51009" w:rsidRDefault="00E51A18">
      <w:pPr>
        <w:spacing w:before="67" w:line="204" w:lineRule="exact"/>
        <w:ind w:left="1440"/>
        <w:jc w:val="center"/>
        <w:rPr>
          <w:sz w:val="14"/>
        </w:rPr>
      </w:pPr>
      <w:r>
        <w:rPr>
          <w:w w:val="125"/>
          <w:sz w:val="18"/>
        </w:rPr>
        <w:t>R</w:t>
      </w:r>
      <w:r>
        <w:rPr>
          <w:w w:val="125"/>
          <w:sz w:val="14"/>
        </w:rPr>
        <w:t xml:space="preserve">ULE </w:t>
      </w:r>
      <w:r>
        <w:rPr>
          <w:w w:val="125"/>
          <w:sz w:val="18"/>
        </w:rPr>
        <w:t>4 N</w:t>
      </w:r>
      <w:r>
        <w:rPr>
          <w:w w:val="125"/>
          <w:sz w:val="14"/>
        </w:rPr>
        <w:t xml:space="preserve">OTICE OF A </w:t>
      </w:r>
      <w:r>
        <w:rPr>
          <w:w w:val="125"/>
          <w:sz w:val="18"/>
        </w:rPr>
        <w:t>L</w:t>
      </w:r>
      <w:r>
        <w:rPr>
          <w:w w:val="125"/>
          <w:sz w:val="14"/>
        </w:rPr>
        <w:t xml:space="preserve">AWSUIT AND </w:t>
      </w:r>
      <w:r>
        <w:rPr>
          <w:w w:val="125"/>
          <w:sz w:val="18"/>
        </w:rPr>
        <w:t>R</w:t>
      </w:r>
      <w:r>
        <w:rPr>
          <w:w w:val="125"/>
          <w:sz w:val="14"/>
        </w:rPr>
        <w:t xml:space="preserve">EQUEST TO </w:t>
      </w:r>
      <w:r>
        <w:rPr>
          <w:w w:val="125"/>
          <w:sz w:val="18"/>
        </w:rPr>
        <w:t>W</w:t>
      </w:r>
      <w:r>
        <w:rPr>
          <w:w w:val="125"/>
          <w:sz w:val="14"/>
        </w:rPr>
        <w:t xml:space="preserve">AIVE </w:t>
      </w:r>
      <w:r>
        <w:rPr>
          <w:w w:val="125"/>
          <w:sz w:val="18"/>
        </w:rPr>
        <w:t>S</w:t>
      </w:r>
      <w:r>
        <w:rPr>
          <w:w w:val="125"/>
          <w:sz w:val="14"/>
        </w:rPr>
        <w:t>ERVICE OF</w:t>
      </w:r>
    </w:p>
    <w:p w:rsidR="00D51009" w:rsidRDefault="00E51A18">
      <w:pPr>
        <w:spacing w:line="204" w:lineRule="exact"/>
        <w:ind w:left="2939"/>
        <w:jc w:val="both"/>
        <w:rPr>
          <w:sz w:val="18"/>
        </w:rPr>
      </w:pPr>
      <w:r>
        <w:rPr>
          <w:w w:val="120"/>
          <w:sz w:val="18"/>
        </w:rPr>
        <w:t>S</w:t>
      </w:r>
      <w:r>
        <w:rPr>
          <w:w w:val="120"/>
          <w:sz w:val="14"/>
        </w:rPr>
        <w:t>UMMONS</w:t>
      </w:r>
      <w:r>
        <w:rPr>
          <w:w w:val="120"/>
          <w:sz w:val="18"/>
        </w:rPr>
        <w:t>.</w:t>
      </w:r>
    </w:p>
    <w:p w:rsidR="00D51009" w:rsidRDefault="00E51A18">
      <w:pPr>
        <w:pStyle w:val="BodyText"/>
        <w:spacing w:before="27"/>
        <w:ind w:left="5676"/>
      </w:pPr>
      <w:r>
        <w:rPr>
          <w:w w:val="130"/>
        </w:rPr>
        <w:t>(Caption)</w:t>
      </w:r>
    </w:p>
    <w:p w:rsidR="00D51009" w:rsidRDefault="00E51A18">
      <w:pPr>
        <w:spacing w:before="34" w:line="232" w:lineRule="auto"/>
        <w:ind w:left="2940" w:right="1672" w:firstLine="180"/>
        <w:jc w:val="both"/>
        <w:rPr>
          <w:sz w:val="18"/>
        </w:rPr>
      </w:pPr>
      <w:r>
        <w:rPr>
          <w:w w:val="120"/>
          <w:sz w:val="18"/>
        </w:rPr>
        <w:t>To (</w:t>
      </w:r>
      <w:r>
        <w:rPr>
          <w:i/>
          <w:w w:val="120"/>
          <w:sz w:val="18"/>
        </w:rPr>
        <w:t>name the defendant or—if the defendant is a corporation, partnership, or association—name an officer or agent authorized to receive service</w:t>
      </w:r>
      <w:r>
        <w:rPr>
          <w:w w:val="120"/>
          <w:sz w:val="18"/>
        </w:rPr>
        <w:t>):</w:t>
      </w:r>
    </w:p>
    <w:p w:rsidR="00D51009" w:rsidRDefault="00E51A18">
      <w:pPr>
        <w:spacing w:before="68"/>
        <w:ind w:left="3120"/>
        <w:rPr>
          <w:sz w:val="18"/>
        </w:rPr>
      </w:pPr>
      <w:r>
        <w:rPr>
          <w:w w:val="125"/>
          <w:sz w:val="18"/>
        </w:rPr>
        <w:t>W</w:t>
      </w:r>
      <w:r>
        <w:rPr>
          <w:w w:val="125"/>
          <w:sz w:val="14"/>
        </w:rPr>
        <w:t>HY ARE YOU GETTING THIS</w:t>
      </w:r>
      <w:r>
        <w:rPr>
          <w:w w:val="125"/>
          <w:sz w:val="18"/>
        </w:rPr>
        <w:t>?</w:t>
      </w:r>
    </w:p>
    <w:p w:rsidR="00D51009" w:rsidRDefault="00E51A18">
      <w:pPr>
        <w:pStyle w:val="BodyText"/>
        <w:spacing w:before="34" w:line="232" w:lineRule="auto"/>
        <w:ind w:right="1672" w:firstLine="180"/>
        <w:jc w:val="both"/>
      </w:pPr>
      <w:r>
        <w:rPr>
          <w:w w:val="135"/>
        </w:rPr>
        <w:t>A lawsuit has been filed against you, or the entity you represent,</w:t>
      </w:r>
      <w:r>
        <w:rPr>
          <w:spacing w:val="-6"/>
          <w:w w:val="135"/>
        </w:rPr>
        <w:t xml:space="preserve"> </w:t>
      </w:r>
      <w:r>
        <w:rPr>
          <w:w w:val="135"/>
        </w:rPr>
        <w:t>in</w:t>
      </w:r>
      <w:r>
        <w:rPr>
          <w:spacing w:val="-6"/>
          <w:w w:val="135"/>
        </w:rPr>
        <w:t xml:space="preserve"> </w:t>
      </w:r>
      <w:r>
        <w:rPr>
          <w:w w:val="135"/>
        </w:rPr>
        <w:t>this</w:t>
      </w:r>
      <w:r>
        <w:rPr>
          <w:spacing w:val="-6"/>
          <w:w w:val="135"/>
        </w:rPr>
        <w:t xml:space="preserve"> </w:t>
      </w:r>
      <w:r>
        <w:rPr>
          <w:w w:val="135"/>
        </w:rPr>
        <w:t>court</w:t>
      </w:r>
      <w:r>
        <w:rPr>
          <w:spacing w:val="-6"/>
          <w:w w:val="135"/>
        </w:rPr>
        <w:t xml:space="preserve"> </w:t>
      </w:r>
      <w:r>
        <w:rPr>
          <w:w w:val="135"/>
        </w:rPr>
        <w:t>under</w:t>
      </w:r>
      <w:r>
        <w:rPr>
          <w:spacing w:val="-6"/>
          <w:w w:val="135"/>
        </w:rPr>
        <w:t xml:space="preserve"> </w:t>
      </w:r>
      <w:r>
        <w:rPr>
          <w:w w:val="135"/>
        </w:rPr>
        <w:t>the</w:t>
      </w:r>
      <w:r>
        <w:rPr>
          <w:spacing w:val="-6"/>
          <w:w w:val="135"/>
        </w:rPr>
        <w:t xml:space="preserve"> </w:t>
      </w:r>
      <w:r>
        <w:rPr>
          <w:w w:val="135"/>
        </w:rPr>
        <w:t>number</w:t>
      </w:r>
      <w:r>
        <w:rPr>
          <w:spacing w:val="-6"/>
          <w:w w:val="135"/>
        </w:rPr>
        <w:t xml:space="preserve"> </w:t>
      </w:r>
      <w:r>
        <w:rPr>
          <w:w w:val="135"/>
        </w:rPr>
        <w:t>shown</w:t>
      </w:r>
      <w:r>
        <w:rPr>
          <w:spacing w:val="-6"/>
          <w:w w:val="135"/>
        </w:rPr>
        <w:t xml:space="preserve"> </w:t>
      </w:r>
      <w:r>
        <w:rPr>
          <w:w w:val="135"/>
        </w:rPr>
        <w:t>above.</w:t>
      </w:r>
      <w:r>
        <w:rPr>
          <w:spacing w:val="-6"/>
          <w:w w:val="135"/>
        </w:rPr>
        <w:t xml:space="preserve"> </w:t>
      </w:r>
      <w:r>
        <w:rPr>
          <w:w w:val="135"/>
        </w:rPr>
        <w:t>A</w:t>
      </w:r>
      <w:r>
        <w:rPr>
          <w:spacing w:val="-6"/>
          <w:w w:val="135"/>
        </w:rPr>
        <w:t xml:space="preserve"> </w:t>
      </w:r>
      <w:r>
        <w:rPr>
          <w:w w:val="135"/>
        </w:rPr>
        <w:t>copy</w:t>
      </w:r>
      <w:r>
        <w:rPr>
          <w:spacing w:val="-6"/>
          <w:w w:val="135"/>
        </w:rPr>
        <w:t xml:space="preserve"> </w:t>
      </w:r>
      <w:r>
        <w:rPr>
          <w:w w:val="135"/>
        </w:rPr>
        <w:t>of</w:t>
      </w:r>
      <w:r>
        <w:rPr>
          <w:spacing w:val="-6"/>
          <w:w w:val="135"/>
        </w:rPr>
        <w:t xml:space="preserve"> </w:t>
      </w:r>
      <w:r>
        <w:rPr>
          <w:w w:val="135"/>
        </w:rPr>
        <w:t>the complaint is</w:t>
      </w:r>
      <w:r>
        <w:rPr>
          <w:spacing w:val="-3"/>
          <w:w w:val="135"/>
        </w:rPr>
        <w:t xml:space="preserve"> </w:t>
      </w:r>
      <w:r>
        <w:rPr>
          <w:w w:val="135"/>
        </w:rPr>
        <w:t>attached.</w:t>
      </w:r>
    </w:p>
    <w:p w:rsidR="00D51009" w:rsidRDefault="00E51A18">
      <w:pPr>
        <w:pStyle w:val="BodyText"/>
        <w:spacing w:line="232" w:lineRule="auto"/>
        <w:ind w:right="1672" w:firstLine="180"/>
        <w:jc w:val="both"/>
      </w:pPr>
      <w:r>
        <w:rPr>
          <w:w w:val="130"/>
        </w:rPr>
        <w:t xml:space="preserve">This is not a summons, or an official notice from the court. It      is a request that, to avoid expenses, you waive formal service of   </w:t>
      </w:r>
      <w:r>
        <w:rPr>
          <w:spacing w:val="57"/>
          <w:w w:val="130"/>
        </w:rPr>
        <w:t xml:space="preserve"> </w:t>
      </w:r>
      <w:r>
        <w:rPr>
          <w:w w:val="130"/>
        </w:rPr>
        <w:t>a summons by signing and returning the enclosed waiver. To avoid these expenses, you must return the signed waiver within (</w:t>
      </w:r>
      <w:r>
        <w:rPr>
          <w:i/>
          <w:w w:val="130"/>
        </w:rPr>
        <w:t>give at least</w:t>
      </w:r>
      <w:r>
        <w:rPr>
          <w:i/>
          <w:spacing w:val="-21"/>
          <w:w w:val="130"/>
        </w:rPr>
        <w:t xml:space="preserve"> </w:t>
      </w:r>
      <w:r>
        <w:rPr>
          <w:i/>
          <w:w w:val="130"/>
        </w:rPr>
        <w:t>30</w:t>
      </w:r>
      <w:r>
        <w:rPr>
          <w:i/>
          <w:spacing w:val="-21"/>
          <w:w w:val="130"/>
        </w:rPr>
        <w:t xml:space="preserve"> </w:t>
      </w:r>
      <w:r>
        <w:rPr>
          <w:i/>
          <w:w w:val="130"/>
        </w:rPr>
        <w:t>days</w:t>
      </w:r>
      <w:r>
        <w:rPr>
          <w:i/>
          <w:spacing w:val="-21"/>
          <w:w w:val="130"/>
        </w:rPr>
        <w:t xml:space="preserve"> </w:t>
      </w:r>
      <w:r>
        <w:rPr>
          <w:i/>
          <w:w w:val="130"/>
        </w:rPr>
        <w:t>or</w:t>
      </w:r>
      <w:r>
        <w:rPr>
          <w:i/>
          <w:spacing w:val="-21"/>
          <w:w w:val="130"/>
        </w:rPr>
        <w:t xml:space="preserve"> </w:t>
      </w:r>
      <w:r>
        <w:rPr>
          <w:i/>
          <w:w w:val="130"/>
        </w:rPr>
        <w:t>at</w:t>
      </w:r>
      <w:r>
        <w:rPr>
          <w:i/>
          <w:spacing w:val="-21"/>
          <w:w w:val="130"/>
        </w:rPr>
        <w:t xml:space="preserve"> </w:t>
      </w:r>
      <w:r>
        <w:rPr>
          <w:i/>
          <w:w w:val="130"/>
        </w:rPr>
        <w:t>least</w:t>
      </w:r>
      <w:r>
        <w:rPr>
          <w:i/>
          <w:spacing w:val="-21"/>
          <w:w w:val="130"/>
        </w:rPr>
        <w:t xml:space="preserve"> </w:t>
      </w:r>
      <w:r>
        <w:rPr>
          <w:i/>
          <w:w w:val="130"/>
        </w:rPr>
        <w:t>60</w:t>
      </w:r>
      <w:r>
        <w:rPr>
          <w:i/>
          <w:spacing w:val="-21"/>
          <w:w w:val="130"/>
        </w:rPr>
        <w:t xml:space="preserve"> </w:t>
      </w:r>
      <w:r>
        <w:rPr>
          <w:i/>
          <w:w w:val="130"/>
        </w:rPr>
        <w:t>days</w:t>
      </w:r>
      <w:r>
        <w:rPr>
          <w:i/>
          <w:spacing w:val="-21"/>
          <w:w w:val="130"/>
        </w:rPr>
        <w:t xml:space="preserve"> </w:t>
      </w:r>
      <w:r>
        <w:rPr>
          <w:i/>
          <w:w w:val="130"/>
        </w:rPr>
        <w:t>if</w:t>
      </w:r>
      <w:r>
        <w:rPr>
          <w:i/>
          <w:spacing w:val="-21"/>
          <w:w w:val="130"/>
        </w:rPr>
        <w:t xml:space="preserve"> </w:t>
      </w:r>
      <w:r>
        <w:rPr>
          <w:i/>
          <w:w w:val="130"/>
        </w:rPr>
        <w:t>the</w:t>
      </w:r>
      <w:r>
        <w:rPr>
          <w:i/>
          <w:spacing w:val="-21"/>
          <w:w w:val="130"/>
        </w:rPr>
        <w:t xml:space="preserve"> </w:t>
      </w:r>
      <w:r>
        <w:rPr>
          <w:i/>
          <w:w w:val="130"/>
        </w:rPr>
        <w:t>defendant</w:t>
      </w:r>
      <w:r>
        <w:rPr>
          <w:i/>
          <w:spacing w:val="-21"/>
          <w:w w:val="130"/>
        </w:rPr>
        <w:t xml:space="preserve"> </w:t>
      </w:r>
      <w:r>
        <w:rPr>
          <w:i/>
          <w:w w:val="130"/>
        </w:rPr>
        <w:t>is</w:t>
      </w:r>
      <w:r>
        <w:rPr>
          <w:i/>
          <w:spacing w:val="-21"/>
          <w:w w:val="130"/>
        </w:rPr>
        <w:t xml:space="preserve"> </w:t>
      </w:r>
      <w:r>
        <w:rPr>
          <w:i/>
          <w:w w:val="130"/>
        </w:rPr>
        <w:t>outside</w:t>
      </w:r>
      <w:r>
        <w:rPr>
          <w:i/>
          <w:spacing w:val="-21"/>
          <w:w w:val="130"/>
        </w:rPr>
        <w:t xml:space="preserve"> </w:t>
      </w:r>
      <w:r>
        <w:rPr>
          <w:i/>
          <w:w w:val="130"/>
        </w:rPr>
        <w:t>any</w:t>
      </w:r>
      <w:r>
        <w:rPr>
          <w:i/>
          <w:spacing w:val="-21"/>
          <w:w w:val="130"/>
        </w:rPr>
        <w:t xml:space="preserve"> </w:t>
      </w:r>
      <w:r>
        <w:rPr>
          <w:i/>
          <w:w w:val="130"/>
        </w:rPr>
        <w:t>judicial district of the United States</w:t>
      </w:r>
      <w:r>
        <w:rPr>
          <w:w w:val="130"/>
        </w:rPr>
        <w:t>) from the date shown below, which is the date this notice was sent. Two copies of the waiver form are enclosed, along with a stamped, self-addressed envelope or other prepaid means for returning one copy. You may keep the other copy.</w:t>
      </w:r>
    </w:p>
    <w:p w:rsidR="00D51009" w:rsidRDefault="00E51A18">
      <w:pPr>
        <w:spacing w:before="57"/>
        <w:ind w:left="3120"/>
        <w:rPr>
          <w:sz w:val="18"/>
        </w:rPr>
      </w:pPr>
      <w:r>
        <w:rPr>
          <w:w w:val="125"/>
          <w:sz w:val="18"/>
        </w:rPr>
        <w:t>W</w:t>
      </w:r>
      <w:r>
        <w:rPr>
          <w:w w:val="125"/>
          <w:sz w:val="14"/>
        </w:rPr>
        <w:t>HAT HAPPENS NEXT</w:t>
      </w:r>
      <w:r>
        <w:rPr>
          <w:w w:val="125"/>
          <w:sz w:val="18"/>
        </w:rPr>
        <w:t>?</w:t>
      </w:r>
    </w:p>
    <w:p w:rsidR="00D51009" w:rsidRDefault="00E51A18">
      <w:pPr>
        <w:pStyle w:val="BodyText"/>
        <w:spacing w:before="34" w:line="232" w:lineRule="auto"/>
        <w:ind w:left="2939" w:right="1672" w:firstLine="180"/>
        <w:jc w:val="both"/>
      </w:pPr>
      <w:r>
        <w:rPr>
          <w:w w:val="135"/>
        </w:rPr>
        <w:t>If you return the signed waiver, I will file it with the court. The action will then proceed as if you had been served on the date the waiver</w:t>
      </w:r>
      <w:r>
        <w:rPr>
          <w:spacing w:val="-14"/>
          <w:w w:val="135"/>
        </w:rPr>
        <w:t xml:space="preserve"> </w:t>
      </w:r>
      <w:r>
        <w:rPr>
          <w:w w:val="135"/>
        </w:rPr>
        <w:t>is</w:t>
      </w:r>
      <w:r>
        <w:rPr>
          <w:spacing w:val="-14"/>
          <w:w w:val="135"/>
        </w:rPr>
        <w:t xml:space="preserve"> </w:t>
      </w:r>
      <w:r>
        <w:rPr>
          <w:w w:val="135"/>
        </w:rPr>
        <w:t>filed,</w:t>
      </w:r>
      <w:r>
        <w:rPr>
          <w:spacing w:val="-14"/>
          <w:w w:val="135"/>
        </w:rPr>
        <w:t xml:space="preserve"> </w:t>
      </w:r>
      <w:r>
        <w:rPr>
          <w:w w:val="135"/>
        </w:rPr>
        <w:t>but</w:t>
      </w:r>
      <w:r>
        <w:rPr>
          <w:spacing w:val="-14"/>
          <w:w w:val="135"/>
        </w:rPr>
        <w:t xml:space="preserve"> </w:t>
      </w:r>
      <w:r>
        <w:rPr>
          <w:w w:val="135"/>
        </w:rPr>
        <w:t>no</w:t>
      </w:r>
      <w:r>
        <w:rPr>
          <w:spacing w:val="-14"/>
          <w:w w:val="135"/>
        </w:rPr>
        <w:t xml:space="preserve"> </w:t>
      </w:r>
      <w:r>
        <w:rPr>
          <w:w w:val="135"/>
        </w:rPr>
        <w:t>summons</w:t>
      </w:r>
      <w:r>
        <w:rPr>
          <w:spacing w:val="-14"/>
          <w:w w:val="135"/>
        </w:rPr>
        <w:t xml:space="preserve"> </w:t>
      </w:r>
      <w:r>
        <w:rPr>
          <w:w w:val="135"/>
        </w:rPr>
        <w:t>will</w:t>
      </w:r>
      <w:r>
        <w:rPr>
          <w:spacing w:val="-14"/>
          <w:w w:val="135"/>
        </w:rPr>
        <w:t xml:space="preserve"> </w:t>
      </w:r>
      <w:r>
        <w:rPr>
          <w:w w:val="135"/>
        </w:rPr>
        <w:t>be</w:t>
      </w:r>
      <w:r>
        <w:rPr>
          <w:spacing w:val="-14"/>
          <w:w w:val="135"/>
        </w:rPr>
        <w:t xml:space="preserve"> </w:t>
      </w:r>
      <w:r>
        <w:rPr>
          <w:w w:val="135"/>
        </w:rPr>
        <w:t>served</w:t>
      </w:r>
      <w:r>
        <w:rPr>
          <w:spacing w:val="-14"/>
          <w:w w:val="135"/>
        </w:rPr>
        <w:t xml:space="preserve"> </w:t>
      </w:r>
      <w:r>
        <w:rPr>
          <w:w w:val="135"/>
        </w:rPr>
        <w:t>on</w:t>
      </w:r>
      <w:r>
        <w:rPr>
          <w:spacing w:val="-14"/>
          <w:w w:val="135"/>
        </w:rPr>
        <w:t xml:space="preserve"> </w:t>
      </w:r>
      <w:r>
        <w:rPr>
          <w:w w:val="135"/>
        </w:rPr>
        <w:t>you</w:t>
      </w:r>
      <w:r>
        <w:rPr>
          <w:spacing w:val="-14"/>
          <w:w w:val="135"/>
        </w:rPr>
        <w:t xml:space="preserve"> </w:t>
      </w:r>
      <w:r>
        <w:rPr>
          <w:w w:val="135"/>
        </w:rPr>
        <w:t>and</w:t>
      </w:r>
      <w:r>
        <w:rPr>
          <w:spacing w:val="-14"/>
          <w:w w:val="135"/>
        </w:rPr>
        <w:t xml:space="preserve"> </w:t>
      </w:r>
      <w:r>
        <w:rPr>
          <w:w w:val="135"/>
        </w:rPr>
        <w:t>you</w:t>
      </w:r>
      <w:r>
        <w:rPr>
          <w:spacing w:val="-14"/>
          <w:w w:val="135"/>
        </w:rPr>
        <w:t xml:space="preserve"> </w:t>
      </w:r>
      <w:r>
        <w:rPr>
          <w:w w:val="135"/>
        </w:rPr>
        <w:t xml:space="preserve">will have </w:t>
      </w:r>
      <w:r>
        <w:rPr>
          <w:w w:val="130"/>
        </w:rPr>
        <w:t xml:space="preserve">60 </w:t>
      </w:r>
      <w:r>
        <w:rPr>
          <w:w w:val="135"/>
        </w:rPr>
        <w:t xml:space="preserve">days from the date this notice is sent (see the date below) to answer the complaint (or </w:t>
      </w:r>
      <w:r>
        <w:rPr>
          <w:w w:val="130"/>
        </w:rPr>
        <w:t xml:space="preserve">90 </w:t>
      </w:r>
      <w:r>
        <w:rPr>
          <w:w w:val="135"/>
        </w:rPr>
        <w:t>days if this notice is sent to you outside any judicial district of the United</w:t>
      </w:r>
      <w:r>
        <w:rPr>
          <w:spacing w:val="-7"/>
          <w:w w:val="135"/>
        </w:rPr>
        <w:t xml:space="preserve"> </w:t>
      </w:r>
      <w:r>
        <w:rPr>
          <w:w w:val="135"/>
        </w:rPr>
        <w:t>States).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E51A18">
      <w:pPr>
        <w:pStyle w:val="BodyText"/>
        <w:spacing w:before="174" w:line="232" w:lineRule="auto"/>
        <w:ind w:right="1672" w:firstLine="180"/>
        <w:jc w:val="both"/>
      </w:pPr>
      <w:r>
        <w:rPr>
          <w:w w:val="135"/>
        </w:rPr>
        <w:t>If you do not return the signed waiver within the time indicated, I will arrange to have the summons and complaint served on you. And I will ask the court to require you, or the entity you represent, to pay the expenses of making service.</w:t>
      </w:r>
    </w:p>
    <w:p w:rsidR="00D51009" w:rsidRDefault="00E51A18">
      <w:pPr>
        <w:pStyle w:val="BodyText"/>
        <w:spacing w:before="11" w:line="232" w:lineRule="auto"/>
        <w:ind w:right="1672" w:firstLine="180"/>
        <w:jc w:val="both"/>
      </w:pPr>
      <w:r>
        <w:rPr>
          <w:w w:val="135"/>
        </w:rPr>
        <w:t>Please read the enclosed statement about the duty to avoid unnecessary expenses.</w:t>
      </w:r>
    </w:p>
    <w:p w:rsidR="00D51009" w:rsidRDefault="00E51A18">
      <w:pPr>
        <w:pStyle w:val="BodyText"/>
        <w:spacing w:before="7" w:line="292" w:lineRule="auto"/>
        <w:ind w:left="3120" w:right="1670"/>
        <w:rPr>
          <w:rFonts w:ascii="Arial"/>
        </w:rPr>
      </w:pPr>
      <w:r>
        <w:rPr>
          <w:w w:val="145"/>
        </w:rPr>
        <w:t>I</w:t>
      </w:r>
      <w:r>
        <w:rPr>
          <w:spacing w:val="-35"/>
          <w:w w:val="145"/>
        </w:rPr>
        <w:t xml:space="preserve"> </w:t>
      </w:r>
      <w:r>
        <w:rPr>
          <w:w w:val="145"/>
        </w:rPr>
        <w:t>certify</w:t>
      </w:r>
      <w:r>
        <w:rPr>
          <w:spacing w:val="-35"/>
          <w:w w:val="145"/>
        </w:rPr>
        <w:t xml:space="preserve"> </w:t>
      </w:r>
      <w:r>
        <w:rPr>
          <w:w w:val="145"/>
        </w:rPr>
        <w:t>that</w:t>
      </w:r>
      <w:r>
        <w:rPr>
          <w:spacing w:val="-35"/>
          <w:w w:val="145"/>
        </w:rPr>
        <w:t xml:space="preserve"> </w:t>
      </w:r>
      <w:r>
        <w:rPr>
          <w:w w:val="145"/>
        </w:rPr>
        <w:t>this</w:t>
      </w:r>
      <w:r>
        <w:rPr>
          <w:spacing w:val="-35"/>
          <w:w w:val="145"/>
        </w:rPr>
        <w:t xml:space="preserve"> </w:t>
      </w:r>
      <w:r>
        <w:rPr>
          <w:w w:val="145"/>
        </w:rPr>
        <w:t>request</w:t>
      </w:r>
      <w:r>
        <w:rPr>
          <w:spacing w:val="-35"/>
          <w:w w:val="145"/>
        </w:rPr>
        <w:t xml:space="preserve"> </w:t>
      </w:r>
      <w:r>
        <w:rPr>
          <w:w w:val="145"/>
        </w:rPr>
        <w:t>is</w:t>
      </w:r>
      <w:r>
        <w:rPr>
          <w:spacing w:val="-35"/>
          <w:w w:val="145"/>
        </w:rPr>
        <w:t xml:space="preserve"> </w:t>
      </w:r>
      <w:r>
        <w:rPr>
          <w:w w:val="145"/>
        </w:rPr>
        <w:t>being</w:t>
      </w:r>
      <w:r>
        <w:rPr>
          <w:spacing w:val="-35"/>
          <w:w w:val="145"/>
        </w:rPr>
        <w:t xml:space="preserve"> </w:t>
      </w:r>
      <w:r>
        <w:rPr>
          <w:w w:val="145"/>
        </w:rPr>
        <w:t>sent</w:t>
      </w:r>
      <w:r>
        <w:rPr>
          <w:spacing w:val="-35"/>
          <w:w w:val="145"/>
        </w:rPr>
        <w:t xml:space="preserve"> </w:t>
      </w:r>
      <w:r>
        <w:rPr>
          <w:w w:val="145"/>
        </w:rPr>
        <w:t>to</w:t>
      </w:r>
      <w:r>
        <w:rPr>
          <w:spacing w:val="-35"/>
          <w:w w:val="145"/>
        </w:rPr>
        <w:t xml:space="preserve"> </w:t>
      </w:r>
      <w:r>
        <w:rPr>
          <w:w w:val="145"/>
        </w:rPr>
        <w:t>you</w:t>
      </w:r>
      <w:r>
        <w:rPr>
          <w:spacing w:val="-35"/>
          <w:w w:val="145"/>
        </w:rPr>
        <w:t xml:space="preserve"> </w:t>
      </w:r>
      <w:r>
        <w:rPr>
          <w:w w:val="145"/>
        </w:rPr>
        <w:t>on</w:t>
      </w:r>
      <w:r>
        <w:rPr>
          <w:spacing w:val="-35"/>
          <w:w w:val="145"/>
        </w:rPr>
        <w:t xml:space="preserve"> </w:t>
      </w:r>
      <w:r>
        <w:rPr>
          <w:w w:val="145"/>
        </w:rPr>
        <w:t>the</w:t>
      </w:r>
      <w:r>
        <w:rPr>
          <w:spacing w:val="-35"/>
          <w:w w:val="145"/>
        </w:rPr>
        <w:t xml:space="preserve"> </w:t>
      </w:r>
      <w:r>
        <w:rPr>
          <w:w w:val="145"/>
        </w:rPr>
        <w:t>date</w:t>
      </w:r>
      <w:r>
        <w:rPr>
          <w:spacing w:val="-35"/>
          <w:w w:val="145"/>
        </w:rPr>
        <w:t xml:space="preserve"> </w:t>
      </w:r>
      <w:r>
        <w:rPr>
          <w:w w:val="145"/>
        </w:rPr>
        <w:t xml:space="preserve">below. </w:t>
      </w:r>
      <w:proofErr w:type="spellStart"/>
      <w:proofErr w:type="gramStart"/>
      <w:r>
        <w:rPr>
          <w:w w:val="131"/>
        </w:rPr>
        <w:t>Date:</w:t>
      </w:r>
      <w:r>
        <w:rPr>
          <w:rFonts w:ascii="Arial"/>
          <w:w w:val="450"/>
        </w:rPr>
        <w:t>lllllllllll</w:t>
      </w:r>
      <w:proofErr w:type="spellEnd"/>
      <w:proofErr w:type="gramEnd"/>
      <w:r>
        <w:rPr>
          <w:rFonts w:ascii="Arial"/>
          <w:w w:val="450"/>
        </w:rPr>
        <w:t xml:space="preserve"> </w:t>
      </w:r>
      <w:proofErr w:type="spellStart"/>
      <w:r>
        <w:rPr>
          <w:rFonts w:ascii="Arial"/>
          <w:w w:val="430"/>
        </w:rPr>
        <w:t>lllllllllllllllllllllllllll</w:t>
      </w:r>
      <w:proofErr w:type="spellEnd"/>
    </w:p>
    <w:p w:rsidR="00D51009" w:rsidRDefault="00E51A18">
      <w:pPr>
        <w:pStyle w:val="BodyText"/>
        <w:spacing w:line="171" w:lineRule="exact"/>
        <w:ind w:left="3120"/>
      </w:pPr>
      <w:r>
        <w:rPr>
          <w:w w:val="135"/>
        </w:rPr>
        <w:t>(Signature of the attorney</w:t>
      </w:r>
    </w:p>
    <w:p w:rsidR="00D51009" w:rsidRDefault="00E51A18">
      <w:pPr>
        <w:pStyle w:val="BodyText"/>
        <w:spacing w:before="7" w:line="247" w:lineRule="auto"/>
        <w:ind w:left="3120" w:right="2999"/>
      </w:pPr>
      <w:r>
        <w:rPr>
          <w:w w:val="145"/>
        </w:rPr>
        <w:t xml:space="preserve">or unrepresented party) </w:t>
      </w:r>
      <w:proofErr w:type="spellStart"/>
      <w:r>
        <w:rPr>
          <w:rFonts w:ascii="Arial"/>
          <w:w w:val="430"/>
        </w:rPr>
        <w:t>lllllllllllllllllllllllllll</w:t>
      </w:r>
      <w:proofErr w:type="spellEnd"/>
      <w:r>
        <w:rPr>
          <w:rFonts w:ascii="Arial"/>
          <w:w w:val="430"/>
        </w:rPr>
        <w:t xml:space="preserve"> </w:t>
      </w:r>
      <w:r>
        <w:rPr>
          <w:w w:val="145"/>
        </w:rPr>
        <w:t xml:space="preserve">(Printed name) </w:t>
      </w:r>
      <w:proofErr w:type="spellStart"/>
      <w:r>
        <w:rPr>
          <w:rFonts w:ascii="Arial"/>
          <w:w w:val="430"/>
        </w:rPr>
        <w:t>lllllllllllllllllllllllllll</w:t>
      </w:r>
      <w:proofErr w:type="spellEnd"/>
      <w:r>
        <w:rPr>
          <w:rFonts w:ascii="Arial"/>
          <w:w w:val="430"/>
        </w:rPr>
        <w:t xml:space="preserve"> </w:t>
      </w:r>
      <w:r>
        <w:rPr>
          <w:w w:val="145"/>
        </w:rPr>
        <w:t xml:space="preserve">(Address) </w:t>
      </w:r>
      <w:proofErr w:type="spellStart"/>
      <w:r>
        <w:rPr>
          <w:rFonts w:ascii="Arial"/>
          <w:w w:val="430"/>
        </w:rPr>
        <w:t>lllllllllllllllllllllllllll</w:t>
      </w:r>
      <w:proofErr w:type="spellEnd"/>
      <w:r>
        <w:rPr>
          <w:rFonts w:ascii="Arial"/>
          <w:w w:val="430"/>
        </w:rPr>
        <w:t xml:space="preserve"> </w:t>
      </w:r>
      <w:r>
        <w:rPr>
          <w:w w:val="145"/>
        </w:rPr>
        <w:t xml:space="preserve">(E-mail address) </w:t>
      </w:r>
      <w:proofErr w:type="spellStart"/>
      <w:r>
        <w:rPr>
          <w:rFonts w:ascii="Arial"/>
          <w:w w:val="430"/>
        </w:rPr>
        <w:t>lllllllllllllllllllllllllll</w:t>
      </w:r>
      <w:proofErr w:type="spellEnd"/>
      <w:r>
        <w:rPr>
          <w:rFonts w:ascii="Arial"/>
          <w:w w:val="430"/>
        </w:rPr>
        <w:t xml:space="preserve"> </w:t>
      </w:r>
      <w:r>
        <w:rPr>
          <w:w w:val="145"/>
        </w:rPr>
        <w:t>(Telephone number)</w:t>
      </w:r>
    </w:p>
    <w:p w:rsidR="00D51009" w:rsidRDefault="00E51A18">
      <w:pPr>
        <w:spacing w:before="87"/>
        <w:ind w:left="3120"/>
        <w:rPr>
          <w:sz w:val="18"/>
        </w:rPr>
      </w:pPr>
      <w:r>
        <w:rPr>
          <w:w w:val="120"/>
          <w:sz w:val="18"/>
        </w:rPr>
        <w:t>R</w:t>
      </w:r>
      <w:r>
        <w:rPr>
          <w:w w:val="120"/>
          <w:sz w:val="14"/>
        </w:rPr>
        <w:t xml:space="preserve">ULE </w:t>
      </w:r>
      <w:r>
        <w:rPr>
          <w:w w:val="120"/>
          <w:sz w:val="18"/>
        </w:rPr>
        <w:t>4 W</w:t>
      </w:r>
      <w:r>
        <w:rPr>
          <w:w w:val="120"/>
          <w:sz w:val="14"/>
        </w:rPr>
        <w:t xml:space="preserve">AIVER OF THE </w:t>
      </w:r>
      <w:r>
        <w:rPr>
          <w:w w:val="120"/>
          <w:sz w:val="18"/>
        </w:rPr>
        <w:t>S</w:t>
      </w:r>
      <w:r>
        <w:rPr>
          <w:w w:val="120"/>
          <w:sz w:val="14"/>
        </w:rPr>
        <w:t xml:space="preserve">ERVICE OF </w:t>
      </w:r>
      <w:r>
        <w:rPr>
          <w:w w:val="120"/>
          <w:sz w:val="18"/>
        </w:rPr>
        <w:t>S</w:t>
      </w:r>
      <w:r>
        <w:rPr>
          <w:w w:val="120"/>
          <w:sz w:val="14"/>
        </w:rPr>
        <w:t>UMMONS</w:t>
      </w:r>
      <w:r>
        <w:rPr>
          <w:w w:val="120"/>
          <w:sz w:val="18"/>
        </w:rPr>
        <w:t>.</w:t>
      </w:r>
    </w:p>
    <w:p w:rsidR="00D51009" w:rsidRDefault="00E51A18">
      <w:pPr>
        <w:pStyle w:val="BodyText"/>
        <w:spacing w:before="87"/>
        <w:ind w:left="5676"/>
      </w:pPr>
      <w:r>
        <w:rPr>
          <w:w w:val="130"/>
        </w:rPr>
        <w:t>(Caption)</w:t>
      </w:r>
    </w:p>
    <w:p w:rsidR="00D51009" w:rsidRDefault="00E51A18">
      <w:pPr>
        <w:spacing w:before="47"/>
        <w:ind w:left="3120"/>
        <w:rPr>
          <w:sz w:val="18"/>
        </w:rPr>
      </w:pPr>
      <w:r>
        <w:rPr>
          <w:w w:val="125"/>
          <w:sz w:val="18"/>
        </w:rPr>
        <w:t>To (</w:t>
      </w:r>
      <w:r>
        <w:rPr>
          <w:i/>
          <w:w w:val="125"/>
          <w:sz w:val="18"/>
        </w:rPr>
        <w:t>name the plaintiff’s attorney or the unrepresented plaintiff</w:t>
      </w:r>
      <w:r>
        <w:rPr>
          <w:w w:val="125"/>
          <w:sz w:val="18"/>
        </w:rPr>
        <w:t>):</w:t>
      </w:r>
    </w:p>
    <w:p w:rsidR="00D51009" w:rsidRDefault="00E51A18">
      <w:pPr>
        <w:pStyle w:val="BodyText"/>
        <w:spacing w:before="12" w:line="232" w:lineRule="auto"/>
        <w:ind w:right="1672" w:firstLine="180"/>
        <w:jc w:val="both"/>
      </w:pPr>
      <w:r>
        <w:rPr>
          <w:w w:val="135"/>
        </w:rPr>
        <w:t>I have received your request to waive service of a summons in this action along with a copy of the complaint, two copies of this waiver</w:t>
      </w:r>
      <w:r>
        <w:rPr>
          <w:spacing w:val="-6"/>
          <w:w w:val="135"/>
        </w:rPr>
        <w:t xml:space="preserve"> </w:t>
      </w:r>
      <w:r>
        <w:rPr>
          <w:w w:val="135"/>
        </w:rPr>
        <w:t>form,</w:t>
      </w:r>
      <w:r>
        <w:rPr>
          <w:spacing w:val="-6"/>
          <w:w w:val="135"/>
        </w:rPr>
        <w:t xml:space="preserve"> </w:t>
      </w:r>
      <w:r>
        <w:rPr>
          <w:w w:val="135"/>
        </w:rPr>
        <w:t>and</w:t>
      </w:r>
      <w:r>
        <w:rPr>
          <w:spacing w:val="-6"/>
          <w:w w:val="135"/>
        </w:rPr>
        <w:t xml:space="preserve"> </w:t>
      </w:r>
      <w:r>
        <w:rPr>
          <w:w w:val="135"/>
        </w:rPr>
        <w:t>a</w:t>
      </w:r>
      <w:r>
        <w:rPr>
          <w:spacing w:val="-6"/>
          <w:w w:val="135"/>
        </w:rPr>
        <w:t xml:space="preserve"> </w:t>
      </w:r>
      <w:r>
        <w:rPr>
          <w:w w:val="135"/>
        </w:rPr>
        <w:t>prepaid</w:t>
      </w:r>
      <w:r>
        <w:rPr>
          <w:spacing w:val="-6"/>
          <w:w w:val="135"/>
        </w:rPr>
        <w:t xml:space="preserve"> </w:t>
      </w:r>
      <w:r>
        <w:rPr>
          <w:w w:val="135"/>
        </w:rPr>
        <w:t>means</w:t>
      </w:r>
      <w:r>
        <w:rPr>
          <w:spacing w:val="-6"/>
          <w:w w:val="135"/>
        </w:rPr>
        <w:t xml:space="preserve"> </w:t>
      </w:r>
      <w:r>
        <w:rPr>
          <w:w w:val="135"/>
        </w:rPr>
        <w:t>of</w:t>
      </w:r>
      <w:r>
        <w:rPr>
          <w:spacing w:val="-6"/>
          <w:w w:val="135"/>
        </w:rPr>
        <w:t xml:space="preserve"> </w:t>
      </w:r>
      <w:r>
        <w:rPr>
          <w:w w:val="135"/>
        </w:rPr>
        <w:t>returning</w:t>
      </w:r>
      <w:r>
        <w:rPr>
          <w:spacing w:val="-6"/>
          <w:w w:val="135"/>
        </w:rPr>
        <w:t xml:space="preserve"> </w:t>
      </w:r>
      <w:r>
        <w:rPr>
          <w:w w:val="135"/>
        </w:rPr>
        <w:t>one</w:t>
      </w:r>
      <w:r>
        <w:rPr>
          <w:spacing w:val="-6"/>
          <w:w w:val="135"/>
        </w:rPr>
        <w:t xml:space="preserve"> </w:t>
      </w:r>
      <w:r>
        <w:rPr>
          <w:w w:val="135"/>
        </w:rPr>
        <w:t>signed</w:t>
      </w:r>
      <w:r>
        <w:rPr>
          <w:spacing w:val="-6"/>
          <w:w w:val="135"/>
        </w:rPr>
        <w:t xml:space="preserve"> </w:t>
      </w:r>
      <w:r>
        <w:rPr>
          <w:w w:val="135"/>
        </w:rPr>
        <w:t>copy</w:t>
      </w:r>
      <w:r>
        <w:rPr>
          <w:spacing w:val="-6"/>
          <w:w w:val="135"/>
        </w:rPr>
        <w:t xml:space="preserve"> </w:t>
      </w:r>
      <w:r>
        <w:rPr>
          <w:w w:val="135"/>
        </w:rPr>
        <w:t>of the form to</w:t>
      </w:r>
      <w:r>
        <w:rPr>
          <w:spacing w:val="-6"/>
          <w:w w:val="135"/>
        </w:rPr>
        <w:t xml:space="preserve"> </w:t>
      </w:r>
      <w:r>
        <w:rPr>
          <w:w w:val="135"/>
        </w:rPr>
        <w:t>you.</w:t>
      </w:r>
    </w:p>
    <w:p w:rsidR="00D51009" w:rsidRDefault="00E51A18">
      <w:pPr>
        <w:pStyle w:val="BodyText"/>
        <w:spacing w:before="11" w:line="232" w:lineRule="auto"/>
        <w:ind w:right="1673" w:firstLine="180"/>
        <w:jc w:val="both"/>
      </w:pPr>
      <w:r>
        <w:rPr>
          <w:w w:val="135"/>
        </w:rPr>
        <w:t>I, or the entity I represent, agree to save the expense of serving a summons and complaint in this case.</w:t>
      </w:r>
    </w:p>
    <w:p w:rsidR="00D51009" w:rsidRDefault="00E51A18">
      <w:pPr>
        <w:pStyle w:val="BodyText"/>
        <w:spacing w:before="13" w:line="232" w:lineRule="auto"/>
        <w:ind w:right="1674" w:firstLine="180"/>
        <w:jc w:val="both"/>
      </w:pPr>
      <w:r>
        <w:rPr>
          <w:w w:val="135"/>
        </w:rPr>
        <w:t>I understand that I, or the entity I represent, will keep all defenses or objections to the lawsuit, the court’s jurisdiction, and the venue of the action, but that I waive any objections to the absence of a summons or of service.</w:t>
      </w:r>
    </w:p>
    <w:p w:rsidR="00D51009" w:rsidRDefault="00E51A18">
      <w:pPr>
        <w:pStyle w:val="BodyText"/>
        <w:spacing w:before="11" w:line="232" w:lineRule="auto"/>
        <w:ind w:right="1671" w:firstLine="180"/>
        <w:jc w:val="both"/>
      </w:pPr>
      <w:r>
        <w:rPr>
          <w:w w:val="140"/>
        </w:rPr>
        <w:t>I also understand that I, or the entity I represent, must file</w:t>
      </w:r>
      <w:r>
        <w:rPr>
          <w:spacing w:val="-43"/>
          <w:w w:val="140"/>
        </w:rPr>
        <w:t xml:space="preserve"> </w:t>
      </w:r>
      <w:r>
        <w:rPr>
          <w:w w:val="140"/>
        </w:rPr>
        <w:t xml:space="preserve">and serve an answer or a motion under Rule </w:t>
      </w:r>
      <w:r>
        <w:rPr>
          <w:w w:val="120"/>
        </w:rPr>
        <w:t xml:space="preserve">12 </w:t>
      </w:r>
      <w:r>
        <w:rPr>
          <w:w w:val="140"/>
        </w:rPr>
        <w:t xml:space="preserve">within </w:t>
      </w:r>
      <w:r>
        <w:rPr>
          <w:w w:val="120"/>
        </w:rPr>
        <w:t xml:space="preserve">60 </w:t>
      </w:r>
      <w:r>
        <w:rPr>
          <w:w w:val="140"/>
        </w:rPr>
        <w:t xml:space="preserve">days from </w:t>
      </w:r>
      <w:proofErr w:type="spellStart"/>
      <w:proofErr w:type="gramStart"/>
      <w:r>
        <w:rPr>
          <w:rFonts w:ascii="Arial"/>
          <w:w w:val="450"/>
        </w:rPr>
        <w:t>lllllllllllllllllllll</w:t>
      </w:r>
      <w:proofErr w:type="spellEnd"/>
      <w:r>
        <w:rPr>
          <w:w w:val="133"/>
        </w:rPr>
        <w:t>,</w:t>
      </w:r>
      <w:r>
        <w:t xml:space="preserve">  </w:t>
      </w:r>
      <w:r>
        <w:rPr>
          <w:spacing w:val="-1"/>
        </w:rPr>
        <w:t xml:space="preserve"> </w:t>
      </w:r>
      <w:proofErr w:type="gramEnd"/>
      <w:r>
        <w:rPr>
          <w:w w:val="141"/>
        </w:rPr>
        <w:t>the</w:t>
      </w:r>
      <w:r>
        <w:t xml:space="preserve">  </w:t>
      </w:r>
      <w:r>
        <w:rPr>
          <w:spacing w:val="-1"/>
        </w:rPr>
        <w:t xml:space="preserve"> </w:t>
      </w:r>
      <w:r>
        <w:rPr>
          <w:w w:val="137"/>
        </w:rPr>
        <w:t>date</w:t>
      </w:r>
      <w:r>
        <w:t xml:space="preserve">  </w:t>
      </w:r>
      <w:r>
        <w:rPr>
          <w:spacing w:val="-1"/>
        </w:rPr>
        <w:t xml:space="preserve"> </w:t>
      </w:r>
      <w:r>
        <w:rPr>
          <w:w w:val="126"/>
        </w:rPr>
        <w:t>when</w:t>
      </w:r>
      <w:r>
        <w:t xml:space="preserve">  </w:t>
      </w:r>
      <w:r>
        <w:rPr>
          <w:spacing w:val="-1"/>
        </w:rPr>
        <w:t xml:space="preserve"> </w:t>
      </w:r>
      <w:r>
        <w:rPr>
          <w:w w:val="142"/>
        </w:rPr>
        <w:t>this</w:t>
      </w:r>
      <w:r>
        <w:t xml:space="preserve">  </w:t>
      </w:r>
      <w:r>
        <w:rPr>
          <w:spacing w:val="-1"/>
        </w:rPr>
        <w:t xml:space="preserve"> </w:t>
      </w:r>
      <w:r>
        <w:rPr>
          <w:w w:val="131"/>
        </w:rPr>
        <w:t>re</w:t>
      </w:r>
      <w:r>
        <w:rPr>
          <w:w w:val="140"/>
        </w:rPr>
        <w:t xml:space="preserve">quest was sent (or </w:t>
      </w:r>
      <w:r>
        <w:rPr>
          <w:w w:val="120"/>
        </w:rPr>
        <w:t xml:space="preserve">90 </w:t>
      </w:r>
      <w:r>
        <w:rPr>
          <w:w w:val="140"/>
        </w:rPr>
        <w:t>days if it was sent outside the United States). If I fail to do so, a default judgment will be entered against me or the entity I</w:t>
      </w:r>
      <w:r>
        <w:rPr>
          <w:spacing w:val="-31"/>
          <w:w w:val="140"/>
        </w:rPr>
        <w:t xml:space="preserve"> </w:t>
      </w:r>
      <w:r>
        <w:rPr>
          <w:w w:val="140"/>
        </w:rPr>
        <w:t>represent.</w:t>
      </w:r>
    </w:p>
    <w:p w:rsidR="00D51009" w:rsidRDefault="00E51A18">
      <w:pPr>
        <w:pStyle w:val="BodyText"/>
        <w:spacing w:before="42" w:line="271" w:lineRule="auto"/>
        <w:ind w:left="3120" w:right="2518"/>
      </w:pPr>
      <w:proofErr w:type="spellStart"/>
      <w:proofErr w:type="gramStart"/>
      <w:r>
        <w:rPr>
          <w:w w:val="131"/>
        </w:rPr>
        <w:t>Date:</w:t>
      </w:r>
      <w:r>
        <w:rPr>
          <w:rFonts w:ascii="Arial"/>
          <w:w w:val="450"/>
        </w:rPr>
        <w:t>lllllllllll</w:t>
      </w:r>
      <w:proofErr w:type="spellEnd"/>
      <w:proofErr w:type="gramEnd"/>
      <w:r>
        <w:rPr>
          <w:rFonts w:ascii="Arial"/>
          <w:w w:val="450"/>
        </w:rPr>
        <w:t xml:space="preserve"> </w:t>
      </w:r>
      <w:proofErr w:type="spellStart"/>
      <w:r>
        <w:rPr>
          <w:rFonts w:ascii="Arial"/>
          <w:w w:val="430"/>
        </w:rPr>
        <w:t>lllllllllllllllllllllllllll</w:t>
      </w:r>
      <w:proofErr w:type="spellEnd"/>
      <w:r>
        <w:rPr>
          <w:rFonts w:ascii="Arial"/>
          <w:w w:val="430"/>
        </w:rPr>
        <w:t xml:space="preserve"> </w:t>
      </w:r>
      <w:r>
        <w:rPr>
          <w:w w:val="150"/>
        </w:rPr>
        <w:t>(Signature of the attorney</w:t>
      </w:r>
    </w:p>
    <w:p w:rsidR="00D51009" w:rsidRDefault="00E51A18">
      <w:pPr>
        <w:pStyle w:val="BodyText"/>
        <w:spacing w:line="187" w:lineRule="exact"/>
        <w:ind w:left="3120"/>
      </w:pPr>
      <w:r>
        <w:rPr>
          <w:w w:val="135"/>
        </w:rPr>
        <w:t>or unrepresented party)</w:t>
      </w:r>
    </w:p>
    <w:p w:rsidR="00D51009" w:rsidRDefault="00E51A18">
      <w:pPr>
        <w:pStyle w:val="BodyText"/>
        <w:spacing w:before="7" w:line="247" w:lineRule="auto"/>
        <w:ind w:left="3120" w:right="2997"/>
      </w:pPr>
      <w:proofErr w:type="spellStart"/>
      <w:r>
        <w:rPr>
          <w:rFonts w:ascii="Arial"/>
          <w:w w:val="430"/>
        </w:rPr>
        <w:t>lllllllllllllllllllllllllll</w:t>
      </w:r>
      <w:proofErr w:type="spellEnd"/>
      <w:r>
        <w:rPr>
          <w:rFonts w:ascii="Arial"/>
          <w:w w:val="430"/>
        </w:rPr>
        <w:t xml:space="preserve"> </w:t>
      </w:r>
      <w:r>
        <w:rPr>
          <w:w w:val="145"/>
        </w:rPr>
        <w:t xml:space="preserve">(Printed name) </w:t>
      </w:r>
      <w:proofErr w:type="spellStart"/>
      <w:r>
        <w:rPr>
          <w:rFonts w:ascii="Arial"/>
          <w:w w:val="430"/>
        </w:rPr>
        <w:t>lllllllllllllllllllllllllll</w:t>
      </w:r>
      <w:proofErr w:type="spellEnd"/>
      <w:r>
        <w:rPr>
          <w:rFonts w:ascii="Arial"/>
          <w:w w:val="430"/>
        </w:rPr>
        <w:t xml:space="preserve"> </w:t>
      </w:r>
      <w:r>
        <w:rPr>
          <w:w w:val="145"/>
        </w:rPr>
        <w:t xml:space="preserve">(Address) </w:t>
      </w:r>
      <w:proofErr w:type="spellStart"/>
      <w:r>
        <w:rPr>
          <w:rFonts w:ascii="Arial"/>
          <w:w w:val="430"/>
        </w:rPr>
        <w:t>lllllllllllllllllllllllllll</w:t>
      </w:r>
      <w:proofErr w:type="spellEnd"/>
      <w:r>
        <w:rPr>
          <w:rFonts w:ascii="Arial"/>
          <w:w w:val="430"/>
        </w:rPr>
        <w:t xml:space="preserve"> </w:t>
      </w:r>
      <w:r>
        <w:rPr>
          <w:w w:val="145"/>
        </w:rPr>
        <w:t xml:space="preserve">(E-mail address) </w:t>
      </w:r>
      <w:proofErr w:type="spellStart"/>
      <w:r>
        <w:rPr>
          <w:rFonts w:ascii="Arial"/>
          <w:w w:val="430"/>
        </w:rPr>
        <w:t>lllllllllllllllllllllllllll</w:t>
      </w:r>
      <w:proofErr w:type="spellEnd"/>
      <w:r>
        <w:rPr>
          <w:rFonts w:ascii="Arial"/>
          <w:w w:val="430"/>
        </w:rPr>
        <w:t xml:space="preserve"> </w:t>
      </w:r>
      <w:r>
        <w:rPr>
          <w:w w:val="145"/>
        </w:rPr>
        <w:t>(Telephone number)</w:t>
      </w:r>
    </w:p>
    <w:p w:rsidR="00D51009" w:rsidRDefault="00D51009">
      <w:pPr>
        <w:spacing w:line="247" w:lineRule="auto"/>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1"/>
          <w:w w:val="120"/>
          <w:sz w:val="18"/>
        </w:rPr>
        <w:t xml:space="preserve"> </w:t>
      </w:r>
      <w:r>
        <w:rPr>
          <w:b/>
          <w:w w:val="120"/>
          <w:sz w:val="18"/>
        </w:rPr>
        <w:t>4.1</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8</w:t>
      </w:r>
    </w:p>
    <w:p w:rsidR="00D51009" w:rsidRDefault="00E51A18">
      <w:pPr>
        <w:pStyle w:val="BodyText"/>
        <w:spacing w:before="169"/>
        <w:ind w:left="3595" w:right="2335"/>
        <w:jc w:val="center"/>
      </w:pPr>
      <w:r>
        <w:rPr>
          <w:w w:val="135"/>
        </w:rPr>
        <w:t>(Attach the following)</w:t>
      </w:r>
    </w:p>
    <w:p w:rsidR="00D51009" w:rsidRDefault="00E51A18">
      <w:pPr>
        <w:spacing w:before="71" w:line="276" w:lineRule="auto"/>
        <w:ind w:left="4246" w:right="2983"/>
        <w:jc w:val="center"/>
        <w:rPr>
          <w:sz w:val="14"/>
        </w:rPr>
      </w:pPr>
      <w:r>
        <w:rPr>
          <w:w w:val="125"/>
          <w:sz w:val="18"/>
        </w:rPr>
        <w:t>D</w:t>
      </w:r>
      <w:r>
        <w:rPr>
          <w:w w:val="125"/>
          <w:sz w:val="14"/>
        </w:rPr>
        <w:t xml:space="preserve">UTY TO </w:t>
      </w:r>
      <w:r>
        <w:rPr>
          <w:w w:val="125"/>
          <w:sz w:val="18"/>
        </w:rPr>
        <w:t>A</w:t>
      </w:r>
      <w:r>
        <w:rPr>
          <w:w w:val="125"/>
          <w:sz w:val="14"/>
        </w:rPr>
        <w:t xml:space="preserve">VOID </w:t>
      </w:r>
      <w:r>
        <w:rPr>
          <w:w w:val="125"/>
          <w:sz w:val="18"/>
        </w:rPr>
        <w:t>U</w:t>
      </w:r>
      <w:r>
        <w:rPr>
          <w:w w:val="125"/>
          <w:sz w:val="14"/>
        </w:rPr>
        <w:t xml:space="preserve">NNECESSARY </w:t>
      </w:r>
      <w:r>
        <w:rPr>
          <w:w w:val="125"/>
          <w:sz w:val="18"/>
        </w:rPr>
        <w:t>E</w:t>
      </w:r>
      <w:r>
        <w:rPr>
          <w:w w:val="125"/>
          <w:sz w:val="14"/>
        </w:rPr>
        <w:t xml:space="preserve">XPENSES OF </w:t>
      </w:r>
      <w:r>
        <w:rPr>
          <w:w w:val="125"/>
          <w:sz w:val="18"/>
        </w:rPr>
        <w:t>S</w:t>
      </w:r>
      <w:r>
        <w:rPr>
          <w:w w:val="125"/>
          <w:sz w:val="14"/>
        </w:rPr>
        <w:t xml:space="preserve">ERVING A </w:t>
      </w:r>
      <w:r>
        <w:rPr>
          <w:w w:val="125"/>
          <w:sz w:val="18"/>
        </w:rPr>
        <w:t>S</w:t>
      </w:r>
      <w:r>
        <w:rPr>
          <w:w w:val="125"/>
          <w:sz w:val="14"/>
        </w:rPr>
        <w:t>UMMONS</w:t>
      </w:r>
    </w:p>
    <w:p w:rsidR="00D51009" w:rsidRDefault="00E51A18">
      <w:pPr>
        <w:pStyle w:val="BodyText"/>
        <w:spacing w:before="5" w:line="232" w:lineRule="auto"/>
        <w:ind w:left="2939" w:right="1672" w:firstLine="180"/>
        <w:jc w:val="both"/>
      </w:pPr>
      <w:r>
        <w:rPr>
          <w:w w:val="130"/>
        </w:rPr>
        <w:t xml:space="preserve">Rule 4 of the Federal Rules of Civil Procedure requires certain defendants to cooperate in saving unnecessary expenses of serving a summons and complaint. A defendant who </w:t>
      </w:r>
      <w:proofErr w:type="gramStart"/>
      <w:r>
        <w:rPr>
          <w:w w:val="130"/>
        </w:rPr>
        <w:t>is located in</w:t>
      </w:r>
      <w:proofErr w:type="gramEnd"/>
      <w:r>
        <w:rPr>
          <w:w w:val="130"/>
        </w:rPr>
        <w:t xml:space="preserve"> the United States and who fails to return a signed waiver of service requested by a plaintiff located in the United States will be required to pay the expenses of service, unless the defendant shows good cause for the</w:t>
      </w:r>
      <w:r>
        <w:rPr>
          <w:spacing w:val="2"/>
          <w:w w:val="130"/>
        </w:rPr>
        <w:t xml:space="preserve"> </w:t>
      </w:r>
      <w:r>
        <w:rPr>
          <w:w w:val="130"/>
        </w:rPr>
        <w:t>failure.</w:t>
      </w:r>
    </w:p>
    <w:p w:rsidR="00D51009" w:rsidRDefault="00E51A18">
      <w:pPr>
        <w:pStyle w:val="BodyText"/>
        <w:spacing w:line="232" w:lineRule="auto"/>
        <w:ind w:left="2939" w:right="1671" w:firstLine="180"/>
        <w:jc w:val="both"/>
      </w:pPr>
      <w:r>
        <w:rPr>
          <w:w w:val="135"/>
        </w:rPr>
        <w:t>‘‘Good cause’’ does not include a belief that the lawsuit is groundless, or that it has been brought in an improper venue, or that the court has no jurisdiction over this matter or over the defendant or the defendant’s property.</w:t>
      </w:r>
    </w:p>
    <w:p w:rsidR="00D51009" w:rsidRDefault="00E51A18">
      <w:pPr>
        <w:pStyle w:val="BodyText"/>
        <w:spacing w:line="232" w:lineRule="auto"/>
        <w:ind w:left="2939" w:right="1672" w:firstLine="180"/>
        <w:jc w:val="both"/>
      </w:pPr>
      <w:r>
        <w:rPr>
          <w:w w:val="135"/>
        </w:rPr>
        <w:t>If the waiver is signed and returned, you can still make these and</w:t>
      </w:r>
      <w:r>
        <w:rPr>
          <w:spacing w:val="-6"/>
          <w:w w:val="135"/>
        </w:rPr>
        <w:t xml:space="preserve"> </w:t>
      </w:r>
      <w:r>
        <w:rPr>
          <w:w w:val="135"/>
        </w:rPr>
        <w:t>all</w:t>
      </w:r>
      <w:r>
        <w:rPr>
          <w:spacing w:val="-6"/>
          <w:w w:val="135"/>
        </w:rPr>
        <w:t xml:space="preserve"> </w:t>
      </w:r>
      <w:r>
        <w:rPr>
          <w:w w:val="135"/>
        </w:rPr>
        <w:t>other</w:t>
      </w:r>
      <w:r>
        <w:rPr>
          <w:spacing w:val="-6"/>
          <w:w w:val="135"/>
        </w:rPr>
        <w:t xml:space="preserve"> </w:t>
      </w:r>
      <w:r>
        <w:rPr>
          <w:w w:val="135"/>
        </w:rPr>
        <w:t>defenses</w:t>
      </w:r>
      <w:r>
        <w:rPr>
          <w:spacing w:val="-6"/>
          <w:w w:val="135"/>
        </w:rPr>
        <w:t xml:space="preserve"> </w:t>
      </w:r>
      <w:r>
        <w:rPr>
          <w:w w:val="135"/>
        </w:rPr>
        <w:t>and</w:t>
      </w:r>
      <w:r>
        <w:rPr>
          <w:spacing w:val="-6"/>
          <w:w w:val="135"/>
        </w:rPr>
        <w:t xml:space="preserve"> </w:t>
      </w:r>
      <w:r>
        <w:rPr>
          <w:w w:val="135"/>
        </w:rPr>
        <w:t>objections,</w:t>
      </w:r>
      <w:r>
        <w:rPr>
          <w:spacing w:val="-6"/>
          <w:w w:val="135"/>
        </w:rPr>
        <w:t xml:space="preserve"> </w:t>
      </w:r>
      <w:r>
        <w:rPr>
          <w:w w:val="135"/>
        </w:rPr>
        <w:t>but</w:t>
      </w:r>
      <w:r>
        <w:rPr>
          <w:spacing w:val="-6"/>
          <w:w w:val="135"/>
        </w:rPr>
        <w:t xml:space="preserve"> </w:t>
      </w:r>
      <w:r>
        <w:rPr>
          <w:w w:val="135"/>
        </w:rPr>
        <w:t>you</w:t>
      </w:r>
      <w:r>
        <w:rPr>
          <w:spacing w:val="-6"/>
          <w:w w:val="135"/>
        </w:rPr>
        <w:t xml:space="preserve"> </w:t>
      </w:r>
      <w:r>
        <w:rPr>
          <w:w w:val="135"/>
        </w:rPr>
        <w:t>cannot</w:t>
      </w:r>
      <w:r>
        <w:rPr>
          <w:spacing w:val="-6"/>
          <w:w w:val="135"/>
        </w:rPr>
        <w:t xml:space="preserve"> </w:t>
      </w:r>
      <w:r>
        <w:rPr>
          <w:w w:val="135"/>
        </w:rPr>
        <w:t>object</w:t>
      </w:r>
      <w:r>
        <w:rPr>
          <w:spacing w:val="-6"/>
          <w:w w:val="135"/>
        </w:rPr>
        <w:t xml:space="preserve"> </w:t>
      </w:r>
      <w:r>
        <w:rPr>
          <w:w w:val="135"/>
        </w:rPr>
        <w:t>to</w:t>
      </w:r>
      <w:r>
        <w:rPr>
          <w:spacing w:val="-6"/>
          <w:w w:val="135"/>
        </w:rPr>
        <w:t xml:space="preserve"> </w:t>
      </w:r>
      <w:r>
        <w:rPr>
          <w:w w:val="135"/>
        </w:rPr>
        <w:t>the absence of a summons or of</w:t>
      </w:r>
      <w:r>
        <w:rPr>
          <w:spacing w:val="-25"/>
          <w:w w:val="135"/>
        </w:rPr>
        <w:t xml:space="preserve"> </w:t>
      </w:r>
      <w:r>
        <w:rPr>
          <w:w w:val="135"/>
        </w:rPr>
        <w:t>service.</w:t>
      </w:r>
    </w:p>
    <w:p w:rsidR="00D51009" w:rsidRDefault="00E51A18">
      <w:pPr>
        <w:pStyle w:val="BodyText"/>
        <w:spacing w:line="232" w:lineRule="auto"/>
        <w:ind w:left="2939" w:right="1671" w:firstLine="180"/>
        <w:jc w:val="both"/>
      </w:pPr>
      <w:r>
        <w:rPr>
          <w:w w:val="130"/>
        </w:rPr>
        <w:t xml:space="preserve">If you waive service, then you must, within the time specified  </w:t>
      </w:r>
      <w:r>
        <w:rPr>
          <w:spacing w:val="57"/>
          <w:w w:val="130"/>
        </w:rPr>
        <w:t xml:space="preserve"> </w:t>
      </w:r>
      <w:r>
        <w:rPr>
          <w:w w:val="130"/>
        </w:rPr>
        <w:t xml:space="preserve">on the waiver form, serve an answer or a motion under Rule 12 on the plaintiff and file a copy with the court. By signing and returning the waiver form, you are allowed more time to respond than   </w:t>
      </w:r>
      <w:r>
        <w:rPr>
          <w:spacing w:val="57"/>
          <w:w w:val="130"/>
        </w:rPr>
        <w:t xml:space="preserve"> </w:t>
      </w:r>
      <w:r>
        <w:rPr>
          <w:w w:val="130"/>
        </w:rPr>
        <w:t>if a summons had been served.</w:t>
      </w:r>
    </w:p>
    <w:p w:rsidR="00D51009" w:rsidRDefault="00E51A18">
      <w:pPr>
        <w:pStyle w:val="Heading4"/>
        <w:spacing w:before="92"/>
        <w:ind w:left="2939"/>
      </w:pPr>
      <w:bookmarkStart w:id="7" w:name="_TOC_250072"/>
      <w:bookmarkEnd w:id="7"/>
      <w:r>
        <w:rPr>
          <w:w w:val="125"/>
        </w:rPr>
        <w:t>Rule 4.1. Serving Other Process</w:t>
      </w:r>
    </w:p>
    <w:p w:rsidR="00D51009" w:rsidRDefault="005517A3">
      <w:pPr>
        <w:pStyle w:val="ListParagraph"/>
        <w:numPr>
          <w:ilvl w:val="0"/>
          <w:numId w:val="94"/>
        </w:numPr>
        <w:tabs>
          <w:tab w:val="left" w:pos="3442"/>
        </w:tabs>
        <w:spacing w:before="76" w:line="232" w:lineRule="auto"/>
        <w:ind w:right="1671" w:firstLine="180"/>
        <w:jc w:val="both"/>
        <w:rPr>
          <w:sz w:val="18"/>
        </w:rPr>
      </w:pPr>
      <w:r>
        <w:rPr>
          <w:w w:val="130"/>
          <w:sz w:val="18"/>
        </w:rPr>
        <w:t xml:space="preserve">4.1a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xml:space="preserve">. Process—other than a summons under Rule 4 or a subpoena under Rule 45—must be served by a United States marshal or deputy marshal or by a person specially appointed for that purpose. It may be served anywhere within the territorial limits   </w:t>
      </w:r>
      <w:r w:rsidR="00E51A18">
        <w:rPr>
          <w:spacing w:val="57"/>
          <w:w w:val="130"/>
          <w:sz w:val="18"/>
        </w:rPr>
        <w:t xml:space="preserve"> </w:t>
      </w:r>
      <w:r w:rsidR="00E51A18">
        <w:rPr>
          <w:w w:val="130"/>
          <w:sz w:val="18"/>
        </w:rPr>
        <w:t xml:space="preserve">of the state where the district court is located and, if authorized   </w:t>
      </w:r>
      <w:r w:rsidR="00E51A18">
        <w:rPr>
          <w:spacing w:val="57"/>
          <w:w w:val="130"/>
          <w:sz w:val="18"/>
        </w:rPr>
        <w:t xml:space="preserve"> </w:t>
      </w:r>
      <w:r w:rsidR="00E51A18">
        <w:rPr>
          <w:w w:val="130"/>
          <w:sz w:val="18"/>
        </w:rPr>
        <w:t>by a federal statute, beyond those limits. Proof of service must be made under Rule 4(</w:t>
      </w:r>
      <w:r w:rsidR="00E51A18">
        <w:rPr>
          <w:i/>
          <w:w w:val="130"/>
          <w:sz w:val="18"/>
        </w:rPr>
        <w:t>l</w:t>
      </w:r>
      <w:r w:rsidR="00E51A18">
        <w:rPr>
          <w:w w:val="130"/>
          <w:sz w:val="18"/>
        </w:rPr>
        <w:t>).</w:t>
      </w:r>
    </w:p>
    <w:p w:rsidR="00D51009" w:rsidRDefault="005517A3">
      <w:pPr>
        <w:pStyle w:val="ListParagraph"/>
        <w:numPr>
          <w:ilvl w:val="0"/>
          <w:numId w:val="94"/>
        </w:numPr>
        <w:tabs>
          <w:tab w:val="left" w:pos="3500"/>
        </w:tabs>
        <w:spacing w:line="232" w:lineRule="auto"/>
        <w:ind w:left="2940" w:right="1672" w:firstLine="179"/>
        <w:jc w:val="both"/>
        <w:rPr>
          <w:sz w:val="18"/>
        </w:rPr>
      </w:pPr>
      <w:r>
        <w:rPr>
          <w:w w:val="130"/>
          <w:sz w:val="18"/>
        </w:rPr>
        <w:t xml:space="preserve">4.1b </w:t>
      </w:r>
      <w:r w:rsidR="00E51A18">
        <w:rPr>
          <w:w w:val="130"/>
          <w:sz w:val="18"/>
        </w:rPr>
        <w:t>E</w:t>
      </w:r>
      <w:r w:rsidR="00E51A18">
        <w:rPr>
          <w:w w:val="130"/>
          <w:sz w:val="14"/>
        </w:rPr>
        <w:t xml:space="preserve">NFORCING </w:t>
      </w:r>
      <w:r w:rsidR="00E51A18">
        <w:rPr>
          <w:w w:val="130"/>
          <w:sz w:val="18"/>
        </w:rPr>
        <w:t>O</w:t>
      </w:r>
      <w:r w:rsidR="00E51A18">
        <w:rPr>
          <w:w w:val="130"/>
          <w:sz w:val="14"/>
        </w:rPr>
        <w:t>RDERS</w:t>
      </w:r>
      <w:r w:rsidR="00E51A18">
        <w:rPr>
          <w:w w:val="130"/>
          <w:sz w:val="18"/>
        </w:rPr>
        <w:t>: C</w:t>
      </w:r>
      <w:r w:rsidR="00E51A18">
        <w:rPr>
          <w:w w:val="130"/>
          <w:sz w:val="14"/>
        </w:rPr>
        <w:t xml:space="preserve">OMMITTING FOR </w:t>
      </w:r>
      <w:r w:rsidR="00E51A18">
        <w:rPr>
          <w:w w:val="130"/>
          <w:sz w:val="18"/>
        </w:rPr>
        <w:t>C</w:t>
      </w:r>
      <w:r w:rsidR="00E51A18">
        <w:rPr>
          <w:w w:val="130"/>
          <w:sz w:val="14"/>
        </w:rPr>
        <w:t xml:space="preserve">IVIL </w:t>
      </w:r>
      <w:r w:rsidR="00E51A18">
        <w:rPr>
          <w:w w:val="130"/>
          <w:sz w:val="18"/>
        </w:rPr>
        <w:t>C</w:t>
      </w:r>
      <w:r w:rsidR="00E51A18">
        <w:rPr>
          <w:w w:val="130"/>
          <w:sz w:val="14"/>
        </w:rPr>
        <w:t>ONTEMPT</w:t>
      </w:r>
      <w:r w:rsidR="00E51A18">
        <w:rPr>
          <w:w w:val="130"/>
          <w:sz w:val="18"/>
        </w:rPr>
        <w:t xml:space="preserve">. An order committing a person for civil contempt of a decree or injunction issued to enforce federal law may be served and enforced in any district. Any other order in </w:t>
      </w:r>
      <w:proofErr w:type="gramStart"/>
      <w:r w:rsidR="00E51A18">
        <w:rPr>
          <w:w w:val="130"/>
          <w:sz w:val="18"/>
        </w:rPr>
        <w:t>a  civil</w:t>
      </w:r>
      <w:proofErr w:type="gramEnd"/>
      <w:r w:rsidR="00E51A18">
        <w:rPr>
          <w:w w:val="130"/>
          <w:sz w:val="18"/>
        </w:rPr>
        <w:t>-contempt  proceeding may be served only in the state where the issuing court is located</w:t>
      </w:r>
      <w:r w:rsidR="00E51A18">
        <w:rPr>
          <w:spacing w:val="57"/>
          <w:w w:val="130"/>
          <w:sz w:val="18"/>
        </w:rPr>
        <w:t xml:space="preserve"> </w:t>
      </w:r>
      <w:r w:rsidR="00E51A18">
        <w:rPr>
          <w:w w:val="130"/>
          <w:sz w:val="18"/>
        </w:rPr>
        <w:t>or elsewhere in the United States within 100 miles from where the order was issued.</w:t>
      </w:r>
    </w:p>
    <w:p w:rsidR="00D51009" w:rsidRDefault="00E51A18">
      <w:pPr>
        <w:pStyle w:val="BodyText"/>
        <w:spacing w:before="60" w:line="203" w:lineRule="exact"/>
      </w:pPr>
      <w:r>
        <w:rPr>
          <w:w w:val="120"/>
        </w:rPr>
        <w:t>(As added Apr. 22, 1993, eff. Dec. 1, 1993; amended Apr. 30, 2007, eff.</w:t>
      </w:r>
    </w:p>
    <w:p w:rsidR="00D51009" w:rsidRDefault="00E51A18">
      <w:pPr>
        <w:pStyle w:val="BodyText"/>
        <w:spacing w:line="203" w:lineRule="exact"/>
      </w:pPr>
      <w:r>
        <w:rPr>
          <w:w w:val="115"/>
        </w:rPr>
        <w:t>Dec. 1, 2007.)</w:t>
      </w:r>
    </w:p>
    <w:p w:rsidR="00D51009" w:rsidRDefault="00E51A18">
      <w:pPr>
        <w:pStyle w:val="Heading4"/>
        <w:spacing w:before="113"/>
      </w:pPr>
      <w:bookmarkStart w:id="8" w:name="_TOC_250071"/>
      <w:bookmarkEnd w:id="8"/>
      <w:r>
        <w:rPr>
          <w:w w:val="125"/>
        </w:rPr>
        <w:t>Rule 5. Serving and Filing Pleadings and Other Papers</w:t>
      </w:r>
    </w:p>
    <w:p w:rsidR="00D51009" w:rsidRDefault="005517A3">
      <w:pPr>
        <w:pStyle w:val="ListParagraph"/>
        <w:numPr>
          <w:ilvl w:val="0"/>
          <w:numId w:val="93"/>
        </w:numPr>
        <w:tabs>
          <w:tab w:val="left" w:pos="3433"/>
        </w:tabs>
        <w:spacing w:before="73" w:line="203" w:lineRule="exact"/>
        <w:ind w:hanging="312"/>
        <w:rPr>
          <w:sz w:val="18"/>
        </w:rPr>
      </w:pPr>
      <w:r>
        <w:rPr>
          <w:w w:val="125"/>
          <w:sz w:val="18"/>
        </w:rPr>
        <w:t xml:space="preserve">5a </w:t>
      </w:r>
      <w:r w:rsidR="00E51A18">
        <w:rPr>
          <w:w w:val="125"/>
          <w:sz w:val="18"/>
        </w:rPr>
        <w:t>S</w:t>
      </w:r>
      <w:r w:rsidR="00E51A18">
        <w:rPr>
          <w:w w:val="125"/>
          <w:sz w:val="14"/>
        </w:rPr>
        <w:t>ERVICE</w:t>
      </w:r>
      <w:r w:rsidR="00E51A18">
        <w:rPr>
          <w:w w:val="125"/>
          <w:sz w:val="18"/>
        </w:rPr>
        <w:t>: W</w:t>
      </w:r>
      <w:r w:rsidR="00E51A18">
        <w:rPr>
          <w:w w:val="125"/>
          <w:sz w:val="14"/>
        </w:rPr>
        <w:t>HEN</w:t>
      </w:r>
      <w:r w:rsidR="00E51A18">
        <w:rPr>
          <w:spacing w:val="5"/>
          <w:w w:val="125"/>
          <w:sz w:val="14"/>
        </w:rPr>
        <w:t xml:space="preserve"> </w:t>
      </w:r>
      <w:r w:rsidR="00E51A18">
        <w:rPr>
          <w:w w:val="125"/>
          <w:sz w:val="18"/>
        </w:rPr>
        <w:t>R</w:t>
      </w:r>
      <w:r w:rsidR="00E51A18">
        <w:rPr>
          <w:w w:val="125"/>
          <w:sz w:val="14"/>
        </w:rPr>
        <w:t>EQUIRED</w:t>
      </w:r>
      <w:r w:rsidR="00E51A18">
        <w:rPr>
          <w:w w:val="125"/>
          <w:sz w:val="18"/>
        </w:rPr>
        <w:t>.</w:t>
      </w:r>
    </w:p>
    <w:p w:rsidR="00D51009" w:rsidRDefault="005517A3">
      <w:pPr>
        <w:pStyle w:val="ListParagraph"/>
        <w:numPr>
          <w:ilvl w:val="1"/>
          <w:numId w:val="93"/>
        </w:numPr>
        <w:tabs>
          <w:tab w:val="left" w:pos="3795"/>
        </w:tabs>
        <w:spacing w:before="2" w:line="232" w:lineRule="auto"/>
        <w:ind w:right="1675" w:firstLine="180"/>
        <w:rPr>
          <w:sz w:val="18"/>
        </w:rPr>
      </w:pPr>
      <w:r>
        <w:rPr>
          <w:i/>
          <w:w w:val="130"/>
          <w:sz w:val="18"/>
        </w:rPr>
        <w:t xml:space="preserve">5a1 </w:t>
      </w:r>
      <w:r w:rsidR="00E51A18">
        <w:rPr>
          <w:i/>
          <w:w w:val="130"/>
          <w:sz w:val="18"/>
        </w:rPr>
        <w:t xml:space="preserve">In General. </w:t>
      </w:r>
      <w:r w:rsidR="00E51A18">
        <w:rPr>
          <w:w w:val="130"/>
          <w:sz w:val="18"/>
        </w:rPr>
        <w:t>Unless these rules provide otherwise, each of the following papers must be served on every</w:t>
      </w:r>
      <w:r w:rsidR="00E51A18">
        <w:rPr>
          <w:spacing w:val="18"/>
          <w:w w:val="130"/>
          <w:sz w:val="18"/>
        </w:rPr>
        <w:t xml:space="preserve"> </w:t>
      </w:r>
      <w:r w:rsidR="00E51A18">
        <w:rPr>
          <w:w w:val="130"/>
          <w:sz w:val="18"/>
        </w:rPr>
        <w:t>party:</w:t>
      </w:r>
    </w:p>
    <w:p w:rsidR="00D51009" w:rsidRDefault="005517A3">
      <w:pPr>
        <w:pStyle w:val="ListParagraph"/>
        <w:numPr>
          <w:ilvl w:val="2"/>
          <w:numId w:val="93"/>
        </w:numPr>
        <w:tabs>
          <w:tab w:val="left" w:pos="4193"/>
        </w:tabs>
        <w:spacing w:line="197" w:lineRule="exact"/>
        <w:ind w:firstLine="180"/>
        <w:rPr>
          <w:sz w:val="18"/>
        </w:rPr>
      </w:pPr>
      <w:r>
        <w:rPr>
          <w:w w:val="135"/>
          <w:sz w:val="18"/>
        </w:rPr>
        <w:t xml:space="preserve">5a1A </w:t>
      </w:r>
      <w:r w:rsidR="00E51A18">
        <w:rPr>
          <w:w w:val="135"/>
          <w:sz w:val="18"/>
        </w:rPr>
        <w:t>an order stating that service is</w:t>
      </w:r>
      <w:r w:rsidR="00E51A18">
        <w:rPr>
          <w:spacing w:val="-8"/>
          <w:w w:val="135"/>
          <w:sz w:val="18"/>
        </w:rPr>
        <w:t xml:space="preserve"> </w:t>
      </w:r>
      <w:r w:rsidR="00E51A18">
        <w:rPr>
          <w:w w:val="135"/>
          <w:sz w:val="18"/>
        </w:rPr>
        <w:t>required;</w:t>
      </w:r>
    </w:p>
    <w:p w:rsidR="00D51009" w:rsidRDefault="005517A3">
      <w:pPr>
        <w:pStyle w:val="ListParagraph"/>
        <w:numPr>
          <w:ilvl w:val="2"/>
          <w:numId w:val="93"/>
        </w:numPr>
        <w:tabs>
          <w:tab w:val="left" w:pos="4209"/>
        </w:tabs>
        <w:spacing w:before="1" w:line="232" w:lineRule="auto"/>
        <w:ind w:right="1675" w:firstLine="180"/>
        <w:jc w:val="both"/>
        <w:rPr>
          <w:sz w:val="18"/>
        </w:rPr>
      </w:pPr>
      <w:r>
        <w:rPr>
          <w:w w:val="135"/>
          <w:sz w:val="18"/>
        </w:rPr>
        <w:t>5a1B</w:t>
      </w:r>
      <w:r>
        <w:rPr>
          <w:w w:val="130"/>
          <w:sz w:val="18"/>
        </w:rPr>
        <w:t xml:space="preserve"> </w:t>
      </w:r>
      <w:r w:rsidR="00E51A18">
        <w:rPr>
          <w:w w:val="130"/>
          <w:sz w:val="18"/>
        </w:rPr>
        <w:t>a pleading filed after the original complaint, unless the court orders otherwise under Rule 5(c) because there</w:t>
      </w:r>
      <w:r w:rsidR="00E51A18">
        <w:rPr>
          <w:spacing w:val="57"/>
          <w:w w:val="130"/>
          <w:sz w:val="18"/>
        </w:rPr>
        <w:t xml:space="preserve"> </w:t>
      </w:r>
      <w:r w:rsidR="00E51A18">
        <w:rPr>
          <w:w w:val="130"/>
          <w:sz w:val="18"/>
        </w:rPr>
        <w:t>are numerous</w:t>
      </w:r>
      <w:r w:rsidR="00E51A18">
        <w:rPr>
          <w:spacing w:val="1"/>
          <w:w w:val="130"/>
          <w:sz w:val="18"/>
        </w:rPr>
        <w:t xml:space="preserve"> </w:t>
      </w:r>
      <w:r w:rsidR="00E51A18">
        <w:rPr>
          <w:w w:val="130"/>
          <w:sz w:val="18"/>
        </w:rPr>
        <w:t>defendants;</w:t>
      </w:r>
    </w:p>
    <w:p w:rsidR="00D51009" w:rsidRDefault="005517A3">
      <w:pPr>
        <w:pStyle w:val="ListParagraph"/>
        <w:numPr>
          <w:ilvl w:val="2"/>
          <w:numId w:val="93"/>
        </w:numPr>
        <w:tabs>
          <w:tab w:val="left" w:pos="4206"/>
        </w:tabs>
        <w:spacing w:line="232" w:lineRule="auto"/>
        <w:ind w:right="1673" w:firstLine="180"/>
        <w:jc w:val="both"/>
        <w:rPr>
          <w:sz w:val="18"/>
        </w:rPr>
      </w:pPr>
      <w:r>
        <w:rPr>
          <w:w w:val="135"/>
          <w:sz w:val="18"/>
        </w:rPr>
        <w:t>5a1C</w:t>
      </w:r>
      <w:r>
        <w:rPr>
          <w:w w:val="130"/>
          <w:sz w:val="18"/>
        </w:rPr>
        <w:t xml:space="preserve"> </w:t>
      </w:r>
      <w:r w:rsidR="00E51A18">
        <w:rPr>
          <w:w w:val="130"/>
          <w:sz w:val="18"/>
        </w:rPr>
        <w:t>a discovery paper required to be served on a party, unless the court orders</w:t>
      </w:r>
      <w:r w:rsidR="00E51A18">
        <w:rPr>
          <w:spacing w:val="8"/>
          <w:w w:val="130"/>
          <w:sz w:val="18"/>
        </w:rPr>
        <w:t xml:space="preserve"> </w:t>
      </w:r>
      <w:r w:rsidR="00E51A18">
        <w:rPr>
          <w:w w:val="130"/>
          <w:sz w:val="18"/>
        </w:rPr>
        <w:t>otherwise;</w:t>
      </w:r>
    </w:p>
    <w:p w:rsidR="00D51009" w:rsidRDefault="005517A3">
      <w:pPr>
        <w:pStyle w:val="ListParagraph"/>
        <w:numPr>
          <w:ilvl w:val="2"/>
          <w:numId w:val="93"/>
        </w:numPr>
        <w:tabs>
          <w:tab w:val="left" w:pos="4221"/>
        </w:tabs>
        <w:spacing w:line="232" w:lineRule="auto"/>
        <w:ind w:right="1674" w:firstLine="180"/>
        <w:jc w:val="both"/>
        <w:rPr>
          <w:sz w:val="18"/>
        </w:rPr>
      </w:pPr>
      <w:r>
        <w:rPr>
          <w:w w:val="135"/>
          <w:sz w:val="18"/>
        </w:rPr>
        <w:t xml:space="preserve">5a1D </w:t>
      </w:r>
      <w:r w:rsidR="00E51A18">
        <w:rPr>
          <w:w w:val="135"/>
          <w:sz w:val="18"/>
        </w:rPr>
        <w:t xml:space="preserve">a written motion, except one that may be heard ex </w:t>
      </w:r>
      <w:proofErr w:type="spellStart"/>
      <w:r w:rsidR="00E51A18">
        <w:rPr>
          <w:w w:val="135"/>
          <w:sz w:val="18"/>
        </w:rPr>
        <w:t>parte</w:t>
      </w:r>
      <w:proofErr w:type="spellEnd"/>
      <w:r w:rsidR="00E51A18">
        <w:rPr>
          <w:w w:val="135"/>
          <w:sz w:val="18"/>
        </w:rPr>
        <w:t>;</w:t>
      </w:r>
      <w:r w:rsidR="00E51A18">
        <w:rPr>
          <w:spacing w:val="-2"/>
          <w:w w:val="135"/>
          <w:sz w:val="18"/>
        </w:rPr>
        <w:t xml:space="preserve"> </w:t>
      </w:r>
      <w:r w:rsidR="00E51A18">
        <w:rPr>
          <w:w w:val="135"/>
          <w:sz w:val="18"/>
        </w:rPr>
        <w:t>and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w:t>
      </w:r>
    </w:p>
    <w:p w:rsidR="00D51009" w:rsidRDefault="005517A3">
      <w:pPr>
        <w:pStyle w:val="ListParagraph"/>
        <w:numPr>
          <w:ilvl w:val="2"/>
          <w:numId w:val="93"/>
        </w:numPr>
        <w:tabs>
          <w:tab w:val="left" w:pos="4243"/>
        </w:tabs>
        <w:spacing w:before="174" w:line="232" w:lineRule="auto"/>
        <w:ind w:right="1673" w:firstLine="180"/>
        <w:jc w:val="both"/>
        <w:rPr>
          <w:sz w:val="18"/>
        </w:rPr>
      </w:pPr>
      <w:r>
        <w:rPr>
          <w:w w:val="135"/>
          <w:sz w:val="18"/>
        </w:rPr>
        <w:t>5a1E</w:t>
      </w:r>
      <w:r>
        <w:rPr>
          <w:w w:val="130"/>
          <w:sz w:val="18"/>
        </w:rPr>
        <w:t xml:space="preserve"> </w:t>
      </w:r>
      <w:r w:rsidR="00E51A18">
        <w:rPr>
          <w:w w:val="130"/>
          <w:sz w:val="18"/>
        </w:rPr>
        <w:t>a written notice, appearance, demand, or offer of judgment, or any similar</w:t>
      </w:r>
      <w:r w:rsidR="00E51A18">
        <w:rPr>
          <w:spacing w:val="7"/>
          <w:w w:val="130"/>
          <w:sz w:val="18"/>
        </w:rPr>
        <w:t xml:space="preserve"> </w:t>
      </w:r>
      <w:r w:rsidR="00E51A18">
        <w:rPr>
          <w:w w:val="130"/>
          <w:sz w:val="18"/>
        </w:rPr>
        <w:t>paper.</w:t>
      </w:r>
    </w:p>
    <w:p w:rsidR="00D51009" w:rsidRDefault="005517A3">
      <w:pPr>
        <w:pStyle w:val="ListParagraph"/>
        <w:numPr>
          <w:ilvl w:val="1"/>
          <w:numId w:val="93"/>
        </w:numPr>
        <w:tabs>
          <w:tab w:val="left" w:pos="3820"/>
        </w:tabs>
        <w:spacing w:line="232" w:lineRule="auto"/>
        <w:ind w:left="3299" w:right="1674" w:firstLine="181"/>
        <w:jc w:val="both"/>
        <w:rPr>
          <w:sz w:val="18"/>
        </w:rPr>
      </w:pPr>
      <w:r>
        <w:rPr>
          <w:i/>
          <w:w w:val="135"/>
          <w:sz w:val="18"/>
        </w:rPr>
        <w:t xml:space="preserve">5a2 </w:t>
      </w:r>
      <w:r w:rsidR="00E51A18">
        <w:rPr>
          <w:i/>
          <w:w w:val="135"/>
          <w:sz w:val="18"/>
        </w:rPr>
        <w:t xml:space="preserve">If a Party Fails to Appear. </w:t>
      </w:r>
      <w:r w:rsidR="00E51A18">
        <w:rPr>
          <w:w w:val="135"/>
          <w:sz w:val="18"/>
        </w:rPr>
        <w:t>No service is required on a party who is in default for failing to appear. But a pleading that asserts a new claim for relief against such a party must be served on that party under Rule</w:t>
      </w:r>
      <w:r w:rsidR="00E51A18">
        <w:rPr>
          <w:spacing w:val="-20"/>
          <w:w w:val="135"/>
          <w:sz w:val="18"/>
        </w:rPr>
        <w:t xml:space="preserve"> </w:t>
      </w:r>
      <w:r w:rsidR="00E51A18">
        <w:rPr>
          <w:w w:val="135"/>
          <w:sz w:val="18"/>
        </w:rPr>
        <w:t>4.</w:t>
      </w:r>
    </w:p>
    <w:p w:rsidR="00D51009" w:rsidRDefault="005517A3">
      <w:pPr>
        <w:pStyle w:val="ListParagraph"/>
        <w:numPr>
          <w:ilvl w:val="1"/>
          <w:numId w:val="93"/>
        </w:numPr>
        <w:tabs>
          <w:tab w:val="left" w:pos="3783"/>
        </w:tabs>
        <w:spacing w:line="232" w:lineRule="auto"/>
        <w:ind w:left="3299" w:right="1672" w:firstLine="180"/>
        <w:jc w:val="both"/>
        <w:rPr>
          <w:sz w:val="18"/>
        </w:rPr>
      </w:pPr>
      <w:r>
        <w:rPr>
          <w:i/>
          <w:w w:val="130"/>
          <w:sz w:val="18"/>
        </w:rPr>
        <w:t xml:space="preserve">5a3 </w:t>
      </w:r>
      <w:r w:rsidR="00E51A18">
        <w:rPr>
          <w:i/>
          <w:w w:val="130"/>
          <w:sz w:val="18"/>
        </w:rPr>
        <w:t xml:space="preserve">Seizing Property. </w:t>
      </w:r>
      <w:r w:rsidR="00E51A18">
        <w:rPr>
          <w:w w:val="130"/>
          <w:sz w:val="18"/>
        </w:rPr>
        <w:t>If an action is begun by seizing property and no person is or need be named as a defendant, any service required before the filing of an appearance, answer, or claim must be made on the person who had custody or possession of the property when it was</w:t>
      </w:r>
      <w:r w:rsidR="00E51A18">
        <w:rPr>
          <w:spacing w:val="5"/>
          <w:w w:val="130"/>
          <w:sz w:val="18"/>
        </w:rPr>
        <w:t xml:space="preserve"> </w:t>
      </w:r>
      <w:r w:rsidR="00E51A18">
        <w:rPr>
          <w:w w:val="130"/>
          <w:sz w:val="18"/>
        </w:rPr>
        <w:t>seized.</w:t>
      </w:r>
    </w:p>
    <w:p w:rsidR="00D51009" w:rsidRDefault="005517A3">
      <w:pPr>
        <w:pStyle w:val="ListParagraph"/>
        <w:numPr>
          <w:ilvl w:val="0"/>
          <w:numId w:val="93"/>
        </w:numPr>
        <w:tabs>
          <w:tab w:val="left" w:pos="3433"/>
        </w:tabs>
        <w:spacing w:line="198" w:lineRule="exact"/>
        <w:rPr>
          <w:sz w:val="18"/>
        </w:rPr>
      </w:pPr>
      <w:r>
        <w:rPr>
          <w:w w:val="125"/>
          <w:sz w:val="18"/>
        </w:rPr>
        <w:t xml:space="preserve">5b </w:t>
      </w:r>
      <w:r w:rsidR="00E51A18">
        <w:rPr>
          <w:w w:val="125"/>
          <w:sz w:val="18"/>
        </w:rPr>
        <w:t>S</w:t>
      </w:r>
      <w:r w:rsidR="00E51A18">
        <w:rPr>
          <w:w w:val="125"/>
          <w:sz w:val="14"/>
        </w:rPr>
        <w:t>ERVICE</w:t>
      </w:r>
      <w:r w:rsidR="00E51A18">
        <w:rPr>
          <w:w w:val="125"/>
          <w:sz w:val="18"/>
        </w:rPr>
        <w:t>: H</w:t>
      </w:r>
      <w:r w:rsidR="00E51A18">
        <w:rPr>
          <w:w w:val="125"/>
          <w:sz w:val="14"/>
        </w:rPr>
        <w:t>OW</w:t>
      </w:r>
      <w:r w:rsidR="00E51A18">
        <w:rPr>
          <w:spacing w:val="3"/>
          <w:w w:val="125"/>
          <w:sz w:val="14"/>
        </w:rPr>
        <w:t xml:space="preserve"> </w:t>
      </w:r>
      <w:r w:rsidR="00E51A18">
        <w:rPr>
          <w:w w:val="125"/>
          <w:sz w:val="18"/>
        </w:rPr>
        <w:t>M</w:t>
      </w:r>
      <w:r w:rsidR="00E51A18">
        <w:rPr>
          <w:w w:val="125"/>
          <w:sz w:val="14"/>
        </w:rPr>
        <w:t>ADE</w:t>
      </w:r>
      <w:r w:rsidR="00E51A18">
        <w:rPr>
          <w:w w:val="125"/>
          <w:sz w:val="18"/>
        </w:rPr>
        <w:t>.</w:t>
      </w:r>
    </w:p>
    <w:p w:rsidR="00D51009" w:rsidRDefault="005517A3">
      <w:pPr>
        <w:pStyle w:val="ListParagraph"/>
        <w:numPr>
          <w:ilvl w:val="1"/>
          <w:numId w:val="93"/>
        </w:numPr>
        <w:tabs>
          <w:tab w:val="left" w:pos="3783"/>
        </w:tabs>
        <w:spacing w:before="2" w:line="232" w:lineRule="auto"/>
        <w:ind w:left="3299" w:right="1673" w:firstLine="180"/>
        <w:jc w:val="both"/>
        <w:rPr>
          <w:sz w:val="18"/>
        </w:rPr>
      </w:pPr>
      <w:r>
        <w:rPr>
          <w:i/>
          <w:w w:val="135"/>
          <w:sz w:val="18"/>
        </w:rPr>
        <w:t xml:space="preserve">5b1 </w:t>
      </w:r>
      <w:r w:rsidR="00E51A18">
        <w:rPr>
          <w:i/>
          <w:w w:val="135"/>
          <w:sz w:val="18"/>
        </w:rPr>
        <w:t xml:space="preserve">Serving an Attorney. </w:t>
      </w:r>
      <w:r w:rsidR="00E51A18">
        <w:rPr>
          <w:w w:val="135"/>
          <w:sz w:val="18"/>
        </w:rPr>
        <w:t>If a party is represented by an</w:t>
      </w:r>
      <w:r w:rsidR="00E51A18">
        <w:rPr>
          <w:spacing w:val="-22"/>
          <w:w w:val="135"/>
          <w:sz w:val="18"/>
        </w:rPr>
        <w:t xml:space="preserve"> </w:t>
      </w:r>
      <w:r w:rsidR="00E51A18">
        <w:rPr>
          <w:w w:val="135"/>
          <w:sz w:val="18"/>
        </w:rPr>
        <w:t>attorney, service under this rule must be made on the attorney unless the court orders service on the</w:t>
      </w:r>
      <w:r w:rsidR="00E51A18">
        <w:rPr>
          <w:spacing w:val="-12"/>
          <w:w w:val="135"/>
          <w:sz w:val="18"/>
        </w:rPr>
        <w:t xml:space="preserve"> </w:t>
      </w:r>
      <w:r w:rsidR="00E51A18">
        <w:rPr>
          <w:w w:val="135"/>
          <w:sz w:val="18"/>
        </w:rPr>
        <w:t>party.</w:t>
      </w:r>
    </w:p>
    <w:p w:rsidR="00D51009" w:rsidRDefault="005517A3">
      <w:pPr>
        <w:pStyle w:val="ListParagraph"/>
        <w:numPr>
          <w:ilvl w:val="1"/>
          <w:numId w:val="93"/>
        </w:numPr>
        <w:tabs>
          <w:tab w:val="left" w:pos="3773"/>
        </w:tabs>
        <w:spacing w:line="199" w:lineRule="exact"/>
        <w:ind w:left="3772" w:hanging="293"/>
        <w:rPr>
          <w:sz w:val="18"/>
        </w:rPr>
      </w:pPr>
      <w:r>
        <w:rPr>
          <w:i/>
          <w:w w:val="130"/>
          <w:sz w:val="18"/>
        </w:rPr>
        <w:t xml:space="preserve">5b2 </w:t>
      </w:r>
      <w:r w:rsidR="00E51A18">
        <w:rPr>
          <w:i/>
          <w:w w:val="130"/>
          <w:sz w:val="18"/>
        </w:rPr>
        <w:t xml:space="preserve">Service in General. </w:t>
      </w:r>
      <w:r w:rsidR="00E51A18">
        <w:rPr>
          <w:w w:val="130"/>
          <w:sz w:val="18"/>
        </w:rPr>
        <w:t>A paper is served under this rule</w:t>
      </w:r>
      <w:r w:rsidR="00E51A18">
        <w:rPr>
          <w:spacing w:val="-19"/>
          <w:w w:val="130"/>
          <w:sz w:val="18"/>
        </w:rPr>
        <w:t xml:space="preserve"> </w:t>
      </w:r>
      <w:r w:rsidR="00E51A18">
        <w:rPr>
          <w:w w:val="130"/>
          <w:sz w:val="18"/>
        </w:rPr>
        <w:t>by:</w:t>
      </w:r>
    </w:p>
    <w:p w:rsidR="00D51009" w:rsidRDefault="005517A3">
      <w:pPr>
        <w:pStyle w:val="ListParagraph"/>
        <w:numPr>
          <w:ilvl w:val="2"/>
          <w:numId w:val="93"/>
        </w:numPr>
        <w:tabs>
          <w:tab w:val="left" w:pos="4193"/>
        </w:tabs>
        <w:spacing w:line="202" w:lineRule="exact"/>
        <w:ind w:left="3659" w:firstLine="180"/>
        <w:rPr>
          <w:sz w:val="18"/>
        </w:rPr>
      </w:pPr>
      <w:r>
        <w:rPr>
          <w:w w:val="140"/>
          <w:sz w:val="18"/>
        </w:rPr>
        <w:t>5b</w:t>
      </w:r>
      <w:r w:rsidR="009F5B2B">
        <w:rPr>
          <w:w w:val="140"/>
          <w:sz w:val="18"/>
        </w:rPr>
        <w:t xml:space="preserve">2A </w:t>
      </w:r>
      <w:r w:rsidR="00E51A18">
        <w:rPr>
          <w:w w:val="140"/>
          <w:sz w:val="18"/>
        </w:rPr>
        <w:t>handing it to the</w:t>
      </w:r>
      <w:r w:rsidR="00E51A18">
        <w:rPr>
          <w:spacing w:val="-20"/>
          <w:w w:val="140"/>
          <w:sz w:val="18"/>
        </w:rPr>
        <w:t xml:space="preserve"> </w:t>
      </w:r>
      <w:r w:rsidR="00E51A18">
        <w:rPr>
          <w:w w:val="140"/>
          <w:sz w:val="18"/>
        </w:rPr>
        <w:t>person;</w:t>
      </w:r>
    </w:p>
    <w:p w:rsidR="00D51009" w:rsidRDefault="009F5B2B">
      <w:pPr>
        <w:pStyle w:val="ListParagraph"/>
        <w:numPr>
          <w:ilvl w:val="2"/>
          <w:numId w:val="93"/>
        </w:numPr>
        <w:tabs>
          <w:tab w:val="left" w:pos="4183"/>
        </w:tabs>
        <w:spacing w:line="202" w:lineRule="exact"/>
        <w:ind w:left="4182" w:hanging="343"/>
        <w:rPr>
          <w:sz w:val="18"/>
        </w:rPr>
      </w:pPr>
      <w:r>
        <w:rPr>
          <w:w w:val="140"/>
          <w:sz w:val="18"/>
        </w:rPr>
        <w:t xml:space="preserve">5b2B </w:t>
      </w:r>
      <w:r w:rsidR="00E51A18">
        <w:rPr>
          <w:w w:val="140"/>
          <w:sz w:val="18"/>
        </w:rPr>
        <w:t>leaving</w:t>
      </w:r>
      <w:r w:rsidR="00E51A18">
        <w:rPr>
          <w:spacing w:val="-5"/>
          <w:w w:val="140"/>
          <w:sz w:val="18"/>
        </w:rPr>
        <w:t xml:space="preserve"> </w:t>
      </w:r>
      <w:r w:rsidR="00E51A18">
        <w:rPr>
          <w:w w:val="140"/>
          <w:sz w:val="18"/>
        </w:rPr>
        <w:t>it:</w:t>
      </w:r>
    </w:p>
    <w:p w:rsidR="00D51009" w:rsidRDefault="009F5B2B">
      <w:pPr>
        <w:pStyle w:val="ListParagraph"/>
        <w:numPr>
          <w:ilvl w:val="3"/>
          <w:numId w:val="93"/>
        </w:numPr>
        <w:tabs>
          <w:tab w:val="left" w:pos="4485"/>
        </w:tabs>
        <w:spacing w:before="2" w:line="232" w:lineRule="auto"/>
        <w:ind w:right="1673" w:firstLine="180"/>
        <w:jc w:val="both"/>
        <w:rPr>
          <w:sz w:val="18"/>
        </w:rPr>
      </w:pPr>
      <w:r>
        <w:rPr>
          <w:w w:val="140"/>
          <w:sz w:val="18"/>
        </w:rPr>
        <w:t>5b2Bi</w:t>
      </w:r>
      <w:r>
        <w:rPr>
          <w:w w:val="135"/>
          <w:sz w:val="18"/>
        </w:rPr>
        <w:t xml:space="preserve"> </w:t>
      </w:r>
      <w:r w:rsidR="00E51A18">
        <w:rPr>
          <w:w w:val="135"/>
          <w:sz w:val="18"/>
        </w:rPr>
        <w:t>at the person’s office with a clerk or other person in charge or, if no one is in charge, in a conspicuous place in the office;</w:t>
      </w:r>
      <w:r w:rsidR="00E51A18">
        <w:rPr>
          <w:spacing w:val="-11"/>
          <w:w w:val="135"/>
          <w:sz w:val="18"/>
        </w:rPr>
        <w:t xml:space="preserve"> </w:t>
      </w:r>
      <w:r w:rsidR="00E51A18">
        <w:rPr>
          <w:w w:val="135"/>
          <w:sz w:val="18"/>
        </w:rPr>
        <w:t>or</w:t>
      </w:r>
    </w:p>
    <w:p w:rsidR="00D51009" w:rsidRDefault="009F5B2B">
      <w:pPr>
        <w:pStyle w:val="ListParagraph"/>
        <w:numPr>
          <w:ilvl w:val="3"/>
          <w:numId w:val="93"/>
        </w:numPr>
        <w:tabs>
          <w:tab w:val="left" w:pos="4560"/>
        </w:tabs>
        <w:spacing w:line="232" w:lineRule="auto"/>
        <w:ind w:right="1673" w:firstLine="180"/>
        <w:jc w:val="both"/>
        <w:rPr>
          <w:sz w:val="18"/>
        </w:rPr>
      </w:pPr>
      <w:r>
        <w:rPr>
          <w:w w:val="140"/>
          <w:sz w:val="18"/>
        </w:rPr>
        <w:t>5b2Bii</w:t>
      </w:r>
      <w:r>
        <w:rPr>
          <w:w w:val="135"/>
          <w:sz w:val="18"/>
        </w:rPr>
        <w:t xml:space="preserve"> </w:t>
      </w:r>
      <w:r w:rsidR="00E51A18">
        <w:rPr>
          <w:w w:val="135"/>
          <w:sz w:val="18"/>
        </w:rPr>
        <w:t>if the person has no office or the office is closed, at the person’s dwelling or usual place of abode with someone of suitable age and discretion who resides there;</w:t>
      </w:r>
    </w:p>
    <w:p w:rsidR="00D51009" w:rsidRDefault="009F5B2B">
      <w:pPr>
        <w:pStyle w:val="ListParagraph"/>
        <w:numPr>
          <w:ilvl w:val="2"/>
          <w:numId w:val="93"/>
        </w:numPr>
        <w:tabs>
          <w:tab w:val="left" w:pos="4231"/>
        </w:tabs>
        <w:spacing w:line="232" w:lineRule="auto"/>
        <w:ind w:left="3659" w:right="1675" w:firstLine="180"/>
        <w:jc w:val="both"/>
        <w:rPr>
          <w:sz w:val="18"/>
        </w:rPr>
      </w:pPr>
      <w:r>
        <w:rPr>
          <w:w w:val="140"/>
          <w:sz w:val="18"/>
        </w:rPr>
        <w:t>5b2C</w:t>
      </w:r>
      <w:r>
        <w:rPr>
          <w:w w:val="135"/>
          <w:sz w:val="18"/>
        </w:rPr>
        <w:t xml:space="preserve"> </w:t>
      </w:r>
      <w:r w:rsidR="00E51A18">
        <w:rPr>
          <w:w w:val="135"/>
          <w:sz w:val="18"/>
        </w:rPr>
        <w:t>mailing it to the person’s last known address—in which event service is complete upon</w:t>
      </w:r>
      <w:r w:rsidR="00E51A18">
        <w:rPr>
          <w:spacing w:val="-37"/>
          <w:w w:val="135"/>
          <w:sz w:val="18"/>
        </w:rPr>
        <w:t xml:space="preserve"> </w:t>
      </w:r>
      <w:r w:rsidR="00E51A18">
        <w:rPr>
          <w:w w:val="135"/>
          <w:sz w:val="18"/>
        </w:rPr>
        <w:t>mailing;</w:t>
      </w:r>
    </w:p>
    <w:p w:rsidR="00D51009" w:rsidRDefault="009F5B2B">
      <w:pPr>
        <w:pStyle w:val="ListParagraph"/>
        <w:numPr>
          <w:ilvl w:val="2"/>
          <w:numId w:val="93"/>
        </w:numPr>
        <w:tabs>
          <w:tab w:val="left" w:pos="4218"/>
        </w:tabs>
        <w:spacing w:line="232" w:lineRule="auto"/>
        <w:ind w:left="3659" w:right="1673" w:firstLine="180"/>
        <w:jc w:val="both"/>
        <w:rPr>
          <w:sz w:val="18"/>
        </w:rPr>
      </w:pPr>
      <w:r>
        <w:rPr>
          <w:w w:val="140"/>
          <w:sz w:val="18"/>
        </w:rPr>
        <w:t>5b2D</w:t>
      </w:r>
      <w:r>
        <w:rPr>
          <w:w w:val="135"/>
          <w:sz w:val="18"/>
        </w:rPr>
        <w:t xml:space="preserve"> </w:t>
      </w:r>
      <w:r w:rsidR="00E51A18">
        <w:rPr>
          <w:w w:val="135"/>
          <w:sz w:val="18"/>
        </w:rPr>
        <w:t>leaving it with the court clerk if the person has no known</w:t>
      </w:r>
      <w:r w:rsidR="00E51A18">
        <w:rPr>
          <w:spacing w:val="-3"/>
          <w:w w:val="135"/>
          <w:sz w:val="18"/>
        </w:rPr>
        <w:t xml:space="preserve"> </w:t>
      </w:r>
      <w:r w:rsidR="00E51A18">
        <w:rPr>
          <w:w w:val="135"/>
          <w:sz w:val="18"/>
        </w:rPr>
        <w:t>address;</w:t>
      </w:r>
    </w:p>
    <w:p w:rsidR="00D51009" w:rsidRDefault="009F5B2B">
      <w:pPr>
        <w:pStyle w:val="ListParagraph"/>
        <w:numPr>
          <w:ilvl w:val="2"/>
          <w:numId w:val="93"/>
        </w:numPr>
        <w:tabs>
          <w:tab w:val="left" w:pos="4212"/>
        </w:tabs>
        <w:spacing w:line="232" w:lineRule="auto"/>
        <w:ind w:left="3659" w:right="1673" w:firstLine="180"/>
        <w:jc w:val="both"/>
        <w:rPr>
          <w:sz w:val="18"/>
        </w:rPr>
      </w:pPr>
      <w:r>
        <w:rPr>
          <w:w w:val="140"/>
          <w:sz w:val="18"/>
        </w:rPr>
        <w:t>5b2E</w:t>
      </w:r>
      <w:r>
        <w:rPr>
          <w:w w:val="135"/>
          <w:sz w:val="18"/>
        </w:rPr>
        <w:t xml:space="preserve"> </w:t>
      </w:r>
      <w:r w:rsidR="00E51A18">
        <w:rPr>
          <w:w w:val="135"/>
          <w:sz w:val="18"/>
        </w:rPr>
        <w:t>sending it to a registered user by filing it with the court’s</w:t>
      </w:r>
      <w:r w:rsidR="00E51A18">
        <w:rPr>
          <w:spacing w:val="-9"/>
          <w:w w:val="135"/>
          <w:sz w:val="18"/>
        </w:rPr>
        <w:t xml:space="preserve"> </w:t>
      </w:r>
      <w:r w:rsidR="00E51A18">
        <w:rPr>
          <w:w w:val="135"/>
          <w:sz w:val="18"/>
        </w:rPr>
        <w:t>electronic-filing</w:t>
      </w:r>
      <w:r w:rsidR="00E51A18">
        <w:rPr>
          <w:spacing w:val="-9"/>
          <w:w w:val="135"/>
          <w:sz w:val="18"/>
        </w:rPr>
        <w:t xml:space="preserve"> </w:t>
      </w:r>
      <w:r w:rsidR="00E51A18">
        <w:rPr>
          <w:w w:val="135"/>
          <w:sz w:val="18"/>
        </w:rPr>
        <w:t>system</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sending</w:t>
      </w:r>
      <w:r w:rsidR="00E51A18">
        <w:rPr>
          <w:spacing w:val="-9"/>
          <w:w w:val="135"/>
          <w:sz w:val="18"/>
        </w:rPr>
        <w:t xml:space="preserve"> </w:t>
      </w:r>
      <w:r w:rsidR="00E51A18">
        <w:rPr>
          <w:w w:val="135"/>
          <w:sz w:val="18"/>
        </w:rPr>
        <w:t>it</w:t>
      </w:r>
      <w:r w:rsidR="00E51A18">
        <w:rPr>
          <w:spacing w:val="-9"/>
          <w:w w:val="135"/>
          <w:sz w:val="18"/>
        </w:rPr>
        <w:t xml:space="preserve"> </w:t>
      </w:r>
      <w:r w:rsidR="00E51A18">
        <w:rPr>
          <w:w w:val="135"/>
          <w:sz w:val="18"/>
        </w:rPr>
        <w:t>by</w:t>
      </w:r>
      <w:r w:rsidR="00E51A18">
        <w:rPr>
          <w:spacing w:val="-9"/>
          <w:w w:val="135"/>
          <w:sz w:val="18"/>
        </w:rPr>
        <w:t xml:space="preserve"> </w:t>
      </w:r>
      <w:r w:rsidR="00E51A18">
        <w:rPr>
          <w:w w:val="135"/>
          <w:sz w:val="18"/>
        </w:rPr>
        <w:t>other</w:t>
      </w:r>
      <w:r w:rsidR="00E51A18">
        <w:rPr>
          <w:spacing w:val="-9"/>
          <w:w w:val="135"/>
          <w:sz w:val="18"/>
        </w:rPr>
        <w:t xml:space="preserve"> </w:t>
      </w:r>
      <w:r w:rsidR="00E51A18">
        <w:rPr>
          <w:w w:val="135"/>
          <w:sz w:val="18"/>
        </w:rPr>
        <w:t>electronic means that the person consented to in writing—in either of which events service is complete upon filing or sending, but is not effective if the filer or sender learns that it did not reach the person to be served;</w:t>
      </w:r>
      <w:r w:rsidR="00E51A18">
        <w:rPr>
          <w:spacing w:val="-16"/>
          <w:w w:val="135"/>
          <w:sz w:val="18"/>
        </w:rPr>
        <w:t xml:space="preserve"> </w:t>
      </w:r>
      <w:r w:rsidR="00E51A18">
        <w:rPr>
          <w:w w:val="135"/>
          <w:sz w:val="18"/>
        </w:rPr>
        <w:t>or</w:t>
      </w:r>
    </w:p>
    <w:p w:rsidR="00D51009" w:rsidRDefault="009F5B2B">
      <w:pPr>
        <w:pStyle w:val="ListParagraph"/>
        <w:numPr>
          <w:ilvl w:val="2"/>
          <w:numId w:val="93"/>
        </w:numPr>
        <w:tabs>
          <w:tab w:val="left" w:pos="4185"/>
        </w:tabs>
        <w:spacing w:line="232" w:lineRule="auto"/>
        <w:ind w:left="3659" w:right="1673" w:firstLine="180"/>
        <w:jc w:val="both"/>
        <w:rPr>
          <w:sz w:val="18"/>
        </w:rPr>
      </w:pPr>
      <w:r>
        <w:rPr>
          <w:w w:val="140"/>
          <w:sz w:val="18"/>
        </w:rPr>
        <w:t xml:space="preserve">5b2F </w:t>
      </w:r>
      <w:r w:rsidR="00E51A18">
        <w:rPr>
          <w:w w:val="135"/>
          <w:sz w:val="18"/>
        </w:rPr>
        <w:t>delivering it by any other means that the person</w:t>
      </w:r>
      <w:r w:rsidR="00E51A18">
        <w:rPr>
          <w:spacing w:val="-7"/>
          <w:w w:val="135"/>
          <w:sz w:val="18"/>
        </w:rPr>
        <w:t xml:space="preserve"> </w:t>
      </w:r>
      <w:r w:rsidR="00E51A18">
        <w:rPr>
          <w:w w:val="135"/>
          <w:sz w:val="18"/>
        </w:rPr>
        <w:t>consented to in writing—in which event service is complete when the person making service delivers it to the agency designated to make</w:t>
      </w:r>
      <w:r w:rsidR="00E51A18">
        <w:rPr>
          <w:spacing w:val="-8"/>
          <w:w w:val="135"/>
          <w:sz w:val="18"/>
        </w:rPr>
        <w:t xml:space="preserve"> </w:t>
      </w:r>
      <w:r w:rsidR="00E51A18">
        <w:rPr>
          <w:w w:val="135"/>
          <w:sz w:val="18"/>
        </w:rPr>
        <w:t>delivery.</w:t>
      </w:r>
    </w:p>
    <w:p w:rsidR="00D51009" w:rsidRDefault="009F5B2B">
      <w:pPr>
        <w:pStyle w:val="ListParagraph"/>
        <w:numPr>
          <w:ilvl w:val="1"/>
          <w:numId w:val="93"/>
        </w:numPr>
        <w:tabs>
          <w:tab w:val="left" w:pos="3801"/>
        </w:tabs>
        <w:spacing w:line="232" w:lineRule="auto"/>
        <w:ind w:left="3299" w:right="1673" w:firstLine="180"/>
        <w:jc w:val="both"/>
        <w:rPr>
          <w:sz w:val="18"/>
        </w:rPr>
      </w:pPr>
      <w:r>
        <w:rPr>
          <w:i/>
          <w:w w:val="115"/>
          <w:sz w:val="18"/>
        </w:rPr>
        <w:t xml:space="preserve">5b3 </w:t>
      </w:r>
      <w:r w:rsidR="00E51A18">
        <w:rPr>
          <w:i/>
          <w:w w:val="115"/>
          <w:sz w:val="18"/>
        </w:rPr>
        <w:t xml:space="preserve">Using Court Facilities. </w:t>
      </w:r>
      <w:r w:rsidR="00E51A18">
        <w:rPr>
          <w:w w:val="115"/>
          <w:sz w:val="18"/>
        </w:rPr>
        <w:t>[</w:t>
      </w:r>
      <w:proofErr w:type="gramStart"/>
      <w:r w:rsidR="00E51A18">
        <w:rPr>
          <w:w w:val="115"/>
          <w:sz w:val="18"/>
        </w:rPr>
        <w:t>Abrogated  (</w:t>
      </w:r>
      <w:proofErr w:type="gramEnd"/>
      <w:r w:rsidR="00E51A18">
        <w:rPr>
          <w:w w:val="115"/>
          <w:sz w:val="18"/>
        </w:rPr>
        <w:t xml:space="preserve">Apr.  </w:t>
      </w:r>
      <w:proofErr w:type="gramStart"/>
      <w:r w:rsidR="00E51A18">
        <w:rPr>
          <w:w w:val="115"/>
          <w:sz w:val="18"/>
        </w:rPr>
        <w:t>26,  2018</w:t>
      </w:r>
      <w:proofErr w:type="gramEnd"/>
      <w:r w:rsidR="00E51A18">
        <w:rPr>
          <w:w w:val="115"/>
          <w:sz w:val="18"/>
        </w:rPr>
        <w:t>,  eff.  Dec.  1,</w:t>
      </w:r>
      <w:r w:rsidR="00E51A18">
        <w:rPr>
          <w:spacing w:val="5"/>
          <w:w w:val="115"/>
          <w:sz w:val="18"/>
        </w:rPr>
        <w:t xml:space="preserve"> </w:t>
      </w:r>
      <w:r w:rsidR="00E51A18">
        <w:rPr>
          <w:w w:val="115"/>
          <w:sz w:val="18"/>
        </w:rPr>
        <w:t>2018.)]</w:t>
      </w:r>
    </w:p>
    <w:p w:rsidR="00D51009" w:rsidRDefault="009F5B2B">
      <w:pPr>
        <w:pStyle w:val="ListParagraph"/>
        <w:numPr>
          <w:ilvl w:val="0"/>
          <w:numId w:val="93"/>
        </w:numPr>
        <w:tabs>
          <w:tab w:val="left" w:pos="3424"/>
        </w:tabs>
        <w:spacing w:line="197" w:lineRule="exact"/>
        <w:ind w:left="3423" w:hanging="304"/>
        <w:rPr>
          <w:sz w:val="18"/>
        </w:rPr>
      </w:pPr>
      <w:r>
        <w:rPr>
          <w:w w:val="125"/>
          <w:sz w:val="18"/>
        </w:rPr>
        <w:t xml:space="preserve">5c </w:t>
      </w:r>
      <w:r w:rsidR="00E51A18">
        <w:rPr>
          <w:w w:val="125"/>
          <w:sz w:val="18"/>
        </w:rPr>
        <w:t>S</w:t>
      </w:r>
      <w:r w:rsidR="00E51A18">
        <w:rPr>
          <w:w w:val="125"/>
          <w:sz w:val="14"/>
        </w:rPr>
        <w:t xml:space="preserve">ERVING </w:t>
      </w:r>
      <w:r w:rsidR="00E51A18">
        <w:rPr>
          <w:w w:val="125"/>
          <w:sz w:val="18"/>
        </w:rPr>
        <w:t>N</w:t>
      </w:r>
      <w:r w:rsidR="00E51A18">
        <w:rPr>
          <w:w w:val="125"/>
          <w:sz w:val="14"/>
        </w:rPr>
        <w:t>UMEROUS</w:t>
      </w:r>
      <w:r w:rsidR="00E51A18">
        <w:rPr>
          <w:spacing w:val="5"/>
          <w:w w:val="125"/>
          <w:sz w:val="14"/>
        </w:rPr>
        <w:t xml:space="preserve"> </w:t>
      </w:r>
      <w:r w:rsidR="00E51A18">
        <w:rPr>
          <w:w w:val="125"/>
          <w:sz w:val="18"/>
        </w:rPr>
        <w:t>D</w:t>
      </w:r>
      <w:r w:rsidR="00E51A18">
        <w:rPr>
          <w:w w:val="125"/>
          <w:sz w:val="14"/>
        </w:rPr>
        <w:t>EFENDANTS</w:t>
      </w:r>
      <w:r w:rsidR="00E51A18">
        <w:rPr>
          <w:w w:val="125"/>
          <w:sz w:val="18"/>
        </w:rPr>
        <w:t>.</w:t>
      </w:r>
    </w:p>
    <w:p w:rsidR="00D51009" w:rsidRDefault="009F5B2B">
      <w:pPr>
        <w:pStyle w:val="ListParagraph"/>
        <w:numPr>
          <w:ilvl w:val="1"/>
          <w:numId w:val="93"/>
        </w:numPr>
        <w:tabs>
          <w:tab w:val="left" w:pos="3785"/>
        </w:tabs>
        <w:spacing w:line="232" w:lineRule="auto"/>
        <w:ind w:right="1673" w:firstLine="180"/>
        <w:jc w:val="both"/>
        <w:rPr>
          <w:sz w:val="18"/>
        </w:rPr>
      </w:pPr>
      <w:r>
        <w:rPr>
          <w:i/>
          <w:w w:val="130"/>
          <w:sz w:val="18"/>
        </w:rPr>
        <w:t xml:space="preserve">5c1 1 </w:t>
      </w:r>
      <w:r w:rsidR="00E51A18">
        <w:rPr>
          <w:i/>
          <w:w w:val="130"/>
          <w:sz w:val="18"/>
        </w:rPr>
        <w:t xml:space="preserve">In General. </w:t>
      </w:r>
      <w:r w:rsidR="00E51A18">
        <w:rPr>
          <w:w w:val="130"/>
          <w:sz w:val="18"/>
        </w:rPr>
        <w:t>If an action involves an unusually large number of defendants, the court may, on motion or on its own,</w:t>
      </w:r>
      <w:r w:rsidR="00E51A18">
        <w:rPr>
          <w:spacing w:val="57"/>
          <w:w w:val="130"/>
          <w:sz w:val="18"/>
        </w:rPr>
        <w:t xml:space="preserve"> </w:t>
      </w:r>
      <w:r w:rsidR="00E51A18">
        <w:rPr>
          <w:w w:val="130"/>
          <w:sz w:val="18"/>
        </w:rPr>
        <w:t>order that:</w:t>
      </w:r>
    </w:p>
    <w:p w:rsidR="00D51009" w:rsidRDefault="009F5B2B">
      <w:pPr>
        <w:pStyle w:val="ListParagraph"/>
        <w:numPr>
          <w:ilvl w:val="2"/>
          <w:numId w:val="93"/>
        </w:numPr>
        <w:tabs>
          <w:tab w:val="left" w:pos="4194"/>
        </w:tabs>
        <w:spacing w:line="232" w:lineRule="auto"/>
        <w:ind w:right="1674" w:firstLine="180"/>
        <w:jc w:val="both"/>
        <w:rPr>
          <w:sz w:val="18"/>
        </w:rPr>
      </w:pPr>
      <w:r>
        <w:rPr>
          <w:w w:val="130"/>
          <w:sz w:val="18"/>
        </w:rPr>
        <w:t xml:space="preserve">5c1A </w:t>
      </w:r>
      <w:r w:rsidR="00E51A18">
        <w:rPr>
          <w:w w:val="130"/>
          <w:sz w:val="18"/>
        </w:rPr>
        <w:t>defendants’ pleadings and replies to them need not be served on other</w:t>
      </w:r>
      <w:r w:rsidR="00E51A18">
        <w:rPr>
          <w:spacing w:val="2"/>
          <w:w w:val="130"/>
          <w:sz w:val="18"/>
        </w:rPr>
        <w:t xml:space="preserve"> </w:t>
      </w:r>
      <w:r w:rsidR="00E51A18">
        <w:rPr>
          <w:w w:val="130"/>
          <w:sz w:val="18"/>
        </w:rPr>
        <w:t>defendants;</w:t>
      </w:r>
    </w:p>
    <w:p w:rsidR="00D51009" w:rsidRDefault="009F5B2B">
      <w:pPr>
        <w:pStyle w:val="ListParagraph"/>
        <w:numPr>
          <w:ilvl w:val="2"/>
          <w:numId w:val="93"/>
        </w:numPr>
        <w:tabs>
          <w:tab w:val="left" w:pos="4196"/>
        </w:tabs>
        <w:spacing w:line="232" w:lineRule="auto"/>
        <w:ind w:right="1673" w:firstLine="180"/>
        <w:jc w:val="both"/>
        <w:rPr>
          <w:sz w:val="18"/>
        </w:rPr>
      </w:pPr>
      <w:r>
        <w:rPr>
          <w:w w:val="130"/>
          <w:sz w:val="18"/>
        </w:rPr>
        <w:t xml:space="preserve">5c1B </w:t>
      </w:r>
      <w:r w:rsidR="00E51A18">
        <w:rPr>
          <w:w w:val="135"/>
          <w:sz w:val="18"/>
        </w:rPr>
        <w:t>any crossclaim, counterclaim, avoidance, or</w:t>
      </w:r>
      <w:r w:rsidR="00E51A18">
        <w:rPr>
          <w:spacing w:val="-21"/>
          <w:w w:val="135"/>
          <w:sz w:val="18"/>
        </w:rPr>
        <w:t xml:space="preserve"> </w:t>
      </w:r>
      <w:r w:rsidR="00E51A18">
        <w:rPr>
          <w:w w:val="135"/>
          <w:sz w:val="18"/>
        </w:rPr>
        <w:t>affirmative defense in those pleadings and replies to them will be treated as denied or avoided by all other parties;</w:t>
      </w:r>
      <w:r w:rsidR="00E51A18">
        <w:rPr>
          <w:spacing w:val="-33"/>
          <w:w w:val="135"/>
          <w:sz w:val="18"/>
        </w:rPr>
        <w:t xml:space="preserve"> </w:t>
      </w:r>
      <w:r w:rsidR="00E51A18">
        <w:rPr>
          <w:w w:val="135"/>
          <w:sz w:val="18"/>
        </w:rPr>
        <w:t>and</w:t>
      </w:r>
    </w:p>
    <w:p w:rsidR="00D51009" w:rsidRDefault="009F5B2B">
      <w:pPr>
        <w:pStyle w:val="ListParagraph"/>
        <w:numPr>
          <w:ilvl w:val="2"/>
          <w:numId w:val="93"/>
        </w:numPr>
        <w:tabs>
          <w:tab w:val="left" w:pos="4193"/>
        </w:tabs>
        <w:spacing w:line="232" w:lineRule="auto"/>
        <w:ind w:right="1673" w:firstLine="180"/>
        <w:jc w:val="both"/>
        <w:rPr>
          <w:sz w:val="18"/>
        </w:rPr>
      </w:pPr>
      <w:r>
        <w:rPr>
          <w:w w:val="130"/>
          <w:sz w:val="18"/>
        </w:rPr>
        <w:t xml:space="preserve">5c1C </w:t>
      </w:r>
      <w:r w:rsidR="00E51A18">
        <w:rPr>
          <w:w w:val="140"/>
          <w:sz w:val="18"/>
        </w:rPr>
        <w:t>filing</w:t>
      </w:r>
      <w:r w:rsidR="00E51A18">
        <w:rPr>
          <w:spacing w:val="-10"/>
          <w:w w:val="140"/>
          <w:sz w:val="18"/>
        </w:rPr>
        <w:t xml:space="preserve"> </w:t>
      </w:r>
      <w:r w:rsidR="00E51A18">
        <w:rPr>
          <w:w w:val="140"/>
          <w:sz w:val="18"/>
        </w:rPr>
        <w:t>any</w:t>
      </w:r>
      <w:r w:rsidR="00E51A18">
        <w:rPr>
          <w:spacing w:val="-10"/>
          <w:w w:val="140"/>
          <w:sz w:val="18"/>
        </w:rPr>
        <w:t xml:space="preserve"> </w:t>
      </w:r>
      <w:r w:rsidR="00E51A18">
        <w:rPr>
          <w:w w:val="140"/>
          <w:sz w:val="18"/>
        </w:rPr>
        <w:t>such</w:t>
      </w:r>
      <w:r w:rsidR="00E51A18">
        <w:rPr>
          <w:spacing w:val="-10"/>
          <w:w w:val="140"/>
          <w:sz w:val="18"/>
        </w:rPr>
        <w:t xml:space="preserve"> </w:t>
      </w:r>
      <w:r w:rsidR="00E51A18">
        <w:rPr>
          <w:w w:val="140"/>
          <w:sz w:val="18"/>
        </w:rPr>
        <w:t>pleading</w:t>
      </w:r>
      <w:r w:rsidR="00E51A18">
        <w:rPr>
          <w:spacing w:val="-10"/>
          <w:w w:val="140"/>
          <w:sz w:val="18"/>
        </w:rPr>
        <w:t xml:space="preserve"> </w:t>
      </w:r>
      <w:r w:rsidR="00E51A18">
        <w:rPr>
          <w:w w:val="140"/>
          <w:sz w:val="18"/>
        </w:rPr>
        <w:t>and</w:t>
      </w:r>
      <w:r w:rsidR="00E51A18">
        <w:rPr>
          <w:spacing w:val="-10"/>
          <w:w w:val="140"/>
          <w:sz w:val="18"/>
        </w:rPr>
        <w:t xml:space="preserve"> </w:t>
      </w:r>
      <w:r w:rsidR="00E51A18">
        <w:rPr>
          <w:w w:val="140"/>
          <w:sz w:val="18"/>
        </w:rPr>
        <w:t>serving</w:t>
      </w:r>
      <w:r w:rsidR="00E51A18">
        <w:rPr>
          <w:spacing w:val="-10"/>
          <w:w w:val="140"/>
          <w:sz w:val="18"/>
        </w:rPr>
        <w:t xml:space="preserve"> </w:t>
      </w:r>
      <w:r w:rsidR="00E51A18">
        <w:rPr>
          <w:w w:val="140"/>
          <w:sz w:val="18"/>
        </w:rPr>
        <w:t>it</w:t>
      </w:r>
      <w:r w:rsidR="00E51A18">
        <w:rPr>
          <w:spacing w:val="-10"/>
          <w:w w:val="140"/>
          <w:sz w:val="18"/>
        </w:rPr>
        <w:t xml:space="preserve"> </w:t>
      </w:r>
      <w:r w:rsidR="00E51A18">
        <w:rPr>
          <w:w w:val="140"/>
          <w:sz w:val="18"/>
        </w:rPr>
        <w:t>on</w:t>
      </w:r>
      <w:r w:rsidR="00E51A18">
        <w:rPr>
          <w:spacing w:val="-10"/>
          <w:w w:val="140"/>
          <w:sz w:val="18"/>
        </w:rPr>
        <w:t xml:space="preserve"> </w:t>
      </w:r>
      <w:r w:rsidR="00E51A18">
        <w:rPr>
          <w:w w:val="140"/>
          <w:sz w:val="18"/>
        </w:rPr>
        <w:t>the</w:t>
      </w:r>
      <w:r w:rsidR="00E51A18">
        <w:rPr>
          <w:spacing w:val="-10"/>
          <w:w w:val="140"/>
          <w:sz w:val="18"/>
        </w:rPr>
        <w:t xml:space="preserve"> </w:t>
      </w:r>
      <w:r w:rsidR="00E51A18">
        <w:rPr>
          <w:w w:val="140"/>
          <w:sz w:val="18"/>
        </w:rPr>
        <w:t>plaintiff</w:t>
      </w:r>
      <w:r w:rsidR="00E51A18">
        <w:rPr>
          <w:spacing w:val="-10"/>
          <w:w w:val="140"/>
          <w:sz w:val="18"/>
        </w:rPr>
        <w:t xml:space="preserve"> </w:t>
      </w:r>
      <w:r w:rsidR="00E51A18">
        <w:rPr>
          <w:w w:val="140"/>
          <w:sz w:val="18"/>
        </w:rPr>
        <w:t>constitutes</w:t>
      </w:r>
      <w:r w:rsidR="00E51A18">
        <w:rPr>
          <w:spacing w:val="-10"/>
          <w:w w:val="140"/>
          <w:sz w:val="18"/>
        </w:rPr>
        <w:t xml:space="preserve"> </w:t>
      </w:r>
      <w:r w:rsidR="00E51A18">
        <w:rPr>
          <w:w w:val="140"/>
          <w:sz w:val="18"/>
        </w:rPr>
        <w:t>notice</w:t>
      </w:r>
      <w:r w:rsidR="00E51A18">
        <w:rPr>
          <w:spacing w:val="-10"/>
          <w:w w:val="140"/>
          <w:sz w:val="18"/>
        </w:rPr>
        <w:t xml:space="preserve"> </w:t>
      </w:r>
      <w:r w:rsidR="00E51A18">
        <w:rPr>
          <w:w w:val="140"/>
          <w:sz w:val="18"/>
        </w:rPr>
        <w:t>of</w:t>
      </w:r>
      <w:r w:rsidR="00E51A18">
        <w:rPr>
          <w:spacing w:val="-10"/>
          <w:w w:val="140"/>
          <w:sz w:val="18"/>
        </w:rPr>
        <w:t xml:space="preserve"> </w:t>
      </w:r>
      <w:r w:rsidR="00E51A18">
        <w:rPr>
          <w:w w:val="140"/>
          <w:sz w:val="18"/>
        </w:rPr>
        <w:t>the</w:t>
      </w:r>
      <w:r w:rsidR="00E51A18">
        <w:rPr>
          <w:spacing w:val="-10"/>
          <w:w w:val="140"/>
          <w:sz w:val="18"/>
        </w:rPr>
        <w:t xml:space="preserve"> </w:t>
      </w:r>
      <w:r w:rsidR="00E51A18">
        <w:rPr>
          <w:w w:val="140"/>
          <w:sz w:val="18"/>
        </w:rPr>
        <w:t>pleading</w:t>
      </w:r>
      <w:r w:rsidR="00E51A18">
        <w:rPr>
          <w:spacing w:val="-10"/>
          <w:w w:val="140"/>
          <w:sz w:val="18"/>
        </w:rPr>
        <w:t xml:space="preserve"> </w:t>
      </w:r>
      <w:r w:rsidR="00E51A18">
        <w:rPr>
          <w:w w:val="140"/>
          <w:sz w:val="18"/>
        </w:rPr>
        <w:t>to</w:t>
      </w:r>
      <w:r w:rsidR="00E51A18">
        <w:rPr>
          <w:spacing w:val="-10"/>
          <w:w w:val="140"/>
          <w:sz w:val="18"/>
        </w:rPr>
        <w:t xml:space="preserve"> </w:t>
      </w:r>
      <w:r w:rsidR="00E51A18">
        <w:rPr>
          <w:w w:val="140"/>
          <w:sz w:val="18"/>
        </w:rPr>
        <w:t>all</w:t>
      </w:r>
      <w:r w:rsidR="00E51A18">
        <w:rPr>
          <w:spacing w:val="-10"/>
          <w:w w:val="140"/>
          <w:sz w:val="18"/>
        </w:rPr>
        <w:t xml:space="preserve"> </w:t>
      </w:r>
      <w:r w:rsidR="00E51A18">
        <w:rPr>
          <w:w w:val="140"/>
          <w:sz w:val="18"/>
        </w:rPr>
        <w:t>parties.</w:t>
      </w:r>
    </w:p>
    <w:p w:rsidR="00D51009" w:rsidRDefault="009F5B2B">
      <w:pPr>
        <w:pStyle w:val="ListParagraph"/>
        <w:numPr>
          <w:ilvl w:val="1"/>
          <w:numId w:val="93"/>
        </w:numPr>
        <w:tabs>
          <w:tab w:val="left" w:pos="3827"/>
        </w:tabs>
        <w:spacing w:line="232" w:lineRule="auto"/>
        <w:ind w:right="1674" w:firstLine="180"/>
        <w:jc w:val="both"/>
        <w:rPr>
          <w:sz w:val="18"/>
        </w:rPr>
      </w:pPr>
      <w:r>
        <w:rPr>
          <w:i/>
          <w:w w:val="130"/>
          <w:sz w:val="18"/>
        </w:rPr>
        <w:t xml:space="preserve">5c2 </w:t>
      </w:r>
      <w:r w:rsidR="00E51A18">
        <w:rPr>
          <w:i/>
          <w:w w:val="130"/>
          <w:sz w:val="18"/>
        </w:rPr>
        <w:t xml:space="preserve">Notifying Parties. </w:t>
      </w:r>
      <w:r w:rsidR="00E51A18">
        <w:rPr>
          <w:w w:val="130"/>
          <w:sz w:val="18"/>
        </w:rPr>
        <w:t>A copy of every such order must be served on the parties as the court</w:t>
      </w:r>
      <w:r w:rsidR="00E51A18">
        <w:rPr>
          <w:spacing w:val="27"/>
          <w:w w:val="130"/>
          <w:sz w:val="18"/>
        </w:rPr>
        <w:t xml:space="preserve"> </w:t>
      </w:r>
      <w:r w:rsidR="00E51A18">
        <w:rPr>
          <w:w w:val="130"/>
          <w:sz w:val="18"/>
        </w:rPr>
        <w:t>directs.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w:t>
      </w:r>
    </w:p>
    <w:p w:rsidR="00D51009" w:rsidRDefault="009F5B2B">
      <w:pPr>
        <w:pStyle w:val="ListParagraph"/>
        <w:numPr>
          <w:ilvl w:val="0"/>
          <w:numId w:val="93"/>
        </w:numPr>
        <w:tabs>
          <w:tab w:val="left" w:pos="3433"/>
        </w:tabs>
        <w:spacing w:before="169"/>
        <w:ind w:hanging="312"/>
        <w:rPr>
          <w:sz w:val="18"/>
        </w:rPr>
      </w:pPr>
      <w:r>
        <w:rPr>
          <w:w w:val="130"/>
          <w:sz w:val="18"/>
        </w:rPr>
        <w:t xml:space="preserve">5d </w:t>
      </w:r>
      <w:r w:rsidR="00E51A18">
        <w:rPr>
          <w:w w:val="130"/>
          <w:sz w:val="18"/>
        </w:rPr>
        <w:t>F</w:t>
      </w:r>
      <w:r w:rsidR="00E51A18">
        <w:rPr>
          <w:w w:val="130"/>
          <w:sz w:val="14"/>
        </w:rPr>
        <w:t>ILING</w:t>
      </w:r>
      <w:r w:rsidR="00E51A18">
        <w:rPr>
          <w:w w:val="130"/>
          <w:sz w:val="18"/>
        </w:rPr>
        <w:t>.</w:t>
      </w:r>
    </w:p>
    <w:p w:rsidR="00D51009" w:rsidRDefault="009F5B2B">
      <w:pPr>
        <w:pStyle w:val="ListParagraph"/>
        <w:numPr>
          <w:ilvl w:val="1"/>
          <w:numId w:val="93"/>
        </w:numPr>
        <w:tabs>
          <w:tab w:val="left" w:pos="3773"/>
        </w:tabs>
        <w:spacing w:before="3"/>
        <w:ind w:left="3299" w:firstLine="180"/>
        <w:rPr>
          <w:i/>
          <w:sz w:val="18"/>
        </w:rPr>
      </w:pPr>
      <w:r>
        <w:rPr>
          <w:i/>
          <w:w w:val="120"/>
          <w:sz w:val="18"/>
        </w:rPr>
        <w:t xml:space="preserve">5d1 </w:t>
      </w:r>
      <w:r w:rsidR="00E51A18">
        <w:rPr>
          <w:i/>
          <w:w w:val="120"/>
          <w:sz w:val="18"/>
        </w:rPr>
        <w:t>Required Filings; Certificate of</w:t>
      </w:r>
      <w:r w:rsidR="00E51A18">
        <w:rPr>
          <w:i/>
          <w:spacing w:val="18"/>
          <w:w w:val="120"/>
          <w:sz w:val="18"/>
        </w:rPr>
        <w:t xml:space="preserve"> </w:t>
      </w:r>
      <w:r w:rsidR="00E51A18">
        <w:rPr>
          <w:i/>
          <w:w w:val="120"/>
          <w:sz w:val="18"/>
        </w:rPr>
        <w:t>Service.</w:t>
      </w:r>
    </w:p>
    <w:p w:rsidR="00D51009" w:rsidRDefault="009F5B2B">
      <w:pPr>
        <w:pStyle w:val="ListParagraph"/>
        <w:numPr>
          <w:ilvl w:val="2"/>
          <w:numId w:val="93"/>
        </w:numPr>
        <w:tabs>
          <w:tab w:val="left" w:pos="4215"/>
        </w:tabs>
        <w:spacing w:before="8" w:line="232" w:lineRule="auto"/>
        <w:ind w:left="3659" w:right="1673" w:firstLine="180"/>
        <w:jc w:val="both"/>
        <w:rPr>
          <w:sz w:val="18"/>
        </w:rPr>
      </w:pPr>
      <w:r>
        <w:rPr>
          <w:i/>
          <w:w w:val="130"/>
          <w:sz w:val="18"/>
        </w:rPr>
        <w:t xml:space="preserve">5d1A </w:t>
      </w:r>
      <w:r w:rsidR="00E51A18">
        <w:rPr>
          <w:i/>
          <w:w w:val="130"/>
          <w:sz w:val="18"/>
        </w:rPr>
        <w:t xml:space="preserve">Papers after the Complaint. </w:t>
      </w:r>
      <w:r w:rsidR="00E51A18">
        <w:rPr>
          <w:w w:val="130"/>
          <w:sz w:val="18"/>
        </w:rPr>
        <w:t>Any paper after the complaint that is required to be served must be filed no later than a reasonable time after service. But disclosures under Rule 26(a)(1) or (2) and the following discovery requests and responses must not be filed until they are used in the proceeding or the court orders filing: depositions, interrogatories, requests for documents or tangible things or to permit entry onto land, and requests for</w:t>
      </w:r>
      <w:r w:rsidR="00E51A18">
        <w:rPr>
          <w:spacing w:val="52"/>
          <w:w w:val="130"/>
          <w:sz w:val="18"/>
        </w:rPr>
        <w:t xml:space="preserve"> </w:t>
      </w:r>
      <w:r w:rsidR="00E51A18">
        <w:rPr>
          <w:w w:val="130"/>
          <w:sz w:val="18"/>
        </w:rPr>
        <w:t>admission.</w:t>
      </w:r>
    </w:p>
    <w:p w:rsidR="00D51009" w:rsidRDefault="009F5B2B">
      <w:pPr>
        <w:pStyle w:val="ListParagraph"/>
        <w:numPr>
          <w:ilvl w:val="2"/>
          <w:numId w:val="93"/>
        </w:numPr>
        <w:tabs>
          <w:tab w:val="left" w:pos="4220"/>
        </w:tabs>
        <w:spacing w:before="2" w:line="232" w:lineRule="auto"/>
        <w:ind w:left="3659" w:right="1673" w:firstLine="180"/>
        <w:jc w:val="both"/>
        <w:rPr>
          <w:sz w:val="18"/>
        </w:rPr>
      </w:pPr>
      <w:r>
        <w:rPr>
          <w:i/>
          <w:w w:val="135"/>
          <w:sz w:val="18"/>
        </w:rPr>
        <w:t xml:space="preserve">5d1B </w:t>
      </w:r>
      <w:r w:rsidR="00E51A18">
        <w:rPr>
          <w:i/>
          <w:w w:val="135"/>
          <w:sz w:val="18"/>
        </w:rPr>
        <w:t xml:space="preserve">Certificate of Service. </w:t>
      </w:r>
      <w:r w:rsidR="00E51A18">
        <w:rPr>
          <w:w w:val="135"/>
          <w:sz w:val="18"/>
        </w:rPr>
        <w:t>No certificate of service is required when a paper is served by filing it with the court’s electronic-filing system. When a paper that is required to be served is served by other</w:t>
      </w:r>
      <w:r w:rsidR="00E51A18">
        <w:rPr>
          <w:spacing w:val="-25"/>
          <w:w w:val="135"/>
          <w:sz w:val="18"/>
        </w:rPr>
        <w:t xml:space="preserve"> </w:t>
      </w:r>
      <w:r w:rsidR="00E51A18">
        <w:rPr>
          <w:w w:val="135"/>
          <w:sz w:val="18"/>
        </w:rPr>
        <w:t>means:</w:t>
      </w:r>
    </w:p>
    <w:p w:rsidR="00D51009" w:rsidRDefault="009F5B2B">
      <w:pPr>
        <w:pStyle w:val="ListParagraph"/>
        <w:numPr>
          <w:ilvl w:val="3"/>
          <w:numId w:val="93"/>
        </w:numPr>
        <w:tabs>
          <w:tab w:val="left" w:pos="4497"/>
        </w:tabs>
        <w:spacing w:before="4" w:line="232" w:lineRule="auto"/>
        <w:ind w:right="1674" w:firstLine="180"/>
        <w:jc w:val="both"/>
        <w:rPr>
          <w:sz w:val="18"/>
        </w:rPr>
      </w:pPr>
      <w:r>
        <w:rPr>
          <w:i/>
          <w:w w:val="135"/>
          <w:sz w:val="18"/>
        </w:rPr>
        <w:t>5d1Bi</w:t>
      </w:r>
      <w:r>
        <w:rPr>
          <w:w w:val="135"/>
          <w:sz w:val="18"/>
        </w:rPr>
        <w:t xml:space="preserve"> </w:t>
      </w:r>
      <w:r w:rsidR="00E51A18">
        <w:rPr>
          <w:w w:val="135"/>
          <w:sz w:val="18"/>
        </w:rPr>
        <w:t>if the paper is filed, a certificate of service must be filed with it or within a reasonable time after service;</w:t>
      </w:r>
      <w:r w:rsidR="00E51A18">
        <w:rPr>
          <w:spacing w:val="-3"/>
          <w:w w:val="135"/>
          <w:sz w:val="18"/>
        </w:rPr>
        <w:t xml:space="preserve"> </w:t>
      </w:r>
      <w:r w:rsidR="00E51A18">
        <w:rPr>
          <w:w w:val="135"/>
          <w:sz w:val="18"/>
        </w:rPr>
        <w:t>and</w:t>
      </w:r>
    </w:p>
    <w:p w:rsidR="00D51009" w:rsidRDefault="009F5B2B">
      <w:pPr>
        <w:pStyle w:val="ListParagraph"/>
        <w:numPr>
          <w:ilvl w:val="3"/>
          <w:numId w:val="93"/>
        </w:numPr>
        <w:tabs>
          <w:tab w:val="left" w:pos="4577"/>
        </w:tabs>
        <w:spacing w:before="6" w:line="232" w:lineRule="auto"/>
        <w:ind w:right="1673" w:firstLine="180"/>
        <w:jc w:val="both"/>
        <w:rPr>
          <w:sz w:val="18"/>
        </w:rPr>
      </w:pPr>
      <w:r>
        <w:rPr>
          <w:i/>
          <w:w w:val="135"/>
          <w:sz w:val="18"/>
        </w:rPr>
        <w:t>5d1Bii</w:t>
      </w:r>
      <w:r>
        <w:rPr>
          <w:w w:val="135"/>
          <w:sz w:val="18"/>
        </w:rPr>
        <w:t xml:space="preserve"> </w:t>
      </w:r>
      <w:r w:rsidR="00E51A18">
        <w:rPr>
          <w:w w:val="135"/>
          <w:sz w:val="18"/>
        </w:rPr>
        <w:t>if the paper is not filed, a certificate of service need not be filed unless filing is required by court order or by local</w:t>
      </w:r>
      <w:r w:rsidR="00E51A18">
        <w:rPr>
          <w:spacing w:val="-9"/>
          <w:w w:val="135"/>
          <w:sz w:val="18"/>
        </w:rPr>
        <w:t xml:space="preserve"> </w:t>
      </w:r>
      <w:r w:rsidR="00E51A18">
        <w:rPr>
          <w:w w:val="135"/>
          <w:sz w:val="18"/>
        </w:rPr>
        <w:t>rule.</w:t>
      </w:r>
    </w:p>
    <w:p w:rsidR="00D51009" w:rsidRDefault="009F5B2B">
      <w:pPr>
        <w:pStyle w:val="ListParagraph"/>
        <w:numPr>
          <w:ilvl w:val="1"/>
          <w:numId w:val="93"/>
        </w:numPr>
        <w:tabs>
          <w:tab w:val="left" w:pos="3822"/>
        </w:tabs>
        <w:spacing w:before="6" w:line="232" w:lineRule="auto"/>
        <w:ind w:left="3299" w:right="1674" w:firstLine="180"/>
        <w:jc w:val="both"/>
        <w:rPr>
          <w:sz w:val="18"/>
        </w:rPr>
      </w:pPr>
      <w:r>
        <w:rPr>
          <w:i/>
          <w:w w:val="130"/>
          <w:sz w:val="18"/>
        </w:rPr>
        <w:t xml:space="preserve">5d2 </w:t>
      </w:r>
      <w:r w:rsidR="00E51A18">
        <w:rPr>
          <w:i/>
          <w:w w:val="130"/>
          <w:sz w:val="18"/>
        </w:rPr>
        <w:t xml:space="preserve">Nonelectronic Filing. </w:t>
      </w:r>
      <w:r w:rsidR="00E51A18">
        <w:rPr>
          <w:w w:val="130"/>
          <w:sz w:val="18"/>
        </w:rPr>
        <w:t>A paper not filed electronically is filed by delivering</w:t>
      </w:r>
      <w:r w:rsidR="00E51A18">
        <w:rPr>
          <w:spacing w:val="1"/>
          <w:w w:val="130"/>
          <w:sz w:val="18"/>
        </w:rPr>
        <w:t xml:space="preserve"> </w:t>
      </w:r>
      <w:r w:rsidR="00E51A18">
        <w:rPr>
          <w:w w:val="130"/>
          <w:sz w:val="18"/>
        </w:rPr>
        <w:t>it:</w:t>
      </w:r>
    </w:p>
    <w:p w:rsidR="00D51009" w:rsidRDefault="009F5B2B">
      <w:pPr>
        <w:pStyle w:val="ListParagraph"/>
        <w:numPr>
          <w:ilvl w:val="2"/>
          <w:numId w:val="93"/>
        </w:numPr>
        <w:tabs>
          <w:tab w:val="left" w:pos="4193"/>
        </w:tabs>
        <w:spacing w:before="1"/>
        <w:ind w:left="3659" w:firstLine="180"/>
        <w:rPr>
          <w:sz w:val="18"/>
        </w:rPr>
      </w:pPr>
      <w:r>
        <w:rPr>
          <w:w w:val="140"/>
          <w:sz w:val="18"/>
        </w:rPr>
        <w:t xml:space="preserve">5d2A </w:t>
      </w:r>
      <w:r w:rsidR="00E51A18">
        <w:rPr>
          <w:w w:val="140"/>
          <w:sz w:val="18"/>
        </w:rPr>
        <w:t>to the clerk;</w:t>
      </w:r>
      <w:r w:rsidR="00E51A18">
        <w:rPr>
          <w:spacing w:val="-13"/>
          <w:w w:val="140"/>
          <w:sz w:val="18"/>
        </w:rPr>
        <w:t xml:space="preserve"> </w:t>
      </w:r>
      <w:r w:rsidR="00E51A18">
        <w:rPr>
          <w:w w:val="140"/>
          <w:sz w:val="18"/>
        </w:rPr>
        <w:t>or</w:t>
      </w:r>
    </w:p>
    <w:p w:rsidR="00D51009" w:rsidRDefault="009F5B2B">
      <w:pPr>
        <w:pStyle w:val="ListParagraph"/>
        <w:numPr>
          <w:ilvl w:val="2"/>
          <w:numId w:val="93"/>
        </w:numPr>
        <w:tabs>
          <w:tab w:val="left" w:pos="4192"/>
        </w:tabs>
        <w:spacing w:before="6" w:line="232" w:lineRule="auto"/>
        <w:ind w:left="3659" w:right="1672" w:firstLine="180"/>
        <w:jc w:val="both"/>
        <w:rPr>
          <w:sz w:val="18"/>
        </w:rPr>
      </w:pPr>
      <w:r>
        <w:rPr>
          <w:w w:val="135"/>
          <w:sz w:val="18"/>
        </w:rPr>
        <w:t xml:space="preserve">5D2B </w:t>
      </w:r>
      <w:r w:rsidR="00E51A18">
        <w:rPr>
          <w:w w:val="135"/>
          <w:sz w:val="18"/>
        </w:rPr>
        <w:t>to a judge who agrees to accept it for filing, and</w:t>
      </w:r>
      <w:r w:rsidR="00E51A18">
        <w:rPr>
          <w:spacing w:val="-22"/>
          <w:w w:val="135"/>
          <w:sz w:val="18"/>
        </w:rPr>
        <w:t xml:space="preserve"> </w:t>
      </w:r>
      <w:r w:rsidR="00E51A18">
        <w:rPr>
          <w:w w:val="135"/>
          <w:sz w:val="18"/>
        </w:rPr>
        <w:t>who must then note the filing date on the paper and promptly send it to the</w:t>
      </w:r>
      <w:r w:rsidR="00E51A18">
        <w:rPr>
          <w:spacing w:val="-5"/>
          <w:w w:val="135"/>
          <w:sz w:val="18"/>
        </w:rPr>
        <w:t xml:space="preserve"> </w:t>
      </w:r>
      <w:r w:rsidR="00E51A18">
        <w:rPr>
          <w:w w:val="135"/>
          <w:sz w:val="18"/>
        </w:rPr>
        <w:t>clerk.</w:t>
      </w:r>
    </w:p>
    <w:p w:rsidR="00D51009" w:rsidRDefault="009F5B2B">
      <w:pPr>
        <w:pStyle w:val="ListParagraph"/>
        <w:numPr>
          <w:ilvl w:val="1"/>
          <w:numId w:val="93"/>
        </w:numPr>
        <w:tabs>
          <w:tab w:val="left" w:pos="3773"/>
        </w:tabs>
        <w:spacing w:before="1"/>
        <w:ind w:left="3772" w:hanging="293"/>
        <w:rPr>
          <w:i/>
          <w:sz w:val="18"/>
        </w:rPr>
      </w:pPr>
      <w:r>
        <w:rPr>
          <w:i/>
          <w:w w:val="120"/>
          <w:sz w:val="18"/>
        </w:rPr>
        <w:t xml:space="preserve">5d3 </w:t>
      </w:r>
      <w:r w:rsidR="00E51A18">
        <w:rPr>
          <w:i/>
          <w:w w:val="120"/>
          <w:sz w:val="18"/>
        </w:rPr>
        <w:t>Electronic Filing and</w:t>
      </w:r>
      <w:r w:rsidR="00E51A18">
        <w:rPr>
          <w:i/>
          <w:spacing w:val="15"/>
          <w:w w:val="120"/>
          <w:sz w:val="18"/>
        </w:rPr>
        <w:t xml:space="preserve"> </w:t>
      </w:r>
      <w:r w:rsidR="00E51A18">
        <w:rPr>
          <w:i/>
          <w:w w:val="120"/>
          <w:sz w:val="18"/>
        </w:rPr>
        <w:t>Signing.</w:t>
      </w:r>
    </w:p>
    <w:p w:rsidR="00D51009" w:rsidRDefault="009F5B2B">
      <w:pPr>
        <w:pStyle w:val="ListParagraph"/>
        <w:numPr>
          <w:ilvl w:val="2"/>
          <w:numId w:val="93"/>
        </w:numPr>
        <w:tabs>
          <w:tab w:val="left" w:pos="4239"/>
        </w:tabs>
        <w:spacing w:before="6" w:line="232" w:lineRule="auto"/>
        <w:ind w:left="3659" w:right="1672" w:firstLine="180"/>
        <w:jc w:val="both"/>
        <w:rPr>
          <w:sz w:val="18"/>
        </w:rPr>
      </w:pPr>
      <w:r>
        <w:rPr>
          <w:i/>
          <w:w w:val="125"/>
          <w:sz w:val="18"/>
        </w:rPr>
        <w:t xml:space="preserve">5d3A </w:t>
      </w:r>
      <w:r w:rsidR="00E51A18">
        <w:rPr>
          <w:i/>
          <w:w w:val="125"/>
          <w:sz w:val="18"/>
        </w:rPr>
        <w:t>By a Represented Person—Generally Required; Excep</w:t>
      </w:r>
      <w:r w:rsidR="00E51A18">
        <w:rPr>
          <w:i/>
          <w:w w:val="130"/>
          <w:sz w:val="18"/>
        </w:rPr>
        <w:t xml:space="preserve">tions. </w:t>
      </w:r>
      <w:r w:rsidR="00E51A18">
        <w:rPr>
          <w:w w:val="130"/>
          <w:sz w:val="18"/>
        </w:rPr>
        <w:t>A person represented by an attorney must file electronically, unless nonelectronic filing is allowed by the court</w:t>
      </w:r>
      <w:r w:rsidR="00E51A18">
        <w:rPr>
          <w:spacing w:val="6"/>
          <w:w w:val="130"/>
          <w:sz w:val="18"/>
        </w:rPr>
        <w:t xml:space="preserve"> </w:t>
      </w:r>
      <w:r w:rsidR="00E51A18">
        <w:rPr>
          <w:w w:val="130"/>
          <w:sz w:val="18"/>
        </w:rPr>
        <w:t>for</w:t>
      </w:r>
      <w:r w:rsidR="00E51A18">
        <w:rPr>
          <w:spacing w:val="6"/>
          <w:w w:val="130"/>
          <w:sz w:val="18"/>
        </w:rPr>
        <w:t xml:space="preserve"> </w:t>
      </w:r>
      <w:r w:rsidR="00E51A18">
        <w:rPr>
          <w:w w:val="130"/>
          <w:sz w:val="18"/>
        </w:rPr>
        <w:t>good</w:t>
      </w:r>
      <w:r w:rsidR="00E51A18">
        <w:rPr>
          <w:spacing w:val="6"/>
          <w:w w:val="130"/>
          <w:sz w:val="18"/>
        </w:rPr>
        <w:t xml:space="preserve"> </w:t>
      </w:r>
      <w:r w:rsidR="00E51A18">
        <w:rPr>
          <w:w w:val="130"/>
          <w:sz w:val="18"/>
        </w:rPr>
        <w:t>cause</w:t>
      </w:r>
      <w:r w:rsidR="00E51A18">
        <w:rPr>
          <w:spacing w:val="6"/>
          <w:w w:val="130"/>
          <w:sz w:val="18"/>
        </w:rPr>
        <w:t xml:space="preserve"> </w:t>
      </w:r>
      <w:r w:rsidR="00E51A18">
        <w:rPr>
          <w:w w:val="130"/>
          <w:sz w:val="18"/>
        </w:rPr>
        <w:t>or</w:t>
      </w:r>
      <w:r w:rsidR="00E51A18">
        <w:rPr>
          <w:spacing w:val="6"/>
          <w:w w:val="130"/>
          <w:sz w:val="18"/>
        </w:rPr>
        <w:t xml:space="preserve"> </w:t>
      </w:r>
      <w:r w:rsidR="00E51A18">
        <w:rPr>
          <w:w w:val="130"/>
          <w:sz w:val="18"/>
        </w:rPr>
        <w:t>is</w:t>
      </w:r>
      <w:r w:rsidR="00E51A18">
        <w:rPr>
          <w:spacing w:val="6"/>
          <w:w w:val="130"/>
          <w:sz w:val="18"/>
        </w:rPr>
        <w:t xml:space="preserve"> </w:t>
      </w:r>
      <w:r w:rsidR="00E51A18">
        <w:rPr>
          <w:w w:val="130"/>
          <w:sz w:val="18"/>
        </w:rPr>
        <w:t>allowed</w:t>
      </w:r>
      <w:r w:rsidR="00E51A18">
        <w:rPr>
          <w:spacing w:val="6"/>
          <w:w w:val="130"/>
          <w:sz w:val="18"/>
        </w:rPr>
        <w:t xml:space="preserve"> </w:t>
      </w:r>
      <w:r w:rsidR="00E51A18">
        <w:rPr>
          <w:w w:val="130"/>
          <w:sz w:val="18"/>
        </w:rPr>
        <w:t>or</w:t>
      </w:r>
      <w:r w:rsidR="00E51A18">
        <w:rPr>
          <w:spacing w:val="6"/>
          <w:w w:val="130"/>
          <w:sz w:val="18"/>
        </w:rPr>
        <w:t xml:space="preserve"> </w:t>
      </w:r>
      <w:r w:rsidR="00E51A18">
        <w:rPr>
          <w:w w:val="130"/>
          <w:sz w:val="18"/>
        </w:rPr>
        <w:t>required</w:t>
      </w:r>
      <w:r w:rsidR="00E51A18">
        <w:rPr>
          <w:spacing w:val="6"/>
          <w:w w:val="130"/>
          <w:sz w:val="18"/>
        </w:rPr>
        <w:t xml:space="preserve"> </w:t>
      </w:r>
      <w:r w:rsidR="00E51A18">
        <w:rPr>
          <w:w w:val="130"/>
          <w:sz w:val="18"/>
        </w:rPr>
        <w:t>by</w:t>
      </w:r>
      <w:r w:rsidR="00E51A18">
        <w:rPr>
          <w:spacing w:val="6"/>
          <w:w w:val="130"/>
          <w:sz w:val="18"/>
        </w:rPr>
        <w:t xml:space="preserve"> </w:t>
      </w:r>
      <w:r w:rsidR="00E51A18">
        <w:rPr>
          <w:w w:val="130"/>
          <w:sz w:val="18"/>
        </w:rPr>
        <w:t>local</w:t>
      </w:r>
      <w:r w:rsidR="00E51A18">
        <w:rPr>
          <w:spacing w:val="6"/>
          <w:w w:val="130"/>
          <w:sz w:val="18"/>
        </w:rPr>
        <w:t xml:space="preserve"> </w:t>
      </w:r>
      <w:r w:rsidR="00E51A18">
        <w:rPr>
          <w:w w:val="130"/>
          <w:sz w:val="18"/>
        </w:rPr>
        <w:t>rule.</w:t>
      </w:r>
    </w:p>
    <w:p w:rsidR="00D51009" w:rsidRDefault="009F5B2B">
      <w:pPr>
        <w:pStyle w:val="ListParagraph"/>
        <w:numPr>
          <w:ilvl w:val="2"/>
          <w:numId w:val="93"/>
        </w:numPr>
        <w:tabs>
          <w:tab w:val="left" w:pos="4255"/>
        </w:tabs>
        <w:spacing w:before="5" w:line="232" w:lineRule="auto"/>
        <w:ind w:left="3659" w:right="1675" w:firstLine="180"/>
        <w:jc w:val="both"/>
        <w:rPr>
          <w:sz w:val="18"/>
        </w:rPr>
      </w:pPr>
      <w:r>
        <w:rPr>
          <w:i/>
          <w:w w:val="125"/>
          <w:sz w:val="18"/>
        </w:rPr>
        <w:t xml:space="preserve">5d3B </w:t>
      </w:r>
      <w:r w:rsidR="00E51A18">
        <w:rPr>
          <w:i/>
          <w:w w:val="125"/>
          <w:sz w:val="18"/>
        </w:rPr>
        <w:t xml:space="preserve">By an Unrepresented Person—When Allowed or Required. </w:t>
      </w:r>
      <w:r w:rsidR="00E51A18">
        <w:rPr>
          <w:w w:val="125"/>
          <w:sz w:val="18"/>
        </w:rPr>
        <w:t>A person not represented by an</w:t>
      </w:r>
      <w:r w:rsidR="00E51A18">
        <w:rPr>
          <w:spacing w:val="20"/>
          <w:w w:val="125"/>
          <w:sz w:val="18"/>
        </w:rPr>
        <w:t xml:space="preserve"> </w:t>
      </w:r>
      <w:r w:rsidR="00E51A18">
        <w:rPr>
          <w:w w:val="125"/>
          <w:sz w:val="18"/>
        </w:rPr>
        <w:t>attorney:</w:t>
      </w:r>
    </w:p>
    <w:p w:rsidR="00D51009" w:rsidRDefault="009F5B2B">
      <w:pPr>
        <w:pStyle w:val="ListParagraph"/>
        <w:numPr>
          <w:ilvl w:val="3"/>
          <w:numId w:val="93"/>
        </w:numPr>
        <w:tabs>
          <w:tab w:val="left" w:pos="4514"/>
        </w:tabs>
        <w:spacing w:before="6" w:line="232" w:lineRule="auto"/>
        <w:ind w:right="1674" w:firstLine="180"/>
        <w:jc w:val="both"/>
        <w:rPr>
          <w:sz w:val="18"/>
        </w:rPr>
      </w:pPr>
      <w:r>
        <w:rPr>
          <w:i/>
          <w:w w:val="125"/>
          <w:sz w:val="18"/>
        </w:rPr>
        <w:t>5d3Bi</w:t>
      </w:r>
      <w:r>
        <w:rPr>
          <w:w w:val="135"/>
          <w:sz w:val="18"/>
        </w:rPr>
        <w:t xml:space="preserve"> </w:t>
      </w:r>
      <w:r w:rsidR="00E51A18">
        <w:rPr>
          <w:w w:val="135"/>
          <w:sz w:val="18"/>
        </w:rPr>
        <w:t>may file electronically only if allowed by court order or by local rule;</w:t>
      </w:r>
      <w:r w:rsidR="00E51A18">
        <w:rPr>
          <w:spacing w:val="-13"/>
          <w:w w:val="135"/>
          <w:sz w:val="18"/>
        </w:rPr>
        <w:t xml:space="preserve"> </w:t>
      </w:r>
      <w:r w:rsidR="00E51A18">
        <w:rPr>
          <w:w w:val="135"/>
          <w:sz w:val="18"/>
        </w:rPr>
        <w:t>and</w:t>
      </w:r>
    </w:p>
    <w:p w:rsidR="00D51009" w:rsidRDefault="009F5B2B">
      <w:pPr>
        <w:pStyle w:val="ListParagraph"/>
        <w:numPr>
          <w:ilvl w:val="3"/>
          <w:numId w:val="93"/>
        </w:numPr>
        <w:tabs>
          <w:tab w:val="left" w:pos="4598"/>
        </w:tabs>
        <w:spacing w:before="7" w:line="232" w:lineRule="auto"/>
        <w:ind w:right="1673" w:firstLine="180"/>
        <w:jc w:val="both"/>
        <w:rPr>
          <w:sz w:val="18"/>
        </w:rPr>
      </w:pPr>
      <w:r>
        <w:rPr>
          <w:i/>
          <w:w w:val="125"/>
          <w:sz w:val="18"/>
        </w:rPr>
        <w:t>5d3Bii</w:t>
      </w:r>
      <w:r>
        <w:rPr>
          <w:w w:val="135"/>
          <w:sz w:val="18"/>
        </w:rPr>
        <w:t xml:space="preserve"> </w:t>
      </w:r>
      <w:r w:rsidR="00E51A18">
        <w:rPr>
          <w:w w:val="135"/>
          <w:sz w:val="18"/>
        </w:rPr>
        <w:t>may be required to file electronically only by court order, or by a local rule that includes reasonable exceptions.</w:t>
      </w:r>
    </w:p>
    <w:p w:rsidR="00D51009" w:rsidRDefault="009F5B2B">
      <w:pPr>
        <w:pStyle w:val="ListParagraph"/>
        <w:numPr>
          <w:ilvl w:val="2"/>
          <w:numId w:val="93"/>
        </w:numPr>
        <w:tabs>
          <w:tab w:val="left" w:pos="4191"/>
        </w:tabs>
        <w:spacing w:before="6" w:line="232" w:lineRule="auto"/>
        <w:ind w:left="3659" w:right="1673" w:firstLine="180"/>
        <w:jc w:val="both"/>
        <w:rPr>
          <w:sz w:val="18"/>
        </w:rPr>
      </w:pPr>
      <w:r>
        <w:rPr>
          <w:i/>
          <w:w w:val="125"/>
          <w:sz w:val="18"/>
        </w:rPr>
        <w:t>5d3C</w:t>
      </w:r>
      <w:r>
        <w:rPr>
          <w:i/>
          <w:w w:val="135"/>
          <w:sz w:val="18"/>
        </w:rPr>
        <w:t xml:space="preserve"> </w:t>
      </w:r>
      <w:r w:rsidR="00E51A18">
        <w:rPr>
          <w:i/>
          <w:w w:val="135"/>
          <w:sz w:val="18"/>
        </w:rPr>
        <w:t>Signing.</w:t>
      </w:r>
      <w:r w:rsidR="00E51A18">
        <w:rPr>
          <w:i/>
          <w:spacing w:val="-10"/>
          <w:w w:val="135"/>
          <w:sz w:val="18"/>
        </w:rPr>
        <w:t xml:space="preserve"> </w:t>
      </w:r>
      <w:r w:rsidR="00E51A18">
        <w:rPr>
          <w:w w:val="135"/>
          <w:sz w:val="18"/>
        </w:rPr>
        <w:t>A</w:t>
      </w:r>
      <w:r w:rsidR="00E51A18">
        <w:rPr>
          <w:spacing w:val="-10"/>
          <w:w w:val="135"/>
          <w:sz w:val="18"/>
        </w:rPr>
        <w:t xml:space="preserve"> </w:t>
      </w:r>
      <w:r w:rsidR="00E51A18">
        <w:rPr>
          <w:w w:val="135"/>
          <w:sz w:val="18"/>
        </w:rPr>
        <w:t>filing</w:t>
      </w:r>
      <w:r w:rsidR="00E51A18">
        <w:rPr>
          <w:spacing w:val="-10"/>
          <w:w w:val="135"/>
          <w:sz w:val="18"/>
        </w:rPr>
        <w:t xml:space="preserve"> </w:t>
      </w:r>
      <w:r w:rsidR="00E51A18">
        <w:rPr>
          <w:w w:val="135"/>
          <w:sz w:val="18"/>
        </w:rPr>
        <w:t>made</w:t>
      </w:r>
      <w:r w:rsidR="00E51A18">
        <w:rPr>
          <w:spacing w:val="-10"/>
          <w:w w:val="135"/>
          <w:sz w:val="18"/>
        </w:rPr>
        <w:t xml:space="preserve"> </w:t>
      </w:r>
      <w:r w:rsidR="00E51A18">
        <w:rPr>
          <w:w w:val="135"/>
          <w:sz w:val="18"/>
        </w:rPr>
        <w:t>through</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person’s</w:t>
      </w:r>
      <w:r w:rsidR="00E51A18">
        <w:rPr>
          <w:spacing w:val="-10"/>
          <w:w w:val="135"/>
          <w:sz w:val="18"/>
        </w:rPr>
        <w:t xml:space="preserve"> </w:t>
      </w:r>
      <w:proofErr w:type="spellStart"/>
      <w:r w:rsidR="00E51A18">
        <w:rPr>
          <w:w w:val="135"/>
          <w:sz w:val="18"/>
        </w:rPr>
        <w:t>electronicfiling</w:t>
      </w:r>
      <w:proofErr w:type="spellEnd"/>
      <w:r w:rsidR="00E51A18">
        <w:rPr>
          <w:w w:val="135"/>
          <w:sz w:val="18"/>
        </w:rPr>
        <w:t xml:space="preserve"> account and authorized by that person, together with that person’s name on a signature block, constitutes the person’s</w:t>
      </w:r>
      <w:r w:rsidR="00E51A18">
        <w:rPr>
          <w:spacing w:val="-5"/>
          <w:w w:val="135"/>
          <w:sz w:val="18"/>
        </w:rPr>
        <w:t xml:space="preserve"> </w:t>
      </w:r>
      <w:r w:rsidR="00E51A18">
        <w:rPr>
          <w:w w:val="135"/>
          <w:sz w:val="18"/>
        </w:rPr>
        <w:t>signature.</w:t>
      </w:r>
    </w:p>
    <w:p w:rsidR="00D51009" w:rsidRDefault="009F5B2B">
      <w:pPr>
        <w:pStyle w:val="ListParagraph"/>
        <w:numPr>
          <w:ilvl w:val="2"/>
          <w:numId w:val="93"/>
        </w:numPr>
        <w:tabs>
          <w:tab w:val="left" w:pos="4213"/>
        </w:tabs>
        <w:spacing w:before="4" w:line="232" w:lineRule="auto"/>
        <w:ind w:left="3659" w:right="1673" w:firstLine="180"/>
        <w:jc w:val="both"/>
        <w:rPr>
          <w:sz w:val="18"/>
        </w:rPr>
      </w:pPr>
      <w:r>
        <w:rPr>
          <w:i/>
          <w:w w:val="125"/>
          <w:sz w:val="18"/>
        </w:rPr>
        <w:t>5d3D</w:t>
      </w:r>
      <w:r>
        <w:rPr>
          <w:i/>
          <w:w w:val="130"/>
          <w:sz w:val="18"/>
        </w:rPr>
        <w:t xml:space="preserve"> </w:t>
      </w:r>
      <w:r w:rsidR="00E51A18">
        <w:rPr>
          <w:i/>
          <w:w w:val="130"/>
          <w:sz w:val="18"/>
        </w:rPr>
        <w:t xml:space="preserve">Same as a Written Paper. </w:t>
      </w:r>
      <w:r w:rsidR="00E51A18">
        <w:rPr>
          <w:w w:val="130"/>
          <w:sz w:val="18"/>
        </w:rPr>
        <w:t>A paper filed electronically is a written paper for purposes of these</w:t>
      </w:r>
      <w:r w:rsidR="00E51A18">
        <w:rPr>
          <w:spacing w:val="25"/>
          <w:w w:val="130"/>
          <w:sz w:val="18"/>
        </w:rPr>
        <w:t xml:space="preserve"> </w:t>
      </w:r>
      <w:r w:rsidR="00E51A18">
        <w:rPr>
          <w:w w:val="130"/>
          <w:sz w:val="18"/>
        </w:rPr>
        <w:t>rules.</w:t>
      </w:r>
    </w:p>
    <w:p w:rsidR="00D51009" w:rsidRDefault="009F5B2B">
      <w:pPr>
        <w:pStyle w:val="ListParagraph"/>
        <w:numPr>
          <w:ilvl w:val="1"/>
          <w:numId w:val="93"/>
        </w:numPr>
        <w:tabs>
          <w:tab w:val="left" w:pos="3787"/>
        </w:tabs>
        <w:spacing w:before="7" w:line="232" w:lineRule="auto"/>
        <w:ind w:left="3299" w:right="1673" w:firstLine="180"/>
        <w:jc w:val="both"/>
        <w:rPr>
          <w:sz w:val="18"/>
        </w:rPr>
      </w:pPr>
      <w:r>
        <w:rPr>
          <w:i/>
          <w:w w:val="130"/>
          <w:sz w:val="18"/>
        </w:rPr>
        <w:t xml:space="preserve">5d4 </w:t>
      </w:r>
      <w:r w:rsidR="00E51A18">
        <w:rPr>
          <w:i/>
          <w:w w:val="130"/>
          <w:sz w:val="18"/>
        </w:rPr>
        <w:t xml:space="preserve">Acceptance by the Clerk. </w:t>
      </w:r>
      <w:r w:rsidR="00E51A18">
        <w:rPr>
          <w:w w:val="130"/>
          <w:sz w:val="18"/>
        </w:rPr>
        <w:t>The clerk must not refuse to file a paper solely because it is not in the form prescribed by these rules or by a local rule or</w:t>
      </w:r>
      <w:r w:rsidR="00E51A18">
        <w:rPr>
          <w:spacing w:val="15"/>
          <w:w w:val="130"/>
          <w:sz w:val="18"/>
        </w:rPr>
        <w:t xml:space="preserve"> </w:t>
      </w:r>
      <w:r w:rsidR="00E51A18">
        <w:rPr>
          <w:w w:val="130"/>
          <w:sz w:val="18"/>
        </w:rPr>
        <w:t>practice.</w:t>
      </w:r>
    </w:p>
    <w:p w:rsidR="00D51009" w:rsidRDefault="00E51A18">
      <w:pPr>
        <w:pStyle w:val="BodyText"/>
        <w:spacing w:before="81" w:line="203" w:lineRule="exact"/>
        <w:ind w:left="2939"/>
      </w:pPr>
      <w:r>
        <w:rPr>
          <w:w w:val="125"/>
        </w:rPr>
        <w:t>(As amended Jan. 21, 1963, eff. July 1, 1963; Mar. 30, 1970, eff. July</w:t>
      </w:r>
    </w:p>
    <w:p w:rsidR="00D51009" w:rsidRDefault="00E51A18">
      <w:pPr>
        <w:pStyle w:val="BodyText"/>
        <w:spacing w:line="200" w:lineRule="exact"/>
        <w:ind w:left="2939"/>
      </w:pPr>
      <w:r>
        <w:rPr>
          <w:w w:val="115"/>
        </w:rPr>
        <w:t>1, 1970; Apr. 29, 1980, eff. Aug. 1, 1980; Mar. 2, 1987, eff. Aug. 1, 1987;</w:t>
      </w:r>
    </w:p>
    <w:p w:rsidR="00D51009" w:rsidRDefault="00E51A18">
      <w:pPr>
        <w:pStyle w:val="BodyText"/>
        <w:spacing w:line="200" w:lineRule="exact"/>
        <w:ind w:left="2939"/>
      </w:pPr>
      <w:r>
        <w:rPr>
          <w:w w:val="115"/>
        </w:rPr>
        <w:t>Apr. 30, 1991, eff. Dec. 1, 1991; Apr. 22, 1993, eff. Dec. 1, 1993; Apr.</w:t>
      </w:r>
    </w:p>
    <w:p w:rsidR="00D51009" w:rsidRDefault="00E51A18">
      <w:pPr>
        <w:pStyle w:val="BodyText"/>
        <w:spacing w:line="200" w:lineRule="exact"/>
        <w:ind w:left="2939"/>
      </w:pPr>
      <w:r>
        <w:rPr>
          <w:w w:val="110"/>
        </w:rPr>
        <w:t>23, 1996, eff. Dec. 1, 1996; Apr. 17, 2000, eff. Dec. 1, 2000; Apr. 23, 2001,</w:t>
      </w:r>
    </w:p>
    <w:p w:rsidR="00D51009" w:rsidRDefault="00E51A18">
      <w:pPr>
        <w:pStyle w:val="BodyText"/>
        <w:spacing w:line="200" w:lineRule="exact"/>
        <w:ind w:left="2939"/>
      </w:pPr>
      <w:r>
        <w:rPr>
          <w:w w:val="115"/>
        </w:rPr>
        <w:t>eff. Dec. 1, 2001; Apr. 12, 2006, eff. Dec. 1, 2006; Apr. 30, 2007, eff. Dec.</w:t>
      </w:r>
    </w:p>
    <w:p w:rsidR="00D51009" w:rsidRDefault="00E51A18">
      <w:pPr>
        <w:pStyle w:val="BodyText"/>
        <w:spacing w:line="203" w:lineRule="exact"/>
        <w:ind w:left="2939"/>
      </w:pPr>
      <w:r>
        <w:rPr>
          <w:w w:val="110"/>
        </w:rPr>
        <w:t>1, 2007; Apr. 26, 2018, eff. Dec. 1, 2018.)</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47"/>
        </w:tabs>
        <w:spacing w:before="73"/>
        <w:ind w:left="2940"/>
        <w:rPr>
          <w:b/>
          <w:sz w:val="18"/>
        </w:rPr>
      </w:pPr>
      <w:r>
        <w:rPr>
          <w:w w:val="120"/>
          <w:sz w:val="20"/>
        </w:rPr>
        <w:lastRenderedPageBreak/>
        <w:t>11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5.2</w:t>
      </w:r>
    </w:p>
    <w:p w:rsidR="00D51009" w:rsidRDefault="00E51A18">
      <w:pPr>
        <w:pStyle w:val="Heading4"/>
        <w:spacing w:before="174" w:line="232" w:lineRule="auto"/>
        <w:ind w:left="3300" w:right="1678" w:hanging="360"/>
      </w:pPr>
      <w:bookmarkStart w:id="9" w:name="_TOC_250070"/>
      <w:bookmarkEnd w:id="9"/>
      <w:r>
        <w:rPr>
          <w:w w:val="120"/>
        </w:rPr>
        <w:t>Rule 5.1. Constitutional Challenge to a Statute—Notice, Certification, and Intervention</w:t>
      </w:r>
    </w:p>
    <w:p w:rsidR="00D51009" w:rsidRDefault="009F5B2B">
      <w:pPr>
        <w:pStyle w:val="ListParagraph"/>
        <w:numPr>
          <w:ilvl w:val="0"/>
          <w:numId w:val="13"/>
        </w:numPr>
        <w:tabs>
          <w:tab w:val="left" w:pos="3471"/>
        </w:tabs>
        <w:spacing w:before="70" w:line="232" w:lineRule="auto"/>
        <w:ind w:right="1673" w:firstLine="180"/>
        <w:jc w:val="both"/>
        <w:rPr>
          <w:sz w:val="18"/>
        </w:rPr>
      </w:pPr>
      <w:r>
        <w:rPr>
          <w:w w:val="135"/>
          <w:sz w:val="18"/>
        </w:rPr>
        <w:t xml:space="preserve">5.1a </w:t>
      </w:r>
      <w:r w:rsidR="00E51A18">
        <w:rPr>
          <w:w w:val="135"/>
          <w:sz w:val="18"/>
        </w:rPr>
        <w:t>N</w:t>
      </w:r>
      <w:r w:rsidR="00E51A18">
        <w:rPr>
          <w:w w:val="135"/>
          <w:sz w:val="14"/>
        </w:rPr>
        <w:t xml:space="preserve">OTICE BY A </w:t>
      </w:r>
      <w:r w:rsidR="00E51A18">
        <w:rPr>
          <w:w w:val="135"/>
          <w:sz w:val="18"/>
        </w:rPr>
        <w:t>P</w:t>
      </w:r>
      <w:r w:rsidR="00E51A18">
        <w:rPr>
          <w:w w:val="135"/>
          <w:sz w:val="14"/>
        </w:rPr>
        <w:t>ARTY</w:t>
      </w:r>
      <w:r w:rsidR="00E51A18">
        <w:rPr>
          <w:w w:val="135"/>
          <w:sz w:val="18"/>
        </w:rPr>
        <w:t>. A party that files a pleading, written motion, or other paper drawing into question the constitutionality of a federal or state statute must promptly:</w:t>
      </w:r>
    </w:p>
    <w:p w:rsidR="00D51009" w:rsidRDefault="009F5B2B">
      <w:pPr>
        <w:pStyle w:val="ListParagraph"/>
        <w:numPr>
          <w:ilvl w:val="1"/>
          <w:numId w:val="13"/>
        </w:numPr>
        <w:tabs>
          <w:tab w:val="left" w:pos="3793"/>
        </w:tabs>
        <w:spacing w:line="232" w:lineRule="auto"/>
        <w:ind w:right="1674" w:firstLine="180"/>
        <w:rPr>
          <w:sz w:val="18"/>
        </w:rPr>
      </w:pPr>
      <w:r>
        <w:rPr>
          <w:w w:val="140"/>
          <w:sz w:val="18"/>
        </w:rPr>
        <w:t xml:space="preserve">5.1a1 </w:t>
      </w:r>
      <w:r w:rsidR="00E51A18">
        <w:rPr>
          <w:w w:val="140"/>
          <w:sz w:val="18"/>
        </w:rPr>
        <w:t>file a notice of constitutional question stating the</w:t>
      </w:r>
      <w:r w:rsidR="00E51A18">
        <w:rPr>
          <w:spacing w:val="-23"/>
          <w:w w:val="140"/>
          <w:sz w:val="18"/>
        </w:rPr>
        <w:t xml:space="preserve"> </w:t>
      </w:r>
      <w:r w:rsidR="00E51A18">
        <w:rPr>
          <w:w w:val="140"/>
          <w:sz w:val="18"/>
        </w:rPr>
        <w:t>question</w:t>
      </w:r>
      <w:r w:rsidR="00E51A18">
        <w:rPr>
          <w:spacing w:val="-7"/>
          <w:w w:val="140"/>
          <w:sz w:val="18"/>
        </w:rPr>
        <w:t xml:space="preserve"> </w:t>
      </w:r>
      <w:r w:rsidR="00E51A18">
        <w:rPr>
          <w:w w:val="140"/>
          <w:sz w:val="18"/>
        </w:rPr>
        <w:t>and</w:t>
      </w:r>
      <w:r w:rsidR="00E51A18">
        <w:rPr>
          <w:spacing w:val="-7"/>
          <w:w w:val="140"/>
          <w:sz w:val="18"/>
        </w:rPr>
        <w:t xml:space="preserve"> </w:t>
      </w:r>
      <w:r w:rsidR="00E51A18">
        <w:rPr>
          <w:w w:val="140"/>
          <w:sz w:val="18"/>
        </w:rPr>
        <w:t>identifying</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paper</w:t>
      </w:r>
      <w:r w:rsidR="00E51A18">
        <w:rPr>
          <w:spacing w:val="-7"/>
          <w:w w:val="140"/>
          <w:sz w:val="18"/>
        </w:rPr>
        <w:t xml:space="preserve"> </w:t>
      </w:r>
      <w:r w:rsidR="00E51A18">
        <w:rPr>
          <w:w w:val="140"/>
          <w:sz w:val="18"/>
        </w:rPr>
        <w:t>that</w:t>
      </w:r>
      <w:r w:rsidR="00E51A18">
        <w:rPr>
          <w:spacing w:val="-7"/>
          <w:w w:val="140"/>
          <w:sz w:val="18"/>
        </w:rPr>
        <w:t xml:space="preserve"> </w:t>
      </w:r>
      <w:r w:rsidR="00E51A18">
        <w:rPr>
          <w:w w:val="140"/>
          <w:sz w:val="18"/>
        </w:rPr>
        <w:t>raises</w:t>
      </w:r>
      <w:r w:rsidR="00E51A18">
        <w:rPr>
          <w:spacing w:val="-7"/>
          <w:w w:val="140"/>
          <w:sz w:val="18"/>
        </w:rPr>
        <w:t xml:space="preserve"> </w:t>
      </w:r>
      <w:r w:rsidR="00E51A18">
        <w:rPr>
          <w:w w:val="140"/>
          <w:sz w:val="18"/>
        </w:rPr>
        <w:t>it,</w:t>
      </w:r>
      <w:r w:rsidR="00E51A18">
        <w:rPr>
          <w:spacing w:val="-7"/>
          <w:w w:val="140"/>
          <w:sz w:val="18"/>
        </w:rPr>
        <w:t xml:space="preserve"> </w:t>
      </w:r>
      <w:r w:rsidR="00E51A18">
        <w:rPr>
          <w:w w:val="140"/>
          <w:sz w:val="18"/>
        </w:rPr>
        <w:t>if:</w:t>
      </w:r>
    </w:p>
    <w:p w:rsidR="00D51009" w:rsidRDefault="009F5B2B">
      <w:pPr>
        <w:pStyle w:val="ListParagraph"/>
        <w:numPr>
          <w:ilvl w:val="2"/>
          <w:numId w:val="13"/>
        </w:numPr>
        <w:tabs>
          <w:tab w:val="left" w:pos="4199"/>
        </w:tabs>
        <w:spacing w:line="232" w:lineRule="auto"/>
        <w:ind w:right="1674" w:firstLine="180"/>
        <w:jc w:val="both"/>
        <w:rPr>
          <w:sz w:val="18"/>
        </w:rPr>
      </w:pPr>
      <w:r>
        <w:rPr>
          <w:w w:val="130"/>
          <w:sz w:val="18"/>
        </w:rPr>
        <w:t xml:space="preserve">5.1a1A </w:t>
      </w:r>
      <w:r w:rsidR="00E51A18">
        <w:rPr>
          <w:w w:val="130"/>
          <w:sz w:val="18"/>
        </w:rPr>
        <w:t xml:space="preserve">a federal statute is </w:t>
      </w:r>
      <w:proofErr w:type="gramStart"/>
      <w:r w:rsidR="00E51A18">
        <w:rPr>
          <w:w w:val="130"/>
          <w:sz w:val="18"/>
        </w:rPr>
        <w:t>questioned</w:t>
      </w:r>
      <w:proofErr w:type="gramEnd"/>
      <w:r w:rsidR="00E51A18">
        <w:rPr>
          <w:w w:val="130"/>
          <w:sz w:val="18"/>
        </w:rPr>
        <w:t xml:space="preserve"> and the parties do not include the United States, one of its agencies, or one of its officers or employees in an official capacity;</w:t>
      </w:r>
      <w:r w:rsidR="00E51A18">
        <w:rPr>
          <w:spacing w:val="15"/>
          <w:w w:val="130"/>
          <w:sz w:val="18"/>
        </w:rPr>
        <w:t xml:space="preserve"> </w:t>
      </w:r>
      <w:r w:rsidR="00E51A18">
        <w:rPr>
          <w:w w:val="130"/>
          <w:sz w:val="18"/>
        </w:rPr>
        <w:t>or</w:t>
      </w:r>
    </w:p>
    <w:p w:rsidR="00D51009" w:rsidRDefault="009F5B2B">
      <w:pPr>
        <w:pStyle w:val="ListParagraph"/>
        <w:numPr>
          <w:ilvl w:val="2"/>
          <w:numId w:val="13"/>
        </w:numPr>
        <w:tabs>
          <w:tab w:val="left" w:pos="4208"/>
        </w:tabs>
        <w:spacing w:line="232" w:lineRule="auto"/>
        <w:ind w:right="1671" w:firstLine="180"/>
        <w:jc w:val="both"/>
        <w:rPr>
          <w:sz w:val="18"/>
        </w:rPr>
      </w:pPr>
      <w:r>
        <w:rPr>
          <w:w w:val="130"/>
          <w:sz w:val="18"/>
        </w:rPr>
        <w:t xml:space="preserve">5.1a1B </w:t>
      </w:r>
      <w:r w:rsidR="00E51A18">
        <w:rPr>
          <w:w w:val="135"/>
          <w:sz w:val="18"/>
        </w:rPr>
        <w:t xml:space="preserve">a state statute is </w:t>
      </w:r>
      <w:proofErr w:type="gramStart"/>
      <w:r w:rsidR="00E51A18">
        <w:rPr>
          <w:w w:val="135"/>
          <w:sz w:val="18"/>
        </w:rPr>
        <w:t>questioned</w:t>
      </w:r>
      <w:proofErr w:type="gramEnd"/>
      <w:r w:rsidR="00E51A18">
        <w:rPr>
          <w:w w:val="135"/>
          <w:sz w:val="18"/>
        </w:rPr>
        <w:t xml:space="preserve"> and the parties do not include the state, one of its agencies, or one of its officers or employees in an official capacity;</w:t>
      </w:r>
      <w:r w:rsidR="00E51A18">
        <w:rPr>
          <w:spacing w:val="-25"/>
          <w:w w:val="135"/>
          <w:sz w:val="18"/>
        </w:rPr>
        <w:t xml:space="preserve"> </w:t>
      </w:r>
      <w:r w:rsidR="00E51A18">
        <w:rPr>
          <w:w w:val="135"/>
          <w:sz w:val="18"/>
        </w:rPr>
        <w:t>and</w:t>
      </w:r>
    </w:p>
    <w:p w:rsidR="00D51009" w:rsidRDefault="009F5B2B">
      <w:pPr>
        <w:pStyle w:val="ListParagraph"/>
        <w:numPr>
          <w:ilvl w:val="1"/>
          <w:numId w:val="13"/>
        </w:numPr>
        <w:tabs>
          <w:tab w:val="left" w:pos="3775"/>
        </w:tabs>
        <w:spacing w:line="232" w:lineRule="auto"/>
        <w:ind w:right="1671" w:firstLine="180"/>
        <w:jc w:val="both"/>
        <w:rPr>
          <w:sz w:val="18"/>
        </w:rPr>
      </w:pPr>
      <w:r>
        <w:rPr>
          <w:w w:val="130"/>
          <w:sz w:val="18"/>
        </w:rPr>
        <w:t xml:space="preserve">5.1a2 </w:t>
      </w:r>
      <w:r w:rsidR="00E51A18">
        <w:rPr>
          <w:w w:val="135"/>
          <w:sz w:val="18"/>
        </w:rPr>
        <w:t>serve</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notice</w:t>
      </w:r>
      <w:r w:rsidR="00E51A18">
        <w:rPr>
          <w:spacing w:val="-5"/>
          <w:w w:val="135"/>
          <w:sz w:val="18"/>
        </w:rPr>
        <w:t xml:space="preserve"> </w:t>
      </w:r>
      <w:r w:rsidR="00E51A18">
        <w:rPr>
          <w:w w:val="135"/>
          <w:sz w:val="18"/>
        </w:rPr>
        <w:t>and</w:t>
      </w:r>
      <w:r w:rsidR="00E51A18">
        <w:rPr>
          <w:spacing w:val="-5"/>
          <w:w w:val="135"/>
          <w:sz w:val="18"/>
        </w:rPr>
        <w:t xml:space="preserve"> </w:t>
      </w:r>
      <w:r w:rsidR="00E51A18">
        <w:rPr>
          <w:w w:val="135"/>
          <w:sz w:val="18"/>
        </w:rPr>
        <w:t>paper</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Attorney</w:t>
      </w:r>
      <w:r w:rsidR="00E51A18">
        <w:rPr>
          <w:spacing w:val="-5"/>
          <w:w w:val="135"/>
          <w:sz w:val="18"/>
        </w:rPr>
        <w:t xml:space="preserve"> </w:t>
      </w:r>
      <w:r w:rsidR="00E51A18">
        <w:rPr>
          <w:w w:val="135"/>
          <w:sz w:val="18"/>
        </w:rPr>
        <w:t>General</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the United States if a federal statute is questioned—or on the state attorney general if a state statute is questioned—either by certified or registered mail or by sending it to an</w:t>
      </w:r>
      <w:r w:rsidR="00E51A18">
        <w:rPr>
          <w:spacing w:val="-27"/>
          <w:w w:val="135"/>
          <w:sz w:val="18"/>
        </w:rPr>
        <w:t xml:space="preserve"> </w:t>
      </w:r>
      <w:r w:rsidR="00E51A18">
        <w:rPr>
          <w:w w:val="135"/>
          <w:sz w:val="18"/>
        </w:rPr>
        <w:t>electronic address designated by the attorney general for this</w:t>
      </w:r>
      <w:r w:rsidR="00E51A18">
        <w:rPr>
          <w:spacing w:val="-43"/>
          <w:w w:val="135"/>
          <w:sz w:val="18"/>
        </w:rPr>
        <w:t xml:space="preserve"> </w:t>
      </w:r>
      <w:r w:rsidR="00E51A18">
        <w:rPr>
          <w:w w:val="135"/>
          <w:sz w:val="18"/>
        </w:rPr>
        <w:t>purpose.</w:t>
      </w:r>
    </w:p>
    <w:p w:rsidR="00D51009" w:rsidRDefault="009F5B2B">
      <w:pPr>
        <w:pStyle w:val="ListParagraph"/>
        <w:numPr>
          <w:ilvl w:val="0"/>
          <w:numId w:val="13"/>
        </w:numPr>
        <w:tabs>
          <w:tab w:val="left" w:pos="3435"/>
        </w:tabs>
        <w:spacing w:line="187" w:lineRule="exact"/>
        <w:ind w:left="3434" w:hanging="314"/>
        <w:rPr>
          <w:sz w:val="18"/>
        </w:rPr>
      </w:pPr>
      <w:r>
        <w:rPr>
          <w:w w:val="125"/>
          <w:sz w:val="18"/>
        </w:rPr>
        <w:t xml:space="preserve">5.1b </w:t>
      </w:r>
      <w:proofErr w:type="gramStart"/>
      <w:r w:rsidR="00E51A18">
        <w:rPr>
          <w:w w:val="125"/>
          <w:sz w:val="18"/>
        </w:rPr>
        <w:t>C</w:t>
      </w:r>
      <w:r w:rsidR="00E51A18">
        <w:rPr>
          <w:w w:val="125"/>
          <w:sz w:val="14"/>
        </w:rPr>
        <w:t>ERTIFICATION  BY</w:t>
      </w:r>
      <w:proofErr w:type="gramEnd"/>
      <w:r w:rsidR="00E51A18">
        <w:rPr>
          <w:w w:val="125"/>
          <w:sz w:val="14"/>
        </w:rPr>
        <w:t xml:space="preserve">  THE </w:t>
      </w:r>
      <w:r w:rsidR="00E51A18">
        <w:rPr>
          <w:w w:val="125"/>
          <w:sz w:val="18"/>
        </w:rPr>
        <w:t>C</w:t>
      </w:r>
      <w:r w:rsidR="00E51A18">
        <w:rPr>
          <w:w w:val="125"/>
          <w:sz w:val="14"/>
        </w:rPr>
        <w:t>OURT</w:t>
      </w:r>
      <w:r w:rsidR="00E51A18">
        <w:rPr>
          <w:w w:val="125"/>
          <w:sz w:val="18"/>
        </w:rPr>
        <w:t>. The court must, under 28</w:t>
      </w:r>
      <w:r w:rsidR="00E51A18">
        <w:rPr>
          <w:spacing w:val="22"/>
          <w:w w:val="125"/>
          <w:sz w:val="18"/>
        </w:rPr>
        <w:t xml:space="preserve"> </w:t>
      </w:r>
      <w:r w:rsidR="00E51A18">
        <w:rPr>
          <w:w w:val="125"/>
          <w:sz w:val="18"/>
        </w:rPr>
        <w:t>U.S.C.</w:t>
      </w:r>
    </w:p>
    <w:p w:rsidR="00D51009" w:rsidRDefault="00E51A18">
      <w:pPr>
        <w:pStyle w:val="BodyText"/>
        <w:spacing w:line="232" w:lineRule="auto"/>
        <w:ind w:right="1948"/>
      </w:pPr>
      <w:r>
        <w:rPr>
          <w:w w:val="115"/>
        </w:rPr>
        <w:t xml:space="preserve">§ 2403, </w:t>
      </w:r>
      <w:r>
        <w:rPr>
          <w:w w:val="130"/>
        </w:rPr>
        <w:t xml:space="preserve">certify to the appropriate </w:t>
      </w:r>
      <w:proofErr w:type="gramStart"/>
      <w:r>
        <w:rPr>
          <w:w w:val="130"/>
        </w:rPr>
        <w:t>attorney  general</w:t>
      </w:r>
      <w:proofErr w:type="gramEnd"/>
      <w:r>
        <w:rPr>
          <w:w w:val="130"/>
        </w:rPr>
        <w:t xml:space="preserve">  that  a  statute has been questioned.</w:t>
      </w:r>
    </w:p>
    <w:p w:rsidR="00D51009" w:rsidRDefault="009F5B2B">
      <w:pPr>
        <w:pStyle w:val="ListParagraph"/>
        <w:numPr>
          <w:ilvl w:val="0"/>
          <w:numId w:val="13"/>
        </w:numPr>
        <w:tabs>
          <w:tab w:val="left" w:pos="3479"/>
        </w:tabs>
        <w:spacing w:line="232" w:lineRule="auto"/>
        <w:ind w:left="2939" w:right="1673" w:firstLine="181"/>
        <w:jc w:val="both"/>
        <w:rPr>
          <w:sz w:val="18"/>
        </w:rPr>
      </w:pPr>
      <w:r>
        <w:rPr>
          <w:w w:val="130"/>
          <w:sz w:val="18"/>
        </w:rPr>
        <w:t xml:space="preserve">5.1c </w:t>
      </w:r>
      <w:r w:rsidR="00E51A18">
        <w:rPr>
          <w:w w:val="130"/>
          <w:sz w:val="18"/>
        </w:rPr>
        <w:t>I</w:t>
      </w:r>
      <w:r w:rsidR="00E51A18">
        <w:rPr>
          <w:w w:val="130"/>
          <w:sz w:val="14"/>
        </w:rPr>
        <w:t>NTERVENTION</w:t>
      </w:r>
      <w:r w:rsidR="00E51A18">
        <w:rPr>
          <w:w w:val="130"/>
          <w:sz w:val="18"/>
        </w:rPr>
        <w:t>; F</w:t>
      </w:r>
      <w:r w:rsidR="00E51A18">
        <w:rPr>
          <w:w w:val="130"/>
          <w:sz w:val="14"/>
        </w:rPr>
        <w:t xml:space="preserve">INAL </w:t>
      </w:r>
      <w:r w:rsidR="00E51A18">
        <w:rPr>
          <w:w w:val="130"/>
          <w:sz w:val="18"/>
        </w:rPr>
        <w:t>D</w:t>
      </w:r>
      <w:r w:rsidR="00E51A18">
        <w:rPr>
          <w:w w:val="130"/>
          <w:sz w:val="14"/>
        </w:rPr>
        <w:t xml:space="preserve">ECISION ON THE </w:t>
      </w:r>
      <w:r w:rsidR="00E51A18">
        <w:rPr>
          <w:w w:val="130"/>
          <w:sz w:val="18"/>
        </w:rPr>
        <w:t>M</w:t>
      </w:r>
      <w:r w:rsidR="00E51A18">
        <w:rPr>
          <w:w w:val="130"/>
          <w:sz w:val="14"/>
        </w:rPr>
        <w:t>ERITS</w:t>
      </w:r>
      <w:r w:rsidR="00E51A18">
        <w:rPr>
          <w:w w:val="130"/>
          <w:sz w:val="18"/>
        </w:rPr>
        <w:t>. Unless the court</w:t>
      </w:r>
      <w:r w:rsidR="00E51A18">
        <w:rPr>
          <w:spacing w:val="32"/>
          <w:w w:val="130"/>
          <w:sz w:val="18"/>
        </w:rPr>
        <w:t xml:space="preserve"> </w:t>
      </w:r>
      <w:r w:rsidR="00E51A18">
        <w:rPr>
          <w:w w:val="130"/>
          <w:sz w:val="18"/>
        </w:rPr>
        <w:t>sets</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later</w:t>
      </w:r>
      <w:r w:rsidR="00E51A18">
        <w:rPr>
          <w:spacing w:val="32"/>
          <w:w w:val="130"/>
          <w:sz w:val="18"/>
        </w:rPr>
        <w:t xml:space="preserve"> </w:t>
      </w:r>
      <w:r w:rsidR="00E51A18">
        <w:rPr>
          <w:w w:val="130"/>
          <w:sz w:val="18"/>
        </w:rPr>
        <w:t>time,</w:t>
      </w:r>
      <w:r w:rsidR="00E51A18">
        <w:rPr>
          <w:spacing w:val="32"/>
          <w:w w:val="130"/>
          <w:sz w:val="18"/>
        </w:rPr>
        <w:t xml:space="preserve"> </w:t>
      </w:r>
      <w:r w:rsidR="00E51A18">
        <w:rPr>
          <w:w w:val="130"/>
          <w:sz w:val="18"/>
        </w:rPr>
        <w:t>the</w:t>
      </w:r>
      <w:r w:rsidR="00E51A18">
        <w:rPr>
          <w:spacing w:val="32"/>
          <w:w w:val="130"/>
          <w:sz w:val="18"/>
        </w:rPr>
        <w:t xml:space="preserve"> </w:t>
      </w:r>
      <w:r w:rsidR="00E51A18">
        <w:rPr>
          <w:w w:val="130"/>
          <w:sz w:val="18"/>
        </w:rPr>
        <w:t>attorney</w:t>
      </w:r>
      <w:r w:rsidR="00E51A18">
        <w:rPr>
          <w:spacing w:val="32"/>
          <w:w w:val="130"/>
          <w:sz w:val="18"/>
        </w:rPr>
        <w:t xml:space="preserve"> </w:t>
      </w:r>
      <w:r w:rsidR="00E51A18">
        <w:rPr>
          <w:w w:val="130"/>
          <w:sz w:val="18"/>
        </w:rPr>
        <w:t>general</w:t>
      </w:r>
      <w:r w:rsidR="00E51A18">
        <w:rPr>
          <w:spacing w:val="32"/>
          <w:w w:val="130"/>
          <w:sz w:val="18"/>
        </w:rPr>
        <w:t xml:space="preserve"> </w:t>
      </w:r>
      <w:r w:rsidR="00E51A18">
        <w:rPr>
          <w:w w:val="130"/>
          <w:sz w:val="18"/>
        </w:rPr>
        <w:t>may</w:t>
      </w:r>
      <w:r w:rsidR="00E51A18">
        <w:rPr>
          <w:spacing w:val="32"/>
          <w:w w:val="130"/>
          <w:sz w:val="18"/>
        </w:rPr>
        <w:t xml:space="preserve"> </w:t>
      </w:r>
      <w:r w:rsidR="00E51A18">
        <w:rPr>
          <w:w w:val="130"/>
          <w:sz w:val="18"/>
        </w:rPr>
        <w:t>intervene</w:t>
      </w:r>
      <w:r w:rsidR="00E51A18">
        <w:rPr>
          <w:spacing w:val="32"/>
          <w:w w:val="130"/>
          <w:sz w:val="18"/>
        </w:rPr>
        <w:t xml:space="preserve"> </w:t>
      </w:r>
      <w:r w:rsidR="00E51A18">
        <w:rPr>
          <w:w w:val="130"/>
          <w:sz w:val="18"/>
        </w:rPr>
        <w:t>within</w:t>
      </w:r>
    </w:p>
    <w:p w:rsidR="00D51009" w:rsidRDefault="00E51A18">
      <w:pPr>
        <w:pStyle w:val="BodyText"/>
        <w:spacing w:line="232" w:lineRule="auto"/>
        <w:ind w:left="2939" w:right="1673"/>
        <w:jc w:val="both"/>
      </w:pPr>
      <w:r>
        <w:rPr>
          <w:w w:val="130"/>
        </w:rPr>
        <w:t xml:space="preserve">60 </w:t>
      </w:r>
      <w:r>
        <w:rPr>
          <w:w w:val="135"/>
        </w:rPr>
        <w:t>days after the notice is filed or after the court certifies the challenge, whichever is earlier. Before the time to intervene expires, the court may reject the constitutional challenge, but may not enter a final judgment holding the statute unconstitutional.</w:t>
      </w:r>
    </w:p>
    <w:p w:rsidR="00D51009" w:rsidRDefault="009F5B2B">
      <w:pPr>
        <w:pStyle w:val="ListParagraph"/>
        <w:numPr>
          <w:ilvl w:val="0"/>
          <w:numId w:val="13"/>
        </w:numPr>
        <w:tabs>
          <w:tab w:val="left" w:pos="3438"/>
        </w:tabs>
        <w:spacing w:line="232" w:lineRule="auto"/>
        <w:ind w:left="2939" w:right="1673" w:firstLine="180"/>
        <w:jc w:val="both"/>
        <w:rPr>
          <w:sz w:val="18"/>
        </w:rPr>
      </w:pPr>
      <w:r>
        <w:rPr>
          <w:w w:val="135"/>
          <w:sz w:val="18"/>
        </w:rPr>
        <w:t xml:space="preserve">5.1d </w:t>
      </w:r>
      <w:r w:rsidR="00E51A18">
        <w:rPr>
          <w:w w:val="135"/>
          <w:sz w:val="18"/>
        </w:rPr>
        <w:t>N</w:t>
      </w:r>
      <w:r w:rsidR="00E51A18">
        <w:rPr>
          <w:w w:val="135"/>
          <w:sz w:val="14"/>
        </w:rPr>
        <w:t>O</w:t>
      </w:r>
      <w:r w:rsidR="00E51A18">
        <w:rPr>
          <w:spacing w:val="-7"/>
          <w:w w:val="135"/>
          <w:sz w:val="14"/>
        </w:rPr>
        <w:t xml:space="preserve"> </w:t>
      </w:r>
      <w:r w:rsidR="00E51A18">
        <w:rPr>
          <w:w w:val="135"/>
          <w:sz w:val="18"/>
        </w:rPr>
        <w:t>F</w:t>
      </w:r>
      <w:r w:rsidR="00E51A18">
        <w:rPr>
          <w:w w:val="135"/>
          <w:sz w:val="14"/>
        </w:rPr>
        <w:t>ORFEITURE</w:t>
      </w:r>
      <w:r w:rsidR="00E51A18">
        <w:rPr>
          <w:w w:val="135"/>
          <w:sz w:val="18"/>
        </w:rPr>
        <w:t>.</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party’s</w:t>
      </w:r>
      <w:r w:rsidR="00E51A18">
        <w:rPr>
          <w:spacing w:val="-11"/>
          <w:w w:val="135"/>
          <w:sz w:val="18"/>
        </w:rPr>
        <w:t xml:space="preserve"> </w:t>
      </w:r>
      <w:r w:rsidR="00E51A18">
        <w:rPr>
          <w:w w:val="135"/>
          <w:sz w:val="18"/>
        </w:rPr>
        <w:t>failure</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file</w:t>
      </w:r>
      <w:r w:rsidR="00E51A18">
        <w:rPr>
          <w:spacing w:val="-11"/>
          <w:w w:val="135"/>
          <w:sz w:val="18"/>
        </w:rPr>
        <w:t xml:space="preserve"> </w:t>
      </w:r>
      <w:r w:rsidR="00E51A18">
        <w:rPr>
          <w:w w:val="135"/>
          <w:sz w:val="18"/>
        </w:rPr>
        <w:t>and</w:t>
      </w:r>
      <w:r w:rsidR="00E51A18">
        <w:rPr>
          <w:spacing w:val="-11"/>
          <w:w w:val="135"/>
          <w:sz w:val="18"/>
        </w:rPr>
        <w:t xml:space="preserve"> </w:t>
      </w:r>
      <w:r w:rsidR="00E51A18">
        <w:rPr>
          <w:w w:val="135"/>
          <w:sz w:val="18"/>
        </w:rPr>
        <w:t>serve</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notice, or the court’s failure to certify, does not forfeit a constitutional claim or defense that is otherwise timely</w:t>
      </w:r>
      <w:r w:rsidR="00E51A18">
        <w:rPr>
          <w:spacing w:val="-15"/>
          <w:w w:val="135"/>
          <w:sz w:val="18"/>
        </w:rPr>
        <w:t xml:space="preserve"> </w:t>
      </w:r>
      <w:r w:rsidR="00E51A18">
        <w:rPr>
          <w:w w:val="135"/>
          <w:sz w:val="18"/>
        </w:rPr>
        <w:t>asserted.</w:t>
      </w:r>
    </w:p>
    <w:p w:rsidR="00D51009" w:rsidRDefault="00E51A18">
      <w:pPr>
        <w:pStyle w:val="BodyText"/>
        <w:spacing w:before="8" w:line="203" w:lineRule="exact"/>
        <w:ind w:left="2939"/>
      </w:pPr>
      <w:r>
        <w:rPr>
          <w:w w:val="120"/>
        </w:rPr>
        <w:t>(As added Apr. 12, 2006, eff. Dec. 1, 2006; amended Apr. 30, 2007, eff.</w:t>
      </w:r>
    </w:p>
    <w:p w:rsidR="00D51009" w:rsidRDefault="00E51A18">
      <w:pPr>
        <w:pStyle w:val="BodyText"/>
        <w:spacing w:line="203" w:lineRule="exact"/>
        <w:ind w:left="2939"/>
      </w:pPr>
      <w:r>
        <w:rPr>
          <w:w w:val="115"/>
        </w:rPr>
        <w:t>Dec. 1, 2007.)</w:t>
      </w:r>
    </w:p>
    <w:p w:rsidR="00D51009" w:rsidRDefault="00E51A18">
      <w:pPr>
        <w:pStyle w:val="Heading4"/>
        <w:spacing w:before="107"/>
        <w:ind w:left="2939"/>
      </w:pPr>
      <w:bookmarkStart w:id="10" w:name="_TOC_250069"/>
      <w:bookmarkEnd w:id="10"/>
      <w:r>
        <w:rPr>
          <w:w w:val="125"/>
        </w:rPr>
        <w:t xml:space="preserve">Rule 5.2. Privacy Protection </w:t>
      </w:r>
      <w:proofErr w:type="gramStart"/>
      <w:r>
        <w:rPr>
          <w:w w:val="125"/>
        </w:rPr>
        <w:t>For</w:t>
      </w:r>
      <w:proofErr w:type="gramEnd"/>
      <w:r>
        <w:rPr>
          <w:w w:val="125"/>
        </w:rPr>
        <w:t xml:space="preserve"> Filings Made with the Court</w:t>
      </w:r>
    </w:p>
    <w:p w:rsidR="00D51009" w:rsidRDefault="009F5B2B">
      <w:pPr>
        <w:pStyle w:val="ListParagraph"/>
        <w:numPr>
          <w:ilvl w:val="0"/>
          <w:numId w:val="92"/>
        </w:numPr>
        <w:tabs>
          <w:tab w:val="left" w:pos="3457"/>
        </w:tabs>
        <w:spacing w:before="72" w:line="232" w:lineRule="auto"/>
        <w:ind w:right="1672" w:firstLine="180"/>
        <w:jc w:val="both"/>
        <w:rPr>
          <w:sz w:val="18"/>
        </w:rPr>
      </w:pPr>
      <w:r>
        <w:rPr>
          <w:w w:val="135"/>
          <w:sz w:val="18"/>
        </w:rPr>
        <w:t xml:space="preserve">5.2a </w:t>
      </w:r>
      <w:r w:rsidR="00E51A18">
        <w:rPr>
          <w:w w:val="135"/>
          <w:sz w:val="18"/>
        </w:rPr>
        <w:t>R</w:t>
      </w:r>
      <w:r w:rsidR="00E51A18">
        <w:rPr>
          <w:w w:val="135"/>
          <w:sz w:val="14"/>
        </w:rPr>
        <w:t xml:space="preserve">EDACTED </w:t>
      </w:r>
      <w:r w:rsidR="00E51A18">
        <w:rPr>
          <w:w w:val="135"/>
          <w:sz w:val="18"/>
        </w:rPr>
        <w:t>F</w:t>
      </w:r>
      <w:r w:rsidR="00E51A18">
        <w:rPr>
          <w:w w:val="135"/>
          <w:sz w:val="14"/>
        </w:rPr>
        <w:t>ILINGS</w:t>
      </w:r>
      <w:r w:rsidR="00E51A18">
        <w:rPr>
          <w:w w:val="135"/>
          <w:sz w:val="18"/>
        </w:rPr>
        <w:t>. Unless the court orders otherwise, in an electronic or paper filing with the court that contains an individual’s social-security number, taxpayer-identification number, or birth date, the name of an individual known to be a minor, or a financial-account number, a party or nonparty making the filing may include</w:t>
      </w:r>
      <w:r w:rsidR="00E51A18">
        <w:rPr>
          <w:spacing w:val="-5"/>
          <w:w w:val="135"/>
          <w:sz w:val="18"/>
        </w:rPr>
        <w:t xml:space="preserve"> </w:t>
      </w:r>
      <w:r w:rsidR="00E51A18">
        <w:rPr>
          <w:w w:val="135"/>
          <w:sz w:val="18"/>
        </w:rPr>
        <w:t>only:</w:t>
      </w:r>
    </w:p>
    <w:p w:rsidR="00D51009" w:rsidRDefault="009F5B2B">
      <w:pPr>
        <w:pStyle w:val="ListParagraph"/>
        <w:numPr>
          <w:ilvl w:val="1"/>
          <w:numId w:val="92"/>
        </w:numPr>
        <w:tabs>
          <w:tab w:val="left" w:pos="3776"/>
        </w:tabs>
        <w:spacing w:line="232" w:lineRule="auto"/>
        <w:ind w:right="1672" w:firstLine="180"/>
        <w:rPr>
          <w:sz w:val="18"/>
        </w:rPr>
      </w:pPr>
      <w:r>
        <w:rPr>
          <w:w w:val="135"/>
          <w:sz w:val="18"/>
        </w:rPr>
        <w:t xml:space="preserve">5.2a1 </w:t>
      </w:r>
      <w:r w:rsidR="00E51A18">
        <w:rPr>
          <w:w w:val="135"/>
          <w:sz w:val="18"/>
        </w:rPr>
        <w:t>the last four digits of the social-security number and taxpayer-identification</w:t>
      </w:r>
      <w:r w:rsidR="00E51A18">
        <w:rPr>
          <w:spacing w:val="-3"/>
          <w:w w:val="135"/>
          <w:sz w:val="18"/>
        </w:rPr>
        <w:t xml:space="preserve"> </w:t>
      </w:r>
      <w:r w:rsidR="00E51A18">
        <w:rPr>
          <w:w w:val="135"/>
          <w:sz w:val="18"/>
        </w:rPr>
        <w:t>number;</w:t>
      </w:r>
    </w:p>
    <w:p w:rsidR="00D51009" w:rsidRDefault="009F5B2B">
      <w:pPr>
        <w:pStyle w:val="ListParagraph"/>
        <w:numPr>
          <w:ilvl w:val="1"/>
          <w:numId w:val="92"/>
        </w:numPr>
        <w:tabs>
          <w:tab w:val="left" w:pos="3773"/>
        </w:tabs>
        <w:spacing w:line="188" w:lineRule="exact"/>
        <w:ind w:left="3772" w:hanging="293"/>
        <w:rPr>
          <w:sz w:val="18"/>
        </w:rPr>
      </w:pPr>
      <w:r>
        <w:rPr>
          <w:w w:val="135"/>
          <w:sz w:val="18"/>
        </w:rPr>
        <w:t xml:space="preserve">5.2a2 </w:t>
      </w:r>
      <w:r w:rsidR="00E51A18">
        <w:rPr>
          <w:w w:val="135"/>
          <w:sz w:val="18"/>
        </w:rPr>
        <w:t>the year of the individual’s</w:t>
      </w:r>
      <w:r w:rsidR="00E51A18">
        <w:rPr>
          <w:spacing w:val="-10"/>
          <w:w w:val="135"/>
          <w:sz w:val="18"/>
        </w:rPr>
        <w:t xml:space="preserve"> </w:t>
      </w:r>
      <w:r w:rsidR="00E51A18">
        <w:rPr>
          <w:w w:val="135"/>
          <w:sz w:val="18"/>
        </w:rPr>
        <w:t>birth;</w:t>
      </w:r>
    </w:p>
    <w:p w:rsidR="00D51009" w:rsidRDefault="009F5B2B">
      <w:pPr>
        <w:pStyle w:val="ListParagraph"/>
        <w:numPr>
          <w:ilvl w:val="1"/>
          <w:numId w:val="92"/>
        </w:numPr>
        <w:tabs>
          <w:tab w:val="left" w:pos="3773"/>
        </w:tabs>
        <w:spacing w:line="194" w:lineRule="exact"/>
        <w:ind w:left="3772" w:hanging="293"/>
        <w:rPr>
          <w:sz w:val="18"/>
        </w:rPr>
      </w:pPr>
      <w:r>
        <w:rPr>
          <w:w w:val="135"/>
          <w:sz w:val="18"/>
        </w:rPr>
        <w:t xml:space="preserve">5.2a3 </w:t>
      </w:r>
      <w:r w:rsidR="00E51A18">
        <w:rPr>
          <w:w w:val="140"/>
          <w:sz w:val="18"/>
        </w:rPr>
        <w:t>the minor’s initials;</w:t>
      </w:r>
      <w:r w:rsidR="00E51A18">
        <w:rPr>
          <w:spacing w:val="-15"/>
          <w:w w:val="140"/>
          <w:sz w:val="18"/>
        </w:rPr>
        <w:t xml:space="preserve"> </w:t>
      </w:r>
      <w:r w:rsidR="00E51A18">
        <w:rPr>
          <w:w w:val="140"/>
          <w:sz w:val="18"/>
        </w:rPr>
        <w:t>and</w:t>
      </w:r>
    </w:p>
    <w:p w:rsidR="00D51009" w:rsidRDefault="009F5B2B">
      <w:pPr>
        <w:pStyle w:val="ListParagraph"/>
        <w:numPr>
          <w:ilvl w:val="1"/>
          <w:numId w:val="92"/>
        </w:numPr>
        <w:tabs>
          <w:tab w:val="left" w:pos="3773"/>
        </w:tabs>
        <w:spacing w:line="194" w:lineRule="exact"/>
        <w:ind w:left="3772" w:hanging="293"/>
        <w:rPr>
          <w:sz w:val="18"/>
        </w:rPr>
      </w:pPr>
      <w:r>
        <w:rPr>
          <w:w w:val="135"/>
          <w:sz w:val="18"/>
        </w:rPr>
        <w:t xml:space="preserve">5.2a4 </w:t>
      </w:r>
      <w:r w:rsidR="00E51A18">
        <w:rPr>
          <w:w w:val="135"/>
          <w:sz w:val="18"/>
        </w:rPr>
        <w:t>the last four digits of the financial-account</w:t>
      </w:r>
      <w:r w:rsidR="00E51A18">
        <w:rPr>
          <w:spacing w:val="-14"/>
          <w:w w:val="135"/>
          <w:sz w:val="18"/>
        </w:rPr>
        <w:t xml:space="preserve"> </w:t>
      </w:r>
      <w:r w:rsidR="00E51A18">
        <w:rPr>
          <w:w w:val="135"/>
          <w:sz w:val="18"/>
        </w:rPr>
        <w:t>number.</w:t>
      </w:r>
    </w:p>
    <w:p w:rsidR="00D51009" w:rsidRDefault="009F5B2B">
      <w:pPr>
        <w:pStyle w:val="ListParagraph"/>
        <w:numPr>
          <w:ilvl w:val="0"/>
          <w:numId w:val="92"/>
        </w:numPr>
        <w:tabs>
          <w:tab w:val="left" w:pos="3466"/>
        </w:tabs>
        <w:spacing w:line="232" w:lineRule="auto"/>
        <w:ind w:right="1676" w:firstLine="180"/>
        <w:jc w:val="both"/>
        <w:rPr>
          <w:sz w:val="18"/>
        </w:rPr>
      </w:pPr>
      <w:r>
        <w:rPr>
          <w:w w:val="130"/>
          <w:sz w:val="18"/>
        </w:rPr>
        <w:t xml:space="preserve">5.2b </w:t>
      </w:r>
      <w:r w:rsidR="00E51A18">
        <w:rPr>
          <w:w w:val="130"/>
          <w:sz w:val="18"/>
        </w:rPr>
        <w:t>E</w:t>
      </w:r>
      <w:r w:rsidR="00E51A18">
        <w:rPr>
          <w:w w:val="130"/>
          <w:sz w:val="14"/>
        </w:rPr>
        <w:t xml:space="preserve">XEMPTIONS FROM THE </w:t>
      </w:r>
      <w:r w:rsidR="00E51A18">
        <w:rPr>
          <w:w w:val="130"/>
          <w:sz w:val="18"/>
        </w:rPr>
        <w:t>R</w:t>
      </w:r>
      <w:r w:rsidR="00E51A18">
        <w:rPr>
          <w:w w:val="130"/>
          <w:sz w:val="14"/>
        </w:rPr>
        <w:t xml:space="preserve">EDACTION </w:t>
      </w:r>
      <w:r w:rsidR="00E51A18">
        <w:rPr>
          <w:w w:val="130"/>
          <w:sz w:val="18"/>
        </w:rPr>
        <w:t>R</w:t>
      </w:r>
      <w:r w:rsidR="00E51A18">
        <w:rPr>
          <w:w w:val="130"/>
          <w:sz w:val="14"/>
        </w:rPr>
        <w:t>EQUIREMENT</w:t>
      </w:r>
      <w:r w:rsidR="00E51A18">
        <w:rPr>
          <w:w w:val="130"/>
          <w:sz w:val="18"/>
        </w:rPr>
        <w:t>. The redaction requirement does not apply to the</w:t>
      </w:r>
      <w:r w:rsidR="00E51A18">
        <w:rPr>
          <w:spacing w:val="22"/>
          <w:w w:val="130"/>
          <w:sz w:val="18"/>
        </w:rPr>
        <w:t xml:space="preserve"> </w:t>
      </w:r>
      <w:r w:rsidR="00E51A18">
        <w:rPr>
          <w:w w:val="130"/>
          <w:sz w:val="18"/>
        </w:rPr>
        <w:t>following:</w:t>
      </w:r>
    </w:p>
    <w:p w:rsidR="00D51009" w:rsidRDefault="009F5B2B">
      <w:pPr>
        <w:pStyle w:val="ListParagraph"/>
        <w:numPr>
          <w:ilvl w:val="1"/>
          <w:numId w:val="92"/>
        </w:numPr>
        <w:tabs>
          <w:tab w:val="left" w:pos="3804"/>
        </w:tabs>
        <w:spacing w:line="232" w:lineRule="auto"/>
        <w:ind w:right="1675" w:firstLine="180"/>
        <w:rPr>
          <w:sz w:val="18"/>
        </w:rPr>
      </w:pPr>
      <w:r>
        <w:rPr>
          <w:w w:val="130"/>
          <w:sz w:val="18"/>
        </w:rPr>
        <w:t xml:space="preserve">5.2b1 </w:t>
      </w:r>
      <w:r w:rsidR="00E51A18">
        <w:rPr>
          <w:w w:val="135"/>
          <w:sz w:val="18"/>
        </w:rPr>
        <w:t>a financial-account number that identifies the property allegedly subject to forfeiture in a forfeiture</w:t>
      </w:r>
      <w:r w:rsidR="00E51A18">
        <w:rPr>
          <w:spacing w:val="-40"/>
          <w:w w:val="135"/>
          <w:sz w:val="18"/>
        </w:rPr>
        <w:t xml:space="preserve"> </w:t>
      </w:r>
      <w:r w:rsidR="00E51A18">
        <w:rPr>
          <w:w w:val="135"/>
          <w:sz w:val="18"/>
        </w:rPr>
        <w:t>proceeding;</w:t>
      </w:r>
    </w:p>
    <w:p w:rsidR="00D51009" w:rsidRDefault="009F5B2B">
      <w:pPr>
        <w:pStyle w:val="ListParagraph"/>
        <w:numPr>
          <w:ilvl w:val="1"/>
          <w:numId w:val="92"/>
        </w:numPr>
        <w:tabs>
          <w:tab w:val="left" w:pos="3773"/>
        </w:tabs>
        <w:spacing w:line="188" w:lineRule="exact"/>
        <w:ind w:left="3772" w:hanging="293"/>
        <w:rPr>
          <w:sz w:val="18"/>
        </w:rPr>
      </w:pPr>
      <w:r>
        <w:rPr>
          <w:w w:val="130"/>
          <w:sz w:val="18"/>
        </w:rPr>
        <w:t xml:space="preserve">5.2b2 </w:t>
      </w:r>
      <w:r w:rsidR="00E51A18">
        <w:rPr>
          <w:w w:val="135"/>
          <w:sz w:val="18"/>
        </w:rPr>
        <w:t>the record of an administrative or agency</w:t>
      </w:r>
      <w:r w:rsidR="00E51A18">
        <w:rPr>
          <w:spacing w:val="-25"/>
          <w:w w:val="135"/>
          <w:sz w:val="18"/>
        </w:rPr>
        <w:t xml:space="preserve"> </w:t>
      </w:r>
      <w:r w:rsidR="00E51A18">
        <w:rPr>
          <w:w w:val="135"/>
          <w:sz w:val="18"/>
        </w:rPr>
        <w:t>proceeding;</w:t>
      </w:r>
    </w:p>
    <w:p w:rsidR="00D51009" w:rsidRDefault="009F5B2B">
      <w:pPr>
        <w:pStyle w:val="ListParagraph"/>
        <w:numPr>
          <w:ilvl w:val="1"/>
          <w:numId w:val="92"/>
        </w:numPr>
        <w:tabs>
          <w:tab w:val="left" w:pos="3773"/>
        </w:tabs>
        <w:spacing w:line="194" w:lineRule="exact"/>
        <w:ind w:left="3772" w:hanging="293"/>
        <w:rPr>
          <w:sz w:val="18"/>
        </w:rPr>
      </w:pPr>
      <w:r>
        <w:rPr>
          <w:w w:val="130"/>
          <w:sz w:val="18"/>
        </w:rPr>
        <w:t xml:space="preserve">5.2b3 </w:t>
      </w:r>
      <w:r w:rsidR="00E51A18">
        <w:rPr>
          <w:w w:val="135"/>
          <w:sz w:val="18"/>
        </w:rPr>
        <w:t>the official record of a state-court</w:t>
      </w:r>
      <w:r w:rsidR="00E51A18">
        <w:rPr>
          <w:spacing w:val="-18"/>
          <w:w w:val="135"/>
          <w:sz w:val="18"/>
        </w:rPr>
        <w:t xml:space="preserve"> </w:t>
      </w:r>
      <w:r w:rsidR="00E51A18">
        <w:rPr>
          <w:w w:val="135"/>
          <w:sz w:val="18"/>
        </w:rPr>
        <w:t>proceeding;</w:t>
      </w:r>
    </w:p>
    <w:p w:rsidR="00D51009" w:rsidRDefault="009F5B2B">
      <w:pPr>
        <w:pStyle w:val="ListParagraph"/>
        <w:numPr>
          <w:ilvl w:val="1"/>
          <w:numId w:val="92"/>
        </w:numPr>
        <w:tabs>
          <w:tab w:val="left" w:pos="3796"/>
        </w:tabs>
        <w:spacing w:line="232" w:lineRule="auto"/>
        <w:ind w:right="1673" w:firstLine="180"/>
        <w:rPr>
          <w:sz w:val="18"/>
        </w:rPr>
      </w:pPr>
      <w:r>
        <w:rPr>
          <w:w w:val="130"/>
          <w:sz w:val="18"/>
        </w:rPr>
        <w:t xml:space="preserve">5.2b4 </w:t>
      </w:r>
      <w:r w:rsidR="00E51A18">
        <w:rPr>
          <w:w w:val="135"/>
          <w:sz w:val="18"/>
        </w:rPr>
        <w:t>the record of a court or tribunal, if that record was not subject to the redaction requirement when originally</w:t>
      </w:r>
      <w:r w:rsidR="00E51A18">
        <w:rPr>
          <w:spacing w:val="-29"/>
          <w:w w:val="135"/>
          <w:sz w:val="18"/>
        </w:rPr>
        <w:t xml:space="preserve"> </w:t>
      </w:r>
      <w:r w:rsidR="00E51A18">
        <w:rPr>
          <w:w w:val="135"/>
          <w:sz w:val="18"/>
        </w:rPr>
        <w:t>filed;</w:t>
      </w:r>
    </w:p>
    <w:p w:rsidR="00D51009" w:rsidRDefault="009F5B2B">
      <w:pPr>
        <w:pStyle w:val="ListParagraph"/>
        <w:numPr>
          <w:ilvl w:val="1"/>
          <w:numId w:val="92"/>
        </w:numPr>
        <w:tabs>
          <w:tab w:val="left" w:pos="3773"/>
        </w:tabs>
        <w:spacing w:line="194" w:lineRule="exact"/>
        <w:ind w:left="3772" w:hanging="293"/>
        <w:rPr>
          <w:sz w:val="18"/>
        </w:rPr>
      </w:pPr>
      <w:r>
        <w:rPr>
          <w:w w:val="130"/>
          <w:sz w:val="18"/>
        </w:rPr>
        <w:t xml:space="preserve">5.2b5 </w:t>
      </w:r>
      <w:r w:rsidR="00E51A18">
        <w:rPr>
          <w:w w:val="130"/>
          <w:sz w:val="18"/>
        </w:rPr>
        <w:t>a filing covered by Rule 5.2(c) or (d);</w:t>
      </w:r>
      <w:r w:rsidR="00E51A18">
        <w:rPr>
          <w:spacing w:val="-7"/>
          <w:w w:val="130"/>
          <w:sz w:val="18"/>
        </w:rPr>
        <w:t xml:space="preserve"> </w:t>
      </w:r>
      <w:r w:rsidR="00E51A18">
        <w:rPr>
          <w:w w:val="130"/>
          <w:sz w:val="18"/>
        </w:rPr>
        <w:t>and</w:t>
      </w:r>
    </w:p>
    <w:p w:rsidR="00D51009" w:rsidRDefault="00D51009">
      <w:pPr>
        <w:spacing w:line="194"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12</w:t>
      </w:r>
    </w:p>
    <w:p w:rsidR="00D51009" w:rsidRDefault="009F5B2B">
      <w:pPr>
        <w:pStyle w:val="ListParagraph"/>
        <w:numPr>
          <w:ilvl w:val="1"/>
          <w:numId w:val="92"/>
        </w:numPr>
        <w:tabs>
          <w:tab w:val="left" w:pos="3776"/>
        </w:tabs>
        <w:spacing w:before="174" w:line="232" w:lineRule="auto"/>
        <w:ind w:left="3300" w:right="1674" w:firstLine="180"/>
        <w:jc w:val="both"/>
        <w:rPr>
          <w:sz w:val="18"/>
        </w:rPr>
      </w:pPr>
      <w:r>
        <w:rPr>
          <w:w w:val="130"/>
          <w:sz w:val="18"/>
        </w:rPr>
        <w:t xml:space="preserve">5.2b6 </w:t>
      </w:r>
      <w:r w:rsidR="00E51A18">
        <w:rPr>
          <w:w w:val="125"/>
          <w:sz w:val="18"/>
        </w:rPr>
        <w:t xml:space="preserve">a pro se filing in an action brought under </w:t>
      </w:r>
      <w:r w:rsidR="00E51A18">
        <w:rPr>
          <w:w w:val="120"/>
          <w:sz w:val="18"/>
        </w:rPr>
        <w:t xml:space="preserve">28 </w:t>
      </w:r>
      <w:r w:rsidR="00E51A18">
        <w:rPr>
          <w:w w:val="125"/>
          <w:sz w:val="18"/>
        </w:rPr>
        <w:t xml:space="preserve">U.S.C. </w:t>
      </w:r>
      <w:r w:rsidR="00E51A18">
        <w:rPr>
          <w:w w:val="120"/>
          <w:sz w:val="18"/>
        </w:rPr>
        <w:t xml:space="preserve">§§ 2241, 2254, </w:t>
      </w:r>
      <w:r w:rsidR="00E51A18">
        <w:rPr>
          <w:w w:val="125"/>
          <w:sz w:val="18"/>
        </w:rPr>
        <w:t>or</w:t>
      </w:r>
      <w:r w:rsidR="00E51A18">
        <w:rPr>
          <w:spacing w:val="3"/>
          <w:w w:val="125"/>
          <w:sz w:val="18"/>
        </w:rPr>
        <w:t xml:space="preserve"> </w:t>
      </w:r>
      <w:r w:rsidR="00E51A18">
        <w:rPr>
          <w:w w:val="120"/>
          <w:sz w:val="18"/>
        </w:rPr>
        <w:t>2255.</w:t>
      </w:r>
    </w:p>
    <w:p w:rsidR="00D51009" w:rsidRDefault="009F5B2B">
      <w:pPr>
        <w:pStyle w:val="ListParagraph"/>
        <w:numPr>
          <w:ilvl w:val="0"/>
          <w:numId w:val="92"/>
        </w:numPr>
        <w:tabs>
          <w:tab w:val="left" w:pos="3424"/>
        </w:tabs>
        <w:spacing w:before="6" w:line="232" w:lineRule="auto"/>
        <w:ind w:left="2940" w:right="1672" w:firstLine="180"/>
        <w:jc w:val="both"/>
        <w:rPr>
          <w:sz w:val="18"/>
        </w:rPr>
      </w:pPr>
      <w:r>
        <w:rPr>
          <w:w w:val="130"/>
          <w:sz w:val="18"/>
        </w:rPr>
        <w:t xml:space="preserve">5.2c </w:t>
      </w:r>
      <w:r w:rsidR="00E51A18">
        <w:rPr>
          <w:w w:val="130"/>
          <w:sz w:val="18"/>
        </w:rPr>
        <w:t>L</w:t>
      </w:r>
      <w:r w:rsidR="00E51A18">
        <w:rPr>
          <w:w w:val="130"/>
          <w:sz w:val="14"/>
        </w:rPr>
        <w:t>IMITATIONS</w:t>
      </w:r>
      <w:r w:rsidR="00E51A18">
        <w:rPr>
          <w:spacing w:val="-24"/>
          <w:w w:val="130"/>
          <w:sz w:val="14"/>
        </w:rPr>
        <w:t xml:space="preserve"> </w:t>
      </w:r>
      <w:r w:rsidR="00E51A18">
        <w:rPr>
          <w:w w:val="130"/>
          <w:sz w:val="14"/>
        </w:rPr>
        <w:t>ON</w:t>
      </w:r>
      <w:r w:rsidR="00E51A18">
        <w:rPr>
          <w:spacing w:val="-28"/>
          <w:w w:val="130"/>
          <w:sz w:val="14"/>
        </w:rPr>
        <w:t xml:space="preserve"> </w:t>
      </w:r>
      <w:r w:rsidR="00E51A18">
        <w:rPr>
          <w:w w:val="130"/>
          <w:sz w:val="18"/>
        </w:rPr>
        <w:t>R</w:t>
      </w:r>
      <w:r w:rsidR="00E51A18">
        <w:rPr>
          <w:w w:val="130"/>
          <w:sz w:val="14"/>
        </w:rPr>
        <w:t>EMOTE</w:t>
      </w:r>
      <w:r w:rsidR="00E51A18">
        <w:rPr>
          <w:spacing w:val="-28"/>
          <w:w w:val="130"/>
          <w:sz w:val="14"/>
        </w:rPr>
        <w:t xml:space="preserve"> </w:t>
      </w:r>
      <w:r w:rsidR="00E51A18">
        <w:rPr>
          <w:w w:val="130"/>
          <w:sz w:val="18"/>
        </w:rPr>
        <w:t>A</w:t>
      </w:r>
      <w:r w:rsidR="00E51A18">
        <w:rPr>
          <w:w w:val="130"/>
          <w:sz w:val="14"/>
        </w:rPr>
        <w:t>CCESS</w:t>
      </w:r>
      <w:r w:rsidR="00E51A18">
        <w:rPr>
          <w:spacing w:val="-24"/>
          <w:w w:val="130"/>
          <w:sz w:val="14"/>
        </w:rPr>
        <w:t xml:space="preserve"> </w:t>
      </w:r>
      <w:r w:rsidR="00E51A18">
        <w:rPr>
          <w:w w:val="130"/>
          <w:sz w:val="14"/>
        </w:rPr>
        <w:t>TO</w:t>
      </w:r>
      <w:r w:rsidR="00E51A18">
        <w:rPr>
          <w:spacing w:val="-28"/>
          <w:w w:val="130"/>
          <w:sz w:val="14"/>
        </w:rPr>
        <w:t xml:space="preserve"> </w:t>
      </w:r>
      <w:r w:rsidR="00E51A18">
        <w:rPr>
          <w:w w:val="130"/>
          <w:sz w:val="18"/>
        </w:rPr>
        <w:t>E</w:t>
      </w:r>
      <w:r w:rsidR="00E51A18">
        <w:rPr>
          <w:w w:val="130"/>
          <w:sz w:val="14"/>
        </w:rPr>
        <w:t>LECTRONIC</w:t>
      </w:r>
      <w:r w:rsidR="00E51A18">
        <w:rPr>
          <w:spacing w:val="-28"/>
          <w:w w:val="130"/>
          <w:sz w:val="14"/>
        </w:rPr>
        <w:t xml:space="preserve"> </w:t>
      </w:r>
      <w:r w:rsidR="00E51A18">
        <w:rPr>
          <w:w w:val="130"/>
          <w:sz w:val="18"/>
        </w:rPr>
        <w:t>F</w:t>
      </w:r>
      <w:r w:rsidR="00E51A18">
        <w:rPr>
          <w:w w:val="130"/>
          <w:sz w:val="14"/>
        </w:rPr>
        <w:t>ILES</w:t>
      </w:r>
      <w:r w:rsidR="00E51A18">
        <w:rPr>
          <w:w w:val="130"/>
          <w:sz w:val="18"/>
        </w:rPr>
        <w:t>;</w:t>
      </w:r>
      <w:r w:rsidR="00E51A18">
        <w:rPr>
          <w:spacing w:val="-37"/>
          <w:w w:val="130"/>
          <w:sz w:val="18"/>
        </w:rPr>
        <w:t xml:space="preserve"> </w:t>
      </w:r>
      <w:r w:rsidR="00E51A18">
        <w:rPr>
          <w:w w:val="130"/>
          <w:sz w:val="18"/>
        </w:rPr>
        <w:t>S</w:t>
      </w:r>
      <w:r w:rsidR="00E51A18">
        <w:rPr>
          <w:w w:val="130"/>
          <w:sz w:val="14"/>
        </w:rPr>
        <w:t>OCIAL</w:t>
      </w:r>
      <w:r w:rsidR="00E51A18">
        <w:rPr>
          <w:w w:val="130"/>
          <w:sz w:val="18"/>
        </w:rPr>
        <w:t>S</w:t>
      </w:r>
      <w:r w:rsidR="00E51A18">
        <w:rPr>
          <w:w w:val="130"/>
          <w:sz w:val="14"/>
        </w:rPr>
        <w:t xml:space="preserve">ECURITY </w:t>
      </w:r>
      <w:r w:rsidR="00E51A18">
        <w:rPr>
          <w:w w:val="130"/>
          <w:sz w:val="18"/>
        </w:rPr>
        <w:t>A</w:t>
      </w:r>
      <w:r w:rsidR="00E51A18">
        <w:rPr>
          <w:w w:val="130"/>
          <w:sz w:val="14"/>
        </w:rPr>
        <w:t xml:space="preserve">PPEALS AND </w:t>
      </w:r>
      <w:r w:rsidR="00E51A18">
        <w:rPr>
          <w:w w:val="130"/>
          <w:sz w:val="18"/>
        </w:rPr>
        <w:t>I</w:t>
      </w:r>
      <w:r w:rsidR="00E51A18">
        <w:rPr>
          <w:w w:val="130"/>
          <w:sz w:val="14"/>
        </w:rPr>
        <w:t xml:space="preserve">MMIGRATION </w:t>
      </w:r>
      <w:r w:rsidR="00E51A18">
        <w:rPr>
          <w:w w:val="130"/>
          <w:sz w:val="18"/>
        </w:rPr>
        <w:t>C</w:t>
      </w:r>
      <w:r w:rsidR="00E51A18">
        <w:rPr>
          <w:w w:val="130"/>
          <w:sz w:val="14"/>
        </w:rPr>
        <w:t>ASES</w:t>
      </w:r>
      <w:r w:rsidR="00E51A18">
        <w:rPr>
          <w:w w:val="130"/>
          <w:sz w:val="18"/>
        </w:rPr>
        <w:t>. Unless the court orders otherwise, in an action for benefits under the Social Security Act, and in an action or proceeding relating to an order of removal, to relief from removal, or to immigration benefits or detention, access to an electronic file is authorized as</w:t>
      </w:r>
      <w:r w:rsidR="00E51A18">
        <w:rPr>
          <w:spacing w:val="1"/>
          <w:w w:val="130"/>
          <w:sz w:val="18"/>
        </w:rPr>
        <w:t xml:space="preserve"> </w:t>
      </w:r>
      <w:r w:rsidR="00E51A18">
        <w:rPr>
          <w:w w:val="130"/>
          <w:sz w:val="18"/>
        </w:rPr>
        <w:t>follows:</w:t>
      </w:r>
    </w:p>
    <w:p w:rsidR="00D51009" w:rsidRDefault="009F5B2B">
      <w:pPr>
        <w:pStyle w:val="ListParagraph"/>
        <w:numPr>
          <w:ilvl w:val="1"/>
          <w:numId w:val="92"/>
        </w:numPr>
        <w:tabs>
          <w:tab w:val="left" w:pos="3813"/>
        </w:tabs>
        <w:spacing w:before="4" w:line="232" w:lineRule="auto"/>
        <w:ind w:left="3300" w:right="1671" w:firstLine="180"/>
        <w:jc w:val="both"/>
        <w:rPr>
          <w:sz w:val="18"/>
        </w:rPr>
      </w:pPr>
      <w:r>
        <w:rPr>
          <w:w w:val="130"/>
          <w:sz w:val="18"/>
        </w:rPr>
        <w:t xml:space="preserve">5.2c1 </w:t>
      </w:r>
      <w:r w:rsidR="00E51A18">
        <w:rPr>
          <w:w w:val="135"/>
          <w:sz w:val="18"/>
        </w:rPr>
        <w:t>the parties and their attorneys may have remote electronic access to any part of the case file, including the administrative</w:t>
      </w:r>
      <w:r w:rsidR="00E51A18">
        <w:rPr>
          <w:spacing w:val="-2"/>
          <w:w w:val="135"/>
          <w:sz w:val="18"/>
        </w:rPr>
        <w:t xml:space="preserve"> </w:t>
      </w:r>
      <w:r w:rsidR="00E51A18">
        <w:rPr>
          <w:w w:val="135"/>
          <w:sz w:val="18"/>
        </w:rPr>
        <w:t>record;</w:t>
      </w:r>
    </w:p>
    <w:p w:rsidR="00D51009" w:rsidRDefault="009F5B2B">
      <w:pPr>
        <w:pStyle w:val="ListParagraph"/>
        <w:numPr>
          <w:ilvl w:val="1"/>
          <w:numId w:val="92"/>
        </w:numPr>
        <w:tabs>
          <w:tab w:val="left" w:pos="3798"/>
        </w:tabs>
        <w:spacing w:before="5" w:line="232" w:lineRule="auto"/>
        <w:ind w:left="3300" w:right="1673" w:firstLine="180"/>
        <w:jc w:val="both"/>
        <w:rPr>
          <w:sz w:val="18"/>
        </w:rPr>
      </w:pPr>
      <w:r>
        <w:rPr>
          <w:w w:val="130"/>
          <w:sz w:val="18"/>
        </w:rPr>
        <w:t xml:space="preserve">5.2c2 </w:t>
      </w:r>
      <w:r w:rsidR="00E51A18">
        <w:rPr>
          <w:w w:val="135"/>
          <w:sz w:val="18"/>
        </w:rPr>
        <w:t>any other person may have electronic access to the full record at the courthouse, but may have remote electronic access only</w:t>
      </w:r>
      <w:r w:rsidR="00E51A18">
        <w:rPr>
          <w:spacing w:val="-5"/>
          <w:w w:val="135"/>
          <w:sz w:val="18"/>
        </w:rPr>
        <w:t xml:space="preserve"> </w:t>
      </w:r>
      <w:r w:rsidR="00E51A18">
        <w:rPr>
          <w:w w:val="135"/>
          <w:sz w:val="18"/>
        </w:rPr>
        <w:t>to:</w:t>
      </w:r>
    </w:p>
    <w:p w:rsidR="00D51009" w:rsidRDefault="009F5B2B">
      <w:pPr>
        <w:pStyle w:val="ListParagraph"/>
        <w:numPr>
          <w:ilvl w:val="2"/>
          <w:numId w:val="92"/>
        </w:numPr>
        <w:tabs>
          <w:tab w:val="left" w:pos="4193"/>
        </w:tabs>
        <w:spacing w:before="1"/>
        <w:ind w:firstLine="180"/>
        <w:rPr>
          <w:sz w:val="18"/>
        </w:rPr>
      </w:pPr>
      <w:r>
        <w:rPr>
          <w:w w:val="130"/>
          <w:sz w:val="18"/>
        </w:rPr>
        <w:t>5.2c2</w:t>
      </w:r>
      <w:r w:rsidR="003A73BC">
        <w:rPr>
          <w:w w:val="130"/>
          <w:sz w:val="18"/>
        </w:rPr>
        <w:t>A</w:t>
      </w:r>
      <w:r>
        <w:rPr>
          <w:w w:val="130"/>
          <w:sz w:val="18"/>
        </w:rPr>
        <w:t xml:space="preserve"> </w:t>
      </w:r>
      <w:r w:rsidR="00E51A18">
        <w:rPr>
          <w:w w:val="135"/>
          <w:sz w:val="18"/>
        </w:rPr>
        <w:t>the docket maintained by the court;</w:t>
      </w:r>
      <w:r w:rsidR="00E51A18">
        <w:rPr>
          <w:spacing w:val="-9"/>
          <w:w w:val="135"/>
          <w:sz w:val="18"/>
        </w:rPr>
        <w:t xml:space="preserve"> </w:t>
      </w:r>
      <w:r w:rsidR="00E51A18">
        <w:rPr>
          <w:w w:val="135"/>
          <w:sz w:val="18"/>
        </w:rPr>
        <w:t>and</w:t>
      </w:r>
    </w:p>
    <w:p w:rsidR="00D51009" w:rsidRDefault="003A73BC">
      <w:pPr>
        <w:pStyle w:val="ListParagraph"/>
        <w:numPr>
          <w:ilvl w:val="2"/>
          <w:numId w:val="92"/>
        </w:numPr>
        <w:tabs>
          <w:tab w:val="left" w:pos="4212"/>
        </w:tabs>
        <w:spacing w:before="6" w:line="232" w:lineRule="auto"/>
        <w:ind w:right="1670" w:firstLine="180"/>
        <w:jc w:val="both"/>
        <w:rPr>
          <w:sz w:val="18"/>
        </w:rPr>
      </w:pPr>
      <w:r>
        <w:rPr>
          <w:w w:val="130"/>
          <w:sz w:val="18"/>
        </w:rPr>
        <w:t xml:space="preserve">5.2c2B </w:t>
      </w:r>
      <w:r w:rsidR="00E51A18">
        <w:rPr>
          <w:w w:val="140"/>
          <w:sz w:val="18"/>
        </w:rPr>
        <w:t>an</w:t>
      </w:r>
      <w:r w:rsidR="00E51A18">
        <w:rPr>
          <w:spacing w:val="-11"/>
          <w:w w:val="140"/>
          <w:sz w:val="18"/>
        </w:rPr>
        <w:t xml:space="preserve"> </w:t>
      </w:r>
      <w:r w:rsidR="00E51A18">
        <w:rPr>
          <w:w w:val="140"/>
          <w:sz w:val="18"/>
        </w:rPr>
        <w:t>opinion,</w:t>
      </w:r>
      <w:r w:rsidR="00E51A18">
        <w:rPr>
          <w:spacing w:val="-11"/>
          <w:w w:val="140"/>
          <w:sz w:val="18"/>
        </w:rPr>
        <w:t xml:space="preserve"> </w:t>
      </w:r>
      <w:r w:rsidR="00E51A18">
        <w:rPr>
          <w:w w:val="140"/>
          <w:sz w:val="18"/>
        </w:rPr>
        <w:t>order,</w:t>
      </w:r>
      <w:r w:rsidR="00E51A18">
        <w:rPr>
          <w:spacing w:val="-11"/>
          <w:w w:val="140"/>
          <w:sz w:val="18"/>
        </w:rPr>
        <w:t xml:space="preserve"> </w:t>
      </w:r>
      <w:r w:rsidR="00E51A18">
        <w:rPr>
          <w:w w:val="140"/>
          <w:sz w:val="18"/>
        </w:rPr>
        <w:t>judgment,</w:t>
      </w:r>
      <w:r w:rsidR="00E51A18">
        <w:rPr>
          <w:spacing w:val="-11"/>
          <w:w w:val="140"/>
          <w:sz w:val="18"/>
        </w:rPr>
        <w:t xml:space="preserve"> </w:t>
      </w:r>
      <w:r w:rsidR="00E51A18">
        <w:rPr>
          <w:w w:val="140"/>
          <w:sz w:val="18"/>
        </w:rPr>
        <w:t>or</w:t>
      </w:r>
      <w:r w:rsidR="00E51A18">
        <w:rPr>
          <w:spacing w:val="-11"/>
          <w:w w:val="140"/>
          <w:sz w:val="18"/>
        </w:rPr>
        <w:t xml:space="preserve"> </w:t>
      </w:r>
      <w:r w:rsidR="00E51A18">
        <w:rPr>
          <w:w w:val="140"/>
          <w:sz w:val="18"/>
        </w:rPr>
        <w:t>other</w:t>
      </w:r>
      <w:r w:rsidR="00E51A18">
        <w:rPr>
          <w:spacing w:val="-11"/>
          <w:w w:val="140"/>
          <w:sz w:val="18"/>
        </w:rPr>
        <w:t xml:space="preserve"> </w:t>
      </w:r>
      <w:r w:rsidR="00E51A18">
        <w:rPr>
          <w:w w:val="140"/>
          <w:sz w:val="18"/>
        </w:rPr>
        <w:t>disposition</w:t>
      </w:r>
      <w:r w:rsidR="00E51A18">
        <w:rPr>
          <w:spacing w:val="-11"/>
          <w:w w:val="140"/>
          <w:sz w:val="18"/>
        </w:rPr>
        <w:t xml:space="preserve"> </w:t>
      </w:r>
      <w:r w:rsidR="00E51A18">
        <w:rPr>
          <w:w w:val="140"/>
          <w:sz w:val="18"/>
        </w:rPr>
        <w:t>of the</w:t>
      </w:r>
      <w:r w:rsidR="00E51A18">
        <w:rPr>
          <w:spacing w:val="-9"/>
          <w:w w:val="140"/>
          <w:sz w:val="18"/>
        </w:rPr>
        <w:t xml:space="preserve"> </w:t>
      </w:r>
      <w:r w:rsidR="00E51A18">
        <w:rPr>
          <w:w w:val="140"/>
          <w:sz w:val="18"/>
        </w:rPr>
        <w:t>court,</w:t>
      </w:r>
      <w:r w:rsidR="00E51A18">
        <w:rPr>
          <w:spacing w:val="-9"/>
          <w:w w:val="140"/>
          <w:sz w:val="18"/>
        </w:rPr>
        <w:t xml:space="preserve"> </w:t>
      </w:r>
      <w:r w:rsidR="00E51A18">
        <w:rPr>
          <w:w w:val="140"/>
          <w:sz w:val="18"/>
        </w:rPr>
        <w:t>but</w:t>
      </w:r>
      <w:r w:rsidR="00E51A18">
        <w:rPr>
          <w:spacing w:val="-9"/>
          <w:w w:val="140"/>
          <w:sz w:val="18"/>
        </w:rPr>
        <w:t xml:space="preserve"> </w:t>
      </w:r>
      <w:r w:rsidR="00E51A18">
        <w:rPr>
          <w:w w:val="140"/>
          <w:sz w:val="18"/>
        </w:rPr>
        <w:t>not</w:t>
      </w:r>
      <w:r w:rsidR="00E51A18">
        <w:rPr>
          <w:spacing w:val="-9"/>
          <w:w w:val="140"/>
          <w:sz w:val="18"/>
        </w:rPr>
        <w:t xml:space="preserve"> </w:t>
      </w:r>
      <w:r w:rsidR="00E51A18">
        <w:rPr>
          <w:w w:val="140"/>
          <w:sz w:val="18"/>
        </w:rPr>
        <w:t>any</w:t>
      </w:r>
      <w:r w:rsidR="00E51A18">
        <w:rPr>
          <w:spacing w:val="-9"/>
          <w:w w:val="140"/>
          <w:sz w:val="18"/>
        </w:rPr>
        <w:t xml:space="preserve"> </w:t>
      </w:r>
      <w:r w:rsidR="00E51A18">
        <w:rPr>
          <w:w w:val="140"/>
          <w:sz w:val="18"/>
        </w:rPr>
        <w:t>other</w:t>
      </w:r>
      <w:r w:rsidR="00E51A18">
        <w:rPr>
          <w:spacing w:val="-9"/>
          <w:w w:val="140"/>
          <w:sz w:val="18"/>
        </w:rPr>
        <w:t xml:space="preserve"> </w:t>
      </w:r>
      <w:r w:rsidR="00E51A18">
        <w:rPr>
          <w:w w:val="140"/>
          <w:sz w:val="18"/>
        </w:rPr>
        <w:t>part</w:t>
      </w:r>
      <w:r w:rsidR="00E51A18">
        <w:rPr>
          <w:spacing w:val="-9"/>
          <w:w w:val="140"/>
          <w:sz w:val="18"/>
        </w:rPr>
        <w:t xml:space="preserve"> </w:t>
      </w:r>
      <w:r w:rsidR="00E51A18">
        <w:rPr>
          <w:w w:val="140"/>
          <w:sz w:val="18"/>
        </w:rPr>
        <w:t>of</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case</w:t>
      </w:r>
      <w:r w:rsidR="00E51A18">
        <w:rPr>
          <w:spacing w:val="-9"/>
          <w:w w:val="140"/>
          <w:sz w:val="18"/>
        </w:rPr>
        <w:t xml:space="preserve"> </w:t>
      </w:r>
      <w:r w:rsidR="00E51A18">
        <w:rPr>
          <w:w w:val="140"/>
          <w:sz w:val="18"/>
        </w:rPr>
        <w:t>file</w:t>
      </w:r>
      <w:r w:rsidR="00E51A18">
        <w:rPr>
          <w:spacing w:val="-9"/>
          <w:w w:val="140"/>
          <w:sz w:val="18"/>
        </w:rPr>
        <w:t xml:space="preserve"> </w:t>
      </w:r>
      <w:r w:rsidR="00E51A18">
        <w:rPr>
          <w:w w:val="140"/>
          <w:sz w:val="18"/>
        </w:rPr>
        <w:t>or</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administrative</w:t>
      </w:r>
      <w:r w:rsidR="00E51A18">
        <w:rPr>
          <w:spacing w:val="-5"/>
          <w:w w:val="140"/>
          <w:sz w:val="18"/>
        </w:rPr>
        <w:t xml:space="preserve"> </w:t>
      </w:r>
      <w:r w:rsidR="00E51A18">
        <w:rPr>
          <w:w w:val="140"/>
          <w:sz w:val="18"/>
        </w:rPr>
        <w:t>record.</w:t>
      </w:r>
    </w:p>
    <w:p w:rsidR="00D51009" w:rsidRDefault="003A73BC">
      <w:pPr>
        <w:pStyle w:val="ListParagraph"/>
        <w:numPr>
          <w:ilvl w:val="0"/>
          <w:numId w:val="92"/>
        </w:numPr>
        <w:tabs>
          <w:tab w:val="left" w:pos="3436"/>
        </w:tabs>
        <w:spacing w:before="6" w:line="232" w:lineRule="auto"/>
        <w:ind w:left="2940" w:right="1672" w:firstLine="180"/>
        <w:jc w:val="both"/>
        <w:rPr>
          <w:sz w:val="18"/>
        </w:rPr>
      </w:pPr>
      <w:r>
        <w:rPr>
          <w:w w:val="135"/>
          <w:sz w:val="18"/>
        </w:rPr>
        <w:t xml:space="preserve">5.2d </w:t>
      </w:r>
      <w:r w:rsidR="00E51A18">
        <w:rPr>
          <w:w w:val="135"/>
          <w:sz w:val="18"/>
        </w:rPr>
        <w:t>F</w:t>
      </w:r>
      <w:r w:rsidR="00E51A18">
        <w:rPr>
          <w:w w:val="135"/>
          <w:sz w:val="14"/>
        </w:rPr>
        <w:t>ILINGS</w:t>
      </w:r>
      <w:r w:rsidR="00E51A18">
        <w:rPr>
          <w:spacing w:val="-12"/>
          <w:w w:val="135"/>
          <w:sz w:val="14"/>
        </w:rPr>
        <w:t xml:space="preserve"> </w:t>
      </w:r>
      <w:r w:rsidR="00E51A18">
        <w:rPr>
          <w:w w:val="135"/>
          <w:sz w:val="18"/>
        </w:rPr>
        <w:t>M</w:t>
      </w:r>
      <w:r w:rsidR="00E51A18">
        <w:rPr>
          <w:w w:val="135"/>
          <w:sz w:val="14"/>
        </w:rPr>
        <w:t>ADE</w:t>
      </w:r>
      <w:r w:rsidR="00E51A18">
        <w:rPr>
          <w:spacing w:val="-12"/>
          <w:w w:val="135"/>
          <w:sz w:val="14"/>
        </w:rPr>
        <w:t xml:space="preserve"> </w:t>
      </w:r>
      <w:r w:rsidR="00E51A18">
        <w:rPr>
          <w:w w:val="135"/>
          <w:sz w:val="18"/>
        </w:rPr>
        <w:t>U</w:t>
      </w:r>
      <w:r w:rsidR="00E51A18">
        <w:rPr>
          <w:w w:val="135"/>
          <w:sz w:val="14"/>
        </w:rPr>
        <w:t>NDER</w:t>
      </w:r>
      <w:r w:rsidR="00E51A18">
        <w:rPr>
          <w:spacing w:val="-12"/>
          <w:w w:val="135"/>
          <w:sz w:val="14"/>
        </w:rPr>
        <w:t xml:space="preserve"> </w:t>
      </w:r>
      <w:r w:rsidR="00E51A18">
        <w:rPr>
          <w:w w:val="135"/>
          <w:sz w:val="18"/>
        </w:rPr>
        <w:t>S</w:t>
      </w:r>
      <w:r w:rsidR="00E51A18">
        <w:rPr>
          <w:w w:val="135"/>
          <w:sz w:val="14"/>
        </w:rPr>
        <w:t>EAL</w:t>
      </w:r>
      <w:r w:rsidR="00E51A18">
        <w:rPr>
          <w:w w:val="135"/>
          <w:sz w:val="18"/>
        </w:rPr>
        <w:t>.</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court</w:t>
      </w:r>
      <w:r w:rsidR="00E51A18">
        <w:rPr>
          <w:spacing w:val="-16"/>
          <w:w w:val="135"/>
          <w:sz w:val="18"/>
        </w:rPr>
        <w:t xml:space="preserve"> </w:t>
      </w:r>
      <w:r w:rsidR="00E51A18">
        <w:rPr>
          <w:w w:val="135"/>
          <w:sz w:val="18"/>
        </w:rPr>
        <w:t>may</w:t>
      </w:r>
      <w:r w:rsidR="00E51A18">
        <w:rPr>
          <w:spacing w:val="-16"/>
          <w:w w:val="135"/>
          <w:sz w:val="18"/>
        </w:rPr>
        <w:t xml:space="preserve"> </w:t>
      </w:r>
      <w:r w:rsidR="00E51A18">
        <w:rPr>
          <w:w w:val="135"/>
          <w:sz w:val="18"/>
        </w:rPr>
        <w:t>order</w:t>
      </w:r>
      <w:r w:rsidR="00E51A18">
        <w:rPr>
          <w:spacing w:val="-16"/>
          <w:w w:val="135"/>
          <w:sz w:val="18"/>
        </w:rPr>
        <w:t xml:space="preserve"> </w:t>
      </w:r>
      <w:r w:rsidR="00E51A18">
        <w:rPr>
          <w:w w:val="135"/>
          <w:sz w:val="18"/>
        </w:rPr>
        <w:t>that</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filing be made under seal without redaction. The court may later unseal the filing or order the person who made the filing to file a redacted version for the public</w:t>
      </w:r>
      <w:r w:rsidR="00E51A18">
        <w:rPr>
          <w:spacing w:val="-15"/>
          <w:w w:val="135"/>
          <w:sz w:val="18"/>
        </w:rPr>
        <w:t xml:space="preserve"> </w:t>
      </w:r>
      <w:r w:rsidR="00E51A18">
        <w:rPr>
          <w:w w:val="135"/>
          <w:sz w:val="18"/>
        </w:rPr>
        <w:t>record.</w:t>
      </w:r>
    </w:p>
    <w:p w:rsidR="00D51009" w:rsidRDefault="003A73BC">
      <w:pPr>
        <w:pStyle w:val="ListParagraph"/>
        <w:numPr>
          <w:ilvl w:val="0"/>
          <w:numId w:val="92"/>
        </w:numPr>
        <w:tabs>
          <w:tab w:val="left" w:pos="3436"/>
        </w:tabs>
        <w:spacing w:before="4" w:line="232" w:lineRule="auto"/>
        <w:ind w:right="1676" w:firstLine="181"/>
        <w:jc w:val="both"/>
        <w:rPr>
          <w:sz w:val="18"/>
        </w:rPr>
      </w:pPr>
      <w:r>
        <w:rPr>
          <w:w w:val="130"/>
          <w:sz w:val="18"/>
        </w:rPr>
        <w:t xml:space="preserve">5.2e </w:t>
      </w:r>
      <w:r w:rsidR="00E51A18">
        <w:rPr>
          <w:w w:val="130"/>
          <w:sz w:val="18"/>
        </w:rPr>
        <w:t>P</w:t>
      </w:r>
      <w:r w:rsidR="00E51A18">
        <w:rPr>
          <w:w w:val="130"/>
          <w:sz w:val="14"/>
        </w:rPr>
        <w:t xml:space="preserve">ROTECTIVE </w:t>
      </w:r>
      <w:r w:rsidR="00E51A18">
        <w:rPr>
          <w:w w:val="130"/>
          <w:sz w:val="18"/>
        </w:rPr>
        <w:t>O</w:t>
      </w:r>
      <w:r w:rsidR="00E51A18">
        <w:rPr>
          <w:w w:val="130"/>
          <w:sz w:val="14"/>
        </w:rPr>
        <w:t>RDERS</w:t>
      </w:r>
      <w:r w:rsidR="00E51A18">
        <w:rPr>
          <w:w w:val="130"/>
          <w:sz w:val="18"/>
        </w:rPr>
        <w:t>. For good cause, the court may by order in a case:</w:t>
      </w:r>
    </w:p>
    <w:p w:rsidR="00D51009" w:rsidRDefault="003A73BC">
      <w:pPr>
        <w:pStyle w:val="ListParagraph"/>
        <w:numPr>
          <w:ilvl w:val="1"/>
          <w:numId w:val="92"/>
        </w:numPr>
        <w:tabs>
          <w:tab w:val="left" w:pos="3773"/>
        </w:tabs>
        <w:spacing w:before="2"/>
        <w:ind w:firstLine="180"/>
        <w:rPr>
          <w:sz w:val="18"/>
        </w:rPr>
      </w:pPr>
      <w:r>
        <w:rPr>
          <w:w w:val="135"/>
          <w:sz w:val="18"/>
        </w:rPr>
        <w:t xml:space="preserve">5.2e1 </w:t>
      </w:r>
      <w:r w:rsidR="00E51A18">
        <w:rPr>
          <w:w w:val="135"/>
          <w:sz w:val="18"/>
        </w:rPr>
        <w:t>require redaction of additional information;</w:t>
      </w:r>
      <w:r w:rsidR="00E51A18">
        <w:rPr>
          <w:spacing w:val="-12"/>
          <w:w w:val="135"/>
          <w:sz w:val="18"/>
        </w:rPr>
        <w:t xml:space="preserve"> </w:t>
      </w:r>
      <w:r w:rsidR="00E51A18">
        <w:rPr>
          <w:w w:val="135"/>
          <w:sz w:val="18"/>
        </w:rPr>
        <w:t>or</w:t>
      </w:r>
    </w:p>
    <w:p w:rsidR="00D51009" w:rsidRDefault="003A73BC">
      <w:pPr>
        <w:pStyle w:val="ListParagraph"/>
        <w:numPr>
          <w:ilvl w:val="1"/>
          <w:numId w:val="92"/>
        </w:numPr>
        <w:tabs>
          <w:tab w:val="left" w:pos="3776"/>
        </w:tabs>
        <w:spacing w:before="6" w:line="232" w:lineRule="auto"/>
        <w:ind w:right="1673" w:firstLine="180"/>
        <w:jc w:val="both"/>
        <w:rPr>
          <w:sz w:val="18"/>
        </w:rPr>
      </w:pPr>
      <w:r>
        <w:rPr>
          <w:w w:val="135"/>
          <w:sz w:val="18"/>
        </w:rPr>
        <w:t xml:space="preserve">5.2e2 </w:t>
      </w:r>
      <w:r w:rsidR="00E51A18">
        <w:rPr>
          <w:w w:val="135"/>
          <w:sz w:val="18"/>
        </w:rPr>
        <w:t>limit or prohibit a nonparty’s remote electronic access to a document filed with the</w:t>
      </w:r>
      <w:r w:rsidR="00E51A18">
        <w:rPr>
          <w:spacing w:val="-11"/>
          <w:w w:val="135"/>
          <w:sz w:val="18"/>
        </w:rPr>
        <w:t xml:space="preserve"> </w:t>
      </w:r>
      <w:r w:rsidR="00E51A18">
        <w:rPr>
          <w:w w:val="135"/>
          <w:sz w:val="18"/>
        </w:rPr>
        <w:t>court.</w:t>
      </w:r>
    </w:p>
    <w:p w:rsidR="00D51009" w:rsidRDefault="003A73BC">
      <w:pPr>
        <w:pStyle w:val="ListParagraph"/>
        <w:numPr>
          <w:ilvl w:val="0"/>
          <w:numId w:val="92"/>
        </w:numPr>
        <w:tabs>
          <w:tab w:val="left" w:pos="3427"/>
        </w:tabs>
        <w:spacing w:before="6" w:line="232" w:lineRule="auto"/>
        <w:ind w:right="1675" w:firstLine="180"/>
        <w:jc w:val="both"/>
        <w:rPr>
          <w:sz w:val="18"/>
        </w:rPr>
      </w:pPr>
      <w:r>
        <w:rPr>
          <w:w w:val="130"/>
          <w:sz w:val="18"/>
        </w:rPr>
        <w:t xml:space="preserve">5.2f </w:t>
      </w:r>
      <w:r w:rsidR="00E51A18">
        <w:rPr>
          <w:w w:val="130"/>
          <w:sz w:val="18"/>
        </w:rPr>
        <w:t>O</w:t>
      </w:r>
      <w:r w:rsidR="00E51A18">
        <w:rPr>
          <w:w w:val="130"/>
          <w:sz w:val="14"/>
        </w:rPr>
        <w:t xml:space="preserve">PTION FOR </w:t>
      </w:r>
      <w:r w:rsidR="00E51A18">
        <w:rPr>
          <w:w w:val="130"/>
          <w:sz w:val="18"/>
        </w:rPr>
        <w:t>A</w:t>
      </w:r>
      <w:r w:rsidR="00E51A18">
        <w:rPr>
          <w:w w:val="130"/>
          <w:sz w:val="14"/>
        </w:rPr>
        <w:t xml:space="preserve">DDITIONAL </w:t>
      </w:r>
      <w:r w:rsidR="00E51A18">
        <w:rPr>
          <w:w w:val="130"/>
          <w:sz w:val="18"/>
        </w:rPr>
        <w:t>U</w:t>
      </w:r>
      <w:r w:rsidR="00E51A18">
        <w:rPr>
          <w:w w:val="130"/>
          <w:sz w:val="14"/>
        </w:rPr>
        <w:t xml:space="preserve">NREDACTED </w:t>
      </w:r>
      <w:r w:rsidR="00E51A18">
        <w:rPr>
          <w:w w:val="130"/>
          <w:sz w:val="18"/>
        </w:rPr>
        <w:t>F</w:t>
      </w:r>
      <w:r w:rsidR="00E51A18">
        <w:rPr>
          <w:w w:val="130"/>
          <w:sz w:val="14"/>
        </w:rPr>
        <w:t xml:space="preserve">ILING </w:t>
      </w:r>
      <w:r w:rsidR="00E51A18">
        <w:rPr>
          <w:w w:val="130"/>
          <w:sz w:val="18"/>
        </w:rPr>
        <w:t>U</w:t>
      </w:r>
      <w:r w:rsidR="00E51A18">
        <w:rPr>
          <w:w w:val="130"/>
          <w:sz w:val="14"/>
        </w:rPr>
        <w:t xml:space="preserve">NDER </w:t>
      </w:r>
      <w:r w:rsidR="00E51A18">
        <w:rPr>
          <w:w w:val="130"/>
          <w:sz w:val="18"/>
        </w:rPr>
        <w:t>S</w:t>
      </w:r>
      <w:r w:rsidR="00E51A18">
        <w:rPr>
          <w:w w:val="130"/>
          <w:sz w:val="14"/>
        </w:rPr>
        <w:t>EAL</w:t>
      </w:r>
      <w:r w:rsidR="00E51A18">
        <w:rPr>
          <w:w w:val="130"/>
          <w:sz w:val="18"/>
        </w:rPr>
        <w:t xml:space="preserve">. A person making a redacted filing may also file an unredacted copy under seal. The court must retain the unredacted copy as part </w:t>
      </w:r>
      <w:proofErr w:type="gramStart"/>
      <w:r w:rsidR="00E51A18">
        <w:rPr>
          <w:w w:val="130"/>
          <w:sz w:val="18"/>
        </w:rPr>
        <w:t xml:space="preserve">of </w:t>
      </w:r>
      <w:r w:rsidR="00E51A18">
        <w:rPr>
          <w:spacing w:val="57"/>
          <w:w w:val="130"/>
          <w:sz w:val="18"/>
        </w:rPr>
        <w:t xml:space="preserve"> </w:t>
      </w:r>
      <w:r w:rsidR="00E51A18">
        <w:rPr>
          <w:w w:val="130"/>
          <w:sz w:val="18"/>
        </w:rPr>
        <w:t>the</w:t>
      </w:r>
      <w:proofErr w:type="gramEnd"/>
      <w:r w:rsidR="00E51A18">
        <w:rPr>
          <w:w w:val="130"/>
          <w:sz w:val="18"/>
        </w:rPr>
        <w:t xml:space="preserve"> record.</w:t>
      </w:r>
    </w:p>
    <w:p w:rsidR="00D51009" w:rsidRDefault="003A73BC">
      <w:pPr>
        <w:pStyle w:val="ListParagraph"/>
        <w:numPr>
          <w:ilvl w:val="0"/>
          <w:numId w:val="92"/>
        </w:numPr>
        <w:tabs>
          <w:tab w:val="left" w:pos="3449"/>
        </w:tabs>
        <w:spacing w:before="5" w:line="232" w:lineRule="auto"/>
        <w:ind w:left="2940" w:right="1670" w:firstLine="179"/>
        <w:jc w:val="both"/>
        <w:rPr>
          <w:sz w:val="18"/>
        </w:rPr>
      </w:pPr>
      <w:r>
        <w:rPr>
          <w:w w:val="135"/>
          <w:sz w:val="18"/>
        </w:rPr>
        <w:t xml:space="preserve">5.2g </w:t>
      </w:r>
      <w:r w:rsidR="00E51A18">
        <w:rPr>
          <w:w w:val="135"/>
          <w:sz w:val="18"/>
        </w:rPr>
        <w:t>O</w:t>
      </w:r>
      <w:r w:rsidR="00E51A18">
        <w:rPr>
          <w:w w:val="135"/>
          <w:sz w:val="14"/>
        </w:rPr>
        <w:t xml:space="preserve">PTION FOR </w:t>
      </w:r>
      <w:r w:rsidR="00E51A18">
        <w:rPr>
          <w:w w:val="135"/>
          <w:sz w:val="18"/>
        </w:rPr>
        <w:t>F</w:t>
      </w:r>
      <w:r w:rsidR="00E51A18">
        <w:rPr>
          <w:w w:val="135"/>
          <w:sz w:val="14"/>
        </w:rPr>
        <w:t xml:space="preserve">ILING A </w:t>
      </w:r>
      <w:r w:rsidR="00E51A18">
        <w:rPr>
          <w:w w:val="135"/>
          <w:sz w:val="18"/>
        </w:rPr>
        <w:t>R</w:t>
      </w:r>
      <w:r w:rsidR="00E51A18">
        <w:rPr>
          <w:w w:val="135"/>
          <w:sz w:val="14"/>
        </w:rPr>
        <w:t xml:space="preserve">EFERENCE </w:t>
      </w:r>
      <w:r w:rsidR="00E51A18">
        <w:rPr>
          <w:w w:val="135"/>
          <w:sz w:val="18"/>
        </w:rPr>
        <w:t>L</w:t>
      </w:r>
      <w:r w:rsidR="00E51A18">
        <w:rPr>
          <w:w w:val="135"/>
          <w:sz w:val="14"/>
        </w:rPr>
        <w:t>IST</w:t>
      </w:r>
      <w:r w:rsidR="00E51A18">
        <w:rPr>
          <w:w w:val="135"/>
          <w:sz w:val="18"/>
        </w:rPr>
        <w:t>. A filing that contains redacted information may be filed together with a reference list that identifies each item of redacted information and specifies an appropriate identifier that uniquely corresponds to each item listed. The list must be filed under seal and may be amended as of right. Any reference in the case to a listed identifier will be construed to refer to the corresponding item of</w:t>
      </w:r>
      <w:r w:rsidR="00E51A18">
        <w:rPr>
          <w:spacing w:val="-21"/>
          <w:w w:val="135"/>
          <w:sz w:val="18"/>
        </w:rPr>
        <w:t xml:space="preserve"> </w:t>
      </w:r>
      <w:r w:rsidR="00E51A18">
        <w:rPr>
          <w:w w:val="135"/>
          <w:sz w:val="18"/>
        </w:rPr>
        <w:t>information.</w:t>
      </w:r>
    </w:p>
    <w:p w:rsidR="00D51009" w:rsidRDefault="003A73BC">
      <w:pPr>
        <w:pStyle w:val="ListParagraph"/>
        <w:numPr>
          <w:ilvl w:val="0"/>
          <w:numId w:val="92"/>
        </w:numPr>
        <w:tabs>
          <w:tab w:val="left" w:pos="3465"/>
        </w:tabs>
        <w:spacing w:before="3" w:line="232" w:lineRule="auto"/>
        <w:ind w:right="1673" w:firstLine="181"/>
        <w:jc w:val="both"/>
        <w:rPr>
          <w:sz w:val="18"/>
        </w:rPr>
      </w:pPr>
      <w:r>
        <w:rPr>
          <w:w w:val="130"/>
          <w:sz w:val="18"/>
        </w:rPr>
        <w:t xml:space="preserve">5.2h </w:t>
      </w:r>
      <w:r w:rsidR="00E51A18">
        <w:rPr>
          <w:w w:val="130"/>
          <w:sz w:val="18"/>
        </w:rPr>
        <w:t>W</w:t>
      </w:r>
      <w:r w:rsidR="00E51A18">
        <w:rPr>
          <w:w w:val="130"/>
          <w:sz w:val="14"/>
        </w:rPr>
        <w:t xml:space="preserve">AIVER OF </w:t>
      </w:r>
      <w:r w:rsidR="00E51A18">
        <w:rPr>
          <w:w w:val="130"/>
          <w:sz w:val="18"/>
        </w:rPr>
        <w:t>P</w:t>
      </w:r>
      <w:r w:rsidR="00E51A18">
        <w:rPr>
          <w:w w:val="130"/>
          <w:sz w:val="14"/>
        </w:rPr>
        <w:t xml:space="preserve">ROTECTION OF </w:t>
      </w:r>
      <w:r w:rsidR="00E51A18">
        <w:rPr>
          <w:w w:val="130"/>
          <w:sz w:val="18"/>
        </w:rPr>
        <w:t>I</w:t>
      </w:r>
      <w:r w:rsidR="00E51A18">
        <w:rPr>
          <w:w w:val="130"/>
          <w:sz w:val="14"/>
        </w:rPr>
        <w:t>DENTIFIERS</w:t>
      </w:r>
      <w:r w:rsidR="00E51A18">
        <w:rPr>
          <w:w w:val="130"/>
          <w:sz w:val="18"/>
        </w:rPr>
        <w:t>. A person waives the protection of Rule 5.2(a) as to the person’s own information by filing it without redaction and not under</w:t>
      </w:r>
      <w:r w:rsidR="00E51A18">
        <w:rPr>
          <w:spacing w:val="26"/>
          <w:w w:val="130"/>
          <w:sz w:val="18"/>
        </w:rPr>
        <w:t xml:space="preserve"> </w:t>
      </w:r>
      <w:r w:rsidR="00E51A18">
        <w:rPr>
          <w:w w:val="130"/>
          <w:sz w:val="18"/>
        </w:rPr>
        <w:t>seal.</w:t>
      </w:r>
    </w:p>
    <w:p w:rsidR="00D51009" w:rsidRDefault="00E51A18">
      <w:pPr>
        <w:pStyle w:val="BodyText"/>
        <w:spacing w:before="81"/>
        <w:ind w:left="2939"/>
      </w:pPr>
      <w:r>
        <w:rPr>
          <w:w w:val="120"/>
        </w:rPr>
        <w:t>(As added Apr. 30, 2007, eff. Dec. 1, 2007.)</w:t>
      </w:r>
    </w:p>
    <w:p w:rsidR="00D51009" w:rsidRDefault="00E51A18">
      <w:pPr>
        <w:pStyle w:val="Heading4"/>
        <w:spacing w:before="121"/>
        <w:ind w:left="2939"/>
      </w:pPr>
      <w:bookmarkStart w:id="11" w:name="_TOC_250068"/>
      <w:bookmarkEnd w:id="11"/>
      <w:r>
        <w:rPr>
          <w:w w:val="120"/>
        </w:rPr>
        <w:t>Rule 6. Computing and Extending Time; Time for Motion Papers</w:t>
      </w:r>
    </w:p>
    <w:p w:rsidR="00D51009" w:rsidRDefault="003A73BC">
      <w:pPr>
        <w:pStyle w:val="ListParagraph"/>
        <w:numPr>
          <w:ilvl w:val="0"/>
          <w:numId w:val="91"/>
        </w:numPr>
        <w:tabs>
          <w:tab w:val="left" w:pos="3437"/>
        </w:tabs>
        <w:spacing w:before="86" w:line="232" w:lineRule="auto"/>
        <w:ind w:right="1674" w:firstLine="179"/>
        <w:jc w:val="both"/>
        <w:rPr>
          <w:sz w:val="18"/>
        </w:rPr>
      </w:pPr>
      <w:r>
        <w:rPr>
          <w:w w:val="130"/>
          <w:sz w:val="18"/>
        </w:rPr>
        <w:t xml:space="preserve">6a </w:t>
      </w:r>
      <w:r w:rsidR="00E51A18">
        <w:rPr>
          <w:w w:val="130"/>
          <w:sz w:val="18"/>
        </w:rPr>
        <w:t>C</w:t>
      </w:r>
      <w:r w:rsidR="00E51A18">
        <w:rPr>
          <w:w w:val="130"/>
          <w:sz w:val="14"/>
        </w:rPr>
        <w:t xml:space="preserve">OMPUTING </w:t>
      </w:r>
      <w:r w:rsidR="00E51A18">
        <w:rPr>
          <w:w w:val="130"/>
          <w:sz w:val="18"/>
        </w:rPr>
        <w:t>T</w:t>
      </w:r>
      <w:r w:rsidR="00E51A18">
        <w:rPr>
          <w:w w:val="130"/>
          <w:sz w:val="14"/>
        </w:rPr>
        <w:t>IME</w:t>
      </w:r>
      <w:r w:rsidR="00E51A18">
        <w:rPr>
          <w:w w:val="130"/>
          <w:sz w:val="18"/>
        </w:rPr>
        <w:t>. The following rules apply in computing</w:t>
      </w:r>
      <w:r w:rsidR="00E51A18">
        <w:rPr>
          <w:spacing w:val="-26"/>
          <w:w w:val="130"/>
          <w:sz w:val="18"/>
        </w:rPr>
        <w:t xml:space="preserve"> </w:t>
      </w:r>
      <w:r w:rsidR="00E51A18">
        <w:rPr>
          <w:w w:val="130"/>
          <w:sz w:val="18"/>
        </w:rPr>
        <w:t xml:space="preserve">any time period specified in these rules, in any local </w:t>
      </w:r>
      <w:proofErr w:type="gramStart"/>
      <w:r w:rsidR="00E51A18">
        <w:rPr>
          <w:w w:val="130"/>
          <w:sz w:val="18"/>
        </w:rPr>
        <w:t>rule  or</w:t>
      </w:r>
      <w:proofErr w:type="gramEnd"/>
      <w:r w:rsidR="00E51A18">
        <w:rPr>
          <w:w w:val="130"/>
          <w:sz w:val="18"/>
        </w:rPr>
        <w:t xml:space="preserve">  court order, or in any statute that does not specify a method of computing time.</w:t>
      </w:r>
    </w:p>
    <w:p w:rsidR="00D51009" w:rsidRDefault="003A73BC">
      <w:pPr>
        <w:pStyle w:val="ListParagraph"/>
        <w:numPr>
          <w:ilvl w:val="1"/>
          <w:numId w:val="91"/>
        </w:numPr>
        <w:tabs>
          <w:tab w:val="left" w:pos="3784"/>
        </w:tabs>
        <w:spacing w:before="5" w:line="232" w:lineRule="auto"/>
        <w:ind w:right="1672" w:firstLine="180"/>
        <w:jc w:val="both"/>
        <w:rPr>
          <w:sz w:val="18"/>
        </w:rPr>
      </w:pPr>
      <w:r>
        <w:rPr>
          <w:i/>
          <w:w w:val="130"/>
          <w:sz w:val="18"/>
        </w:rPr>
        <w:t xml:space="preserve">6a1 </w:t>
      </w:r>
      <w:r w:rsidR="00E51A18">
        <w:rPr>
          <w:i/>
          <w:w w:val="130"/>
          <w:sz w:val="18"/>
        </w:rPr>
        <w:t>Period</w:t>
      </w:r>
      <w:r w:rsidR="00E51A18">
        <w:rPr>
          <w:i/>
          <w:spacing w:val="-8"/>
          <w:w w:val="130"/>
          <w:sz w:val="18"/>
        </w:rPr>
        <w:t xml:space="preserve"> </w:t>
      </w:r>
      <w:r w:rsidR="00E51A18">
        <w:rPr>
          <w:i/>
          <w:w w:val="130"/>
          <w:sz w:val="18"/>
        </w:rPr>
        <w:t>Stated</w:t>
      </w:r>
      <w:r w:rsidR="00E51A18">
        <w:rPr>
          <w:i/>
          <w:spacing w:val="-8"/>
          <w:w w:val="130"/>
          <w:sz w:val="18"/>
        </w:rPr>
        <w:t xml:space="preserve"> </w:t>
      </w:r>
      <w:r w:rsidR="00E51A18">
        <w:rPr>
          <w:i/>
          <w:w w:val="130"/>
          <w:sz w:val="18"/>
        </w:rPr>
        <w:t>in</w:t>
      </w:r>
      <w:r w:rsidR="00E51A18">
        <w:rPr>
          <w:i/>
          <w:spacing w:val="-8"/>
          <w:w w:val="130"/>
          <w:sz w:val="18"/>
        </w:rPr>
        <w:t xml:space="preserve"> </w:t>
      </w:r>
      <w:r w:rsidR="00E51A18">
        <w:rPr>
          <w:i/>
          <w:w w:val="130"/>
          <w:sz w:val="18"/>
        </w:rPr>
        <w:t>Days</w:t>
      </w:r>
      <w:r w:rsidR="00E51A18">
        <w:rPr>
          <w:i/>
          <w:spacing w:val="-8"/>
          <w:w w:val="130"/>
          <w:sz w:val="18"/>
        </w:rPr>
        <w:t xml:space="preserve"> </w:t>
      </w:r>
      <w:r w:rsidR="00E51A18">
        <w:rPr>
          <w:i/>
          <w:w w:val="130"/>
          <w:sz w:val="18"/>
        </w:rPr>
        <w:t>or</w:t>
      </w:r>
      <w:r w:rsidR="00E51A18">
        <w:rPr>
          <w:i/>
          <w:spacing w:val="-8"/>
          <w:w w:val="130"/>
          <w:sz w:val="18"/>
        </w:rPr>
        <w:t xml:space="preserve"> </w:t>
      </w:r>
      <w:r w:rsidR="00E51A18">
        <w:rPr>
          <w:i/>
          <w:w w:val="130"/>
          <w:sz w:val="18"/>
        </w:rPr>
        <w:t>a</w:t>
      </w:r>
      <w:r w:rsidR="00E51A18">
        <w:rPr>
          <w:i/>
          <w:spacing w:val="-8"/>
          <w:w w:val="130"/>
          <w:sz w:val="18"/>
        </w:rPr>
        <w:t xml:space="preserve"> </w:t>
      </w:r>
      <w:r w:rsidR="00E51A18">
        <w:rPr>
          <w:i/>
          <w:w w:val="130"/>
          <w:sz w:val="18"/>
        </w:rPr>
        <w:t>Longer</w:t>
      </w:r>
      <w:r w:rsidR="00E51A18">
        <w:rPr>
          <w:i/>
          <w:spacing w:val="-8"/>
          <w:w w:val="130"/>
          <w:sz w:val="18"/>
        </w:rPr>
        <w:t xml:space="preserve"> </w:t>
      </w:r>
      <w:r w:rsidR="00E51A18">
        <w:rPr>
          <w:i/>
          <w:w w:val="130"/>
          <w:sz w:val="18"/>
        </w:rPr>
        <w:t>Unit.</w:t>
      </w:r>
      <w:r w:rsidR="00E51A18">
        <w:rPr>
          <w:i/>
          <w:spacing w:val="-8"/>
          <w:w w:val="130"/>
          <w:sz w:val="18"/>
        </w:rPr>
        <w:t xml:space="preserve"> </w:t>
      </w:r>
      <w:r w:rsidR="00E51A18">
        <w:rPr>
          <w:w w:val="130"/>
          <w:sz w:val="18"/>
        </w:rPr>
        <w:t>When</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period</w:t>
      </w:r>
      <w:r w:rsidR="00E51A18">
        <w:rPr>
          <w:spacing w:val="-8"/>
          <w:w w:val="130"/>
          <w:sz w:val="18"/>
        </w:rPr>
        <w:t xml:space="preserve"> </w:t>
      </w:r>
      <w:r w:rsidR="00E51A18">
        <w:rPr>
          <w:w w:val="130"/>
          <w:sz w:val="18"/>
        </w:rPr>
        <w:t>is stated in days or a longer unit of</w:t>
      </w:r>
      <w:r w:rsidR="00E51A18">
        <w:rPr>
          <w:spacing w:val="25"/>
          <w:w w:val="130"/>
          <w:sz w:val="18"/>
        </w:rPr>
        <w:t xml:space="preserve"> </w:t>
      </w:r>
      <w:r w:rsidR="00E51A18">
        <w:rPr>
          <w:w w:val="130"/>
          <w:sz w:val="18"/>
        </w:rPr>
        <w:t>time:</w:t>
      </w:r>
    </w:p>
    <w:p w:rsidR="00D51009" w:rsidRDefault="003A73BC">
      <w:pPr>
        <w:pStyle w:val="ListParagraph"/>
        <w:numPr>
          <w:ilvl w:val="2"/>
          <w:numId w:val="91"/>
        </w:numPr>
        <w:tabs>
          <w:tab w:val="left" w:pos="4199"/>
        </w:tabs>
        <w:spacing w:line="206" w:lineRule="exact"/>
        <w:ind w:firstLine="180"/>
        <w:rPr>
          <w:sz w:val="18"/>
        </w:rPr>
      </w:pPr>
      <w:r>
        <w:rPr>
          <w:w w:val="135"/>
          <w:sz w:val="18"/>
        </w:rPr>
        <w:t xml:space="preserve">6a1A </w:t>
      </w:r>
      <w:r w:rsidR="00E51A18">
        <w:rPr>
          <w:w w:val="135"/>
          <w:sz w:val="18"/>
        </w:rPr>
        <w:t>exclude the day of the event that triggers the</w:t>
      </w:r>
      <w:r w:rsidR="00E51A18">
        <w:rPr>
          <w:spacing w:val="36"/>
          <w:w w:val="135"/>
          <w:sz w:val="18"/>
        </w:rPr>
        <w:t xml:space="preserve"> </w:t>
      </w:r>
      <w:r w:rsidR="00E51A18">
        <w:rPr>
          <w:w w:val="135"/>
          <w:sz w:val="18"/>
        </w:rPr>
        <w:t>period;</w:t>
      </w:r>
    </w:p>
    <w:p w:rsidR="00D51009" w:rsidRDefault="00C17C10">
      <w:pPr>
        <w:pStyle w:val="ListParagraph"/>
        <w:numPr>
          <w:ilvl w:val="2"/>
          <w:numId w:val="91"/>
        </w:numPr>
        <w:tabs>
          <w:tab w:val="left" w:pos="4214"/>
        </w:tabs>
        <w:spacing w:before="4" w:line="232" w:lineRule="auto"/>
        <w:ind w:right="1675" w:firstLine="180"/>
        <w:rPr>
          <w:sz w:val="18"/>
        </w:rPr>
      </w:pPr>
      <w:r>
        <w:rPr>
          <w:w w:val="135"/>
          <w:sz w:val="18"/>
        </w:rPr>
        <w:t xml:space="preserve">6a1B </w:t>
      </w:r>
      <w:r w:rsidR="00E51A18">
        <w:rPr>
          <w:w w:val="135"/>
          <w:sz w:val="18"/>
        </w:rPr>
        <w:t>count every day, including intermediate Saturdays, Sundays, and legal holidays;</w:t>
      </w:r>
      <w:r w:rsidR="00E51A18">
        <w:rPr>
          <w:spacing w:val="-14"/>
          <w:w w:val="135"/>
          <w:sz w:val="18"/>
        </w:rPr>
        <w:t xml:space="preserve"> </w:t>
      </w:r>
      <w:r w:rsidR="00E51A18">
        <w:rPr>
          <w:w w:val="135"/>
          <w:sz w:val="18"/>
        </w:rPr>
        <w:t>and</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13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w:t>
      </w:r>
    </w:p>
    <w:p w:rsidR="00D51009" w:rsidRDefault="00C17C10">
      <w:pPr>
        <w:pStyle w:val="ListParagraph"/>
        <w:numPr>
          <w:ilvl w:val="2"/>
          <w:numId w:val="91"/>
        </w:numPr>
        <w:tabs>
          <w:tab w:val="left" w:pos="4185"/>
        </w:tabs>
        <w:spacing w:before="175" w:line="230" w:lineRule="auto"/>
        <w:ind w:right="1672" w:firstLine="180"/>
        <w:jc w:val="both"/>
        <w:rPr>
          <w:sz w:val="18"/>
        </w:rPr>
      </w:pPr>
      <w:r>
        <w:rPr>
          <w:w w:val="135"/>
          <w:sz w:val="18"/>
        </w:rPr>
        <w:t>6a1</w:t>
      </w:r>
      <w:proofErr w:type="gramStart"/>
      <w:r>
        <w:rPr>
          <w:w w:val="135"/>
          <w:sz w:val="18"/>
        </w:rPr>
        <w:t xml:space="preserve">C  </w:t>
      </w:r>
      <w:r w:rsidR="00E51A18">
        <w:rPr>
          <w:w w:val="135"/>
          <w:sz w:val="18"/>
        </w:rPr>
        <w:t>include</w:t>
      </w:r>
      <w:proofErr w:type="gramEnd"/>
      <w:r w:rsidR="00E51A18">
        <w:rPr>
          <w:w w:val="135"/>
          <w:sz w:val="18"/>
        </w:rPr>
        <w:t xml:space="preserve"> the last day of the period, but if the last day is a Saturday, Sunday, or legal holiday, the period continues to run until the end of the next day that is not a Saturday, Sunday, or legal</w:t>
      </w:r>
      <w:r w:rsidR="00E51A18">
        <w:rPr>
          <w:spacing w:val="-10"/>
          <w:w w:val="135"/>
          <w:sz w:val="18"/>
        </w:rPr>
        <w:t xml:space="preserve"> </w:t>
      </w:r>
      <w:r w:rsidR="00E51A18">
        <w:rPr>
          <w:w w:val="135"/>
          <w:sz w:val="18"/>
        </w:rPr>
        <w:t>holiday.</w:t>
      </w:r>
    </w:p>
    <w:p w:rsidR="00D51009" w:rsidRDefault="00C17C10">
      <w:pPr>
        <w:pStyle w:val="ListParagraph"/>
        <w:numPr>
          <w:ilvl w:val="1"/>
          <w:numId w:val="91"/>
        </w:numPr>
        <w:tabs>
          <w:tab w:val="left" w:pos="3778"/>
        </w:tabs>
        <w:spacing w:line="172" w:lineRule="exact"/>
        <w:ind w:left="3777" w:hanging="297"/>
        <w:rPr>
          <w:sz w:val="18"/>
        </w:rPr>
      </w:pPr>
      <w:r>
        <w:rPr>
          <w:w w:val="135"/>
          <w:sz w:val="18"/>
        </w:rPr>
        <w:t>6a2</w:t>
      </w:r>
      <w:r>
        <w:rPr>
          <w:i/>
          <w:w w:val="130"/>
          <w:sz w:val="18"/>
        </w:rPr>
        <w:t xml:space="preserve"> </w:t>
      </w:r>
      <w:r w:rsidR="00E51A18">
        <w:rPr>
          <w:i/>
          <w:w w:val="130"/>
          <w:sz w:val="18"/>
        </w:rPr>
        <w:t xml:space="preserve">Period Stated in Hours. </w:t>
      </w:r>
      <w:r w:rsidR="00E51A18">
        <w:rPr>
          <w:w w:val="130"/>
          <w:sz w:val="18"/>
        </w:rPr>
        <w:t>When the period is stated in</w:t>
      </w:r>
      <w:r w:rsidR="00E51A18">
        <w:rPr>
          <w:spacing w:val="41"/>
          <w:w w:val="130"/>
          <w:sz w:val="18"/>
        </w:rPr>
        <w:t xml:space="preserve"> </w:t>
      </w:r>
      <w:r w:rsidR="00E51A18">
        <w:rPr>
          <w:w w:val="130"/>
          <w:sz w:val="18"/>
        </w:rPr>
        <w:t>hours:</w:t>
      </w:r>
    </w:p>
    <w:p w:rsidR="00D51009" w:rsidRDefault="00C17C10">
      <w:pPr>
        <w:pStyle w:val="ListParagraph"/>
        <w:numPr>
          <w:ilvl w:val="2"/>
          <w:numId w:val="91"/>
        </w:numPr>
        <w:tabs>
          <w:tab w:val="left" w:pos="4199"/>
        </w:tabs>
        <w:spacing w:line="230" w:lineRule="auto"/>
        <w:ind w:right="1675" w:firstLine="180"/>
        <w:jc w:val="both"/>
        <w:rPr>
          <w:sz w:val="18"/>
        </w:rPr>
      </w:pPr>
      <w:r>
        <w:rPr>
          <w:w w:val="135"/>
          <w:sz w:val="18"/>
        </w:rPr>
        <w:t xml:space="preserve">6a2A </w:t>
      </w:r>
      <w:r w:rsidR="00E51A18">
        <w:rPr>
          <w:w w:val="135"/>
          <w:sz w:val="18"/>
        </w:rPr>
        <w:t>begin counting immediately on the occurrence of</w:t>
      </w:r>
      <w:r w:rsidR="00E51A18">
        <w:rPr>
          <w:spacing w:val="-36"/>
          <w:w w:val="135"/>
          <w:sz w:val="18"/>
        </w:rPr>
        <w:t xml:space="preserve"> </w:t>
      </w:r>
      <w:r w:rsidR="00E51A18">
        <w:rPr>
          <w:w w:val="135"/>
          <w:sz w:val="18"/>
        </w:rPr>
        <w:t>the event that triggers the</w:t>
      </w:r>
      <w:r w:rsidR="00E51A18">
        <w:rPr>
          <w:spacing w:val="-5"/>
          <w:w w:val="135"/>
          <w:sz w:val="18"/>
        </w:rPr>
        <w:t xml:space="preserve"> </w:t>
      </w:r>
      <w:r w:rsidR="00E51A18">
        <w:rPr>
          <w:w w:val="135"/>
          <w:sz w:val="18"/>
        </w:rPr>
        <w:t>period;</w:t>
      </w:r>
    </w:p>
    <w:p w:rsidR="00D51009" w:rsidRDefault="00C17C10">
      <w:pPr>
        <w:pStyle w:val="ListParagraph"/>
        <w:numPr>
          <w:ilvl w:val="2"/>
          <w:numId w:val="91"/>
        </w:numPr>
        <w:tabs>
          <w:tab w:val="left" w:pos="4203"/>
        </w:tabs>
        <w:spacing w:line="180" w:lineRule="exact"/>
        <w:ind w:left="4202" w:hanging="362"/>
        <w:rPr>
          <w:sz w:val="18"/>
        </w:rPr>
      </w:pPr>
      <w:r>
        <w:rPr>
          <w:w w:val="135"/>
          <w:sz w:val="18"/>
        </w:rPr>
        <w:t xml:space="preserve">6a2B </w:t>
      </w:r>
      <w:r w:rsidR="00E51A18">
        <w:rPr>
          <w:w w:val="135"/>
          <w:sz w:val="18"/>
        </w:rPr>
        <w:t>count</w:t>
      </w:r>
      <w:r w:rsidR="00E51A18">
        <w:rPr>
          <w:spacing w:val="15"/>
          <w:w w:val="135"/>
          <w:sz w:val="18"/>
        </w:rPr>
        <w:t xml:space="preserve"> </w:t>
      </w:r>
      <w:r w:rsidR="00E51A18">
        <w:rPr>
          <w:w w:val="135"/>
          <w:sz w:val="18"/>
        </w:rPr>
        <w:t>every</w:t>
      </w:r>
      <w:r w:rsidR="00E51A18">
        <w:rPr>
          <w:spacing w:val="15"/>
          <w:w w:val="135"/>
          <w:sz w:val="18"/>
        </w:rPr>
        <w:t xml:space="preserve"> </w:t>
      </w:r>
      <w:r w:rsidR="00E51A18">
        <w:rPr>
          <w:w w:val="135"/>
          <w:sz w:val="18"/>
        </w:rPr>
        <w:t>hour,</w:t>
      </w:r>
      <w:r w:rsidR="00E51A18">
        <w:rPr>
          <w:spacing w:val="15"/>
          <w:w w:val="135"/>
          <w:sz w:val="18"/>
        </w:rPr>
        <w:t xml:space="preserve"> </w:t>
      </w:r>
      <w:r w:rsidR="00E51A18">
        <w:rPr>
          <w:w w:val="135"/>
          <w:sz w:val="18"/>
        </w:rPr>
        <w:t>including</w:t>
      </w:r>
      <w:r w:rsidR="00E51A18">
        <w:rPr>
          <w:spacing w:val="15"/>
          <w:w w:val="135"/>
          <w:sz w:val="18"/>
        </w:rPr>
        <w:t xml:space="preserve"> </w:t>
      </w:r>
      <w:r w:rsidR="00E51A18">
        <w:rPr>
          <w:w w:val="135"/>
          <w:sz w:val="18"/>
        </w:rPr>
        <w:t>hours</w:t>
      </w:r>
      <w:r w:rsidR="00E51A18">
        <w:rPr>
          <w:spacing w:val="15"/>
          <w:w w:val="135"/>
          <w:sz w:val="18"/>
        </w:rPr>
        <w:t xml:space="preserve"> </w:t>
      </w:r>
      <w:r w:rsidR="00E51A18">
        <w:rPr>
          <w:w w:val="135"/>
          <w:sz w:val="18"/>
        </w:rPr>
        <w:t>during</w:t>
      </w:r>
      <w:r w:rsidR="00E51A18">
        <w:rPr>
          <w:spacing w:val="15"/>
          <w:w w:val="135"/>
          <w:sz w:val="18"/>
        </w:rPr>
        <w:t xml:space="preserve"> </w:t>
      </w:r>
      <w:proofErr w:type="spellStart"/>
      <w:r w:rsidR="00E51A18">
        <w:rPr>
          <w:w w:val="135"/>
          <w:sz w:val="18"/>
        </w:rPr>
        <w:t>intermedi</w:t>
      </w:r>
      <w:proofErr w:type="spellEnd"/>
      <w:r w:rsidR="00E51A18">
        <w:rPr>
          <w:w w:val="135"/>
          <w:sz w:val="18"/>
        </w:rPr>
        <w:t>-</w:t>
      </w:r>
    </w:p>
    <w:p w:rsidR="00D51009" w:rsidRDefault="00E51A18">
      <w:pPr>
        <w:pStyle w:val="BodyText"/>
        <w:spacing w:line="191" w:lineRule="exact"/>
        <w:ind w:left="3660"/>
      </w:pPr>
      <w:r>
        <w:rPr>
          <w:w w:val="135"/>
        </w:rPr>
        <w:t>ate Saturdays, Sundays, and legal holidays; and</w:t>
      </w:r>
    </w:p>
    <w:p w:rsidR="00D51009" w:rsidRDefault="00C17C10">
      <w:pPr>
        <w:pStyle w:val="ListParagraph"/>
        <w:numPr>
          <w:ilvl w:val="2"/>
          <w:numId w:val="91"/>
        </w:numPr>
        <w:tabs>
          <w:tab w:val="left" w:pos="4213"/>
        </w:tabs>
        <w:spacing w:line="230" w:lineRule="auto"/>
        <w:ind w:right="1671" w:firstLine="180"/>
        <w:jc w:val="both"/>
        <w:rPr>
          <w:sz w:val="18"/>
        </w:rPr>
      </w:pPr>
      <w:r>
        <w:rPr>
          <w:w w:val="135"/>
          <w:sz w:val="18"/>
        </w:rPr>
        <w:t xml:space="preserve">6a2C </w:t>
      </w:r>
      <w:r w:rsidR="00E51A18">
        <w:rPr>
          <w:w w:val="135"/>
          <w:sz w:val="18"/>
        </w:rPr>
        <w:t>if the period would end on a Saturday, Sunday, or legal holiday, the period continues to run until the same time on the next day that is not a Saturday, Sunday, or legal</w:t>
      </w:r>
      <w:r w:rsidR="00E51A18">
        <w:rPr>
          <w:spacing w:val="-3"/>
          <w:w w:val="135"/>
          <w:sz w:val="18"/>
        </w:rPr>
        <w:t xml:space="preserve"> </w:t>
      </w:r>
      <w:r w:rsidR="00E51A18">
        <w:rPr>
          <w:w w:val="135"/>
          <w:sz w:val="18"/>
        </w:rPr>
        <w:t>holiday.</w:t>
      </w:r>
    </w:p>
    <w:p w:rsidR="00D51009" w:rsidRDefault="00C17C10">
      <w:pPr>
        <w:pStyle w:val="ListParagraph"/>
        <w:numPr>
          <w:ilvl w:val="1"/>
          <w:numId w:val="91"/>
        </w:numPr>
        <w:tabs>
          <w:tab w:val="left" w:pos="3783"/>
        </w:tabs>
        <w:spacing w:line="179" w:lineRule="exact"/>
        <w:ind w:left="3782" w:hanging="302"/>
        <w:rPr>
          <w:sz w:val="18"/>
        </w:rPr>
      </w:pPr>
      <w:r>
        <w:rPr>
          <w:i/>
          <w:w w:val="130"/>
          <w:sz w:val="18"/>
        </w:rPr>
        <w:t xml:space="preserve">6a3 </w:t>
      </w:r>
      <w:r w:rsidR="00E51A18">
        <w:rPr>
          <w:i/>
          <w:w w:val="130"/>
          <w:sz w:val="18"/>
        </w:rPr>
        <w:t xml:space="preserve">Inaccessibility of the Clerk’s Office. </w:t>
      </w:r>
      <w:r w:rsidR="00E51A18">
        <w:rPr>
          <w:w w:val="130"/>
          <w:sz w:val="18"/>
        </w:rPr>
        <w:t>Unless the court</w:t>
      </w:r>
      <w:r w:rsidR="00E51A18">
        <w:rPr>
          <w:spacing w:val="42"/>
          <w:w w:val="130"/>
          <w:sz w:val="18"/>
        </w:rPr>
        <w:t xml:space="preserve"> </w:t>
      </w:r>
      <w:r w:rsidR="00E51A18">
        <w:rPr>
          <w:w w:val="130"/>
          <w:sz w:val="18"/>
        </w:rPr>
        <w:t>orders</w:t>
      </w:r>
    </w:p>
    <w:p w:rsidR="00D51009" w:rsidRDefault="00E51A18">
      <w:pPr>
        <w:pStyle w:val="BodyText"/>
        <w:spacing w:line="191" w:lineRule="exact"/>
        <w:ind w:left="3299"/>
      </w:pPr>
      <w:r>
        <w:rPr>
          <w:w w:val="130"/>
        </w:rPr>
        <w:t>otherwise, if the clerk’s office is inaccessible:</w:t>
      </w:r>
    </w:p>
    <w:p w:rsidR="00D51009" w:rsidRDefault="00C17C10">
      <w:pPr>
        <w:pStyle w:val="ListParagraph"/>
        <w:numPr>
          <w:ilvl w:val="2"/>
          <w:numId w:val="91"/>
        </w:numPr>
        <w:tabs>
          <w:tab w:val="left" w:pos="4203"/>
        </w:tabs>
        <w:spacing w:line="230" w:lineRule="auto"/>
        <w:ind w:left="3659" w:right="1672" w:firstLine="180"/>
        <w:jc w:val="both"/>
        <w:rPr>
          <w:sz w:val="18"/>
        </w:rPr>
      </w:pPr>
      <w:r>
        <w:rPr>
          <w:i/>
          <w:w w:val="130"/>
          <w:sz w:val="18"/>
        </w:rPr>
        <w:t xml:space="preserve">6a3A </w:t>
      </w:r>
      <w:r w:rsidR="00E51A18">
        <w:rPr>
          <w:w w:val="135"/>
          <w:sz w:val="18"/>
        </w:rPr>
        <w:t>on the last day for filing under Rule 6(a)(1), then</w:t>
      </w:r>
      <w:r w:rsidR="00E51A18">
        <w:rPr>
          <w:spacing w:val="-11"/>
          <w:w w:val="135"/>
          <w:sz w:val="18"/>
        </w:rPr>
        <w:t xml:space="preserve"> </w:t>
      </w:r>
      <w:r w:rsidR="00E51A18">
        <w:rPr>
          <w:w w:val="135"/>
          <w:sz w:val="18"/>
        </w:rPr>
        <w:t>the time for filing is extended to the first accessible day that is not a Saturday, Sunday, or legal holiday;</w:t>
      </w:r>
      <w:r w:rsidR="00E51A18">
        <w:rPr>
          <w:spacing w:val="-20"/>
          <w:w w:val="135"/>
          <w:sz w:val="18"/>
        </w:rPr>
        <w:t xml:space="preserve"> </w:t>
      </w:r>
      <w:r w:rsidR="00E51A18">
        <w:rPr>
          <w:w w:val="135"/>
          <w:sz w:val="18"/>
        </w:rPr>
        <w:t>or</w:t>
      </w:r>
    </w:p>
    <w:p w:rsidR="00D51009" w:rsidRDefault="00C17C10">
      <w:pPr>
        <w:pStyle w:val="ListParagraph"/>
        <w:numPr>
          <w:ilvl w:val="2"/>
          <w:numId w:val="91"/>
        </w:numPr>
        <w:tabs>
          <w:tab w:val="left" w:pos="4184"/>
        </w:tabs>
        <w:spacing w:line="180" w:lineRule="exact"/>
        <w:ind w:left="4183" w:hanging="344"/>
        <w:rPr>
          <w:sz w:val="18"/>
        </w:rPr>
      </w:pPr>
      <w:r>
        <w:rPr>
          <w:i/>
          <w:w w:val="130"/>
          <w:sz w:val="18"/>
        </w:rPr>
        <w:t xml:space="preserve">6a3B </w:t>
      </w:r>
      <w:r w:rsidR="00E51A18">
        <w:rPr>
          <w:w w:val="135"/>
          <w:sz w:val="18"/>
        </w:rPr>
        <w:t>during the last hour for filing under Rule 6(a)(2),</w:t>
      </w:r>
      <w:r w:rsidR="00E51A18">
        <w:rPr>
          <w:spacing w:val="-35"/>
          <w:w w:val="135"/>
          <w:sz w:val="18"/>
        </w:rPr>
        <w:t xml:space="preserve"> </w:t>
      </w:r>
      <w:r w:rsidR="00E51A18">
        <w:rPr>
          <w:w w:val="135"/>
          <w:sz w:val="18"/>
        </w:rPr>
        <w:t>then</w:t>
      </w:r>
    </w:p>
    <w:p w:rsidR="00D51009" w:rsidRDefault="00E51A18">
      <w:pPr>
        <w:pStyle w:val="BodyText"/>
        <w:spacing w:line="230" w:lineRule="auto"/>
        <w:ind w:left="3659" w:right="1671"/>
        <w:jc w:val="both"/>
      </w:pPr>
      <w:r>
        <w:rPr>
          <w:w w:val="135"/>
        </w:rPr>
        <w:t>the time for filing is extended to the same time on the first accessible day that is not a Saturday, Sunday, or legal</w:t>
      </w:r>
      <w:r>
        <w:rPr>
          <w:spacing w:val="-3"/>
          <w:w w:val="135"/>
        </w:rPr>
        <w:t xml:space="preserve"> </w:t>
      </w:r>
      <w:r>
        <w:rPr>
          <w:w w:val="135"/>
        </w:rPr>
        <w:t>holiday.</w:t>
      </w:r>
    </w:p>
    <w:p w:rsidR="00D51009" w:rsidRDefault="00C17C10">
      <w:pPr>
        <w:pStyle w:val="ListParagraph"/>
        <w:numPr>
          <w:ilvl w:val="1"/>
          <w:numId w:val="91"/>
        </w:numPr>
        <w:tabs>
          <w:tab w:val="left" w:pos="3808"/>
        </w:tabs>
        <w:spacing w:line="181" w:lineRule="exact"/>
        <w:ind w:left="3807" w:hanging="328"/>
        <w:rPr>
          <w:sz w:val="18"/>
        </w:rPr>
      </w:pPr>
      <w:r>
        <w:rPr>
          <w:i/>
          <w:w w:val="130"/>
          <w:sz w:val="18"/>
        </w:rPr>
        <w:t xml:space="preserve">6a4 </w:t>
      </w:r>
      <w:r w:rsidR="00E51A18">
        <w:rPr>
          <w:i/>
          <w:w w:val="130"/>
          <w:sz w:val="18"/>
        </w:rPr>
        <w:t>‘‘Last</w:t>
      </w:r>
      <w:r w:rsidR="00E51A18">
        <w:rPr>
          <w:i/>
          <w:spacing w:val="32"/>
          <w:w w:val="130"/>
          <w:sz w:val="18"/>
        </w:rPr>
        <w:t xml:space="preserve"> </w:t>
      </w:r>
      <w:r w:rsidR="00E51A18">
        <w:rPr>
          <w:i/>
          <w:w w:val="130"/>
          <w:sz w:val="18"/>
        </w:rPr>
        <w:t>Day’’</w:t>
      </w:r>
      <w:r w:rsidR="00E51A18">
        <w:rPr>
          <w:i/>
          <w:spacing w:val="32"/>
          <w:w w:val="130"/>
          <w:sz w:val="18"/>
        </w:rPr>
        <w:t xml:space="preserve"> </w:t>
      </w:r>
      <w:r w:rsidR="00E51A18">
        <w:rPr>
          <w:i/>
          <w:w w:val="130"/>
          <w:sz w:val="18"/>
        </w:rPr>
        <w:t>Defined.</w:t>
      </w:r>
      <w:r w:rsidR="00E51A18">
        <w:rPr>
          <w:i/>
          <w:spacing w:val="32"/>
          <w:w w:val="130"/>
          <w:sz w:val="18"/>
        </w:rPr>
        <w:t xml:space="preserve"> </w:t>
      </w:r>
      <w:r w:rsidR="00E51A18">
        <w:rPr>
          <w:w w:val="130"/>
          <w:sz w:val="18"/>
        </w:rPr>
        <w:t>Unless</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different</w:t>
      </w:r>
      <w:r w:rsidR="00E51A18">
        <w:rPr>
          <w:spacing w:val="32"/>
          <w:w w:val="130"/>
          <w:sz w:val="18"/>
        </w:rPr>
        <w:t xml:space="preserve"> </w:t>
      </w:r>
      <w:r w:rsidR="00E51A18">
        <w:rPr>
          <w:w w:val="130"/>
          <w:sz w:val="18"/>
        </w:rPr>
        <w:t>time</w:t>
      </w:r>
      <w:r w:rsidR="00E51A18">
        <w:rPr>
          <w:spacing w:val="32"/>
          <w:w w:val="130"/>
          <w:sz w:val="18"/>
        </w:rPr>
        <w:t xml:space="preserve"> </w:t>
      </w:r>
      <w:r w:rsidR="00E51A18">
        <w:rPr>
          <w:w w:val="130"/>
          <w:sz w:val="18"/>
        </w:rPr>
        <w:t>is</w:t>
      </w:r>
      <w:r w:rsidR="00E51A18">
        <w:rPr>
          <w:spacing w:val="32"/>
          <w:w w:val="130"/>
          <w:sz w:val="18"/>
        </w:rPr>
        <w:t xml:space="preserve"> </w:t>
      </w:r>
      <w:r w:rsidR="00E51A18">
        <w:rPr>
          <w:w w:val="130"/>
          <w:sz w:val="18"/>
        </w:rPr>
        <w:t>set</w:t>
      </w:r>
      <w:r w:rsidR="00E51A18">
        <w:rPr>
          <w:spacing w:val="32"/>
          <w:w w:val="130"/>
          <w:sz w:val="18"/>
        </w:rPr>
        <w:t xml:space="preserve"> </w:t>
      </w:r>
      <w:r w:rsidR="00E51A18">
        <w:rPr>
          <w:w w:val="130"/>
          <w:sz w:val="18"/>
        </w:rPr>
        <w:t>by</w:t>
      </w:r>
      <w:r w:rsidR="00E51A18">
        <w:rPr>
          <w:spacing w:val="32"/>
          <w:w w:val="130"/>
          <w:sz w:val="18"/>
        </w:rPr>
        <w:t xml:space="preserve"> </w:t>
      </w:r>
      <w:r w:rsidR="00E51A18">
        <w:rPr>
          <w:w w:val="130"/>
          <w:sz w:val="18"/>
        </w:rPr>
        <w:t>a</w:t>
      </w:r>
    </w:p>
    <w:p w:rsidR="00D51009" w:rsidRDefault="00E51A18">
      <w:pPr>
        <w:pStyle w:val="BodyText"/>
        <w:spacing w:line="192" w:lineRule="exact"/>
        <w:ind w:left="3299"/>
      </w:pPr>
      <w:r>
        <w:rPr>
          <w:w w:val="140"/>
        </w:rPr>
        <w:t>statute, local rule, or court order, the last day ends:</w:t>
      </w:r>
    </w:p>
    <w:p w:rsidR="00D51009" w:rsidRDefault="00C17C10">
      <w:pPr>
        <w:pStyle w:val="ListParagraph"/>
        <w:numPr>
          <w:ilvl w:val="2"/>
          <w:numId w:val="91"/>
        </w:numPr>
        <w:tabs>
          <w:tab w:val="left" w:pos="4209"/>
        </w:tabs>
        <w:spacing w:line="232" w:lineRule="auto"/>
        <w:ind w:left="3659" w:right="1673" w:firstLine="180"/>
        <w:jc w:val="both"/>
        <w:rPr>
          <w:sz w:val="18"/>
        </w:rPr>
      </w:pPr>
      <w:r>
        <w:rPr>
          <w:i/>
          <w:w w:val="130"/>
          <w:sz w:val="18"/>
        </w:rPr>
        <w:t xml:space="preserve">6a4A </w:t>
      </w:r>
      <w:r w:rsidR="00E51A18">
        <w:rPr>
          <w:w w:val="135"/>
          <w:sz w:val="18"/>
        </w:rPr>
        <w:t>for electronic filing, at midnight in the court’s time zone;</w:t>
      </w:r>
      <w:r w:rsidR="00E51A18">
        <w:rPr>
          <w:spacing w:val="-3"/>
          <w:w w:val="135"/>
          <w:sz w:val="18"/>
        </w:rPr>
        <w:t xml:space="preserve"> </w:t>
      </w:r>
      <w:r w:rsidR="00E51A18">
        <w:rPr>
          <w:w w:val="135"/>
          <w:sz w:val="18"/>
        </w:rPr>
        <w:t>and</w:t>
      </w:r>
    </w:p>
    <w:p w:rsidR="00D51009" w:rsidRDefault="00C17C10">
      <w:pPr>
        <w:pStyle w:val="ListParagraph"/>
        <w:numPr>
          <w:ilvl w:val="2"/>
          <w:numId w:val="91"/>
        </w:numPr>
        <w:tabs>
          <w:tab w:val="left" w:pos="4209"/>
        </w:tabs>
        <w:spacing w:line="181" w:lineRule="exact"/>
        <w:ind w:left="4208" w:hanging="369"/>
        <w:rPr>
          <w:sz w:val="18"/>
        </w:rPr>
      </w:pPr>
      <w:r>
        <w:rPr>
          <w:i/>
          <w:w w:val="130"/>
          <w:sz w:val="18"/>
        </w:rPr>
        <w:t xml:space="preserve">6a4B </w:t>
      </w:r>
      <w:r w:rsidR="00E51A18">
        <w:rPr>
          <w:w w:val="130"/>
          <w:sz w:val="18"/>
        </w:rPr>
        <w:t>for</w:t>
      </w:r>
      <w:r w:rsidR="00E51A18">
        <w:rPr>
          <w:spacing w:val="27"/>
          <w:w w:val="130"/>
          <w:sz w:val="18"/>
        </w:rPr>
        <w:t xml:space="preserve"> </w:t>
      </w:r>
      <w:r w:rsidR="00E51A18">
        <w:rPr>
          <w:w w:val="130"/>
          <w:sz w:val="18"/>
        </w:rPr>
        <w:t>filing</w:t>
      </w:r>
      <w:r w:rsidR="00E51A18">
        <w:rPr>
          <w:spacing w:val="27"/>
          <w:w w:val="130"/>
          <w:sz w:val="18"/>
        </w:rPr>
        <w:t xml:space="preserve"> </w:t>
      </w:r>
      <w:r w:rsidR="00E51A18">
        <w:rPr>
          <w:w w:val="130"/>
          <w:sz w:val="18"/>
        </w:rPr>
        <w:t>by</w:t>
      </w:r>
      <w:r w:rsidR="00E51A18">
        <w:rPr>
          <w:spacing w:val="27"/>
          <w:w w:val="130"/>
          <w:sz w:val="18"/>
        </w:rPr>
        <w:t xml:space="preserve"> </w:t>
      </w:r>
      <w:r w:rsidR="00E51A18">
        <w:rPr>
          <w:w w:val="130"/>
          <w:sz w:val="18"/>
        </w:rPr>
        <w:t>other</w:t>
      </w:r>
      <w:r w:rsidR="00E51A18">
        <w:rPr>
          <w:spacing w:val="27"/>
          <w:w w:val="130"/>
          <w:sz w:val="18"/>
        </w:rPr>
        <w:t xml:space="preserve"> </w:t>
      </w:r>
      <w:r w:rsidR="00E51A18">
        <w:rPr>
          <w:w w:val="130"/>
          <w:sz w:val="18"/>
        </w:rPr>
        <w:t>means,</w:t>
      </w:r>
      <w:r w:rsidR="00E51A18">
        <w:rPr>
          <w:spacing w:val="27"/>
          <w:w w:val="130"/>
          <w:sz w:val="18"/>
        </w:rPr>
        <w:t xml:space="preserve"> </w:t>
      </w:r>
      <w:r w:rsidR="00E51A18">
        <w:rPr>
          <w:w w:val="130"/>
          <w:sz w:val="18"/>
        </w:rPr>
        <w:t>when</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clerk’s</w:t>
      </w:r>
      <w:r w:rsidR="00E51A18">
        <w:rPr>
          <w:spacing w:val="27"/>
          <w:w w:val="130"/>
          <w:sz w:val="18"/>
        </w:rPr>
        <w:t xml:space="preserve"> </w:t>
      </w:r>
      <w:r w:rsidR="00E51A18">
        <w:rPr>
          <w:w w:val="130"/>
          <w:sz w:val="18"/>
        </w:rPr>
        <w:t>office</w:t>
      </w:r>
      <w:r w:rsidR="00E51A18">
        <w:rPr>
          <w:spacing w:val="27"/>
          <w:w w:val="130"/>
          <w:sz w:val="18"/>
        </w:rPr>
        <w:t xml:space="preserve"> </w:t>
      </w:r>
      <w:r w:rsidR="00E51A18">
        <w:rPr>
          <w:w w:val="130"/>
          <w:sz w:val="18"/>
        </w:rPr>
        <w:t>is</w:t>
      </w:r>
    </w:p>
    <w:p w:rsidR="00D51009" w:rsidRDefault="00E51A18">
      <w:pPr>
        <w:pStyle w:val="BodyText"/>
        <w:spacing w:line="192" w:lineRule="exact"/>
        <w:ind w:left="3659"/>
      </w:pPr>
      <w:r>
        <w:rPr>
          <w:w w:val="130"/>
        </w:rPr>
        <w:t>scheduled to close.</w:t>
      </w:r>
    </w:p>
    <w:p w:rsidR="00D51009" w:rsidRDefault="00C17C10">
      <w:pPr>
        <w:pStyle w:val="ListParagraph"/>
        <w:numPr>
          <w:ilvl w:val="1"/>
          <w:numId w:val="91"/>
        </w:numPr>
        <w:tabs>
          <w:tab w:val="left" w:pos="3823"/>
        </w:tabs>
        <w:spacing w:line="232" w:lineRule="auto"/>
        <w:ind w:left="3299" w:right="1673" w:firstLine="180"/>
        <w:jc w:val="both"/>
        <w:rPr>
          <w:sz w:val="18"/>
        </w:rPr>
      </w:pPr>
      <w:r>
        <w:rPr>
          <w:i/>
          <w:w w:val="130"/>
          <w:sz w:val="18"/>
        </w:rPr>
        <w:t xml:space="preserve">6a5 </w:t>
      </w:r>
      <w:r w:rsidR="00E51A18">
        <w:rPr>
          <w:i/>
          <w:w w:val="130"/>
          <w:sz w:val="18"/>
        </w:rPr>
        <w:t xml:space="preserve">‘‘Next Day’’ Defined. </w:t>
      </w:r>
      <w:r w:rsidR="00E51A18">
        <w:rPr>
          <w:w w:val="130"/>
          <w:sz w:val="18"/>
        </w:rPr>
        <w:t>The ‘‘next day’’ is determined by continuing to count forward when the period is measured after an event and backward when measured before an</w:t>
      </w:r>
      <w:r w:rsidR="00E51A18">
        <w:rPr>
          <w:spacing w:val="20"/>
          <w:w w:val="130"/>
          <w:sz w:val="18"/>
        </w:rPr>
        <w:t xml:space="preserve"> </w:t>
      </w:r>
      <w:r w:rsidR="00E51A18">
        <w:rPr>
          <w:w w:val="130"/>
          <w:sz w:val="18"/>
        </w:rPr>
        <w:t>event.</w:t>
      </w:r>
    </w:p>
    <w:p w:rsidR="00D51009" w:rsidRDefault="00C17C10">
      <w:pPr>
        <w:pStyle w:val="ListParagraph"/>
        <w:numPr>
          <w:ilvl w:val="1"/>
          <w:numId w:val="91"/>
        </w:numPr>
        <w:tabs>
          <w:tab w:val="left" w:pos="3772"/>
        </w:tabs>
        <w:spacing w:line="172" w:lineRule="exact"/>
        <w:ind w:left="3771" w:hanging="292"/>
        <w:rPr>
          <w:sz w:val="18"/>
        </w:rPr>
      </w:pPr>
      <w:r>
        <w:rPr>
          <w:i/>
          <w:w w:val="125"/>
          <w:sz w:val="18"/>
        </w:rPr>
        <w:t xml:space="preserve">6a6 </w:t>
      </w:r>
      <w:r w:rsidR="00E51A18">
        <w:rPr>
          <w:i/>
          <w:w w:val="125"/>
          <w:sz w:val="18"/>
        </w:rPr>
        <w:t xml:space="preserve">‘‘Legal Holiday’’ Defined. </w:t>
      </w:r>
      <w:r w:rsidR="00E51A18">
        <w:rPr>
          <w:w w:val="125"/>
          <w:sz w:val="18"/>
        </w:rPr>
        <w:t>‘‘Legal holiday’’</w:t>
      </w:r>
      <w:r w:rsidR="00E51A18">
        <w:rPr>
          <w:spacing w:val="3"/>
          <w:w w:val="125"/>
          <w:sz w:val="18"/>
        </w:rPr>
        <w:t xml:space="preserve"> </w:t>
      </w:r>
      <w:r w:rsidR="00E51A18">
        <w:rPr>
          <w:w w:val="125"/>
          <w:sz w:val="18"/>
        </w:rPr>
        <w:t>means:</w:t>
      </w:r>
    </w:p>
    <w:p w:rsidR="00D51009" w:rsidRDefault="00C17C10">
      <w:pPr>
        <w:pStyle w:val="ListParagraph"/>
        <w:numPr>
          <w:ilvl w:val="2"/>
          <w:numId w:val="91"/>
        </w:numPr>
        <w:tabs>
          <w:tab w:val="left" w:pos="4197"/>
        </w:tabs>
        <w:spacing w:line="232" w:lineRule="auto"/>
        <w:ind w:left="3659" w:right="1674" w:firstLine="180"/>
        <w:jc w:val="both"/>
        <w:rPr>
          <w:sz w:val="18"/>
        </w:rPr>
      </w:pPr>
      <w:r>
        <w:rPr>
          <w:i/>
          <w:w w:val="125"/>
          <w:sz w:val="18"/>
        </w:rPr>
        <w:t xml:space="preserve">6a6A </w:t>
      </w:r>
      <w:r w:rsidR="00E51A18">
        <w:rPr>
          <w:w w:val="130"/>
          <w:sz w:val="18"/>
        </w:rPr>
        <w:t>the day set aside by statute for observing New Year’s Day, Martin Luther King Jr.’s Birthday, Washington’s Birthday, Memorial Day, Independence Day, Labor Day, Columbus Day, Veterans’ Day, Thanksgiving Day, or Christmas Day;</w:t>
      </w:r>
    </w:p>
    <w:p w:rsidR="00D51009" w:rsidRPr="004122DB" w:rsidRDefault="00C17C10" w:rsidP="004122DB">
      <w:pPr>
        <w:pStyle w:val="ListParagraph"/>
        <w:numPr>
          <w:ilvl w:val="2"/>
          <w:numId w:val="91"/>
        </w:numPr>
        <w:tabs>
          <w:tab w:val="left" w:pos="4201"/>
        </w:tabs>
        <w:spacing w:line="179" w:lineRule="exact"/>
        <w:ind w:left="4200" w:hanging="361"/>
        <w:rPr>
          <w:sz w:val="18"/>
        </w:rPr>
      </w:pPr>
      <w:r>
        <w:rPr>
          <w:i/>
          <w:w w:val="125"/>
          <w:sz w:val="18"/>
        </w:rPr>
        <w:t xml:space="preserve">6a6B </w:t>
      </w:r>
      <w:r w:rsidR="00E51A18">
        <w:rPr>
          <w:w w:val="135"/>
          <w:sz w:val="18"/>
        </w:rPr>
        <w:t>any</w:t>
      </w:r>
      <w:r w:rsidR="00E51A18">
        <w:rPr>
          <w:spacing w:val="12"/>
          <w:w w:val="135"/>
          <w:sz w:val="18"/>
        </w:rPr>
        <w:t xml:space="preserve"> </w:t>
      </w:r>
      <w:r w:rsidR="00E51A18">
        <w:rPr>
          <w:w w:val="135"/>
          <w:sz w:val="18"/>
        </w:rPr>
        <w:t>day</w:t>
      </w:r>
      <w:r w:rsidR="00E51A18">
        <w:rPr>
          <w:spacing w:val="12"/>
          <w:w w:val="135"/>
          <w:sz w:val="18"/>
        </w:rPr>
        <w:t xml:space="preserve"> </w:t>
      </w:r>
      <w:r w:rsidR="00E51A18">
        <w:rPr>
          <w:w w:val="135"/>
          <w:sz w:val="18"/>
        </w:rPr>
        <w:t>declared</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holiday</w:t>
      </w:r>
      <w:r w:rsidR="00E51A18">
        <w:rPr>
          <w:spacing w:val="12"/>
          <w:w w:val="135"/>
          <w:sz w:val="18"/>
        </w:rPr>
        <w:t xml:space="preserve"> </w:t>
      </w:r>
      <w:r w:rsidR="00E51A18">
        <w:rPr>
          <w:w w:val="135"/>
          <w:sz w:val="18"/>
        </w:rPr>
        <w:t>by</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President</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Con</w:t>
      </w:r>
      <w:r w:rsidR="00E51A18" w:rsidRPr="004122DB">
        <w:rPr>
          <w:w w:val="130"/>
        </w:rPr>
        <w:t>gress; and</w:t>
      </w:r>
    </w:p>
    <w:p w:rsidR="00D51009" w:rsidRDefault="00C17C10">
      <w:pPr>
        <w:pStyle w:val="ListParagraph"/>
        <w:numPr>
          <w:ilvl w:val="2"/>
          <w:numId w:val="91"/>
        </w:numPr>
        <w:tabs>
          <w:tab w:val="left" w:pos="4224"/>
        </w:tabs>
        <w:spacing w:line="232" w:lineRule="auto"/>
        <w:ind w:left="3659" w:right="1672" w:firstLine="180"/>
        <w:jc w:val="both"/>
        <w:rPr>
          <w:sz w:val="18"/>
        </w:rPr>
      </w:pPr>
      <w:r>
        <w:rPr>
          <w:i/>
          <w:w w:val="125"/>
          <w:sz w:val="18"/>
        </w:rPr>
        <w:t xml:space="preserve">6a6C </w:t>
      </w:r>
      <w:r w:rsidR="00E51A18">
        <w:rPr>
          <w:w w:val="135"/>
          <w:sz w:val="18"/>
        </w:rPr>
        <w:t>for periods that are measured after an event, any other day declared a holiday by the state where the district court is</w:t>
      </w:r>
      <w:r w:rsidR="00E51A18">
        <w:rPr>
          <w:spacing w:val="-3"/>
          <w:w w:val="135"/>
          <w:sz w:val="18"/>
        </w:rPr>
        <w:t xml:space="preserve"> </w:t>
      </w:r>
      <w:r w:rsidR="00E51A18">
        <w:rPr>
          <w:w w:val="135"/>
          <w:sz w:val="18"/>
        </w:rPr>
        <w:t>located.</w:t>
      </w:r>
    </w:p>
    <w:p w:rsidR="00D51009" w:rsidRDefault="00C17C10">
      <w:pPr>
        <w:pStyle w:val="ListParagraph"/>
        <w:numPr>
          <w:ilvl w:val="0"/>
          <w:numId w:val="91"/>
        </w:numPr>
        <w:tabs>
          <w:tab w:val="left" w:pos="3433"/>
        </w:tabs>
        <w:spacing w:line="172" w:lineRule="exact"/>
        <w:ind w:left="3432" w:hanging="313"/>
        <w:rPr>
          <w:sz w:val="18"/>
        </w:rPr>
      </w:pPr>
      <w:r>
        <w:rPr>
          <w:w w:val="125"/>
          <w:sz w:val="18"/>
        </w:rPr>
        <w:t xml:space="preserve">6b </w:t>
      </w:r>
      <w:r w:rsidR="00E51A18">
        <w:rPr>
          <w:w w:val="125"/>
          <w:sz w:val="18"/>
        </w:rPr>
        <w:t>E</w:t>
      </w:r>
      <w:r w:rsidR="00E51A18">
        <w:rPr>
          <w:w w:val="125"/>
          <w:sz w:val="14"/>
        </w:rPr>
        <w:t>XTENDING</w:t>
      </w:r>
      <w:r w:rsidR="00E51A18">
        <w:rPr>
          <w:spacing w:val="2"/>
          <w:w w:val="125"/>
          <w:sz w:val="14"/>
        </w:rPr>
        <w:t xml:space="preserve"> </w:t>
      </w:r>
      <w:r w:rsidR="00E51A18">
        <w:rPr>
          <w:w w:val="125"/>
          <w:sz w:val="18"/>
        </w:rPr>
        <w:t>T</w:t>
      </w:r>
      <w:r w:rsidR="00E51A18">
        <w:rPr>
          <w:w w:val="125"/>
          <w:sz w:val="14"/>
        </w:rPr>
        <w:t>IME</w:t>
      </w:r>
      <w:r w:rsidR="00E51A18">
        <w:rPr>
          <w:w w:val="125"/>
          <w:sz w:val="18"/>
        </w:rPr>
        <w:t>.</w:t>
      </w:r>
    </w:p>
    <w:p w:rsidR="00D51009" w:rsidRDefault="00C17C10">
      <w:pPr>
        <w:pStyle w:val="ListParagraph"/>
        <w:numPr>
          <w:ilvl w:val="1"/>
          <w:numId w:val="91"/>
        </w:numPr>
        <w:tabs>
          <w:tab w:val="left" w:pos="3805"/>
        </w:tabs>
        <w:spacing w:line="232" w:lineRule="auto"/>
        <w:ind w:right="1672" w:firstLine="179"/>
        <w:rPr>
          <w:sz w:val="18"/>
        </w:rPr>
      </w:pPr>
      <w:r>
        <w:rPr>
          <w:i/>
          <w:w w:val="130"/>
          <w:sz w:val="18"/>
        </w:rPr>
        <w:t xml:space="preserve">6b1 </w:t>
      </w:r>
      <w:r w:rsidR="00E51A18">
        <w:rPr>
          <w:i/>
          <w:w w:val="130"/>
          <w:sz w:val="18"/>
        </w:rPr>
        <w:t xml:space="preserve">In General. </w:t>
      </w:r>
      <w:r w:rsidR="00E51A18">
        <w:rPr>
          <w:w w:val="130"/>
          <w:sz w:val="18"/>
        </w:rPr>
        <w:t>When an act may or must be done within a specified</w:t>
      </w:r>
      <w:r w:rsidR="00E51A18">
        <w:rPr>
          <w:spacing w:val="15"/>
          <w:w w:val="130"/>
          <w:sz w:val="18"/>
        </w:rPr>
        <w:t xml:space="preserve"> </w:t>
      </w:r>
      <w:r w:rsidR="00E51A18">
        <w:rPr>
          <w:w w:val="130"/>
          <w:sz w:val="18"/>
        </w:rPr>
        <w:t>time,</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court</w:t>
      </w:r>
      <w:r w:rsidR="00E51A18">
        <w:rPr>
          <w:spacing w:val="15"/>
          <w:w w:val="130"/>
          <w:sz w:val="18"/>
        </w:rPr>
        <w:t xml:space="preserve"> </w:t>
      </w:r>
      <w:r w:rsidR="00E51A18">
        <w:rPr>
          <w:w w:val="130"/>
          <w:sz w:val="18"/>
        </w:rPr>
        <w:t>may,</w:t>
      </w:r>
      <w:r w:rsidR="00E51A18">
        <w:rPr>
          <w:spacing w:val="15"/>
          <w:w w:val="130"/>
          <w:sz w:val="18"/>
        </w:rPr>
        <w:t xml:space="preserve"> </w:t>
      </w:r>
      <w:r w:rsidR="00E51A18">
        <w:rPr>
          <w:w w:val="130"/>
          <w:sz w:val="18"/>
        </w:rPr>
        <w:t>for</w:t>
      </w:r>
      <w:r w:rsidR="00E51A18">
        <w:rPr>
          <w:spacing w:val="15"/>
          <w:w w:val="130"/>
          <w:sz w:val="18"/>
        </w:rPr>
        <w:t xml:space="preserve"> </w:t>
      </w:r>
      <w:r w:rsidR="00E51A18">
        <w:rPr>
          <w:w w:val="130"/>
          <w:sz w:val="18"/>
        </w:rPr>
        <w:t>good</w:t>
      </w:r>
      <w:r w:rsidR="00E51A18">
        <w:rPr>
          <w:spacing w:val="15"/>
          <w:w w:val="130"/>
          <w:sz w:val="18"/>
        </w:rPr>
        <w:t xml:space="preserve"> </w:t>
      </w:r>
      <w:r w:rsidR="00E51A18">
        <w:rPr>
          <w:w w:val="130"/>
          <w:sz w:val="18"/>
        </w:rPr>
        <w:t>cause,</w:t>
      </w:r>
      <w:r w:rsidR="00E51A18">
        <w:rPr>
          <w:spacing w:val="15"/>
          <w:w w:val="130"/>
          <w:sz w:val="18"/>
        </w:rPr>
        <w:t xml:space="preserve"> </w:t>
      </w:r>
      <w:r w:rsidR="00E51A18">
        <w:rPr>
          <w:w w:val="130"/>
          <w:sz w:val="18"/>
        </w:rPr>
        <w:t>extend</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time:</w:t>
      </w:r>
    </w:p>
    <w:p w:rsidR="00D51009" w:rsidRDefault="00C17C10">
      <w:pPr>
        <w:pStyle w:val="ListParagraph"/>
        <w:numPr>
          <w:ilvl w:val="2"/>
          <w:numId w:val="91"/>
        </w:numPr>
        <w:tabs>
          <w:tab w:val="left" w:pos="4222"/>
        </w:tabs>
        <w:spacing w:line="181" w:lineRule="exact"/>
        <w:ind w:left="4221" w:hanging="381"/>
        <w:rPr>
          <w:sz w:val="18"/>
        </w:rPr>
      </w:pPr>
      <w:r>
        <w:rPr>
          <w:w w:val="135"/>
          <w:sz w:val="18"/>
        </w:rPr>
        <w:t xml:space="preserve">6b1A </w:t>
      </w:r>
      <w:r w:rsidR="00E51A18">
        <w:rPr>
          <w:w w:val="135"/>
          <w:sz w:val="18"/>
        </w:rPr>
        <w:t>with</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without</w:t>
      </w:r>
      <w:r w:rsidR="00E51A18">
        <w:rPr>
          <w:spacing w:val="27"/>
          <w:w w:val="135"/>
          <w:sz w:val="18"/>
        </w:rPr>
        <w:t xml:space="preserve"> </w:t>
      </w:r>
      <w:r w:rsidR="00E51A18">
        <w:rPr>
          <w:w w:val="135"/>
          <w:sz w:val="18"/>
        </w:rPr>
        <w:t>motion</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notice</w:t>
      </w:r>
      <w:r w:rsidR="00E51A18">
        <w:rPr>
          <w:spacing w:val="27"/>
          <w:w w:val="135"/>
          <w:sz w:val="18"/>
        </w:rPr>
        <w:t xml:space="preserve"> </w:t>
      </w:r>
      <w:r w:rsidR="00E51A18">
        <w:rPr>
          <w:w w:val="135"/>
          <w:sz w:val="18"/>
        </w:rPr>
        <w:t>if</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court</w:t>
      </w:r>
      <w:r w:rsidR="00E51A18">
        <w:rPr>
          <w:spacing w:val="27"/>
          <w:w w:val="135"/>
          <w:sz w:val="18"/>
        </w:rPr>
        <w:t xml:space="preserve"> </w:t>
      </w:r>
      <w:r w:rsidR="00E51A18">
        <w:rPr>
          <w:w w:val="135"/>
          <w:sz w:val="18"/>
        </w:rPr>
        <w:t>acts,</w:t>
      </w:r>
    </w:p>
    <w:p w:rsidR="00D51009" w:rsidRDefault="00E51A18">
      <w:pPr>
        <w:pStyle w:val="BodyText"/>
        <w:spacing w:line="232" w:lineRule="auto"/>
        <w:ind w:left="3660" w:right="1678"/>
      </w:pPr>
      <w:r>
        <w:rPr>
          <w:w w:val="135"/>
        </w:rPr>
        <w:t>or if a request is made, before the original time or its extension expires; or</w:t>
      </w:r>
    </w:p>
    <w:p w:rsidR="00D51009" w:rsidRDefault="00C17C10">
      <w:pPr>
        <w:pStyle w:val="ListParagraph"/>
        <w:numPr>
          <w:ilvl w:val="2"/>
          <w:numId w:val="91"/>
        </w:numPr>
        <w:tabs>
          <w:tab w:val="left" w:pos="4231"/>
        </w:tabs>
        <w:spacing w:line="181" w:lineRule="exact"/>
        <w:ind w:left="4230" w:hanging="390"/>
        <w:rPr>
          <w:sz w:val="18"/>
        </w:rPr>
      </w:pPr>
      <w:r>
        <w:rPr>
          <w:w w:val="135"/>
          <w:sz w:val="18"/>
        </w:rPr>
        <w:t xml:space="preserve">6b1B </w:t>
      </w:r>
      <w:r w:rsidR="00E51A18">
        <w:rPr>
          <w:w w:val="135"/>
          <w:sz w:val="18"/>
        </w:rPr>
        <w:t>on</w:t>
      </w:r>
      <w:r w:rsidR="00E51A18">
        <w:rPr>
          <w:spacing w:val="45"/>
          <w:w w:val="135"/>
          <w:sz w:val="18"/>
        </w:rPr>
        <w:t xml:space="preserve"> </w:t>
      </w:r>
      <w:r w:rsidR="00E51A18">
        <w:rPr>
          <w:w w:val="135"/>
          <w:sz w:val="18"/>
        </w:rPr>
        <w:t>motion</w:t>
      </w:r>
      <w:r w:rsidR="00E51A18">
        <w:rPr>
          <w:spacing w:val="45"/>
          <w:w w:val="135"/>
          <w:sz w:val="18"/>
        </w:rPr>
        <w:t xml:space="preserve"> </w:t>
      </w:r>
      <w:r w:rsidR="00E51A18">
        <w:rPr>
          <w:w w:val="135"/>
          <w:sz w:val="18"/>
        </w:rPr>
        <w:t>made</w:t>
      </w:r>
      <w:r w:rsidR="00E51A18">
        <w:rPr>
          <w:spacing w:val="45"/>
          <w:w w:val="135"/>
          <w:sz w:val="18"/>
        </w:rPr>
        <w:t xml:space="preserve"> </w:t>
      </w:r>
      <w:r w:rsidR="00E51A18">
        <w:rPr>
          <w:w w:val="135"/>
          <w:sz w:val="18"/>
        </w:rPr>
        <w:t>after</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time</w:t>
      </w:r>
      <w:r w:rsidR="00E51A18">
        <w:rPr>
          <w:spacing w:val="45"/>
          <w:w w:val="135"/>
          <w:sz w:val="18"/>
        </w:rPr>
        <w:t xml:space="preserve"> </w:t>
      </w:r>
      <w:r w:rsidR="00E51A18">
        <w:rPr>
          <w:w w:val="135"/>
          <w:sz w:val="18"/>
        </w:rPr>
        <w:t>has</w:t>
      </w:r>
      <w:r w:rsidR="00E51A18">
        <w:rPr>
          <w:spacing w:val="45"/>
          <w:w w:val="135"/>
          <w:sz w:val="18"/>
        </w:rPr>
        <w:t xml:space="preserve"> </w:t>
      </w:r>
      <w:r w:rsidR="00E51A18">
        <w:rPr>
          <w:w w:val="135"/>
          <w:sz w:val="18"/>
        </w:rPr>
        <w:t>expired</w:t>
      </w:r>
      <w:r w:rsidR="00E51A18">
        <w:rPr>
          <w:spacing w:val="45"/>
          <w:w w:val="135"/>
          <w:sz w:val="18"/>
        </w:rPr>
        <w:t xml:space="preserve"> </w:t>
      </w:r>
      <w:r w:rsidR="00E51A18">
        <w:rPr>
          <w:w w:val="135"/>
          <w:sz w:val="18"/>
        </w:rPr>
        <w:t>if</w:t>
      </w:r>
      <w:r w:rsidR="00E51A18">
        <w:rPr>
          <w:spacing w:val="45"/>
          <w:w w:val="135"/>
          <w:sz w:val="18"/>
        </w:rPr>
        <w:t xml:space="preserve"> </w:t>
      </w:r>
      <w:r w:rsidR="00E51A18">
        <w:rPr>
          <w:w w:val="135"/>
          <w:sz w:val="18"/>
        </w:rPr>
        <w:t>the</w:t>
      </w:r>
    </w:p>
    <w:p w:rsidR="00D51009" w:rsidRDefault="00E51A18">
      <w:pPr>
        <w:pStyle w:val="BodyText"/>
        <w:spacing w:line="192" w:lineRule="exact"/>
        <w:ind w:left="3660"/>
      </w:pPr>
      <w:r>
        <w:rPr>
          <w:w w:val="135"/>
        </w:rPr>
        <w:t>party failed to act because of excusable neglect.</w:t>
      </w:r>
    </w:p>
    <w:p w:rsidR="00D51009" w:rsidRDefault="00C17C10">
      <w:pPr>
        <w:pStyle w:val="ListParagraph"/>
        <w:numPr>
          <w:ilvl w:val="1"/>
          <w:numId w:val="91"/>
        </w:numPr>
        <w:tabs>
          <w:tab w:val="left" w:pos="3775"/>
        </w:tabs>
        <w:spacing w:line="232" w:lineRule="auto"/>
        <w:ind w:left="3299" w:right="1672" w:firstLine="181"/>
        <w:rPr>
          <w:sz w:val="18"/>
        </w:rPr>
      </w:pPr>
      <w:r>
        <w:rPr>
          <w:i/>
          <w:w w:val="130"/>
          <w:sz w:val="18"/>
        </w:rPr>
        <w:t xml:space="preserve">6b2 </w:t>
      </w:r>
      <w:r w:rsidR="00E51A18">
        <w:rPr>
          <w:i/>
          <w:w w:val="130"/>
          <w:sz w:val="18"/>
        </w:rPr>
        <w:t xml:space="preserve">Exceptions. </w:t>
      </w:r>
      <w:r w:rsidR="00E51A18">
        <w:rPr>
          <w:w w:val="130"/>
          <w:sz w:val="18"/>
        </w:rPr>
        <w:t>A court must not extend the time to act under Rules</w:t>
      </w:r>
      <w:r w:rsidR="00E51A18">
        <w:rPr>
          <w:spacing w:val="-12"/>
          <w:w w:val="130"/>
          <w:sz w:val="18"/>
        </w:rPr>
        <w:t xml:space="preserve"> </w:t>
      </w:r>
      <w:r w:rsidR="00E51A18">
        <w:rPr>
          <w:w w:val="130"/>
          <w:sz w:val="18"/>
        </w:rPr>
        <w:t>50(b)</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(d),</w:t>
      </w:r>
      <w:r w:rsidR="00E51A18">
        <w:rPr>
          <w:spacing w:val="-12"/>
          <w:w w:val="130"/>
          <w:sz w:val="18"/>
        </w:rPr>
        <w:t xml:space="preserve"> </w:t>
      </w:r>
      <w:r w:rsidR="00E51A18">
        <w:rPr>
          <w:w w:val="130"/>
          <w:sz w:val="18"/>
        </w:rPr>
        <w:t>52(b),</w:t>
      </w:r>
      <w:r w:rsidR="00E51A18">
        <w:rPr>
          <w:spacing w:val="-12"/>
          <w:w w:val="130"/>
          <w:sz w:val="18"/>
        </w:rPr>
        <w:t xml:space="preserve"> </w:t>
      </w:r>
      <w:r w:rsidR="00E51A18">
        <w:rPr>
          <w:w w:val="130"/>
          <w:sz w:val="18"/>
        </w:rPr>
        <w:t>59(b),</w:t>
      </w:r>
      <w:r w:rsidR="00E51A18">
        <w:rPr>
          <w:spacing w:val="-12"/>
          <w:w w:val="130"/>
          <w:sz w:val="18"/>
        </w:rPr>
        <w:t xml:space="preserve"> </w:t>
      </w:r>
      <w:r w:rsidR="00E51A18">
        <w:rPr>
          <w:w w:val="130"/>
          <w:sz w:val="18"/>
        </w:rPr>
        <w:t>(d),</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(e),</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60(b).</w:t>
      </w:r>
    </w:p>
    <w:p w:rsidR="00D51009" w:rsidRDefault="00C17C10">
      <w:pPr>
        <w:pStyle w:val="ListParagraph"/>
        <w:numPr>
          <w:ilvl w:val="0"/>
          <w:numId w:val="91"/>
        </w:numPr>
        <w:tabs>
          <w:tab w:val="left" w:pos="3424"/>
        </w:tabs>
        <w:spacing w:line="173" w:lineRule="exact"/>
        <w:ind w:left="3423" w:hanging="304"/>
        <w:rPr>
          <w:sz w:val="18"/>
        </w:rPr>
      </w:pPr>
      <w:r>
        <w:rPr>
          <w:w w:val="125"/>
          <w:sz w:val="18"/>
        </w:rPr>
        <w:t xml:space="preserve">6c </w:t>
      </w:r>
      <w:r w:rsidR="00E51A18">
        <w:rPr>
          <w:w w:val="125"/>
          <w:sz w:val="18"/>
        </w:rPr>
        <w:t>M</w:t>
      </w:r>
      <w:r w:rsidR="00E51A18">
        <w:rPr>
          <w:w w:val="125"/>
          <w:sz w:val="14"/>
        </w:rPr>
        <w:t>OTIONS</w:t>
      </w:r>
      <w:r w:rsidR="00E51A18">
        <w:rPr>
          <w:w w:val="125"/>
          <w:sz w:val="18"/>
        </w:rPr>
        <w:t>, N</w:t>
      </w:r>
      <w:r w:rsidR="00E51A18">
        <w:rPr>
          <w:w w:val="125"/>
          <w:sz w:val="14"/>
        </w:rPr>
        <w:t xml:space="preserve">OTICES OF </w:t>
      </w:r>
      <w:r w:rsidR="00E51A18">
        <w:rPr>
          <w:w w:val="125"/>
          <w:sz w:val="18"/>
        </w:rPr>
        <w:t>H</w:t>
      </w:r>
      <w:r w:rsidR="00E51A18">
        <w:rPr>
          <w:w w:val="125"/>
          <w:sz w:val="14"/>
        </w:rPr>
        <w:t>EARING</w:t>
      </w:r>
      <w:r w:rsidR="00E51A18">
        <w:rPr>
          <w:w w:val="125"/>
          <w:sz w:val="18"/>
        </w:rPr>
        <w:t xml:space="preserve">, </w:t>
      </w:r>
      <w:r w:rsidR="00E51A18">
        <w:rPr>
          <w:w w:val="125"/>
          <w:sz w:val="14"/>
        </w:rPr>
        <w:t>AND</w:t>
      </w:r>
      <w:r w:rsidR="00E51A18">
        <w:rPr>
          <w:spacing w:val="-21"/>
          <w:w w:val="125"/>
          <w:sz w:val="14"/>
        </w:rPr>
        <w:t xml:space="preserve"> </w:t>
      </w:r>
      <w:r w:rsidR="00E51A18">
        <w:rPr>
          <w:w w:val="125"/>
          <w:sz w:val="18"/>
        </w:rPr>
        <w:t>A</w:t>
      </w:r>
      <w:r w:rsidR="00E51A18">
        <w:rPr>
          <w:w w:val="125"/>
          <w:sz w:val="14"/>
        </w:rPr>
        <w:t>FFIDAVITS</w:t>
      </w:r>
      <w:r w:rsidR="00E51A18">
        <w:rPr>
          <w:w w:val="125"/>
          <w:sz w:val="18"/>
        </w:rPr>
        <w:t>.</w:t>
      </w:r>
    </w:p>
    <w:p w:rsidR="00D51009" w:rsidRDefault="00C17C10">
      <w:pPr>
        <w:pStyle w:val="ListParagraph"/>
        <w:numPr>
          <w:ilvl w:val="1"/>
          <w:numId w:val="91"/>
        </w:numPr>
        <w:tabs>
          <w:tab w:val="left" w:pos="3807"/>
        </w:tabs>
        <w:spacing w:line="232" w:lineRule="auto"/>
        <w:ind w:right="1672" w:firstLine="180"/>
        <w:jc w:val="both"/>
        <w:rPr>
          <w:sz w:val="18"/>
        </w:rPr>
      </w:pPr>
      <w:r>
        <w:rPr>
          <w:i/>
          <w:w w:val="130"/>
          <w:sz w:val="18"/>
        </w:rPr>
        <w:t xml:space="preserve">6c1 </w:t>
      </w:r>
      <w:r w:rsidR="00E51A18">
        <w:rPr>
          <w:i/>
          <w:w w:val="130"/>
          <w:sz w:val="18"/>
        </w:rPr>
        <w:t xml:space="preserve">In General. </w:t>
      </w:r>
      <w:r w:rsidR="00E51A18">
        <w:rPr>
          <w:w w:val="130"/>
          <w:sz w:val="18"/>
        </w:rPr>
        <w:t>A written motion and notice of the hearing must be served at least 14 days before the time specified for</w:t>
      </w:r>
      <w:r w:rsidR="00E51A18">
        <w:rPr>
          <w:spacing w:val="57"/>
          <w:w w:val="130"/>
          <w:sz w:val="18"/>
        </w:rPr>
        <w:t xml:space="preserve"> </w:t>
      </w:r>
      <w:r w:rsidR="00E51A18">
        <w:rPr>
          <w:w w:val="130"/>
          <w:sz w:val="18"/>
        </w:rPr>
        <w:t>the hearing, with the following</w:t>
      </w:r>
      <w:r w:rsidR="00E51A18">
        <w:rPr>
          <w:spacing w:val="10"/>
          <w:w w:val="130"/>
          <w:sz w:val="18"/>
        </w:rPr>
        <w:t xml:space="preserve"> </w:t>
      </w:r>
      <w:r w:rsidR="00E51A18">
        <w:rPr>
          <w:w w:val="130"/>
          <w:sz w:val="18"/>
        </w:rPr>
        <w:t>exceptions: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14</w:t>
      </w:r>
    </w:p>
    <w:p w:rsidR="00D51009" w:rsidRDefault="00C17C10">
      <w:pPr>
        <w:pStyle w:val="ListParagraph"/>
        <w:numPr>
          <w:ilvl w:val="2"/>
          <w:numId w:val="91"/>
        </w:numPr>
        <w:tabs>
          <w:tab w:val="left" w:pos="4193"/>
        </w:tabs>
        <w:spacing w:before="169" w:line="195" w:lineRule="exact"/>
        <w:ind w:firstLine="180"/>
        <w:rPr>
          <w:sz w:val="18"/>
        </w:rPr>
      </w:pPr>
      <w:r>
        <w:rPr>
          <w:i/>
          <w:w w:val="130"/>
          <w:sz w:val="18"/>
        </w:rPr>
        <w:t xml:space="preserve">6c1A </w:t>
      </w:r>
      <w:r w:rsidR="00E51A18">
        <w:rPr>
          <w:w w:val="135"/>
          <w:sz w:val="18"/>
        </w:rPr>
        <w:t>when the motion may be heard ex</w:t>
      </w:r>
      <w:r w:rsidR="00E51A18">
        <w:rPr>
          <w:spacing w:val="-20"/>
          <w:w w:val="135"/>
          <w:sz w:val="18"/>
        </w:rPr>
        <w:t xml:space="preserve"> </w:t>
      </w:r>
      <w:proofErr w:type="spellStart"/>
      <w:r w:rsidR="00E51A18">
        <w:rPr>
          <w:w w:val="135"/>
          <w:sz w:val="18"/>
        </w:rPr>
        <w:t>parte</w:t>
      </w:r>
      <w:proofErr w:type="spellEnd"/>
      <w:r w:rsidR="00E51A18">
        <w:rPr>
          <w:w w:val="135"/>
          <w:sz w:val="18"/>
        </w:rPr>
        <w:t>;</w:t>
      </w:r>
    </w:p>
    <w:p w:rsidR="00D51009" w:rsidRDefault="00C17C10">
      <w:pPr>
        <w:pStyle w:val="ListParagraph"/>
        <w:numPr>
          <w:ilvl w:val="2"/>
          <w:numId w:val="91"/>
        </w:numPr>
        <w:tabs>
          <w:tab w:val="left" w:pos="4183"/>
        </w:tabs>
        <w:spacing w:line="175" w:lineRule="exact"/>
        <w:ind w:left="4182" w:hanging="342"/>
        <w:rPr>
          <w:sz w:val="18"/>
        </w:rPr>
      </w:pPr>
      <w:r>
        <w:rPr>
          <w:i/>
          <w:w w:val="130"/>
          <w:sz w:val="18"/>
        </w:rPr>
        <w:t xml:space="preserve">6c1B </w:t>
      </w:r>
      <w:r w:rsidR="00E51A18">
        <w:rPr>
          <w:w w:val="135"/>
          <w:sz w:val="18"/>
        </w:rPr>
        <w:t>when these rules set a different time;</w:t>
      </w:r>
      <w:r w:rsidR="00E51A18">
        <w:rPr>
          <w:spacing w:val="-16"/>
          <w:w w:val="135"/>
          <w:sz w:val="18"/>
        </w:rPr>
        <w:t xml:space="preserve"> </w:t>
      </w:r>
      <w:r w:rsidR="00E51A18">
        <w:rPr>
          <w:w w:val="135"/>
          <w:sz w:val="18"/>
        </w:rPr>
        <w:t>or</w:t>
      </w:r>
    </w:p>
    <w:p w:rsidR="00D51009" w:rsidRDefault="00C17C10">
      <w:pPr>
        <w:pStyle w:val="ListParagraph"/>
        <w:numPr>
          <w:ilvl w:val="2"/>
          <w:numId w:val="91"/>
        </w:numPr>
        <w:tabs>
          <w:tab w:val="left" w:pos="4227"/>
        </w:tabs>
        <w:spacing w:before="5" w:line="228" w:lineRule="auto"/>
        <w:ind w:right="1674" w:firstLine="180"/>
        <w:rPr>
          <w:sz w:val="18"/>
        </w:rPr>
      </w:pPr>
      <w:r>
        <w:rPr>
          <w:i/>
          <w:w w:val="130"/>
          <w:sz w:val="18"/>
        </w:rPr>
        <w:t xml:space="preserve">6c1C </w:t>
      </w:r>
      <w:r w:rsidR="00E51A18">
        <w:rPr>
          <w:w w:val="130"/>
          <w:sz w:val="18"/>
        </w:rPr>
        <w:t xml:space="preserve">when a court order—which a party may, for good cause, apply for ex </w:t>
      </w:r>
      <w:proofErr w:type="spellStart"/>
      <w:r w:rsidR="00E51A18">
        <w:rPr>
          <w:w w:val="130"/>
          <w:sz w:val="18"/>
        </w:rPr>
        <w:t>parte</w:t>
      </w:r>
      <w:proofErr w:type="spellEnd"/>
      <w:r w:rsidR="00E51A18">
        <w:rPr>
          <w:w w:val="130"/>
          <w:sz w:val="18"/>
        </w:rPr>
        <w:t>—sets a different</w:t>
      </w:r>
      <w:r w:rsidR="00E51A18">
        <w:rPr>
          <w:spacing w:val="18"/>
          <w:w w:val="130"/>
          <w:sz w:val="18"/>
        </w:rPr>
        <w:t xml:space="preserve"> </w:t>
      </w:r>
      <w:r w:rsidR="00E51A18">
        <w:rPr>
          <w:w w:val="130"/>
          <w:sz w:val="18"/>
        </w:rPr>
        <w:t>time.</w:t>
      </w:r>
    </w:p>
    <w:p w:rsidR="00D51009" w:rsidRDefault="00C17C10">
      <w:pPr>
        <w:pStyle w:val="ListParagraph"/>
        <w:numPr>
          <w:ilvl w:val="1"/>
          <w:numId w:val="91"/>
        </w:numPr>
        <w:tabs>
          <w:tab w:val="left" w:pos="3816"/>
        </w:tabs>
        <w:spacing w:line="180" w:lineRule="exact"/>
        <w:ind w:left="3815" w:hanging="335"/>
        <w:rPr>
          <w:sz w:val="18"/>
        </w:rPr>
      </w:pPr>
      <w:r>
        <w:rPr>
          <w:i/>
          <w:w w:val="130"/>
          <w:sz w:val="18"/>
        </w:rPr>
        <w:t xml:space="preserve">6c2 </w:t>
      </w:r>
      <w:r w:rsidR="00E51A18">
        <w:rPr>
          <w:i/>
          <w:w w:val="130"/>
          <w:sz w:val="18"/>
        </w:rPr>
        <w:t>Supporting</w:t>
      </w:r>
      <w:r w:rsidR="00E51A18">
        <w:rPr>
          <w:i/>
          <w:spacing w:val="42"/>
          <w:w w:val="130"/>
          <w:sz w:val="18"/>
        </w:rPr>
        <w:t xml:space="preserve"> </w:t>
      </w:r>
      <w:r w:rsidR="00E51A18">
        <w:rPr>
          <w:i/>
          <w:w w:val="130"/>
          <w:sz w:val="18"/>
        </w:rPr>
        <w:t>Affidavit.</w:t>
      </w:r>
      <w:r w:rsidR="00E51A18">
        <w:rPr>
          <w:i/>
          <w:spacing w:val="42"/>
          <w:w w:val="130"/>
          <w:sz w:val="18"/>
        </w:rPr>
        <w:t xml:space="preserve"> </w:t>
      </w:r>
      <w:r w:rsidR="00E51A18">
        <w:rPr>
          <w:w w:val="130"/>
          <w:sz w:val="18"/>
        </w:rPr>
        <w:t>Any</w:t>
      </w:r>
      <w:r w:rsidR="00E51A18">
        <w:rPr>
          <w:spacing w:val="42"/>
          <w:w w:val="130"/>
          <w:sz w:val="18"/>
        </w:rPr>
        <w:t xml:space="preserve"> </w:t>
      </w:r>
      <w:r w:rsidR="00E51A18">
        <w:rPr>
          <w:w w:val="130"/>
          <w:sz w:val="18"/>
        </w:rPr>
        <w:t>affidavit</w:t>
      </w:r>
      <w:r w:rsidR="00E51A18">
        <w:rPr>
          <w:spacing w:val="42"/>
          <w:w w:val="130"/>
          <w:sz w:val="18"/>
        </w:rPr>
        <w:t xml:space="preserve"> </w:t>
      </w:r>
      <w:r w:rsidR="00E51A18">
        <w:rPr>
          <w:w w:val="130"/>
          <w:sz w:val="18"/>
        </w:rPr>
        <w:t>supporting</w:t>
      </w:r>
      <w:r w:rsidR="00E51A18">
        <w:rPr>
          <w:spacing w:val="42"/>
          <w:w w:val="130"/>
          <w:sz w:val="18"/>
        </w:rPr>
        <w:t xml:space="preserve"> </w:t>
      </w:r>
      <w:r w:rsidR="00E51A18">
        <w:rPr>
          <w:w w:val="130"/>
          <w:sz w:val="18"/>
        </w:rPr>
        <w:t>a</w:t>
      </w:r>
      <w:r w:rsidR="00E51A18">
        <w:rPr>
          <w:spacing w:val="42"/>
          <w:w w:val="130"/>
          <w:sz w:val="18"/>
        </w:rPr>
        <w:t xml:space="preserve"> </w:t>
      </w:r>
      <w:r w:rsidR="00E51A18">
        <w:rPr>
          <w:w w:val="130"/>
          <w:sz w:val="18"/>
        </w:rPr>
        <w:t>motion</w:t>
      </w:r>
    </w:p>
    <w:p w:rsidR="00D51009" w:rsidRDefault="00E51A18">
      <w:pPr>
        <w:pStyle w:val="BodyText"/>
        <w:spacing w:before="3" w:line="228" w:lineRule="auto"/>
        <w:ind w:left="3299" w:right="1673"/>
        <w:jc w:val="both"/>
      </w:pPr>
      <w:r>
        <w:rPr>
          <w:w w:val="125"/>
        </w:rPr>
        <w:t xml:space="preserve">must be served with the motion. Except as Rule 59(c) provides otherwise, any opposing affidavit must </w:t>
      </w:r>
      <w:proofErr w:type="gramStart"/>
      <w:r>
        <w:rPr>
          <w:w w:val="125"/>
        </w:rPr>
        <w:t>be  served</w:t>
      </w:r>
      <w:proofErr w:type="gramEnd"/>
      <w:r>
        <w:rPr>
          <w:w w:val="125"/>
        </w:rPr>
        <w:t xml:space="preserve">  </w:t>
      </w:r>
      <w:r>
        <w:rPr>
          <w:w w:val="130"/>
        </w:rPr>
        <w:t xml:space="preserve">at  </w:t>
      </w:r>
      <w:r>
        <w:rPr>
          <w:w w:val="125"/>
        </w:rPr>
        <w:t xml:space="preserve">least  7  days before the hearing, unless the court permits service </w:t>
      </w:r>
      <w:r>
        <w:rPr>
          <w:w w:val="130"/>
        </w:rPr>
        <w:t xml:space="preserve">at </w:t>
      </w:r>
      <w:r>
        <w:rPr>
          <w:w w:val="125"/>
        </w:rPr>
        <w:t>another</w:t>
      </w:r>
      <w:r>
        <w:rPr>
          <w:spacing w:val="3"/>
          <w:w w:val="125"/>
        </w:rPr>
        <w:t xml:space="preserve"> </w:t>
      </w:r>
      <w:r>
        <w:rPr>
          <w:w w:val="125"/>
        </w:rPr>
        <w:t>time.</w:t>
      </w:r>
    </w:p>
    <w:p w:rsidR="00D51009" w:rsidRDefault="00C17C10">
      <w:pPr>
        <w:pStyle w:val="ListParagraph"/>
        <w:numPr>
          <w:ilvl w:val="0"/>
          <w:numId w:val="91"/>
        </w:numPr>
        <w:tabs>
          <w:tab w:val="left" w:pos="3456"/>
        </w:tabs>
        <w:spacing w:line="179" w:lineRule="exact"/>
        <w:ind w:left="3455" w:hanging="335"/>
        <w:rPr>
          <w:sz w:val="18"/>
        </w:rPr>
      </w:pPr>
      <w:r>
        <w:rPr>
          <w:w w:val="125"/>
          <w:sz w:val="18"/>
        </w:rPr>
        <w:t xml:space="preserve">6d </w:t>
      </w:r>
      <w:r w:rsidR="00E51A18">
        <w:rPr>
          <w:w w:val="125"/>
          <w:sz w:val="18"/>
        </w:rPr>
        <w:t>A</w:t>
      </w:r>
      <w:r w:rsidR="00E51A18">
        <w:rPr>
          <w:w w:val="125"/>
          <w:sz w:val="14"/>
        </w:rPr>
        <w:t>DDITIONAL</w:t>
      </w:r>
      <w:r w:rsidR="00E51A18">
        <w:rPr>
          <w:spacing w:val="20"/>
          <w:w w:val="125"/>
          <w:sz w:val="14"/>
        </w:rPr>
        <w:t xml:space="preserve"> </w:t>
      </w:r>
      <w:r w:rsidR="00E51A18">
        <w:rPr>
          <w:w w:val="125"/>
          <w:sz w:val="18"/>
        </w:rPr>
        <w:t>T</w:t>
      </w:r>
      <w:r w:rsidR="00E51A18">
        <w:rPr>
          <w:w w:val="125"/>
          <w:sz w:val="14"/>
        </w:rPr>
        <w:t>IME</w:t>
      </w:r>
      <w:r w:rsidR="00E51A18">
        <w:rPr>
          <w:spacing w:val="20"/>
          <w:w w:val="125"/>
          <w:sz w:val="14"/>
        </w:rPr>
        <w:t xml:space="preserve"> </w:t>
      </w:r>
      <w:r w:rsidR="00E51A18">
        <w:rPr>
          <w:w w:val="125"/>
          <w:sz w:val="18"/>
        </w:rPr>
        <w:t>A</w:t>
      </w:r>
      <w:r w:rsidR="00E51A18">
        <w:rPr>
          <w:w w:val="125"/>
          <w:sz w:val="14"/>
        </w:rPr>
        <w:t>FTER</w:t>
      </w:r>
      <w:r w:rsidR="00E51A18">
        <w:rPr>
          <w:spacing w:val="20"/>
          <w:w w:val="125"/>
          <w:sz w:val="14"/>
        </w:rPr>
        <w:t xml:space="preserve"> </w:t>
      </w:r>
      <w:r w:rsidR="00E51A18">
        <w:rPr>
          <w:w w:val="125"/>
          <w:sz w:val="18"/>
        </w:rPr>
        <w:t>C</w:t>
      </w:r>
      <w:r w:rsidR="00E51A18">
        <w:rPr>
          <w:w w:val="125"/>
          <w:sz w:val="14"/>
        </w:rPr>
        <w:t>ERTAIN</w:t>
      </w:r>
      <w:r w:rsidR="00E51A18">
        <w:rPr>
          <w:spacing w:val="20"/>
          <w:w w:val="125"/>
          <w:sz w:val="14"/>
        </w:rPr>
        <w:t xml:space="preserve"> </w:t>
      </w:r>
      <w:r w:rsidR="00E51A18">
        <w:rPr>
          <w:w w:val="125"/>
          <w:sz w:val="18"/>
        </w:rPr>
        <w:t>K</w:t>
      </w:r>
      <w:r w:rsidR="00E51A18">
        <w:rPr>
          <w:w w:val="125"/>
          <w:sz w:val="14"/>
        </w:rPr>
        <w:t>INDS</w:t>
      </w:r>
      <w:r w:rsidR="00E51A18">
        <w:rPr>
          <w:spacing w:val="36"/>
          <w:w w:val="125"/>
          <w:sz w:val="14"/>
        </w:rPr>
        <w:t xml:space="preserve"> </w:t>
      </w:r>
      <w:r w:rsidR="00E51A18">
        <w:rPr>
          <w:w w:val="125"/>
          <w:sz w:val="14"/>
        </w:rPr>
        <w:t>OF</w:t>
      </w:r>
      <w:r w:rsidR="00E51A18">
        <w:rPr>
          <w:spacing w:val="20"/>
          <w:w w:val="125"/>
          <w:sz w:val="14"/>
        </w:rPr>
        <w:t xml:space="preserve"> </w:t>
      </w:r>
      <w:r w:rsidR="00E51A18">
        <w:rPr>
          <w:w w:val="125"/>
          <w:sz w:val="18"/>
        </w:rPr>
        <w:t>S</w:t>
      </w:r>
      <w:r w:rsidR="00E51A18">
        <w:rPr>
          <w:w w:val="125"/>
          <w:sz w:val="14"/>
        </w:rPr>
        <w:t>ERVICE</w:t>
      </w:r>
      <w:r w:rsidR="00E51A18">
        <w:rPr>
          <w:w w:val="125"/>
          <w:sz w:val="18"/>
        </w:rPr>
        <w:t>.</w:t>
      </w:r>
      <w:r w:rsidR="00E51A18">
        <w:rPr>
          <w:spacing w:val="25"/>
          <w:w w:val="125"/>
          <w:sz w:val="18"/>
        </w:rPr>
        <w:t xml:space="preserve"> </w:t>
      </w:r>
      <w:r w:rsidR="00E51A18">
        <w:rPr>
          <w:w w:val="125"/>
          <w:sz w:val="18"/>
        </w:rPr>
        <w:t>When</w:t>
      </w:r>
      <w:r w:rsidR="00E51A18">
        <w:rPr>
          <w:spacing w:val="25"/>
          <w:w w:val="125"/>
          <w:sz w:val="18"/>
        </w:rPr>
        <w:t xml:space="preserve"> </w:t>
      </w:r>
      <w:r w:rsidR="00E51A18">
        <w:rPr>
          <w:w w:val="125"/>
          <w:sz w:val="18"/>
        </w:rPr>
        <w:t>a</w:t>
      </w:r>
    </w:p>
    <w:p w:rsidR="00D51009" w:rsidRDefault="00E51A18">
      <w:pPr>
        <w:pStyle w:val="BodyText"/>
        <w:spacing w:before="3" w:line="228" w:lineRule="auto"/>
        <w:ind w:right="1673"/>
        <w:jc w:val="both"/>
      </w:pPr>
      <w:r>
        <w:rPr>
          <w:w w:val="125"/>
        </w:rPr>
        <w:t xml:space="preserve">party may or must act within </w:t>
      </w:r>
      <w:proofErr w:type="gramStart"/>
      <w:r>
        <w:rPr>
          <w:w w:val="125"/>
        </w:rPr>
        <w:t>a  specified</w:t>
      </w:r>
      <w:proofErr w:type="gramEnd"/>
      <w:r>
        <w:rPr>
          <w:w w:val="125"/>
        </w:rPr>
        <w:t xml:space="preserve">  time  after  being  served and service is made under Rule 5(b)(2)(C) (mail), (D) (leaving with the clerk), or (F) (other means consented  to),  3  days  are  added  after</w:t>
      </w:r>
      <w:r>
        <w:rPr>
          <w:spacing w:val="10"/>
          <w:w w:val="125"/>
        </w:rPr>
        <w:t xml:space="preserve"> </w:t>
      </w:r>
      <w:r>
        <w:rPr>
          <w:w w:val="125"/>
        </w:rPr>
        <w:t>the</w:t>
      </w:r>
      <w:r>
        <w:rPr>
          <w:spacing w:val="10"/>
          <w:w w:val="125"/>
        </w:rPr>
        <w:t xml:space="preserve"> </w:t>
      </w:r>
      <w:r>
        <w:rPr>
          <w:w w:val="125"/>
        </w:rPr>
        <w:t>period</w:t>
      </w:r>
      <w:r>
        <w:rPr>
          <w:spacing w:val="10"/>
          <w:w w:val="125"/>
        </w:rPr>
        <w:t xml:space="preserve"> </w:t>
      </w:r>
      <w:r>
        <w:rPr>
          <w:w w:val="125"/>
        </w:rPr>
        <w:t>would</w:t>
      </w:r>
      <w:r>
        <w:rPr>
          <w:spacing w:val="10"/>
          <w:w w:val="125"/>
        </w:rPr>
        <w:t xml:space="preserve"> </w:t>
      </w:r>
      <w:r>
        <w:rPr>
          <w:w w:val="125"/>
        </w:rPr>
        <w:t>otherwise</w:t>
      </w:r>
      <w:r>
        <w:rPr>
          <w:spacing w:val="10"/>
          <w:w w:val="125"/>
        </w:rPr>
        <w:t xml:space="preserve"> </w:t>
      </w:r>
      <w:r>
        <w:rPr>
          <w:w w:val="125"/>
        </w:rPr>
        <w:t>expire</w:t>
      </w:r>
      <w:r>
        <w:rPr>
          <w:spacing w:val="10"/>
          <w:w w:val="125"/>
        </w:rPr>
        <w:t xml:space="preserve"> </w:t>
      </w:r>
      <w:r>
        <w:rPr>
          <w:w w:val="125"/>
        </w:rPr>
        <w:t>under</w:t>
      </w:r>
      <w:r>
        <w:rPr>
          <w:spacing w:val="10"/>
          <w:w w:val="125"/>
        </w:rPr>
        <w:t xml:space="preserve"> </w:t>
      </w:r>
      <w:r>
        <w:rPr>
          <w:w w:val="125"/>
        </w:rPr>
        <w:t>Rule</w:t>
      </w:r>
      <w:r>
        <w:rPr>
          <w:spacing w:val="10"/>
          <w:w w:val="125"/>
        </w:rPr>
        <w:t xml:space="preserve"> </w:t>
      </w:r>
      <w:r>
        <w:rPr>
          <w:w w:val="125"/>
        </w:rPr>
        <w:t>6(a).</w:t>
      </w:r>
    </w:p>
    <w:p w:rsidR="00D51009" w:rsidRDefault="00E51A18">
      <w:pPr>
        <w:pStyle w:val="BodyText"/>
        <w:spacing w:before="57" w:line="201"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6"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Dec. 4, 1967, eff. </w:t>
      </w:r>
      <w:r>
        <w:rPr>
          <w:w w:val="125"/>
        </w:rPr>
        <w:t xml:space="preserve">July </w:t>
      </w:r>
      <w:r>
        <w:rPr>
          <w:w w:val="115"/>
        </w:rPr>
        <w:t>1, 1968;</w:t>
      </w:r>
    </w:p>
    <w:p w:rsidR="00D51009" w:rsidRDefault="00E51A18">
      <w:pPr>
        <w:pStyle w:val="BodyText"/>
        <w:spacing w:line="196" w:lineRule="exact"/>
      </w:pPr>
      <w:r>
        <w:rPr>
          <w:w w:val="115"/>
        </w:rPr>
        <w:t xml:space="preserve">Mar. 1, 1971, eff. </w:t>
      </w:r>
      <w:r>
        <w:rPr>
          <w:w w:val="125"/>
        </w:rPr>
        <w:t xml:space="preserve">July </w:t>
      </w:r>
      <w:r>
        <w:rPr>
          <w:w w:val="115"/>
        </w:rPr>
        <w:t>1, 1971; Apr. 28, 1983, eff. Aug. 1, 1983; Apr. 29,</w:t>
      </w:r>
    </w:p>
    <w:p w:rsidR="00D51009" w:rsidRDefault="00E51A18">
      <w:pPr>
        <w:pStyle w:val="BodyText"/>
        <w:spacing w:line="196" w:lineRule="exact"/>
      </w:pPr>
      <w:r>
        <w:rPr>
          <w:w w:val="115"/>
        </w:rPr>
        <w:t>1985, eff. Aug. 1, 1985; Mar. 2, 1987, eff. Aug. 1, 1987; Apr. 26, 1999,</w:t>
      </w:r>
    </w:p>
    <w:p w:rsidR="00D51009" w:rsidRDefault="00E51A18">
      <w:pPr>
        <w:pStyle w:val="BodyText"/>
        <w:spacing w:line="196" w:lineRule="exact"/>
      </w:pPr>
      <w:r>
        <w:rPr>
          <w:w w:val="115"/>
        </w:rPr>
        <w:t>eff. Dec. 1, 1999; Apr. 23, 2001, eff. Dec. 1, 2001; Apr. 25, 2005, eff. Dec.</w:t>
      </w:r>
    </w:p>
    <w:p w:rsidR="00D51009" w:rsidRDefault="00E51A18">
      <w:pPr>
        <w:pStyle w:val="BodyText"/>
        <w:spacing w:line="197" w:lineRule="exact"/>
      </w:pPr>
      <w:r>
        <w:rPr>
          <w:w w:val="115"/>
        </w:rPr>
        <w:t>1, 2005; Apr. 30, 2007, eff. Dec. 1, 2007; Mar. 26, 2009, eff. Dec. 1, 2009;</w:t>
      </w:r>
    </w:p>
    <w:p w:rsidR="00D51009" w:rsidRDefault="00E51A18">
      <w:pPr>
        <w:pStyle w:val="BodyText"/>
        <w:spacing w:line="202" w:lineRule="exact"/>
      </w:pPr>
      <w:r>
        <w:rPr>
          <w:w w:val="115"/>
        </w:rPr>
        <w:t>Apr. 28, 2016, eff. Dec. 1, 2016.)</w:t>
      </w:r>
    </w:p>
    <w:p w:rsidR="00D51009" w:rsidRDefault="00E51A18">
      <w:pPr>
        <w:pStyle w:val="BodyText"/>
        <w:spacing w:before="161"/>
        <w:ind w:left="3596" w:right="2335"/>
        <w:jc w:val="center"/>
      </w:pPr>
      <w:r>
        <w:rPr>
          <w:w w:val="125"/>
        </w:rPr>
        <w:t>TITLE III. PLEADINGS AND MOTIONS</w:t>
      </w:r>
    </w:p>
    <w:p w:rsidR="00D51009" w:rsidRDefault="00E51A18">
      <w:pPr>
        <w:pStyle w:val="Heading4"/>
      </w:pPr>
      <w:bookmarkStart w:id="12" w:name="_TOC_250067"/>
      <w:bookmarkEnd w:id="12"/>
      <w:r>
        <w:rPr>
          <w:w w:val="120"/>
        </w:rPr>
        <w:t>Rule 7. Pleadings Allowed; Form of Motions and Other Papers</w:t>
      </w:r>
    </w:p>
    <w:p w:rsidR="00D51009" w:rsidRDefault="00C17C10">
      <w:pPr>
        <w:pStyle w:val="ListParagraph"/>
        <w:numPr>
          <w:ilvl w:val="0"/>
          <w:numId w:val="90"/>
        </w:numPr>
        <w:tabs>
          <w:tab w:val="left" w:pos="3433"/>
        </w:tabs>
        <w:spacing w:before="57" w:line="195" w:lineRule="exact"/>
        <w:ind w:hanging="312"/>
        <w:rPr>
          <w:sz w:val="18"/>
        </w:rPr>
      </w:pPr>
      <w:r>
        <w:rPr>
          <w:w w:val="130"/>
          <w:sz w:val="18"/>
        </w:rPr>
        <w:t xml:space="preserve">7a </w:t>
      </w:r>
      <w:r w:rsidR="00E51A18">
        <w:rPr>
          <w:w w:val="130"/>
          <w:sz w:val="18"/>
        </w:rPr>
        <w:t>P</w:t>
      </w:r>
      <w:r w:rsidR="00E51A18">
        <w:rPr>
          <w:w w:val="130"/>
          <w:sz w:val="14"/>
        </w:rPr>
        <w:t>LEADINGS</w:t>
      </w:r>
      <w:r w:rsidR="00E51A18">
        <w:rPr>
          <w:w w:val="130"/>
          <w:sz w:val="18"/>
        </w:rPr>
        <w:t>. Only these pleadings are allowed:</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7a1 </w:t>
      </w:r>
      <w:r w:rsidR="00E51A18">
        <w:rPr>
          <w:w w:val="135"/>
          <w:sz w:val="18"/>
        </w:rPr>
        <w:t>a</w:t>
      </w:r>
      <w:r w:rsidR="00E51A18">
        <w:rPr>
          <w:spacing w:val="-2"/>
          <w:w w:val="135"/>
          <w:sz w:val="18"/>
        </w:rPr>
        <w:t xml:space="preserve"> </w:t>
      </w:r>
      <w:r w:rsidR="00E51A18">
        <w:rPr>
          <w:w w:val="135"/>
          <w:sz w:val="18"/>
        </w:rPr>
        <w:t>complaint;</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7a2 </w:t>
      </w:r>
      <w:r w:rsidR="00E51A18">
        <w:rPr>
          <w:w w:val="135"/>
          <w:sz w:val="18"/>
        </w:rPr>
        <w:t>an answer to a</w:t>
      </w:r>
      <w:r w:rsidR="00E51A18">
        <w:rPr>
          <w:spacing w:val="-9"/>
          <w:w w:val="135"/>
          <w:sz w:val="18"/>
        </w:rPr>
        <w:t xml:space="preserve"> </w:t>
      </w:r>
      <w:r w:rsidR="00E51A18">
        <w:rPr>
          <w:w w:val="135"/>
          <w:sz w:val="18"/>
        </w:rPr>
        <w:t>complaint;</w:t>
      </w:r>
    </w:p>
    <w:p w:rsidR="00D51009" w:rsidRDefault="00C17C10">
      <w:pPr>
        <w:pStyle w:val="ListParagraph"/>
        <w:numPr>
          <w:ilvl w:val="1"/>
          <w:numId w:val="90"/>
        </w:numPr>
        <w:tabs>
          <w:tab w:val="left" w:pos="3822"/>
        </w:tabs>
        <w:spacing w:line="230" w:lineRule="auto"/>
        <w:ind w:right="1676" w:firstLine="180"/>
        <w:rPr>
          <w:sz w:val="18"/>
        </w:rPr>
      </w:pPr>
      <w:r>
        <w:rPr>
          <w:w w:val="135"/>
          <w:sz w:val="18"/>
        </w:rPr>
        <w:t xml:space="preserve">7a3 </w:t>
      </w:r>
      <w:r w:rsidR="00E51A18">
        <w:rPr>
          <w:w w:val="135"/>
          <w:sz w:val="18"/>
        </w:rPr>
        <w:t>an answer to a counterclaim designated as a counterclaim;</w:t>
      </w:r>
    </w:p>
    <w:p w:rsidR="00D51009" w:rsidRDefault="00C17C10">
      <w:pPr>
        <w:pStyle w:val="ListParagraph"/>
        <w:numPr>
          <w:ilvl w:val="1"/>
          <w:numId w:val="90"/>
        </w:numPr>
        <w:tabs>
          <w:tab w:val="left" w:pos="3773"/>
        </w:tabs>
        <w:spacing w:line="173" w:lineRule="exact"/>
        <w:ind w:firstLine="180"/>
        <w:rPr>
          <w:sz w:val="18"/>
        </w:rPr>
      </w:pPr>
      <w:r>
        <w:rPr>
          <w:w w:val="135"/>
          <w:sz w:val="18"/>
        </w:rPr>
        <w:t xml:space="preserve">7a4 </w:t>
      </w:r>
      <w:r w:rsidR="00E51A18">
        <w:rPr>
          <w:w w:val="135"/>
          <w:sz w:val="18"/>
        </w:rPr>
        <w:t>an answer to a</w:t>
      </w:r>
      <w:r w:rsidR="00E51A18">
        <w:rPr>
          <w:spacing w:val="-9"/>
          <w:w w:val="135"/>
          <w:sz w:val="18"/>
        </w:rPr>
        <w:t xml:space="preserve"> </w:t>
      </w:r>
      <w:r w:rsidR="00E51A18">
        <w:rPr>
          <w:w w:val="135"/>
          <w:sz w:val="18"/>
        </w:rPr>
        <w:t>crossclaim;</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7a5 </w:t>
      </w:r>
      <w:r w:rsidR="00E51A18">
        <w:rPr>
          <w:w w:val="135"/>
          <w:sz w:val="18"/>
        </w:rPr>
        <w:t>a third-party</w:t>
      </w:r>
      <w:r w:rsidR="00E51A18">
        <w:rPr>
          <w:spacing w:val="-3"/>
          <w:w w:val="135"/>
          <w:sz w:val="18"/>
        </w:rPr>
        <w:t xml:space="preserve"> </w:t>
      </w:r>
      <w:r w:rsidR="00E51A18">
        <w:rPr>
          <w:w w:val="135"/>
          <w:sz w:val="18"/>
        </w:rPr>
        <w:t>complaint;</w:t>
      </w:r>
    </w:p>
    <w:p w:rsidR="00D51009" w:rsidRDefault="00C17C10">
      <w:pPr>
        <w:pStyle w:val="ListParagraph"/>
        <w:numPr>
          <w:ilvl w:val="1"/>
          <w:numId w:val="90"/>
        </w:numPr>
        <w:tabs>
          <w:tab w:val="left" w:pos="3772"/>
        </w:tabs>
        <w:spacing w:line="184" w:lineRule="exact"/>
        <w:ind w:left="3771" w:hanging="291"/>
        <w:rPr>
          <w:sz w:val="18"/>
        </w:rPr>
      </w:pPr>
      <w:r>
        <w:rPr>
          <w:w w:val="135"/>
          <w:sz w:val="18"/>
        </w:rPr>
        <w:t xml:space="preserve">7a6 </w:t>
      </w:r>
      <w:r w:rsidR="00E51A18">
        <w:rPr>
          <w:w w:val="135"/>
          <w:sz w:val="18"/>
        </w:rPr>
        <w:t>an answer to a third-party complaint;</w:t>
      </w:r>
      <w:r w:rsidR="00E51A18">
        <w:rPr>
          <w:spacing w:val="-11"/>
          <w:w w:val="135"/>
          <w:sz w:val="18"/>
        </w:rPr>
        <w:t xml:space="preserve"> </w:t>
      </w:r>
      <w:r w:rsidR="00E51A18">
        <w:rPr>
          <w:w w:val="135"/>
          <w:sz w:val="18"/>
        </w:rPr>
        <w:t>and</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7a7 </w:t>
      </w:r>
      <w:r w:rsidR="00E51A18">
        <w:rPr>
          <w:w w:val="130"/>
          <w:sz w:val="18"/>
        </w:rPr>
        <w:t>if the court orders one, a reply to an</w:t>
      </w:r>
      <w:r w:rsidR="00E51A18">
        <w:rPr>
          <w:spacing w:val="20"/>
          <w:w w:val="130"/>
          <w:sz w:val="18"/>
        </w:rPr>
        <w:t xml:space="preserve"> </w:t>
      </w:r>
      <w:r w:rsidR="00E51A18">
        <w:rPr>
          <w:w w:val="130"/>
          <w:sz w:val="18"/>
        </w:rPr>
        <w:t>answer.</w:t>
      </w:r>
    </w:p>
    <w:p w:rsidR="00D51009" w:rsidRDefault="00C17C10">
      <w:pPr>
        <w:pStyle w:val="ListParagraph"/>
        <w:numPr>
          <w:ilvl w:val="0"/>
          <w:numId w:val="90"/>
        </w:numPr>
        <w:tabs>
          <w:tab w:val="left" w:pos="3433"/>
        </w:tabs>
        <w:spacing w:line="184" w:lineRule="exact"/>
        <w:ind w:hanging="312"/>
        <w:rPr>
          <w:sz w:val="18"/>
        </w:rPr>
      </w:pPr>
      <w:r>
        <w:rPr>
          <w:w w:val="125"/>
          <w:sz w:val="18"/>
        </w:rPr>
        <w:t xml:space="preserve">7b </w:t>
      </w:r>
      <w:r w:rsidR="00E51A18">
        <w:rPr>
          <w:w w:val="125"/>
          <w:sz w:val="18"/>
        </w:rPr>
        <w:t>M</w:t>
      </w:r>
      <w:r w:rsidR="00E51A18">
        <w:rPr>
          <w:w w:val="125"/>
          <w:sz w:val="14"/>
        </w:rPr>
        <w:t xml:space="preserve">OTIONS AND </w:t>
      </w:r>
      <w:r w:rsidR="00E51A18">
        <w:rPr>
          <w:w w:val="125"/>
          <w:sz w:val="18"/>
        </w:rPr>
        <w:t>O</w:t>
      </w:r>
      <w:r w:rsidR="00E51A18">
        <w:rPr>
          <w:w w:val="125"/>
          <w:sz w:val="14"/>
        </w:rPr>
        <w:t>THER</w:t>
      </w:r>
      <w:r w:rsidR="00E51A18">
        <w:rPr>
          <w:spacing w:val="-23"/>
          <w:w w:val="125"/>
          <w:sz w:val="14"/>
        </w:rPr>
        <w:t xml:space="preserve"> </w:t>
      </w:r>
      <w:r w:rsidR="00E51A18">
        <w:rPr>
          <w:w w:val="125"/>
          <w:sz w:val="18"/>
        </w:rPr>
        <w:t>P</w:t>
      </w:r>
      <w:r w:rsidR="00E51A18">
        <w:rPr>
          <w:w w:val="125"/>
          <w:sz w:val="14"/>
        </w:rPr>
        <w:t>APERS</w:t>
      </w:r>
      <w:r w:rsidR="00E51A18">
        <w:rPr>
          <w:w w:val="125"/>
          <w:sz w:val="18"/>
        </w:rPr>
        <w:t>.</w:t>
      </w:r>
    </w:p>
    <w:p w:rsidR="00D51009" w:rsidRDefault="00C17C10">
      <w:pPr>
        <w:pStyle w:val="ListParagraph"/>
        <w:numPr>
          <w:ilvl w:val="1"/>
          <w:numId w:val="90"/>
        </w:numPr>
        <w:tabs>
          <w:tab w:val="left" w:pos="3793"/>
        </w:tabs>
        <w:spacing w:line="230" w:lineRule="auto"/>
        <w:ind w:right="1673" w:firstLine="180"/>
        <w:rPr>
          <w:sz w:val="18"/>
        </w:rPr>
      </w:pPr>
      <w:r>
        <w:rPr>
          <w:i/>
          <w:w w:val="130"/>
          <w:sz w:val="18"/>
        </w:rPr>
        <w:t xml:space="preserve">7b1 </w:t>
      </w:r>
      <w:r w:rsidR="00E51A18">
        <w:rPr>
          <w:i/>
          <w:w w:val="130"/>
          <w:sz w:val="18"/>
        </w:rPr>
        <w:t xml:space="preserve">In General. </w:t>
      </w:r>
      <w:r w:rsidR="00E51A18">
        <w:rPr>
          <w:w w:val="130"/>
          <w:sz w:val="18"/>
        </w:rPr>
        <w:t>A request for a court order must be made by motion. The motion</w:t>
      </w:r>
      <w:r w:rsidR="00E51A18">
        <w:rPr>
          <w:spacing w:val="3"/>
          <w:w w:val="130"/>
          <w:sz w:val="18"/>
        </w:rPr>
        <w:t xml:space="preserve"> </w:t>
      </w:r>
      <w:r w:rsidR="00E51A18">
        <w:rPr>
          <w:w w:val="130"/>
          <w:sz w:val="18"/>
        </w:rPr>
        <w:t>must:</w:t>
      </w:r>
    </w:p>
    <w:p w:rsidR="00D51009" w:rsidRDefault="00C17C10">
      <w:pPr>
        <w:pStyle w:val="ListParagraph"/>
        <w:numPr>
          <w:ilvl w:val="2"/>
          <w:numId w:val="90"/>
        </w:numPr>
        <w:tabs>
          <w:tab w:val="left" w:pos="4215"/>
        </w:tabs>
        <w:spacing w:line="173" w:lineRule="exact"/>
        <w:ind w:firstLine="180"/>
        <w:rPr>
          <w:sz w:val="18"/>
        </w:rPr>
      </w:pPr>
      <w:r>
        <w:rPr>
          <w:i/>
          <w:w w:val="130"/>
          <w:sz w:val="18"/>
        </w:rPr>
        <w:t xml:space="preserve">7b1A </w:t>
      </w:r>
      <w:r w:rsidR="00E51A18">
        <w:rPr>
          <w:w w:val="135"/>
          <w:sz w:val="18"/>
        </w:rPr>
        <w:t>be</w:t>
      </w:r>
      <w:r w:rsidR="00E51A18">
        <w:rPr>
          <w:spacing w:val="18"/>
          <w:w w:val="135"/>
          <w:sz w:val="18"/>
        </w:rPr>
        <w:t xml:space="preserve"> </w:t>
      </w:r>
      <w:r w:rsidR="00E51A18">
        <w:rPr>
          <w:w w:val="135"/>
          <w:sz w:val="18"/>
        </w:rPr>
        <w:t>in</w:t>
      </w:r>
      <w:r w:rsidR="00E51A18">
        <w:rPr>
          <w:spacing w:val="18"/>
          <w:w w:val="135"/>
          <w:sz w:val="18"/>
        </w:rPr>
        <w:t xml:space="preserve"> </w:t>
      </w:r>
      <w:r w:rsidR="00E51A18">
        <w:rPr>
          <w:w w:val="135"/>
          <w:sz w:val="18"/>
        </w:rPr>
        <w:t>writing</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made</w:t>
      </w:r>
      <w:r w:rsidR="00E51A18">
        <w:rPr>
          <w:spacing w:val="18"/>
          <w:w w:val="135"/>
          <w:sz w:val="18"/>
        </w:rPr>
        <w:t xml:space="preserve"> </w:t>
      </w:r>
      <w:r w:rsidR="00E51A18">
        <w:rPr>
          <w:w w:val="135"/>
          <w:sz w:val="18"/>
        </w:rPr>
        <w:t>during</w:t>
      </w:r>
      <w:r w:rsidR="00E51A18">
        <w:rPr>
          <w:spacing w:val="18"/>
          <w:w w:val="135"/>
          <w:sz w:val="18"/>
        </w:rPr>
        <w:t xml:space="preserve"> </w:t>
      </w:r>
      <w:r w:rsidR="00E51A18">
        <w:rPr>
          <w:w w:val="135"/>
          <w:sz w:val="18"/>
        </w:rPr>
        <w:t>a</w:t>
      </w:r>
      <w:r w:rsidR="00E51A18">
        <w:rPr>
          <w:spacing w:val="18"/>
          <w:w w:val="135"/>
          <w:sz w:val="18"/>
        </w:rPr>
        <w:t xml:space="preserve"> </w:t>
      </w:r>
      <w:r w:rsidR="00E51A18">
        <w:rPr>
          <w:w w:val="135"/>
          <w:sz w:val="18"/>
        </w:rPr>
        <w:t>hearing</w:t>
      </w:r>
      <w:r w:rsidR="00E51A18">
        <w:rPr>
          <w:spacing w:val="18"/>
          <w:w w:val="135"/>
          <w:sz w:val="18"/>
        </w:rPr>
        <w:t xml:space="preserve"> </w:t>
      </w:r>
      <w:r w:rsidR="00E51A18">
        <w:rPr>
          <w:w w:val="135"/>
          <w:sz w:val="18"/>
        </w:rPr>
        <w:t>or</w:t>
      </w:r>
      <w:r w:rsidR="00E51A18">
        <w:rPr>
          <w:spacing w:val="18"/>
          <w:w w:val="135"/>
          <w:sz w:val="18"/>
        </w:rPr>
        <w:t xml:space="preserve"> </w:t>
      </w:r>
      <w:r w:rsidR="00E51A18">
        <w:rPr>
          <w:w w:val="135"/>
          <w:sz w:val="18"/>
        </w:rPr>
        <w:t>trial;</w:t>
      </w:r>
    </w:p>
    <w:p w:rsidR="00D51009" w:rsidRDefault="00C17C10">
      <w:pPr>
        <w:pStyle w:val="ListParagraph"/>
        <w:numPr>
          <w:ilvl w:val="2"/>
          <w:numId w:val="90"/>
        </w:numPr>
        <w:tabs>
          <w:tab w:val="left" w:pos="4204"/>
        </w:tabs>
        <w:spacing w:line="230" w:lineRule="auto"/>
        <w:ind w:right="1675" w:firstLine="180"/>
        <w:rPr>
          <w:sz w:val="18"/>
        </w:rPr>
      </w:pPr>
      <w:r>
        <w:rPr>
          <w:i/>
          <w:w w:val="130"/>
          <w:sz w:val="18"/>
        </w:rPr>
        <w:t xml:space="preserve">7b1B </w:t>
      </w:r>
      <w:r w:rsidR="00E51A18">
        <w:rPr>
          <w:w w:val="135"/>
          <w:sz w:val="18"/>
        </w:rPr>
        <w:t>state with particularity the grounds for seeking the order;</w:t>
      </w:r>
      <w:r w:rsidR="00E51A18">
        <w:rPr>
          <w:spacing w:val="-3"/>
          <w:w w:val="135"/>
          <w:sz w:val="18"/>
        </w:rPr>
        <w:t xml:space="preserve"> </w:t>
      </w:r>
      <w:r w:rsidR="00E51A18">
        <w:rPr>
          <w:w w:val="135"/>
          <w:sz w:val="18"/>
        </w:rPr>
        <w:t>and</w:t>
      </w:r>
    </w:p>
    <w:p w:rsidR="00D51009" w:rsidRDefault="00C17C10">
      <w:pPr>
        <w:pStyle w:val="ListParagraph"/>
        <w:numPr>
          <w:ilvl w:val="2"/>
          <w:numId w:val="90"/>
        </w:numPr>
        <w:tabs>
          <w:tab w:val="left" w:pos="4174"/>
        </w:tabs>
        <w:spacing w:line="173" w:lineRule="exact"/>
        <w:ind w:left="4173" w:hanging="333"/>
        <w:rPr>
          <w:sz w:val="18"/>
        </w:rPr>
      </w:pPr>
      <w:r>
        <w:rPr>
          <w:i/>
          <w:w w:val="130"/>
          <w:sz w:val="18"/>
        </w:rPr>
        <w:t xml:space="preserve">7b1C </w:t>
      </w:r>
      <w:r w:rsidR="00E51A18">
        <w:rPr>
          <w:w w:val="140"/>
          <w:sz w:val="18"/>
        </w:rPr>
        <w:t>state the relief</w:t>
      </w:r>
      <w:r w:rsidR="00E51A18">
        <w:rPr>
          <w:spacing w:val="-14"/>
          <w:w w:val="140"/>
          <w:sz w:val="18"/>
        </w:rPr>
        <w:t xml:space="preserve"> </w:t>
      </w:r>
      <w:r w:rsidR="00E51A18">
        <w:rPr>
          <w:w w:val="140"/>
          <w:sz w:val="18"/>
        </w:rPr>
        <w:t>sought.</w:t>
      </w:r>
    </w:p>
    <w:p w:rsidR="00D51009" w:rsidRDefault="00C17C10">
      <w:pPr>
        <w:pStyle w:val="ListParagraph"/>
        <w:numPr>
          <w:ilvl w:val="1"/>
          <w:numId w:val="90"/>
        </w:numPr>
        <w:tabs>
          <w:tab w:val="left" w:pos="3790"/>
        </w:tabs>
        <w:spacing w:line="230" w:lineRule="auto"/>
        <w:ind w:right="1673" w:firstLine="180"/>
        <w:rPr>
          <w:sz w:val="18"/>
        </w:rPr>
      </w:pPr>
      <w:r>
        <w:rPr>
          <w:i/>
          <w:w w:val="130"/>
          <w:sz w:val="18"/>
        </w:rPr>
        <w:t xml:space="preserve">7b2 </w:t>
      </w:r>
      <w:r w:rsidR="00E51A18">
        <w:rPr>
          <w:i/>
          <w:w w:val="130"/>
          <w:sz w:val="18"/>
        </w:rPr>
        <w:t xml:space="preserve">Form. </w:t>
      </w:r>
      <w:r w:rsidR="00E51A18">
        <w:rPr>
          <w:w w:val="130"/>
          <w:sz w:val="18"/>
        </w:rPr>
        <w:t>The rules governing captions and other matters of form in pleadings apply to motions and other</w:t>
      </w:r>
      <w:r w:rsidR="00E51A18">
        <w:rPr>
          <w:spacing w:val="32"/>
          <w:w w:val="130"/>
          <w:sz w:val="18"/>
        </w:rPr>
        <w:t xml:space="preserve"> </w:t>
      </w:r>
      <w:r w:rsidR="00E51A18">
        <w:rPr>
          <w:w w:val="130"/>
          <w:sz w:val="18"/>
        </w:rPr>
        <w:t>papers.</w:t>
      </w:r>
    </w:p>
    <w:p w:rsidR="00D51009" w:rsidRDefault="00E51A18">
      <w:pPr>
        <w:pStyle w:val="BodyText"/>
        <w:spacing w:before="39" w:line="202"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2" w:lineRule="exact"/>
      </w:pPr>
      <w:r>
        <w:rPr>
          <w:w w:val="110"/>
        </w:rPr>
        <w:t>1, 1963; Apr. 28, 1983, eff. Aug. 1, 1983; Apr. 30, 2007, eff. Dec. 1, 2007.)</w:t>
      </w:r>
    </w:p>
    <w:p w:rsidR="00D51009" w:rsidRDefault="00E51A18">
      <w:pPr>
        <w:pStyle w:val="Heading4"/>
      </w:pPr>
      <w:bookmarkStart w:id="13" w:name="_TOC_250066"/>
      <w:bookmarkEnd w:id="13"/>
      <w:r>
        <w:rPr>
          <w:w w:val="120"/>
        </w:rPr>
        <w:t>Rule 7.1. Disclosure Statement</w:t>
      </w:r>
    </w:p>
    <w:p w:rsidR="00D51009" w:rsidRDefault="00C17C10">
      <w:pPr>
        <w:pStyle w:val="ListParagraph"/>
        <w:numPr>
          <w:ilvl w:val="0"/>
          <w:numId w:val="89"/>
        </w:numPr>
        <w:tabs>
          <w:tab w:val="left" w:pos="3486"/>
        </w:tabs>
        <w:spacing w:before="64" w:line="230" w:lineRule="auto"/>
        <w:ind w:right="1674" w:firstLine="180"/>
        <w:rPr>
          <w:sz w:val="18"/>
        </w:rPr>
      </w:pPr>
      <w:r>
        <w:rPr>
          <w:w w:val="125"/>
          <w:sz w:val="18"/>
        </w:rPr>
        <w:t xml:space="preserve">7.1a </w:t>
      </w:r>
      <w:r w:rsidR="00E51A18">
        <w:rPr>
          <w:w w:val="125"/>
          <w:sz w:val="18"/>
        </w:rPr>
        <w:t>W</w:t>
      </w:r>
      <w:r w:rsidR="00E51A18">
        <w:rPr>
          <w:w w:val="125"/>
          <w:sz w:val="14"/>
        </w:rPr>
        <w:t xml:space="preserve">HO </w:t>
      </w:r>
      <w:r w:rsidR="00E51A18">
        <w:rPr>
          <w:w w:val="125"/>
          <w:sz w:val="18"/>
        </w:rPr>
        <w:t>M</w:t>
      </w:r>
      <w:r w:rsidR="00E51A18">
        <w:rPr>
          <w:w w:val="125"/>
          <w:sz w:val="14"/>
        </w:rPr>
        <w:t xml:space="preserve">UST </w:t>
      </w:r>
      <w:r w:rsidR="00E51A18">
        <w:rPr>
          <w:w w:val="125"/>
          <w:sz w:val="18"/>
        </w:rPr>
        <w:t>F</w:t>
      </w:r>
      <w:r w:rsidR="00E51A18">
        <w:rPr>
          <w:w w:val="125"/>
          <w:sz w:val="14"/>
        </w:rPr>
        <w:t>ILE</w:t>
      </w:r>
      <w:r w:rsidR="00E51A18">
        <w:rPr>
          <w:w w:val="125"/>
          <w:sz w:val="18"/>
        </w:rPr>
        <w:t>; C</w:t>
      </w:r>
      <w:r w:rsidR="00E51A18">
        <w:rPr>
          <w:w w:val="125"/>
          <w:sz w:val="14"/>
        </w:rPr>
        <w:t>ONTENTS</w:t>
      </w:r>
      <w:r w:rsidR="00E51A18">
        <w:rPr>
          <w:w w:val="125"/>
          <w:sz w:val="18"/>
        </w:rPr>
        <w:t>. A nongovernmental corporate party</w:t>
      </w:r>
      <w:r w:rsidR="00E51A18">
        <w:rPr>
          <w:spacing w:val="13"/>
          <w:w w:val="125"/>
          <w:sz w:val="18"/>
        </w:rPr>
        <w:t xml:space="preserve"> </w:t>
      </w:r>
      <w:r w:rsidR="00E51A18">
        <w:rPr>
          <w:w w:val="125"/>
          <w:sz w:val="18"/>
        </w:rPr>
        <w:t>must</w:t>
      </w:r>
      <w:r w:rsidR="00E51A18">
        <w:rPr>
          <w:spacing w:val="13"/>
          <w:w w:val="125"/>
          <w:sz w:val="18"/>
        </w:rPr>
        <w:t xml:space="preserve"> </w:t>
      </w:r>
      <w:r w:rsidR="00E51A18">
        <w:rPr>
          <w:w w:val="125"/>
          <w:sz w:val="18"/>
        </w:rPr>
        <w:t>file</w:t>
      </w:r>
      <w:r w:rsidR="00E51A18">
        <w:rPr>
          <w:spacing w:val="13"/>
          <w:w w:val="125"/>
          <w:sz w:val="18"/>
        </w:rPr>
        <w:t xml:space="preserve"> </w:t>
      </w:r>
      <w:r w:rsidR="00E51A18">
        <w:rPr>
          <w:w w:val="125"/>
          <w:sz w:val="18"/>
        </w:rPr>
        <w:t>2</w:t>
      </w:r>
      <w:r w:rsidR="00E51A18">
        <w:rPr>
          <w:spacing w:val="13"/>
          <w:w w:val="125"/>
          <w:sz w:val="18"/>
        </w:rPr>
        <w:t xml:space="preserve"> </w:t>
      </w:r>
      <w:r w:rsidR="00E51A18">
        <w:rPr>
          <w:w w:val="125"/>
          <w:sz w:val="18"/>
        </w:rPr>
        <w:t>copies</w:t>
      </w:r>
      <w:r w:rsidR="00E51A18">
        <w:rPr>
          <w:spacing w:val="13"/>
          <w:w w:val="125"/>
          <w:sz w:val="18"/>
        </w:rPr>
        <w:t xml:space="preserve"> </w:t>
      </w:r>
      <w:r w:rsidR="00E51A18">
        <w:rPr>
          <w:w w:val="125"/>
          <w:sz w:val="18"/>
        </w:rPr>
        <w:t>of</w:t>
      </w:r>
      <w:r w:rsidR="00E51A18">
        <w:rPr>
          <w:spacing w:val="13"/>
          <w:w w:val="125"/>
          <w:sz w:val="18"/>
        </w:rPr>
        <w:t xml:space="preserve"> </w:t>
      </w:r>
      <w:r w:rsidR="00E51A18">
        <w:rPr>
          <w:w w:val="125"/>
          <w:sz w:val="18"/>
        </w:rPr>
        <w:t>a</w:t>
      </w:r>
      <w:r w:rsidR="00E51A18">
        <w:rPr>
          <w:spacing w:val="13"/>
          <w:w w:val="125"/>
          <w:sz w:val="18"/>
        </w:rPr>
        <w:t xml:space="preserve"> </w:t>
      </w:r>
      <w:r w:rsidR="00E51A18">
        <w:rPr>
          <w:w w:val="125"/>
          <w:sz w:val="18"/>
        </w:rPr>
        <w:t>disclosure</w:t>
      </w:r>
      <w:r w:rsidR="00E51A18">
        <w:rPr>
          <w:spacing w:val="13"/>
          <w:w w:val="125"/>
          <w:sz w:val="18"/>
        </w:rPr>
        <w:t xml:space="preserve"> </w:t>
      </w:r>
      <w:r w:rsidR="00E51A18">
        <w:rPr>
          <w:w w:val="125"/>
          <w:sz w:val="18"/>
        </w:rPr>
        <w:t>statement</w:t>
      </w:r>
      <w:r w:rsidR="00E51A18">
        <w:rPr>
          <w:spacing w:val="13"/>
          <w:w w:val="125"/>
          <w:sz w:val="18"/>
        </w:rPr>
        <w:t xml:space="preserve"> </w:t>
      </w:r>
      <w:r w:rsidR="00E51A18">
        <w:rPr>
          <w:w w:val="125"/>
          <w:sz w:val="18"/>
        </w:rPr>
        <w:t>that:</w:t>
      </w:r>
    </w:p>
    <w:p w:rsidR="00D51009" w:rsidRDefault="00C17C10">
      <w:pPr>
        <w:pStyle w:val="ListParagraph"/>
        <w:numPr>
          <w:ilvl w:val="1"/>
          <w:numId w:val="89"/>
        </w:numPr>
        <w:tabs>
          <w:tab w:val="left" w:pos="3804"/>
        </w:tabs>
        <w:spacing w:line="180" w:lineRule="exact"/>
        <w:ind w:hanging="323"/>
        <w:rPr>
          <w:sz w:val="18"/>
        </w:rPr>
      </w:pPr>
      <w:r>
        <w:rPr>
          <w:w w:val="125"/>
          <w:sz w:val="18"/>
        </w:rPr>
        <w:t xml:space="preserve">7.1a1 </w:t>
      </w:r>
      <w:r w:rsidR="00E51A18">
        <w:rPr>
          <w:w w:val="135"/>
          <w:sz w:val="18"/>
        </w:rPr>
        <w:t>identifies</w:t>
      </w:r>
      <w:r w:rsidR="00E51A18">
        <w:rPr>
          <w:spacing w:val="27"/>
          <w:w w:val="135"/>
          <w:sz w:val="18"/>
        </w:rPr>
        <w:t xml:space="preserve"> </w:t>
      </w:r>
      <w:r w:rsidR="00E51A18">
        <w:rPr>
          <w:w w:val="135"/>
          <w:sz w:val="18"/>
        </w:rPr>
        <w:t>any</w:t>
      </w:r>
      <w:r w:rsidR="00E51A18">
        <w:rPr>
          <w:spacing w:val="27"/>
          <w:w w:val="135"/>
          <w:sz w:val="18"/>
        </w:rPr>
        <w:t xml:space="preserve"> </w:t>
      </w:r>
      <w:r w:rsidR="00E51A18">
        <w:rPr>
          <w:w w:val="135"/>
          <w:sz w:val="18"/>
        </w:rPr>
        <w:t>parent</w:t>
      </w:r>
      <w:r w:rsidR="00E51A18">
        <w:rPr>
          <w:spacing w:val="27"/>
          <w:w w:val="135"/>
          <w:sz w:val="18"/>
        </w:rPr>
        <w:t xml:space="preserve"> </w:t>
      </w:r>
      <w:r w:rsidR="00E51A18">
        <w:rPr>
          <w:w w:val="135"/>
          <w:sz w:val="18"/>
        </w:rPr>
        <w:t>corporation</w:t>
      </w:r>
      <w:r w:rsidR="00E51A18">
        <w:rPr>
          <w:spacing w:val="27"/>
          <w:w w:val="135"/>
          <w:sz w:val="18"/>
        </w:rPr>
        <w:t xml:space="preserve"> </w:t>
      </w:r>
      <w:r w:rsidR="00E51A18">
        <w:rPr>
          <w:w w:val="135"/>
          <w:sz w:val="18"/>
        </w:rPr>
        <w:t>and</w:t>
      </w:r>
      <w:r w:rsidR="00E51A18">
        <w:rPr>
          <w:spacing w:val="27"/>
          <w:w w:val="135"/>
          <w:sz w:val="18"/>
        </w:rPr>
        <w:t xml:space="preserve"> </w:t>
      </w:r>
      <w:r w:rsidR="00E51A18">
        <w:rPr>
          <w:w w:val="135"/>
          <w:sz w:val="18"/>
        </w:rPr>
        <w:t>any</w:t>
      </w:r>
      <w:r w:rsidR="00E51A18">
        <w:rPr>
          <w:spacing w:val="27"/>
          <w:w w:val="135"/>
          <w:sz w:val="18"/>
        </w:rPr>
        <w:t xml:space="preserve"> </w:t>
      </w:r>
      <w:r w:rsidR="00E51A18">
        <w:rPr>
          <w:w w:val="135"/>
          <w:sz w:val="18"/>
        </w:rPr>
        <w:t>publicly</w:t>
      </w:r>
      <w:r w:rsidR="00E51A18">
        <w:rPr>
          <w:spacing w:val="27"/>
          <w:w w:val="135"/>
          <w:sz w:val="18"/>
        </w:rPr>
        <w:t xml:space="preserve"> </w:t>
      </w:r>
      <w:r w:rsidR="00E51A18">
        <w:rPr>
          <w:w w:val="135"/>
          <w:sz w:val="18"/>
        </w:rPr>
        <w:t>held</w:t>
      </w:r>
    </w:p>
    <w:p w:rsidR="00D51009" w:rsidRDefault="00E51A18">
      <w:pPr>
        <w:pStyle w:val="BodyText"/>
        <w:spacing w:line="191" w:lineRule="exact"/>
        <w:ind w:left="3300"/>
        <w:jc w:val="both"/>
      </w:pPr>
      <w:r>
        <w:rPr>
          <w:w w:val="130"/>
        </w:rPr>
        <w:t>corporation owning 10% or more of its stock; or</w:t>
      </w:r>
    </w:p>
    <w:p w:rsidR="00D51009" w:rsidRDefault="00C17C10">
      <w:pPr>
        <w:pStyle w:val="ListParagraph"/>
        <w:numPr>
          <w:ilvl w:val="1"/>
          <w:numId w:val="89"/>
        </w:numPr>
        <w:tabs>
          <w:tab w:val="left" w:pos="3773"/>
        </w:tabs>
        <w:spacing w:line="184" w:lineRule="exact"/>
        <w:ind w:left="3772" w:hanging="292"/>
        <w:rPr>
          <w:sz w:val="18"/>
        </w:rPr>
      </w:pPr>
      <w:r>
        <w:rPr>
          <w:w w:val="125"/>
          <w:sz w:val="18"/>
        </w:rPr>
        <w:t xml:space="preserve">7.1a2 </w:t>
      </w:r>
      <w:r w:rsidR="00E51A18">
        <w:rPr>
          <w:w w:val="140"/>
          <w:sz w:val="18"/>
        </w:rPr>
        <w:t>states that there is no such</w:t>
      </w:r>
      <w:r w:rsidR="00E51A18">
        <w:rPr>
          <w:spacing w:val="-31"/>
          <w:w w:val="140"/>
          <w:sz w:val="18"/>
        </w:rPr>
        <w:t xml:space="preserve"> </w:t>
      </w:r>
      <w:r w:rsidR="00E51A18">
        <w:rPr>
          <w:w w:val="140"/>
          <w:sz w:val="18"/>
        </w:rPr>
        <w:t>corporation.</w:t>
      </w:r>
    </w:p>
    <w:p w:rsidR="00D51009" w:rsidRDefault="00C17C10">
      <w:pPr>
        <w:pStyle w:val="ListParagraph"/>
        <w:numPr>
          <w:ilvl w:val="0"/>
          <w:numId w:val="89"/>
        </w:numPr>
        <w:tabs>
          <w:tab w:val="left" w:pos="3433"/>
        </w:tabs>
        <w:spacing w:line="184" w:lineRule="exact"/>
        <w:ind w:left="3432" w:hanging="312"/>
        <w:rPr>
          <w:sz w:val="18"/>
        </w:rPr>
      </w:pPr>
      <w:r>
        <w:rPr>
          <w:w w:val="130"/>
          <w:sz w:val="18"/>
        </w:rPr>
        <w:t xml:space="preserve">7.1b </w:t>
      </w:r>
      <w:r w:rsidR="00E51A18">
        <w:rPr>
          <w:w w:val="130"/>
          <w:sz w:val="18"/>
        </w:rPr>
        <w:t>T</w:t>
      </w:r>
      <w:r w:rsidR="00E51A18">
        <w:rPr>
          <w:w w:val="130"/>
          <w:sz w:val="14"/>
        </w:rPr>
        <w:t xml:space="preserve">IME TO </w:t>
      </w:r>
      <w:r w:rsidR="00E51A18">
        <w:rPr>
          <w:w w:val="130"/>
          <w:sz w:val="18"/>
        </w:rPr>
        <w:t>F</w:t>
      </w:r>
      <w:r w:rsidR="00E51A18">
        <w:rPr>
          <w:w w:val="130"/>
          <w:sz w:val="14"/>
        </w:rPr>
        <w:t>ILE</w:t>
      </w:r>
      <w:r w:rsidR="00E51A18">
        <w:rPr>
          <w:w w:val="130"/>
          <w:sz w:val="18"/>
        </w:rPr>
        <w:t>; S</w:t>
      </w:r>
      <w:r w:rsidR="00E51A18">
        <w:rPr>
          <w:w w:val="130"/>
          <w:sz w:val="14"/>
        </w:rPr>
        <w:t xml:space="preserve">UPPLEMENTAL </w:t>
      </w:r>
      <w:r w:rsidR="00E51A18">
        <w:rPr>
          <w:w w:val="130"/>
          <w:sz w:val="18"/>
        </w:rPr>
        <w:t>F</w:t>
      </w:r>
      <w:r w:rsidR="00E51A18">
        <w:rPr>
          <w:w w:val="130"/>
          <w:sz w:val="14"/>
        </w:rPr>
        <w:t>ILING</w:t>
      </w:r>
      <w:r w:rsidR="00E51A18">
        <w:rPr>
          <w:w w:val="130"/>
          <w:sz w:val="18"/>
        </w:rPr>
        <w:t>. A party</w:t>
      </w:r>
      <w:r w:rsidR="00E51A18">
        <w:rPr>
          <w:spacing w:val="17"/>
          <w:w w:val="130"/>
          <w:sz w:val="18"/>
        </w:rPr>
        <w:t xml:space="preserve"> </w:t>
      </w:r>
      <w:r w:rsidR="00E51A18">
        <w:rPr>
          <w:w w:val="130"/>
          <w:sz w:val="18"/>
        </w:rPr>
        <w:t>must:</w:t>
      </w:r>
    </w:p>
    <w:p w:rsidR="00D51009" w:rsidRDefault="00C17C10">
      <w:pPr>
        <w:pStyle w:val="ListParagraph"/>
        <w:numPr>
          <w:ilvl w:val="1"/>
          <w:numId w:val="89"/>
        </w:numPr>
        <w:tabs>
          <w:tab w:val="left" w:pos="3814"/>
        </w:tabs>
        <w:spacing w:line="230" w:lineRule="auto"/>
        <w:ind w:left="3300" w:right="1675" w:firstLine="180"/>
        <w:jc w:val="both"/>
        <w:rPr>
          <w:sz w:val="18"/>
        </w:rPr>
      </w:pPr>
      <w:r>
        <w:rPr>
          <w:w w:val="130"/>
          <w:sz w:val="18"/>
        </w:rPr>
        <w:t xml:space="preserve">7.1b1 </w:t>
      </w:r>
      <w:r w:rsidR="00E51A18">
        <w:rPr>
          <w:w w:val="135"/>
          <w:sz w:val="18"/>
        </w:rPr>
        <w:t>file the disclosure statement with its first appearance, pleading, petition, motion, response, or other request addressed to the court;</w:t>
      </w:r>
      <w:r w:rsidR="00E51A18">
        <w:rPr>
          <w:spacing w:val="-8"/>
          <w:w w:val="135"/>
          <w:sz w:val="18"/>
        </w:rPr>
        <w:t xml:space="preserve"> </w:t>
      </w:r>
      <w:r w:rsidR="00E51A18">
        <w:rPr>
          <w:w w:val="135"/>
          <w:sz w:val="18"/>
        </w:rPr>
        <w:t>and</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15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8</w:t>
      </w:r>
    </w:p>
    <w:p w:rsidR="00D51009" w:rsidRDefault="00C17C10">
      <w:pPr>
        <w:pStyle w:val="ListParagraph"/>
        <w:numPr>
          <w:ilvl w:val="1"/>
          <w:numId w:val="89"/>
        </w:numPr>
        <w:tabs>
          <w:tab w:val="left" w:pos="3805"/>
        </w:tabs>
        <w:spacing w:before="174" w:line="232" w:lineRule="auto"/>
        <w:ind w:left="3300" w:right="1675" w:firstLine="180"/>
        <w:jc w:val="both"/>
        <w:rPr>
          <w:sz w:val="18"/>
        </w:rPr>
      </w:pPr>
      <w:r>
        <w:rPr>
          <w:w w:val="130"/>
          <w:sz w:val="18"/>
        </w:rPr>
        <w:t xml:space="preserve">7.1b2 </w:t>
      </w:r>
      <w:r w:rsidR="00E51A18">
        <w:rPr>
          <w:w w:val="135"/>
          <w:sz w:val="18"/>
        </w:rPr>
        <w:t>promptly file a supplemental statement if any required information</w:t>
      </w:r>
      <w:r w:rsidR="00E51A18">
        <w:rPr>
          <w:spacing w:val="-3"/>
          <w:w w:val="135"/>
          <w:sz w:val="18"/>
        </w:rPr>
        <w:t xml:space="preserve"> </w:t>
      </w:r>
      <w:r w:rsidR="00E51A18">
        <w:rPr>
          <w:w w:val="135"/>
          <w:sz w:val="18"/>
        </w:rPr>
        <w:t>changes.</w:t>
      </w:r>
    </w:p>
    <w:p w:rsidR="00D51009" w:rsidRDefault="00E51A18">
      <w:pPr>
        <w:pStyle w:val="BodyText"/>
        <w:spacing w:before="69" w:line="203" w:lineRule="exact"/>
      </w:pPr>
      <w:r>
        <w:rPr>
          <w:w w:val="120"/>
        </w:rPr>
        <w:t>(As added Apr. 29, 2002, eff. Dec. 1, 2002; amended Apr. 30, 2007, eff.</w:t>
      </w:r>
    </w:p>
    <w:p w:rsidR="00D51009" w:rsidRDefault="00E51A18">
      <w:pPr>
        <w:pStyle w:val="BodyText"/>
        <w:spacing w:line="203" w:lineRule="exact"/>
      </w:pPr>
      <w:r>
        <w:rPr>
          <w:w w:val="115"/>
        </w:rPr>
        <w:t>Dec. 1, 2007.)</w:t>
      </w:r>
    </w:p>
    <w:p w:rsidR="00D51009" w:rsidRDefault="00E51A18">
      <w:pPr>
        <w:pStyle w:val="Heading4"/>
        <w:spacing w:before="109"/>
      </w:pPr>
      <w:bookmarkStart w:id="14" w:name="_TOC_250065"/>
      <w:bookmarkEnd w:id="14"/>
      <w:r>
        <w:rPr>
          <w:w w:val="120"/>
        </w:rPr>
        <w:t>Rule 8. General Rules of Pleading</w:t>
      </w:r>
    </w:p>
    <w:p w:rsidR="00D51009" w:rsidRDefault="00C17C10">
      <w:pPr>
        <w:pStyle w:val="ListParagraph"/>
        <w:numPr>
          <w:ilvl w:val="0"/>
          <w:numId w:val="88"/>
        </w:numPr>
        <w:tabs>
          <w:tab w:val="left" w:pos="3458"/>
        </w:tabs>
        <w:spacing w:before="74" w:line="232" w:lineRule="auto"/>
        <w:ind w:right="1674" w:firstLine="180"/>
        <w:rPr>
          <w:sz w:val="18"/>
        </w:rPr>
      </w:pPr>
      <w:r>
        <w:rPr>
          <w:w w:val="135"/>
          <w:sz w:val="18"/>
        </w:rPr>
        <w:t xml:space="preserve">8a </w:t>
      </w:r>
      <w:r w:rsidR="00E51A18">
        <w:rPr>
          <w:w w:val="135"/>
          <w:sz w:val="18"/>
        </w:rPr>
        <w:t>C</w:t>
      </w:r>
      <w:r w:rsidR="00E51A18">
        <w:rPr>
          <w:w w:val="135"/>
          <w:sz w:val="14"/>
        </w:rPr>
        <w:t xml:space="preserve">LAIM FOR </w:t>
      </w:r>
      <w:r w:rsidR="00E51A18">
        <w:rPr>
          <w:w w:val="135"/>
          <w:sz w:val="18"/>
        </w:rPr>
        <w:t>R</w:t>
      </w:r>
      <w:r w:rsidR="00E51A18">
        <w:rPr>
          <w:w w:val="135"/>
          <w:sz w:val="14"/>
        </w:rPr>
        <w:t>ELIEF</w:t>
      </w:r>
      <w:r w:rsidR="00E51A18">
        <w:rPr>
          <w:w w:val="135"/>
          <w:sz w:val="18"/>
        </w:rPr>
        <w:t>. A pleading that states a claim for relief must</w:t>
      </w:r>
      <w:r w:rsidR="00E51A18">
        <w:rPr>
          <w:spacing w:val="-2"/>
          <w:w w:val="135"/>
          <w:sz w:val="18"/>
        </w:rPr>
        <w:t xml:space="preserve"> </w:t>
      </w:r>
      <w:r w:rsidR="00E51A18">
        <w:rPr>
          <w:w w:val="135"/>
          <w:sz w:val="18"/>
        </w:rPr>
        <w:t>contain:</w:t>
      </w:r>
    </w:p>
    <w:p w:rsidR="00D51009" w:rsidRDefault="00C17C10">
      <w:pPr>
        <w:pStyle w:val="ListParagraph"/>
        <w:numPr>
          <w:ilvl w:val="1"/>
          <w:numId w:val="88"/>
        </w:numPr>
        <w:tabs>
          <w:tab w:val="left" w:pos="3776"/>
        </w:tabs>
        <w:spacing w:line="232" w:lineRule="auto"/>
        <w:ind w:right="1672" w:firstLine="180"/>
        <w:jc w:val="both"/>
        <w:rPr>
          <w:sz w:val="18"/>
        </w:rPr>
      </w:pPr>
      <w:r>
        <w:rPr>
          <w:w w:val="135"/>
          <w:sz w:val="18"/>
        </w:rPr>
        <w:t xml:space="preserve">8a1 </w:t>
      </w:r>
      <w:r w:rsidR="00E51A18">
        <w:rPr>
          <w:w w:val="135"/>
          <w:sz w:val="18"/>
        </w:rPr>
        <w:t>a short and plain statement of the grounds for the court’s jurisdiction, unless the court already has jurisdiction and the claim needs no new jurisdictional</w:t>
      </w:r>
      <w:r w:rsidR="00E51A18">
        <w:rPr>
          <w:spacing w:val="-19"/>
          <w:w w:val="135"/>
          <w:sz w:val="18"/>
        </w:rPr>
        <w:t xml:space="preserve"> </w:t>
      </w:r>
      <w:r w:rsidR="00E51A18">
        <w:rPr>
          <w:w w:val="135"/>
          <w:sz w:val="18"/>
        </w:rPr>
        <w:t>support;</w:t>
      </w:r>
    </w:p>
    <w:p w:rsidR="00D51009" w:rsidRDefault="00C17C10">
      <w:pPr>
        <w:pStyle w:val="ListParagraph"/>
        <w:numPr>
          <w:ilvl w:val="1"/>
          <w:numId w:val="88"/>
        </w:numPr>
        <w:tabs>
          <w:tab w:val="left" w:pos="3773"/>
        </w:tabs>
        <w:spacing w:line="232" w:lineRule="auto"/>
        <w:ind w:right="1673" w:firstLine="180"/>
        <w:jc w:val="both"/>
        <w:rPr>
          <w:sz w:val="18"/>
        </w:rPr>
      </w:pPr>
      <w:r>
        <w:rPr>
          <w:w w:val="135"/>
          <w:sz w:val="18"/>
        </w:rPr>
        <w:t xml:space="preserve">8a2 </w:t>
      </w:r>
      <w:r w:rsidR="00E51A18">
        <w:rPr>
          <w:w w:val="135"/>
          <w:sz w:val="18"/>
        </w:rPr>
        <w:t>a short and plain statement of the claim showing that the pleader is entitled to relief;</w:t>
      </w:r>
      <w:r w:rsidR="00E51A18">
        <w:rPr>
          <w:spacing w:val="-10"/>
          <w:w w:val="135"/>
          <w:sz w:val="18"/>
        </w:rPr>
        <w:t xml:space="preserve"> </w:t>
      </w:r>
      <w:r w:rsidR="00E51A18">
        <w:rPr>
          <w:w w:val="135"/>
          <w:sz w:val="18"/>
        </w:rPr>
        <w:t>and</w:t>
      </w:r>
    </w:p>
    <w:p w:rsidR="00D51009" w:rsidRDefault="00C17C10">
      <w:pPr>
        <w:pStyle w:val="ListParagraph"/>
        <w:numPr>
          <w:ilvl w:val="1"/>
          <w:numId w:val="88"/>
        </w:numPr>
        <w:tabs>
          <w:tab w:val="left" w:pos="3791"/>
        </w:tabs>
        <w:spacing w:line="232" w:lineRule="auto"/>
        <w:ind w:right="1674" w:firstLine="180"/>
        <w:jc w:val="both"/>
        <w:rPr>
          <w:sz w:val="18"/>
        </w:rPr>
      </w:pPr>
      <w:r>
        <w:rPr>
          <w:w w:val="135"/>
          <w:sz w:val="18"/>
        </w:rPr>
        <w:t xml:space="preserve">8a3 </w:t>
      </w:r>
      <w:r w:rsidR="00E51A18">
        <w:rPr>
          <w:w w:val="135"/>
          <w:sz w:val="18"/>
        </w:rPr>
        <w:t>a demand for the relief sought, which may include relief in the alternative or different types of</w:t>
      </w:r>
      <w:r w:rsidR="00E51A18">
        <w:rPr>
          <w:spacing w:val="-9"/>
          <w:w w:val="135"/>
          <w:sz w:val="18"/>
        </w:rPr>
        <w:t xml:space="preserve"> </w:t>
      </w:r>
      <w:r w:rsidR="00E51A18">
        <w:rPr>
          <w:w w:val="135"/>
          <w:sz w:val="18"/>
        </w:rPr>
        <w:t>relief.</w:t>
      </w:r>
    </w:p>
    <w:p w:rsidR="00D51009" w:rsidRDefault="00C17C10">
      <w:pPr>
        <w:pStyle w:val="ListParagraph"/>
        <w:numPr>
          <w:ilvl w:val="0"/>
          <w:numId w:val="88"/>
        </w:numPr>
        <w:tabs>
          <w:tab w:val="left" w:pos="3433"/>
        </w:tabs>
        <w:spacing w:line="194" w:lineRule="exact"/>
        <w:ind w:left="3432" w:hanging="312"/>
        <w:rPr>
          <w:sz w:val="18"/>
        </w:rPr>
      </w:pPr>
      <w:r>
        <w:rPr>
          <w:w w:val="125"/>
          <w:sz w:val="18"/>
        </w:rPr>
        <w:t xml:space="preserve">8b </w:t>
      </w:r>
      <w:r w:rsidR="00E51A18">
        <w:rPr>
          <w:w w:val="125"/>
          <w:sz w:val="18"/>
        </w:rPr>
        <w:t>D</w:t>
      </w:r>
      <w:r w:rsidR="00E51A18">
        <w:rPr>
          <w:w w:val="125"/>
          <w:sz w:val="14"/>
        </w:rPr>
        <w:t>EFENSES</w:t>
      </w:r>
      <w:r w:rsidR="00E51A18">
        <w:rPr>
          <w:w w:val="125"/>
          <w:sz w:val="18"/>
        </w:rPr>
        <w:t>; A</w:t>
      </w:r>
      <w:r w:rsidR="00E51A18">
        <w:rPr>
          <w:w w:val="125"/>
          <w:sz w:val="14"/>
        </w:rPr>
        <w:t>DMISSIONS AND</w:t>
      </w:r>
      <w:r w:rsidR="00E51A18">
        <w:rPr>
          <w:spacing w:val="-23"/>
          <w:w w:val="125"/>
          <w:sz w:val="14"/>
        </w:rPr>
        <w:t xml:space="preserve"> </w:t>
      </w:r>
      <w:r w:rsidR="00E51A18">
        <w:rPr>
          <w:w w:val="125"/>
          <w:sz w:val="18"/>
        </w:rPr>
        <w:t>D</w:t>
      </w:r>
      <w:r w:rsidR="00E51A18">
        <w:rPr>
          <w:w w:val="125"/>
          <w:sz w:val="14"/>
        </w:rPr>
        <w:t>ENIALS</w:t>
      </w:r>
      <w:r w:rsidR="00E51A18">
        <w:rPr>
          <w:w w:val="125"/>
          <w:sz w:val="18"/>
        </w:rPr>
        <w:t>.</w:t>
      </w:r>
    </w:p>
    <w:p w:rsidR="00D51009" w:rsidRDefault="00C17C10">
      <w:pPr>
        <w:pStyle w:val="ListParagraph"/>
        <w:numPr>
          <w:ilvl w:val="1"/>
          <w:numId w:val="88"/>
        </w:numPr>
        <w:tabs>
          <w:tab w:val="left" w:pos="3773"/>
        </w:tabs>
        <w:spacing w:line="198" w:lineRule="exact"/>
        <w:ind w:firstLine="180"/>
        <w:rPr>
          <w:sz w:val="18"/>
        </w:rPr>
      </w:pPr>
      <w:r>
        <w:rPr>
          <w:i/>
          <w:w w:val="130"/>
          <w:sz w:val="18"/>
        </w:rPr>
        <w:t xml:space="preserve">8b1 </w:t>
      </w:r>
      <w:r w:rsidR="00E51A18">
        <w:rPr>
          <w:i/>
          <w:w w:val="130"/>
          <w:sz w:val="18"/>
        </w:rPr>
        <w:t xml:space="preserve">In General. </w:t>
      </w:r>
      <w:r w:rsidR="00E51A18">
        <w:rPr>
          <w:w w:val="130"/>
          <w:sz w:val="18"/>
        </w:rPr>
        <w:t>In responding to a pleading, a party</w:t>
      </w:r>
      <w:r w:rsidR="00E51A18">
        <w:rPr>
          <w:spacing w:val="10"/>
          <w:w w:val="130"/>
          <w:sz w:val="18"/>
        </w:rPr>
        <w:t xml:space="preserve"> </w:t>
      </w:r>
      <w:r w:rsidR="00E51A18">
        <w:rPr>
          <w:w w:val="130"/>
          <w:sz w:val="18"/>
        </w:rPr>
        <w:t>must:</w:t>
      </w:r>
    </w:p>
    <w:p w:rsidR="00D51009" w:rsidRDefault="00C17C10">
      <w:pPr>
        <w:pStyle w:val="ListParagraph"/>
        <w:numPr>
          <w:ilvl w:val="2"/>
          <w:numId w:val="88"/>
        </w:numPr>
        <w:tabs>
          <w:tab w:val="left" w:pos="4228"/>
        </w:tabs>
        <w:spacing w:line="232" w:lineRule="auto"/>
        <w:ind w:right="1673" w:firstLine="180"/>
        <w:rPr>
          <w:sz w:val="18"/>
        </w:rPr>
      </w:pPr>
      <w:r>
        <w:rPr>
          <w:i/>
          <w:w w:val="130"/>
          <w:sz w:val="18"/>
        </w:rPr>
        <w:t>8b1</w:t>
      </w:r>
      <w:proofErr w:type="gramStart"/>
      <w:r w:rsidR="00F45DFF">
        <w:rPr>
          <w:i/>
          <w:w w:val="130"/>
          <w:sz w:val="18"/>
        </w:rPr>
        <w:t xml:space="preserve">A </w:t>
      </w:r>
      <w:r>
        <w:rPr>
          <w:i/>
          <w:w w:val="130"/>
          <w:sz w:val="18"/>
        </w:rPr>
        <w:t xml:space="preserve"> </w:t>
      </w:r>
      <w:r w:rsidR="00E51A18">
        <w:rPr>
          <w:w w:val="135"/>
          <w:sz w:val="18"/>
        </w:rPr>
        <w:t>state</w:t>
      </w:r>
      <w:proofErr w:type="gramEnd"/>
      <w:r w:rsidR="00E51A18">
        <w:rPr>
          <w:w w:val="135"/>
          <w:sz w:val="18"/>
        </w:rPr>
        <w:t xml:space="preserve"> in short and plain terms its defenses to each claim asserted against it;</w:t>
      </w:r>
      <w:r w:rsidR="00E51A18">
        <w:rPr>
          <w:spacing w:val="-6"/>
          <w:w w:val="135"/>
          <w:sz w:val="18"/>
        </w:rPr>
        <w:t xml:space="preserve"> </w:t>
      </w:r>
      <w:r w:rsidR="00E51A18">
        <w:rPr>
          <w:w w:val="135"/>
          <w:sz w:val="18"/>
        </w:rPr>
        <w:t>and</w:t>
      </w:r>
    </w:p>
    <w:p w:rsidR="00D51009" w:rsidRDefault="00C17C10">
      <w:pPr>
        <w:pStyle w:val="ListParagraph"/>
        <w:numPr>
          <w:ilvl w:val="2"/>
          <w:numId w:val="88"/>
        </w:numPr>
        <w:tabs>
          <w:tab w:val="left" w:pos="4203"/>
        </w:tabs>
        <w:spacing w:line="232" w:lineRule="auto"/>
        <w:ind w:right="1676" w:firstLine="180"/>
        <w:rPr>
          <w:sz w:val="18"/>
        </w:rPr>
      </w:pPr>
      <w:r>
        <w:rPr>
          <w:i/>
          <w:w w:val="130"/>
          <w:sz w:val="18"/>
        </w:rPr>
        <w:t xml:space="preserve">8b1B </w:t>
      </w:r>
      <w:r w:rsidR="00E51A18">
        <w:rPr>
          <w:w w:val="135"/>
          <w:sz w:val="18"/>
        </w:rPr>
        <w:t>admit or deny the allegations asserted against it by an opposing</w:t>
      </w:r>
      <w:r w:rsidR="00E51A18">
        <w:rPr>
          <w:spacing w:val="-5"/>
          <w:w w:val="135"/>
          <w:sz w:val="18"/>
        </w:rPr>
        <w:t xml:space="preserve"> </w:t>
      </w:r>
      <w:r w:rsidR="00E51A18">
        <w:rPr>
          <w:w w:val="135"/>
          <w:sz w:val="18"/>
        </w:rPr>
        <w:t>party.</w:t>
      </w:r>
    </w:p>
    <w:p w:rsidR="00D51009" w:rsidRDefault="00F45DFF">
      <w:pPr>
        <w:pStyle w:val="ListParagraph"/>
        <w:numPr>
          <w:ilvl w:val="1"/>
          <w:numId w:val="88"/>
        </w:numPr>
        <w:tabs>
          <w:tab w:val="left" w:pos="3781"/>
        </w:tabs>
        <w:spacing w:line="232" w:lineRule="auto"/>
        <w:ind w:right="1674" w:firstLine="180"/>
        <w:jc w:val="both"/>
        <w:rPr>
          <w:sz w:val="18"/>
        </w:rPr>
      </w:pPr>
      <w:r>
        <w:rPr>
          <w:i/>
          <w:w w:val="125"/>
          <w:sz w:val="18"/>
        </w:rPr>
        <w:t xml:space="preserve">8b2 </w:t>
      </w:r>
      <w:r w:rsidR="00E51A18">
        <w:rPr>
          <w:i/>
          <w:w w:val="125"/>
          <w:sz w:val="18"/>
        </w:rPr>
        <w:t xml:space="preserve">Denials—Responding to the Substance. </w:t>
      </w:r>
      <w:r w:rsidR="00E51A18">
        <w:rPr>
          <w:w w:val="125"/>
          <w:sz w:val="18"/>
        </w:rPr>
        <w:t>A denial must fairly respond to the substance of the</w:t>
      </w:r>
      <w:r w:rsidR="00E51A18">
        <w:rPr>
          <w:spacing w:val="55"/>
          <w:w w:val="125"/>
          <w:sz w:val="18"/>
        </w:rPr>
        <w:t xml:space="preserve"> </w:t>
      </w:r>
      <w:r w:rsidR="00E51A18">
        <w:rPr>
          <w:w w:val="125"/>
          <w:sz w:val="18"/>
        </w:rPr>
        <w:t>allegation.</w:t>
      </w:r>
    </w:p>
    <w:p w:rsidR="00D51009" w:rsidRDefault="00F45DFF">
      <w:pPr>
        <w:pStyle w:val="ListParagraph"/>
        <w:numPr>
          <w:ilvl w:val="1"/>
          <w:numId w:val="88"/>
        </w:numPr>
        <w:tabs>
          <w:tab w:val="left" w:pos="3785"/>
        </w:tabs>
        <w:spacing w:line="232" w:lineRule="auto"/>
        <w:ind w:right="1672" w:firstLine="180"/>
        <w:jc w:val="both"/>
        <w:rPr>
          <w:sz w:val="18"/>
        </w:rPr>
      </w:pPr>
      <w:r>
        <w:rPr>
          <w:i/>
          <w:w w:val="135"/>
          <w:sz w:val="18"/>
        </w:rPr>
        <w:t xml:space="preserve">8b3 </w:t>
      </w:r>
      <w:r w:rsidR="00E51A18">
        <w:rPr>
          <w:i/>
          <w:w w:val="135"/>
          <w:sz w:val="18"/>
        </w:rPr>
        <w:t>General</w:t>
      </w:r>
      <w:r w:rsidR="00E51A18">
        <w:rPr>
          <w:i/>
          <w:spacing w:val="-22"/>
          <w:w w:val="135"/>
          <w:sz w:val="18"/>
        </w:rPr>
        <w:t xml:space="preserve"> </w:t>
      </w:r>
      <w:r w:rsidR="00E51A18">
        <w:rPr>
          <w:i/>
          <w:w w:val="135"/>
          <w:sz w:val="18"/>
        </w:rPr>
        <w:t>and</w:t>
      </w:r>
      <w:r w:rsidR="00E51A18">
        <w:rPr>
          <w:i/>
          <w:spacing w:val="-22"/>
          <w:w w:val="135"/>
          <w:sz w:val="18"/>
        </w:rPr>
        <w:t xml:space="preserve"> </w:t>
      </w:r>
      <w:r w:rsidR="00E51A18">
        <w:rPr>
          <w:i/>
          <w:w w:val="135"/>
          <w:sz w:val="18"/>
        </w:rPr>
        <w:t>Specific</w:t>
      </w:r>
      <w:r w:rsidR="00E51A18">
        <w:rPr>
          <w:i/>
          <w:spacing w:val="-22"/>
          <w:w w:val="135"/>
          <w:sz w:val="18"/>
        </w:rPr>
        <w:t xml:space="preserve"> </w:t>
      </w:r>
      <w:r w:rsidR="00E51A18">
        <w:rPr>
          <w:i/>
          <w:w w:val="135"/>
          <w:sz w:val="18"/>
        </w:rPr>
        <w:t>Denials.</w:t>
      </w:r>
      <w:r w:rsidR="00E51A18">
        <w:rPr>
          <w:i/>
          <w:spacing w:val="-22"/>
          <w:w w:val="135"/>
          <w:sz w:val="18"/>
        </w:rPr>
        <w:t xml:space="preserve">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intends</w:t>
      </w:r>
      <w:r w:rsidR="00E51A18">
        <w:rPr>
          <w:spacing w:val="-22"/>
          <w:w w:val="135"/>
          <w:sz w:val="18"/>
        </w:rPr>
        <w:t xml:space="preserve"> </w:t>
      </w:r>
      <w:r w:rsidR="00E51A18">
        <w:rPr>
          <w:w w:val="135"/>
          <w:sz w:val="18"/>
        </w:rPr>
        <w:t>in</w:t>
      </w:r>
      <w:r w:rsidR="00E51A18">
        <w:rPr>
          <w:spacing w:val="-22"/>
          <w:w w:val="135"/>
          <w:sz w:val="18"/>
        </w:rPr>
        <w:t xml:space="preserve"> </w:t>
      </w:r>
      <w:r w:rsidR="00E51A18">
        <w:rPr>
          <w:w w:val="135"/>
          <w:sz w:val="18"/>
        </w:rPr>
        <w:t>good faith to deny all the allegations of a pleading—including the jurisdictional</w:t>
      </w:r>
      <w:r w:rsidR="00E51A18">
        <w:rPr>
          <w:spacing w:val="-15"/>
          <w:w w:val="135"/>
          <w:sz w:val="18"/>
        </w:rPr>
        <w:t xml:space="preserve"> </w:t>
      </w:r>
      <w:r w:rsidR="00E51A18">
        <w:rPr>
          <w:w w:val="135"/>
          <w:sz w:val="18"/>
        </w:rPr>
        <w:t>grounds—may</w:t>
      </w:r>
      <w:r w:rsidR="00E51A18">
        <w:rPr>
          <w:spacing w:val="-15"/>
          <w:w w:val="135"/>
          <w:sz w:val="18"/>
        </w:rPr>
        <w:t xml:space="preserve"> </w:t>
      </w:r>
      <w:r w:rsidR="00E51A18">
        <w:rPr>
          <w:w w:val="135"/>
          <w:sz w:val="18"/>
        </w:rPr>
        <w:t>do</w:t>
      </w:r>
      <w:r w:rsidR="00E51A18">
        <w:rPr>
          <w:spacing w:val="-15"/>
          <w:w w:val="135"/>
          <w:sz w:val="18"/>
        </w:rPr>
        <w:t xml:space="preserve"> </w:t>
      </w:r>
      <w:r w:rsidR="00E51A18">
        <w:rPr>
          <w:w w:val="135"/>
          <w:sz w:val="18"/>
        </w:rPr>
        <w:t>so</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general</w:t>
      </w:r>
      <w:r w:rsidR="00E51A18">
        <w:rPr>
          <w:spacing w:val="-15"/>
          <w:w w:val="135"/>
          <w:sz w:val="18"/>
        </w:rPr>
        <w:t xml:space="preserve"> </w:t>
      </w:r>
      <w:r w:rsidR="00E51A18">
        <w:rPr>
          <w:w w:val="135"/>
          <w:sz w:val="18"/>
        </w:rPr>
        <w:t>denial.</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party that does not intend to deny all the allegations must either specifically deny designated allegations or generally deny all except those specifically</w:t>
      </w:r>
      <w:r w:rsidR="00E51A18">
        <w:rPr>
          <w:spacing w:val="-8"/>
          <w:w w:val="135"/>
          <w:sz w:val="18"/>
        </w:rPr>
        <w:t xml:space="preserve"> </w:t>
      </w:r>
      <w:r w:rsidR="00E51A18">
        <w:rPr>
          <w:w w:val="135"/>
          <w:sz w:val="18"/>
        </w:rPr>
        <w:t>admitted.</w:t>
      </w:r>
    </w:p>
    <w:p w:rsidR="00D51009" w:rsidRDefault="00F45DFF">
      <w:pPr>
        <w:pStyle w:val="ListParagraph"/>
        <w:numPr>
          <w:ilvl w:val="1"/>
          <w:numId w:val="88"/>
        </w:numPr>
        <w:tabs>
          <w:tab w:val="left" w:pos="3822"/>
        </w:tabs>
        <w:spacing w:line="232" w:lineRule="auto"/>
        <w:ind w:right="1672" w:firstLine="180"/>
        <w:jc w:val="both"/>
        <w:rPr>
          <w:sz w:val="18"/>
        </w:rPr>
      </w:pPr>
      <w:r>
        <w:rPr>
          <w:i/>
          <w:w w:val="135"/>
          <w:sz w:val="18"/>
        </w:rPr>
        <w:t xml:space="preserve">8b4 </w:t>
      </w:r>
      <w:r w:rsidR="00E51A18">
        <w:rPr>
          <w:i/>
          <w:w w:val="135"/>
          <w:sz w:val="18"/>
        </w:rPr>
        <w:t xml:space="preserve">Denying Part of an Allegation. </w:t>
      </w:r>
      <w:r w:rsidR="00E51A18">
        <w:rPr>
          <w:w w:val="135"/>
          <w:sz w:val="18"/>
        </w:rPr>
        <w:t>A party that intends in good faith to deny only part of an allegation must admit the part that is true and deny the rest.</w:t>
      </w:r>
    </w:p>
    <w:p w:rsidR="00D51009" w:rsidRDefault="00F45DFF">
      <w:pPr>
        <w:pStyle w:val="ListParagraph"/>
        <w:numPr>
          <w:ilvl w:val="1"/>
          <w:numId w:val="88"/>
        </w:numPr>
        <w:tabs>
          <w:tab w:val="left" w:pos="3838"/>
        </w:tabs>
        <w:spacing w:line="232" w:lineRule="auto"/>
        <w:ind w:right="1674" w:firstLine="180"/>
        <w:jc w:val="both"/>
        <w:rPr>
          <w:sz w:val="18"/>
        </w:rPr>
      </w:pPr>
      <w:r>
        <w:rPr>
          <w:i/>
          <w:w w:val="135"/>
          <w:sz w:val="18"/>
        </w:rPr>
        <w:t xml:space="preserve">8b5 </w:t>
      </w:r>
      <w:r w:rsidR="00E51A18">
        <w:rPr>
          <w:i/>
          <w:w w:val="135"/>
          <w:sz w:val="18"/>
        </w:rPr>
        <w:t xml:space="preserve">Lacking Knowledge or Information. </w:t>
      </w:r>
      <w:r w:rsidR="00E51A18">
        <w:rPr>
          <w:w w:val="135"/>
          <w:sz w:val="18"/>
        </w:rPr>
        <w:t>A party that lacks knowledge or information sufficient to form a belief about</w:t>
      </w:r>
      <w:r w:rsidR="00E51A18">
        <w:rPr>
          <w:spacing w:val="-44"/>
          <w:w w:val="135"/>
          <w:sz w:val="18"/>
        </w:rPr>
        <w:t xml:space="preserve"> </w:t>
      </w:r>
      <w:r w:rsidR="00E51A18">
        <w:rPr>
          <w:w w:val="135"/>
          <w:sz w:val="18"/>
        </w:rPr>
        <w:t xml:space="preserve">the truth of an allegation must so state, and the statement </w:t>
      </w:r>
      <w:proofErr w:type="gramStart"/>
      <w:r w:rsidR="00E51A18">
        <w:rPr>
          <w:w w:val="135"/>
          <w:sz w:val="18"/>
        </w:rPr>
        <w:t xml:space="preserve">has </w:t>
      </w:r>
      <w:r w:rsidR="00E51A18">
        <w:rPr>
          <w:spacing w:val="60"/>
          <w:w w:val="135"/>
          <w:sz w:val="18"/>
        </w:rPr>
        <w:t xml:space="preserve"> </w:t>
      </w:r>
      <w:r w:rsidR="00E51A18">
        <w:rPr>
          <w:w w:val="135"/>
          <w:sz w:val="18"/>
        </w:rPr>
        <w:t>the</w:t>
      </w:r>
      <w:proofErr w:type="gramEnd"/>
      <w:r w:rsidR="00E51A18">
        <w:rPr>
          <w:w w:val="135"/>
          <w:sz w:val="18"/>
        </w:rPr>
        <w:t xml:space="preserve"> effect of a</w:t>
      </w:r>
      <w:r w:rsidR="00E51A18">
        <w:rPr>
          <w:spacing w:val="-9"/>
          <w:w w:val="135"/>
          <w:sz w:val="18"/>
        </w:rPr>
        <w:t xml:space="preserve"> </w:t>
      </w:r>
      <w:r w:rsidR="00E51A18">
        <w:rPr>
          <w:w w:val="135"/>
          <w:sz w:val="18"/>
        </w:rPr>
        <w:t>denial.</w:t>
      </w:r>
    </w:p>
    <w:p w:rsidR="00D51009" w:rsidRDefault="00F45DFF">
      <w:pPr>
        <w:pStyle w:val="ListParagraph"/>
        <w:numPr>
          <w:ilvl w:val="1"/>
          <w:numId w:val="88"/>
        </w:numPr>
        <w:tabs>
          <w:tab w:val="left" w:pos="3807"/>
        </w:tabs>
        <w:spacing w:line="232" w:lineRule="auto"/>
        <w:ind w:right="1669" w:firstLine="180"/>
        <w:jc w:val="both"/>
        <w:rPr>
          <w:sz w:val="18"/>
        </w:rPr>
      </w:pPr>
      <w:r>
        <w:rPr>
          <w:i/>
          <w:w w:val="130"/>
          <w:sz w:val="18"/>
        </w:rPr>
        <w:t xml:space="preserve">8b6 </w:t>
      </w:r>
      <w:r w:rsidR="00E51A18">
        <w:rPr>
          <w:i/>
          <w:w w:val="130"/>
          <w:sz w:val="18"/>
        </w:rPr>
        <w:t xml:space="preserve">Effect of Failing to Deny. </w:t>
      </w:r>
      <w:r w:rsidR="00E51A18">
        <w:rPr>
          <w:w w:val="130"/>
          <w:sz w:val="18"/>
        </w:rPr>
        <w:t>An allegation—other than one relating to the amount of damages—is admitted if a responsive pleading is required and the allegation is not denied. If a responsive pleading is not required, an allegation is considered denied or avoided.</w:t>
      </w:r>
    </w:p>
    <w:p w:rsidR="00D51009" w:rsidRDefault="00F45DFF">
      <w:pPr>
        <w:pStyle w:val="ListParagraph"/>
        <w:numPr>
          <w:ilvl w:val="0"/>
          <w:numId w:val="88"/>
        </w:numPr>
        <w:tabs>
          <w:tab w:val="left" w:pos="3424"/>
        </w:tabs>
        <w:spacing w:line="192" w:lineRule="exact"/>
        <w:ind w:left="3423" w:hanging="303"/>
        <w:rPr>
          <w:sz w:val="18"/>
        </w:rPr>
      </w:pPr>
      <w:r>
        <w:rPr>
          <w:w w:val="130"/>
          <w:sz w:val="18"/>
        </w:rPr>
        <w:t xml:space="preserve">8c </w:t>
      </w:r>
      <w:r w:rsidR="00E51A18">
        <w:rPr>
          <w:w w:val="130"/>
          <w:sz w:val="18"/>
        </w:rPr>
        <w:t>A</w:t>
      </w:r>
      <w:r w:rsidR="00E51A18">
        <w:rPr>
          <w:w w:val="130"/>
          <w:sz w:val="14"/>
        </w:rPr>
        <w:t xml:space="preserve">FFIRMATIVE </w:t>
      </w:r>
      <w:r w:rsidR="00E51A18">
        <w:rPr>
          <w:w w:val="130"/>
          <w:sz w:val="18"/>
        </w:rPr>
        <w:t>D</w:t>
      </w:r>
      <w:r w:rsidR="00E51A18">
        <w:rPr>
          <w:w w:val="130"/>
          <w:sz w:val="14"/>
        </w:rPr>
        <w:t>EFENSES</w:t>
      </w:r>
      <w:r w:rsidR="00E51A18">
        <w:rPr>
          <w:w w:val="130"/>
          <w:sz w:val="18"/>
        </w:rPr>
        <w:t>.</w:t>
      </w:r>
    </w:p>
    <w:p w:rsidR="00D51009" w:rsidRDefault="00F45DFF">
      <w:pPr>
        <w:pStyle w:val="ListParagraph"/>
        <w:numPr>
          <w:ilvl w:val="1"/>
          <w:numId w:val="88"/>
        </w:numPr>
        <w:tabs>
          <w:tab w:val="left" w:pos="3791"/>
        </w:tabs>
        <w:spacing w:line="232" w:lineRule="auto"/>
        <w:ind w:right="1673" w:firstLine="180"/>
        <w:jc w:val="both"/>
        <w:rPr>
          <w:sz w:val="18"/>
        </w:rPr>
      </w:pPr>
      <w:r>
        <w:rPr>
          <w:i/>
          <w:w w:val="135"/>
          <w:sz w:val="18"/>
        </w:rPr>
        <w:t xml:space="preserve">8c1 </w:t>
      </w:r>
      <w:r w:rsidR="00E51A18">
        <w:rPr>
          <w:i/>
          <w:w w:val="135"/>
          <w:sz w:val="18"/>
        </w:rPr>
        <w:t xml:space="preserve">In General. </w:t>
      </w:r>
      <w:r w:rsidR="00E51A18">
        <w:rPr>
          <w:w w:val="135"/>
          <w:sz w:val="18"/>
        </w:rPr>
        <w:t>In responding to a pleading, a party must affirmatively</w:t>
      </w:r>
      <w:r w:rsidR="00E51A18">
        <w:rPr>
          <w:spacing w:val="-9"/>
          <w:w w:val="135"/>
          <w:sz w:val="18"/>
        </w:rPr>
        <w:t xml:space="preserve"> </w:t>
      </w:r>
      <w:r w:rsidR="00E51A18">
        <w:rPr>
          <w:w w:val="135"/>
          <w:sz w:val="18"/>
        </w:rPr>
        <w:t>state</w:t>
      </w:r>
      <w:r w:rsidR="00E51A18">
        <w:rPr>
          <w:spacing w:val="-9"/>
          <w:w w:val="135"/>
          <w:sz w:val="18"/>
        </w:rPr>
        <w:t xml:space="preserve"> </w:t>
      </w:r>
      <w:r w:rsidR="00E51A18">
        <w:rPr>
          <w:w w:val="135"/>
          <w:sz w:val="18"/>
        </w:rPr>
        <w:t>any</w:t>
      </w:r>
      <w:r w:rsidR="00E51A18">
        <w:rPr>
          <w:spacing w:val="-9"/>
          <w:w w:val="135"/>
          <w:sz w:val="18"/>
        </w:rPr>
        <w:t xml:space="preserve"> </w:t>
      </w:r>
      <w:r w:rsidR="00E51A18">
        <w:rPr>
          <w:w w:val="135"/>
          <w:sz w:val="18"/>
        </w:rPr>
        <w:t>avoidance</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affirmative</w:t>
      </w:r>
      <w:r w:rsidR="00E51A18">
        <w:rPr>
          <w:spacing w:val="-9"/>
          <w:w w:val="135"/>
          <w:sz w:val="18"/>
        </w:rPr>
        <w:t xml:space="preserve"> </w:t>
      </w:r>
      <w:r w:rsidR="00E51A18">
        <w:rPr>
          <w:w w:val="135"/>
          <w:sz w:val="18"/>
        </w:rPr>
        <w:t>defense,</w:t>
      </w:r>
      <w:r w:rsidR="00E51A18">
        <w:rPr>
          <w:spacing w:val="-9"/>
          <w:w w:val="135"/>
          <w:sz w:val="18"/>
        </w:rPr>
        <w:t xml:space="preserve"> </w:t>
      </w:r>
      <w:r w:rsidR="00E51A18">
        <w:rPr>
          <w:w w:val="135"/>
          <w:sz w:val="18"/>
        </w:rPr>
        <w:t>including:</w:t>
      </w:r>
    </w:p>
    <w:p w:rsidR="00D51009" w:rsidRDefault="00E51A18">
      <w:pPr>
        <w:pStyle w:val="ListParagraph"/>
        <w:numPr>
          <w:ilvl w:val="0"/>
          <w:numId w:val="87"/>
        </w:numPr>
        <w:tabs>
          <w:tab w:val="left" w:pos="3983"/>
        </w:tabs>
        <w:spacing w:line="162" w:lineRule="exact"/>
        <w:ind w:hanging="142"/>
        <w:rPr>
          <w:sz w:val="18"/>
        </w:rPr>
      </w:pPr>
      <w:r>
        <w:rPr>
          <w:w w:val="135"/>
          <w:sz w:val="18"/>
        </w:rPr>
        <w:t>accord and</w:t>
      </w:r>
      <w:r>
        <w:rPr>
          <w:spacing w:val="-4"/>
          <w:w w:val="135"/>
          <w:sz w:val="18"/>
        </w:rPr>
        <w:t xml:space="preserve"> </w:t>
      </w:r>
      <w:r>
        <w:rPr>
          <w:w w:val="135"/>
          <w:sz w:val="18"/>
        </w:rPr>
        <w:t>satisfaction;</w:t>
      </w:r>
    </w:p>
    <w:p w:rsidR="00D51009" w:rsidRDefault="00E51A18">
      <w:pPr>
        <w:pStyle w:val="ListParagraph"/>
        <w:numPr>
          <w:ilvl w:val="0"/>
          <w:numId w:val="87"/>
        </w:numPr>
        <w:tabs>
          <w:tab w:val="left" w:pos="3983"/>
        </w:tabs>
        <w:spacing w:line="198" w:lineRule="exact"/>
        <w:ind w:hanging="142"/>
        <w:rPr>
          <w:sz w:val="18"/>
        </w:rPr>
      </w:pPr>
      <w:r>
        <w:rPr>
          <w:w w:val="135"/>
          <w:sz w:val="18"/>
        </w:rPr>
        <w:t>arbitration and</w:t>
      </w:r>
      <w:r>
        <w:rPr>
          <w:spacing w:val="-4"/>
          <w:w w:val="135"/>
          <w:sz w:val="18"/>
        </w:rPr>
        <w:t xml:space="preserve"> </w:t>
      </w:r>
      <w:r>
        <w:rPr>
          <w:w w:val="135"/>
          <w:sz w:val="18"/>
        </w:rPr>
        <w:t>award;</w:t>
      </w:r>
    </w:p>
    <w:p w:rsidR="00D51009" w:rsidRDefault="00E51A18">
      <w:pPr>
        <w:pStyle w:val="ListParagraph"/>
        <w:numPr>
          <w:ilvl w:val="0"/>
          <w:numId w:val="87"/>
        </w:numPr>
        <w:tabs>
          <w:tab w:val="left" w:pos="3983"/>
        </w:tabs>
        <w:spacing w:line="198" w:lineRule="exact"/>
        <w:ind w:hanging="142"/>
        <w:rPr>
          <w:sz w:val="18"/>
        </w:rPr>
      </w:pPr>
      <w:r>
        <w:rPr>
          <w:w w:val="135"/>
          <w:sz w:val="18"/>
        </w:rPr>
        <w:t>assumption of</w:t>
      </w:r>
      <w:r>
        <w:rPr>
          <w:spacing w:val="-5"/>
          <w:w w:val="135"/>
          <w:sz w:val="18"/>
        </w:rPr>
        <w:t xml:space="preserve"> </w:t>
      </w:r>
      <w:r>
        <w:rPr>
          <w:w w:val="135"/>
          <w:sz w:val="18"/>
        </w:rPr>
        <w:t>risk;</w:t>
      </w:r>
    </w:p>
    <w:p w:rsidR="00D51009" w:rsidRDefault="00E51A18">
      <w:pPr>
        <w:pStyle w:val="ListParagraph"/>
        <w:numPr>
          <w:ilvl w:val="0"/>
          <w:numId w:val="87"/>
        </w:numPr>
        <w:tabs>
          <w:tab w:val="left" w:pos="3983"/>
        </w:tabs>
        <w:spacing w:line="198" w:lineRule="exact"/>
        <w:ind w:hanging="142"/>
        <w:rPr>
          <w:sz w:val="18"/>
        </w:rPr>
      </w:pPr>
      <w:r>
        <w:rPr>
          <w:w w:val="135"/>
          <w:sz w:val="18"/>
        </w:rPr>
        <w:t>contributory</w:t>
      </w:r>
      <w:r>
        <w:rPr>
          <w:spacing w:val="-3"/>
          <w:w w:val="135"/>
          <w:sz w:val="18"/>
        </w:rPr>
        <w:t xml:space="preserve"> </w:t>
      </w:r>
      <w:r>
        <w:rPr>
          <w:w w:val="135"/>
          <w:sz w:val="18"/>
        </w:rPr>
        <w:t>negligence;</w:t>
      </w:r>
    </w:p>
    <w:p w:rsidR="00D51009" w:rsidRDefault="00E51A18">
      <w:pPr>
        <w:pStyle w:val="ListParagraph"/>
        <w:numPr>
          <w:ilvl w:val="0"/>
          <w:numId w:val="87"/>
        </w:numPr>
        <w:tabs>
          <w:tab w:val="left" w:pos="3983"/>
        </w:tabs>
        <w:spacing w:line="198" w:lineRule="exact"/>
        <w:ind w:hanging="142"/>
        <w:rPr>
          <w:sz w:val="18"/>
        </w:rPr>
      </w:pPr>
      <w:r>
        <w:rPr>
          <w:w w:val="130"/>
          <w:sz w:val="18"/>
        </w:rPr>
        <w:t>duress;</w:t>
      </w:r>
    </w:p>
    <w:p w:rsidR="00D51009" w:rsidRDefault="00E51A18">
      <w:pPr>
        <w:pStyle w:val="ListParagraph"/>
        <w:numPr>
          <w:ilvl w:val="0"/>
          <w:numId w:val="87"/>
        </w:numPr>
        <w:tabs>
          <w:tab w:val="left" w:pos="3983"/>
        </w:tabs>
        <w:spacing w:line="198" w:lineRule="exact"/>
        <w:ind w:hanging="142"/>
        <w:rPr>
          <w:sz w:val="18"/>
        </w:rPr>
      </w:pPr>
      <w:r>
        <w:rPr>
          <w:w w:val="130"/>
          <w:sz w:val="18"/>
        </w:rPr>
        <w:t>estoppel;</w:t>
      </w:r>
    </w:p>
    <w:p w:rsidR="00D51009" w:rsidRDefault="00E51A18">
      <w:pPr>
        <w:pStyle w:val="ListParagraph"/>
        <w:numPr>
          <w:ilvl w:val="0"/>
          <w:numId w:val="87"/>
        </w:numPr>
        <w:tabs>
          <w:tab w:val="left" w:pos="3983"/>
        </w:tabs>
        <w:spacing w:line="198" w:lineRule="exact"/>
        <w:ind w:hanging="142"/>
        <w:rPr>
          <w:sz w:val="18"/>
        </w:rPr>
      </w:pPr>
      <w:r>
        <w:rPr>
          <w:w w:val="130"/>
          <w:sz w:val="18"/>
        </w:rPr>
        <w:t>failure of</w:t>
      </w:r>
      <w:r>
        <w:rPr>
          <w:spacing w:val="1"/>
          <w:w w:val="130"/>
          <w:sz w:val="18"/>
        </w:rPr>
        <w:t xml:space="preserve"> </w:t>
      </w:r>
      <w:r>
        <w:rPr>
          <w:w w:val="130"/>
          <w:sz w:val="18"/>
        </w:rPr>
        <w:t>consideration;</w:t>
      </w:r>
    </w:p>
    <w:p w:rsidR="00D51009" w:rsidRDefault="00E51A18">
      <w:pPr>
        <w:pStyle w:val="ListParagraph"/>
        <w:numPr>
          <w:ilvl w:val="0"/>
          <w:numId w:val="87"/>
        </w:numPr>
        <w:tabs>
          <w:tab w:val="left" w:pos="3983"/>
        </w:tabs>
        <w:spacing w:line="198" w:lineRule="exact"/>
        <w:ind w:hanging="142"/>
        <w:rPr>
          <w:sz w:val="18"/>
        </w:rPr>
      </w:pPr>
      <w:r>
        <w:rPr>
          <w:w w:val="130"/>
          <w:sz w:val="18"/>
        </w:rPr>
        <w:t>fraud;</w:t>
      </w:r>
    </w:p>
    <w:p w:rsidR="00D51009" w:rsidRDefault="00E51A18">
      <w:pPr>
        <w:pStyle w:val="ListParagraph"/>
        <w:numPr>
          <w:ilvl w:val="0"/>
          <w:numId w:val="87"/>
        </w:numPr>
        <w:tabs>
          <w:tab w:val="left" w:pos="3983"/>
        </w:tabs>
        <w:spacing w:line="210" w:lineRule="exact"/>
        <w:ind w:hanging="142"/>
        <w:rPr>
          <w:sz w:val="18"/>
        </w:rPr>
      </w:pPr>
      <w:r>
        <w:rPr>
          <w:w w:val="140"/>
          <w:sz w:val="18"/>
        </w:rPr>
        <w:t>illegality;</w:t>
      </w:r>
    </w:p>
    <w:p w:rsidR="00D51009" w:rsidRDefault="00D51009">
      <w:pPr>
        <w:spacing w:line="210"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16</w:t>
      </w:r>
    </w:p>
    <w:p w:rsidR="00D51009" w:rsidRDefault="00E51A18">
      <w:pPr>
        <w:pStyle w:val="ListParagraph"/>
        <w:numPr>
          <w:ilvl w:val="0"/>
          <w:numId w:val="87"/>
        </w:numPr>
        <w:tabs>
          <w:tab w:val="left" w:pos="3983"/>
        </w:tabs>
        <w:spacing w:before="169" w:line="209" w:lineRule="exact"/>
        <w:ind w:hanging="142"/>
        <w:rPr>
          <w:sz w:val="18"/>
        </w:rPr>
      </w:pPr>
      <w:r>
        <w:rPr>
          <w:w w:val="135"/>
          <w:sz w:val="18"/>
        </w:rPr>
        <w:t>injury by fellow</w:t>
      </w:r>
      <w:r>
        <w:rPr>
          <w:spacing w:val="-7"/>
          <w:w w:val="135"/>
          <w:sz w:val="18"/>
        </w:rPr>
        <w:t xml:space="preserve"> </w:t>
      </w:r>
      <w:r>
        <w:rPr>
          <w:w w:val="135"/>
          <w:sz w:val="18"/>
        </w:rPr>
        <w:t>servant;</w:t>
      </w:r>
    </w:p>
    <w:p w:rsidR="00D51009" w:rsidRDefault="00E51A18">
      <w:pPr>
        <w:pStyle w:val="ListParagraph"/>
        <w:numPr>
          <w:ilvl w:val="0"/>
          <w:numId w:val="87"/>
        </w:numPr>
        <w:tabs>
          <w:tab w:val="left" w:pos="3983"/>
        </w:tabs>
        <w:spacing w:line="196" w:lineRule="exact"/>
        <w:ind w:hanging="142"/>
        <w:rPr>
          <w:sz w:val="18"/>
        </w:rPr>
      </w:pPr>
      <w:r>
        <w:rPr>
          <w:w w:val="130"/>
          <w:sz w:val="18"/>
        </w:rPr>
        <w:t>laches;</w:t>
      </w:r>
    </w:p>
    <w:p w:rsidR="00D51009" w:rsidRDefault="00E51A18">
      <w:pPr>
        <w:pStyle w:val="ListParagraph"/>
        <w:numPr>
          <w:ilvl w:val="0"/>
          <w:numId w:val="87"/>
        </w:numPr>
        <w:tabs>
          <w:tab w:val="left" w:pos="3983"/>
        </w:tabs>
        <w:spacing w:line="196" w:lineRule="exact"/>
        <w:ind w:hanging="142"/>
        <w:rPr>
          <w:sz w:val="18"/>
        </w:rPr>
      </w:pPr>
      <w:r>
        <w:rPr>
          <w:w w:val="130"/>
          <w:sz w:val="18"/>
        </w:rPr>
        <w:t>license;</w:t>
      </w:r>
    </w:p>
    <w:p w:rsidR="00D51009" w:rsidRDefault="00E51A18">
      <w:pPr>
        <w:pStyle w:val="ListParagraph"/>
        <w:numPr>
          <w:ilvl w:val="0"/>
          <w:numId w:val="87"/>
        </w:numPr>
        <w:tabs>
          <w:tab w:val="left" w:pos="3983"/>
        </w:tabs>
        <w:spacing w:line="196" w:lineRule="exact"/>
        <w:ind w:hanging="142"/>
        <w:rPr>
          <w:sz w:val="18"/>
        </w:rPr>
      </w:pPr>
      <w:r>
        <w:rPr>
          <w:w w:val="135"/>
          <w:sz w:val="18"/>
        </w:rPr>
        <w:t>payment;</w:t>
      </w:r>
    </w:p>
    <w:p w:rsidR="00D51009" w:rsidRDefault="00E51A18">
      <w:pPr>
        <w:pStyle w:val="ListParagraph"/>
        <w:numPr>
          <w:ilvl w:val="0"/>
          <w:numId w:val="87"/>
        </w:numPr>
        <w:tabs>
          <w:tab w:val="left" w:pos="3983"/>
        </w:tabs>
        <w:spacing w:line="196" w:lineRule="exact"/>
        <w:ind w:hanging="142"/>
        <w:rPr>
          <w:sz w:val="18"/>
        </w:rPr>
      </w:pPr>
      <w:r>
        <w:rPr>
          <w:w w:val="130"/>
          <w:sz w:val="18"/>
        </w:rPr>
        <w:t>release;</w:t>
      </w:r>
    </w:p>
    <w:p w:rsidR="00D51009" w:rsidRDefault="00E51A18">
      <w:pPr>
        <w:pStyle w:val="ListParagraph"/>
        <w:numPr>
          <w:ilvl w:val="0"/>
          <w:numId w:val="87"/>
        </w:numPr>
        <w:tabs>
          <w:tab w:val="left" w:pos="3983"/>
        </w:tabs>
        <w:spacing w:line="197" w:lineRule="exact"/>
        <w:ind w:hanging="142"/>
        <w:rPr>
          <w:sz w:val="18"/>
        </w:rPr>
      </w:pPr>
      <w:r>
        <w:rPr>
          <w:w w:val="135"/>
          <w:sz w:val="18"/>
        </w:rPr>
        <w:t>res</w:t>
      </w:r>
      <w:r>
        <w:rPr>
          <w:spacing w:val="-2"/>
          <w:w w:val="135"/>
          <w:sz w:val="18"/>
        </w:rPr>
        <w:t xml:space="preserve"> </w:t>
      </w:r>
      <w:r>
        <w:rPr>
          <w:w w:val="135"/>
          <w:sz w:val="18"/>
        </w:rPr>
        <w:t>judicata;</w:t>
      </w:r>
    </w:p>
    <w:p w:rsidR="00D51009" w:rsidRDefault="00E51A18">
      <w:pPr>
        <w:pStyle w:val="ListParagraph"/>
        <w:numPr>
          <w:ilvl w:val="0"/>
          <w:numId w:val="87"/>
        </w:numPr>
        <w:tabs>
          <w:tab w:val="left" w:pos="3983"/>
        </w:tabs>
        <w:spacing w:line="198" w:lineRule="exact"/>
        <w:ind w:hanging="142"/>
        <w:rPr>
          <w:sz w:val="18"/>
        </w:rPr>
      </w:pPr>
      <w:r>
        <w:rPr>
          <w:w w:val="135"/>
          <w:sz w:val="18"/>
        </w:rPr>
        <w:t>statute of</w:t>
      </w:r>
      <w:r>
        <w:rPr>
          <w:spacing w:val="-4"/>
          <w:w w:val="135"/>
          <w:sz w:val="18"/>
        </w:rPr>
        <w:t xml:space="preserve"> </w:t>
      </w:r>
      <w:r>
        <w:rPr>
          <w:w w:val="135"/>
          <w:sz w:val="18"/>
        </w:rPr>
        <w:t>frauds;</w:t>
      </w:r>
    </w:p>
    <w:p w:rsidR="00D51009" w:rsidRDefault="00E51A18">
      <w:pPr>
        <w:pStyle w:val="ListParagraph"/>
        <w:numPr>
          <w:ilvl w:val="0"/>
          <w:numId w:val="87"/>
        </w:numPr>
        <w:tabs>
          <w:tab w:val="left" w:pos="3983"/>
        </w:tabs>
        <w:spacing w:line="198" w:lineRule="exact"/>
        <w:ind w:hanging="142"/>
        <w:rPr>
          <w:sz w:val="18"/>
        </w:rPr>
      </w:pPr>
      <w:r>
        <w:rPr>
          <w:w w:val="135"/>
          <w:sz w:val="18"/>
        </w:rPr>
        <w:t>statute of limitations;</w:t>
      </w:r>
      <w:r>
        <w:rPr>
          <w:spacing w:val="-4"/>
          <w:w w:val="135"/>
          <w:sz w:val="18"/>
        </w:rPr>
        <w:t xml:space="preserve"> </w:t>
      </w:r>
      <w:r>
        <w:rPr>
          <w:w w:val="135"/>
          <w:sz w:val="18"/>
        </w:rPr>
        <w:t>and</w:t>
      </w:r>
    </w:p>
    <w:p w:rsidR="00D51009" w:rsidRDefault="00E51A18">
      <w:pPr>
        <w:pStyle w:val="ListParagraph"/>
        <w:numPr>
          <w:ilvl w:val="0"/>
          <w:numId w:val="87"/>
        </w:numPr>
        <w:tabs>
          <w:tab w:val="left" w:pos="3983"/>
        </w:tabs>
        <w:spacing w:line="189" w:lineRule="exact"/>
        <w:ind w:hanging="142"/>
        <w:rPr>
          <w:sz w:val="18"/>
        </w:rPr>
      </w:pPr>
      <w:r>
        <w:rPr>
          <w:w w:val="130"/>
          <w:sz w:val="18"/>
        </w:rPr>
        <w:t>waiver.</w:t>
      </w:r>
    </w:p>
    <w:p w:rsidR="00D51009" w:rsidRDefault="00F45DFF">
      <w:pPr>
        <w:pStyle w:val="ListParagraph"/>
        <w:numPr>
          <w:ilvl w:val="1"/>
          <w:numId w:val="88"/>
        </w:numPr>
        <w:tabs>
          <w:tab w:val="left" w:pos="3796"/>
        </w:tabs>
        <w:spacing w:before="2" w:line="232" w:lineRule="auto"/>
        <w:ind w:right="1672" w:firstLine="180"/>
        <w:jc w:val="both"/>
        <w:rPr>
          <w:sz w:val="18"/>
        </w:rPr>
      </w:pPr>
      <w:r>
        <w:rPr>
          <w:i/>
          <w:w w:val="135"/>
          <w:sz w:val="18"/>
        </w:rPr>
        <w:t xml:space="preserve">8c2 </w:t>
      </w:r>
      <w:r w:rsidR="00E51A18">
        <w:rPr>
          <w:i/>
          <w:w w:val="135"/>
          <w:sz w:val="18"/>
        </w:rPr>
        <w:t xml:space="preserve">Mistaken Designation. </w:t>
      </w:r>
      <w:r w:rsidR="00E51A18">
        <w:rPr>
          <w:w w:val="135"/>
          <w:sz w:val="18"/>
        </w:rPr>
        <w:t>If a party mistakenly designates</w:t>
      </w:r>
      <w:r w:rsidR="00E51A18">
        <w:rPr>
          <w:spacing w:val="-15"/>
          <w:w w:val="135"/>
          <w:sz w:val="18"/>
        </w:rPr>
        <w:t xml:space="preserve"> </w:t>
      </w:r>
      <w:r w:rsidR="00E51A18">
        <w:rPr>
          <w:w w:val="135"/>
          <w:sz w:val="18"/>
        </w:rPr>
        <w:t>a defense as a counterclaim, or a counterclaim as a defense, the court must, if justice requires, treat the pleading as though it were</w:t>
      </w:r>
      <w:r w:rsidR="00E51A18">
        <w:rPr>
          <w:spacing w:val="-12"/>
          <w:w w:val="135"/>
          <w:sz w:val="18"/>
        </w:rPr>
        <w:t xml:space="preserve"> </w:t>
      </w:r>
      <w:r w:rsidR="00E51A18">
        <w:rPr>
          <w:w w:val="135"/>
          <w:sz w:val="18"/>
        </w:rPr>
        <w:t>correctly</w:t>
      </w:r>
      <w:r w:rsidR="00E51A18">
        <w:rPr>
          <w:spacing w:val="-12"/>
          <w:w w:val="135"/>
          <w:sz w:val="18"/>
        </w:rPr>
        <w:t xml:space="preserve"> </w:t>
      </w:r>
      <w:r w:rsidR="00E51A18">
        <w:rPr>
          <w:w w:val="135"/>
          <w:sz w:val="18"/>
        </w:rPr>
        <w:t>designated,</w:t>
      </w:r>
      <w:r w:rsidR="00E51A18">
        <w:rPr>
          <w:spacing w:val="-12"/>
          <w:w w:val="135"/>
          <w:sz w:val="18"/>
        </w:rPr>
        <w:t xml:space="preserve"> </w:t>
      </w:r>
      <w:r w:rsidR="00E51A18">
        <w:rPr>
          <w:w w:val="135"/>
          <w:sz w:val="18"/>
        </w:rPr>
        <w:t>and</w:t>
      </w:r>
      <w:r w:rsidR="00E51A18">
        <w:rPr>
          <w:spacing w:val="-12"/>
          <w:w w:val="135"/>
          <w:sz w:val="18"/>
        </w:rPr>
        <w:t xml:space="preserve"> </w:t>
      </w:r>
      <w:r w:rsidR="00E51A18">
        <w:rPr>
          <w:w w:val="135"/>
          <w:sz w:val="18"/>
        </w:rPr>
        <w:t>may</w:t>
      </w:r>
      <w:r w:rsidR="00E51A18">
        <w:rPr>
          <w:spacing w:val="-12"/>
          <w:w w:val="135"/>
          <w:sz w:val="18"/>
        </w:rPr>
        <w:t xml:space="preserve"> </w:t>
      </w:r>
      <w:r w:rsidR="00E51A18">
        <w:rPr>
          <w:w w:val="135"/>
          <w:sz w:val="18"/>
        </w:rPr>
        <w:t>impose</w:t>
      </w:r>
      <w:r w:rsidR="00E51A18">
        <w:rPr>
          <w:spacing w:val="-12"/>
          <w:w w:val="135"/>
          <w:sz w:val="18"/>
        </w:rPr>
        <w:t xml:space="preserve"> </w:t>
      </w:r>
      <w:r w:rsidR="00E51A18">
        <w:rPr>
          <w:w w:val="135"/>
          <w:sz w:val="18"/>
        </w:rPr>
        <w:t>terms</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doing</w:t>
      </w:r>
      <w:r w:rsidR="00E51A18">
        <w:rPr>
          <w:spacing w:val="-12"/>
          <w:w w:val="135"/>
          <w:sz w:val="18"/>
        </w:rPr>
        <w:t xml:space="preserve"> </w:t>
      </w:r>
      <w:r w:rsidR="00E51A18">
        <w:rPr>
          <w:w w:val="135"/>
          <w:sz w:val="18"/>
        </w:rPr>
        <w:t>so.</w:t>
      </w:r>
    </w:p>
    <w:p w:rsidR="00D51009" w:rsidRDefault="00F45DFF">
      <w:pPr>
        <w:pStyle w:val="ListParagraph"/>
        <w:numPr>
          <w:ilvl w:val="0"/>
          <w:numId w:val="88"/>
        </w:numPr>
        <w:tabs>
          <w:tab w:val="left" w:pos="3473"/>
        </w:tabs>
        <w:spacing w:line="193" w:lineRule="exact"/>
        <w:ind w:left="3472" w:hanging="352"/>
        <w:rPr>
          <w:sz w:val="18"/>
        </w:rPr>
      </w:pPr>
      <w:r>
        <w:rPr>
          <w:w w:val="125"/>
          <w:sz w:val="18"/>
        </w:rPr>
        <w:t xml:space="preserve">8d </w:t>
      </w:r>
      <w:r w:rsidR="00E51A18">
        <w:rPr>
          <w:w w:val="125"/>
          <w:sz w:val="18"/>
        </w:rPr>
        <w:t>P</w:t>
      </w:r>
      <w:r w:rsidR="00E51A18">
        <w:rPr>
          <w:w w:val="125"/>
          <w:sz w:val="14"/>
        </w:rPr>
        <w:t xml:space="preserve">LEADING TO </w:t>
      </w:r>
      <w:r w:rsidR="00E51A18">
        <w:rPr>
          <w:w w:val="125"/>
          <w:sz w:val="18"/>
        </w:rPr>
        <w:t>B</w:t>
      </w:r>
      <w:r w:rsidR="00E51A18">
        <w:rPr>
          <w:w w:val="125"/>
          <w:sz w:val="14"/>
        </w:rPr>
        <w:t xml:space="preserve">E </w:t>
      </w:r>
      <w:r w:rsidR="00E51A18">
        <w:rPr>
          <w:w w:val="125"/>
          <w:sz w:val="18"/>
        </w:rPr>
        <w:t>C</w:t>
      </w:r>
      <w:r w:rsidR="00E51A18">
        <w:rPr>
          <w:w w:val="125"/>
          <w:sz w:val="14"/>
        </w:rPr>
        <w:t xml:space="preserve">ONCISE AND </w:t>
      </w:r>
      <w:r w:rsidR="00E51A18">
        <w:rPr>
          <w:w w:val="125"/>
          <w:sz w:val="18"/>
        </w:rPr>
        <w:t>D</w:t>
      </w:r>
      <w:r w:rsidR="00E51A18">
        <w:rPr>
          <w:w w:val="125"/>
          <w:sz w:val="14"/>
        </w:rPr>
        <w:t>IRECT</w:t>
      </w:r>
      <w:r w:rsidR="00E51A18">
        <w:rPr>
          <w:w w:val="125"/>
          <w:sz w:val="18"/>
        </w:rPr>
        <w:t>; A</w:t>
      </w:r>
      <w:r w:rsidR="00E51A18">
        <w:rPr>
          <w:w w:val="125"/>
          <w:sz w:val="14"/>
        </w:rPr>
        <w:t xml:space="preserve">LTERNATIVE </w:t>
      </w:r>
      <w:r w:rsidR="00E51A18">
        <w:rPr>
          <w:w w:val="125"/>
          <w:sz w:val="18"/>
        </w:rPr>
        <w:t>S</w:t>
      </w:r>
      <w:r w:rsidR="00E51A18">
        <w:rPr>
          <w:w w:val="125"/>
          <w:sz w:val="14"/>
        </w:rPr>
        <w:t>TATE</w:t>
      </w:r>
      <w:r w:rsidR="00E51A18">
        <w:rPr>
          <w:w w:val="125"/>
          <w:sz w:val="18"/>
        </w:rPr>
        <w:t>-</w:t>
      </w:r>
    </w:p>
    <w:p w:rsidR="00D51009" w:rsidRDefault="00E51A18">
      <w:pPr>
        <w:spacing w:line="199" w:lineRule="exact"/>
        <w:ind w:left="2940"/>
        <w:rPr>
          <w:sz w:val="18"/>
        </w:rPr>
      </w:pPr>
      <w:r>
        <w:rPr>
          <w:w w:val="125"/>
          <w:sz w:val="14"/>
        </w:rPr>
        <w:t>MENTS</w:t>
      </w:r>
      <w:r>
        <w:rPr>
          <w:w w:val="125"/>
          <w:sz w:val="18"/>
        </w:rPr>
        <w:t>; I</w:t>
      </w:r>
      <w:r>
        <w:rPr>
          <w:w w:val="125"/>
          <w:sz w:val="14"/>
        </w:rPr>
        <w:t>NCONSISTENCY</w:t>
      </w:r>
      <w:r>
        <w:rPr>
          <w:w w:val="125"/>
          <w:sz w:val="18"/>
        </w:rPr>
        <w:t>.</w:t>
      </w:r>
    </w:p>
    <w:p w:rsidR="00D51009" w:rsidRDefault="00F45DFF">
      <w:pPr>
        <w:pStyle w:val="ListParagraph"/>
        <w:numPr>
          <w:ilvl w:val="1"/>
          <w:numId w:val="88"/>
        </w:numPr>
        <w:tabs>
          <w:tab w:val="left" w:pos="3793"/>
        </w:tabs>
        <w:spacing w:before="1" w:line="232" w:lineRule="auto"/>
        <w:ind w:right="1674" w:firstLine="180"/>
        <w:jc w:val="both"/>
        <w:rPr>
          <w:sz w:val="18"/>
        </w:rPr>
      </w:pPr>
      <w:r>
        <w:rPr>
          <w:w w:val="125"/>
          <w:sz w:val="18"/>
        </w:rPr>
        <w:t>8d</w:t>
      </w:r>
      <w:r>
        <w:rPr>
          <w:i/>
          <w:w w:val="130"/>
          <w:sz w:val="18"/>
        </w:rPr>
        <w:t xml:space="preserve">1 </w:t>
      </w:r>
      <w:r w:rsidR="00E51A18">
        <w:rPr>
          <w:i/>
          <w:w w:val="130"/>
          <w:sz w:val="18"/>
        </w:rPr>
        <w:t xml:space="preserve">In General. </w:t>
      </w:r>
      <w:r w:rsidR="00E51A18">
        <w:rPr>
          <w:w w:val="130"/>
          <w:sz w:val="18"/>
        </w:rPr>
        <w:t>Each allegation must be simple, concise, and direct. No technical form is</w:t>
      </w:r>
      <w:r w:rsidR="00E51A18">
        <w:rPr>
          <w:spacing w:val="10"/>
          <w:w w:val="130"/>
          <w:sz w:val="18"/>
        </w:rPr>
        <w:t xml:space="preserve"> </w:t>
      </w:r>
      <w:r w:rsidR="00E51A18">
        <w:rPr>
          <w:w w:val="130"/>
          <w:sz w:val="18"/>
        </w:rPr>
        <w:t>required.</w:t>
      </w:r>
    </w:p>
    <w:p w:rsidR="00D51009" w:rsidRDefault="00F45DFF">
      <w:pPr>
        <w:pStyle w:val="ListParagraph"/>
        <w:numPr>
          <w:ilvl w:val="1"/>
          <w:numId w:val="88"/>
        </w:numPr>
        <w:tabs>
          <w:tab w:val="left" w:pos="3795"/>
        </w:tabs>
        <w:spacing w:line="232" w:lineRule="auto"/>
        <w:ind w:left="3299" w:right="1673" w:firstLine="181"/>
        <w:jc w:val="both"/>
        <w:rPr>
          <w:sz w:val="18"/>
        </w:rPr>
      </w:pPr>
      <w:r>
        <w:rPr>
          <w:w w:val="125"/>
          <w:sz w:val="18"/>
        </w:rPr>
        <w:t>8d</w:t>
      </w:r>
      <w:r>
        <w:rPr>
          <w:i/>
          <w:w w:val="130"/>
          <w:sz w:val="18"/>
        </w:rPr>
        <w:t xml:space="preserve">2 </w:t>
      </w:r>
      <w:r w:rsidR="00E51A18">
        <w:rPr>
          <w:i/>
          <w:w w:val="130"/>
          <w:sz w:val="18"/>
        </w:rPr>
        <w:t xml:space="preserve">Alternative Statements of a Claim or Defense. </w:t>
      </w:r>
      <w:r w:rsidR="00E51A18">
        <w:rPr>
          <w:w w:val="130"/>
          <w:sz w:val="18"/>
        </w:rPr>
        <w:t>A party</w:t>
      </w:r>
      <w:r w:rsidR="00E51A18">
        <w:rPr>
          <w:spacing w:val="-18"/>
          <w:w w:val="130"/>
          <w:sz w:val="18"/>
        </w:rPr>
        <w:t xml:space="preserve"> </w:t>
      </w:r>
      <w:r w:rsidR="00E51A18">
        <w:rPr>
          <w:w w:val="130"/>
          <w:sz w:val="18"/>
        </w:rPr>
        <w:t xml:space="preserve">may set out 2 or more statements of a claim or defense alternatively or hypothetically, either in a single count or </w:t>
      </w:r>
      <w:proofErr w:type="gramStart"/>
      <w:r w:rsidR="00E51A18">
        <w:rPr>
          <w:w w:val="130"/>
          <w:sz w:val="18"/>
        </w:rPr>
        <w:t xml:space="preserve">defense </w:t>
      </w:r>
      <w:r w:rsidR="00E51A18">
        <w:rPr>
          <w:spacing w:val="57"/>
          <w:w w:val="130"/>
          <w:sz w:val="18"/>
        </w:rPr>
        <w:t xml:space="preserve"> </w:t>
      </w:r>
      <w:r w:rsidR="00E51A18">
        <w:rPr>
          <w:w w:val="130"/>
          <w:sz w:val="18"/>
        </w:rPr>
        <w:t>or</w:t>
      </w:r>
      <w:proofErr w:type="gramEnd"/>
      <w:r w:rsidR="00E51A18">
        <w:rPr>
          <w:w w:val="130"/>
          <w:sz w:val="18"/>
        </w:rPr>
        <w:t xml:space="preserve"> in separate ones. If a party makes alternative </w:t>
      </w:r>
      <w:proofErr w:type="gramStart"/>
      <w:r w:rsidR="00E51A18">
        <w:rPr>
          <w:w w:val="130"/>
          <w:sz w:val="18"/>
        </w:rPr>
        <w:t xml:space="preserve">statements,  </w:t>
      </w:r>
      <w:r w:rsidR="00E51A18">
        <w:rPr>
          <w:spacing w:val="57"/>
          <w:w w:val="130"/>
          <w:sz w:val="18"/>
        </w:rPr>
        <w:t xml:space="preserve"> </w:t>
      </w:r>
      <w:proofErr w:type="gramEnd"/>
      <w:r w:rsidR="00E51A18">
        <w:rPr>
          <w:w w:val="130"/>
          <w:sz w:val="18"/>
        </w:rPr>
        <w:t>the pleading is sufficient if any one of them is</w:t>
      </w:r>
      <w:r w:rsidR="00E51A18">
        <w:rPr>
          <w:spacing w:val="56"/>
          <w:w w:val="130"/>
          <w:sz w:val="18"/>
        </w:rPr>
        <w:t xml:space="preserve"> </w:t>
      </w:r>
      <w:r w:rsidR="00E51A18">
        <w:rPr>
          <w:w w:val="130"/>
          <w:sz w:val="18"/>
        </w:rPr>
        <w:t>sufficient.</w:t>
      </w:r>
    </w:p>
    <w:p w:rsidR="00D51009" w:rsidRDefault="00F45DFF">
      <w:pPr>
        <w:pStyle w:val="ListParagraph"/>
        <w:numPr>
          <w:ilvl w:val="1"/>
          <w:numId w:val="88"/>
        </w:numPr>
        <w:tabs>
          <w:tab w:val="left" w:pos="3773"/>
        </w:tabs>
        <w:spacing w:line="232" w:lineRule="auto"/>
        <w:ind w:left="3299" w:right="1669" w:firstLine="180"/>
        <w:jc w:val="both"/>
        <w:rPr>
          <w:sz w:val="18"/>
        </w:rPr>
      </w:pPr>
      <w:r>
        <w:rPr>
          <w:w w:val="125"/>
          <w:sz w:val="18"/>
        </w:rPr>
        <w:t>8d</w:t>
      </w:r>
      <w:r>
        <w:rPr>
          <w:i/>
          <w:w w:val="130"/>
          <w:sz w:val="18"/>
        </w:rPr>
        <w:t xml:space="preserve">3 </w:t>
      </w:r>
      <w:r w:rsidR="00E51A18">
        <w:rPr>
          <w:i/>
          <w:w w:val="130"/>
          <w:sz w:val="18"/>
        </w:rPr>
        <w:t>Inconsistent</w:t>
      </w:r>
      <w:r w:rsidR="00E51A18">
        <w:rPr>
          <w:i/>
          <w:spacing w:val="-11"/>
          <w:w w:val="130"/>
          <w:sz w:val="18"/>
        </w:rPr>
        <w:t xml:space="preserve"> </w:t>
      </w:r>
      <w:r w:rsidR="00E51A18">
        <w:rPr>
          <w:i/>
          <w:w w:val="130"/>
          <w:sz w:val="18"/>
        </w:rPr>
        <w:t>Claims</w:t>
      </w:r>
      <w:r w:rsidR="00E51A18">
        <w:rPr>
          <w:i/>
          <w:spacing w:val="-11"/>
          <w:w w:val="130"/>
          <w:sz w:val="18"/>
        </w:rPr>
        <w:t xml:space="preserve"> </w:t>
      </w:r>
      <w:r w:rsidR="00E51A18">
        <w:rPr>
          <w:i/>
          <w:w w:val="130"/>
          <w:sz w:val="18"/>
        </w:rPr>
        <w:t>or</w:t>
      </w:r>
      <w:r w:rsidR="00E51A18">
        <w:rPr>
          <w:i/>
          <w:spacing w:val="-11"/>
          <w:w w:val="130"/>
          <w:sz w:val="18"/>
        </w:rPr>
        <w:t xml:space="preserve"> </w:t>
      </w:r>
      <w:r w:rsidR="00E51A18">
        <w:rPr>
          <w:i/>
          <w:w w:val="130"/>
          <w:sz w:val="18"/>
        </w:rPr>
        <w:t>Defenses.</w:t>
      </w:r>
      <w:r w:rsidR="00E51A18">
        <w:rPr>
          <w:i/>
          <w:spacing w:val="-11"/>
          <w:w w:val="130"/>
          <w:sz w:val="18"/>
        </w:rPr>
        <w:t xml:space="preserve"> </w:t>
      </w:r>
      <w:r w:rsidR="00E51A18">
        <w:rPr>
          <w:w w:val="130"/>
          <w:sz w:val="18"/>
        </w:rPr>
        <w:t>A</w:t>
      </w:r>
      <w:r w:rsidR="00E51A18">
        <w:rPr>
          <w:spacing w:val="-11"/>
          <w:w w:val="130"/>
          <w:sz w:val="18"/>
        </w:rPr>
        <w:t xml:space="preserve"> </w:t>
      </w:r>
      <w:r w:rsidR="00E51A18">
        <w:rPr>
          <w:w w:val="130"/>
          <w:sz w:val="18"/>
        </w:rPr>
        <w:t>party</w:t>
      </w:r>
      <w:r w:rsidR="00E51A18">
        <w:rPr>
          <w:spacing w:val="-11"/>
          <w:w w:val="130"/>
          <w:sz w:val="18"/>
        </w:rPr>
        <w:t xml:space="preserve"> </w:t>
      </w:r>
      <w:r w:rsidR="00E51A18">
        <w:rPr>
          <w:w w:val="130"/>
          <w:sz w:val="18"/>
        </w:rPr>
        <w:t>may</w:t>
      </w:r>
      <w:r w:rsidR="00E51A18">
        <w:rPr>
          <w:spacing w:val="-11"/>
          <w:w w:val="130"/>
          <w:sz w:val="18"/>
        </w:rPr>
        <w:t xml:space="preserve"> </w:t>
      </w:r>
      <w:r w:rsidR="00E51A18">
        <w:rPr>
          <w:w w:val="130"/>
          <w:sz w:val="18"/>
        </w:rPr>
        <w:t>state</w:t>
      </w:r>
      <w:r w:rsidR="00E51A18">
        <w:rPr>
          <w:spacing w:val="-11"/>
          <w:w w:val="130"/>
          <w:sz w:val="18"/>
        </w:rPr>
        <w:t xml:space="preserve"> </w:t>
      </w:r>
      <w:r w:rsidR="00E51A18">
        <w:rPr>
          <w:w w:val="130"/>
          <w:sz w:val="18"/>
        </w:rPr>
        <w:t>as</w:t>
      </w:r>
      <w:r w:rsidR="00E51A18">
        <w:rPr>
          <w:spacing w:val="-11"/>
          <w:w w:val="130"/>
          <w:sz w:val="18"/>
        </w:rPr>
        <w:t xml:space="preserve"> </w:t>
      </w:r>
      <w:r w:rsidR="00E51A18">
        <w:rPr>
          <w:w w:val="130"/>
          <w:sz w:val="18"/>
        </w:rPr>
        <w:t>many separate claims or defenses as it has, regardless of consistency.</w:t>
      </w:r>
    </w:p>
    <w:p w:rsidR="00D51009" w:rsidRDefault="00F45DFF">
      <w:pPr>
        <w:pStyle w:val="ListParagraph"/>
        <w:numPr>
          <w:ilvl w:val="0"/>
          <w:numId w:val="88"/>
        </w:numPr>
        <w:tabs>
          <w:tab w:val="left" w:pos="3429"/>
        </w:tabs>
        <w:spacing w:line="232" w:lineRule="auto"/>
        <w:ind w:right="1674" w:firstLine="179"/>
        <w:jc w:val="both"/>
        <w:rPr>
          <w:sz w:val="18"/>
        </w:rPr>
      </w:pPr>
      <w:r>
        <w:rPr>
          <w:w w:val="130"/>
          <w:sz w:val="18"/>
        </w:rPr>
        <w:t xml:space="preserve">8e </w:t>
      </w:r>
      <w:r w:rsidR="00E51A18">
        <w:rPr>
          <w:w w:val="130"/>
          <w:sz w:val="18"/>
        </w:rPr>
        <w:t>C</w:t>
      </w:r>
      <w:r w:rsidR="00E51A18">
        <w:rPr>
          <w:w w:val="130"/>
          <w:sz w:val="14"/>
        </w:rPr>
        <w:t xml:space="preserve">ONSTRUING </w:t>
      </w:r>
      <w:r w:rsidR="00E51A18">
        <w:rPr>
          <w:w w:val="130"/>
          <w:sz w:val="18"/>
        </w:rPr>
        <w:t>P</w:t>
      </w:r>
      <w:r w:rsidR="00E51A18">
        <w:rPr>
          <w:w w:val="130"/>
          <w:sz w:val="14"/>
        </w:rPr>
        <w:t>LEADINGS</w:t>
      </w:r>
      <w:r w:rsidR="00E51A18">
        <w:rPr>
          <w:w w:val="130"/>
          <w:sz w:val="18"/>
        </w:rPr>
        <w:t xml:space="preserve">. Pleadings must be construed </w:t>
      </w:r>
      <w:proofErr w:type="gramStart"/>
      <w:r w:rsidR="00E51A18">
        <w:rPr>
          <w:w w:val="130"/>
          <w:sz w:val="18"/>
        </w:rPr>
        <w:t>so as to</w:t>
      </w:r>
      <w:proofErr w:type="gramEnd"/>
      <w:r w:rsidR="00E51A18">
        <w:rPr>
          <w:w w:val="130"/>
          <w:sz w:val="18"/>
        </w:rPr>
        <w:t xml:space="preserve"> do justice.</w:t>
      </w:r>
    </w:p>
    <w:p w:rsidR="00D51009" w:rsidRDefault="00E51A18">
      <w:pPr>
        <w:pStyle w:val="BodyText"/>
        <w:spacing w:before="57" w:line="203" w:lineRule="exact"/>
      </w:pPr>
      <w:r>
        <w:rPr>
          <w:w w:val="120"/>
        </w:rPr>
        <w:t>(As amended Feb. 28, 1966, eff. July 1, 1966; Mar. 2, 1987, eff. Aug.</w:t>
      </w:r>
    </w:p>
    <w:p w:rsidR="00D51009" w:rsidRDefault="00E51A18">
      <w:pPr>
        <w:pStyle w:val="BodyText"/>
        <w:spacing w:line="203" w:lineRule="exact"/>
      </w:pPr>
      <w:r>
        <w:rPr>
          <w:w w:val="110"/>
        </w:rPr>
        <w:t>1, 1987; Apr. 30, 2007, eff. Dec. 1, 2007; Apr. 28, 2010, eff. Dec. 1, 2010.)</w:t>
      </w:r>
    </w:p>
    <w:p w:rsidR="00D51009" w:rsidRDefault="00E51A18">
      <w:pPr>
        <w:pStyle w:val="Heading4"/>
        <w:spacing w:before="111"/>
      </w:pPr>
      <w:bookmarkStart w:id="15" w:name="_TOC_250064"/>
      <w:bookmarkEnd w:id="15"/>
      <w:r>
        <w:rPr>
          <w:w w:val="120"/>
        </w:rPr>
        <w:t>Rule 9. Pleading Special Matters</w:t>
      </w:r>
    </w:p>
    <w:p w:rsidR="00D51009" w:rsidRDefault="00F45DFF">
      <w:pPr>
        <w:pStyle w:val="ListParagraph"/>
        <w:numPr>
          <w:ilvl w:val="0"/>
          <w:numId w:val="86"/>
        </w:numPr>
        <w:tabs>
          <w:tab w:val="left" w:pos="3433"/>
        </w:tabs>
        <w:spacing w:before="71" w:line="202" w:lineRule="exact"/>
        <w:ind w:firstLine="180"/>
        <w:rPr>
          <w:sz w:val="18"/>
        </w:rPr>
      </w:pPr>
      <w:r>
        <w:rPr>
          <w:w w:val="125"/>
          <w:sz w:val="18"/>
        </w:rPr>
        <w:t xml:space="preserve">9a </w:t>
      </w:r>
      <w:r w:rsidR="00E51A18">
        <w:rPr>
          <w:w w:val="125"/>
          <w:sz w:val="18"/>
        </w:rPr>
        <w:t>C</w:t>
      </w:r>
      <w:r w:rsidR="00E51A18">
        <w:rPr>
          <w:w w:val="125"/>
          <w:sz w:val="14"/>
        </w:rPr>
        <w:t xml:space="preserve">APACITY OR </w:t>
      </w:r>
      <w:r w:rsidR="00E51A18">
        <w:rPr>
          <w:w w:val="125"/>
          <w:sz w:val="18"/>
        </w:rPr>
        <w:t>A</w:t>
      </w:r>
      <w:r w:rsidR="00E51A18">
        <w:rPr>
          <w:w w:val="125"/>
          <w:sz w:val="14"/>
        </w:rPr>
        <w:t xml:space="preserve">UTHORITY TO </w:t>
      </w:r>
      <w:r w:rsidR="00E51A18">
        <w:rPr>
          <w:w w:val="125"/>
          <w:sz w:val="18"/>
        </w:rPr>
        <w:t>S</w:t>
      </w:r>
      <w:r w:rsidR="00E51A18">
        <w:rPr>
          <w:w w:val="125"/>
          <w:sz w:val="14"/>
        </w:rPr>
        <w:t>UE</w:t>
      </w:r>
      <w:r w:rsidR="00E51A18">
        <w:rPr>
          <w:w w:val="125"/>
          <w:sz w:val="18"/>
        </w:rPr>
        <w:t>; L</w:t>
      </w:r>
      <w:r w:rsidR="00E51A18">
        <w:rPr>
          <w:w w:val="125"/>
          <w:sz w:val="14"/>
        </w:rPr>
        <w:t>EGAL</w:t>
      </w:r>
      <w:r w:rsidR="00E51A18">
        <w:rPr>
          <w:spacing w:val="36"/>
          <w:w w:val="125"/>
          <w:sz w:val="14"/>
        </w:rPr>
        <w:t xml:space="preserve"> </w:t>
      </w:r>
      <w:r w:rsidR="00E51A18">
        <w:rPr>
          <w:w w:val="125"/>
          <w:sz w:val="18"/>
        </w:rPr>
        <w:t>E</w:t>
      </w:r>
      <w:r w:rsidR="00E51A18">
        <w:rPr>
          <w:w w:val="125"/>
          <w:sz w:val="14"/>
        </w:rPr>
        <w:t>XISTENCE</w:t>
      </w:r>
      <w:r w:rsidR="00E51A18">
        <w:rPr>
          <w:w w:val="125"/>
          <w:sz w:val="18"/>
        </w:rPr>
        <w:t>.</w:t>
      </w:r>
    </w:p>
    <w:p w:rsidR="00D51009" w:rsidRDefault="00F45DFF">
      <w:pPr>
        <w:pStyle w:val="ListParagraph"/>
        <w:numPr>
          <w:ilvl w:val="1"/>
          <w:numId w:val="86"/>
        </w:numPr>
        <w:tabs>
          <w:tab w:val="left" w:pos="3792"/>
        </w:tabs>
        <w:spacing w:before="1" w:line="232" w:lineRule="auto"/>
        <w:ind w:right="1674" w:firstLine="180"/>
        <w:jc w:val="both"/>
        <w:rPr>
          <w:sz w:val="18"/>
        </w:rPr>
      </w:pPr>
      <w:r>
        <w:rPr>
          <w:i/>
          <w:w w:val="135"/>
          <w:sz w:val="18"/>
        </w:rPr>
        <w:t xml:space="preserve">9a1 </w:t>
      </w:r>
      <w:r w:rsidR="00E51A18">
        <w:rPr>
          <w:i/>
          <w:w w:val="135"/>
          <w:sz w:val="18"/>
        </w:rPr>
        <w:t xml:space="preserve">In General. </w:t>
      </w:r>
      <w:r w:rsidR="00E51A18">
        <w:rPr>
          <w:w w:val="135"/>
          <w:sz w:val="18"/>
        </w:rPr>
        <w:t>Except when required to show that the court has jurisdiction, a pleading need not</w:t>
      </w:r>
      <w:r w:rsidR="00E51A18">
        <w:rPr>
          <w:spacing w:val="-20"/>
          <w:w w:val="135"/>
          <w:sz w:val="18"/>
        </w:rPr>
        <w:t xml:space="preserve"> </w:t>
      </w:r>
      <w:r w:rsidR="00E51A18">
        <w:rPr>
          <w:w w:val="135"/>
          <w:sz w:val="18"/>
        </w:rPr>
        <w:t>allege:</w:t>
      </w:r>
    </w:p>
    <w:p w:rsidR="00D51009" w:rsidRDefault="00F45DFF">
      <w:pPr>
        <w:pStyle w:val="ListParagraph"/>
        <w:numPr>
          <w:ilvl w:val="2"/>
          <w:numId w:val="86"/>
        </w:numPr>
        <w:tabs>
          <w:tab w:val="left" w:pos="4193"/>
        </w:tabs>
        <w:spacing w:line="194" w:lineRule="exact"/>
        <w:ind w:firstLine="180"/>
        <w:rPr>
          <w:sz w:val="18"/>
        </w:rPr>
      </w:pPr>
      <w:r>
        <w:rPr>
          <w:i/>
          <w:w w:val="135"/>
          <w:sz w:val="18"/>
        </w:rPr>
        <w:t xml:space="preserve">9a1A </w:t>
      </w:r>
      <w:r w:rsidR="00E51A18">
        <w:rPr>
          <w:w w:val="135"/>
          <w:sz w:val="18"/>
        </w:rPr>
        <w:t>a party’s capacity to sue or be</w:t>
      </w:r>
      <w:r w:rsidR="00E51A18">
        <w:rPr>
          <w:spacing w:val="-18"/>
          <w:w w:val="135"/>
          <w:sz w:val="18"/>
        </w:rPr>
        <w:t xml:space="preserve"> </w:t>
      </w:r>
      <w:r w:rsidR="00E51A18">
        <w:rPr>
          <w:w w:val="135"/>
          <w:sz w:val="18"/>
        </w:rPr>
        <w:t>sued;</w:t>
      </w:r>
    </w:p>
    <w:p w:rsidR="00D51009" w:rsidRDefault="00F45DFF">
      <w:pPr>
        <w:pStyle w:val="ListParagraph"/>
        <w:numPr>
          <w:ilvl w:val="2"/>
          <w:numId w:val="86"/>
        </w:numPr>
        <w:tabs>
          <w:tab w:val="left" w:pos="4192"/>
        </w:tabs>
        <w:spacing w:line="232" w:lineRule="auto"/>
        <w:ind w:right="1672" w:firstLine="180"/>
        <w:rPr>
          <w:sz w:val="18"/>
        </w:rPr>
      </w:pPr>
      <w:r>
        <w:rPr>
          <w:i/>
          <w:w w:val="135"/>
          <w:sz w:val="18"/>
        </w:rPr>
        <w:t xml:space="preserve">9a1B </w:t>
      </w:r>
      <w:r w:rsidR="00E51A18">
        <w:rPr>
          <w:w w:val="135"/>
          <w:sz w:val="18"/>
        </w:rPr>
        <w:t>a party’s authority to sue or be sued in a representative capacity;</w:t>
      </w:r>
      <w:r w:rsidR="00E51A18">
        <w:rPr>
          <w:spacing w:val="-4"/>
          <w:w w:val="135"/>
          <w:sz w:val="18"/>
        </w:rPr>
        <w:t xml:space="preserve"> </w:t>
      </w:r>
      <w:r w:rsidR="00E51A18">
        <w:rPr>
          <w:w w:val="135"/>
          <w:sz w:val="18"/>
        </w:rPr>
        <w:t>or</w:t>
      </w:r>
    </w:p>
    <w:p w:rsidR="00D51009" w:rsidRDefault="00F45DFF">
      <w:pPr>
        <w:pStyle w:val="ListParagraph"/>
        <w:numPr>
          <w:ilvl w:val="2"/>
          <w:numId w:val="86"/>
        </w:numPr>
        <w:tabs>
          <w:tab w:val="left" w:pos="4177"/>
        </w:tabs>
        <w:spacing w:line="232" w:lineRule="auto"/>
        <w:ind w:right="1675" w:firstLine="180"/>
        <w:rPr>
          <w:sz w:val="18"/>
        </w:rPr>
      </w:pPr>
      <w:r>
        <w:rPr>
          <w:i/>
          <w:w w:val="135"/>
          <w:sz w:val="18"/>
        </w:rPr>
        <w:t xml:space="preserve">9a1C </w:t>
      </w:r>
      <w:r w:rsidR="00E51A18">
        <w:rPr>
          <w:w w:val="135"/>
          <w:sz w:val="18"/>
        </w:rPr>
        <w:t>the</w:t>
      </w:r>
      <w:r w:rsidR="00E51A18">
        <w:rPr>
          <w:spacing w:val="-13"/>
          <w:w w:val="135"/>
          <w:sz w:val="18"/>
        </w:rPr>
        <w:t xml:space="preserve"> </w:t>
      </w:r>
      <w:r w:rsidR="00E51A18">
        <w:rPr>
          <w:w w:val="135"/>
          <w:sz w:val="18"/>
        </w:rPr>
        <w:t>legal</w:t>
      </w:r>
      <w:r w:rsidR="00E51A18">
        <w:rPr>
          <w:spacing w:val="-13"/>
          <w:w w:val="135"/>
          <w:sz w:val="18"/>
        </w:rPr>
        <w:t xml:space="preserve"> </w:t>
      </w:r>
      <w:r w:rsidR="00E51A18">
        <w:rPr>
          <w:w w:val="135"/>
          <w:sz w:val="18"/>
        </w:rPr>
        <w:t>existence</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an</w:t>
      </w:r>
      <w:r w:rsidR="00E51A18">
        <w:rPr>
          <w:spacing w:val="-13"/>
          <w:w w:val="135"/>
          <w:sz w:val="18"/>
        </w:rPr>
        <w:t xml:space="preserve"> </w:t>
      </w:r>
      <w:r w:rsidR="00E51A18">
        <w:rPr>
          <w:w w:val="135"/>
          <w:sz w:val="18"/>
        </w:rPr>
        <w:t>organized</w:t>
      </w:r>
      <w:r w:rsidR="00E51A18">
        <w:rPr>
          <w:spacing w:val="-13"/>
          <w:w w:val="135"/>
          <w:sz w:val="18"/>
        </w:rPr>
        <w:t xml:space="preserve"> </w:t>
      </w:r>
      <w:r w:rsidR="00E51A18">
        <w:rPr>
          <w:w w:val="135"/>
          <w:sz w:val="18"/>
        </w:rPr>
        <w:t>association</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 xml:space="preserve">persons that is </w:t>
      </w:r>
      <w:proofErr w:type="gramStart"/>
      <w:r w:rsidR="00E51A18">
        <w:rPr>
          <w:w w:val="135"/>
          <w:sz w:val="18"/>
        </w:rPr>
        <w:t>made</w:t>
      </w:r>
      <w:proofErr w:type="gramEnd"/>
      <w:r w:rsidR="00E51A18">
        <w:rPr>
          <w:w w:val="135"/>
          <w:sz w:val="18"/>
        </w:rPr>
        <w:t xml:space="preserve"> a</w:t>
      </w:r>
      <w:r w:rsidR="00E51A18">
        <w:rPr>
          <w:spacing w:val="-7"/>
          <w:w w:val="135"/>
          <w:sz w:val="18"/>
        </w:rPr>
        <w:t xml:space="preserve"> </w:t>
      </w:r>
      <w:r w:rsidR="00E51A18">
        <w:rPr>
          <w:w w:val="135"/>
          <w:sz w:val="18"/>
        </w:rPr>
        <w:t>party.</w:t>
      </w:r>
    </w:p>
    <w:p w:rsidR="00D51009" w:rsidRDefault="00F45DFF">
      <w:pPr>
        <w:pStyle w:val="ListParagraph"/>
        <w:numPr>
          <w:ilvl w:val="1"/>
          <w:numId w:val="86"/>
        </w:numPr>
        <w:tabs>
          <w:tab w:val="left" w:pos="3785"/>
        </w:tabs>
        <w:spacing w:line="232" w:lineRule="auto"/>
        <w:ind w:right="1672" w:firstLine="180"/>
        <w:jc w:val="both"/>
        <w:rPr>
          <w:sz w:val="18"/>
        </w:rPr>
      </w:pPr>
      <w:r>
        <w:rPr>
          <w:i/>
          <w:w w:val="135"/>
          <w:sz w:val="18"/>
        </w:rPr>
        <w:t xml:space="preserve">9a2 </w:t>
      </w:r>
      <w:r w:rsidR="00E51A18">
        <w:rPr>
          <w:i/>
          <w:w w:val="135"/>
          <w:sz w:val="18"/>
        </w:rPr>
        <w:t>Raising</w:t>
      </w:r>
      <w:r w:rsidR="00E51A18">
        <w:rPr>
          <w:i/>
          <w:spacing w:val="-12"/>
          <w:w w:val="135"/>
          <w:sz w:val="18"/>
        </w:rPr>
        <w:t xml:space="preserve"> </w:t>
      </w:r>
      <w:r w:rsidR="00E51A18">
        <w:rPr>
          <w:i/>
          <w:w w:val="135"/>
          <w:sz w:val="18"/>
        </w:rPr>
        <w:t>Those</w:t>
      </w:r>
      <w:r w:rsidR="00E51A18">
        <w:rPr>
          <w:i/>
          <w:spacing w:val="-12"/>
          <w:w w:val="135"/>
          <w:sz w:val="18"/>
        </w:rPr>
        <w:t xml:space="preserve"> </w:t>
      </w:r>
      <w:r w:rsidR="00E51A18">
        <w:rPr>
          <w:i/>
          <w:w w:val="135"/>
          <w:sz w:val="18"/>
        </w:rPr>
        <w:t>Issues.</w:t>
      </w:r>
      <w:r w:rsidR="00E51A18">
        <w:rPr>
          <w:i/>
          <w:spacing w:val="-12"/>
          <w:w w:val="135"/>
          <w:sz w:val="18"/>
        </w:rPr>
        <w:t xml:space="preserve"> </w:t>
      </w:r>
      <w:r w:rsidR="00E51A18">
        <w:rPr>
          <w:w w:val="135"/>
          <w:sz w:val="18"/>
        </w:rPr>
        <w:t>To</w:t>
      </w:r>
      <w:r w:rsidR="00E51A18">
        <w:rPr>
          <w:spacing w:val="-12"/>
          <w:w w:val="135"/>
          <w:sz w:val="18"/>
        </w:rPr>
        <w:t xml:space="preserve"> </w:t>
      </w:r>
      <w:r w:rsidR="00E51A18">
        <w:rPr>
          <w:w w:val="135"/>
          <w:sz w:val="18"/>
        </w:rPr>
        <w:t>raise</w:t>
      </w:r>
      <w:r w:rsidR="00E51A18">
        <w:rPr>
          <w:spacing w:val="-12"/>
          <w:w w:val="135"/>
          <w:sz w:val="18"/>
        </w:rPr>
        <w:t xml:space="preserve"> </w:t>
      </w:r>
      <w:r w:rsidR="00E51A18">
        <w:rPr>
          <w:w w:val="135"/>
          <w:sz w:val="18"/>
        </w:rPr>
        <w:t>any</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those</w:t>
      </w:r>
      <w:r w:rsidR="00E51A18">
        <w:rPr>
          <w:spacing w:val="-12"/>
          <w:w w:val="135"/>
          <w:sz w:val="18"/>
        </w:rPr>
        <w:t xml:space="preserve"> </w:t>
      </w:r>
      <w:r w:rsidR="00E51A18">
        <w:rPr>
          <w:w w:val="135"/>
          <w:sz w:val="18"/>
        </w:rPr>
        <w:t>issues,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 must do so by a specific denial, which must state any</w:t>
      </w:r>
      <w:r w:rsidR="00E51A18">
        <w:rPr>
          <w:spacing w:val="-37"/>
          <w:w w:val="135"/>
          <w:sz w:val="18"/>
        </w:rPr>
        <w:t xml:space="preserve"> </w:t>
      </w:r>
      <w:r w:rsidR="00E51A18">
        <w:rPr>
          <w:w w:val="135"/>
          <w:sz w:val="18"/>
        </w:rPr>
        <w:t>supporting facts that are peculiarly within the party’s</w:t>
      </w:r>
      <w:r w:rsidR="00E51A18">
        <w:rPr>
          <w:spacing w:val="-16"/>
          <w:w w:val="135"/>
          <w:sz w:val="18"/>
        </w:rPr>
        <w:t xml:space="preserve"> </w:t>
      </w:r>
      <w:r w:rsidR="00E51A18">
        <w:rPr>
          <w:w w:val="135"/>
          <w:sz w:val="18"/>
        </w:rPr>
        <w:t>knowledge.</w:t>
      </w:r>
    </w:p>
    <w:p w:rsidR="00D51009" w:rsidRDefault="00F45DFF">
      <w:pPr>
        <w:pStyle w:val="ListParagraph"/>
        <w:numPr>
          <w:ilvl w:val="0"/>
          <w:numId w:val="86"/>
        </w:numPr>
        <w:tabs>
          <w:tab w:val="left" w:pos="3444"/>
        </w:tabs>
        <w:spacing w:line="232" w:lineRule="auto"/>
        <w:ind w:right="1672" w:firstLine="180"/>
        <w:jc w:val="both"/>
        <w:rPr>
          <w:sz w:val="18"/>
        </w:rPr>
      </w:pPr>
      <w:r>
        <w:rPr>
          <w:w w:val="135"/>
          <w:sz w:val="18"/>
        </w:rPr>
        <w:t xml:space="preserve">9a2 </w:t>
      </w:r>
      <w:r w:rsidR="00E51A18">
        <w:rPr>
          <w:w w:val="135"/>
          <w:sz w:val="18"/>
        </w:rPr>
        <w:t>F</w:t>
      </w:r>
      <w:r w:rsidR="00E51A18">
        <w:rPr>
          <w:w w:val="135"/>
          <w:sz w:val="14"/>
        </w:rPr>
        <w:t>RAUD</w:t>
      </w:r>
      <w:r w:rsidR="00E51A18">
        <w:rPr>
          <w:spacing w:val="-23"/>
          <w:w w:val="135"/>
          <w:sz w:val="14"/>
        </w:rPr>
        <w:t xml:space="preserve"> </w:t>
      </w:r>
      <w:r w:rsidR="00E51A18">
        <w:rPr>
          <w:w w:val="135"/>
          <w:sz w:val="14"/>
        </w:rPr>
        <w:t>OR</w:t>
      </w:r>
      <w:r w:rsidR="00E51A18">
        <w:rPr>
          <w:spacing w:val="-28"/>
          <w:w w:val="135"/>
          <w:sz w:val="14"/>
        </w:rPr>
        <w:t xml:space="preserve"> </w:t>
      </w:r>
      <w:r w:rsidR="00E51A18">
        <w:rPr>
          <w:w w:val="135"/>
          <w:sz w:val="18"/>
        </w:rPr>
        <w:t>M</w:t>
      </w:r>
      <w:r w:rsidR="00E51A18">
        <w:rPr>
          <w:w w:val="135"/>
          <w:sz w:val="14"/>
        </w:rPr>
        <w:t>ISTAKE</w:t>
      </w:r>
      <w:r w:rsidR="00E51A18">
        <w:rPr>
          <w:w w:val="135"/>
          <w:sz w:val="18"/>
        </w:rPr>
        <w:t>;</w:t>
      </w:r>
      <w:r w:rsidR="00E51A18">
        <w:rPr>
          <w:spacing w:val="-36"/>
          <w:w w:val="135"/>
          <w:sz w:val="18"/>
        </w:rPr>
        <w:t xml:space="preserve"> </w:t>
      </w:r>
      <w:r w:rsidR="00E51A18">
        <w:rPr>
          <w:w w:val="135"/>
          <w:sz w:val="18"/>
        </w:rPr>
        <w:t>C</w:t>
      </w:r>
      <w:r w:rsidR="00E51A18">
        <w:rPr>
          <w:w w:val="135"/>
          <w:sz w:val="14"/>
        </w:rPr>
        <w:t>ONDITIONS</w:t>
      </w:r>
      <w:r w:rsidR="00E51A18">
        <w:rPr>
          <w:spacing w:val="-23"/>
          <w:w w:val="135"/>
          <w:sz w:val="14"/>
        </w:rPr>
        <w:t xml:space="preserve"> </w:t>
      </w:r>
      <w:r w:rsidR="00E51A18">
        <w:rPr>
          <w:w w:val="135"/>
          <w:sz w:val="14"/>
        </w:rPr>
        <w:t>OF</w:t>
      </w:r>
      <w:r w:rsidR="00E51A18">
        <w:rPr>
          <w:spacing w:val="-28"/>
          <w:w w:val="135"/>
          <w:sz w:val="14"/>
        </w:rPr>
        <w:t xml:space="preserve"> </w:t>
      </w:r>
      <w:r w:rsidR="00E51A18">
        <w:rPr>
          <w:w w:val="135"/>
          <w:sz w:val="18"/>
        </w:rPr>
        <w:t>M</w:t>
      </w:r>
      <w:r w:rsidR="00E51A18">
        <w:rPr>
          <w:w w:val="135"/>
          <w:sz w:val="14"/>
        </w:rPr>
        <w:t>IND</w:t>
      </w:r>
      <w:r w:rsidR="00E51A18">
        <w:rPr>
          <w:w w:val="135"/>
          <w:sz w:val="18"/>
        </w:rPr>
        <w:t>.</w:t>
      </w:r>
      <w:r w:rsidR="00E51A18">
        <w:rPr>
          <w:spacing w:val="-36"/>
          <w:w w:val="135"/>
          <w:sz w:val="18"/>
        </w:rPr>
        <w:t xml:space="preserve"> </w:t>
      </w:r>
      <w:r w:rsidR="00E51A18">
        <w:rPr>
          <w:w w:val="135"/>
          <w:sz w:val="18"/>
        </w:rPr>
        <w:t>In</w:t>
      </w:r>
      <w:r w:rsidR="00E51A18">
        <w:rPr>
          <w:spacing w:val="-36"/>
          <w:w w:val="135"/>
          <w:sz w:val="18"/>
        </w:rPr>
        <w:t xml:space="preserve"> </w:t>
      </w:r>
      <w:r w:rsidR="00E51A18">
        <w:rPr>
          <w:w w:val="135"/>
          <w:sz w:val="18"/>
        </w:rPr>
        <w:t>alleging</w:t>
      </w:r>
      <w:r w:rsidR="00E51A18">
        <w:rPr>
          <w:spacing w:val="-36"/>
          <w:w w:val="135"/>
          <w:sz w:val="18"/>
        </w:rPr>
        <w:t xml:space="preserve"> </w:t>
      </w:r>
      <w:r w:rsidR="00E51A18">
        <w:rPr>
          <w:w w:val="135"/>
          <w:sz w:val="18"/>
        </w:rPr>
        <w:t>fraud</w:t>
      </w:r>
      <w:r w:rsidR="00E51A18">
        <w:rPr>
          <w:spacing w:val="-36"/>
          <w:w w:val="135"/>
          <w:sz w:val="18"/>
        </w:rPr>
        <w:t xml:space="preserve"> </w:t>
      </w:r>
      <w:r w:rsidR="00E51A18">
        <w:rPr>
          <w:w w:val="135"/>
          <w:sz w:val="18"/>
        </w:rPr>
        <w:t>or mistake, a party must state with particularity the circumstances constituting fraud or mistake. Malice, intent, knowledge, and other</w:t>
      </w:r>
      <w:r w:rsidR="00E51A18">
        <w:rPr>
          <w:spacing w:val="-10"/>
          <w:w w:val="135"/>
          <w:sz w:val="18"/>
        </w:rPr>
        <w:t xml:space="preserve"> </w:t>
      </w:r>
      <w:r w:rsidR="00E51A18">
        <w:rPr>
          <w:w w:val="135"/>
          <w:sz w:val="18"/>
        </w:rPr>
        <w:t>conditions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person’s</w:t>
      </w:r>
      <w:r w:rsidR="00E51A18">
        <w:rPr>
          <w:spacing w:val="-10"/>
          <w:w w:val="135"/>
          <w:sz w:val="18"/>
        </w:rPr>
        <w:t xml:space="preserve"> </w:t>
      </w:r>
      <w:r w:rsidR="00E51A18">
        <w:rPr>
          <w:w w:val="135"/>
          <w:sz w:val="18"/>
        </w:rPr>
        <w:t>mind</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be</w:t>
      </w:r>
      <w:r w:rsidR="00E51A18">
        <w:rPr>
          <w:spacing w:val="-10"/>
          <w:w w:val="135"/>
          <w:sz w:val="18"/>
        </w:rPr>
        <w:t xml:space="preserve"> </w:t>
      </w:r>
      <w:r w:rsidR="00E51A18">
        <w:rPr>
          <w:w w:val="135"/>
          <w:sz w:val="18"/>
        </w:rPr>
        <w:t>alleged</w:t>
      </w:r>
      <w:r w:rsidR="00E51A18">
        <w:rPr>
          <w:spacing w:val="-10"/>
          <w:w w:val="135"/>
          <w:sz w:val="18"/>
        </w:rPr>
        <w:t xml:space="preserve"> </w:t>
      </w:r>
      <w:r w:rsidR="00E51A18">
        <w:rPr>
          <w:w w:val="135"/>
          <w:sz w:val="18"/>
        </w:rPr>
        <w:t>generally.</w:t>
      </w:r>
    </w:p>
    <w:p w:rsidR="00D51009" w:rsidRDefault="00F45DFF">
      <w:pPr>
        <w:pStyle w:val="ListParagraph"/>
        <w:numPr>
          <w:ilvl w:val="0"/>
          <w:numId w:val="86"/>
        </w:numPr>
        <w:tabs>
          <w:tab w:val="left" w:pos="3452"/>
        </w:tabs>
        <w:spacing w:line="232" w:lineRule="auto"/>
        <w:ind w:right="1671" w:firstLine="180"/>
        <w:jc w:val="both"/>
        <w:rPr>
          <w:sz w:val="18"/>
        </w:rPr>
      </w:pPr>
      <w:r>
        <w:rPr>
          <w:w w:val="135"/>
          <w:sz w:val="18"/>
        </w:rPr>
        <w:t xml:space="preserve">9ac </w:t>
      </w:r>
      <w:r w:rsidR="00E51A18">
        <w:rPr>
          <w:w w:val="135"/>
          <w:sz w:val="18"/>
        </w:rPr>
        <w:t>C</w:t>
      </w:r>
      <w:r w:rsidR="00E51A18">
        <w:rPr>
          <w:w w:val="135"/>
          <w:sz w:val="14"/>
        </w:rPr>
        <w:t>ONDITIONS</w:t>
      </w:r>
      <w:r w:rsidR="00E51A18">
        <w:rPr>
          <w:spacing w:val="-10"/>
          <w:w w:val="135"/>
          <w:sz w:val="14"/>
        </w:rPr>
        <w:t xml:space="preserve"> </w:t>
      </w:r>
      <w:r w:rsidR="00E51A18">
        <w:rPr>
          <w:w w:val="135"/>
          <w:sz w:val="18"/>
        </w:rPr>
        <w:t>P</w:t>
      </w:r>
      <w:r w:rsidR="00E51A18">
        <w:rPr>
          <w:w w:val="135"/>
          <w:sz w:val="14"/>
        </w:rPr>
        <w:t>RECEDENT</w:t>
      </w:r>
      <w:r w:rsidR="00E51A18">
        <w:rPr>
          <w:w w:val="135"/>
          <w:sz w:val="18"/>
        </w:rPr>
        <w:t>.</w:t>
      </w:r>
      <w:r w:rsidR="00E51A18">
        <w:rPr>
          <w:spacing w:val="-13"/>
          <w:w w:val="135"/>
          <w:sz w:val="18"/>
        </w:rPr>
        <w:t xml:space="preserve"> </w:t>
      </w:r>
      <w:r w:rsidR="00E51A18">
        <w:rPr>
          <w:w w:val="135"/>
          <w:sz w:val="18"/>
        </w:rPr>
        <w:t>In</w:t>
      </w:r>
      <w:r w:rsidR="00E51A18">
        <w:rPr>
          <w:spacing w:val="-13"/>
          <w:w w:val="135"/>
          <w:sz w:val="18"/>
        </w:rPr>
        <w:t xml:space="preserve"> </w:t>
      </w:r>
      <w:r w:rsidR="00E51A18">
        <w:rPr>
          <w:w w:val="135"/>
          <w:sz w:val="18"/>
        </w:rPr>
        <w:t>pleading</w:t>
      </w:r>
      <w:r w:rsidR="00E51A18">
        <w:rPr>
          <w:spacing w:val="-13"/>
          <w:w w:val="135"/>
          <w:sz w:val="18"/>
        </w:rPr>
        <w:t xml:space="preserve"> </w:t>
      </w:r>
      <w:r w:rsidR="00E51A18">
        <w:rPr>
          <w:w w:val="135"/>
          <w:sz w:val="18"/>
        </w:rPr>
        <w:t>conditions</w:t>
      </w:r>
      <w:r w:rsidR="00E51A18">
        <w:rPr>
          <w:spacing w:val="-13"/>
          <w:w w:val="135"/>
          <w:sz w:val="18"/>
        </w:rPr>
        <w:t xml:space="preserve"> </w:t>
      </w:r>
      <w:r w:rsidR="00E51A18">
        <w:rPr>
          <w:w w:val="135"/>
          <w:sz w:val="18"/>
        </w:rPr>
        <w:t>precedent,</w:t>
      </w:r>
      <w:r w:rsidR="00E51A18">
        <w:rPr>
          <w:spacing w:val="-13"/>
          <w:w w:val="135"/>
          <w:sz w:val="18"/>
        </w:rPr>
        <w:t xml:space="preserve"> </w:t>
      </w:r>
      <w:r w:rsidR="00E51A18">
        <w:rPr>
          <w:w w:val="135"/>
          <w:sz w:val="18"/>
        </w:rPr>
        <w:t>it suffices to allege generally that all conditions precedent have occurred or been performed. But when denying that a condition precedent</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occurred</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been</w:t>
      </w:r>
      <w:r w:rsidR="00E51A18">
        <w:rPr>
          <w:spacing w:val="-12"/>
          <w:w w:val="135"/>
          <w:sz w:val="18"/>
        </w:rPr>
        <w:t xml:space="preserve"> </w:t>
      </w:r>
      <w:r w:rsidR="00E51A18">
        <w:rPr>
          <w:w w:val="135"/>
          <w:sz w:val="18"/>
        </w:rPr>
        <w:t>performed,</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must</w:t>
      </w:r>
      <w:r w:rsidR="00E51A18">
        <w:rPr>
          <w:spacing w:val="-12"/>
          <w:w w:val="135"/>
          <w:sz w:val="18"/>
        </w:rPr>
        <w:t xml:space="preserve"> </w:t>
      </w:r>
      <w:r w:rsidR="00E51A18">
        <w:rPr>
          <w:w w:val="135"/>
          <w:sz w:val="18"/>
        </w:rPr>
        <w:t>do</w:t>
      </w:r>
      <w:r w:rsidR="00E51A18">
        <w:rPr>
          <w:spacing w:val="-12"/>
          <w:w w:val="135"/>
          <w:sz w:val="18"/>
        </w:rPr>
        <w:t xml:space="preserve"> </w:t>
      </w:r>
      <w:r w:rsidR="00E51A18">
        <w:rPr>
          <w:w w:val="135"/>
          <w:sz w:val="18"/>
        </w:rPr>
        <w:t>so</w:t>
      </w:r>
      <w:r w:rsidR="00E51A18">
        <w:rPr>
          <w:spacing w:val="-12"/>
          <w:w w:val="135"/>
          <w:sz w:val="18"/>
        </w:rPr>
        <w:t xml:space="preserve"> </w:t>
      </w:r>
      <w:r w:rsidR="00E51A18">
        <w:rPr>
          <w:w w:val="135"/>
          <w:sz w:val="18"/>
        </w:rPr>
        <w:t>with particularity.</w:t>
      </w:r>
    </w:p>
    <w:p w:rsidR="00D51009" w:rsidRDefault="00F45DFF">
      <w:pPr>
        <w:pStyle w:val="ListParagraph"/>
        <w:numPr>
          <w:ilvl w:val="0"/>
          <w:numId w:val="86"/>
        </w:numPr>
        <w:tabs>
          <w:tab w:val="left" w:pos="3441"/>
        </w:tabs>
        <w:spacing w:line="232" w:lineRule="auto"/>
        <w:ind w:right="1672" w:firstLine="180"/>
        <w:jc w:val="both"/>
        <w:rPr>
          <w:sz w:val="18"/>
        </w:rPr>
      </w:pPr>
      <w:r>
        <w:rPr>
          <w:w w:val="130"/>
          <w:sz w:val="18"/>
        </w:rPr>
        <w:t xml:space="preserve">9ad </w:t>
      </w:r>
      <w:r w:rsidR="00E51A18">
        <w:rPr>
          <w:w w:val="130"/>
          <w:sz w:val="18"/>
        </w:rPr>
        <w:t>O</w:t>
      </w:r>
      <w:r w:rsidR="00E51A18">
        <w:rPr>
          <w:w w:val="130"/>
          <w:sz w:val="14"/>
        </w:rPr>
        <w:t>FFICIAL</w:t>
      </w:r>
      <w:r w:rsidR="00E51A18">
        <w:rPr>
          <w:spacing w:val="-6"/>
          <w:w w:val="130"/>
          <w:sz w:val="14"/>
        </w:rPr>
        <w:t xml:space="preserve"> </w:t>
      </w:r>
      <w:r w:rsidR="00E51A18">
        <w:rPr>
          <w:w w:val="130"/>
          <w:sz w:val="18"/>
        </w:rPr>
        <w:t>D</w:t>
      </w:r>
      <w:r w:rsidR="00E51A18">
        <w:rPr>
          <w:w w:val="130"/>
          <w:sz w:val="14"/>
        </w:rPr>
        <w:t>OCUMENT</w:t>
      </w:r>
      <w:r w:rsidR="00E51A18">
        <w:rPr>
          <w:spacing w:val="3"/>
          <w:w w:val="130"/>
          <w:sz w:val="14"/>
        </w:rPr>
        <w:t xml:space="preserve"> </w:t>
      </w:r>
      <w:r w:rsidR="00E51A18">
        <w:rPr>
          <w:w w:val="130"/>
          <w:sz w:val="14"/>
        </w:rPr>
        <w:t>OR</w:t>
      </w:r>
      <w:r w:rsidR="00E51A18">
        <w:rPr>
          <w:spacing w:val="-6"/>
          <w:w w:val="130"/>
          <w:sz w:val="14"/>
        </w:rPr>
        <w:t xml:space="preserve"> </w:t>
      </w:r>
      <w:r w:rsidR="00E51A18">
        <w:rPr>
          <w:w w:val="130"/>
          <w:sz w:val="18"/>
        </w:rPr>
        <w:t>A</w:t>
      </w:r>
      <w:r w:rsidR="00E51A18">
        <w:rPr>
          <w:w w:val="130"/>
          <w:sz w:val="14"/>
        </w:rPr>
        <w:t>CT</w:t>
      </w:r>
      <w:r w:rsidR="00E51A18">
        <w:rPr>
          <w:w w:val="130"/>
          <w:sz w:val="18"/>
        </w:rPr>
        <w:t>.</w:t>
      </w:r>
      <w:r w:rsidR="00E51A18">
        <w:rPr>
          <w:spacing w:val="-9"/>
          <w:w w:val="130"/>
          <w:sz w:val="18"/>
        </w:rPr>
        <w:t xml:space="preserve"> </w:t>
      </w:r>
      <w:r w:rsidR="00E51A18">
        <w:rPr>
          <w:w w:val="130"/>
          <w:sz w:val="18"/>
        </w:rPr>
        <w:t>In</w:t>
      </w:r>
      <w:r w:rsidR="00E51A18">
        <w:rPr>
          <w:spacing w:val="-9"/>
          <w:w w:val="130"/>
          <w:sz w:val="18"/>
        </w:rPr>
        <w:t xml:space="preserve"> </w:t>
      </w:r>
      <w:r w:rsidR="00E51A18">
        <w:rPr>
          <w:w w:val="130"/>
          <w:sz w:val="18"/>
        </w:rPr>
        <w:t>pleading</w:t>
      </w:r>
      <w:r w:rsidR="00E51A18">
        <w:rPr>
          <w:spacing w:val="-9"/>
          <w:w w:val="130"/>
          <w:sz w:val="18"/>
        </w:rPr>
        <w:t xml:space="preserve"> </w:t>
      </w:r>
      <w:r w:rsidR="00E51A18">
        <w:rPr>
          <w:w w:val="130"/>
          <w:sz w:val="18"/>
        </w:rPr>
        <w:t>an</w:t>
      </w:r>
      <w:r w:rsidR="00E51A18">
        <w:rPr>
          <w:spacing w:val="-9"/>
          <w:w w:val="130"/>
          <w:sz w:val="18"/>
        </w:rPr>
        <w:t xml:space="preserve"> </w:t>
      </w:r>
      <w:r w:rsidR="00E51A18">
        <w:rPr>
          <w:w w:val="130"/>
          <w:sz w:val="18"/>
        </w:rPr>
        <w:t>official</w:t>
      </w:r>
      <w:r w:rsidR="00E51A18">
        <w:rPr>
          <w:spacing w:val="-9"/>
          <w:w w:val="130"/>
          <w:sz w:val="18"/>
        </w:rPr>
        <w:t xml:space="preserve"> </w:t>
      </w:r>
      <w:r w:rsidR="00E51A18">
        <w:rPr>
          <w:w w:val="130"/>
          <w:sz w:val="18"/>
        </w:rPr>
        <w:t xml:space="preserve">document or official act, </w:t>
      </w:r>
      <w:r w:rsidR="00E51A18">
        <w:rPr>
          <w:w w:val="135"/>
          <w:sz w:val="18"/>
        </w:rPr>
        <w:t xml:space="preserve">it </w:t>
      </w:r>
      <w:r w:rsidR="00E51A18">
        <w:rPr>
          <w:w w:val="130"/>
          <w:sz w:val="18"/>
        </w:rPr>
        <w:t xml:space="preserve">suffices to allege that the document was legally </w:t>
      </w:r>
      <w:proofErr w:type="gramStart"/>
      <w:r w:rsidR="00E51A18">
        <w:rPr>
          <w:w w:val="130"/>
          <w:sz w:val="18"/>
        </w:rPr>
        <w:t>issued</w:t>
      </w:r>
      <w:proofErr w:type="gramEnd"/>
      <w:r w:rsidR="00E51A18">
        <w:rPr>
          <w:w w:val="130"/>
          <w:sz w:val="18"/>
        </w:rPr>
        <w:t xml:space="preserve"> or the act legally</w:t>
      </w:r>
      <w:r w:rsidR="00E51A18">
        <w:rPr>
          <w:spacing w:val="6"/>
          <w:w w:val="130"/>
          <w:sz w:val="18"/>
        </w:rPr>
        <w:t xml:space="preserve"> </w:t>
      </w:r>
      <w:r w:rsidR="00E51A18">
        <w:rPr>
          <w:w w:val="130"/>
          <w:sz w:val="18"/>
        </w:rPr>
        <w:t>done.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17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11</w:t>
      </w:r>
    </w:p>
    <w:p w:rsidR="00D51009" w:rsidRDefault="00F45DFF">
      <w:pPr>
        <w:pStyle w:val="ListParagraph"/>
        <w:numPr>
          <w:ilvl w:val="0"/>
          <w:numId w:val="86"/>
        </w:numPr>
        <w:tabs>
          <w:tab w:val="left" w:pos="3440"/>
        </w:tabs>
        <w:spacing w:before="177" w:line="228" w:lineRule="auto"/>
        <w:ind w:right="1673" w:firstLine="180"/>
        <w:jc w:val="both"/>
        <w:rPr>
          <w:sz w:val="18"/>
        </w:rPr>
      </w:pPr>
      <w:r>
        <w:rPr>
          <w:w w:val="135"/>
          <w:sz w:val="18"/>
        </w:rPr>
        <w:t xml:space="preserve">9ae </w:t>
      </w:r>
      <w:r w:rsidR="00E51A18">
        <w:rPr>
          <w:w w:val="135"/>
          <w:sz w:val="18"/>
        </w:rPr>
        <w:t>J</w:t>
      </w:r>
      <w:r w:rsidR="00E51A18">
        <w:rPr>
          <w:w w:val="135"/>
          <w:sz w:val="14"/>
        </w:rPr>
        <w:t>UDGMENT</w:t>
      </w:r>
      <w:r w:rsidR="00E51A18">
        <w:rPr>
          <w:w w:val="135"/>
          <w:sz w:val="18"/>
        </w:rPr>
        <w:t>.</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pleading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judgment</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decision</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domestic or foreign court, a judicial or quasi-judicial tribunal, or a board or officer, it suffices to plead the judgment or decision without showing jurisdiction to render</w:t>
      </w:r>
      <w:r w:rsidR="00E51A18">
        <w:rPr>
          <w:spacing w:val="-8"/>
          <w:w w:val="135"/>
          <w:sz w:val="18"/>
        </w:rPr>
        <w:t xml:space="preserve"> </w:t>
      </w:r>
      <w:r w:rsidR="00E51A18">
        <w:rPr>
          <w:w w:val="135"/>
          <w:sz w:val="18"/>
        </w:rPr>
        <w:t>it.</w:t>
      </w:r>
    </w:p>
    <w:p w:rsidR="00D51009" w:rsidRDefault="00F45DFF">
      <w:pPr>
        <w:pStyle w:val="ListParagraph"/>
        <w:numPr>
          <w:ilvl w:val="0"/>
          <w:numId w:val="86"/>
        </w:numPr>
        <w:tabs>
          <w:tab w:val="left" w:pos="3421"/>
        </w:tabs>
        <w:spacing w:line="179" w:lineRule="exact"/>
        <w:ind w:left="3420" w:hanging="300"/>
        <w:rPr>
          <w:sz w:val="18"/>
        </w:rPr>
      </w:pPr>
      <w:r>
        <w:rPr>
          <w:w w:val="130"/>
          <w:sz w:val="18"/>
        </w:rPr>
        <w:t xml:space="preserve">9af </w:t>
      </w:r>
      <w:r w:rsidR="00E51A18">
        <w:rPr>
          <w:w w:val="130"/>
          <w:sz w:val="18"/>
        </w:rPr>
        <w:t>T</w:t>
      </w:r>
      <w:r w:rsidR="00E51A18">
        <w:rPr>
          <w:w w:val="130"/>
          <w:sz w:val="14"/>
        </w:rPr>
        <w:t>IME</w:t>
      </w:r>
      <w:r w:rsidR="00E51A18">
        <w:rPr>
          <w:spacing w:val="40"/>
          <w:w w:val="130"/>
          <w:sz w:val="14"/>
        </w:rPr>
        <w:t xml:space="preserve"> </w:t>
      </w:r>
      <w:r w:rsidR="00E51A18">
        <w:rPr>
          <w:w w:val="130"/>
          <w:sz w:val="14"/>
        </w:rPr>
        <w:t>AND</w:t>
      </w:r>
      <w:r w:rsidR="00E51A18">
        <w:rPr>
          <w:spacing w:val="23"/>
          <w:w w:val="130"/>
          <w:sz w:val="14"/>
        </w:rPr>
        <w:t xml:space="preserve"> </w:t>
      </w:r>
      <w:r w:rsidR="00E51A18">
        <w:rPr>
          <w:w w:val="130"/>
          <w:sz w:val="18"/>
        </w:rPr>
        <w:t>P</w:t>
      </w:r>
      <w:r w:rsidR="00E51A18">
        <w:rPr>
          <w:w w:val="130"/>
          <w:sz w:val="14"/>
        </w:rPr>
        <w:t>LACE</w:t>
      </w:r>
      <w:r w:rsidR="00E51A18">
        <w:rPr>
          <w:w w:val="130"/>
          <w:sz w:val="18"/>
        </w:rPr>
        <w:t>.</w:t>
      </w:r>
      <w:r w:rsidR="00E51A18">
        <w:rPr>
          <w:spacing w:val="28"/>
          <w:w w:val="130"/>
          <w:sz w:val="18"/>
        </w:rPr>
        <w:t xml:space="preserve"> </w:t>
      </w:r>
      <w:r w:rsidR="00E51A18">
        <w:rPr>
          <w:w w:val="130"/>
          <w:sz w:val="18"/>
        </w:rPr>
        <w:t>An</w:t>
      </w:r>
      <w:r w:rsidR="00E51A18">
        <w:rPr>
          <w:spacing w:val="28"/>
          <w:w w:val="130"/>
          <w:sz w:val="18"/>
        </w:rPr>
        <w:t xml:space="preserve"> </w:t>
      </w:r>
      <w:r w:rsidR="00E51A18">
        <w:rPr>
          <w:w w:val="130"/>
          <w:sz w:val="18"/>
        </w:rPr>
        <w:t>allegation</w:t>
      </w:r>
      <w:r w:rsidR="00E51A18">
        <w:rPr>
          <w:spacing w:val="28"/>
          <w:w w:val="130"/>
          <w:sz w:val="18"/>
        </w:rPr>
        <w:t xml:space="preserve"> </w:t>
      </w:r>
      <w:r w:rsidR="00E51A18">
        <w:rPr>
          <w:w w:val="130"/>
          <w:sz w:val="18"/>
        </w:rPr>
        <w:t>of</w:t>
      </w:r>
      <w:r w:rsidR="00E51A18">
        <w:rPr>
          <w:spacing w:val="28"/>
          <w:w w:val="130"/>
          <w:sz w:val="18"/>
        </w:rPr>
        <w:t xml:space="preserve"> </w:t>
      </w:r>
      <w:r w:rsidR="00E51A18">
        <w:rPr>
          <w:w w:val="130"/>
          <w:sz w:val="18"/>
        </w:rPr>
        <w:t>time</w:t>
      </w:r>
      <w:r w:rsidR="00E51A18">
        <w:rPr>
          <w:spacing w:val="28"/>
          <w:w w:val="130"/>
          <w:sz w:val="18"/>
        </w:rPr>
        <w:t xml:space="preserve"> </w:t>
      </w:r>
      <w:r w:rsidR="00E51A18">
        <w:rPr>
          <w:w w:val="130"/>
          <w:sz w:val="18"/>
        </w:rPr>
        <w:t>or</w:t>
      </w:r>
      <w:r w:rsidR="00E51A18">
        <w:rPr>
          <w:spacing w:val="28"/>
          <w:w w:val="130"/>
          <w:sz w:val="18"/>
        </w:rPr>
        <w:t xml:space="preserve"> </w:t>
      </w:r>
      <w:r w:rsidR="00E51A18">
        <w:rPr>
          <w:w w:val="130"/>
          <w:sz w:val="18"/>
        </w:rPr>
        <w:t>place</w:t>
      </w:r>
      <w:r w:rsidR="00E51A18">
        <w:rPr>
          <w:spacing w:val="28"/>
          <w:w w:val="130"/>
          <w:sz w:val="18"/>
        </w:rPr>
        <w:t xml:space="preserve"> </w:t>
      </w:r>
      <w:r w:rsidR="00E51A18">
        <w:rPr>
          <w:w w:val="130"/>
          <w:sz w:val="18"/>
        </w:rPr>
        <w:t>is</w:t>
      </w:r>
      <w:r w:rsidR="00E51A18">
        <w:rPr>
          <w:spacing w:val="28"/>
          <w:w w:val="130"/>
          <w:sz w:val="18"/>
        </w:rPr>
        <w:t xml:space="preserve"> </w:t>
      </w:r>
      <w:r w:rsidR="00E51A18">
        <w:rPr>
          <w:w w:val="130"/>
          <w:sz w:val="18"/>
        </w:rPr>
        <w:t>material</w:t>
      </w:r>
    </w:p>
    <w:p w:rsidR="00D51009" w:rsidRDefault="00E51A18">
      <w:pPr>
        <w:pStyle w:val="BodyText"/>
        <w:spacing w:line="190" w:lineRule="exact"/>
      </w:pPr>
      <w:r>
        <w:rPr>
          <w:w w:val="130"/>
        </w:rPr>
        <w:t>when testing the sufficiency of a pleading.</w:t>
      </w:r>
    </w:p>
    <w:p w:rsidR="00D51009" w:rsidRDefault="00F45DFF">
      <w:pPr>
        <w:pStyle w:val="ListParagraph"/>
        <w:numPr>
          <w:ilvl w:val="0"/>
          <w:numId w:val="86"/>
        </w:numPr>
        <w:tabs>
          <w:tab w:val="left" w:pos="3462"/>
        </w:tabs>
        <w:spacing w:line="228" w:lineRule="auto"/>
        <w:ind w:right="1673" w:firstLine="180"/>
        <w:jc w:val="both"/>
        <w:rPr>
          <w:sz w:val="18"/>
        </w:rPr>
      </w:pPr>
      <w:r>
        <w:rPr>
          <w:w w:val="130"/>
          <w:sz w:val="18"/>
        </w:rPr>
        <w:t xml:space="preserve">9ag </w:t>
      </w:r>
      <w:proofErr w:type="gramStart"/>
      <w:r w:rsidR="00E51A18">
        <w:rPr>
          <w:w w:val="130"/>
          <w:sz w:val="18"/>
        </w:rPr>
        <w:t>S</w:t>
      </w:r>
      <w:r w:rsidR="00E51A18">
        <w:rPr>
          <w:w w:val="130"/>
          <w:sz w:val="14"/>
        </w:rPr>
        <w:t xml:space="preserve">PECIAL  </w:t>
      </w:r>
      <w:r w:rsidR="00E51A18">
        <w:rPr>
          <w:w w:val="130"/>
          <w:sz w:val="18"/>
        </w:rPr>
        <w:t>D</w:t>
      </w:r>
      <w:r w:rsidR="00E51A18">
        <w:rPr>
          <w:w w:val="130"/>
          <w:sz w:val="14"/>
        </w:rPr>
        <w:t>AMAGES</w:t>
      </w:r>
      <w:proofErr w:type="gramEnd"/>
      <w:r w:rsidR="00E51A18">
        <w:rPr>
          <w:w w:val="130"/>
          <w:sz w:val="18"/>
        </w:rPr>
        <w:t>. If an item of special damage is claimed,</w:t>
      </w:r>
      <w:r w:rsidR="00E51A18">
        <w:rPr>
          <w:spacing w:val="57"/>
          <w:w w:val="130"/>
          <w:sz w:val="18"/>
        </w:rPr>
        <w:t xml:space="preserve"> </w:t>
      </w:r>
      <w:r w:rsidR="00E51A18">
        <w:rPr>
          <w:w w:val="130"/>
          <w:sz w:val="18"/>
        </w:rPr>
        <w:t>it must be specifically</w:t>
      </w:r>
      <w:r w:rsidR="00E51A18">
        <w:rPr>
          <w:spacing w:val="7"/>
          <w:w w:val="130"/>
          <w:sz w:val="18"/>
        </w:rPr>
        <w:t xml:space="preserve"> </w:t>
      </w:r>
      <w:r w:rsidR="00E51A18">
        <w:rPr>
          <w:w w:val="130"/>
          <w:sz w:val="18"/>
        </w:rPr>
        <w:t>stated.</w:t>
      </w:r>
    </w:p>
    <w:p w:rsidR="00D51009" w:rsidRDefault="00F45DFF">
      <w:pPr>
        <w:pStyle w:val="ListParagraph"/>
        <w:numPr>
          <w:ilvl w:val="0"/>
          <w:numId w:val="86"/>
        </w:numPr>
        <w:tabs>
          <w:tab w:val="left" w:pos="3443"/>
        </w:tabs>
        <w:spacing w:line="174" w:lineRule="exact"/>
        <w:ind w:left="3442" w:hanging="322"/>
        <w:rPr>
          <w:sz w:val="18"/>
        </w:rPr>
      </w:pPr>
      <w:r>
        <w:rPr>
          <w:w w:val="125"/>
          <w:sz w:val="18"/>
        </w:rPr>
        <w:t xml:space="preserve">9ah </w:t>
      </w:r>
      <w:r w:rsidR="00E51A18">
        <w:rPr>
          <w:w w:val="125"/>
          <w:sz w:val="18"/>
        </w:rPr>
        <w:t>A</w:t>
      </w:r>
      <w:r w:rsidR="00E51A18">
        <w:rPr>
          <w:w w:val="125"/>
          <w:sz w:val="14"/>
        </w:rPr>
        <w:t xml:space="preserve">DMIRALTY OR </w:t>
      </w:r>
      <w:r w:rsidR="00E51A18">
        <w:rPr>
          <w:w w:val="125"/>
          <w:sz w:val="18"/>
        </w:rPr>
        <w:t>M</w:t>
      </w:r>
      <w:r w:rsidR="00E51A18">
        <w:rPr>
          <w:w w:val="125"/>
          <w:sz w:val="14"/>
        </w:rPr>
        <w:t>ARITIME</w:t>
      </w:r>
      <w:r w:rsidR="00E51A18">
        <w:rPr>
          <w:spacing w:val="-25"/>
          <w:w w:val="125"/>
          <w:sz w:val="14"/>
        </w:rPr>
        <w:t xml:space="preserve"> </w:t>
      </w:r>
      <w:r w:rsidR="00E51A18">
        <w:rPr>
          <w:w w:val="125"/>
          <w:sz w:val="18"/>
        </w:rPr>
        <w:t>C</w:t>
      </w:r>
      <w:r w:rsidR="00E51A18">
        <w:rPr>
          <w:w w:val="125"/>
          <w:sz w:val="14"/>
        </w:rPr>
        <w:t>LAIM</w:t>
      </w:r>
      <w:r w:rsidR="00E51A18">
        <w:rPr>
          <w:w w:val="125"/>
          <w:sz w:val="18"/>
        </w:rPr>
        <w:t>.</w:t>
      </w:r>
    </w:p>
    <w:p w:rsidR="00D51009" w:rsidRDefault="00F45DFF">
      <w:pPr>
        <w:pStyle w:val="ListParagraph"/>
        <w:numPr>
          <w:ilvl w:val="1"/>
          <w:numId w:val="86"/>
        </w:numPr>
        <w:tabs>
          <w:tab w:val="left" w:pos="3797"/>
        </w:tabs>
        <w:spacing w:line="228" w:lineRule="auto"/>
        <w:ind w:right="1673" w:firstLine="180"/>
        <w:jc w:val="both"/>
        <w:rPr>
          <w:sz w:val="18"/>
        </w:rPr>
      </w:pPr>
      <w:r>
        <w:rPr>
          <w:w w:val="125"/>
          <w:sz w:val="18"/>
        </w:rPr>
        <w:t>9ah</w:t>
      </w:r>
      <w:r>
        <w:rPr>
          <w:i/>
          <w:w w:val="130"/>
          <w:sz w:val="18"/>
        </w:rPr>
        <w:t xml:space="preserve">1 </w:t>
      </w:r>
      <w:r w:rsidR="00E51A18">
        <w:rPr>
          <w:i/>
          <w:w w:val="130"/>
          <w:sz w:val="18"/>
        </w:rPr>
        <w:t xml:space="preserve">How Designated. </w:t>
      </w:r>
      <w:r w:rsidR="00E51A18">
        <w:rPr>
          <w:w w:val="130"/>
          <w:sz w:val="18"/>
        </w:rPr>
        <w:t xml:space="preserve">If a claim for relief is within the admiralty or maritime jurisdiction and also within the court’s subject-matter jurisdiction on some other ground, the </w:t>
      </w:r>
      <w:proofErr w:type="gramStart"/>
      <w:r w:rsidR="00E51A18">
        <w:rPr>
          <w:w w:val="130"/>
          <w:sz w:val="18"/>
        </w:rPr>
        <w:t>pleading  may</w:t>
      </w:r>
      <w:proofErr w:type="gramEnd"/>
      <w:r w:rsidR="00E51A18">
        <w:rPr>
          <w:w w:val="130"/>
          <w:sz w:val="18"/>
        </w:rPr>
        <w:t xml:space="preserve"> designate the claim as an  admiralty  or  maritime</w:t>
      </w:r>
      <w:r w:rsidR="00E51A18">
        <w:rPr>
          <w:spacing w:val="38"/>
          <w:w w:val="130"/>
          <w:sz w:val="18"/>
        </w:rPr>
        <w:t xml:space="preserve"> </w:t>
      </w:r>
      <w:r w:rsidR="00E51A18">
        <w:rPr>
          <w:w w:val="130"/>
          <w:sz w:val="18"/>
        </w:rPr>
        <w:t xml:space="preserve">claim for purposes of Rules 14(c), 38(e), and 82 and the Supplemental Rules for Admiralty or Maritime Claims and Asset Forfeiture Actions. A claim cognizable only in the admiralty or maritime jurisdiction is an admiralty or maritime claim for those purposes, </w:t>
      </w:r>
      <w:proofErr w:type="gramStart"/>
      <w:r w:rsidR="00E51A18">
        <w:rPr>
          <w:w w:val="130"/>
          <w:sz w:val="18"/>
        </w:rPr>
        <w:t>whether or not</w:t>
      </w:r>
      <w:proofErr w:type="gramEnd"/>
      <w:r w:rsidR="00E51A18">
        <w:rPr>
          <w:w w:val="130"/>
          <w:sz w:val="18"/>
        </w:rPr>
        <w:t xml:space="preserve"> so</w:t>
      </w:r>
      <w:r w:rsidR="00E51A18">
        <w:rPr>
          <w:spacing w:val="5"/>
          <w:w w:val="130"/>
          <w:sz w:val="18"/>
        </w:rPr>
        <w:t xml:space="preserve"> </w:t>
      </w:r>
      <w:r w:rsidR="00E51A18">
        <w:rPr>
          <w:w w:val="130"/>
          <w:sz w:val="18"/>
        </w:rPr>
        <w:t>designated.</w:t>
      </w:r>
    </w:p>
    <w:p w:rsidR="00D51009" w:rsidRDefault="00F45DFF">
      <w:pPr>
        <w:pStyle w:val="ListParagraph"/>
        <w:numPr>
          <w:ilvl w:val="1"/>
          <w:numId w:val="86"/>
        </w:numPr>
        <w:tabs>
          <w:tab w:val="left" w:pos="3785"/>
        </w:tabs>
        <w:spacing w:line="175" w:lineRule="exact"/>
        <w:ind w:left="3784" w:hanging="304"/>
        <w:rPr>
          <w:sz w:val="18"/>
        </w:rPr>
      </w:pPr>
      <w:r>
        <w:rPr>
          <w:w w:val="125"/>
          <w:sz w:val="18"/>
        </w:rPr>
        <w:t>9ah</w:t>
      </w:r>
      <w:r>
        <w:rPr>
          <w:i/>
          <w:w w:val="130"/>
          <w:sz w:val="18"/>
        </w:rPr>
        <w:t xml:space="preserve">2 </w:t>
      </w:r>
      <w:r w:rsidR="00E51A18">
        <w:rPr>
          <w:i/>
          <w:w w:val="130"/>
          <w:sz w:val="18"/>
        </w:rPr>
        <w:t>Designation</w:t>
      </w:r>
      <w:r w:rsidR="00E51A18">
        <w:rPr>
          <w:i/>
          <w:spacing w:val="11"/>
          <w:w w:val="130"/>
          <w:sz w:val="18"/>
        </w:rPr>
        <w:t xml:space="preserve"> </w:t>
      </w:r>
      <w:r w:rsidR="00E51A18">
        <w:rPr>
          <w:i/>
          <w:w w:val="130"/>
          <w:sz w:val="18"/>
        </w:rPr>
        <w:t>for</w:t>
      </w:r>
      <w:r w:rsidR="00E51A18">
        <w:rPr>
          <w:i/>
          <w:spacing w:val="11"/>
          <w:w w:val="130"/>
          <w:sz w:val="18"/>
        </w:rPr>
        <w:t xml:space="preserve"> </w:t>
      </w:r>
      <w:r w:rsidR="00E51A18">
        <w:rPr>
          <w:i/>
          <w:w w:val="130"/>
          <w:sz w:val="18"/>
        </w:rPr>
        <w:t>Appeal.</w:t>
      </w:r>
      <w:r w:rsidR="00E51A18">
        <w:rPr>
          <w:i/>
          <w:spacing w:val="11"/>
          <w:w w:val="130"/>
          <w:sz w:val="18"/>
        </w:rPr>
        <w:t xml:space="preserve"> </w:t>
      </w:r>
      <w:r w:rsidR="00E51A18">
        <w:rPr>
          <w:w w:val="130"/>
          <w:sz w:val="18"/>
        </w:rPr>
        <w:t>A</w:t>
      </w:r>
      <w:r w:rsidR="00E51A18">
        <w:rPr>
          <w:spacing w:val="11"/>
          <w:w w:val="130"/>
          <w:sz w:val="18"/>
        </w:rPr>
        <w:t xml:space="preserve"> </w:t>
      </w:r>
      <w:r w:rsidR="00E51A18">
        <w:rPr>
          <w:w w:val="130"/>
          <w:sz w:val="18"/>
        </w:rPr>
        <w:t>case</w:t>
      </w:r>
      <w:r w:rsidR="00E51A18">
        <w:rPr>
          <w:spacing w:val="11"/>
          <w:w w:val="130"/>
          <w:sz w:val="18"/>
        </w:rPr>
        <w:t xml:space="preserve"> </w:t>
      </w:r>
      <w:r w:rsidR="00E51A18">
        <w:rPr>
          <w:w w:val="130"/>
          <w:sz w:val="18"/>
        </w:rPr>
        <w:t>that</w:t>
      </w:r>
      <w:r w:rsidR="00E51A18">
        <w:rPr>
          <w:spacing w:val="11"/>
          <w:w w:val="130"/>
          <w:sz w:val="18"/>
        </w:rPr>
        <w:t xml:space="preserve"> </w:t>
      </w:r>
      <w:r w:rsidR="00E51A18">
        <w:rPr>
          <w:w w:val="130"/>
          <w:sz w:val="18"/>
        </w:rPr>
        <w:t>includes</w:t>
      </w:r>
      <w:r w:rsidR="00E51A18">
        <w:rPr>
          <w:spacing w:val="11"/>
          <w:w w:val="130"/>
          <w:sz w:val="18"/>
        </w:rPr>
        <w:t xml:space="preserve"> </w:t>
      </w:r>
      <w:r w:rsidR="00E51A18">
        <w:rPr>
          <w:w w:val="130"/>
          <w:sz w:val="18"/>
        </w:rPr>
        <w:t>an</w:t>
      </w:r>
      <w:r w:rsidR="00E51A18">
        <w:rPr>
          <w:spacing w:val="11"/>
          <w:w w:val="130"/>
          <w:sz w:val="18"/>
        </w:rPr>
        <w:t xml:space="preserve"> </w:t>
      </w:r>
      <w:r w:rsidR="00E51A18">
        <w:rPr>
          <w:w w:val="130"/>
          <w:sz w:val="18"/>
        </w:rPr>
        <w:t>admiralty</w:t>
      </w:r>
    </w:p>
    <w:p w:rsidR="00D51009" w:rsidRDefault="00E51A18">
      <w:pPr>
        <w:pStyle w:val="BodyText"/>
        <w:spacing w:line="228" w:lineRule="auto"/>
        <w:ind w:left="3299" w:right="1948"/>
      </w:pPr>
      <w:r>
        <w:rPr>
          <w:w w:val="125"/>
        </w:rPr>
        <w:t xml:space="preserve">or maritime claim within this subdivision (h) </w:t>
      </w:r>
      <w:proofErr w:type="gramStart"/>
      <w:r>
        <w:rPr>
          <w:w w:val="125"/>
        </w:rPr>
        <w:t>is  an</w:t>
      </w:r>
      <w:proofErr w:type="gramEnd"/>
      <w:r>
        <w:rPr>
          <w:w w:val="125"/>
        </w:rPr>
        <w:t xml:space="preserve">  admiralty  case within </w:t>
      </w:r>
      <w:r>
        <w:rPr>
          <w:w w:val="120"/>
        </w:rPr>
        <w:t xml:space="preserve">28 </w:t>
      </w:r>
      <w:r>
        <w:rPr>
          <w:w w:val="125"/>
        </w:rPr>
        <w:t xml:space="preserve">U.S.C. </w:t>
      </w:r>
      <w:r>
        <w:rPr>
          <w:w w:val="120"/>
        </w:rPr>
        <w:t>§</w:t>
      </w:r>
      <w:r>
        <w:rPr>
          <w:spacing w:val="-22"/>
          <w:w w:val="120"/>
        </w:rPr>
        <w:t xml:space="preserve"> </w:t>
      </w:r>
      <w:r>
        <w:rPr>
          <w:w w:val="125"/>
        </w:rPr>
        <w:t>1292(a)(3).</w:t>
      </w:r>
    </w:p>
    <w:p w:rsidR="00D51009" w:rsidRDefault="00E51A18">
      <w:pPr>
        <w:pStyle w:val="BodyText"/>
        <w:spacing w:before="55" w:line="201" w:lineRule="exact"/>
        <w:ind w:left="2939"/>
        <w:jc w:val="both"/>
      </w:pPr>
      <w:r>
        <w:rPr>
          <w:w w:val="120"/>
        </w:rPr>
        <w:t>(As amended Feb. 28, 1966, eff. July 1, 1966; Dec. 4, 1967, eff. July</w:t>
      </w:r>
    </w:p>
    <w:p w:rsidR="00D51009" w:rsidRDefault="00E51A18">
      <w:pPr>
        <w:pStyle w:val="BodyText"/>
        <w:spacing w:line="196" w:lineRule="exact"/>
        <w:ind w:left="2939"/>
        <w:jc w:val="both"/>
      </w:pPr>
      <w:r>
        <w:rPr>
          <w:w w:val="115"/>
        </w:rPr>
        <w:t xml:space="preserve">1, 1968; Mar. 30, 1970, eff. </w:t>
      </w:r>
      <w:r>
        <w:rPr>
          <w:w w:val="125"/>
        </w:rPr>
        <w:t xml:space="preserve">July </w:t>
      </w:r>
      <w:r>
        <w:rPr>
          <w:w w:val="115"/>
        </w:rPr>
        <w:t>1, 1970; Mar. 2, 1987, eff. Aug. 1, 1987;</w:t>
      </w:r>
    </w:p>
    <w:p w:rsidR="00D51009" w:rsidRDefault="00E51A18">
      <w:pPr>
        <w:pStyle w:val="BodyText"/>
        <w:spacing w:line="196" w:lineRule="exact"/>
        <w:ind w:left="2939"/>
        <w:jc w:val="both"/>
      </w:pPr>
      <w:r>
        <w:rPr>
          <w:w w:val="115"/>
        </w:rPr>
        <w:t>Apr. 11, 1997, eff. Dec. 1, 1997; Apr. 12, 2006, eff. Dec. 1, 2006; Apr.</w:t>
      </w:r>
    </w:p>
    <w:p w:rsidR="00D51009" w:rsidRDefault="00E51A18">
      <w:pPr>
        <w:pStyle w:val="BodyText"/>
        <w:spacing w:line="201" w:lineRule="exact"/>
        <w:ind w:left="2939"/>
        <w:jc w:val="both"/>
      </w:pPr>
      <w:r>
        <w:rPr>
          <w:w w:val="110"/>
        </w:rPr>
        <w:t>30, 2007, eff. Dec. 1, 2007.)</w:t>
      </w:r>
    </w:p>
    <w:p w:rsidR="00D51009" w:rsidRDefault="00E51A18">
      <w:pPr>
        <w:pStyle w:val="Heading4"/>
        <w:ind w:left="2939"/>
        <w:jc w:val="both"/>
      </w:pPr>
      <w:bookmarkStart w:id="16" w:name="_TOC_250063"/>
      <w:bookmarkEnd w:id="16"/>
      <w:r>
        <w:rPr>
          <w:w w:val="120"/>
        </w:rPr>
        <w:t>Rule 10. Form of Pleadings</w:t>
      </w:r>
    </w:p>
    <w:p w:rsidR="00D51009" w:rsidRDefault="00F45DFF">
      <w:pPr>
        <w:pStyle w:val="ListParagraph"/>
        <w:numPr>
          <w:ilvl w:val="0"/>
          <w:numId w:val="85"/>
        </w:numPr>
        <w:tabs>
          <w:tab w:val="left" w:pos="3434"/>
        </w:tabs>
        <w:spacing w:before="66" w:line="228" w:lineRule="auto"/>
        <w:ind w:right="1671" w:firstLine="180"/>
        <w:jc w:val="both"/>
        <w:rPr>
          <w:sz w:val="18"/>
        </w:rPr>
      </w:pPr>
      <w:r>
        <w:rPr>
          <w:w w:val="135"/>
          <w:sz w:val="18"/>
        </w:rPr>
        <w:t xml:space="preserve">10a </w:t>
      </w:r>
      <w:r w:rsidR="00E51A18">
        <w:rPr>
          <w:w w:val="135"/>
          <w:sz w:val="18"/>
        </w:rPr>
        <w:t>C</w:t>
      </w:r>
      <w:r w:rsidR="00E51A18">
        <w:rPr>
          <w:w w:val="135"/>
          <w:sz w:val="14"/>
        </w:rPr>
        <w:t>APTION</w:t>
      </w:r>
      <w:r w:rsidR="00E51A18">
        <w:rPr>
          <w:w w:val="135"/>
          <w:sz w:val="18"/>
        </w:rPr>
        <w:t>;</w:t>
      </w:r>
      <w:r w:rsidR="00E51A18">
        <w:rPr>
          <w:spacing w:val="-31"/>
          <w:w w:val="135"/>
          <w:sz w:val="18"/>
        </w:rPr>
        <w:t xml:space="preserve"> </w:t>
      </w:r>
      <w:r w:rsidR="00E51A18">
        <w:rPr>
          <w:w w:val="135"/>
          <w:sz w:val="18"/>
        </w:rPr>
        <w:t>N</w:t>
      </w:r>
      <w:r w:rsidR="00E51A18">
        <w:rPr>
          <w:w w:val="135"/>
          <w:sz w:val="14"/>
        </w:rPr>
        <w:t>AMES</w:t>
      </w:r>
      <w:r w:rsidR="00E51A18">
        <w:rPr>
          <w:spacing w:val="-17"/>
          <w:w w:val="135"/>
          <w:sz w:val="14"/>
        </w:rPr>
        <w:t xml:space="preserve"> </w:t>
      </w:r>
      <w:r w:rsidR="00E51A18">
        <w:rPr>
          <w:w w:val="135"/>
          <w:sz w:val="14"/>
        </w:rPr>
        <w:t>OF</w:t>
      </w:r>
      <w:r w:rsidR="00E51A18">
        <w:rPr>
          <w:spacing w:val="-23"/>
          <w:w w:val="135"/>
          <w:sz w:val="14"/>
        </w:rPr>
        <w:t xml:space="preserve"> </w:t>
      </w:r>
      <w:r w:rsidR="00E51A18">
        <w:rPr>
          <w:w w:val="135"/>
          <w:sz w:val="18"/>
        </w:rPr>
        <w:t>P</w:t>
      </w:r>
      <w:r w:rsidR="00E51A18">
        <w:rPr>
          <w:w w:val="135"/>
          <w:sz w:val="14"/>
        </w:rPr>
        <w:t>ARTIES</w:t>
      </w:r>
      <w:r w:rsidR="00E51A18">
        <w:rPr>
          <w:w w:val="135"/>
          <w:sz w:val="18"/>
        </w:rPr>
        <w:t>.</w:t>
      </w:r>
      <w:r w:rsidR="00E51A18">
        <w:rPr>
          <w:spacing w:val="-31"/>
          <w:w w:val="135"/>
          <w:sz w:val="18"/>
        </w:rPr>
        <w:t xml:space="preserve"> </w:t>
      </w:r>
      <w:r w:rsidR="00E51A18">
        <w:rPr>
          <w:w w:val="135"/>
          <w:sz w:val="18"/>
        </w:rPr>
        <w:t>Every</w:t>
      </w:r>
      <w:r w:rsidR="00E51A18">
        <w:rPr>
          <w:spacing w:val="-31"/>
          <w:w w:val="135"/>
          <w:sz w:val="18"/>
        </w:rPr>
        <w:t xml:space="preserve"> </w:t>
      </w:r>
      <w:r w:rsidR="00E51A18">
        <w:rPr>
          <w:w w:val="135"/>
          <w:sz w:val="18"/>
        </w:rPr>
        <w:t>pleading</w:t>
      </w:r>
      <w:r w:rsidR="00E51A18">
        <w:rPr>
          <w:spacing w:val="-31"/>
          <w:w w:val="135"/>
          <w:sz w:val="18"/>
        </w:rPr>
        <w:t xml:space="preserve"> </w:t>
      </w:r>
      <w:r w:rsidR="00E51A18">
        <w:rPr>
          <w:w w:val="135"/>
          <w:sz w:val="18"/>
        </w:rPr>
        <w:t>must</w:t>
      </w:r>
      <w:r w:rsidR="00E51A18">
        <w:rPr>
          <w:spacing w:val="-31"/>
          <w:w w:val="135"/>
          <w:sz w:val="18"/>
        </w:rPr>
        <w:t xml:space="preserve"> </w:t>
      </w:r>
      <w:r w:rsidR="00E51A18">
        <w:rPr>
          <w:w w:val="135"/>
          <w:sz w:val="18"/>
        </w:rPr>
        <w:t>have</w:t>
      </w:r>
      <w:r w:rsidR="00E51A18">
        <w:rPr>
          <w:spacing w:val="-31"/>
          <w:w w:val="135"/>
          <w:sz w:val="18"/>
        </w:rPr>
        <w:t xml:space="preserve"> </w:t>
      </w:r>
      <w:r w:rsidR="00E51A18">
        <w:rPr>
          <w:w w:val="135"/>
          <w:sz w:val="18"/>
        </w:rPr>
        <w:t>a</w:t>
      </w:r>
      <w:r w:rsidR="00E51A18">
        <w:rPr>
          <w:spacing w:val="-31"/>
          <w:w w:val="135"/>
          <w:sz w:val="18"/>
        </w:rPr>
        <w:t xml:space="preserve"> </w:t>
      </w:r>
      <w:r w:rsidR="00E51A18">
        <w:rPr>
          <w:w w:val="135"/>
          <w:sz w:val="18"/>
        </w:rPr>
        <w:t>caption with the court’s name, a title, a file number, and a Rule 7(a) designation. The title of the complaint must name all the parties; the title of other pleadings, after naming the first party on each side, may refer generally to other</w:t>
      </w:r>
      <w:r w:rsidR="00E51A18">
        <w:rPr>
          <w:spacing w:val="-11"/>
          <w:w w:val="135"/>
          <w:sz w:val="18"/>
        </w:rPr>
        <w:t xml:space="preserve"> </w:t>
      </w:r>
      <w:r w:rsidR="00E51A18">
        <w:rPr>
          <w:w w:val="135"/>
          <w:sz w:val="18"/>
        </w:rPr>
        <w:t>parties.</w:t>
      </w:r>
    </w:p>
    <w:p w:rsidR="00D51009" w:rsidRDefault="00F45DFF">
      <w:pPr>
        <w:pStyle w:val="ListParagraph"/>
        <w:numPr>
          <w:ilvl w:val="0"/>
          <w:numId w:val="85"/>
        </w:numPr>
        <w:tabs>
          <w:tab w:val="left" w:pos="3449"/>
        </w:tabs>
        <w:spacing w:line="178" w:lineRule="exact"/>
        <w:ind w:left="3448" w:hanging="328"/>
        <w:rPr>
          <w:sz w:val="18"/>
        </w:rPr>
      </w:pPr>
      <w:r>
        <w:rPr>
          <w:w w:val="135"/>
          <w:sz w:val="18"/>
        </w:rPr>
        <w:t xml:space="preserve">10b </w:t>
      </w:r>
      <w:r w:rsidR="00E51A18">
        <w:rPr>
          <w:w w:val="135"/>
          <w:sz w:val="18"/>
        </w:rPr>
        <w:t>P</w:t>
      </w:r>
      <w:r w:rsidR="00E51A18">
        <w:rPr>
          <w:w w:val="135"/>
          <w:sz w:val="14"/>
        </w:rPr>
        <w:t>ARAGRAPHS</w:t>
      </w:r>
      <w:r w:rsidR="00E51A18">
        <w:rPr>
          <w:w w:val="135"/>
          <w:sz w:val="18"/>
        </w:rPr>
        <w:t>; S</w:t>
      </w:r>
      <w:r w:rsidR="00E51A18">
        <w:rPr>
          <w:w w:val="135"/>
          <w:sz w:val="14"/>
        </w:rPr>
        <w:t xml:space="preserve">EPARATE </w:t>
      </w:r>
      <w:r w:rsidR="00E51A18">
        <w:rPr>
          <w:w w:val="135"/>
          <w:sz w:val="18"/>
        </w:rPr>
        <w:t>S</w:t>
      </w:r>
      <w:r w:rsidR="00E51A18">
        <w:rPr>
          <w:w w:val="135"/>
          <w:sz w:val="14"/>
        </w:rPr>
        <w:t>TATEMENTS</w:t>
      </w:r>
      <w:r w:rsidR="00E51A18">
        <w:rPr>
          <w:w w:val="135"/>
          <w:sz w:val="18"/>
        </w:rPr>
        <w:t>. A party must state</w:t>
      </w:r>
      <w:r w:rsidR="00E51A18">
        <w:rPr>
          <w:spacing w:val="1"/>
          <w:w w:val="135"/>
          <w:sz w:val="18"/>
        </w:rPr>
        <w:t xml:space="preserve"> </w:t>
      </w:r>
      <w:r w:rsidR="00E51A18">
        <w:rPr>
          <w:w w:val="135"/>
          <w:sz w:val="18"/>
        </w:rPr>
        <w:t>its</w:t>
      </w:r>
    </w:p>
    <w:p w:rsidR="00D51009" w:rsidRDefault="00E51A18">
      <w:pPr>
        <w:pStyle w:val="BodyText"/>
        <w:spacing w:before="3" w:line="228" w:lineRule="auto"/>
        <w:ind w:left="2939" w:right="1670"/>
        <w:jc w:val="both"/>
      </w:pPr>
      <w:r>
        <w:rPr>
          <w:w w:val="135"/>
        </w:rPr>
        <w:t>claims or defenses in numbered paragraphs, each limited as far</w:t>
      </w:r>
      <w:r>
        <w:rPr>
          <w:spacing w:val="-16"/>
          <w:w w:val="135"/>
        </w:rPr>
        <w:t xml:space="preserve"> </w:t>
      </w:r>
      <w:r>
        <w:rPr>
          <w:w w:val="135"/>
        </w:rPr>
        <w:t>as practicable to a single set of circumstances. A later pleading may refer by number to a paragraph in an earlier pleading. If doing so would promote clarity, each claim founded on a separate transaction</w:t>
      </w:r>
      <w:r>
        <w:rPr>
          <w:spacing w:val="-13"/>
          <w:w w:val="135"/>
        </w:rPr>
        <w:t xml:space="preserve"> </w:t>
      </w:r>
      <w:r>
        <w:rPr>
          <w:w w:val="135"/>
        </w:rPr>
        <w:t>or</w:t>
      </w:r>
      <w:r>
        <w:rPr>
          <w:spacing w:val="-13"/>
          <w:w w:val="135"/>
        </w:rPr>
        <w:t xml:space="preserve"> </w:t>
      </w:r>
      <w:r>
        <w:rPr>
          <w:w w:val="135"/>
        </w:rPr>
        <w:t>occurrence—and</w:t>
      </w:r>
      <w:r>
        <w:rPr>
          <w:spacing w:val="-13"/>
          <w:w w:val="135"/>
        </w:rPr>
        <w:t xml:space="preserve"> </w:t>
      </w:r>
      <w:r>
        <w:rPr>
          <w:w w:val="135"/>
        </w:rPr>
        <w:t>each</w:t>
      </w:r>
      <w:r>
        <w:rPr>
          <w:spacing w:val="-13"/>
          <w:w w:val="135"/>
        </w:rPr>
        <w:t xml:space="preserve"> </w:t>
      </w:r>
      <w:r>
        <w:rPr>
          <w:w w:val="135"/>
        </w:rPr>
        <w:t>defense</w:t>
      </w:r>
      <w:r>
        <w:rPr>
          <w:spacing w:val="-13"/>
          <w:w w:val="135"/>
        </w:rPr>
        <w:t xml:space="preserve"> </w:t>
      </w:r>
      <w:r>
        <w:rPr>
          <w:w w:val="135"/>
        </w:rPr>
        <w:t>other</w:t>
      </w:r>
      <w:r>
        <w:rPr>
          <w:spacing w:val="-13"/>
          <w:w w:val="135"/>
        </w:rPr>
        <w:t xml:space="preserve"> </w:t>
      </w:r>
      <w:r>
        <w:rPr>
          <w:w w:val="135"/>
        </w:rPr>
        <w:t>than</w:t>
      </w:r>
      <w:r>
        <w:rPr>
          <w:spacing w:val="-13"/>
          <w:w w:val="135"/>
        </w:rPr>
        <w:t xml:space="preserve"> </w:t>
      </w:r>
      <w:r>
        <w:rPr>
          <w:w w:val="135"/>
        </w:rPr>
        <w:t>a</w:t>
      </w:r>
      <w:r>
        <w:rPr>
          <w:spacing w:val="-13"/>
          <w:w w:val="135"/>
        </w:rPr>
        <w:t xml:space="preserve"> </w:t>
      </w:r>
      <w:r>
        <w:rPr>
          <w:w w:val="135"/>
        </w:rPr>
        <w:t>denial—must be stated in a separate count or</w:t>
      </w:r>
      <w:r>
        <w:rPr>
          <w:spacing w:val="-16"/>
          <w:w w:val="135"/>
        </w:rPr>
        <w:t xml:space="preserve"> </w:t>
      </w:r>
      <w:r>
        <w:rPr>
          <w:w w:val="135"/>
        </w:rPr>
        <w:t>defense.</w:t>
      </w:r>
    </w:p>
    <w:p w:rsidR="00D51009" w:rsidRDefault="00F45DFF">
      <w:pPr>
        <w:pStyle w:val="ListParagraph"/>
        <w:numPr>
          <w:ilvl w:val="0"/>
          <w:numId w:val="85"/>
        </w:numPr>
        <w:tabs>
          <w:tab w:val="left" w:pos="3426"/>
        </w:tabs>
        <w:spacing w:line="180" w:lineRule="exact"/>
        <w:ind w:left="3425" w:hanging="306"/>
        <w:rPr>
          <w:sz w:val="18"/>
        </w:rPr>
      </w:pPr>
      <w:r>
        <w:rPr>
          <w:w w:val="130"/>
          <w:sz w:val="18"/>
        </w:rPr>
        <w:t xml:space="preserve">10c </w:t>
      </w:r>
      <w:r w:rsidR="00E51A18">
        <w:rPr>
          <w:w w:val="130"/>
          <w:sz w:val="18"/>
        </w:rPr>
        <w:t>A</w:t>
      </w:r>
      <w:r w:rsidR="00E51A18">
        <w:rPr>
          <w:w w:val="130"/>
          <w:sz w:val="14"/>
        </w:rPr>
        <w:t xml:space="preserve">DOPTION BY </w:t>
      </w:r>
      <w:r w:rsidR="00E51A18">
        <w:rPr>
          <w:w w:val="130"/>
          <w:sz w:val="18"/>
        </w:rPr>
        <w:t>R</w:t>
      </w:r>
      <w:r w:rsidR="00E51A18">
        <w:rPr>
          <w:w w:val="130"/>
          <w:sz w:val="14"/>
        </w:rPr>
        <w:t>EFERENCE</w:t>
      </w:r>
      <w:r w:rsidR="00E51A18">
        <w:rPr>
          <w:w w:val="130"/>
          <w:sz w:val="18"/>
        </w:rPr>
        <w:t>; E</w:t>
      </w:r>
      <w:r w:rsidR="00E51A18">
        <w:rPr>
          <w:w w:val="130"/>
          <w:sz w:val="14"/>
        </w:rPr>
        <w:t>XHIBITS</w:t>
      </w:r>
      <w:r w:rsidR="00E51A18">
        <w:rPr>
          <w:w w:val="130"/>
          <w:sz w:val="18"/>
        </w:rPr>
        <w:t>. A statement in a</w:t>
      </w:r>
      <w:r w:rsidR="00E51A18">
        <w:rPr>
          <w:spacing w:val="-24"/>
          <w:w w:val="130"/>
          <w:sz w:val="18"/>
        </w:rPr>
        <w:t xml:space="preserve"> </w:t>
      </w:r>
      <w:r w:rsidR="00E51A18">
        <w:rPr>
          <w:w w:val="130"/>
          <w:sz w:val="18"/>
        </w:rPr>
        <w:t>pleading</w:t>
      </w:r>
    </w:p>
    <w:p w:rsidR="00D51009" w:rsidRDefault="00E51A18">
      <w:pPr>
        <w:pStyle w:val="BodyText"/>
        <w:spacing w:before="2" w:line="230" w:lineRule="auto"/>
        <w:ind w:left="2939" w:right="1671"/>
        <w:jc w:val="both"/>
      </w:pPr>
      <w:r>
        <w:rPr>
          <w:w w:val="135"/>
        </w:rPr>
        <w:t>may</w:t>
      </w:r>
      <w:r>
        <w:rPr>
          <w:spacing w:val="-5"/>
          <w:w w:val="135"/>
        </w:rPr>
        <w:t xml:space="preserve"> </w:t>
      </w:r>
      <w:r>
        <w:rPr>
          <w:w w:val="135"/>
        </w:rPr>
        <w:t>be</w:t>
      </w:r>
      <w:r>
        <w:rPr>
          <w:spacing w:val="-5"/>
          <w:w w:val="135"/>
        </w:rPr>
        <w:t xml:space="preserve"> </w:t>
      </w:r>
      <w:r>
        <w:rPr>
          <w:w w:val="135"/>
        </w:rPr>
        <w:t>adopted</w:t>
      </w:r>
      <w:r>
        <w:rPr>
          <w:spacing w:val="-5"/>
          <w:w w:val="135"/>
        </w:rPr>
        <w:t xml:space="preserve"> </w:t>
      </w:r>
      <w:r>
        <w:rPr>
          <w:w w:val="135"/>
        </w:rPr>
        <w:t>by</w:t>
      </w:r>
      <w:r>
        <w:rPr>
          <w:spacing w:val="-5"/>
          <w:w w:val="135"/>
        </w:rPr>
        <w:t xml:space="preserve"> </w:t>
      </w:r>
      <w:r>
        <w:rPr>
          <w:w w:val="135"/>
        </w:rPr>
        <w:t>reference</w:t>
      </w:r>
      <w:r>
        <w:rPr>
          <w:spacing w:val="-5"/>
          <w:w w:val="135"/>
        </w:rPr>
        <w:t xml:space="preserve"> </w:t>
      </w:r>
      <w:r>
        <w:rPr>
          <w:w w:val="135"/>
        </w:rPr>
        <w:t>elsewhere</w:t>
      </w:r>
      <w:r>
        <w:rPr>
          <w:spacing w:val="-5"/>
          <w:w w:val="135"/>
        </w:rPr>
        <w:t xml:space="preserve"> </w:t>
      </w:r>
      <w:r>
        <w:rPr>
          <w:w w:val="135"/>
        </w:rPr>
        <w:t>in</w:t>
      </w:r>
      <w:r>
        <w:rPr>
          <w:spacing w:val="-5"/>
          <w:w w:val="135"/>
        </w:rPr>
        <w:t xml:space="preserve"> </w:t>
      </w:r>
      <w:r>
        <w:rPr>
          <w:w w:val="135"/>
        </w:rPr>
        <w:t>the</w:t>
      </w:r>
      <w:r>
        <w:rPr>
          <w:spacing w:val="-5"/>
          <w:w w:val="135"/>
        </w:rPr>
        <w:t xml:space="preserve"> </w:t>
      </w:r>
      <w:r>
        <w:rPr>
          <w:w w:val="135"/>
        </w:rPr>
        <w:t>same</w:t>
      </w:r>
      <w:r>
        <w:rPr>
          <w:spacing w:val="-5"/>
          <w:w w:val="135"/>
        </w:rPr>
        <w:t xml:space="preserve"> </w:t>
      </w:r>
      <w:r>
        <w:rPr>
          <w:w w:val="135"/>
        </w:rPr>
        <w:t>pleading</w:t>
      </w:r>
      <w:r>
        <w:rPr>
          <w:spacing w:val="-5"/>
          <w:w w:val="135"/>
        </w:rPr>
        <w:t xml:space="preserve"> </w:t>
      </w:r>
      <w:r>
        <w:rPr>
          <w:w w:val="135"/>
        </w:rPr>
        <w:t>or</w:t>
      </w:r>
      <w:r>
        <w:rPr>
          <w:spacing w:val="-5"/>
          <w:w w:val="135"/>
        </w:rPr>
        <w:t xml:space="preserve"> </w:t>
      </w:r>
      <w:r>
        <w:rPr>
          <w:w w:val="135"/>
        </w:rPr>
        <w:t>in any other pleading or motion. A copy of a written instrument that is an exhibit to a pleading is a part of the pleading for all purposes.</w:t>
      </w:r>
    </w:p>
    <w:p w:rsidR="00D51009" w:rsidRDefault="00E51A18">
      <w:pPr>
        <w:pStyle w:val="BodyText"/>
        <w:spacing w:before="56"/>
        <w:ind w:left="2939"/>
      </w:pPr>
      <w:r>
        <w:rPr>
          <w:w w:val="115"/>
        </w:rPr>
        <w:t>(As amended Apr. 30, 2007, eff. Dec. 1, 2007.)</w:t>
      </w:r>
    </w:p>
    <w:p w:rsidR="00D51009" w:rsidRDefault="00E51A18">
      <w:pPr>
        <w:pStyle w:val="Heading4"/>
        <w:spacing w:before="104" w:line="230" w:lineRule="auto"/>
        <w:ind w:left="3299" w:right="1678" w:hanging="360"/>
      </w:pPr>
      <w:r>
        <w:rPr>
          <w:w w:val="120"/>
        </w:rPr>
        <w:t>Rule 11. Signing Pleadings, Motions, and Other Papers; Representations to the Court; Sanctions</w:t>
      </w:r>
    </w:p>
    <w:p w:rsidR="00D51009" w:rsidRDefault="00F45DFF">
      <w:pPr>
        <w:pStyle w:val="ListParagraph"/>
        <w:numPr>
          <w:ilvl w:val="0"/>
          <w:numId w:val="84"/>
        </w:numPr>
        <w:tabs>
          <w:tab w:val="left" w:pos="3447"/>
        </w:tabs>
        <w:spacing w:before="65" w:line="230" w:lineRule="auto"/>
        <w:ind w:right="1672" w:firstLine="180"/>
        <w:jc w:val="both"/>
        <w:rPr>
          <w:sz w:val="18"/>
        </w:rPr>
      </w:pPr>
      <w:r>
        <w:rPr>
          <w:w w:val="135"/>
          <w:sz w:val="18"/>
        </w:rPr>
        <w:t xml:space="preserve">11a </w:t>
      </w:r>
      <w:r w:rsidR="00E51A18">
        <w:rPr>
          <w:w w:val="135"/>
          <w:sz w:val="18"/>
        </w:rPr>
        <w:t>S</w:t>
      </w:r>
      <w:r w:rsidR="00E51A18">
        <w:rPr>
          <w:w w:val="135"/>
          <w:sz w:val="14"/>
        </w:rPr>
        <w:t>IGNATURE</w:t>
      </w:r>
      <w:r w:rsidR="00E51A18">
        <w:rPr>
          <w:w w:val="135"/>
          <w:sz w:val="18"/>
        </w:rPr>
        <w:t>. Every pleading, written motion, and other</w:t>
      </w:r>
      <w:r w:rsidR="00E51A18">
        <w:rPr>
          <w:spacing w:val="-36"/>
          <w:w w:val="135"/>
          <w:sz w:val="18"/>
        </w:rPr>
        <w:t xml:space="preserve"> </w:t>
      </w:r>
      <w:r w:rsidR="00E51A18">
        <w:rPr>
          <w:w w:val="135"/>
          <w:sz w:val="18"/>
        </w:rPr>
        <w:t>paper must be signed by at least one attorney of record in the attorney’s name—or by a party personally if the party is unrepresented. The paper must state the signer’s address, e-mail address, and telephone number. Unless a rule or statute specifically states otherwise,</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pleading</w:t>
      </w:r>
      <w:r w:rsidR="00E51A18">
        <w:rPr>
          <w:spacing w:val="-11"/>
          <w:w w:val="135"/>
          <w:sz w:val="18"/>
        </w:rPr>
        <w:t xml:space="preserve"> </w:t>
      </w:r>
      <w:r w:rsidR="00E51A18">
        <w:rPr>
          <w:w w:val="135"/>
          <w:sz w:val="18"/>
        </w:rPr>
        <w:t>need</w:t>
      </w:r>
      <w:r w:rsidR="00E51A18">
        <w:rPr>
          <w:spacing w:val="-11"/>
          <w:w w:val="135"/>
          <w:sz w:val="18"/>
        </w:rPr>
        <w:t xml:space="preserve"> </w:t>
      </w:r>
      <w:r w:rsidR="00E51A18">
        <w:rPr>
          <w:w w:val="135"/>
          <w:sz w:val="18"/>
        </w:rPr>
        <w:t>not</w:t>
      </w:r>
      <w:r w:rsidR="00E51A18">
        <w:rPr>
          <w:spacing w:val="-11"/>
          <w:w w:val="135"/>
          <w:sz w:val="18"/>
        </w:rPr>
        <w:t xml:space="preserve"> </w:t>
      </w:r>
      <w:r w:rsidR="00E51A18">
        <w:rPr>
          <w:w w:val="135"/>
          <w:sz w:val="18"/>
        </w:rPr>
        <w:t>be</w:t>
      </w:r>
      <w:r w:rsidR="00E51A18">
        <w:rPr>
          <w:spacing w:val="-11"/>
          <w:w w:val="135"/>
          <w:sz w:val="18"/>
        </w:rPr>
        <w:t xml:space="preserve"> </w:t>
      </w:r>
      <w:r w:rsidR="00E51A18">
        <w:rPr>
          <w:w w:val="135"/>
          <w:sz w:val="18"/>
        </w:rPr>
        <w:t>verified</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accompanied</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an</w:t>
      </w:r>
      <w:r w:rsidR="00E51A18">
        <w:rPr>
          <w:spacing w:val="-11"/>
          <w:w w:val="135"/>
          <w:sz w:val="18"/>
        </w:rPr>
        <w:t xml:space="preserve"> </w:t>
      </w:r>
      <w:r w:rsidR="00E51A18">
        <w:rPr>
          <w:w w:val="135"/>
          <w:sz w:val="18"/>
        </w:rPr>
        <w:t>affidavit.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court</w:t>
      </w:r>
      <w:r w:rsidR="00E51A18">
        <w:rPr>
          <w:spacing w:val="10"/>
          <w:w w:val="135"/>
          <w:sz w:val="18"/>
        </w:rPr>
        <w:t xml:space="preserve"> </w:t>
      </w:r>
      <w:r w:rsidR="00E51A18">
        <w:rPr>
          <w:w w:val="135"/>
          <w:sz w:val="18"/>
        </w:rPr>
        <w:t>must</w:t>
      </w:r>
      <w:r w:rsidR="00E51A18">
        <w:rPr>
          <w:spacing w:val="10"/>
          <w:w w:val="135"/>
          <w:sz w:val="18"/>
        </w:rPr>
        <w:t xml:space="preserve"> </w:t>
      </w:r>
      <w:r w:rsidR="00E51A18">
        <w:rPr>
          <w:w w:val="135"/>
          <w:sz w:val="18"/>
        </w:rPr>
        <w:t>strike</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unsigned</w:t>
      </w:r>
      <w:r w:rsidR="00E51A18">
        <w:rPr>
          <w:spacing w:val="10"/>
          <w:w w:val="135"/>
          <w:sz w:val="18"/>
        </w:rPr>
        <w:t xml:space="preserve"> </w:t>
      </w:r>
      <w:r w:rsidR="00E51A18">
        <w:rPr>
          <w:w w:val="135"/>
          <w:sz w:val="18"/>
        </w:rPr>
        <w:t>paper</w:t>
      </w:r>
      <w:r w:rsidR="00E51A18">
        <w:rPr>
          <w:spacing w:val="10"/>
          <w:w w:val="135"/>
          <w:sz w:val="18"/>
        </w:rPr>
        <w:t xml:space="preserve"> </w:t>
      </w:r>
      <w:r w:rsidR="00E51A18">
        <w:rPr>
          <w:w w:val="135"/>
          <w:sz w:val="18"/>
        </w:rPr>
        <w:t>unless</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omission</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18</w:t>
      </w:r>
    </w:p>
    <w:p w:rsidR="00D51009" w:rsidRDefault="00E51A18">
      <w:pPr>
        <w:pStyle w:val="BodyText"/>
        <w:spacing w:before="174" w:line="232" w:lineRule="auto"/>
        <w:ind w:right="1673"/>
        <w:jc w:val="both"/>
      </w:pPr>
      <w:r>
        <w:rPr>
          <w:w w:val="135"/>
        </w:rPr>
        <w:t>is promptly corrected after being called to the attorney’s or party’s attention.</w:t>
      </w:r>
    </w:p>
    <w:p w:rsidR="00D51009" w:rsidRDefault="00F45DFF">
      <w:pPr>
        <w:pStyle w:val="ListParagraph"/>
        <w:numPr>
          <w:ilvl w:val="0"/>
          <w:numId w:val="84"/>
        </w:numPr>
        <w:tabs>
          <w:tab w:val="left" w:pos="3454"/>
        </w:tabs>
        <w:spacing w:line="181" w:lineRule="exact"/>
        <w:ind w:left="3453" w:hanging="333"/>
        <w:rPr>
          <w:sz w:val="18"/>
        </w:rPr>
      </w:pPr>
      <w:r>
        <w:rPr>
          <w:w w:val="130"/>
          <w:sz w:val="18"/>
        </w:rPr>
        <w:t xml:space="preserve">11b </w:t>
      </w:r>
      <w:r w:rsidR="00E51A18">
        <w:rPr>
          <w:w w:val="130"/>
          <w:sz w:val="18"/>
        </w:rPr>
        <w:t>R</w:t>
      </w:r>
      <w:r w:rsidR="00E51A18">
        <w:rPr>
          <w:w w:val="130"/>
          <w:sz w:val="14"/>
        </w:rPr>
        <w:t xml:space="preserve">EPRESENTATIONS TO THE </w:t>
      </w:r>
      <w:r w:rsidR="00E51A18">
        <w:rPr>
          <w:w w:val="130"/>
          <w:sz w:val="18"/>
        </w:rPr>
        <w:t>C</w:t>
      </w:r>
      <w:r w:rsidR="00E51A18">
        <w:rPr>
          <w:w w:val="130"/>
          <w:sz w:val="14"/>
        </w:rPr>
        <w:t>OURT</w:t>
      </w:r>
      <w:r w:rsidR="00E51A18">
        <w:rPr>
          <w:w w:val="130"/>
          <w:sz w:val="18"/>
        </w:rPr>
        <w:t>. By presenting to the</w:t>
      </w:r>
      <w:r w:rsidR="00E51A18">
        <w:rPr>
          <w:spacing w:val="52"/>
          <w:w w:val="130"/>
          <w:sz w:val="18"/>
        </w:rPr>
        <w:t xml:space="preserve"> </w:t>
      </w:r>
      <w:r w:rsidR="00E51A18">
        <w:rPr>
          <w:w w:val="130"/>
          <w:sz w:val="18"/>
        </w:rPr>
        <w:t>court</w:t>
      </w:r>
    </w:p>
    <w:p w:rsidR="00D51009" w:rsidRDefault="00E51A18">
      <w:pPr>
        <w:pStyle w:val="BodyText"/>
        <w:spacing w:before="1" w:line="232" w:lineRule="auto"/>
        <w:ind w:right="1672"/>
        <w:jc w:val="both"/>
      </w:pPr>
      <w:r>
        <w:rPr>
          <w:w w:val="135"/>
        </w:rPr>
        <w:t>a pleading, written motion, or other paper—whether by signing, filing, submitting, or later advocating it—an attorney or unrepresented party certifies that to the best of the person’s</w:t>
      </w:r>
      <w:r>
        <w:rPr>
          <w:spacing w:val="-28"/>
          <w:w w:val="135"/>
        </w:rPr>
        <w:t xml:space="preserve"> </w:t>
      </w:r>
      <w:r>
        <w:rPr>
          <w:w w:val="135"/>
        </w:rPr>
        <w:t>knowledge, information, and belief, formed after an inquiry reasonable under the</w:t>
      </w:r>
      <w:r>
        <w:rPr>
          <w:spacing w:val="-2"/>
          <w:w w:val="135"/>
        </w:rPr>
        <w:t xml:space="preserve"> </w:t>
      </w:r>
      <w:r>
        <w:rPr>
          <w:w w:val="135"/>
        </w:rPr>
        <w:t>circumstances:</w:t>
      </w:r>
    </w:p>
    <w:p w:rsidR="00D51009" w:rsidRPr="00DE1BCC" w:rsidRDefault="00F45DFF" w:rsidP="00DE1BCC">
      <w:pPr>
        <w:pStyle w:val="ListParagraph"/>
        <w:numPr>
          <w:ilvl w:val="0"/>
          <w:numId w:val="12"/>
        </w:numPr>
        <w:tabs>
          <w:tab w:val="left" w:pos="3793"/>
        </w:tabs>
        <w:spacing w:line="179" w:lineRule="exact"/>
        <w:ind w:hanging="312"/>
        <w:rPr>
          <w:sz w:val="18"/>
        </w:rPr>
      </w:pPr>
      <w:r>
        <w:rPr>
          <w:w w:val="130"/>
          <w:sz w:val="18"/>
        </w:rPr>
        <w:t>11b1</w:t>
      </w:r>
      <w:r>
        <w:rPr>
          <w:w w:val="135"/>
          <w:sz w:val="18"/>
        </w:rPr>
        <w:t xml:space="preserve"> </w:t>
      </w:r>
      <w:r w:rsidR="00E51A18">
        <w:rPr>
          <w:w w:val="135"/>
          <w:sz w:val="18"/>
        </w:rPr>
        <w:t>it</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not</w:t>
      </w:r>
      <w:r w:rsidR="00E51A18">
        <w:rPr>
          <w:spacing w:val="15"/>
          <w:w w:val="135"/>
          <w:sz w:val="18"/>
        </w:rPr>
        <w:t xml:space="preserve"> </w:t>
      </w:r>
      <w:r w:rsidR="00E51A18">
        <w:rPr>
          <w:w w:val="135"/>
          <w:sz w:val="18"/>
        </w:rPr>
        <w:t>being</w:t>
      </w:r>
      <w:r w:rsidR="00E51A18">
        <w:rPr>
          <w:spacing w:val="15"/>
          <w:w w:val="135"/>
          <w:sz w:val="18"/>
        </w:rPr>
        <w:t xml:space="preserve"> </w:t>
      </w:r>
      <w:r w:rsidR="00E51A18">
        <w:rPr>
          <w:w w:val="135"/>
          <w:sz w:val="18"/>
        </w:rPr>
        <w:t>presented</w:t>
      </w:r>
      <w:r w:rsidR="00E51A18">
        <w:rPr>
          <w:spacing w:val="15"/>
          <w:w w:val="135"/>
          <w:sz w:val="18"/>
        </w:rPr>
        <w:t xml:space="preserve"> </w:t>
      </w:r>
      <w:r w:rsidR="00E51A18">
        <w:rPr>
          <w:w w:val="135"/>
          <w:sz w:val="18"/>
        </w:rPr>
        <w:t>for</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improper</w:t>
      </w:r>
      <w:r w:rsidR="00E51A18">
        <w:rPr>
          <w:spacing w:val="15"/>
          <w:w w:val="135"/>
          <w:sz w:val="18"/>
        </w:rPr>
        <w:t xml:space="preserve"> </w:t>
      </w:r>
      <w:r w:rsidR="00E51A18">
        <w:rPr>
          <w:w w:val="135"/>
          <w:sz w:val="18"/>
        </w:rPr>
        <w:t>purpose,</w:t>
      </w:r>
      <w:r w:rsidR="00E51A18">
        <w:rPr>
          <w:spacing w:val="15"/>
          <w:w w:val="135"/>
          <w:sz w:val="18"/>
        </w:rPr>
        <w:t xml:space="preserve"> </w:t>
      </w:r>
      <w:r w:rsidR="00E51A18">
        <w:rPr>
          <w:w w:val="135"/>
          <w:sz w:val="18"/>
        </w:rPr>
        <w:t>suc</w:t>
      </w:r>
      <w:r w:rsidR="00DE1BCC">
        <w:rPr>
          <w:w w:val="135"/>
          <w:sz w:val="18"/>
        </w:rPr>
        <w:t xml:space="preserve">h </w:t>
      </w:r>
      <w:r w:rsidR="00E51A18" w:rsidRPr="00DE1BCC">
        <w:rPr>
          <w:w w:val="135"/>
        </w:rPr>
        <w:t>as to harass, cause unnecessary delay, or needlessly increase the cost of litigation;</w:t>
      </w:r>
    </w:p>
    <w:p w:rsidR="00D51009" w:rsidRPr="00DE1BCC" w:rsidRDefault="00F45DFF" w:rsidP="00DE1BCC">
      <w:pPr>
        <w:pStyle w:val="ListParagraph"/>
        <w:numPr>
          <w:ilvl w:val="0"/>
          <w:numId w:val="12"/>
        </w:numPr>
        <w:tabs>
          <w:tab w:val="left" w:pos="3777"/>
        </w:tabs>
        <w:spacing w:line="181" w:lineRule="exact"/>
        <w:ind w:left="3776" w:hanging="296"/>
        <w:rPr>
          <w:sz w:val="18"/>
        </w:rPr>
      </w:pPr>
      <w:r>
        <w:rPr>
          <w:w w:val="130"/>
          <w:sz w:val="18"/>
        </w:rPr>
        <w:t>11b2</w:t>
      </w:r>
      <w:r>
        <w:rPr>
          <w:w w:val="135"/>
          <w:sz w:val="18"/>
        </w:rPr>
        <w:t xml:space="preserve"> </w:t>
      </w:r>
      <w:r w:rsidR="00E51A18">
        <w:rPr>
          <w:w w:val="135"/>
          <w:sz w:val="18"/>
        </w:rPr>
        <w:t>the claims, defenses, and other legal contentions are</w:t>
      </w:r>
      <w:r w:rsidR="00E51A18">
        <w:rPr>
          <w:spacing w:val="10"/>
          <w:w w:val="135"/>
          <w:sz w:val="18"/>
        </w:rPr>
        <w:t xml:space="preserve"> </w:t>
      </w:r>
      <w:r w:rsidR="00E51A18">
        <w:rPr>
          <w:w w:val="135"/>
          <w:sz w:val="18"/>
        </w:rPr>
        <w:t>war</w:t>
      </w:r>
      <w:r w:rsidR="00E51A18" w:rsidRPr="00DE1BCC">
        <w:rPr>
          <w:w w:val="130"/>
        </w:rPr>
        <w:t>ranted by existing law or by a nonfrivolous argument for extending, modifying, or reversing existing law or for establishing new law;</w:t>
      </w:r>
    </w:p>
    <w:p w:rsidR="00D51009" w:rsidRDefault="00F45DFF">
      <w:pPr>
        <w:pStyle w:val="ListParagraph"/>
        <w:numPr>
          <w:ilvl w:val="0"/>
          <w:numId w:val="12"/>
        </w:numPr>
        <w:tabs>
          <w:tab w:val="left" w:pos="3815"/>
        </w:tabs>
        <w:spacing w:line="180" w:lineRule="exact"/>
        <w:ind w:left="3814" w:hanging="334"/>
        <w:rPr>
          <w:sz w:val="18"/>
        </w:rPr>
      </w:pPr>
      <w:r>
        <w:rPr>
          <w:w w:val="130"/>
          <w:sz w:val="18"/>
        </w:rPr>
        <w:t>11b3</w:t>
      </w:r>
      <w:r>
        <w:rPr>
          <w:w w:val="135"/>
          <w:sz w:val="18"/>
        </w:rPr>
        <w:t xml:space="preserve"> </w:t>
      </w:r>
      <w:r w:rsidR="00E51A18">
        <w:rPr>
          <w:w w:val="135"/>
          <w:sz w:val="18"/>
        </w:rPr>
        <w:t>the</w:t>
      </w:r>
      <w:r w:rsidR="00E51A18">
        <w:rPr>
          <w:spacing w:val="40"/>
          <w:w w:val="135"/>
          <w:sz w:val="18"/>
        </w:rPr>
        <w:t xml:space="preserve"> </w:t>
      </w:r>
      <w:r w:rsidR="00E51A18">
        <w:rPr>
          <w:w w:val="135"/>
          <w:sz w:val="18"/>
        </w:rPr>
        <w:t>factual</w:t>
      </w:r>
      <w:r w:rsidR="00E51A18">
        <w:rPr>
          <w:spacing w:val="40"/>
          <w:w w:val="135"/>
          <w:sz w:val="18"/>
        </w:rPr>
        <w:t xml:space="preserve"> </w:t>
      </w:r>
      <w:r w:rsidR="00E51A18">
        <w:rPr>
          <w:w w:val="135"/>
          <w:sz w:val="18"/>
        </w:rPr>
        <w:t>contentions</w:t>
      </w:r>
      <w:r w:rsidR="00E51A18">
        <w:rPr>
          <w:spacing w:val="40"/>
          <w:w w:val="135"/>
          <w:sz w:val="18"/>
        </w:rPr>
        <w:t xml:space="preserve"> </w:t>
      </w:r>
      <w:r w:rsidR="00E51A18">
        <w:rPr>
          <w:w w:val="135"/>
          <w:sz w:val="18"/>
        </w:rPr>
        <w:t>have</w:t>
      </w:r>
      <w:r w:rsidR="00E51A18">
        <w:rPr>
          <w:spacing w:val="40"/>
          <w:w w:val="135"/>
          <w:sz w:val="18"/>
        </w:rPr>
        <w:t xml:space="preserve"> </w:t>
      </w:r>
      <w:r w:rsidR="00E51A18">
        <w:rPr>
          <w:w w:val="135"/>
          <w:sz w:val="18"/>
        </w:rPr>
        <w:t>evidentiary</w:t>
      </w:r>
      <w:r w:rsidR="00E51A18">
        <w:rPr>
          <w:spacing w:val="40"/>
          <w:w w:val="135"/>
          <w:sz w:val="18"/>
        </w:rPr>
        <w:t xml:space="preserve"> </w:t>
      </w:r>
      <w:r w:rsidR="00E51A18">
        <w:rPr>
          <w:w w:val="135"/>
          <w:sz w:val="18"/>
        </w:rPr>
        <w:t>support</w:t>
      </w:r>
      <w:r w:rsidR="00E51A18">
        <w:rPr>
          <w:spacing w:val="40"/>
          <w:w w:val="135"/>
          <w:sz w:val="18"/>
        </w:rPr>
        <w:t xml:space="preserve"> </w:t>
      </w:r>
      <w:r w:rsidR="00E51A18">
        <w:rPr>
          <w:w w:val="135"/>
          <w:sz w:val="18"/>
        </w:rPr>
        <w:t>or,</w:t>
      </w:r>
      <w:r w:rsidR="00E51A18">
        <w:rPr>
          <w:spacing w:val="40"/>
          <w:w w:val="135"/>
          <w:sz w:val="18"/>
        </w:rPr>
        <w:t xml:space="preserve"> </w:t>
      </w:r>
      <w:r w:rsidR="00E51A18">
        <w:rPr>
          <w:w w:val="135"/>
          <w:sz w:val="18"/>
        </w:rPr>
        <w:t>if</w:t>
      </w:r>
    </w:p>
    <w:p w:rsidR="00D51009" w:rsidRDefault="00E51A18">
      <w:pPr>
        <w:pStyle w:val="BodyText"/>
        <w:spacing w:before="2" w:line="232" w:lineRule="auto"/>
        <w:ind w:left="3300" w:right="1674"/>
        <w:jc w:val="both"/>
      </w:pPr>
      <w:proofErr w:type="gramStart"/>
      <w:r>
        <w:rPr>
          <w:w w:val="135"/>
        </w:rPr>
        <w:t>specifically</w:t>
      </w:r>
      <w:proofErr w:type="gramEnd"/>
      <w:r>
        <w:rPr>
          <w:w w:val="135"/>
        </w:rPr>
        <w:t xml:space="preserve"> so identified, will likely have evidentiary support after a reasonable opportunity for further investigation or discovery; and</w:t>
      </w:r>
    </w:p>
    <w:p w:rsidR="00D51009" w:rsidRDefault="00F45DFF">
      <w:pPr>
        <w:pStyle w:val="ListParagraph"/>
        <w:numPr>
          <w:ilvl w:val="0"/>
          <w:numId w:val="12"/>
        </w:numPr>
        <w:tabs>
          <w:tab w:val="left" w:pos="3802"/>
        </w:tabs>
        <w:spacing w:line="180" w:lineRule="exact"/>
        <w:ind w:left="3801" w:hanging="321"/>
        <w:rPr>
          <w:sz w:val="18"/>
        </w:rPr>
      </w:pPr>
      <w:r>
        <w:rPr>
          <w:w w:val="130"/>
          <w:sz w:val="18"/>
        </w:rPr>
        <w:t>11b4</w:t>
      </w:r>
      <w:r>
        <w:rPr>
          <w:w w:val="135"/>
          <w:sz w:val="18"/>
        </w:rPr>
        <w:t xml:space="preserve"> </w:t>
      </w:r>
      <w:r w:rsidR="00E51A18">
        <w:rPr>
          <w:w w:val="135"/>
          <w:sz w:val="18"/>
        </w:rPr>
        <w:t>the</w:t>
      </w:r>
      <w:r w:rsidR="00E51A18">
        <w:rPr>
          <w:spacing w:val="27"/>
          <w:w w:val="135"/>
          <w:sz w:val="18"/>
        </w:rPr>
        <w:t xml:space="preserve"> </w:t>
      </w:r>
      <w:r w:rsidR="00E51A18">
        <w:rPr>
          <w:w w:val="135"/>
          <w:sz w:val="18"/>
        </w:rPr>
        <w:t>denials</w:t>
      </w:r>
      <w:r w:rsidR="00E51A18">
        <w:rPr>
          <w:spacing w:val="27"/>
          <w:w w:val="135"/>
          <w:sz w:val="18"/>
        </w:rPr>
        <w:t xml:space="preserve"> </w:t>
      </w:r>
      <w:r w:rsidR="00E51A18">
        <w:rPr>
          <w:w w:val="135"/>
          <w:sz w:val="18"/>
        </w:rPr>
        <w:t>of</w:t>
      </w:r>
      <w:r w:rsidR="00E51A18">
        <w:rPr>
          <w:spacing w:val="27"/>
          <w:w w:val="135"/>
          <w:sz w:val="18"/>
        </w:rPr>
        <w:t xml:space="preserve"> </w:t>
      </w:r>
      <w:r w:rsidR="00E51A18">
        <w:rPr>
          <w:w w:val="135"/>
          <w:sz w:val="18"/>
        </w:rPr>
        <w:t>factual</w:t>
      </w:r>
      <w:r w:rsidR="00E51A18">
        <w:rPr>
          <w:spacing w:val="27"/>
          <w:w w:val="135"/>
          <w:sz w:val="18"/>
        </w:rPr>
        <w:t xml:space="preserve"> </w:t>
      </w:r>
      <w:r w:rsidR="00E51A18">
        <w:rPr>
          <w:w w:val="135"/>
          <w:sz w:val="18"/>
        </w:rPr>
        <w:t>contentions</w:t>
      </w:r>
      <w:r w:rsidR="00E51A18">
        <w:rPr>
          <w:spacing w:val="27"/>
          <w:w w:val="135"/>
          <w:sz w:val="18"/>
        </w:rPr>
        <w:t xml:space="preserve"> </w:t>
      </w:r>
      <w:r w:rsidR="00E51A18">
        <w:rPr>
          <w:w w:val="135"/>
          <w:sz w:val="18"/>
        </w:rPr>
        <w:t>are</w:t>
      </w:r>
      <w:r w:rsidR="00E51A18">
        <w:rPr>
          <w:spacing w:val="27"/>
          <w:w w:val="135"/>
          <w:sz w:val="18"/>
        </w:rPr>
        <w:t xml:space="preserve"> </w:t>
      </w:r>
      <w:r w:rsidR="00E51A18">
        <w:rPr>
          <w:w w:val="135"/>
          <w:sz w:val="18"/>
        </w:rPr>
        <w:t>warranted</w:t>
      </w:r>
      <w:r w:rsidR="00E51A18">
        <w:rPr>
          <w:spacing w:val="27"/>
          <w:w w:val="135"/>
          <w:sz w:val="18"/>
        </w:rPr>
        <w:t xml:space="preserve"> </w:t>
      </w:r>
      <w:r w:rsidR="00E51A18">
        <w:rPr>
          <w:w w:val="135"/>
          <w:sz w:val="18"/>
        </w:rPr>
        <w:t>on</w:t>
      </w:r>
      <w:r w:rsidR="00E51A18">
        <w:rPr>
          <w:spacing w:val="27"/>
          <w:w w:val="135"/>
          <w:sz w:val="18"/>
        </w:rPr>
        <w:t xml:space="preserve"> </w:t>
      </w:r>
      <w:r w:rsidR="00E51A18">
        <w:rPr>
          <w:w w:val="135"/>
          <w:sz w:val="18"/>
        </w:rPr>
        <w:t>the</w:t>
      </w:r>
    </w:p>
    <w:p w:rsidR="00D51009" w:rsidRDefault="00E51A18">
      <w:pPr>
        <w:pStyle w:val="BodyText"/>
        <w:spacing w:before="1" w:line="232" w:lineRule="auto"/>
        <w:ind w:left="3300" w:right="1674"/>
        <w:jc w:val="both"/>
      </w:pPr>
      <w:r>
        <w:rPr>
          <w:w w:val="130"/>
        </w:rPr>
        <w:t xml:space="preserve">evidence or, if </w:t>
      </w:r>
      <w:proofErr w:type="gramStart"/>
      <w:r>
        <w:rPr>
          <w:w w:val="130"/>
        </w:rPr>
        <w:t>specifically</w:t>
      </w:r>
      <w:proofErr w:type="gramEnd"/>
      <w:r>
        <w:rPr>
          <w:w w:val="130"/>
        </w:rPr>
        <w:t xml:space="preserve"> so identified, are reasonably based on belief or a lack of</w:t>
      </w:r>
      <w:r>
        <w:rPr>
          <w:spacing w:val="8"/>
          <w:w w:val="130"/>
        </w:rPr>
        <w:t xml:space="preserve"> </w:t>
      </w:r>
      <w:r>
        <w:rPr>
          <w:w w:val="130"/>
        </w:rPr>
        <w:t>information.</w:t>
      </w:r>
    </w:p>
    <w:p w:rsidR="00D51009" w:rsidRDefault="00F45DFF">
      <w:pPr>
        <w:pStyle w:val="ListParagraph"/>
        <w:numPr>
          <w:ilvl w:val="0"/>
          <w:numId w:val="84"/>
        </w:numPr>
        <w:tabs>
          <w:tab w:val="left" w:pos="3424"/>
        </w:tabs>
        <w:spacing w:line="174" w:lineRule="exact"/>
        <w:ind w:left="3423" w:hanging="303"/>
        <w:rPr>
          <w:sz w:val="18"/>
        </w:rPr>
      </w:pPr>
      <w:r>
        <w:rPr>
          <w:w w:val="125"/>
          <w:sz w:val="18"/>
        </w:rPr>
        <w:t xml:space="preserve">11c </w:t>
      </w:r>
      <w:r w:rsidR="00E51A18">
        <w:rPr>
          <w:w w:val="125"/>
          <w:sz w:val="18"/>
        </w:rPr>
        <w:t>S</w:t>
      </w:r>
      <w:r w:rsidR="00E51A18">
        <w:rPr>
          <w:w w:val="125"/>
          <w:sz w:val="14"/>
        </w:rPr>
        <w:t>ANCTIONS</w:t>
      </w:r>
      <w:r w:rsidR="00E51A18">
        <w:rPr>
          <w:w w:val="125"/>
          <w:sz w:val="18"/>
        </w:rPr>
        <w:t>.</w:t>
      </w:r>
    </w:p>
    <w:p w:rsidR="00D51009" w:rsidRDefault="00F45DFF">
      <w:pPr>
        <w:pStyle w:val="ListParagraph"/>
        <w:numPr>
          <w:ilvl w:val="1"/>
          <w:numId w:val="84"/>
        </w:numPr>
        <w:tabs>
          <w:tab w:val="left" w:pos="3797"/>
        </w:tabs>
        <w:spacing w:line="232" w:lineRule="auto"/>
        <w:ind w:right="1672" w:firstLine="181"/>
        <w:jc w:val="both"/>
        <w:rPr>
          <w:sz w:val="18"/>
        </w:rPr>
      </w:pPr>
      <w:r>
        <w:rPr>
          <w:w w:val="125"/>
          <w:sz w:val="18"/>
        </w:rPr>
        <w:t>11c</w:t>
      </w:r>
      <w:r>
        <w:rPr>
          <w:i/>
          <w:w w:val="135"/>
          <w:sz w:val="18"/>
        </w:rPr>
        <w:t xml:space="preserve">1 </w:t>
      </w:r>
      <w:r w:rsidR="00E51A18">
        <w:rPr>
          <w:i/>
          <w:w w:val="135"/>
          <w:sz w:val="18"/>
        </w:rPr>
        <w:t xml:space="preserve">In General. </w:t>
      </w:r>
      <w:r w:rsidR="00E51A18">
        <w:rPr>
          <w:w w:val="135"/>
          <w:sz w:val="18"/>
        </w:rPr>
        <w:t>If, after notice and a reasonable opportunity to respond, the court determines that Rule 11(b) has been</w:t>
      </w:r>
      <w:r w:rsidR="00E51A18">
        <w:rPr>
          <w:spacing w:val="-11"/>
          <w:w w:val="135"/>
          <w:sz w:val="18"/>
        </w:rPr>
        <w:t xml:space="preserve"> </w:t>
      </w:r>
      <w:r w:rsidR="00E51A18">
        <w:rPr>
          <w:w w:val="135"/>
          <w:sz w:val="18"/>
        </w:rPr>
        <w:t>violated, the court may impose an appropriate sanction on any attorney, law firm, or party that violated the rule or is responsible for the violation. Absent exceptional</w:t>
      </w:r>
      <w:r w:rsidR="00E51A18">
        <w:rPr>
          <w:spacing w:val="-34"/>
          <w:w w:val="135"/>
          <w:sz w:val="18"/>
        </w:rPr>
        <w:t xml:space="preserve"> </w:t>
      </w:r>
      <w:r w:rsidR="00E51A18">
        <w:rPr>
          <w:w w:val="135"/>
          <w:sz w:val="18"/>
        </w:rPr>
        <w:t>circumstances, a law firm must be held jointly responsible for a violation committed by its partner, associate, or</w:t>
      </w:r>
      <w:r w:rsidR="00E51A18">
        <w:rPr>
          <w:spacing w:val="-15"/>
          <w:w w:val="135"/>
          <w:sz w:val="18"/>
        </w:rPr>
        <w:t xml:space="preserve"> </w:t>
      </w:r>
      <w:r w:rsidR="00E51A18">
        <w:rPr>
          <w:w w:val="135"/>
          <w:sz w:val="18"/>
        </w:rPr>
        <w:t>employee.</w:t>
      </w:r>
    </w:p>
    <w:p w:rsidR="00D51009" w:rsidRDefault="00F45DFF">
      <w:pPr>
        <w:pStyle w:val="ListParagraph"/>
        <w:numPr>
          <w:ilvl w:val="1"/>
          <w:numId w:val="84"/>
        </w:numPr>
        <w:tabs>
          <w:tab w:val="left" w:pos="3832"/>
        </w:tabs>
        <w:spacing w:line="179" w:lineRule="exact"/>
        <w:ind w:left="3831" w:hanging="352"/>
        <w:rPr>
          <w:sz w:val="18"/>
        </w:rPr>
      </w:pPr>
      <w:r>
        <w:rPr>
          <w:w w:val="125"/>
          <w:sz w:val="18"/>
        </w:rPr>
        <w:t>11c</w:t>
      </w:r>
      <w:r>
        <w:rPr>
          <w:i/>
          <w:w w:val="125"/>
          <w:sz w:val="18"/>
        </w:rPr>
        <w:t xml:space="preserve">2 </w:t>
      </w:r>
      <w:r w:rsidR="00E51A18">
        <w:rPr>
          <w:i/>
          <w:w w:val="125"/>
          <w:sz w:val="18"/>
        </w:rPr>
        <w:t>Motion</w:t>
      </w:r>
      <w:r w:rsidR="00E51A18">
        <w:rPr>
          <w:i/>
          <w:spacing w:val="11"/>
          <w:w w:val="125"/>
          <w:sz w:val="18"/>
        </w:rPr>
        <w:t xml:space="preserve"> </w:t>
      </w:r>
      <w:r w:rsidR="00E51A18">
        <w:rPr>
          <w:i/>
          <w:w w:val="125"/>
          <w:sz w:val="18"/>
        </w:rPr>
        <w:t>for</w:t>
      </w:r>
      <w:r w:rsidR="00E51A18">
        <w:rPr>
          <w:i/>
          <w:spacing w:val="11"/>
          <w:w w:val="125"/>
          <w:sz w:val="18"/>
        </w:rPr>
        <w:t xml:space="preserve"> </w:t>
      </w:r>
      <w:r w:rsidR="00E51A18">
        <w:rPr>
          <w:i/>
          <w:w w:val="125"/>
          <w:sz w:val="18"/>
        </w:rPr>
        <w:t>Sanctions.</w:t>
      </w:r>
      <w:r w:rsidR="00E51A18">
        <w:rPr>
          <w:i/>
          <w:spacing w:val="11"/>
          <w:w w:val="125"/>
          <w:sz w:val="18"/>
        </w:rPr>
        <w:t xml:space="preserve"> </w:t>
      </w:r>
      <w:r w:rsidR="00E51A18">
        <w:rPr>
          <w:w w:val="125"/>
          <w:sz w:val="18"/>
        </w:rPr>
        <w:t>A</w:t>
      </w:r>
      <w:r w:rsidR="00E51A18">
        <w:rPr>
          <w:spacing w:val="11"/>
          <w:w w:val="125"/>
          <w:sz w:val="18"/>
        </w:rPr>
        <w:t xml:space="preserve"> </w:t>
      </w:r>
      <w:r w:rsidR="00E51A18">
        <w:rPr>
          <w:w w:val="125"/>
          <w:sz w:val="18"/>
        </w:rPr>
        <w:t>motion</w:t>
      </w:r>
      <w:r w:rsidR="00E51A18">
        <w:rPr>
          <w:spacing w:val="11"/>
          <w:w w:val="125"/>
          <w:sz w:val="18"/>
        </w:rPr>
        <w:t xml:space="preserve"> </w:t>
      </w:r>
      <w:r w:rsidR="00E51A18">
        <w:rPr>
          <w:w w:val="125"/>
          <w:sz w:val="18"/>
        </w:rPr>
        <w:t>for</w:t>
      </w:r>
      <w:r w:rsidR="00E51A18">
        <w:rPr>
          <w:spacing w:val="11"/>
          <w:w w:val="125"/>
          <w:sz w:val="18"/>
        </w:rPr>
        <w:t xml:space="preserve"> </w:t>
      </w:r>
      <w:r w:rsidR="00E51A18">
        <w:rPr>
          <w:w w:val="125"/>
          <w:sz w:val="18"/>
        </w:rPr>
        <w:t>sanctions</w:t>
      </w:r>
      <w:r w:rsidR="00E51A18">
        <w:rPr>
          <w:spacing w:val="11"/>
          <w:w w:val="125"/>
          <w:sz w:val="18"/>
        </w:rPr>
        <w:t xml:space="preserve"> </w:t>
      </w:r>
      <w:r w:rsidR="00E51A18">
        <w:rPr>
          <w:w w:val="125"/>
          <w:sz w:val="18"/>
        </w:rPr>
        <w:t>must</w:t>
      </w:r>
      <w:r w:rsidR="00E51A18">
        <w:rPr>
          <w:spacing w:val="11"/>
          <w:w w:val="125"/>
          <w:sz w:val="18"/>
        </w:rPr>
        <w:t xml:space="preserve"> </w:t>
      </w:r>
      <w:r w:rsidR="00E51A18">
        <w:rPr>
          <w:w w:val="125"/>
          <w:sz w:val="18"/>
        </w:rPr>
        <w:t>be</w:t>
      </w:r>
    </w:p>
    <w:p w:rsidR="00D51009" w:rsidRDefault="00E51A18">
      <w:pPr>
        <w:pStyle w:val="BodyText"/>
        <w:spacing w:line="232" w:lineRule="auto"/>
        <w:ind w:left="3299" w:right="1673"/>
        <w:jc w:val="both"/>
      </w:pPr>
      <w:r>
        <w:rPr>
          <w:w w:val="125"/>
        </w:rPr>
        <w:t xml:space="preserve">made separately from any other motion and must describe the specific conduct </w:t>
      </w:r>
      <w:r>
        <w:rPr>
          <w:w w:val="140"/>
        </w:rPr>
        <w:t xml:space="preserve">that </w:t>
      </w:r>
      <w:r>
        <w:rPr>
          <w:w w:val="125"/>
        </w:rPr>
        <w:t xml:space="preserve">allegedly violates Rule 11(b). The motion must be served under Rule 5, but </w:t>
      </w:r>
      <w:r>
        <w:rPr>
          <w:w w:val="140"/>
        </w:rPr>
        <w:t xml:space="preserve">it </w:t>
      </w:r>
      <w:r>
        <w:rPr>
          <w:w w:val="125"/>
        </w:rPr>
        <w:t xml:space="preserve">must not be filed or be presented to the court if the challenged paper, claim, defense, contention, or denial is withdrawn or appropriately corrected within 21 days after service or within </w:t>
      </w:r>
      <w:proofErr w:type="gramStart"/>
      <w:r>
        <w:rPr>
          <w:w w:val="125"/>
        </w:rPr>
        <w:t>another  time</w:t>
      </w:r>
      <w:proofErr w:type="gramEnd"/>
      <w:r>
        <w:rPr>
          <w:w w:val="125"/>
        </w:rPr>
        <w:t xml:space="preserve">  the  court sets. If </w:t>
      </w:r>
      <w:proofErr w:type="gramStart"/>
      <w:r>
        <w:rPr>
          <w:w w:val="125"/>
        </w:rPr>
        <w:t>warranted,  the</w:t>
      </w:r>
      <w:proofErr w:type="gramEnd"/>
      <w:r>
        <w:rPr>
          <w:w w:val="125"/>
        </w:rPr>
        <w:t xml:space="preserve">  court  may  award  to  the  prevailing  party the reasonable expenses, including attorney’s fees, incurred for the</w:t>
      </w:r>
      <w:r>
        <w:rPr>
          <w:spacing w:val="13"/>
          <w:w w:val="125"/>
        </w:rPr>
        <w:t xml:space="preserve"> </w:t>
      </w:r>
      <w:r>
        <w:rPr>
          <w:w w:val="125"/>
        </w:rPr>
        <w:t>motion.</w:t>
      </w:r>
    </w:p>
    <w:p w:rsidR="00D51009" w:rsidRDefault="00F45DFF">
      <w:pPr>
        <w:pStyle w:val="ListParagraph"/>
        <w:numPr>
          <w:ilvl w:val="1"/>
          <w:numId w:val="84"/>
        </w:numPr>
        <w:tabs>
          <w:tab w:val="left" w:pos="3787"/>
        </w:tabs>
        <w:spacing w:line="177" w:lineRule="exact"/>
        <w:ind w:left="3786" w:hanging="307"/>
        <w:rPr>
          <w:sz w:val="18"/>
        </w:rPr>
      </w:pPr>
      <w:r>
        <w:rPr>
          <w:w w:val="125"/>
          <w:sz w:val="18"/>
        </w:rPr>
        <w:t>11c</w:t>
      </w:r>
      <w:r>
        <w:rPr>
          <w:i/>
          <w:w w:val="130"/>
          <w:sz w:val="18"/>
        </w:rPr>
        <w:t xml:space="preserve">3 </w:t>
      </w:r>
      <w:r w:rsidR="00E51A18">
        <w:rPr>
          <w:i/>
          <w:w w:val="130"/>
          <w:sz w:val="18"/>
        </w:rPr>
        <w:t>On</w:t>
      </w:r>
      <w:r w:rsidR="00E51A18">
        <w:rPr>
          <w:i/>
          <w:spacing w:val="13"/>
          <w:w w:val="130"/>
          <w:sz w:val="18"/>
        </w:rPr>
        <w:t xml:space="preserve"> </w:t>
      </w:r>
      <w:r w:rsidR="00E51A18">
        <w:rPr>
          <w:i/>
          <w:w w:val="130"/>
          <w:sz w:val="18"/>
        </w:rPr>
        <w:t>the</w:t>
      </w:r>
      <w:r w:rsidR="00E51A18">
        <w:rPr>
          <w:i/>
          <w:spacing w:val="13"/>
          <w:w w:val="130"/>
          <w:sz w:val="18"/>
        </w:rPr>
        <w:t xml:space="preserve"> </w:t>
      </w:r>
      <w:r w:rsidR="00E51A18">
        <w:rPr>
          <w:i/>
          <w:w w:val="130"/>
          <w:sz w:val="18"/>
        </w:rPr>
        <w:t>Court’s</w:t>
      </w:r>
      <w:r w:rsidR="00E51A18">
        <w:rPr>
          <w:i/>
          <w:spacing w:val="13"/>
          <w:w w:val="130"/>
          <w:sz w:val="18"/>
        </w:rPr>
        <w:t xml:space="preserve"> </w:t>
      </w:r>
      <w:r w:rsidR="00E51A18">
        <w:rPr>
          <w:i/>
          <w:w w:val="130"/>
          <w:sz w:val="18"/>
        </w:rPr>
        <w:t>Initiative.</w:t>
      </w:r>
      <w:r w:rsidR="00E51A18">
        <w:rPr>
          <w:i/>
          <w:spacing w:val="13"/>
          <w:w w:val="130"/>
          <w:sz w:val="18"/>
        </w:rPr>
        <w:t xml:space="preserve"> </w:t>
      </w:r>
      <w:r w:rsidR="00E51A18">
        <w:rPr>
          <w:w w:val="130"/>
          <w:sz w:val="18"/>
        </w:rPr>
        <w:t>On</w:t>
      </w:r>
      <w:r w:rsidR="00E51A18">
        <w:rPr>
          <w:spacing w:val="13"/>
          <w:w w:val="130"/>
          <w:sz w:val="18"/>
        </w:rPr>
        <w:t xml:space="preserve"> </w:t>
      </w:r>
      <w:r w:rsidR="00E51A18">
        <w:rPr>
          <w:w w:val="130"/>
          <w:sz w:val="18"/>
        </w:rPr>
        <w:t>its</w:t>
      </w:r>
      <w:r w:rsidR="00E51A18">
        <w:rPr>
          <w:spacing w:val="13"/>
          <w:w w:val="130"/>
          <w:sz w:val="18"/>
        </w:rPr>
        <w:t xml:space="preserve"> </w:t>
      </w:r>
      <w:r w:rsidR="00E51A18">
        <w:rPr>
          <w:w w:val="130"/>
          <w:sz w:val="18"/>
        </w:rPr>
        <w:t>own,</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court</w:t>
      </w:r>
      <w:r w:rsidR="00E51A18">
        <w:rPr>
          <w:spacing w:val="13"/>
          <w:w w:val="130"/>
          <w:sz w:val="18"/>
        </w:rPr>
        <w:t xml:space="preserve"> </w:t>
      </w:r>
      <w:r w:rsidR="00E51A18">
        <w:rPr>
          <w:w w:val="130"/>
          <w:sz w:val="18"/>
        </w:rPr>
        <w:t>may</w:t>
      </w:r>
      <w:r w:rsidR="00E51A18">
        <w:rPr>
          <w:spacing w:val="13"/>
          <w:w w:val="130"/>
          <w:sz w:val="18"/>
        </w:rPr>
        <w:t xml:space="preserve"> </w:t>
      </w:r>
      <w:r w:rsidR="00E51A18">
        <w:rPr>
          <w:w w:val="130"/>
          <w:sz w:val="18"/>
        </w:rPr>
        <w:t>order</w:t>
      </w:r>
    </w:p>
    <w:p w:rsidR="00D51009" w:rsidRDefault="00E51A18">
      <w:pPr>
        <w:pStyle w:val="BodyText"/>
        <w:spacing w:line="232" w:lineRule="auto"/>
        <w:ind w:left="3299" w:right="1673"/>
        <w:jc w:val="both"/>
      </w:pPr>
      <w:r>
        <w:rPr>
          <w:w w:val="130"/>
        </w:rPr>
        <w:t>an attorney, law firm, or party to show cause why conduct specifically described in the order has not violated Rule 11(b).</w:t>
      </w:r>
    </w:p>
    <w:p w:rsidR="00D51009" w:rsidRDefault="00F45DFF">
      <w:pPr>
        <w:pStyle w:val="ListParagraph"/>
        <w:numPr>
          <w:ilvl w:val="1"/>
          <w:numId w:val="84"/>
        </w:numPr>
        <w:tabs>
          <w:tab w:val="left" w:pos="3795"/>
        </w:tabs>
        <w:spacing w:line="183" w:lineRule="exact"/>
        <w:ind w:left="3794" w:hanging="315"/>
        <w:rPr>
          <w:sz w:val="18"/>
        </w:rPr>
      </w:pPr>
      <w:r>
        <w:rPr>
          <w:w w:val="125"/>
          <w:sz w:val="18"/>
        </w:rPr>
        <w:t>11c</w:t>
      </w:r>
      <w:r>
        <w:rPr>
          <w:i/>
          <w:w w:val="130"/>
          <w:sz w:val="18"/>
        </w:rPr>
        <w:t xml:space="preserve">4 </w:t>
      </w:r>
      <w:r w:rsidR="00E51A18">
        <w:rPr>
          <w:i/>
          <w:w w:val="130"/>
          <w:sz w:val="18"/>
        </w:rPr>
        <w:t>Nature</w:t>
      </w:r>
      <w:r w:rsidR="00E51A18">
        <w:rPr>
          <w:i/>
          <w:spacing w:val="20"/>
          <w:w w:val="130"/>
          <w:sz w:val="18"/>
        </w:rPr>
        <w:t xml:space="preserve"> </w:t>
      </w:r>
      <w:r w:rsidR="00E51A18">
        <w:rPr>
          <w:i/>
          <w:w w:val="130"/>
          <w:sz w:val="18"/>
        </w:rPr>
        <w:t>of</w:t>
      </w:r>
      <w:r w:rsidR="00E51A18">
        <w:rPr>
          <w:i/>
          <w:spacing w:val="20"/>
          <w:w w:val="130"/>
          <w:sz w:val="18"/>
        </w:rPr>
        <w:t xml:space="preserve"> </w:t>
      </w:r>
      <w:r w:rsidR="00E51A18">
        <w:rPr>
          <w:i/>
          <w:w w:val="130"/>
          <w:sz w:val="18"/>
        </w:rPr>
        <w:t>a</w:t>
      </w:r>
      <w:r w:rsidR="00E51A18">
        <w:rPr>
          <w:i/>
          <w:spacing w:val="20"/>
          <w:w w:val="130"/>
          <w:sz w:val="18"/>
        </w:rPr>
        <w:t xml:space="preserve"> </w:t>
      </w:r>
      <w:r w:rsidR="00E51A18">
        <w:rPr>
          <w:i/>
          <w:w w:val="130"/>
          <w:sz w:val="18"/>
        </w:rPr>
        <w:t>Sanction.</w:t>
      </w:r>
      <w:r w:rsidR="00E51A18">
        <w:rPr>
          <w:i/>
          <w:spacing w:val="20"/>
          <w:w w:val="130"/>
          <w:sz w:val="18"/>
        </w:rPr>
        <w:t xml:space="preserve"> </w:t>
      </w:r>
      <w:r w:rsidR="00E51A18">
        <w:rPr>
          <w:w w:val="130"/>
          <w:sz w:val="18"/>
        </w:rPr>
        <w:t>A</w:t>
      </w:r>
      <w:r w:rsidR="00E51A18">
        <w:rPr>
          <w:spacing w:val="20"/>
          <w:w w:val="130"/>
          <w:sz w:val="18"/>
        </w:rPr>
        <w:t xml:space="preserve"> </w:t>
      </w:r>
      <w:r w:rsidR="00E51A18">
        <w:rPr>
          <w:w w:val="130"/>
          <w:sz w:val="18"/>
        </w:rPr>
        <w:t>sanction</w:t>
      </w:r>
      <w:r w:rsidR="00E51A18">
        <w:rPr>
          <w:spacing w:val="20"/>
          <w:w w:val="130"/>
          <w:sz w:val="18"/>
        </w:rPr>
        <w:t xml:space="preserve"> </w:t>
      </w:r>
      <w:r w:rsidR="00E51A18">
        <w:rPr>
          <w:w w:val="130"/>
          <w:sz w:val="18"/>
        </w:rPr>
        <w:t>imposed</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this</w:t>
      </w:r>
      <w:r w:rsidR="00E51A18">
        <w:rPr>
          <w:spacing w:val="20"/>
          <w:w w:val="130"/>
          <w:sz w:val="18"/>
        </w:rPr>
        <w:t xml:space="preserve"> </w:t>
      </w:r>
      <w:r w:rsidR="00E51A18">
        <w:rPr>
          <w:w w:val="130"/>
          <w:sz w:val="18"/>
        </w:rPr>
        <w:t>rule</w:t>
      </w:r>
    </w:p>
    <w:p w:rsidR="00D51009" w:rsidRDefault="00E51A18">
      <w:pPr>
        <w:pStyle w:val="BodyText"/>
        <w:spacing w:line="232" w:lineRule="auto"/>
        <w:ind w:left="3299" w:right="1673"/>
        <w:jc w:val="both"/>
      </w:pPr>
      <w:r>
        <w:rPr>
          <w:w w:val="135"/>
        </w:rPr>
        <w:t>must be limited to what suffices to deter repetition of the</w:t>
      </w:r>
      <w:r>
        <w:rPr>
          <w:spacing w:val="-15"/>
          <w:w w:val="135"/>
        </w:rPr>
        <w:t xml:space="preserve"> </w:t>
      </w:r>
      <w:r>
        <w:rPr>
          <w:w w:val="135"/>
        </w:rPr>
        <w:t xml:space="preserve">conduct or comparable conduct by others similarly situated. The sanction may include nonmonetary directives; an order to pay a penalty into court; or, if imposed on motion and warranted for effective deterrence, an order directing payment to the movant of part or </w:t>
      </w:r>
      <w:proofErr w:type="gramStart"/>
      <w:r>
        <w:rPr>
          <w:w w:val="135"/>
        </w:rPr>
        <w:t>all of</w:t>
      </w:r>
      <w:proofErr w:type="gramEnd"/>
      <w:r>
        <w:rPr>
          <w:w w:val="135"/>
        </w:rPr>
        <w:t xml:space="preserve"> the reasonable attorney’s fees and other expenses directly resulting from the</w:t>
      </w:r>
      <w:r>
        <w:rPr>
          <w:spacing w:val="-14"/>
          <w:w w:val="135"/>
        </w:rPr>
        <w:t xml:space="preserve"> </w:t>
      </w:r>
      <w:r>
        <w:rPr>
          <w:w w:val="135"/>
        </w:rPr>
        <w:t>violation.</w:t>
      </w:r>
    </w:p>
    <w:p w:rsidR="00D51009" w:rsidRDefault="00F45DFF">
      <w:pPr>
        <w:pStyle w:val="ListParagraph"/>
        <w:numPr>
          <w:ilvl w:val="1"/>
          <w:numId w:val="84"/>
        </w:numPr>
        <w:tabs>
          <w:tab w:val="left" w:pos="3775"/>
        </w:tabs>
        <w:spacing w:line="179" w:lineRule="exact"/>
        <w:ind w:left="3774" w:hanging="295"/>
        <w:rPr>
          <w:sz w:val="18"/>
        </w:rPr>
      </w:pPr>
      <w:r>
        <w:rPr>
          <w:w w:val="125"/>
          <w:sz w:val="18"/>
        </w:rPr>
        <w:t>11c</w:t>
      </w:r>
      <w:r>
        <w:rPr>
          <w:i/>
          <w:w w:val="125"/>
          <w:sz w:val="18"/>
        </w:rPr>
        <w:t xml:space="preserve">5 </w:t>
      </w:r>
      <w:r w:rsidR="00E51A18">
        <w:rPr>
          <w:i/>
          <w:w w:val="125"/>
          <w:sz w:val="18"/>
        </w:rPr>
        <w:t xml:space="preserve">Limitations on Monetary Sanctions. </w:t>
      </w:r>
      <w:r w:rsidR="00E51A18">
        <w:rPr>
          <w:w w:val="125"/>
          <w:sz w:val="18"/>
        </w:rPr>
        <w:t>The court must not</w:t>
      </w:r>
      <w:r w:rsidR="00E51A18">
        <w:rPr>
          <w:spacing w:val="16"/>
          <w:w w:val="125"/>
          <w:sz w:val="18"/>
        </w:rPr>
        <w:t xml:space="preserve"> </w:t>
      </w:r>
      <w:proofErr w:type="spellStart"/>
      <w:r w:rsidR="00E51A18">
        <w:rPr>
          <w:w w:val="125"/>
          <w:sz w:val="18"/>
        </w:rPr>
        <w:t>im</w:t>
      </w:r>
      <w:proofErr w:type="spellEnd"/>
      <w:r w:rsidR="00E51A18">
        <w:rPr>
          <w:w w:val="125"/>
          <w:sz w:val="18"/>
        </w:rPr>
        <w:t>-</w:t>
      </w:r>
    </w:p>
    <w:p w:rsidR="00D51009" w:rsidRDefault="00E51A18">
      <w:pPr>
        <w:pStyle w:val="BodyText"/>
        <w:spacing w:line="193" w:lineRule="exact"/>
        <w:ind w:left="3299"/>
        <w:jc w:val="both"/>
      </w:pPr>
      <w:r>
        <w:rPr>
          <w:w w:val="135"/>
        </w:rPr>
        <w:t>pose a monetary sanction:</w:t>
      </w:r>
    </w:p>
    <w:p w:rsidR="00D51009" w:rsidRDefault="00F45DFF">
      <w:pPr>
        <w:pStyle w:val="ListParagraph"/>
        <w:numPr>
          <w:ilvl w:val="2"/>
          <w:numId w:val="84"/>
        </w:numPr>
        <w:tabs>
          <w:tab w:val="left" w:pos="4297"/>
        </w:tabs>
        <w:spacing w:line="232" w:lineRule="auto"/>
        <w:ind w:right="1674" w:firstLine="180"/>
        <w:rPr>
          <w:sz w:val="18"/>
        </w:rPr>
      </w:pPr>
      <w:r>
        <w:rPr>
          <w:w w:val="125"/>
          <w:sz w:val="18"/>
        </w:rPr>
        <w:t>11c</w:t>
      </w:r>
      <w:r>
        <w:rPr>
          <w:i/>
          <w:w w:val="125"/>
          <w:sz w:val="18"/>
        </w:rPr>
        <w:t xml:space="preserve">5A </w:t>
      </w:r>
      <w:r w:rsidR="00E51A18">
        <w:rPr>
          <w:w w:val="130"/>
          <w:sz w:val="18"/>
        </w:rPr>
        <w:t xml:space="preserve">against a represented party for violating </w:t>
      </w:r>
      <w:proofErr w:type="gramStart"/>
      <w:r w:rsidR="00E51A18">
        <w:rPr>
          <w:w w:val="130"/>
          <w:sz w:val="18"/>
        </w:rPr>
        <w:t>Rule  11</w:t>
      </w:r>
      <w:proofErr w:type="gramEnd"/>
      <w:r w:rsidR="00E51A18">
        <w:rPr>
          <w:w w:val="130"/>
          <w:sz w:val="18"/>
        </w:rPr>
        <w:t>(b)(2);</w:t>
      </w:r>
      <w:r w:rsidR="00E51A18">
        <w:rPr>
          <w:spacing w:val="-1"/>
          <w:w w:val="130"/>
          <w:sz w:val="18"/>
        </w:rPr>
        <w:t xml:space="preserve"> </w:t>
      </w:r>
      <w:r w:rsidR="00E51A18">
        <w:rPr>
          <w:w w:val="130"/>
          <w:sz w:val="18"/>
        </w:rPr>
        <w:t>or</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19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12</w:t>
      </w:r>
    </w:p>
    <w:p w:rsidR="00D51009" w:rsidRDefault="00F45DFF">
      <w:pPr>
        <w:pStyle w:val="ListParagraph"/>
        <w:numPr>
          <w:ilvl w:val="2"/>
          <w:numId w:val="84"/>
        </w:numPr>
        <w:tabs>
          <w:tab w:val="left" w:pos="4239"/>
        </w:tabs>
        <w:spacing w:before="175" w:line="230" w:lineRule="auto"/>
        <w:ind w:left="3660" w:right="1672" w:firstLine="180"/>
        <w:jc w:val="both"/>
        <w:rPr>
          <w:sz w:val="18"/>
        </w:rPr>
      </w:pPr>
      <w:r>
        <w:rPr>
          <w:w w:val="125"/>
          <w:sz w:val="18"/>
        </w:rPr>
        <w:t>11c</w:t>
      </w:r>
      <w:r>
        <w:rPr>
          <w:i/>
          <w:w w:val="125"/>
          <w:sz w:val="18"/>
        </w:rPr>
        <w:t xml:space="preserve">5B </w:t>
      </w:r>
      <w:r w:rsidR="00E51A18">
        <w:rPr>
          <w:w w:val="130"/>
          <w:sz w:val="18"/>
        </w:rPr>
        <w:t xml:space="preserve">on </w:t>
      </w:r>
      <w:r w:rsidR="00E51A18">
        <w:rPr>
          <w:w w:val="135"/>
          <w:sz w:val="18"/>
        </w:rPr>
        <w:t xml:space="preserve">its </w:t>
      </w:r>
      <w:r w:rsidR="00E51A18">
        <w:rPr>
          <w:w w:val="130"/>
          <w:sz w:val="18"/>
        </w:rPr>
        <w:t xml:space="preserve">own, unless </w:t>
      </w:r>
      <w:r w:rsidR="00E51A18">
        <w:rPr>
          <w:w w:val="135"/>
          <w:sz w:val="18"/>
        </w:rPr>
        <w:t xml:space="preserve">it </w:t>
      </w:r>
      <w:r w:rsidR="00E51A18">
        <w:rPr>
          <w:w w:val="130"/>
          <w:sz w:val="18"/>
        </w:rPr>
        <w:t xml:space="preserve">issued the show-cause order under Rule 11(c)(3) before voluntary dismissal or settlement of the claims made by or against the party </w:t>
      </w:r>
      <w:r w:rsidR="00E51A18">
        <w:rPr>
          <w:w w:val="135"/>
          <w:sz w:val="18"/>
        </w:rPr>
        <w:t xml:space="preserve">that </w:t>
      </w:r>
      <w:proofErr w:type="gramStart"/>
      <w:r w:rsidR="00E51A18">
        <w:rPr>
          <w:w w:val="130"/>
          <w:sz w:val="18"/>
        </w:rPr>
        <w:t xml:space="preserve">is,   </w:t>
      </w:r>
      <w:proofErr w:type="gramEnd"/>
      <w:r w:rsidR="00E51A18">
        <w:rPr>
          <w:w w:val="130"/>
          <w:sz w:val="18"/>
        </w:rPr>
        <w:t xml:space="preserve">   or whose attorneys are, to be</w:t>
      </w:r>
      <w:r w:rsidR="00E51A18">
        <w:rPr>
          <w:spacing w:val="18"/>
          <w:w w:val="130"/>
          <w:sz w:val="18"/>
        </w:rPr>
        <w:t xml:space="preserve"> </w:t>
      </w:r>
      <w:r w:rsidR="00E51A18">
        <w:rPr>
          <w:w w:val="130"/>
          <w:sz w:val="18"/>
        </w:rPr>
        <w:t>sanctioned.</w:t>
      </w:r>
    </w:p>
    <w:p w:rsidR="00D51009" w:rsidRDefault="00F45DFF">
      <w:pPr>
        <w:pStyle w:val="ListParagraph"/>
        <w:numPr>
          <w:ilvl w:val="1"/>
          <w:numId w:val="84"/>
        </w:numPr>
        <w:tabs>
          <w:tab w:val="left" w:pos="3799"/>
        </w:tabs>
        <w:spacing w:line="182" w:lineRule="exact"/>
        <w:ind w:left="3798" w:hanging="318"/>
        <w:rPr>
          <w:sz w:val="18"/>
        </w:rPr>
      </w:pPr>
      <w:r>
        <w:rPr>
          <w:i/>
          <w:w w:val="125"/>
          <w:sz w:val="18"/>
        </w:rPr>
        <w:t xml:space="preserve">11c6 </w:t>
      </w:r>
      <w:r w:rsidR="00E51A18">
        <w:rPr>
          <w:i/>
          <w:w w:val="125"/>
          <w:sz w:val="18"/>
        </w:rPr>
        <w:t>Requirements</w:t>
      </w:r>
      <w:r w:rsidR="00E51A18">
        <w:rPr>
          <w:i/>
          <w:spacing w:val="30"/>
          <w:w w:val="125"/>
          <w:sz w:val="18"/>
        </w:rPr>
        <w:t xml:space="preserve"> </w:t>
      </w:r>
      <w:r w:rsidR="00E51A18">
        <w:rPr>
          <w:i/>
          <w:w w:val="125"/>
          <w:sz w:val="18"/>
        </w:rPr>
        <w:t>for</w:t>
      </w:r>
      <w:r w:rsidR="00E51A18">
        <w:rPr>
          <w:i/>
          <w:spacing w:val="30"/>
          <w:w w:val="125"/>
          <w:sz w:val="18"/>
        </w:rPr>
        <w:t xml:space="preserve"> </w:t>
      </w:r>
      <w:r w:rsidR="00E51A18">
        <w:rPr>
          <w:i/>
          <w:w w:val="125"/>
          <w:sz w:val="18"/>
        </w:rPr>
        <w:t>an</w:t>
      </w:r>
      <w:r w:rsidR="00E51A18">
        <w:rPr>
          <w:i/>
          <w:spacing w:val="30"/>
          <w:w w:val="125"/>
          <w:sz w:val="18"/>
        </w:rPr>
        <w:t xml:space="preserve"> </w:t>
      </w:r>
      <w:r w:rsidR="00E51A18">
        <w:rPr>
          <w:i/>
          <w:w w:val="125"/>
          <w:sz w:val="18"/>
        </w:rPr>
        <w:t>Order.</w:t>
      </w:r>
      <w:r w:rsidR="00E51A18">
        <w:rPr>
          <w:i/>
          <w:spacing w:val="30"/>
          <w:w w:val="125"/>
          <w:sz w:val="18"/>
        </w:rPr>
        <w:t xml:space="preserve"> </w:t>
      </w:r>
      <w:r w:rsidR="00E51A18">
        <w:rPr>
          <w:w w:val="125"/>
          <w:sz w:val="18"/>
        </w:rPr>
        <w:t>An</w:t>
      </w:r>
      <w:r w:rsidR="00E51A18">
        <w:rPr>
          <w:spacing w:val="30"/>
          <w:w w:val="125"/>
          <w:sz w:val="18"/>
        </w:rPr>
        <w:t xml:space="preserve"> </w:t>
      </w:r>
      <w:r w:rsidR="00E51A18">
        <w:rPr>
          <w:w w:val="125"/>
          <w:sz w:val="18"/>
        </w:rPr>
        <w:t>order</w:t>
      </w:r>
      <w:r w:rsidR="00E51A18">
        <w:rPr>
          <w:spacing w:val="30"/>
          <w:w w:val="125"/>
          <w:sz w:val="18"/>
        </w:rPr>
        <w:t xml:space="preserve"> </w:t>
      </w:r>
      <w:r w:rsidR="00E51A18">
        <w:rPr>
          <w:w w:val="125"/>
          <w:sz w:val="18"/>
        </w:rPr>
        <w:t>imposing</w:t>
      </w:r>
      <w:r w:rsidR="00E51A18">
        <w:rPr>
          <w:spacing w:val="30"/>
          <w:w w:val="125"/>
          <w:sz w:val="18"/>
        </w:rPr>
        <w:t xml:space="preserve"> </w:t>
      </w:r>
      <w:r w:rsidR="00E51A18">
        <w:rPr>
          <w:w w:val="125"/>
          <w:sz w:val="18"/>
        </w:rPr>
        <w:t>a</w:t>
      </w:r>
      <w:r w:rsidR="00E51A18">
        <w:rPr>
          <w:spacing w:val="30"/>
          <w:w w:val="125"/>
          <w:sz w:val="18"/>
        </w:rPr>
        <w:t xml:space="preserve"> </w:t>
      </w:r>
      <w:r w:rsidR="00E51A18">
        <w:rPr>
          <w:w w:val="125"/>
          <w:sz w:val="18"/>
        </w:rPr>
        <w:t>sanction</w:t>
      </w:r>
    </w:p>
    <w:p w:rsidR="00D51009" w:rsidRDefault="00E51A18">
      <w:pPr>
        <w:pStyle w:val="BodyText"/>
        <w:spacing w:before="2" w:line="232" w:lineRule="auto"/>
        <w:ind w:left="3300" w:right="1673"/>
        <w:jc w:val="both"/>
      </w:pPr>
      <w:r>
        <w:rPr>
          <w:w w:val="135"/>
        </w:rPr>
        <w:t>must</w:t>
      </w:r>
      <w:r>
        <w:rPr>
          <w:spacing w:val="-8"/>
          <w:w w:val="135"/>
        </w:rPr>
        <w:t xml:space="preserve"> </w:t>
      </w:r>
      <w:r>
        <w:rPr>
          <w:w w:val="135"/>
        </w:rPr>
        <w:t>describe</w:t>
      </w:r>
      <w:r>
        <w:rPr>
          <w:spacing w:val="-8"/>
          <w:w w:val="135"/>
        </w:rPr>
        <w:t xml:space="preserve"> </w:t>
      </w:r>
      <w:r>
        <w:rPr>
          <w:w w:val="135"/>
        </w:rPr>
        <w:t>the</w:t>
      </w:r>
      <w:r>
        <w:rPr>
          <w:spacing w:val="-8"/>
          <w:w w:val="135"/>
        </w:rPr>
        <w:t xml:space="preserve"> </w:t>
      </w:r>
      <w:r>
        <w:rPr>
          <w:w w:val="135"/>
        </w:rPr>
        <w:t>sanctioned</w:t>
      </w:r>
      <w:r>
        <w:rPr>
          <w:spacing w:val="-8"/>
          <w:w w:val="135"/>
        </w:rPr>
        <w:t xml:space="preserve"> </w:t>
      </w:r>
      <w:r>
        <w:rPr>
          <w:w w:val="135"/>
        </w:rPr>
        <w:t>conduct</w:t>
      </w:r>
      <w:r>
        <w:rPr>
          <w:spacing w:val="-8"/>
          <w:w w:val="135"/>
        </w:rPr>
        <w:t xml:space="preserve"> </w:t>
      </w:r>
      <w:r>
        <w:rPr>
          <w:w w:val="135"/>
        </w:rPr>
        <w:t>and</w:t>
      </w:r>
      <w:r>
        <w:rPr>
          <w:spacing w:val="-8"/>
          <w:w w:val="135"/>
        </w:rPr>
        <w:t xml:space="preserve"> </w:t>
      </w:r>
      <w:r>
        <w:rPr>
          <w:w w:val="135"/>
        </w:rPr>
        <w:t>explain</w:t>
      </w:r>
      <w:r>
        <w:rPr>
          <w:spacing w:val="-8"/>
          <w:w w:val="135"/>
        </w:rPr>
        <w:t xml:space="preserve"> </w:t>
      </w:r>
      <w:r>
        <w:rPr>
          <w:w w:val="135"/>
        </w:rPr>
        <w:t>the</w:t>
      </w:r>
      <w:r>
        <w:rPr>
          <w:spacing w:val="-8"/>
          <w:w w:val="135"/>
        </w:rPr>
        <w:t xml:space="preserve"> </w:t>
      </w:r>
      <w:r>
        <w:rPr>
          <w:w w:val="135"/>
        </w:rPr>
        <w:t>basis</w:t>
      </w:r>
      <w:r>
        <w:rPr>
          <w:spacing w:val="-8"/>
          <w:w w:val="135"/>
        </w:rPr>
        <w:t xml:space="preserve"> </w:t>
      </w:r>
      <w:r>
        <w:rPr>
          <w:w w:val="135"/>
        </w:rPr>
        <w:t>for the</w:t>
      </w:r>
      <w:r>
        <w:rPr>
          <w:spacing w:val="-2"/>
          <w:w w:val="135"/>
        </w:rPr>
        <w:t xml:space="preserve"> </w:t>
      </w:r>
      <w:r>
        <w:rPr>
          <w:w w:val="135"/>
        </w:rPr>
        <w:t>sanction.</w:t>
      </w:r>
    </w:p>
    <w:p w:rsidR="00D51009" w:rsidRDefault="00F45DFF">
      <w:pPr>
        <w:pStyle w:val="ListParagraph"/>
        <w:numPr>
          <w:ilvl w:val="0"/>
          <w:numId w:val="84"/>
        </w:numPr>
        <w:tabs>
          <w:tab w:val="left" w:pos="3467"/>
        </w:tabs>
        <w:spacing w:line="181" w:lineRule="exact"/>
        <w:ind w:left="3466" w:hanging="346"/>
        <w:rPr>
          <w:sz w:val="18"/>
        </w:rPr>
      </w:pPr>
      <w:r>
        <w:rPr>
          <w:w w:val="130"/>
          <w:sz w:val="18"/>
        </w:rPr>
        <w:t xml:space="preserve">11d </w:t>
      </w:r>
      <w:r w:rsidR="00E51A18">
        <w:rPr>
          <w:w w:val="130"/>
          <w:sz w:val="18"/>
        </w:rPr>
        <w:t>I</w:t>
      </w:r>
      <w:r w:rsidR="00E51A18">
        <w:rPr>
          <w:w w:val="130"/>
          <w:sz w:val="14"/>
        </w:rPr>
        <w:t>NAPPLICABILITY</w:t>
      </w:r>
      <w:r w:rsidR="00E51A18">
        <w:rPr>
          <w:spacing w:val="45"/>
          <w:w w:val="130"/>
          <w:sz w:val="14"/>
        </w:rPr>
        <w:t xml:space="preserve"> </w:t>
      </w:r>
      <w:r w:rsidR="00E51A18">
        <w:rPr>
          <w:w w:val="130"/>
          <w:sz w:val="14"/>
        </w:rPr>
        <w:t>TO</w:t>
      </w:r>
      <w:r w:rsidR="00E51A18">
        <w:rPr>
          <w:spacing w:val="25"/>
          <w:w w:val="130"/>
          <w:sz w:val="14"/>
        </w:rPr>
        <w:t xml:space="preserve"> </w:t>
      </w:r>
      <w:r w:rsidR="00E51A18">
        <w:rPr>
          <w:w w:val="130"/>
          <w:sz w:val="18"/>
        </w:rPr>
        <w:t>D</w:t>
      </w:r>
      <w:r w:rsidR="00E51A18">
        <w:rPr>
          <w:w w:val="130"/>
          <w:sz w:val="14"/>
        </w:rPr>
        <w:t>ISCOVERY</w:t>
      </w:r>
      <w:r w:rsidR="00E51A18">
        <w:rPr>
          <w:w w:val="130"/>
          <w:sz w:val="18"/>
        </w:rPr>
        <w:t>.</w:t>
      </w:r>
      <w:r w:rsidR="00E51A18">
        <w:rPr>
          <w:spacing w:val="30"/>
          <w:w w:val="130"/>
          <w:sz w:val="18"/>
        </w:rPr>
        <w:t xml:space="preserve"> </w:t>
      </w:r>
      <w:r w:rsidR="00E51A18">
        <w:rPr>
          <w:w w:val="130"/>
          <w:sz w:val="18"/>
        </w:rPr>
        <w:t>This</w:t>
      </w:r>
      <w:r w:rsidR="00E51A18">
        <w:rPr>
          <w:spacing w:val="30"/>
          <w:w w:val="130"/>
          <w:sz w:val="18"/>
        </w:rPr>
        <w:t xml:space="preserve"> </w:t>
      </w:r>
      <w:r w:rsidR="00E51A18">
        <w:rPr>
          <w:w w:val="130"/>
          <w:sz w:val="18"/>
        </w:rPr>
        <w:t>rule</w:t>
      </w:r>
      <w:r w:rsidR="00E51A18">
        <w:rPr>
          <w:spacing w:val="30"/>
          <w:w w:val="130"/>
          <w:sz w:val="18"/>
        </w:rPr>
        <w:t xml:space="preserve"> </w:t>
      </w:r>
      <w:r w:rsidR="00E51A18">
        <w:rPr>
          <w:w w:val="130"/>
          <w:sz w:val="18"/>
        </w:rPr>
        <w:t>does</w:t>
      </w:r>
      <w:r w:rsidR="00E51A18">
        <w:rPr>
          <w:spacing w:val="30"/>
          <w:w w:val="130"/>
          <w:sz w:val="18"/>
        </w:rPr>
        <w:t xml:space="preserve"> </w:t>
      </w:r>
      <w:r w:rsidR="00E51A18">
        <w:rPr>
          <w:w w:val="130"/>
          <w:sz w:val="18"/>
        </w:rPr>
        <w:t>not</w:t>
      </w:r>
      <w:r w:rsidR="00E51A18">
        <w:rPr>
          <w:spacing w:val="30"/>
          <w:w w:val="130"/>
          <w:sz w:val="18"/>
        </w:rPr>
        <w:t xml:space="preserve"> </w:t>
      </w:r>
      <w:r w:rsidR="00E51A18">
        <w:rPr>
          <w:w w:val="130"/>
          <w:sz w:val="18"/>
        </w:rPr>
        <w:t>apply</w:t>
      </w:r>
      <w:r w:rsidR="00E51A18">
        <w:rPr>
          <w:spacing w:val="30"/>
          <w:w w:val="130"/>
          <w:sz w:val="18"/>
        </w:rPr>
        <w:t xml:space="preserve"> </w:t>
      </w:r>
      <w:r w:rsidR="00E51A18">
        <w:rPr>
          <w:w w:val="130"/>
          <w:sz w:val="18"/>
        </w:rPr>
        <w:t>to</w:t>
      </w:r>
    </w:p>
    <w:p w:rsidR="00D51009" w:rsidRDefault="00E51A18">
      <w:pPr>
        <w:pStyle w:val="BodyText"/>
        <w:spacing w:before="1" w:line="232" w:lineRule="auto"/>
        <w:ind w:left="2939" w:right="1678"/>
      </w:pPr>
      <w:r>
        <w:rPr>
          <w:w w:val="130"/>
        </w:rPr>
        <w:t>disclosures and discovery requests, responses, objections, and motions under Rules 26 through 37.</w:t>
      </w:r>
    </w:p>
    <w:p w:rsidR="00D51009" w:rsidRDefault="00E51A18">
      <w:pPr>
        <w:pStyle w:val="BodyText"/>
        <w:spacing w:before="58" w:line="203" w:lineRule="exact"/>
        <w:ind w:left="2939"/>
      </w:pPr>
      <w:r>
        <w:rPr>
          <w:w w:val="120"/>
        </w:rPr>
        <w:t>(As amended Apr. 28, 1983, eff. Aug. 1, 1983; Mar. 2, 1987, eff. Aug.</w:t>
      </w:r>
    </w:p>
    <w:p w:rsidR="00D51009" w:rsidRDefault="00E51A18">
      <w:pPr>
        <w:pStyle w:val="BodyText"/>
        <w:spacing w:line="203" w:lineRule="exact"/>
        <w:ind w:left="2939"/>
      </w:pPr>
      <w:r>
        <w:rPr>
          <w:w w:val="110"/>
        </w:rPr>
        <w:t>1, 1987; Apr. 22, 1993, eff. Dec. 1, 1993; Apr. 30, 2007, eff. Dec. 1, 2007.)</w:t>
      </w:r>
    </w:p>
    <w:p w:rsidR="00D51009" w:rsidRDefault="00E51A18">
      <w:pPr>
        <w:pStyle w:val="Heading4"/>
        <w:spacing w:before="102" w:line="232" w:lineRule="auto"/>
        <w:ind w:left="3299" w:right="1678" w:hanging="360"/>
      </w:pPr>
      <w:r>
        <w:rPr>
          <w:w w:val="120"/>
        </w:rPr>
        <w:t>Rule 12. Defenses and Objections: When and How Presented; Motion for Judgment on the Pleadings; Consolidating Motions;</w:t>
      </w:r>
    </w:p>
    <w:p w:rsidR="00D51009" w:rsidRDefault="00E51A18">
      <w:pPr>
        <w:spacing w:line="200" w:lineRule="exact"/>
        <w:ind w:left="3299"/>
        <w:rPr>
          <w:b/>
          <w:sz w:val="18"/>
        </w:rPr>
      </w:pPr>
      <w:r>
        <w:rPr>
          <w:b/>
          <w:w w:val="120"/>
          <w:sz w:val="18"/>
        </w:rPr>
        <w:t>Waiving Defenses; Pretrial Hearing</w:t>
      </w:r>
    </w:p>
    <w:p w:rsidR="00D51009" w:rsidRDefault="00F45DFF">
      <w:pPr>
        <w:pStyle w:val="ListParagraph"/>
        <w:numPr>
          <w:ilvl w:val="0"/>
          <w:numId w:val="83"/>
        </w:numPr>
        <w:tabs>
          <w:tab w:val="left" w:pos="3433"/>
        </w:tabs>
        <w:spacing w:before="57" w:line="195" w:lineRule="exact"/>
        <w:ind w:firstLine="180"/>
        <w:rPr>
          <w:sz w:val="18"/>
        </w:rPr>
      </w:pPr>
      <w:r>
        <w:rPr>
          <w:w w:val="125"/>
          <w:sz w:val="18"/>
        </w:rPr>
        <w:t xml:space="preserve">12a </w:t>
      </w:r>
      <w:r w:rsidR="00E51A18">
        <w:rPr>
          <w:w w:val="125"/>
          <w:sz w:val="18"/>
        </w:rPr>
        <w:t>T</w:t>
      </w:r>
      <w:r w:rsidR="00E51A18">
        <w:rPr>
          <w:w w:val="125"/>
          <w:sz w:val="14"/>
        </w:rPr>
        <w:t xml:space="preserve">IME TO </w:t>
      </w:r>
      <w:r w:rsidR="00E51A18">
        <w:rPr>
          <w:w w:val="125"/>
          <w:sz w:val="18"/>
        </w:rPr>
        <w:t>S</w:t>
      </w:r>
      <w:r w:rsidR="00E51A18">
        <w:rPr>
          <w:w w:val="125"/>
          <w:sz w:val="14"/>
        </w:rPr>
        <w:t xml:space="preserve">ERVE A </w:t>
      </w:r>
      <w:r w:rsidR="00E51A18">
        <w:rPr>
          <w:w w:val="125"/>
          <w:sz w:val="18"/>
        </w:rPr>
        <w:t>R</w:t>
      </w:r>
      <w:r w:rsidR="00E51A18">
        <w:rPr>
          <w:w w:val="125"/>
          <w:sz w:val="14"/>
        </w:rPr>
        <w:t>ESPONSIVE</w:t>
      </w:r>
      <w:r w:rsidR="00E51A18">
        <w:rPr>
          <w:spacing w:val="41"/>
          <w:w w:val="125"/>
          <w:sz w:val="14"/>
        </w:rPr>
        <w:t xml:space="preserve"> </w:t>
      </w:r>
      <w:r w:rsidR="00E51A18">
        <w:rPr>
          <w:w w:val="125"/>
          <w:sz w:val="18"/>
        </w:rPr>
        <w:t>P</w:t>
      </w:r>
      <w:r w:rsidR="00E51A18">
        <w:rPr>
          <w:w w:val="125"/>
          <w:sz w:val="14"/>
        </w:rPr>
        <w:t>LEADING</w:t>
      </w:r>
      <w:r w:rsidR="00E51A18">
        <w:rPr>
          <w:w w:val="125"/>
          <w:sz w:val="18"/>
        </w:rPr>
        <w:t>.</w:t>
      </w:r>
    </w:p>
    <w:p w:rsidR="00D51009" w:rsidRDefault="00F45DFF">
      <w:pPr>
        <w:pStyle w:val="ListParagraph"/>
        <w:numPr>
          <w:ilvl w:val="1"/>
          <w:numId w:val="83"/>
        </w:numPr>
        <w:tabs>
          <w:tab w:val="left" w:pos="3798"/>
        </w:tabs>
        <w:spacing w:line="232" w:lineRule="auto"/>
        <w:ind w:right="1674" w:firstLine="180"/>
        <w:jc w:val="both"/>
        <w:rPr>
          <w:sz w:val="18"/>
        </w:rPr>
      </w:pPr>
      <w:r>
        <w:rPr>
          <w:i/>
          <w:w w:val="130"/>
          <w:sz w:val="18"/>
        </w:rPr>
        <w:t xml:space="preserve">12a1 </w:t>
      </w:r>
      <w:r w:rsidR="00E51A18">
        <w:rPr>
          <w:i/>
          <w:w w:val="130"/>
          <w:sz w:val="18"/>
        </w:rPr>
        <w:t xml:space="preserve">In General. </w:t>
      </w:r>
      <w:r w:rsidR="00E51A18">
        <w:rPr>
          <w:w w:val="130"/>
          <w:sz w:val="18"/>
        </w:rPr>
        <w:t>Unless another time is specified by this rule</w:t>
      </w:r>
      <w:r w:rsidR="00E51A18">
        <w:rPr>
          <w:spacing w:val="57"/>
          <w:w w:val="130"/>
          <w:sz w:val="18"/>
        </w:rPr>
        <w:t xml:space="preserve"> </w:t>
      </w:r>
      <w:r w:rsidR="00E51A18">
        <w:rPr>
          <w:w w:val="130"/>
          <w:sz w:val="18"/>
        </w:rPr>
        <w:t>or a federal statute, the time for serving a responsive pleading</w:t>
      </w:r>
      <w:r w:rsidR="00E51A18">
        <w:rPr>
          <w:spacing w:val="57"/>
          <w:w w:val="130"/>
          <w:sz w:val="18"/>
        </w:rPr>
        <w:t xml:space="preserve"> </w:t>
      </w:r>
      <w:r w:rsidR="00E51A18">
        <w:rPr>
          <w:w w:val="130"/>
          <w:sz w:val="18"/>
        </w:rPr>
        <w:t>is as follows:</w:t>
      </w:r>
    </w:p>
    <w:p w:rsidR="00D51009" w:rsidRDefault="00F45DFF">
      <w:pPr>
        <w:pStyle w:val="ListParagraph"/>
        <w:numPr>
          <w:ilvl w:val="2"/>
          <w:numId w:val="83"/>
        </w:numPr>
        <w:tabs>
          <w:tab w:val="left" w:pos="4193"/>
        </w:tabs>
        <w:spacing w:line="172" w:lineRule="exact"/>
        <w:ind w:hanging="352"/>
        <w:rPr>
          <w:sz w:val="18"/>
        </w:rPr>
      </w:pPr>
      <w:r>
        <w:rPr>
          <w:i/>
          <w:w w:val="130"/>
          <w:sz w:val="18"/>
        </w:rPr>
        <w:t xml:space="preserve">12a1A </w:t>
      </w:r>
      <w:r w:rsidR="00E51A18">
        <w:rPr>
          <w:w w:val="130"/>
          <w:sz w:val="18"/>
        </w:rPr>
        <w:t>A defendant must serve an</w:t>
      </w:r>
      <w:r w:rsidR="00E51A18">
        <w:rPr>
          <w:spacing w:val="3"/>
          <w:w w:val="130"/>
          <w:sz w:val="18"/>
        </w:rPr>
        <w:t xml:space="preserve"> </w:t>
      </w:r>
      <w:r w:rsidR="00E51A18">
        <w:rPr>
          <w:w w:val="130"/>
          <w:sz w:val="18"/>
        </w:rPr>
        <w:t>answer:</w:t>
      </w:r>
    </w:p>
    <w:p w:rsidR="00D51009" w:rsidRDefault="00F45DFF">
      <w:pPr>
        <w:pStyle w:val="ListParagraph"/>
        <w:numPr>
          <w:ilvl w:val="3"/>
          <w:numId w:val="83"/>
        </w:numPr>
        <w:tabs>
          <w:tab w:val="left" w:pos="4511"/>
        </w:tabs>
        <w:spacing w:line="232" w:lineRule="auto"/>
        <w:ind w:right="1675" w:firstLine="180"/>
        <w:rPr>
          <w:sz w:val="18"/>
        </w:rPr>
      </w:pPr>
      <w:r>
        <w:rPr>
          <w:i/>
          <w:w w:val="130"/>
          <w:sz w:val="18"/>
        </w:rPr>
        <w:t xml:space="preserve">12a1Aii </w:t>
      </w:r>
      <w:r w:rsidR="00E51A18">
        <w:rPr>
          <w:w w:val="130"/>
          <w:sz w:val="18"/>
        </w:rPr>
        <w:t>within 21 days after being served with the summons and complaint;</w:t>
      </w:r>
      <w:r w:rsidR="00E51A18">
        <w:rPr>
          <w:spacing w:val="2"/>
          <w:w w:val="130"/>
          <w:sz w:val="18"/>
        </w:rPr>
        <w:t xml:space="preserve"> </w:t>
      </w:r>
      <w:r w:rsidR="00E51A18">
        <w:rPr>
          <w:w w:val="130"/>
          <w:sz w:val="18"/>
        </w:rPr>
        <w:t>or</w:t>
      </w:r>
    </w:p>
    <w:p w:rsidR="00D51009" w:rsidRDefault="00F45DFF">
      <w:pPr>
        <w:pStyle w:val="ListParagraph"/>
        <w:numPr>
          <w:ilvl w:val="3"/>
          <w:numId w:val="83"/>
        </w:numPr>
        <w:tabs>
          <w:tab w:val="left" w:pos="4580"/>
        </w:tabs>
        <w:spacing w:line="181" w:lineRule="exact"/>
        <w:ind w:left="4579" w:hanging="379"/>
        <w:rPr>
          <w:sz w:val="18"/>
        </w:rPr>
      </w:pPr>
      <w:r>
        <w:rPr>
          <w:i/>
          <w:w w:val="130"/>
          <w:sz w:val="18"/>
        </w:rPr>
        <w:t xml:space="preserve">12a1Aii </w:t>
      </w:r>
      <w:r w:rsidR="00E51A18">
        <w:rPr>
          <w:w w:val="130"/>
          <w:sz w:val="18"/>
        </w:rPr>
        <w:t>if</w:t>
      </w:r>
      <w:r w:rsidR="00E51A18">
        <w:rPr>
          <w:spacing w:val="35"/>
          <w:w w:val="130"/>
          <w:sz w:val="18"/>
        </w:rPr>
        <w:t xml:space="preserve"> </w:t>
      </w:r>
      <w:r w:rsidR="00E51A18">
        <w:rPr>
          <w:w w:val="135"/>
          <w:sz w:val="18"/>
        </w:rPr>
        <w:t>it</w:t>
      </w:r>
      <w:r w:rsidR="00E51A18">
        <w:rPr>
          <w:spacing w:val="32"/>
          <w:w w:val="135"/>
          <w:sz w:val="18"/>
        </w:rPr>
        <w:t xml:space="preserve"> </w:t>
      </w:r>
      <w:r w:rsidR="00E51A18">
        <w:rPr>
          <w:w w:val="130"/>
          <w:sz w:val="18"/>
        </w:rPr>
        <w:t>has</w:t>
      </w:r>
      <w:r w:rsidR="00E51A18">
        <w:rPr>
          <w:spacing w:val="35"/>
          <w:w w:val="130"/>
          <w:sz w:val="18"/>
        </w:rPr>
        <w:t xml:space="preserve"> </w:t>
      </w:r>
      <w:r w:rsidR="00E51A18">
        <w:rPr>
          <w:w w:val="130"/>
          <w:sz w:val="18"/>
        </w:rPr>
        <w:t>timely</w:t>
      </w:r>
      <w:r w:rsidR="00E51A18">
        <w:rPr>
          <w:spacing w:val="35"/>
          <w:w w:val="130"/>
          <w:sz w:val="18"/>
        </w:rPr>
        <w:t xml:space="preserve"> </w:t>
      </w:r>
      <w:r w:rsidR="00E51A18">
        <w:rPr>
          <w:w w:val="130"/>
          <w:sz w:val="18"/>
        </w:rPr>
        <w:t>waived</w:t>
      </w:r>
      <w:r w:rsidR="00E51A18">
        <w:rPr>
          <w:spacing w:val="35"/>
          <w:w w:val="130"/>
          <w:sz w:val="18"/>
        </w:rPr>
        <w:t xml:space="preserve"> </w:t>
      </w:r>
      <w:r w:rsidR="00E51A18">
        <w:rPr>
          <w:w w:val="130"/>
          <w:sz w:val="18"/>
        </w:rPr>
        <w:t>service</w:t>
      </w:r>
      <w:r w:rsidR="00E51A18">
        <w:rPr>
          <w:spacing w:val="35"/>
          <w:w w:val="130"/>
          <w:sz w:val="18"/>
        </w:rPr>
        <w:t xml:space="preserve"> </w:t>
      </w:r>
      <w:r w:rsidR="00E51A18">
        <w:rPr>
          <w:w w:val="130"/>
          <w:sz w:val="18"/>
        </w:rPr>
        <w:t>under</w:t>
      </w:r>
      <w:r w:rsidR="00E51A18">
        <w:rPr>
          <w:spacing w:val="35"/>
          <w:w w:val="130"/>
          <w:sz w:val="18"/>
        </w:rPr>
        <w:t xml:space="preserve"> </w:t>
      </w:r>
      <w:r w:rsidR="00E51A18">
        <w:rPr>
          <w:w w:val="130"/>
          <w:sz w:val="18"/>
        </w:rPr>
        <w:t>Rule</w:t>
      </w:r>
      <w:r w:rsidR="00E51A18">
        <w:rPr>
          <w:spacing w:val="35"/>
          <w:w w:val="130"/>
          <w:sz w:val="18"/>
        </w:rPr>
        <w:t xml:space="preserve"> </w:t>
      </w:r>
      <w:r w:rsidR="00E51A18">
        <w:rPr>
          <w:w w:val="130"/>
          <w:sz w:val="18"/>
        </w:rPr>
        <w:t>4(d),</w:t>
      </w:r>
    </w:p>
    <w:p w:rsidR="00D51009" w:rsidRDefault="00E51A18">
      <w:pPr>
        <w:pStyle w:val="BodyText"/>
        <w:spacing w:line="232" w:lineRule="auto"/>
        <w:ind w:left="4020" w:right="1674"/>
        <w:jc w:val="both"/>
      </w:pPr>
      <w:r>
        <w:rPr>
          <w:w w:val="135"/>
        </w:rPr>
        <w:t xml:space="preserve">within </w:t>
      </w:r>
      <w:r>
        <w:rPr>
          <w:w w:val="130"/>
        </w:rPr>
        <w:t xml:space="preserve">60 </w:t>
      </w:r>
      <w:r>
        <w:rPr>
          <w:w w:val="135"/>
        </w:rPr>
        <w:t xml:space="preserve">days after the request for a waiver was sent, or within </w:t>
      </w:r>
      <w:r>
        <w:rPr>
          <w:w w:val="130"/>
        </w:rPr>
        <w:t xml:space="preserve">90 </w:t>
      </w:r>
      <w:r>
        <w:rPr>
          <w:w w:val="135"/>
        </w:rPr>
        <w:t>days after it was sent to the defendant outside any judicial district of the United States.</w:t>
      </w:r>
    </w:p>
    <w:p w:rsidR="00D51009" w:rsidRDefault="00F45DFF">
      <w:pPr>
        <w:pStyle w:val="ListParagraph"/>
        <w:numPr>
          <w:ilvl w:val="2"/>
          <w:numId w:val="83"/>
        </w:numPr>
        <w:tabs>
          <w:tab w:val="left" w:pos="4210"/>
        </w:tabs>
        <w:spacing w:line="180" w:lineRule="exact"/>
        <w:ind w:left="4209" w:hanging="369"/>
        <w:rPr>
          <w:sz w:val="18"/>
        </w:rPr>
      </w:pPr>
      <w:r>
        <w:rPr>
          <w:i/>
          <w:w w:val="130"/>
          <w:sz w:val="18"/>
        </w:rPr>
        <w:t xml:space="preserve">12a1B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must</w:t>
      </w:r>
      <w:r w:rsidR="00E51A18">
        <w:rPr>
          <w:spacing w:val="22"/>
          <w:w w:val="135"/>
          <w:sz w:val="18"/>
        </w:rPr>
        <w:t xml:space="preserve"> </w:t>
      </w:r>
      <w:r w:rsidR="00E51A18">
        <w:rPr>
          <w:w w:val="135"/>
          <w:sz w:val="18"/>
        </w:rPr>
        <w:t>serve</w:t>
      </w:r>
      <w:r w:rsidR="00E51A18">
        <w:rPr>
          <w:spacing w:val="22"/>
          <w:w w:val="135"/>
          <w:sz w:val="18"/>
        </w:rPr>
        <w:t xml:space="preserve"> </w:t>
      </w:r>
      <w:r w:rsidR="00E51A18">
        <w:rPr>
          <w:w w:val="135"/>
          <w:sz w:val="18"/>
        </w:rPr>
        <w:t>an</w:t>
      </w:r>
      <w:r w:rsidR="00E51A18">
        <w:rPr>
          <w:spacing w:val="22"/>
          <w:w w:val="135"/>
          <w:sz w:val="18"/>
        </w:rPr>
        <w:t xml:space="preserve"> </w:t>
      </w:r>
      <w:r w:rsidR="00E51A18">
        <w:rPr>
          <w:w w:val="135"/>
          <w:sz w:val="18"/>
        </w:rPr>
        <w:t>answer</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counterclaim</w:t>
      </w:r>
      <w:r w:rsidR="00E51A18">
        <w:rPr>
          <w:spacing w:val="22"/>
          <w:w w:val="135"/>
          <w:sz w:val="18"/>
        </w:rPr>
        <w:t xml:space="preserve"> </w:t>
      </w:r>
      <w:r w:rsidR="00E51A18">
        <w:rPr>
          <w:w w:val="135"/>
          <w:sz w:val="18"/>
        </w:rPr>
        <w:t>or</w:t>
      </w:r>
    </w:p>
    <w:p w:rsidR="00D51009" w:rsidRDefault="00E51A18">
      <w:pPr>
        <w:pStyle w:val="BodyText"/>
        <w:spacing w:line="232" w:lineRule="auto"/>
        <w:ind w:left="3660" w:right="1678"/>
      </w:pPr>
      <w:r>
        <w:rPr>
          <w:w w:val="130"/>
        </w:rPr>
        <w:t>crossclaim within 21 days after being served with the pleading that states the counterclaim or crossclaim.</w:t>
      </w:r>
    </w:p>
    <w:p w:rsidR="00D51009" w:rsidRDefault="00F45DFF">
      <w:pPr>
        <w:pStyle w:val="ListParagraph"/>
        <w:numPr>
          <w:ilvl w:val="2"/>
          <w:numId w:val="83"/>
        </w:numPr>
        <w:tabs>
          <w:tab w:val="left" w:pos="4209"/>
        </w:tabs>
        <w:spacing w:line="181" w:lineRule="exact"/>
        <w:ind w:left="4208" w:hanging="368"/>
        <w:rPr>
          <w:sz w:val="18"/>
        </w:rPr>
      </w:pPr>
      <w:r>
        <w:rPr>
          <w:i/>
          <w:w w:val="130"/>
          <w:sz w:val="18"/>
        </w:rPr>
        <w:t xml:space="preserve">12a1C </w:t>
      </w:r>
      <w:r w:rsidR="00E51A18">
        <w:rPr>
          <w:w w:val="130"/>
          <w:sz w:val="18"/>
        </w:rPr>
        <w:t>A</w:t>
      </w:r>
      <w:r w:rsidR="00E51A18">
        <w:rPr>
          <w:spacing w:val="36"/>
          <w:w w:val="130"/>
          <w:sz w:val="18"/>
        </w:rPr>
        <w:t xml:space="preserve"> </w:t>
      </w:r>
      <w:r w:rsidR="00E51A18">
        <w:rPr>
          <w:w w:val="130"/>
          <w:sz w:val="18"/>
        </w:rPr>
        <w:t>party</w:t>
      </w:r>
      <w:r w:rsidR="00E51A18">
        <w:rPr>
          <w:spacing w:val="36"/>
          <w:w w:val="130"/>
          <w:sz w:val="18"/>
        </w:rPr>
        <w:t xml:space="preserve"> </w:t>
      </w:r>
      <w:r w:rsidR="00E51A18">
        <w:rPr>
          <w:w w:val="130"/>
          <w:sz w:val="18"/>
        </w:rPr>
        <w:t>must</w:t>
      </w:r>
      <w:r w:rsidR="00E51A18">
        <w:rPr>
          <w:spacing w:val="36"/>
          <w:w w:val="130"/>
          <w:sz w:val="18"/>
        </w:rPr>
        <w:t xml:space="preserve"> </w:t>
      </w:r>
      <w:r w:rsidR="00E51A18">
        <w:rPr>
          <w:w w:val="130"/>
          <w:sz w:val="18"/>
        </w:rPr>
        <w:t>serve</w:t>
      </w:r>
      <w:r w:rsidR="00E51A18">
        <w:rPr>
          <w:spacing w:val="36"/>
          <w:w w:val="130"/>
          <w:sz w:val="18"/>
        </w:rPr>
        <w:t xml:space="preserve"> </w:t>
      </w:r>
      <w:r w:rsidR="00E51A18">
        <w:rPr>
          <w:w w:val="130"/>
          <w:sz w:val="18"/>
        </w:rPr>
        <w:t>a</w:t>
      </w:r>
      <w:r w:rsidR="00E51A18">
        <w:rPr>
          <w:spacing w:val="36"/>
          <w:w w:val="130"/>
          <w:sz w:val="18"/>
        </w:rPr>
        <w:t xml:space="preserve"> </w:t>
      </w:r>
      <w:r w:rsidR="00E51A18">
        <w:rPr>
          <w:w w:val="130"/>
          <w:sz w:val="18"/>
        </w:rPr>
        <w:t>reply</w:t>
      </w:r>
      <w:r w:rsidR="00E51A18">
        <w:rPr>
          <w:spacing w:val="36"/>
          <w:w w:val="130"/>
          <w:sz w:val="18"/>
        </w:rPr>
        <w:t xml:space="preserve"> </w:t>
      </w:r>
      <w:r w:rsidR="00E51A18">
        <w:rPr>
          <w:w w:val="130"/>
          <w:sz w:val="18"/>
        </w:rPr>
        <w:t>to</w:t>
      </w:r>
      <w:r w:rsidR="00E51A18">
        <w:rPr>
          <w:spacing w:val="36"/>
          <w:w w:val="130"/>
          <w:sz w:val="18"/>
        </w:rPr>
        <w:t xml:space="preserve"> </w:t>
      </w:r>
      <w:r w:rsidR="00E51A18">
        <w:rPr>
          <w:w w:val="130"/>
          <w:sz w:val="18"/>
        </w:rPr>
        <w:t>an</w:t>
      </w:r>
      <w:r w:rsidR="00E51A18">
        <w:rPr>
          <w:spacing w:val="36"/>
          <w:w w:val="130"/>
          <w:sz w:val="18"/>
        </w:rPr>
        <w:t xml:space="preserve"> </w:t>
      </w:r>
      <w:r w:rsidR="00E51A18">
        <w:rPr>
          <w:w w:val="130"/>
          <w:sz w:val="18"/>
        </w:rPr>
        <w:t>answer</w:t>
      </w:r>
      <w:r w:rsidR="00E51A18">
        <w:rPr>
          <w:spacing w:val="36"/>
          <w:w w:val="130"/>
          <w:sz w:val="18"/>
        </w:rPr>
        <w:t xml:space="preserve"> </w:t>
      </w:r>
      <w:r w:rsidR="00E51A18">
        <w:rPr>
          <w:w w:val="130"/>
          <w:sz w:val="18"/>
        </w:rPr>
        <w:t>within</w:t>
      </w:r>
      <w:r w:rsidR="00E51A18">
        <w:rPr>
          <w:spacing w:val="36"/>
          <w:w w:val="130"/>
          <w:sz w:val="18"/>
        </w:rPr>
        <w:t xml:space="preserve"> </w:t>
      </w:r>
      <w:r w:rsidR="00E51A18">
        <w:rPr>
          <w:w w:val="130"/>
          <w:sz w:val="18"/>
        </w:rPr>
        <w:t>21</w:t>
      </w:r>
    </w:p>
    <w:p w:rsidR="00D51009" w:rsidRDefault="00E51A18">
      <w:pPr>
        <w:pStyle w:val="BodyText"/>
        <w:spacing w:line="232" w:lineRule="auto"/>
        <w:ind w:left="3660" w:right="1678"/>
      </w:pPr>
      <w:r>
        <w:rPr>
          <w:w w:val="135"/>
        </w:rPr>
        <w:t>days after being served with an order to reply, unless the order specifies a different time.</w:t>
      </w:r>
    </w:p>
    <w:p w:rsidR="00D51009" w:rsidRDefault="00F45DFF">
      <w:pPr>
        <w:pStyle w:val="ListParagraph"/>
        <w:numPr>
          <w:ilvl w:val="1"/>
          <w:numId w:val="83"/>
        </w:numPr>
        <w:tabs>
          <w:tab w:val="left" w:pos="3797"/>
        </w:tabs>
        <w:spacing w:line="181" w:lineRule="exact"/>
        <w:ind w:left="3796" w:hanging="316"/>
        <w:rPr>
          <w:i/>
          <w:sz w:val="18"/>
        </w:rPr>
      </w:pPr>
      <w:r>
        <w:rPr>
          <w:i/>
          <w:w w:val="120"/>
          <w:sz w:val="18"/>
        </w:rPr>
        <w:t xml:space="preserve">12a2 </w:t>
      </w:r>
      <w:r w:rsidR="00E51A18">
        <w:rPr>
          <w:i/>
          <w:w w:val="120"/>
          <w:sz w:val="18"/>
        </w:rPr>
        <w:t>United</w:t>
      </w:r>
      <w:r w:rsidR="00E51A18">
        <w:rPr>
          <w:i/>
          <w:spacing w:val="30"/>
          <w:w w:val="120"/>
          <w:sz w:val="18"/>
        </w:rPr>
        <w:t xml:space="preserve"> </w:t>
      </w:r>
      <w:r w:rsidR="00E51A18">
        <w:rPr>
          <w:i/>
          <w:w w:val="120"/>
          <w:sz w:val="18"/>
        </w:rPr>
        <w:t>States</w:t>
      </w:r>
      <w:r w:rsidR="00E51A18">
        <w:rPr>
          <w:i/>
          <w:spacing w:val="30"/>
          <w:w w:val="120"/>
          <w:sz w:val="18"/>
        </w:rPr>
        <w:t xml:space="preserve"> </w:t>
      </w:r>
      <w:r w:rsidR="00E51A18">
        <w:rPr>
          <w:i/>
          <w:w w:val="120"/>
          <w:sz w:val="18"/>
        </w:rPr>
        <w:t>and</w:t>
      </w:r>
      <w:r w:rsidR="00E51A18">
        <w:rPr>
          <w:i/>
          <w:spacing w:val="30"/>
          <w:w w:val="120"/>
          <w:sz w:val="18"/>
        </w:rPr>
        <w:t xml:space="preserve"> </w:t>
      </w:r>
      <w:r w:rsidR="00E51A18">
        <w:rPr>
          <w:i/>
          <w:w w:val="120"/>
          <w:sz w:val="18"/>
        </w:rPr>
        <w:t>Its</w:t>
      </w:r>
      <w:r w:rsidR="00E51A18">
        <w:rPr>
          <w:i/>
          <w:spacing w:val="30"/>
          <w:w w:val="120"/>
          <w:sz w:val="18"/>
        </w:rPr>
        <w:t xml:space="preserve"> </w:t>
      </w:r>
      <w:r w:rsidR="00E51A18">
        <w:rPr>
          <w:i/>
          <w:w w:val="120"/>
          <w:sz w:val="18"/>
        </w:rPr>
        <w:t>Agencies,</w:t>
      </w:r>
      <w:r w:rsidR="00E51A18">
        <w:rPr>
          <w:i/>
          <w:spacing w:val="30"/>
          <w:w w:val="120"/>
          <w:sz w:val="18"/>
        </w:rPr>
        <w:t xml:space="preserve"> </w:t>
      </w:r>
      <w:r w:rsidR="00E51A18">
        <w:rPr>
          <w:i/>
          <w:w w:val="120"/>
          <w:sz w:val="18"/>
        </w:rPr>
        <w:t>Officers,</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Employees</w:t>
      </w:r>
      <w:r w:rsidR="00E51A18">
        <w:rPr>
          <w:i/>
          <w:spacing w:val="30"/>
          <w:w w:val="120"/>
          <w:sz w:val="18"/>
        </w:rPr>
        <w:t xml:space="preserve"> </w:t>
      </w:r>
      <w:r w:rsidR="00E51A18">
        <w:rPr>
          <w:i/>
          <w:w w:val="120"/>
          <w:sz w:val="18"/>
        </w:rPr>
        <w:t>Sued</w:t>
      </w:r>
    </w:p>
    <w:p w:rsidR="00D51009" w:rsidRDefault="00E51A18">
      <w:pPr>
        <w:pStyle w:val="BodyText"/>
        <w:spacing w:line="232" w:lineRule="auto"/>
        <w:ind w:left="3299" w:right="1673"/>
        <w:jc w:val="both"/>
      </w:pPr>
      <w:r>
        <w:rPr>
          <w:i/>
          <w:w w:val="130"/>
        </w:rPr>
        <w:t xml:space="preserve">in an Official Capacity. </w:t>
      </w:r>
      <w:r>
        <w:rPr>
          <w:w w:val="130"/>
        </w:rPr>
        <w:t>The United States, a United States agency, or a United States officer or employee sued only in an official capacity must serve an answer to a complaint, counterclaim, or crossclaim within 60 days after service on the United States attorney.</w:t>
      </w:r>
    </w:p>
    <w:p w:rsidR="00D51009" w:rsidRDefault="00F45DFF">
      <w:pPr>
        <w:pStyle w:val="ListParagraph"/>
        <w:numPr>
          <w:ilvl w:val="1"/>
          <w:numId w:val="83"/>
        </w:numPr>
        <w:tabs>
          <w:tab w:val="left" w:pos="3811"/>
        </w:tabs>
        <w:spacing w:line="179" w:lineRule="exact"/>
        <w:ind w:left="3810" w:hanging="331"/>
        <w:rPr>
          <w:i/>
          <w:sz w:val="18"/>
        </w:rPr>
      </w:pPr>
      <w:r>
        <w:rPr>
          <w:i/>
          <w:w w:val="125"/>
          <w:sz w:val="18"/>
        </w:rPr>
        <w:t xml:space="preserve">12a3 </w:t>
      </w:r>
      <w:r w:rsidR="00E51A18">
        <w:rPr>
          <w:i/>
          <w:w w:val="125"/>
          <w:sz w:val="18"/>
        </w:rPr>
        <w:t>United</w:t>
      </w:r>
      <w:r w:rsidR="00E51A18">
        <w:rPr>
          <w:i/>
          <w:spacing w:val="35"/>
          <w:w w:val="125"/>
          <w:sz w:val="18"/>
        </w:rPr>
        <w:t xml:space="preserve"> </w:t>
      </w:r>
      <w:r w:rsidR="00E51A18">
        <w:rPr>
          <w:i/>
          <w:w w:val="125"/>
          <w:sz w:val="18"/>
        </w:rPr>
        <w:t>States</w:t>
      </w:r>
      <w:r w:rsidR="00E51A18">
        <w:rPr>
          <w:i/>
          <w:spacing w:val="35"/>
          <w:w w:val="125"/>
          <w:sz w:val="18"/>
        </w:rPr>
        <w:t xml:space="preserve"> </w:t>
      </w:r>
      <w:r w:rsidR="00E51A18">
        <w:rPr>
          <w:i/>
          <w:w w:val="125"/>
          <w:sz w:val="18"/>
        </w:rPr>
        <w:t>Officers</w:t>
      </w:r>
      <w:r w:rsidR="00E51A18">
        <w:rPr>
          <w:i/>
          <w:spacing w:val="35"/>
          <w:w w:val="125"/>
          <w:sz w:val="18"/>
        </w:rPr>
        <w:t xml:space="preserve"> </w:t>
      </w:r>
      <w:r w:rsidR="00E51A18">
        <w:rPr>
          <w:i/>
          <w:w w:val="125"/>
          <w:sz w:val="18"/>
        </w:rPr>
        <w:t>or</w:t>
      </w:r>
      <w:r w:rsidR="00E51A18">
        <w:rPr>
          <w:i/>
          <w:spacing w:val="35"/>
          <w:w w:val="125"/>
          <w:sz w:val="18"/>
        </w:rPr>
        <w:t xml:space="preserve"> </w:t>
      </w:r>
      <w:r w:rsidR="00E51A18">
        <w:rPr>
          <w:i/>
          <w:w w:val="125"/>
          <w:sz w:val="18"/>
        </w:rPr>
        <w:t>Employees</w:t>
      </w:r>
      <w:r w:rsidR="00E51A18">
        <w:rPr>
          <w:i/>
          <w:spacing w:val="35"/>
          <w:w w:val="125"/>
          <w:sz w:val="18"/>
        </w:rPr>
        <w:t xml:space="preserve"> </w:t>
      </w:r>
      <w:r w:rsidR="00E51A18">
        <w:rPr>
          <w:i/>
          <w:w w:val="125"/>
          <w:sz w:val="18"/>
        </w:rPr>
        <w:t>Sued</w:t>
      </w:r>
      <w:r w:rsidR="00E51A18">
        <w:rPr>
          <w:i/>
          <w:spacing w:val="35"/>
          <w:w w:val="125"/>
          <w:sz w:val="18"/>
        </w:rPr>
        <w:t xml:space="preserve"> </w:t>
      </w:r>
      <w:r w:rsidR="00E51A18">
        <w:rPr>
          <w:i/>
          <w:w w:val="125"/>
          <w:sz w:val="18"/>
        </w:rPr>
        <w:t>in</w:t>
      </w:r>
      <w:r w:rsidR="00E51A18">
        <w:rPr>
          <w:i/>
          <w:spacing w:val="35"/>
          <w:w w:val="125"/>
          <w:sz w:val="18"/>
        </w:rPr>
        <w:t xml:space="preserve"> </w:t>
      </w:r>
      <w:r w:rsidR="00E51A18">
        <w:rPr>
          <w:i/>
          <w:w w:val="125"/>
          <w:sz w:val="18"/>
        </w:rPr>
        <w:t>an</w:t>
      </w:r>
      <w:r w:rsidR="00E51A18">
        <w:rPr>
          <w:i/>
          <w:spacing w:val="35"/>
          <w:w w:val="125"/>
          <w:sz w:val="18"/>
        </w:rPr>
        <w:t xml:space="preserve"> </w:t>
      </w:r>
      <w:r w:rsidR="00E51A18">
        <w:rPr>
          <w:i/>
          <w:w w:val="125"/>
          <w:sz w:val="18"/>
        </w:rPr>
        <w:t>Individual</w:t>
      </w:r>
    </w:p>
    <w:p w:rsidR="00D51009" w:rsidRDefault="00E51A18">
      <w:pPr>
        <w:pStyle w:val="BodyText"/>
        <w:spacing w:line="232" w:lineRule="auto"/>
        <w:ind w:left="3299" w:right="1673"/>
        <w:jc w:val="both"/>
      </w:pPr>
      <w:r>
        <w:rPr>
          <w:i/>
          <w:w w:val="130"/>
        </w:rPr>
        <w:t xml:space="preserve">Capacity. </w:t>
      </w:r>
      <w:r>
        <w:rPr>
          <w:w w:val="130"/>
        </w:rPr>
        <w:t xml:space="preserve">A United States officer or employee sued in an individual capacity for an act or omission occurring in connection with duties performed on the United States’ behalf must serve an answer to a complaint, counterclaim, or crossclaim </w:t>
      </w:r>
      <w:proofErr w:type="gramStart"/>
      <w:r>
        <w:rPr>
          <w:w w:val="130"/>
        </w:rPr>
        <w:t xml:space="preserve">within </w:t>
      </w:r>
      <w:r>
        <w:rPr>
          <w:spacing w:val="57"/>
          <w:w w:val="130"/>
        </w:rPr>
        <w:t xml:space="preserve"> </w:t>
      </w:r>
      <w:r>
        <w:rPr>
          <w:w w:val="130"/>
        </w:rPr>
        <w:t>60</w:t>
      </w:r>
      <w:proofErr w:type="gramEnd"/>
      <w:r>
        <w:rPr>
          <w:w w:val="130"/>
        </w:rPr>
        <w:t xml:space="preserve"> days after service on the officer or employee or service on the United States attorney, whichever is</w:t>
      </w:r>
      <w:r>
        <w:rPr>
          <w:spacing w:val="40"/>
          <w:w w:val="130"/>
        </w:rPr>
        <w:t xml:space="preserve"> </w:t>
      </w:r>
      <w:r>
        <w:rPr>
          <w:w w:val="130"/>
        </w:rPr>
        <w:t>later.</w:t>
      </w:r>
    </w:p>
    <w:p w:rsidR="00D51009" w:rsidRDefault="0016331B">
      <w:pPr>
        <w:pStyle w:val="ListParagraph"/>
        <w:numPr>
          <w:ilvl w:val="1"/>
          <w:numId w:val="83"/>
        </w:numPr>
        <w:tabs>
          <w:tab w:val="left" w:pos="3788"/>
        </w:tabs>
        <w:spacing w:line="178" w:lineRule="exact"/>
        <w:ind w:left="3787" w:hanging="308"/>
        <w:rPr>
          <w:sz w:val="18"/>
        </w:rPr>
      </w:pPr>
      <w:r>
        <w:rPr>
          <w:i/>
          <w:w w:val="130"/>
          <w:sz w:val="18"/>
        </w:rPr>
        <w:t xml:space="preserve">12a4 </w:t>
      </w:r>
      <w:r w:rsidR="00E51A18">
        <w:rPr>
          <w:i/>
          <w:w w:val="130"/>
          <w:sz w:val="18"/>
        </w:rPr>
        <w:t>Effect</w:t>
      </w:r>
      <w:r w:rsidR="00E51A18">
        <w:rPr>
          <w:i/>
          <w:spacing w:val="16"/>
          <w:w w:val="130"/>
          <w:sz w:val="18"/>
        </w:rPr>
        <w:t xml:space="preserve"> </w:t>
      </w:r>
      <w:r w:rsidR="00E51A18">
        <w:rPr>
          <w:i/>
          <w:w w:val="130"/>
          <w:sz w:val="18"/>
        </w:rPr>
        <w:t>of</w:t>
      </w:r>
      <w:r w:rsidR="00E51A18">
        <w:rPr>
          <w:i/>
          <w:spacing w:val="16"/>
          <w:w w:val="130"/>
          <w:sz w:val="18"/>
        </w:rPr>
        <w:t xml:space="preserve"> </w:t>
      </w:r>
      <w:r w:rsidR="00E51A18">
        <w:rPr>
          <w:i/>
          <w:w w:val="130"/>
          <w:sz w:val="18"/>
        </w:rPr>
        <w:t>a</w:t>
      </w:r>
      <w:r w:rsidR="00E51A18">
        <w:rPr>
          <w:i/>
          <w:spacing w:val="16"/>
          <w:w w:val="130"/>
          <w:sz w:val="18"/>
        </w:rPr>
        <w:t xml:space="preserve"> </w:t>
      </w:r>
      <w:r w:rsidR="00E51A18">
        <w:rPr>
          <w:i/>
          <w:w w:val="130"/>
          <w:sz w:val="18"/>
        </w:rPr>
        <w:t>Motion.</w:t>
      </w:r>
      <w:r w:rsidR="00E51A18">
        <w:rPr>
          <w:i/>
          <w:spacing w:val="16"/>
          <w:w w:val="130"/>
          <w:sz w:val="18"/>
        </w:rPr>
        <w:t xml:space="preserve"> </w:t>
      </w:r>
      <w:r w:rsidR="00E51A18">
        <w:rPr>
          <w:w w:val="130"/>
          <w:sz w:val="18"/>
        </w:rPr>
        <w:t>Unless</w:t>
      </w:r>
      <w:r w:rsidR="00E51A18">
        <w:rPr>
          <w:spacing w:val="16"/>
          <w:w w:val="130"/>
          <w:sz w:val="18"/>
        </w:rPr>
        <w:t xml:space="preserve"> </w:t>
      </w:r>
      <w:r w:rsidR="00E51A18">
        <w:rPr>
          <w:w w:val="130"/>
          <w:sz w:val="18"/>
        </w:rPr>
        <w:t>the</w:t>
      </w:r>
      <w:r w:rsidR="00E51A18">
        <w:rPr>
          <w:spacing w:val="16"/>
          <w:w w:val="130"/>
          <w:sz w:val="18"/>
        </w:rPr>
        <w:t xml:space="preserve"> </w:t>
      </w:r>
      <w:r w:rsidR="00E51A18">
        <w:rPr>
          <w:w w:val="130"/>
          <w:sz w:val="18"/>
        </w:rPr>
        <w:t>court</w:t>
      </w:r>
      <w:r w:rsidR="00E51A18">
        <w:rPr>
          <w:spacing w:val="16"/>
          <w:w w:val="130"/>
          <w:sz w:val="18"/>
        </w:rPr>
        <w:t xml:space="preserve"> </w:t>
      </w:r>
      <w:r w:rsidR="00E51A18">
        <w:rPr>
          <w:w w:val="130"/>
          <w:sz w:val="18"/>
        </w:rPr>
        <w:t>sets</w:t>
      </w:r>
      <w:r w:rsidR="00E51A18">
        <w:rPr>
          <w:spacing w:val="16"/>
          <w:w w:val="130"/>
          <w:sz w:val="18"/>
        </w:rPr>
        <w:t xml:space="preserve"> </w:t>
      </w:r>
      <w:r w:rsidR="00E51A18">
        <w:rPr>
          <w:w w:val="130"/>
          <w:sz w:val="18"/>
        </w:rPr>
        <w:t>a</w:t>
      </w:r>
      <w:r w:rsidR="00E51A18">
        <w:rPr>
          <w:spacing w:val="16"/>
          <w:w w:val="130"/>
          <w:sz w:val="18"/>
        </w:rPr>
        <w:t xml:space="preserve"> </w:t>
      </w:r>
      <w:r w:rsidR="00E51A18">
        <w:rPr>
          <w:w w:val="130"/>
          <w:sz w:val="18"/>
        </w:rPr>
        <w:t>different</w:t>
      </w:r>
      <w:r w:rsidR="00E51A18">
        <w:rPr>
          <w:spacing w:val="16"/>
          <w:w w:val="130"/>
          <w:sz w:val="18"/>
        </w:rPr>
        <w:t xml:space="preserve"> </w:t>
      </w:r>
      <w:r w:rsidR="00E51A18">
        <w:rPr>
          <w:w w:val="130"/>
          <w:sz w:val="18"/>
        </w:rPr>
        <w:t>time,</w:t>
      </w:r>
    </w:p>
    <w:p w:rsidR="00D51009" w:rsidRDefault="00E51A18">
      <w:pPr>
        <w:pStyle w:val="BodyText"/>
        <w:spacing w:line="232" w:lineRule="auto"/>
        <w:ind w:left="3300" w:right="1674"/>
        <w:jc w:val="both"/>
      </w:pPr>
      <w:r>
        <w:rPr>
          <w:w w:val="135"/>
        </w:rPr>
        <w:t>serving a motion under this rule alters these periods as follows:</w:t>
      </w:r>
    </w:p>
    <w:p w:rsidR="00D51009" w:rsidRPr="00FA1D4A" w:rsidRDefault="0016331B" w:rsidP="00FA1D4A">
      <w:pPr>
        <w:pStyle w:val="ListParagraph"/>
        <w:numPr>
          <w:ilvl w:val="2"/>
          <w:numId w:val="83"/>
        </w:numPr>
        <w:tabs>
          <w:tab w:val="left" w:pos="4221"/>
        </w:tabs>
        <w:spacing w:line="178" w:lineRule="exact"/>
        <w:ind w:left="4220" w:hanging="380"/>
        <w:rPr>
          <w:sz w:val="18"/>
        </w:rPr>
      </w:pPr>
      <w:r>
        <w:rPr>
          <w:i/>
          <w:w w:val="130"/>
          <w:sz w:val="18"/>
        </w:rPr>
        <w:t xml:space="preserve">12a4A </w:t>
      </w:r>
      <w:r w:rsidR="00E51A18">
        <w:rPr>
          <w:w w:val="135"/>
          <w:sz w:val="18"/>
        </w:rPr>
        <w:t>if</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court</w:t>
      </w:r>
      <w:r w:rsidR="00E51A18">
        <w:rPr>
          <w:spacing w:val="25"/>
          <w:w w:val="135"/>
          <w:sz w:val="18"/>
        </w:rPr>
        <w:t xml:space="preserve"> </w:t>
      </w:r>
      <w:r w:rsidR="00E51A18">
        <w:rPr>
          <w:w w:val="135"/>
          <w:sz w:val="18"/>
        </w:rPr>
        <w:t>denies</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motion</w:t>
      </w:r>
      <w:r w:rsidR="00E51A18">
        <w:rPr>
          <w:spacing w:val="25"/>
          <w:w w:val="135"/>
          <w:sz w:val="18"/>
        </w:rPr>
        <w:t xml:space="preserve"> </w:t>
      </w:r>
      <w:r w:rsidR="00E51A18">
        <w:rPr>
          <w:w w:val="135"/>
          <w:sz w:val="18"/>
        </w:rPr>
        <w:t>or</w:t>
      </w:r>
      <w:r w:rsidR="00E51A18">
        <w:rPr>
          <w:spacing w:val="25"/>
          <w:w w:val="135"/>
          <w:sz w:val="18"/>
        </w:rPr>
        <w:t xml:space="preserve"> </w:t>
      </w:r>
      <w:r w:rsidR="00E51A18">
        <w:rPr>
          <w:w w:val="135"/>
          <w:sz w:val="18"/>
        </w:rPr>
        <w:t>postpones</w:t>
      </w:r>
      <w:r w:rsidR="00E51A18">
        <w:rPr>
          <w:spacing w:val="25"/>
          <w:w w:val="135"/>
          <w:sz w:val="18"/>
        </w:rPr>
        <w:t xml:space="preserve"> </w:t>
      </w:r>
      <w:r w:rsidR="00E51A18">
        <w:rPr>
          <w:w w:val="135"/>
          <w:sz w:val="18"/>
        </w:rPr>
        <w:t>its</w:t>
      </w:r>
      <w:r w:rsidR="00E51A18">
        <w:rPr>
          <w:spacing w:val="25"/>
          <w:w w:val="135"/>
          <w:sz w:val="18"/>
        </w:rPr>
        <w:t xml:space="preserve"> </w:t>
      </w:r>
      <w:r w:rsidR="00E51A18">
        <w:rPr>
          <w:w w:val="135"/>
          <w:sz w:val="18"/>
        </w:rPr>
        <w:t>dis</w:t>
      </w:r>
      <w:r w:rsidR="00E51A18" w:rsidRPr="00FA1D4A">
        <w:rPr>
          <w:w w:val="135"/>
        </w:rPr>
        <w:t xml:space="preserve">position until trial, the responsive pleading must be served within </w:t>
      </w:r>
      <w:r w:rsidR="00E51A18" w:rsidRPr="00FA1D4A">
        <w:rPr>
          <w:w w:val="130"/>
        </w:rPr>
        <w:t xml:space="preserve">14 </w:t>
      </w:r>
      <w:r w:rsidR="00E51A18" w:rsidRPr="00FA1D4A">
        <w:rPr>
          <w:w w:val="135"/>
        </w:rPr>
        <w:t>days after notice of the court’s action; or</w:t>
      </w:r>
    </w:p>
    <w:p w:rsidR="00D51009" w:rsidRPr="00FA1D4A" w:rsidRDefault="0016331B" w:rsidP="00FA1D4A">
      <w:pPr>
        <w:pStyle w:val="ListParagraph"/>
        <w:numPr>
          <w:ilvl w:val="2"/>
          <w:numId w:val="83"/>
        </w:numPr>
        <w:tabs>
          <w:tab w:val="left" w:pos="4244"/>
        </w:tabs>
        <w:spacing w:line="181" w:lineRule="exact"/>
        <w:ind w:left="4243" w:hanging="403"/>
        <w:rPr>
          <w:sz w:val="18"/>
        </w:rPr>
      </w:pPr>
      <w:r>
        <w:rPr>
          <w:i/>
          <w:w w:val="130"/>
          <w:sz w:val="18"/>
        </w:rPr>
        <w:t xml:space="preserve">12a4B </w:t>
      </w:r>
      <w:r w:rsidR="00E51A18">
        <w:rPr>
          <w:w w:val="135"/>
          <w:sz w:val="18"/>
        </w:rPr>
        <w:t>if the court grants a motion for a more</w:t>
      </w:r>
      <w:r w:rsidR="00E51A18">
        <w:rPr>
          <w:spacing w:val="50"/>
          <w:w w:val="135"/>
          <w:sz w:val="18"/>
        </w:rPr>
        <w:t xml:space="preserve"> </w:t>
      </w:r>
      <w:r w:rsidR="00E51A18">
        <w:rPr>
          <w:w w:val="135"/>
          <w:sz w:val="18"/>
        </w:rPr>
        <w:t>definite</w:t>
      </w:r>
      <w:r w:rsidR="00FA1D4A">
        <w:rPr>
          <w:w w:val="135"/>
          <w:sz w:val="18"/>
        </w:rPr>
        <w:t xml:space="preserve"> </w:t>
      </w:r>
      <w:r w:rsidR="00E51A18" w:rsidRPr="00FA1D4A">
        <w:rPr>
          <w:w w:val="130"/>
        </w:rPr>
        <w:t xml:space="preserve">statement, the responsive pleading must be served </w:t>
      </w:r>
      <w:proofErr w:type="gramStart"/>
      <w:r w:rsidR="00E51A18" w:rsidRPr="00FA1D4A">
        <w:rPr>
          <w:w w:val="130"/>
        </w:rPr>
        <w:t xml:space="preserve">within </w:t>
      </w:r>
      <w:r w:rsidR="00E51A18" w:rsidRPr="00FA1D4A">
        <w:rPr>
          <w:spacing w:val="57"/>
          <w:w w:val="130"/>
        </w:rPr>
        <w:t xml:space="preserve"> </w:t>
      </w:r>
      <w:r w:rsidR="00E51A18" w:rsidRPr="00FA1D4A">
        <w:rPr>
          <w:w w:val="130"/>
        </w:rPr>
        <w:t>14</w:t>
      </w:r>
      <w:proofErr w:type="gramEnd"/>
      <w:r w:rsidR="00E51A18" w:rsidRPr="00FA1D4A">
        <w:rPr>
          <w:w w:val="130"/>
        </w:rPr>
        <w:t xml:space="preserve"> days after the more definite statement is</w:t>
      </w:r>
      <w:r w:rsidR="00E51A18" w:rsidRPr="00FA1D4A">
        <w:rPr>
          <w:spacing w:val="45"/>
          <w:w w:val="130"/>
        </w:rPr>
        <w:t xml:space="preserve"> </w:t>
      </w:r>
      <w:r w:rsidR="00E51A18" w:rsidRPr="00FA1D4A">
        <w:rPr>
          <w:w w:val="130"/>
        </w:rPr>
        <w:t>served.</w:t>
      </w:r>
    </w:p>
    <w:p w:rsidR="00D51009" w:rsidRDefault="00D51009">
      <w:pPr>
        <w:spacing w:line="232" w:lineRule="auto"/>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20</w:t>
      </w:r>
    </w:p>
    <w:p w:rsidR="00D51009" w:rsidRDefault="0016331B">
      <w:pPr>
        <w:pStyle w:val="ListParagraph"/>
        <w:numPr>
          <w:ilvl w:val="0"/>
          <w:numId w:val="83"/>
        </w:numPr>
        <w:tabs>
          <w:tab w:val="left" w:pos="3450"/>
        </w:tabs>
        <w:spacing w:before="174" w:line="232" w:lineRule="auto"/>
        <w:ind w:right="1673" w:firstLine="181"/>
        <w:jc w:val="both"/>
        <w:rPr>
          <w:sz w:val="18"/>
        </w:rPr>
      </w:pPr>
      <w:r>
        <w:rPr>
          <w:w w:val="130"/>
          <w:sz w:val="18"/>
        </w:rPr>
        <w:t xml:space="preserve">12b </w:t>
      </w:r>
      <w:r w:rsidR="00E51A18">
        <w:rPr>
          <w:w w:val="130"/>
          <w:sz w:val="18"/>
        </w:rPr>
        <w:t>H</w:t>
      </w:r>
      <w:r w:rsidR="00E51A18">
        <w:rPr>
          <w:w w:val="130"/>
          <w:sz w:val="14"/>
        </w:rPr>
        <w:t xml:space="preserve">OW TO </w:t>
      </w:r>
      <w:r w:rsidR="00E51A18">
        <w:rPr>
          <w:w w:val="130"/>
          <w:sz w:val="18"/>
        </w:rPr>
        <w:t>P</w:t>
      </w:r>
      <w:r w:rsidR="00E51A18">
        <w:rPr>
          <w:w w:val="130"/>
          <w:sz w:val="14"/>
        </w:rPr>
        <w:t xml:space="preserve">RESENT </w:t>
      </w:r>
      <w:r w:rsidR="00E51A18">
        <w:rPr>
          <w:w w:val="130"/>
          <w:sz w:val="18"/>
        </w:rPr>
        <w:t>D</w:t>
      </w:r>
      <w:r w:rsidR="00E51A18">
        <w:rPr>
          <w:w w:val="130"/>
          <w:sz w:val="14"/>
        </w:rPr>
        <w:t>EFENSES</w:t>
      </w:r>
      <w:r w:rsidR="00E51A18">
        <w:rPr>
          <w:w w:val="130"/>
          <w:sz w:val="18"/>
        </w:rPr>
        <w:t>. Every defense to a claim for relief in any pleading must be asserted in the responsive pleading if one is required. But a party may assert the following defenses by motion:</w:t>
      </w:r>
    </w:p>
    <w:p w:rsidR="00D51009" w:rsidRDefault="0016331B">
      <w:pPr>
        <w:pStyle w:val="ListParagraph"/>
        <w:numPr>
          <w:ilvl w:val="1"/>
          <w:numId w:val="83"/>
        </w:numPr>
        <w:tabs>
          <w:tab w:val="left" w:pos="3773"/>
        </w:tabs>
        <w:spacing w:line="180" w:lineRule="exact"/>
        <w:ind w:left="3299" w:firstLine="180"/>
        <w:rPr>
          <w:sz w:val="18"/>
        </w:rPr>
      </w:pPr>
      <w:r>
        <w:rPr>
          <w:w w:val="130"/>
          <w:sz w:val="18"/>
        </w:rPr>
        <w:t>12b</w:t>
      </w:r>
      <w:r>
        <w:rPr>
          <w:w w:val="135"/>
          <w:sz w:val="18"/>
        </w:rPr>
        <w:t xml:space="preserve">1 </w:t>
      </w:r>
      <w:r w:rsidR="00E51A18">
        <w:rPr>
          <w:w w:val="135"/>
          <w:sz w:val="18"/>
        </w:rPr>
        <w:t>lack of subject-matter</w:t>
      </w:r>
      <w:r w:rsidR="00E51A18">
        <w:rPr>
          <w:spacing w:val="-5"/>
          <w:w w:val="135"/>
          <w:sz w:val="18"/>
        </w:rPr>
        <w:t xml:space="preserve"> </w:t>
      </w:r>
      <w:r w:rsidR="00E51A18">
        <w:rPr>
          <w:w w:val="135"/>
          <w:sz w:val="18"/>
        </w:rPr>
        <w:t>jurisdiction;</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12b</w:t>
      </w:r>
      <w:r>
        <w:rPr>
          <w:w w:val="135"/>
          <w:sz w:val="18"/>
        </w:rPr>
        <w:t xml:space="preserve">2 </w:t>
      </w:r>
      <w:r w:rsidR="00E51A18">
        <w:rPr>
          <w:w w:val="135"/>
          <w:sz w:val="18"/>
        </w:rPr>
        <w:t>lack of personal</w:t>
      </w:r>
      <w:r w:rsidR="00E51A18">
        <w:rPr>
          <w:spacing w:val="-7"/>
          <w:w w:val="135"/>
          <w:sz w:val="18"/>
        </w:rPr>
        <w:t xml:space="preserve"> </w:t>
      </w:r>
      <w:r w:rsidR="00E51A18">
        <w:rPr>
          <w:w w:val="135"/>
          <w:sz w:val="18"/>
        </w:rPr>
        <w:t>jurisdiction;</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12b3 </w:t>
      </w:r>
      <w:r w:rsidR="00E51A18">
        <w:rPr>
          <w:w w:val="130"/>
          <w:sz w:val="18"/>
        </w:rPr>
        <w:t>improper venue;</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12b4 </w:t>
      </w:r>
      <w:r w:rsidR="00E51A18">
        <w:rPr>
          <w:w w:val="130"/>
          <w:sz w:val="18"/>
        </w:rPr>
        <w:t>insufficient process;</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12b5 </w:t>
      </w:r>
      <w:r w:rsidR="00E51A18">
        <w:rPr>
          <w:w w:val="130"/>
          <w:sz w:val="18"/>
        </w:rPr>
        <w:t>insufficient service of process;</w:t>
      </w:r>
    </w:p>
    <w:p w:rsidR="00D51009" w:rsidRDefault="0016331B">
      <w:pPr>
        <w:pStyle w:val="ListParagraph"/>
        <w:numPr>
          <w:ilvl w:val="1"/>
          <w:numId w:val="83"/>
        </w:numPr>
        <w:tabs>
          <w:tab w:val="left" w:pos="3781"/>
        </w:tabs>
        <w:spacing w:line="232" w:lineRule="auto"/>
        <w:ind w:left="3299" w:right="1675" w:firstLine="180"/>
        <w:rPr>
          <w:sz w:val="18"/>
        </w:rPr>
      </w:pPr>
      <w:r>
        <w:rPr>
          <w:w w:val="130"/>
          <w:sz w:val="18"/>
        </w:rPr>
        <w:t>12b</w:t>
      </w:r>
      <w:r>
        <w:rPr>
          <w:w w:val="135"/>
          <w:sz w:val="18"/>
        </w:rPr>
        <w:t xml:space="preserve">6 </w:t>
      </w:r>
      <w:r w:rsidR="00E51A18">
        <w:rPr>
          <w:w w:val="135"/>
          <w:sz w:val="18"/>
        </w:rPr>
        <w:t>failure to state a claim upon which relief can be granted; and</w:t>
      </w:r>
    </w:p>
    <w:p w:rsidR="00D51009" w:rsidRDefault="0016331B">
      <w:pPr>
        <w:pStyle w:val="ListParagraph"/>
        <w:numPr>
          <w:ilvl w:val="1"/>
          <w:numId w:val="83"/>
        </w:numPr>
        <w:tabs>
          <w:tab w:val="left" w:pos="3773"/>
        </w:tabs>
        <w:spacing w:line="182" w:lineRule="exact"/>
        <w:ind w:left="3299" w:firstLine="180"/>
        <w:rPr>
          <w:sz w:val="18"/>
        </w:rPr>
      </w:pPr>
      <w:r>
        <w:rPr>
          <w:w w:val="130"/>
          <w:sz w:val="18"/>
        </w:rPr>
        <w:t xml:space="preserve">12b7 </w:t>
      </w:r>
      <w:r w:rsidR="00E51A18">
        <w:rPr>
          <w:w w:val="130"/>
          <w:sz w:val="18"/>
        </w:rPr>
        <w:t>failure to join a party under Rule</w:t>
      </w:r>
      <w:r w:rsidR="00E51A18">
        <w:rPr>
          <w:spacing w:val="8"/>
          <w:w w:val="130"/>
          <w:sz w:val="18"/>
        </w:rPr>
        <w:t xml:space="preserve"> </w:t>
      </w:r>
      <w:r w:rsidR="00E51A18">
        <w:rPr>
          <w:w w:val="130"/>
          <w:sz w:val="18"/>
        </w:rPr>
        <w:t>19.</w:t>
      </w:r>
    </w:p>
    <w:p w:rsidR="00D51009" w:rsidRDefault="00E51A18">
      <w:pPr>
        <w:pStyle w:val="BodyText"/>
        <w:spacing w:line="232" w:lineRule="auto"/>
        <w:ind w:left="2939" w:right="1671"/>
        <w:jc w:val="both"/>
      </w:pPr>
      <w:r>
        <w:rPr>
          <w:w w:val="135"/>
        </w:rPr>
        <w:t>A motion asserting any of these defenses must be made before pleading</w:t>
      </w:r>
      <w:r>
        <w:rPr>
          <w:spacing w:val="-5"/>
          <w:w w:val="135"/>
        </w:rPr>
        <w:t xml:space="preserve"> </w:t>
      </w:r>
      <w:r>
        <w:rPr>
          <w:w w:val="135"/>
        </w:rPr>
        <w:t>if</w:t>
      </w:r>
      <w:r>
        <w:rPr>
          <w:spacing w:val="-5"/>
          <w:w w:val="135"/>
        </w:rPr>
        <w:t xml:space="preserve"> </w:t>
      </w:r>
      <w:r>
        <w:rPr>
          <w:w w:val="135"/>
        </w:rPr>
        <w:t>a</w:t>
      </w:r>
      <w:r>
        <w:rPr>
          <w:spacing w:val="-5"/>
          <w:w w:val="135"/>
        </w:rPr>
        <w:t xml:space="preserve"> </w:t>
      </w:r>
      <w:r>
        <w:rPr>
          <w:w w:val="135"/>
        </w:rPr>
        <w:t>responsive</w:t>
      </w:r>
      <w:r>
        <w:rPr>
          <w:spacing w:val="-5"/>
          <w:w w:val="135"/>
        </w:rPr>
        <w:t xml:space="preserve"> </w:t>
      </w:r>
      <w:r>
        <w:rPr>
          <w:w w:val="135"/>
        </w:rPr>
        <w:t>pleading</w:t>
      </w:r>
      <w:r>
        <w:rPr>
          <w:spacing w:val="-5"/>
          <w:w w:val="135"/>
        </w:rPr>
        <w:t xml:space="preserve"> </w:t>
      </w:r>
      <w:r>
        <w:rPr>
          <w:w w:val="135"/>
        </w:rPr>
        <w:t>is</w:t>
      </w:r>
      <w:r>
        <w:rPr>
          <w:spacing w:val="-5"/>
          <w:w w:val="135"/>
        </w:rPr>
        <w:t xml:space="preserve"> </w:t>
      </w:r>
      <w:r>
        <w:rPr>
          <w:w w:val="135"/>
        </w:rPr>
        <w:t>allowed.</w:t>
      </w:r>
      <w:r>
        <w:rPr>
          <w:spacing w:val="-5"/>
          <w:w w:val="135"/>
        </w:rPr>
        <w:t xml:space="preserve"> </w:t>
      </w:r>
      <w:r>
        <w:rPr>
          <w:w w:val="135"/>
        </w:rPr>
        <w:t>If</w:t>
      </w:r>
      <w:r>
        <w:rPr>
          <w:spacing w:val="-5"/>
          <w:w w:val="135"/>
        </w:rPr>
        <w:t xml:space="preserve"> </w:t>
      </w:r>
      <w:r>
        <w:rPr>
          <w:w w:val="135"/>
        </w:rPr>
        <w:t>a</w:t>
      </w:r>
      <w:r>
        <w:rPr>
          <w:spacing w:val="-5"/>
          <w:w w:val="135"/>
        </w:rPr>
        <w:t xml:space="preserve"> </w:t>
      </w:r>
      <w:r>
        <w:rPr>
          <w:w w:val="135"/>
        </w:rPr>
        <w:t>pleading</w:t>
      </w:r>
      <w:r>
        <w:rPr>
          <w:spacing w:val="-5"/>
          <w:w w:val="135"/>
        </w:rPr>
        <w:t xml:space="preserve"> </w:t>
      </w:r>
      <w:r>
        <w:rPr>
          <w:w w:val="135"/>
        </w:rPr>
        <w:t>sets</w:t>
      </w:r>
      <w:r>
        <w:rPr>
          <w:spacing w:val="-5"/>
          <w:w w:val="135"/>
        </w:rPr>
        <w:t xml:space="preserve"> </w:t>
      </w:r>
      <w:r>
        <w:rPr>
          <w:w w:val="135"/>
        </w:rPr>
        <w:t>out a claim for relief that does not require a responsive pleading, an opposing party may assert at trial any defense to that claim. No defense</w:t>
      </w:r>
      <w:r>
        <w:rPr>
          <w:spacing w:val="-11"/>
          <w:w w:val="135"/>
        </w:rPr>
        <w:t xml:space="preserve"> </w:t>
      </w:r>
      <w:r>
        <w:rPr>
          <w:w w:val="135"/>
        </w:rPr>
        <w:t>or</w:t>
      </w:r>
      <w:r>
        <w:rPr>
          <w:spacing w:val="-11"/>
          <w:w w:val="135"/>
        </w:rPr>
        <w:t xml:space="preserve"> </w:t>
      </w:r>
      <w:r>
        <w:rPr>
          <w:w w:val="135"/>
        </w:rPr>
        <w:t>objection</w:t>
      </w:r>
      <w:r>
        <w:rPr>
          <w:spacing w:val="-11"/>
          <w:w w:val="135"/>
        </w:rPr>
        <w:t xml:space="preserve"> </w:t>
      </w:r>
      <w:r>
        <w:rPr>
          <w:w w:val="135"/>
        </w:rPr>
        <w:t>is</w:t>
      </w:r>
      <w:r>
        <w:rPr>
          <w:spacing w:val="-11"/>
          <w:w w:val="135"/>
        </w:rPr>
        <w:t xml:space="preserve"> </w:t>
      </w:r>
      <w:r>
        <w:rPr>
          <w:w w:val="135"/>
        </w:rPr>
        <w:t>waived</w:t>
      </w:r>
      <w:r>
        <w:rPr>
          <w:spacing w:val="-11"/>
          <w:w w:val="135"/>
        </w:rPr>
        <w:t xml:space="preserve"> </w:t>
      </w:r>
      <w:r>
        <w:rPr>
          <w:w w:val="135"/>
        </w:rPr>
        <w:t>by</w:t>
      </w:r>
      <w:r>
        <w:rPr>
          <w:spacing w:val="-11"/>
          <w:w w:val="135"/>
        </w:rPr>
        <w:t xml:space="preserve"> </w:t>
      </w:r>
      <w:r>
        <w:rPr>
          <w:w w:val="135"/>
        </w:rPr>
        <w:t>joining</w:t>
      </w:r>
      <w:r>
        <w:rPr>
          <w:spacing w:val="-11"/>
          <w:w w:val="135"/>
        </w:rPr>
        <w:t xml:space="preserve"> </w:t>
      </w:r>
      <w:r>
        <w:rPr>
          <w:w w:val="135"/>
        </w:rPr>
        <w:t>it</w:t>
      </w:r>
      <w:r>
        <w:rPr>
          <w:spacing w:val="-11"/>
          <w:w w:val="135"/>
        </w:rPr>
        <w:t xml:space="preserve"> </w:t>
      </w:r>
      <w:r>
        <w:rPr>
          <w:w w:val="135"/>
        </w:rPr>
        <w:t>with</w:t>
      </w:r>
      <w:r>
        <w:rPr>
          <w:spacing w:val="-11"/>
          <w:w w:val="135"/>
        </w:rPr>
        <w:t xml:space="preserve"> </w:t>
      </w:r>
      <w:r>
        <w:rPr>
          <w:w w:val="135"/>
        </w:rPr>
        <w:t>one</w:t>
      </w:r>
      <w:r>
        <w:rPr>
          <w:spacing w:val="-11"/>
          <w:w w:val="135"/>
        </w:rPr>
        <w:t xml:space="preserve"> </w:t>
      </w:r>
      <w:r>
        <w:rPr>
          <w:w w:val="135"/>
        </w:rPr>
        <w:t>or</w:t>
      </w:r>
      <w:r>
        <w:rPr>
          <w:spacing w:val="-11"/>
          <w:w w:val="135"/>
        </w:rPr>
        <w:t xml:space="preserve"> </w:t>
      </w:r>
      <w:r>
        <w:rPr>
          <w:w w:val="135"/>
        </w:rPr>
        <w:t>more</w:t>
      </w:r>
      <w:r>
        <w:rPr>
          <w:spacing w:val="-11"/>
          <w:w w:val="135"/>
        </w:rPr>
        <w:t xml:space="preserve"> </w:t>
      </w:r>
      <w:r>
        <w:rPr>
          <w:w w:val="135"/>
        </w:rPr>
        <w:t>other defenses</w:t>
      </w:r>
      <w:r>
        <w:rPr>
          <w:spacing w:val="-10"/>
          <w:w w:val="135"/>
        </w:rPr>
        <w:t xml:space="preserve"> </w:t>
      </w:r>
      <w:r>
        <w:rPr>
          <w:w w:val="135"/>
        </w:rPr>
        <w:t>or</w:t>
      </w:r>
      <w:r>
        <w:rPr>
          <w:spacing w:val="-10"/>
          <w:w w:val="135"/>
        </w:rPr>
        <w:t xml:space="preserve"> </w:t>
      </w:r>
      <w:r>
        <w:rPr>
          <w:w w:val="135"/>
        </w:rPr>
        <w:t>objections</w:t>
      </w:r>
      <w:r>
        <w:rPr>
          <w:spacing w:val="-10"/>
          <w:w w:val="135"/>
        </w:rPr>
        <w:t xml:space="preserve"> </w:t>
      </w:r>
      <w:r>
        <w:rPr>
          <w:w w:val="135"/>
        </w:rPr>
        <w:t>in</w:t>
      </w:r>
      <w:r>
        <w:rPr>
          <w:spacing w:val="-10"/>
          <w:w w:val="135"/>
        </w:rPr>
        <w:t xml:space="preserve"> </w:t>
      </w:r>
      <w:r>
        <w:rPr>
          <w:w w:val="135"/>
        </w:rPr>
        <w:t>a</w:t>
      </w:r>
      <w:r>
        <w:rPr>
          <w:spacing w:val="-10"/>
          <w:w w:val="135"/>
        </w:rPr>
        <w:t xml:space="preserve"> </w:t>
      </w:r>
      <w:r>
        <w:rPr>
          <w:w w:val="135"/>
        </w:rPr>
        <w:t>responsive</w:t>
      </w:r>
      <w:r>
        <w:rPr>
          <w:spacing w:val="-10"/>
          <w:w w:val="135"/>
        </w:rPr>
        <w:t xml:space="preserve"> </w:t>
      </w:r>
      <w:r>
        <w:rPr>
          <w:w w:val="135"/>
        </w:rPr>
        <w:t>pleading</w:t>
      </w:r>
      <w:r>
        <w:rPr>
          <w:spacing w:val="-10"/>
          <w:w w:val="135"/>
        </w:rPr>
        <w:t xml:space="preserve"> </w:t>
      </w:r>
      <w:r>
        <w:rPr>
          <w:w w:val="135"/>
        </w:rPr>
        <w:t>or</w:t>
      </w:r>
      <w:r>
        <w:rPr>
          <w:spacing w:val="-10"/>
          <w:w w:val="135"/>
        </w:rPr>
        <w:t xml:space="preserve"> </w:t>
      </w:r>
      <w:r>
        <w:rPr>
          <w:w w:val="135"/>
        </w:rPr>
        <w:t>in</w:t>
      </w:r>
      <w:r>
        <w:rPr>
          <w:spacing w:val="-10"/>
          <w:w w:val="135"/>
        </w:rPr>
        <w:t xml:space="preserve"> </w:t>
      </w:r>
      <w:r>
        <w:rPr>
          <w:w w:val="135"/>
        </w:rPr>
        <w:t>a</w:t>
      </w:r>
      <w:r>
        <w:rPr>
          <w:spacing w:val="-10"/>
          <w:w w:val="135"/>
        </w:rPr>
        <w:t xml:space="preserve"> </w:t>
      </w:r>
      <w:r>
        <w:rPr>
          <w:w w:val="135"/>
        </w:rPr>
        <w:t>motion.</w:t>
      </w:r>
    </w:p>
    <w:p w:rsidR="00D51009" w:rsidRDefault="0016331B">
      <w:pPr>
        <w:pStyle w:val="ListParagraph"/>
        <w:numPr>
          <w:ilvl w:val="0"/>
          <w:numId w:val="83"/>
        </w:numPr>
        <w:tabs>
          <w:tab w:val="left" w:pos="3426"/>
        </w:tabs>
        <w:spacing w:line="184" w:lineRule="exact"/>
        <w:ind w:left="3425" w:hanging="306"/>
        <w:rPr>
          <w:sz w:val="18"/>
        </w:rPr>
      </w:pPr>
      <w:r>
        <w:rPr>
          <w:w w:val="125"/>
          <w:sz w:val="18"/>
        </w:rPr>
        <w:t xml:space="preserve">12c </w:t>
      </w:r>
      <w:r w:rsidR="00E51A18">
        <w:rPr>
          <w:w w:val="125"/>
          <w:sz w:val="18"/>
        </w:rPr>
        <w:t>M</w:t>
      </w:r>
      <w:r w:rsidR="00E51A18">
        <w:rPr>
          <w:w w:val="125"/>
          <w:sz w:val="14"/>
        </w:rPr>
        <w:t xml:space="preserve">OTION FOR </w:t>
      </w:r>
      <w:r w:rsidR="00E51A18">
        <w:rPr>
          <w:w w:val="125"/>
          <w:sz w:val="18"/>
        </w:rPr>
        <w:t>J</w:t>
      </w:r>
      <w:r w:rsidR="00E51A18">
        <w:rPr>
          <w:w w:val="125"/>
          <w:sz w:val="14"/>
        </w:rPr>
        <w:t>UDGMENT ON</w:t>
      </w:r>
      <w:r w:rsidR="00E51A18">
        <w:rPr>
          <w:spacing w:val="3"/>
          <w:w w:val="125"/>
          <w:sz w:val="14"/>
        </w:rPr>
        <w:t xml:space="preserve"> </w:t>
      </w:r>
      <w:r w:rsidR="00E51A18">
        <w:rPr>
          <w:w w:val="125"/>
          <w:sz w:val="14"/>
        </w:rPr>
        <w:t xml:space="preserve">THE </w:t>
      </w:r>
      <w:r w:rsidR="00E51A18">
        <w:rPr>
          <w:w w:val="125"/>
          <w:sz w:val="18"/>
        </w:rPr>
        <w:t>P</w:t>
      </w:r>
      <w:r w:rsidR="00E51A18">
        <w:rPr>
          <w:w w:val="125"/>
          <w:sz w:val="14"/>
        </w:rPr>
        <w:t>LEADINGS</w:t>
      </w:r>
      <w:r w:rsidR="00E51A18">
        <w:rPr>
          <w:w w:val="125"/>
          <w:sz w:val="18"/>
        </w:rPr>
        <w:t>. After the pleadings</w:t>
      </w:r>
    </w:p>
    <w:p w:rsidR="00D51009" w:rsidRDefault="00E51A18">
      <w:pPr>
        <w:pStyle w:val="BodyText"/>
        <w:spacing w:line="232" w:lineRule="auto"/>
        <w:ind w:left="2939" w:right="1672"/>
        <w:jc w:val="both"/>
      </w:pPr>
      <w:r>
        <w:rPr>
          <w:w w:val="135"/>
        </w:rPr>
        <w:t>are</w:t>
      </w:r>
      <w:r>
        <w:rPr>
          <w:spacing w:val="-15"/>
          <w:w w:val="135"/>
        </w:rPr>
        <w:t xml:space="preserve"> </w:t>
      </w:r>
      <w:r>
        <w:rPr>
          <w:w w:val="135"/>
        </w:rPr>
        <w:t>closed—but</w:t>
      </w:r>
      <w:r>
        <w:rPr>
          <w:spacing w:val="-15"/>
          <w:w w:val="135"/>
        </w:rPr>
        <w:t xml:space="preserve"> </w:t>
      </w:r>
      <w:r>
        <w:rPr>
          <w:w w:val="135"/>
        </w:rPr>
        <w:t>early</w:t>
      </w:r>
      <w:r>
        <w:rPr>
          <w:spacing w:val="-15"/>
          <w:w w:val="135"/>
        </w:rPr>
        <w:t xml:space="preserve"> </w:t>
      </w:r>
      <w:r>
        <w:rPr>
          <w:w w:val="135"/>
        </w:rPr>
        <w:t>enough</w:t>
      </w:r>
      <w:r>
        <w:rPr>
          <w:spacing w:val="-15"/>
          <w:w w:val="135"/>
        </w:rPr>
        <w:t xml:space="preserve"> </w:t>
      </w:r>
      <w:r>
        <w:rPr>
          <w:w w:val="135"/>
        </w:rPr>
        <w:t>not</w:t>
      </w:r>
      <w:r>
        <w:rPr>
          <w:spacing w:val="-15"/>
          <w:w w:val="135"/>
        </w:rPr>
        <w:t xml:space="preserve"> </w:t>
      </w:r>
      <w:r>
        <w:rPr>
          <w:w w:val="135"/>
        </w:rPr>
        <w:t>to</w:t>
      </w:r>
      <w:r>
        <w:rPr>
          <w:spacing w:val="-15"/>
          <w:w w:val="135"/>
        </w:rPr>
        <w:t xml:space="preserve"> </w:t>
      </w:r>
      <w:r>
        <w:rPr>
          <w:w w:val="135"/>
        </w:rPr>
        <w:t>delay</w:t>
      </w:r>
      <w:r>
        <w:rPr>
          <w:spacing w:val="-15"/>
          <w:w w:val="135"/>
        </w:rPr>
        <w:t xml:space="preserve"> </w:t>
      </w:r>
      <w:r>
        <w:rPr>
          <w:w w:val="135"/>
        </w:rPr>
        <w:t>trial—a</w:t>
      </w:r>
      <w:r>
        <w:rPr>
          <w:spacing w:val="-15"/>
          <w:w w:val="135"/>
        </w:rPr>
        <w:t xml:space="preserve"> </w:t>
      </w:r>
      <w:r>
        <w:rPr>
          <w:w w:val="135"/>
        </w:rPr>
        <w:t>party</w:t>
      </w:r>
      <w:r>
        <w:rPr>
          <w:spacing w:val="-15"/>
          <w:w w:val="135"/>
        </w:rPr>
        <w:t xml:space="preserve"> </w:t>
      </w:r>
      <w:r>
        <w:rPr>
          <w:w w:val="135"/>
        </w:rPr>
        <w:t>may</w:t>
      </w:r>
      <w:r>
        <w:rPr>
          <w:spacing w:val="-15"/>
          <w:w w:val="135"/>
        </w:rPr>
        <w:t xml:space="preserve"> </w:t>
      </w:r>
      <w:r>
        <w:rPr>
          <w:w w:val="135"/>
        </w:rPr>
        <w:t>move for judgment on the</w:t>
      </w:r>
      <w:r>
        <w:rPr>
          <w:spacing w:val="-11"/>
          <w:w w:val="135"/>
        </w:rPr>
        <w:t xml:space="preserve"> </w:t>
      </w:r>
      <w:r>
        <w:rPr>
          <w:w w:val="135"/>
        </w:rPr>
        <w:t>pleadings.</w:t>
      </w:r>
    </w:p>
    <w:p w:rsidR="00D51009" w:rsidRDefault="0016331B">
      <w:pPr>
        <w:pStyle w:val="ListParagraph"/>
        <w:numPr>
          <w:ilvl w:val="0"/>
          <w:numId w:val="83"/>
        </w:numPr>
        <w:tabs>
          <w:tab w:val="left" w:pos="3448"/>
        </w:tabs>
        <w:spacing w:line="187" w:lineRule="exact"/>
        <w:ind w:left="3447" w:hanging="328"/>
        <w:rPr>
          <w:sz w:val="18"/>
        </w:rPr>
      </w:pPr>
      <w:r>
        <w:rPr>
          <w:w w:val="125"/>
          <w:sz w:val="18"/>
        </w:rPr>
        <w:t xml:space="preserve">12d </w:t>
      </w:r>
      <w:r w:rsidR="00E51A18">
        <w:rPr>
          <w:w w:val="125"/>
          <w:sz w:val="18"/>
        </w:rPr>
        <w:t>R</w:t>
      </w:r>
      <w:r w:rsidR="00E51A18">
        <w:rPr>
          <w:w w:val="125"/>
          <w:sz w:val="14"/>
        </w:rPr>
        <w:t xml:space="preserve">ESULT OF </w:t>
      </w:r>
      <w:r w:rsidR="00E51A18">
        <w:rPr>
          <w:w w:val="125"/>
          <w:sz w:val="18"/>
        </w:rPr>
        <w:t>P</w:t>
      </w:r>
      <w:r w:rsidR="00E51A18">
        <w:rPr>
          <w:w w:val="125"/>
          <w:sz w:val="14"/>
        </w:rPr>
        <w:t xml:space="preserve">RESENTING </w:t>
      </w:r>
      <w:r w:rsidR="00E51A18">
        <w:rPr>
          <w:w w:val="125"/>
          <w:sz w:val="18"/>
        </w:rPr>
        <w:t>M</w:t>
      </w:r>
      <w:r w:rsidR="00E51A18">
        <w:rPr>
          <w:w w:val="125"/>
          <w:sz w:val="14"/>
        </w:rPr>
        <w:t xml:space="preserve">ATTERS </w:t>
      </w:r>
      <w:r w:rsidR="00E51A18">
        <w:rPr>
          <w:w w:val="125"/>
          <w:sz w:val="18"/>
        </w:rPr>
        <w:t>O</w:t>
      </w:r>
      <w:r w:rsidR="00E51A18">
        <w:rPr>
          <w:w w:val="125"/>
          <w:sz w:val="14"/>
        </w:rPr>
        <w:t xml:space="preserve">UTSIDE THE </w:t>
      </w:r>
      <w:r w:rsidR="00E51A18">
        <w:rPr>
          <w:w w:val="125"/>
          <w:sz w:val="18"/>
        </w:rPr>
        <w:t>P</w:t>
      </w:r>
      <w:r w:rsidR="00E51A18">
        <w:rPr>
          <w:w w:val="125"/>
          <w:sz w:val="14"/>
        </w:rPr>
        <w:t>LEADINGS</w:t>
      </w:r>
      <w:r w:rsidR="00E51A18">
        <w:rPr>
          <w:w w:val="125"/>
          <w:sz w:val="18"/>
        </w:rPr>
        <w:t>.</w:t>
      </w:r>
      <w:r w:rsidR="00E51A18">
        <w:rPr>
          <w:spacing w:val="10"/>
          <w:w w:val="125"/>
          <w:sz w:val="18"/>
        </w:rPr>
        <w:t xml:space="preserve"> </w:t>
      </w:r>
      <w:r w:rsidR="00E51A18">
        <w:rPr>
          <w:w w:val="125"/>
          <w:sz w:val="18"/>
        </w:rPr>
        <w:t>If,</w:t>
      </w:r>
    </w:p>
    <w:p w:rsidR="00D51009" w:rsidRDefault="00E51A18">
      <w:pPr>
        <w:pStyle w:val="BodyText"/>
        <w:spacing w:line="232" w:lineRule="auto"/>
        <w:ind w:left="2939" w:right="1673"/>
        <w:jc w:val="both"/>
      </w:pPr>
      <w:r>
        <w:rPr>
          <w:w w:val="130"/>
        </w:rPr>
        <w:t>on a motion under Rule 12(b)(6) or 12(c), matters outside the</w:t>
      </w:r>
      <w:r>
        <w:rPr>
          <w:spacing w:val="-25"/>
          <w:w w:val="130"/>
        </w:rPr>
        <w:t xml:space="preserve"> </w:t>
      </w:r>
      <w:r>
        <w:rPr>
          <w:w w:val="130"/>
        </w:rPr>
        <w:t>pleadings are presented to and not excluded by the court, the motion must be treated as one for summary judgment under Rule 56. All parties must be given a reasonable opportunity to present all the material that is pertinent to the</w:t>
      </w:r>
      <w:r>
        <w:rPr>
          <w:spacing w:val="35"/>
          <w:w w:val="130"/>
        </w:rPr>
        <w:t xml:space="preserve"> </w:t>
      </w:r>
      <w:r>
        <w:rPr>
          <w:w w:val="130"/>
        </w:rPr>
        <w:t>motion.</w:t>
      </w:r>
    </w:p>
    <w:p w:rsidR="00D51009" w:rsidRDefault="0016331B">
      <w:pPr>
        <w:pStyle w:val="ListParagraph"/>
        <w:numPr>
          <w:ilvl w:val="0"/>
          <w:numId w:val="83"/>
        </w:numPr>
        <w:tabs>
          <w:tab w:val="left" w:pos="3431"/>
        </w:tabs>
        <w:spacing w:line="185" w:lineRule="exact"/>
        <w:ind w:left="3430" w:hanging="311"/>
        <w:rPr>
          <w:sz w:val="18"/>
        </w:rPr>
      </w:pPr>
      <w:r>
        <w:rPr>
          <w:w w:val="125"/>
          <w:sz w:val="18"/>
        </w:rPr>
        <w:t xml:space="preserve">12e </w:t>
      </w:r>
      <w:r w:rsidR="00E51A18">
        <w:rPr>
          <w:w w:val="125"/>
          <w:sz w:val="18"/>
        </w:rPr>
        <w:t>M</w:t>
      </w:r>
      <w:r w:rsidR="00E51A18">
        <w:rPr>
          <w:w w:val="125"/>
          <w:sz w:val="14"/>
        </w:rPr>
        <w:t xml:space="preserve">OTION FOR A </w:t>
      </w:r>
      <w:r w:rsidR="00E51A18">
        <w:rPr>
          <w:w w:val="125"/>
          <w:sz w:val="18"/>
        </w:rPr>
        <w:t>M</w:t>
      </w:r>
      <w:r w:rsidR="00E51A18">
        <w:rPr>
          <w:w w:val="125"/>
          <w:sz w:val="14"/>
        </w:rPr>
        <w:t xml:space="preserve">ORE </w:t>
      </w:r>
      <w:r w:rsidR="00E51A18">
        <w:rPr>
          <w:w w:val="125"/>
          <w:sz w:val="18"/>
        </w:rPr>
        <w:t>D</w:t>
      </w:r>
      <w:r w:rsidR="00E51A18">
        <w:rPr>
          <w:w w:val="125"/>
          <w:sz w:val="14"/>
        </w:rPr>
        <w:t xml:space="preserve">EFINITE </w:t>
      </w:r>
      <w:r w:rsidR="00E51A18">
        <w:rPr>
          <w:w w:val="125"/>
          <w:sz w:val="18"/>
        </w:rPr>
        <w:t>S</w:t>
      </w:r>
      <w:r w:rsidR="00E51A18">
        <w:rPr>
          <w:w w:val="125"/>
          <w:sz w:val="14"/>
        </w:rPr>
        <w:t>TATEMENT</w:t>
      </w:r>
      <w:r w:rsidR="00E51A18">
        <w:rPr>
          <w:w w:val="125"/>
          <w:sz w:val="18"/>
        </w:rPr>
        <w:t>. A party may</w:t>
      </w:r>
      <w:r w:rsidR="00E51A18">
        <w:rPr>
          <w:spacing w:val="35"/>
          <w:w w:val="125"/>
          <w:sz w:val="18"/>
        </w:rPr>
        <w:t xml:space="preserve"> </w:t>
      </w:r>
      <w:r w:rsidR="00E51A18">
        <w:rPr>
          <w:w w:val="125"/>
          <w:sz w:val="18"/>
        </w:rPr>
        <w:t>move</w:t>
      </w:r>
    </w:p>
    <w:p w:rsidR="00D51009" w:rsidRDefault="00E51A18">
      <w:pPr>
        <w:pStyle w:val="BodyText"/>
        <w:spacing w:line="232" w:lineRule="auto"/>
        <w:ind w:left="2939" w:right="1671"/>
        <w:jc w:val="both"/>
      </w:pPr>
      <w:r>
        <w:rPr>
          <w:w w:val="135"/>
        </w:rPr>
        <w:t xml:space="preserve">for a more definite statement of a pleading to which a responsive pleading is allowed but which is so vague or ambiguous that the party cannot reasonably prepare a response. The motion must be made before filing a responsive pleading and must point out the defects complained of and the details desired. If the court orders a more definite statement and the order is not obeyed within </w:t>
      </w:r>
      <w:r>
        <w:rPr>
          <w:w w:val="130"/>
        </w:rPr>
        <w:t xml:space="preserve">14 </w:t>
      </w:r>
      <w:r>
        <w:rPr>
          <w:w w:val="135"/>
        </w:rPr>
        <w:t>days after notice of the order or within the time the court sets,</w:t>
      </w:r>
      <w:r>
        <w:rPr>
          <w:spacing w:val="60"/>
          <w:w w:val="135"/>
        </w:rPr>
        <w:t xml:space="preserve"> </w:t>
      </w:r>
      <w:r>
        <w:rPr>
          <w:w w:val="135"/>
        </w:rPr>
        <w:t>the court may strike the pleading or issue any other appropriate order.</w:t>
      </w:r>
    </w:p>
    <w:p w:rsidR="00D51009" w:rsidRDefault="0016331B">
      <w:pPr>
        <w:pStyle w:val="ListParagraph"/>
        <w:numPr>
          <w:ilvl w:val="0"/>
          <w:numId w:val="83"/>
        </w:numPr>
        <w:tabs>
          <w:tab w:val="left" w:pos="3412"/>
        </w:tabs>
        <w:spacing w:line="181" w:lineRule="exact"/>
        <w:ind w:left="3411" w:hanging="292"/>
        <w:rPr>
          <w:sz w:val="18"/>
        </w:rPr>
      </w:pPr>
      <w:r>
        <w:rPr>
          <w:w w:val="130"/>
          <w:sz w:val="18"/>
        </w:rPr>
        <w:t xml:space="preserve">12f </w:t>
      </w:r>
      <w:r w:rsidR="00E51A18">
        <w:rPr>
          <w:w w:val="130"/>
          <w:sz w:val="18"/>
        </w:rPr>
        <w:t>M</w:t>
      </w:r>
      <w:r w:rsidR="00E51A18">
        <w:rPr>
          <w:w w:val="130"/>
          <w:sz w:val="14"/>
        </w:rPr>
        <w:t>OTION</w:t>
      </w:r>
      <w:r w:rsidR="00E51A18">
        <w:rPr>
          <w:spacing w:val="31"/>
          <w:w w:val="130"/>
          <w:sz w:val="14"/>
        </w:rPr>
        <w:t xml:space="preserve"> </w:t>
      </w:r>
      <w:r w:rsidR="00E51A18">
        <w:rPr>
          <w:w w:val="130"/>
          <w:sz w:val="14"/>
        </w:rPr>
        <w:t>TO</w:t>
      </w:r>
      <w:r w:rsidR="00E51A18">
        <w:rPr>
          <w:spacing w:val="15"/>
          <w:w w:val="130"/>
          <w:sz w:val="14"/>
        </w:rPr>
        <w:t xml:space="preserve"> </w:t>
      </w:r>
      <w:r w:rsidR="00E51A18">
        <w:rPr>
          <w:w w:val="130"/>
          <w:sz w:val="18"/>
        </w:rPr>
        <w:t>S</w:t>
      </w:r>
      <w:r w:rsidR="00E51A18">
        <w:rPr>
          <w:w w:val="130"/>
          <w:sz w:val="14"/>
        </w:rPr>
        <w:t>TRIKE</w:t>
      </w:r>
      <w:r w:rsidR="00E51A18">
        <w:rPr>
          <w:w w:val="130"/>
          <w:sz w:val="18"/>
        </w:rPr>
        <w:t>.</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court</w:t>
      </w:r>
      <w:r w:rsidR="00E51A18">
        <w:rPr>
          <w:spacing w:val="18"/>
          <w:w w:val="130"/>
          <w:sz w:val="18"/>
        </w:rPr>
        <w:t xml:space="preserve"> </w:t>
      </w:r>
      <w:r w:rsidR="00E51A18">
        <w:rPr>
          <w:w w:val="130"/>
          <w:sz w:val="18"/>
        </w:rPr>
        <w:t>may</w:t>
      </w:r>
      <w:r w:rsidR="00E51A18">
        <w:rPr>
          <w:spacing w:val="18"/>
          <w:w w:val="130"/>
          <w:sz w:val="18"/>
        </w:rPr>
        <w:t xml:space="preserve"> </w:t>
      </w:r>
      <w:r w:rsidR="00E51A18">
        <w:rPr>
          <w:w w:val="130"/>
          <w:sz w:val="18"/>
        </w:rPr>
        <w:t>strike</w:t>
      </w:r>
      <w:r w:rsidR="00E51A18">
        <w:rPr>
          <w:spacing w:val="18"/>
          <w:w w:val="130"/>
          <w:sz w:val="18"/>
        </w:rPr>
        <w:t xml:space="preserve"> </w:t>
      </w:r>
      <w:r w:rsidR="00E51A18">
        <w:rPr>
          <w:w w:val="130"/>
          <w:sz w:val="18"/>
        </w:rPr>
        <w:t>from</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pleading</w:t>
      </w:r>
      <w:r w:rsidR="00E51A18">
        <w:rPr>
          <w:spacing w:val="18"/>
          <w:w w:val="130"/>
          <w:sz w:val="18"/>
        </w:rPr>
        <w:t xml:space="preserve"> </w:t>
      </w:r>
      <w:r w:rsidR="00E51A18">
        <w:rPr>
          <w:w w:val="130"/>
          <w:sz w:val="18"/>
        </w:rPr>
        <w:t>an</w:t>
      </w:r>
    </w:p>
    <w:p w:rsidR="00D51009" w:rsidRDefault="00E51A18">
      <w:pPr>
        <w:pStyle w:val="BodyText"/>
        <w:spacing w:line="232" w:lineRule="auto"/>
        <w:ind w:right="1675"/>
        <w:jc w:val="both"/>
      </w:pPr>
      <w:r>
        <w:rPr>
          <w:w w:val="135"/>
        </w:rPr>
        <w:t>insufficient defense or any redundant, immaterial, impertinent, or scandalous matter. The court may act:</w:t>
      </w:r>
    </w:p>
    <w:p w:rsidR="00D51009" w:rsidRDefault="0016331B">
      <w:pPr>
        <w:pStyle w:val="ListParagraph"/>
        <w:numPr>
          <w:ilvl w:val="1"/>
          <w:numId w:val="83"/>
        </w:numPr>
        <w:tabs>
          <w:tab w:val="left" w:pos="3773"/>
        </w:tabs>
        <w:spacing w:line="182" w:lineRule="exact"/>
        <w:ind w:firstLine="180"/>
        <w:rPr>
          <w:sz w:val="18"/>
        </w:rPr>
      </w:pPr>
      <w:r>
        <w:rPr>
          <w:w w:val="130"/>
          <w:sz w:val="18"/>
        </w:rPr>
        <w:t xml:space="preserve">12f1 </w:t>
      </w:r>
      <w:r w:rsidR="00E51A18">
        <w:rPr>
          <w:w w:val="130"/>
          <w:sz w:val="18"/>
        </w:rPr>
        <w:t>on its own; or</w:t>
      </w:r>
    </w:p>
    <w:p w:rsidR="00D51009" w:rsidRDefault="0016331B">
      <w:pPr>
        <w:pStyle w:val="ListParagraph"/>
        <w:numPr>
          <w:ilvl w:val="1"/>
          <w:numId w:val="83"/>
        </w:numPr>
        <w:tabs>
          <w:tab w:val="left" w:pos="3804"/>
        </w:tabs>
        <w:spacing w:line="232" w:lineRule="auto"/>
        <w:ind w:right="1674" w:firstLine="180"/>
        <w:jc w:val="both"/>
        <w:rPr>
          <w:sz w:val="18"/>
        </w:rPr>
      </w:pPr>
      <w:r>
        <w:rPr>
          <w:w w:val="130"/>
          <w:sz w:val="18"/>
        </w:rPr>
        <w:t xml:space="preserve">12f2 </w:t>
      </w:r>
      <w:r w:rsidR="00E51A18">
        <w:rPr>
          <w:w w:val="130"/>
          <w:sz w:val="18"/>
        </w:rPr>
        <w:t>on motion made by a party either before responding to</w:t>
      </w:r>
      <w:r w:rsidR="00E51A18">
        <w:rPr>
          <w:spacing w:val="57"/>
          <w:w w:val="130"/>
          <w:sz w:val="18"/>
        </w:rPr>
        <w:t xml:space="preserve"> </w:t>
      </w:r>
      <w:r w:rsidR="00E51A18">
        <w:rPr>
          <w:w w:val="130"/>
          <w:sz w:val="18"/>
        </w:rPr>
        <w:t>the pleading or, if a response is not allowed, within 21 days after being served with the</w:t>
      </w:r>
      <w:r w:rsidR="00E51A18">
        <w:rPr>
          <w:spacing w:val="8"/>
          <w:w w:val="130"/>
          <w:sz w:val="18"/>
        </w:rPr>
        <w:t xml:space="preserve"> </w:t>
      </w:r>
      <w:r w:rsidR="00E51A18">
        <w:rPr>
          <w:w w:val="130"/>
          <w:sz w:val="18"/>
        </w:rPr>
        <w:t>pleading.</w:t>
      </w:r>
    </w:p>
    <w:p w:rsidR="00D51009" w:rsidRDefault="0016331B">
      <w:pPr>
        <w:pStyle w:val="ListParagraph"/>
        <w:numPr>
          <w:ilvl w:val="0"/>
          <w:numId w:val="83"/>
        </w:numPr>
        <w:tabs>
          <w:tab w:val="left" w:pos="3433"/>
        </w:tabs>
        <w:spacing w:line="184" w:lineRule="exact"/>
        <w:ind w:firstLine="180"/>
        <w:rPr>
          <w:sz w:val="18"/>
        </w:rPr>
      </w:pPr>
      <w:r>
        <w:rPr>
          <w:w w:val="125"/>
          <w:sz w:val="18"/>
        </w:rPr>
        <w:t xml:space="preserve">12g </w:t>
      </w:r>
      <w:r w:rsidR="00E51A18">
        <w:rPr>
          <w:w w:val="125"/>
          <w:sz w:val="18"/>
        </w:rPr>
        <w:t>J</w:t>
      </w:r>
      <w:r w:rsidR="00E51A18">
        <w:rPr>
          <w:w w:val="125"/>
          <w:sz w:val="14"/>
        </w:rPr>
        <w:t>OINING</w:t>
      </w:r>
      <w:r w:rsidR="00E51A18">
        <w:rPr>
          <w:spacing w:val="2"/>
          <w:w w:val="125"/>
          <w:sz w:val="14"/>
        </w:rPr>
        <w:t xml:space="preserve"> </w:t>
      </w:r>
      <w:r w:rsidR="00E51A18">
        <w:rPr>
          <w:w w:val="125"/>
          <w:sz w:val="18"/>
        </w:rPr>
        <w:t>M</w:t>
      </w:r>
      <w:r w:rsidR="00E51A18">
        <w:rPr>
          <w:w w:val="125"/>
          <w:sz w:val="14"/>
        </w:rPr>
        <w:t>OTIONS</w:t>
      </w:r>
      <w:r w:rsidR="00E51A18">
        <w:rPr>
          <w:w w:val="125"/>
          <w:sz w:val="18"/>
        </w:rPr>
        <w:t>.</w:t>
      </w:r>
    </w:p>
    <w:p w:rsidR="00D51009" w:rsidRDefault="0016331B">
      <w:pPr>
        <w:pStyle w:val="ListParagraph"/>
        <w:numPr>
          <w:ilvl w:val="1"/>
          <w:numId w:val="83"/>
        </w:numPr>
        <w:tabs>
          <w:tab w:val="left" w:pos="3773"/>
        </w:tabs>
        <w:spacing w:line="232" w:lineRule="auto"/>
        <w:ind w:left="3299" w:right="1672" w:firstLine="180"/>
        <w:rPr>
          <w:sz w:val="18"/>
        </w:rPr>
      </w:pPr>
      <w:r>
        <w:rPr>
          <w:i/>
          <w:w w:val="130"/>
          <w:sz w:val="18"/>
        </w:rPr>
        <w:t xml:space="preserve">12g1 </w:t>
      </w:r>
      <w:r w:rsidR="00E51A18">
        <w:rPr>
          <w:i/>
          <w:w w:val="130"/>
          <w:sz w:val="18"/>
        </w:rPr>
        <w:t xml:space="preserve">Right to Join. </w:t>
      </w:r>
      <w:r w:rsidR="00E51A18">
        <w:rPr>
          <w:w w:val="130"/>
          <w:sz w:val="18"/>
        </w:rPr>
        <w:t>A motion under this rule may be joined with any other motion allowed by this</w:t>
      </w:r>
      <w:r w:rsidR="00E51A18">
        <w:rPr>
          <w:spacing w:val="15"/>
          <w:w w:val="130"/>
          <w:sz w:val="18"/>
        </w:rPr>
        <w:t xml:space="preserve"> </w:t>
      </w:r>
      <w:r w:rsidR="00E51A18">
        <w:rPr>
          <w:w w:val="130"/>
          <w:sz w:val="18"/>
        </w:rPr>
        <w:t>rule.</w:t>
      </w:r>
    </w:p>
    <w:p w:rsidR="00D51009" w:rsidRDefault="0016331B">
      <w:pPr>
        <w:pStyle w:val="ListParagraph"/>
        <w:numPr>
          <w:ilvl w:val="1"/>
          <w:numId w:val="83"/>
        </w:numPr>
        <w:tabs>
          <w:tab w:val="left" w:pos="3786"/>
        </w:tabs>
        <w:spacing w:line="232" w:lineRule="auto"/>
        <w:ind w:left="3299" w:right="1673" w:firstLine="180"/>
        <w:jc w:val="both"/>
        <w:rPr>
          <w:sz w:val="18"/>
        </w:rPr>
      </w:pPr>
      <w:r>
        <w:rPr>
          <w:i/>
          <w:w w:val="135"/>
          <w:sz w:val="18"/>
        </w:rPr>
        <w:t xml:space="preserve">12g2 </w:t>
      </w:r>
      <w:r w:rsidR="00E51A18">
        <w:rPr>
          <w:i/>
          <w:w w:val="135"/>
          <w:sz w:val="18"/>
        </w:rPr>
        <w:t>Limitation</w:t>
      </w:r>
      <w:r w:rsidR="00E51A18">
        <w:rPr>
          <w:i/>
          <w:spacing w:val="-29"/>
          <w:w w:val="135"/>
          <w:sz w:val="18"/>
        </w:rPr>
        <w:t xml:space="preserve"> </w:t>
      </w:r>
      <w:r w:rsidR="00E51A18">
        <w:rPr>
          <w:i/>
          <w:w w:val="135"/>
          <w:sz w:val="18"/>
        </w:rPr>
        <w:t>on</w:t>
      </w:r>
      <w:r w:rsidR="00E51A18">
        <w:rPr>
          <w:i/>
          <w:spacing w:val="-29"/>
          <w:w w:val="135"/>
          <w:sz w:val="18"/>
        </w:rPr>
        <w:t xml:space="preserve"> </w:t>
      </w:r>
      <w:r w:rsidR="00E51A18">
        <w:rPr>
          <w:i/>
          <w:w w:val="135"/>
          <w:sz w:val="18"/>
        </w:rPr>
        <w:t>Further</w:t>
      </w:r>
      <w:r w:rsidR="00E51A18">
        <w:rPr>
          <w:i/>
          <w:spacing w:val="-29"/>
          <w:w w:val="135"/>
          <w:sz w:val="18"/>
        </w:rPr>
        <w:t xml:space="preserve"> </w:t>
      </w:r>
      <w:r w:rsidR="00E51A18">
        <w:rPr>
          <w:i/>
          <w:w w:val="135"/>
          <w:sz w:val="18"/>
        </w:rPr>
        <w:t>Motions.</w:t>
      </w:r>
      <w:r w:rsidR="00E51A18">
        <w:rPr>
          <w:i/>
          <w:spacing w:val="-29"/>
          <w:w w:val="135"/>
          <w:sz w:val="18"/>
        </w:rPr>
        <w:t xml:space="preserve"> </w:t>
      </w:r>
      <w:r w:rsidR="00E51A18">
        <w:rPr>
          <w:w w:val="135"/>
          <w:sz w:val="18"/>
        </w:rPr>
        <w:t>Except</w:t>
      </w:r>
      <w:r w:rsidR="00E51A18">
        <w:rPr>
          <w:spacing w:val="-29"/>
          <w:w w:val="135"/>
          <w:sz w:val="18"/>
        </w:rPr>
        <w:t xml:space="preserve"> </w:t>
      </w:r>
      <w:r w:rsidR="00E51A18">
        <w:rPr>
          <w:w w:val="135"/>
          <w:sz w:val="18"/>
        </w:rPr>
        <w:t>as</w:t>
      </w:r>
      <w:r w:rsidR="00E51A18">
        <w:rPr>
          <w:spacing w:val="-29"/>
          <w:w w:val="135"/>
          <w:sz w:val="18"/>
        </w:rPr>
        <w:t xml:space="preserve"> </w:t>
      </w:r>
      <w:r w:rsidR="00E51A18">
        <w:rPr>
          <w:w w:val="135"/>
          <w:sz w:val="18"/>
        </w:rPr>
        <w:t>provided</w:t>
      </w:r>
      <w:r w:rsidR="00E51A18">
        <w:rPr>
          <w:spacing w:val="-29"/>
          <w:w w:val="135"/>
          <w:sz w:val="18"/>
        </w:rPr>
        <w:t xml:space="preserve"> </w:t>
      </w:r>
      <w:r w:rsidR="00E51A18">
        <w:rPr>
          <w:w w:val="135"/>
          <w:sz w:val="18"/>
        </w:rPr>
        <w:t>in</w:t>
      </w:r>
      <w:r w:rsidR="00E51A18">
        <w:rPr>
          <w:spacing w:val="-29"/>
          <w:w w:val="135"/>
          <w:sz w:val="18"/>
        </w:rPr>
        <w:t xml:space="preserve"> </w:t>
      </w:r>
      <w:r w:rsidR="00E51A18">
        <w:rPr>
          <w:w w:val="135"/>
          <w:sz w:val="18"/>
        </w:rPr>
        <w:t>Rule 12(h)(2) or (3), a party that makes a motion under this rule must not make another motion under this rule raising a defense or objection that was available to the party but omitted from its earlier</w:t>
      </w:r>
      <w:r w:rsidR="00E51A18">
        <w:rPr>
          <w:spacing w:val="-5"/>
          <w:w w:val="135"/>
          <w:sz w:val="18"/>
        </w:rPr>
        <w:t xml:space="preserve"> </w:t>
      </w:r>
      <w:r w:rsidR="00E51A18">
        <w:rPr>
          <w:w w:val="135"/>
          <w:sz w:val="18"/>
        </w:rPr>
        <w:t>motion.</w:t>
      </w:r>
    </w:p>
    <w:p w:rsidR="00D51009" w:rsidRDefault="0016331B">
      <w:pPr>
        <w:pStyle w:val="ListParagraph"/>
        <w:numPr>
          <w:ilvl w:val="0"/>
          <w:numId w:val="83"/>
        </w:numPr>
        <w:tabs>
          <w:tab w:val="left" w:pos="3443"/>
        </w:tabs>
        <w:spacing w:line="183" w:lineRule="exact"/>
        <w:ind w:left="3442" w:hanging="323"/>
        <w:rPr>
          <w:sz w:val="18"/>
        </w:rPr>
      </w:pPr>
      <w:r>
        <w:rPr>
          <w:w w:val="125"/>
          <w:sz w:val="18"/>
        </w:rPr>
        <w:t xml:space="preserve">12h </w:t>
      </w:r>
      <w:r w:rsidR="00E51A18">
        <w:rPr>
          <w:w w:val="125"/>
          <w:sz w:val="18"/>
        </w:rPr>
        <w:t>W</w:t>
      </w:r>
      <w:r w:rsidR="00E51A18">
        <w:rPr>
          <w:w w:val="125"/>
          <w:sz w:val="14"/>
        </w:rPr>
        <w:t xml:space="preserve">AIVING AND </w:t>
      </w:r>
      <w:r w:rsidR="00E51A18">
        <w:rPr>
          <w:w w:val="125"/>
          <w:sz w:val="18"/>
        </w:rPr>
        <w:t>P</w:t>
      </w:r>
      <w:r w:rsidR="00E51A18">
        <w:rPr>
          <w:w w:val="125"/>
          <w:sz w:val="14"/>
        </w:rPr>
        <w:t xml:space="preserve">RESERVING </w:t>
      </w:r>
      <w:r w:rsidR="00E51A18">
        <w:rPr>
          <w:w w:val="125"/>
          <w:sz w:val="18"/>
        </w:rPr>
        <w:t>C</w:t>
      </w:r>
      <w:r w:rsidR="00E51A18">
        <w:rPr>
          <w:w w:val="125"/>
          <w:sz w:val="14"/>
        </w:rPr>
        <w:t>ERTAIN</w:t>
      </w:r>
      <w:r w:rsidR="00E51A18">
        <w:rPr>
          <w:spacing w:val="-20"/>
          <w:w w:val="125"/>
          <w:sz w:val="14"/>
        </w:rPr>
        <w:t xml:space="preserve"> </w:t>
      </w:r>
      <w:r w:rsidR="00E51A18">
        <w:rPr>
          <w:w w:val="125"/>
          <w:sz w:val="18"/>
        </w:rPr>
        <w:t>D</w:t>
      </w:r>
      <w:r w:rsidR="00E51A18">
        <w:rPr>
          <w:w w:val="125"/>
          <w:sz w:val="14"/>
        </w:rPr>
        <w:t>EFENSES</w:t>
      </w:r>
      <w:r w:rsidR="00E51A18">
        <w:rPr>
          <w:w w:val="125"/>
          <w:sz w:val="18"/>
        </w:rPr>
        <w:t>.</w:t>
      </w:r>
    </w:p>
    <w:p w:rsidR="00D51009" w:rsidRDefault="0016331B">
      <w:pPr>
        <w:pStyle w:val="ListParagraph"/>
        <w:numPr>
          <w:ilvl w:val="1"/>
          <w:numId w:val="83"/>
        </w:numPr>
        <w:tabs>
          <w:tab w:val="left" w:pos="3785"/>
        </w:tabs>
        <w:spacing w:line="232" w:lineRule="auto"/>
        <w:ind w:right="1673" w:firstLine="180"/>
        <w:rPr>
          <w:sz w:val="18"/>
        </w:rPr>
      </w:pPr>
      <w:r>
        <w:rPr>
          <w:i/>
          <w:w w:val="125"/>
          <w:sz w:val="18"/>
        </w:rPr>
        <w:t xml:space="preserve">12h1 </w:t>
      </w:r>
      <w:r w:rsidR="00E51A18">
        <w:rPr>
          <w:i/>
          <w:w w:val="125"/>
          <w:sz w:val="18"/>
        </w:rPr>
        <w:t xml:space="preserve">When Some Are Waived. </w:t>
      </w:r>
      <w:r w:rsidR="00E51A18">
        <w:rPr>
          <w:w w:val="125"/>
          <w:sz w:val="18"/>
        </w:rPr>
        <w:t>A party waives any defense listed in Rule 12(b)(2)</w:t>
      </w:r>
      <w:proofErr w:type="gramStart"/>
      <w:r w:rsidR="00E51A18">
        <w:rPr>
          <w:w w:val="125"/>
          <w:sz w:val="18"/>
        </w:rPr>
        <w:t>–(</w:t>
      </w:r>
      <w:proofErr w:type="gramEnd"/>
      <w:r w:rsidR="00E51A18">
        <w:rPr>
          <w:w w:val="125"/>
          <w:sz w:val="18"/>
        </w:rPr>
        <w:t>5)</w:t>
      </w:r>
      <w:r w:rsidR="00E51A18">
        <w:rPr>
          <w:spacing w:val="2"/>
          <w:w w:val="125"/>
          <w:sz w:val="18"/>
        </w:rPr>
        <w:t xml:space="preserve"> </w:t>
      </w:r>
      <w:r w:rsidR="00E51A18">
        <w:rPr>
          <w:w w:val="125"/>
          <w:sz w:val="18"/>
        </w:rPr>
        <w:t>by:</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13</w:t>
      </w:r>
    </w:p>
    <w:p w:rsidR="00D51009" w:rsidRDefault="0016331B">
      <w:pPr>
        <w:pStyle w:val="ListParagraph"/>
        <w:numPr>
          <w:ilvl w:val="0"/>
          <w:numId w:val="11"/>
        </w:numPr>
        <w:tabs>
          <w:tab w:val="left" w:pos="4217"/>
        </w:tabs>
        <w:spacing w:before="174" w:line="232" w:lineRule="auto"/>
        <w:ind w:right="1674" w:firstLine="180"/>
        <w:rPr>
          <w:sz w:val="18"/>
        </w:rPr>
      </w:pPr>
      <w:r>
        <w:rPr>
          <w:w w:val="130"/>
          <w:sz w:val="18"/>
        </w:rPr>
        <w:t xml:space="preserve">12h1a </w:t>
      </w:r>
      <w:r w:rsidR="00E51A18">
        <w:rPr>
          <w:w w:val="130"/>
          <w:sz w:val="18"/>
        </w:rPr>
        <w:t xml:space="preserve">omitting </w:t>
      </w:r>
      <w:r w:rsidR="00E51A18">
        <w:rPr>
          <w:w w:val="135"/>
          <w:sz w:val="18"/>
        </w:rPr>
        <w:t xml:space="preserve">it </w:t>
      </w:r>
      <w:r w:rsidR="00E51A18">
        <w:rPr>
          <w:w w:val="130"/>
          <w:sz w:val="18"/>
        </w:rPr>
        <w:t>from a motion in the circumstances described in Rule 12(g)(2);</w:t>
      </w:r>
      <w:r w:rsidR="00E51A18">
        <w:rPr>
          <w:spacing w:val="-6"/>
          <w:w w:val="130"/>
          <w:sz w:val="18"/>
        </w:rPr>
        <w:t xml:space="preserve"> </w:t>
      </w:r>
      <w:r w:rsidR="00E51A18">
        <w:rPr>
          <w:w w:val="130"/>
          <w:sz w:val="18"/>
        </w:rPr>
        <w:t>or</w:t>
      </w:r>
    </w:p>
    <w:p w:rsidR="00D51009" w:rsidRDefault="0016331B">
      <w:pPr>
        <w:pStyle w:val="ListParagraph"/>
        <w:numPr>
          <w:ilvl w:val="0"/>
          <w:numId w:val="11"/>
        </w:numPr>
        <w:tabs>
          <w:tab w:val="left" w:pos="4183"/>
        </w:tabs>
        <w:spacing w:line="179" w:lineRule="exact"/>
        <w:ind w:left="4182" w:hanging="342"/>
        <w:rPr>
          <w:sz w:val="18"/>
        </w:rPr>
      </w:pPr>
      <w:r>
        <w:rPr>
          <w:w w:val="140"/>
          <w:sz w:val="18"/>
        </w:rPr>
        <w:t xml:space="preserve">12h1b </w:t>
      </w:r>
      <w:r w:rsidR="00E51A18">
        <w:rPr>
          <w:w w:val="140"/>
          <w:sz w:val="18"/>
        </w:rPr>
        <w:t>failing to</w:t>
      </w:r>
      <w:r w:rsidR="00E51A18">
        <w:rPr>
          <w:spacing w:val="-9"/>
          <w:w w:val="140"/>
          <w:sz w:val="18"/>
        </w:rPr>
        <w:t xml:space="preserve"> </w:t>
      </w:r>
      <w:r w:rsidR="00E51A18">
        <w:rPr>
          <w:w w:val="140"/>
          <w:sz w:val="18"/>
        </w:rPr>
        <w:t>either:</w:t>
      </w:r>
    </w:p>
    <w:p w:rsidR="00D51009" w:rsidRDefault="0016331B">
      <w:pPr>
        <w:pStyle w:val="ListParagraph"/>
        <w:numPr>
          <w:ilvl w:val="1"/>
          <w:numId w:val="11"/>
        </w:numPr>
        <w:tabs>
          <w:tab w:val="left" w:pos="4474"/>
        </w:tabs>
        <w:spacing w:line="188" w:lineRule="exact"/>
        <w:ind w:firstLine="180"/>
        <w:rPr>
          <w:sz w:val="18"/>
        </w:rPr>
      </w:pPr>
      <w:r>
        <w:rPr>
          <w:w w:val="140"/>
          <w:sz w:val="18"/>
        </w:rPr>
        <w:t xml:space="preserve">12h1Bi </w:t>
      </w:r>
      <w:r w:rsidR="00E51A18">
        <w:rPr>
          <w:w w:val="140"/>
          <w:sz w:val="18"/>
        </w:rPr>
        <w:t>make it by motion under this rule;</w:t>
      </w:r>
      <w:r w:rsidR="00E51A18">
        <w:rPr>
          <w:spacing w:val="-41"/>
          <w:w w:val="140"/>
          <w:sz w:val="18"/>
        </w:rPr>
        <w:t xml:space="preserve"> </w:t>
      </w:r>
      <w:r w:rsidR="00E51A18">
        <w:rPr>
          <w:w w:val="140"/>
          <w:sz w:val="18"/>
        </w:rPr>
        <w:t>or</w:t>
      </w:r>
    </w:p>
    <w:p w:rsidR="00D51009" w:rsidRDefault="0016331B">
      <w:pPr>
        <w:pStyle w:val="ListParagraph"/>
        <w:numPr>
          <w:ilvl w:val="1"/>
          <w:numId w:val="11"/>
        </w:numPr>
        <w:tabs>
          <w:tab w:val="left" w:pos="4623"/>
        </w:tabs>
        <w:spacing w:line="232" w:lineRule="auto"/>
        <w:ind w:right="1673" w:firstLine="180"/>
        <w:jc w:val="both"/>
        <w:rPr>
          <w:sz w:val="18"/>
        </w:rPr>
      </w:pPr>
      <w:r>
        <w:rPr>
          <w:w w:val="130"/>
          <w:sz w:val="18"/>
        </w:rPr>
        <w:t xml:space="preserve">12h1Bii </w:t>
      </w:r>
      <w:r w:rsidR="00E51A18">
        <w:rPr>
          <w:w w:val="130"/>
          <w:sz w:val="18"/>
        </w:rPr>
        <w:t xml:space="preserve">include </w:t>
      </w:r>
      <w:r w:rsidR="00E51A18">
        <w:rPr>
          <w:w w:val="135"/>
          <w:sz w:val="18"/>
        </w:rPr>
        <w:t xml:space="preserve">it </w:t>
      </w:r>
      <w:r w:rsidR="00E51A18">
        <w:rPr>
          <w:w w:val="130"/>
          <w:sz w:val="18"/>
        </w:rPr>
        <w:t>in a responsive pleading or in an amendment allowed by Rule 15(a)(1) as a matter</w:t>
      </w:r>
      <w:r w:rsidR="00E51A18">
        <w:rPr>
          <w:spacing w:val="31"/>
          <w:w w:val="130"/>
          <w:sz w:val="18"/>
        </w:rPr>
        <w:t xml:space="preserve"> </w:t>
      </w:r>
      <w:r w:rsidR="00E51A18">
        <w:rPr>
          <w:w w:val="130"/>
          <w:sz w:val="18"/>
        </w:rPr>
        <w:t>of course.</w:t>
      </w:r>
    </w:p>
    <w:p w:rsidR="00D51009" w:rsidRDefault="0016331B">
      <w:pPr>
        <w:pStyle w:val="ListParagraph"/>
        <w:numPr>
          <w:ilvl w:val="1"/>
          <w:numId w:val="83"/>
        </w:numPr>
        <w:tabs>
          <w:tab w:val="left" w:pos="3778"/>
        </w:tabs>
        <w:spacing w:line="184" w:lineRule="exact"/>
        <w:ind w:left="3777" w:hanging="297"/>
        <w:rPr>
          <w:sz w:val="18"/>
        </w:rPr>
      </w:pPr>
      <w:r>
        <w:rPr>
          <w:i/>
          <w:w w:val="130"/>
          <w:sz w:val="18"/>
        </w:rPr>
        <w:t xml:space="preserve">12h2 </w:t>
      </w:r>
      <w:r w:rsidR="00E51A18">
        <w:rPr>
          <w:i/>
          <w:w w:val="130"/>
          <w:sz w:val="18"/>
        </w:rPr>
        <w:t xml:space="preserve">When to Raise Others. </w:t>
      </w:r>
      <w:r w:rsidR="00E51A18">
        <w:rPr>
          <w:w w:val="130"/>
          <w:sz w:val="18"/>
        </w:rPr>
        <w:t>Failure to state a claim upon</w:t>
      </w:r>
      <w:r w:rsidR="00E51A18">
        <w:rPr>
          <w:spacing w:val="56"/>
          <w:w w:val="130"/>
          <w:sz w:val="18"/>
        </w:rPr>
        <w:t xml:space="preserve"> </w:t>
      </w:r>
      <w:r w:rsidR="00E51A18">
        <w:rPr>
          <w:w w:val="130"/>
          <w:sz w:val="18"/>
        </w:rPr>
        <w:t>which</w:t>
      </w:r>
    </w:p>
    <w:p w:rsidR="00D51009" w:rsidRDefault="00E51A18">
      <w:pPr>
        <w:pStyle w:val="BodyText"/>
        <w:spacing w:line="232" w:lineRule="auto"/>
        <w:ind w:left="3300" w:right="1678"/>
      </w:pPr>
      <w:r>
        <w:rPr>
          <w:w w:val="135"/>
        </w:rPr>
        <w:t>relief can be granted, to join a person required by Rule 19(b), or to state a legal defense to a claim may be raised:</w:t>
      </w:r>
    </w:p>
    <w:p w:rsidR="00D51009" w:rsidRDefault="0016331B">
      <w:pPr>
        <w:pStyle w:val="ListParagraph"/>
        <w:numPr>
          <w:ilvl w:val="2"/>
          <w:numId w:val="83"/>
        </w:numPr>
        <w:tabs>
          <w:tab w:val="left" w:pos="4221"/>
        </w:tabs>
        <w:spacing w:line="179" w:lineRule="exact"/>
        <w:ind w:left="4220" w:hanging="380"/>
        <w:rPr>
          <w:sz w:val="18"/>
        </w:rPr>
      </w:pPr>
      <w:r>
        <w:rPr>
          <w:w w:val="130"/>
          <w:sz w:val="18"/>
        </w:rPr>
        <w:t xml:space="preserve">12h2A </w:t>
      </w:r>
      <w:r w:rsidR="00E51A18">
        <w:rPr>
          <w:w w:val="130"/>
          <w:sz w:val="18"/>
        </w:rPr>
        <w:t>in</w:t>
      </w:r>
      <w:r w:rsidR="00E51A18">
        <w:rPr>
          <w:spacing w:val="26"/>
          <w:w w:val="130"/>
          <w:sz w:val="18"/>
        </w:rPr>
        <w:t xml:space="preserve"> </w:t>
      </w:r>
      <w:r w:rsidR="00E51A18">
        <w:rPr>
          <w:w w:val="130"/>
          <w:sz w:val="18"/>
        </w:rPr>
        <w:t>any</w:t>
      </w:r>
      <w:r w:rsidR="00E51A18">
        <w:rPr>
          <w:spacing w:val="26"/>
          <w:w w:val="130"/>
          <w:sz w:val="18"/>
        </w:rPr>
        <w:t xml:space="preserve"> </w:t>
      </w:r>
      <w:r w:rsidR="00E51A18">
        <w:rPr>
          <w:w w:val="130"/>
          <w:sz w:val="18"/>
        </w:rPr>
        <w:t>pleading</w:t>
      </w:r>
      <w:r w:rsidR="00E51A18">
        <w:rPr>
          <w:spacing w:val="26"/>
          <w:w w:val="130"/>
          <w:sz w:val="18"/>
        </w:rPr>
        <w:t xml:space="preserve"> </w:t>
      </w:r>
      <w:r w:rsidR="00E51A18">
        <w:rPr>
          <w:w w:val="130"/>
          <w:sz w:val="18"/>
        </w:rPr>
        <w:t>allowed</w:t>
      </w:r>
      <w:r w:rsidR="00E51A18">
        <w:rPr>
          <w:spacing w:val="26"/>
          <w:w w:val="130"/>
          <w:sz w:val="18"/>
        </w:rPr>
        <w:t xml:space="preserve"> </w:t>
      </w:r>
      <w:r w:rsidR="00E51A18">
        <w:rPr>
          <w:w w:val="130"/>
          <w:sz w:val="18"/>
        </w:rPr>
        <w:t>or</w:t>
      </w:r>
      <w:r w:rsidR="00E51A18">
        <w:rPr>
          <w:spacing w:val="26"/>
          <w:w w:val="130"/>
          <w:sz w:val="18"/>
        </w:rPr>
        <w:t xml:space="preserve"> </w:t>
      </w:r>
      <w:r w:rsidR="00E51A18">
        <w:rPr>
          <w:w w:val="130"/>
          <w:sz w:val="18"/>
        </w:rPr>
        <w:t>ordered</w:t>
      </w:r>
      <w:r w:rsidR="00E51A18">
        <w:rPr>
          <w:spacing w:val="26"/>
          <w:w w:val="130"/>
          <w:sz w:val="18"/>
        </w:rPr>
        <w:t xml:space="preserve"> </w:t>
      </w:r>
      <w:r w:rsidR="00E51A18">
        <w:rPr>
          <w:w w:val="130"/>
          <w:sz w:val="18"/>
        </w:rPr>
        <w:t>under</w:t>
      </w:r>
      <w:r w:rsidR="00E51A18">
        <w:rPr>
          <w:spacing w:val="26"/>
          <w:w w:val="130"/>
          <w:sz w:val="18"/>
        </w:rPr>
        <w:t xml:space="preserve"> </w:t>
      </w:r>
      <w:r w:rsidR="00E51A18">
        <w:rPr>
          <w:w w:val="130"/>
          <w:sz w:val="18"/>
        </w:rPr>
        <w:t>Rule</w:t>
      </w:r>
      <w:r w:rsidR="00E51A18">
        <w:rPr>
          <w:spacing w:val="26"/>
          <w:w w:val="130"/>
          <w:sz w:val="18"/>
        </w:rPr>
        <w:t xml:space="preserve"> </w:t>
      </w:r>
      <w:r w:rsidR="00E51A18">
        <w:rPr>
          <w:w w:val="130"/>
          <w:sz w:val="18"/>
        </w:rPr>
        <w:t>7(a);</w:t>
      </w:r>
    </w:p>
    <w:p w:rsidR="00D51009" w:rsidRDefault="0016331B">
      <w:pPr>
        <w:pStyle w:val="ListParagraph"/>
        <w:numPr>
          <w:ilvl w:val="2"/>
          <w:numId w:val="83"/>
        </w:numPr>
        <w:tabs>
          <w:tab w:val="left" w:pos="4183"/>
        </w:tabs>
        <w:spacing w:line="188" w:lineRule="exact"/>
        <w:ind w:left="4182" w:hanging="342"/>
        <w:rPr>
          <w:sz w:val="18"/>
        </w:rPr>
      </w:pPr>
      <w:r>
        <w:rPr>
          <w:w w:val="130"/>
          <w:sz w:val="18"/>
        </w:rPr>
        <w:t xml:space="preserve">12h2B </w:t>
      </w:r>
      <w:r w:rsidR="00E51A18">
        <w:rPr>
          <w:w w:val="130"/>
          <w:sz w:val="18"/>
        </w:rPr>
        <w:t>by a motion under Rule 12(c);</w:t>
      </w:r>
      <w:r w:rsidR="00E51A18">
        <w:rPr>
          <w:spacing w:val="-1"/>
          <w:w w:val="130"/>
          <w:sz w:val="18"/>
        </w:rPr>
        <w:t xml:space="preserve"> </w:t>
      </w:r>
      <w:r w:rsidR="00E51A18">
        <w:rPr>
          <w:w w:val="130"/>
          <w:sz w:val="18"/>
        </w:rPr>
        <w:t>or</w:t>
      </w:r>
    </w:p>
    <w:p w:rsidR="00D51009" w:rsidRDefault="0016331B">
      <w:pPr>
        <w:pStyle w:val="ListParagraph"/>
        <w:numPr>
          <w:ilvl w:val="2"/>
          <w:numId w:val="83"/>
        </w:numPr>
        <w:tabs>
          <w:tab w:val="left" w:pos="4174"/>
        </w:tabs>
        <w:spacing w:line="188" w:lineRule="exact"/>
        <w:ind w:left="4173" w:hanging="333"/>
        <w:rPr>
          <w:sz w:val="18"/>
        </w:rPr>
      </w:pPr>
      <w:r>
        <w:rPr>
          <w:w w:val="150"/>
          <w:sz w:val="18"/>
        </w:rPr>
        <w:t xml:space="preserve">12h2C </w:t>
      </w:r>
      <w:r w:rsidR="00E51A18">
        <w:rPr>
          <w:w w:val="150"/>
          <w:sz w:val="18"/>
        </w:rPr>
        <w:t>at</w:t>
      </w:r>
      <w:r w:rsidR="00E51A18">
        <w:rPr>
          <w:spacing w:val="-9"/>
          <w:w w:val="150"/>
          <w:sz w:val="18"/>
        </w:rPr>
        <w:t xml:space="preserve"> </w:t>
      </w:r>
      <w:r w:rsidR="00E51A18">
        <w:rPr>
          <w:w w:val="150"/>
          <w:sz w:val="18"/>
        </w:rPr>
        <w:t>trial.</w:t>
      </w:r>
    </w:p>
    <w:p w:rsidR="00D51009" w:rsidRDefault="0016331B">
      <w:pPr>
        <w:pStyle w:val="ListParagraph"/>
        <w:numPr>
          <w:ilvl w:val="1"/>
          <w:numId w:val="83"/>
        </w:numPr>
        <w:tabs>
          <w:tab w:val="left" w:pos="3778"/>
        </w:tabs>
        <w:spacing w:line="232" w:lineRule="auto"/>
        <w:ind w:right="1674" w:firstLine="180"/>
        <w:jc w:val="both"/>
        <w:rPr>
          <w:sz w:val="18"/>
        </w:rPr>
      </w:pPr>
      <w:r>
        <w:rPr>
          <w:i/>
          <w:w w:val="135"/>
          <w:sz w:val="18"/>
        </w:rPr>
        <w:t xml:space="preserve">12h3 </w:t>
      </w:r>
      <w:r w:rsidR="00E51A18">
        <w:rPr>
          <w:i/>
          <w:w w:val="135"/>
          <w:sz w:val="18"/>
        </w:rPr>
        <w:t>Lack</w:t>
      </w:r>
      <w:r w:rsidR="00E51A18">
        <w:rPr>
          <w:i/>
          <w:spacing w:val="-38"/>
          <w:w w:val="135"/>
          <w:sz w:val="18"/>
        </w:rPr>
        <w:t xml:space="preserve"> </w:t>
      </w:r>
      <w:r w:rsidR="00E51A18">
        <w:rPr>
          <w:i/>
          <w:w w:val="135"/>
          <w:sz w:val="18"/>
        </w:rPr>
        <w:t>of</w:t>
      </w:r>
      <w:r w:rsidR="00E51A18">
        <w:rPr>
          <w:i/>
          <w:spacing w:val="-38"/>
          <w:w w:val="135"/>
          <w:sz w:val="18"/>
        </w:rPr>
        <w:t xml:space="preserve"> </w:t>
      </w:r>
      <w:r w:rsidR="00E51A18">
        <w:rPr>
          <w:i/>
          <w:w w:val="135"/>
          <w:sz w:val="18"/>
        </w:rPr>
        <w:t>Subject-Matter</w:t>
      </w:r>
      <w:r w:rsidR="00E51A18">
        <w:rPr>
          <w:i/>
          <w:spacing w:val="-38"/>
          <w:w w:val="135"/>
          <w:sz w:val="18"/>
        </w:rPr>
        <w:t xml:space="preserve"> </w:t>
      </w:r>
      <w:r w:rsidR="00E51A18">
        <w:rPr>
          <w:i/>
          <w:w w:val="135"/>
          <w:sz w:val="18"/>
        </w:rPr>
        <w:t>Jurisdiction.</w:t>
      </w:r>
      <w:r w:rsidR="00E51A18">
        <w:rPr>
          <w:i/>
          <w:spacing w:val="-38"/>
          <w:w w:val="135"/>
          <w:sz w:val="18"/>
        </w:rPr>
        <w:t xml:space="preserve"> </w:t>
      </w:r>
      <w:r w:rsidR="00E51A18">
        <w:rPr>
          <w:w w:val="135"/>
          <w:sz w:val="18"/>
        </w:rPr>
        <w:t>If</w:t>
      </w:r>
      <w:r w:rsidR="00E51A18">
        <w:rPr>
          <w:spacing w:val="-38"/>
          <w:w w:val="135"/>
          <w:sz w:val="18"/>
        </w:rPr>
        <w:t xml:space="preserve"> </w:t>
      </w:r>
      <w:r w:rsidR="00E51A18">
        <w:rPr>
          <w:w w:val="135"/>
          <w:sz w:val="18"/>
        </w:rPr>
        <w:t>the</w:t>
      </w:r>
      <w:r w:rsidR="00E51A18">
        <w:rPr>
          <w:spacing w:val="-38"/>
          <w:w w:val="135"/>
          <w:sz w:val="18"/>
        </w:rPr>
        <w:t xml:space="preserve"> </w:t>
      </w:r>
      <w:r w:rsidR="00E51A18">
        <w:rPr>
          <w:w w:val="135"/>
          <w:sz w:val="18"/>
        </w:rPr>
        <w:t>court</w:t>
      </w:r>
      <w:r w:rsidR="00E51A18">
        <w:rPr>
          <w:spacing w:val="-38"/>
          <w:w w:val="135"/>
          <w:sz w:val="18"/>
        </w:rPr>
        <w:t xml:space="preserve"> </w:t>
      </w:r>
      <w:r w:rsidR="00E51A18">
        <w:rPr>
          <w:w w:val="135"/>
          <w:sz w:val="18"/>
        </w:rPr>
        <w:t>determines at any time that it lacks subject-</w:t>
      </w:r>
      <w:proofErr w:type="gramStart"/>
      <w:r w:rsidR="00E51A18">
        <w:rPr>
          <w:w w:val="135"/>
          <w:sz w:val="18"/>
        </w:rPr>
        <w:t>matter  jurisdiction</w:t>
      </w:r>
      <w:proofErr w:type="gramEnd"/>
      <w:r w:rsidR="00E51A18">
        <w:rPr>
          <w:w w:val="135"/>
          <w:sz w:val="18"/>
        </w:rPr>
        <w:t>,  the  court must dismiss the</w:t>
      </w:r>
      <w:r w:rsidR="00E51A18">
        <w:rPr>
          <w:spacing w:val="-6"/>
          <w:w w:val="135"/>
          <w:sz w:val="18"/>
        </w:rPr>
        <w:t xml:space="preserve"> </w:t>
      </w:r>
      <w:r w:rsidR="00E51A18">
        <w:rPr>
          <w:w w:val="135"/>
          <w:sz w:val="18"/>
        </w:rPr>
        <w:t>action.</w:t>
      </w:r>
    </w:p>
    <w:p w:rsidR="00D51009" w:rsidRDefault="0016331B">
      <w:pPr>
        <w:pStyle w:val="ListParagraph"/>
        <w:numPr>
          <w:ilvl w:val="0"/>
          <w:numId w:val="83"/>
        </w:numPr>
        <w:tabs>
          <w:tab w:val="left" w:pos="3403"/>
        </w:tabs>
        <w:spacing w:line="184" w:lineRule="exact"/>
        <w:ind w:left="3402" w:hanging="282"/>
        <w:rPr>
          <w:sz w:val="18"/>
        </w:rPr>
      </w:pPr>
      <w:r>
        <w:rPr>
          <w:w w:val="130"/>
          <w:sz w:val="18"/>
        </w:rPr>
        <w:t xml:space="preserve">12i </w:t>
      </w:r>
      <w:r w:rsidR="00E51A18">
        <w:rPr>
          <w:w w:val="130"/>
          <w:sz w:val="18"/>
        </w:rPr>
        <w:t>H</w:t>
      </w:r>
      <w:r w:rsidR="00E51A18">
        <w:rPr>
          <w:w w:val="130"/>
          <w:sz w:val="14"/>
        </w:rPr>
        <w:t>EARING</w:t>
      </w:r>
      <w:r w:rsidR="00E51A18">
        <w:rPr>
          <w:spacing w:val="6"/>
          <w:w w:val="130"/>
          <w:sz w:val="14"/>
        </w:rPr>
        <w:t xml:space="preserve"> </w:t>
      </w:r>
      <w:r w:rsidR="00E51A18">
        <w:rPr>
          <w:w w:val="130"/>
          <w:sz w:val="18"/>
        </w:rPr>
        <w:t>B</w:t>
      </w:r>
      <w:r w:rsidR="00E51A18">
        <w:rPr>
          <w:w w:val="130"/>
          <w:sz w:val="14"/>
        </w:rPr>
        <w:t>EFORE</w:t>
      </w:r>
      <w:r w:rsidR="00E51A18">
        <w:rPr>
          <w:spacing w:val="6"/>
          <w:w w:val="130"/>
          <w:sz w:val="14"/>
        </w:rPr>
        <w:t xml:space="preserve"> </w:t>
      </w:r>
      <w:r w:rsidR="00E51A18">
        <w:rPr>
          <w:w w:val="130"/>
          <w:sz w:val="18"/>
        </w:rPr>
        <w:t>T</w:t>
      </w:r>
      <w:r w:rsidR="00E51A18">
        <w:rPr>
          <w:w w:val="130"/>
          <w:sz w:val="14"/>
        </w:rPr>
        <w:t>RIAL</w:t>
      </w:r>
      <w:r w:rsidR="00E51A18">
        <w:rPr>
          <w:w w:val="130"/>
          <w:sz w:val="18"/>
        </w:rPr>
        <w:t>.</w:t>
      </w:r>
      <w:r w:rsidR="00E51A18">
        <w:rPr>
          <w:spacing w:val="7"/>
          <w:w w:val="130"/>
          <w:sz w:val="18"/>
        </w:rPr>
        <w:t xml:space="preserve"> </w:t>
      </w:r>
      <w:r w:rsidR="00E51A18">
        <w:rPr>
          <w:w w:val="130"/>
          <w:sz w:val="18"/>
        </w:rPr>
        <w:t>If</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party</w:t>
      </w:r>
      <w:r w:rsidR="00E51A18">
        <w:rPr>
          <w:spacing w:val="7"/>
          <w:w w:val="130"/>
          <w:sz w:val="18"/>
        </w:rPr>
        <w:t xml:space="preserve"> </w:t>
      </w:r>
      <w:r w:rsidR="00E51A18">
        <w:rPr>
          <w:w w:val="130"/>
          <w:sz w:val="18"/>
        </w:rPr>
        <w:t>so</w:t>
      </w:r>
      <w:r w:rsidR="00E51A18">
        <w:rPr>
          <w:spacing w:val="7"/>
          <w:w w:val="130"/>
          <w:sz w:val="18"/>
        </w:rPr>
        <w:t xml:space="preserve"> </w:t>
      </w:r>
      <w:r w:rsidR="00E51A18">
        <w:rPr>
          <w:w w:val="130"/>
          <w:sz w:val="18"/>
        </w:rPr>
        <w:t>moves,</w:t>
      </w:r>
      <w:r w:rsidR="00E51A18">
        <w:rPr>
          <w:spacing w:val="7"/>
          <w:w w:val="130"/>
          <w:sz w:val="18"/>
        </w:rPr>
        <w:t xml:space="preserve"> </w:t>
      </w:r>
      <w:r w:rsidR="00E51A18">
        <w:rPr>
          <w:w w:val="130"/>
          <w:sz w:val="18"/>
        </w:rPr>
        <w:t>any</w:t>
      </w:r>
      <w:r w:rsidR="00E51A18">
        <w:rPr>
          <w:spacing w:val="7"/>
          <w:w w:val="130"/>
          <w:sz w:val="18"/>
        </w:rPr>
        <w:t xml:space="preserve"> </w:t>
      </w:r>
      <w:r w:rsidR="00E51A18">
        <w:rPr>
          <w:w w:val="130"/>
          <w:sz w:val="18"/>
        </w:rPr>
        <w:t>defense</w:t>
      </w:r>
      <w:r w:rsidR="00E51A18">
        <w:rPr>
          <w:spacing w:val="7"/>
          <w:w w:val="130"/>
          <w:sz w:val="18"/>
        </w:rPr>
        <w:t xml:space="preserve"> </w:t>
      </w:r>
      <w:r w:rsidR="00E51A18">
        <w:rPr>
          <w:w w:val="130"/>
          <w:sz w:val="18"/>
        </w:rPr>
        <w:t>list-</w:t>
      </w:r>
    </w:p>
    <w:p w:rsidR="00D51009" w:rsidRDefault="00E51A18">
      <w:pPr>
        <w:pStyle w:val="BodyText"/>
        <w:spacing w:line="232" w:lineRule="auto"/>
        <w:ind w:right="1673"/>
        <w:jc w:val="both"/>
      </w:pPr>
      <w:r>
        <w:rPr>
          <w:w w:val="130"/>
        </w:rPr>
        <w:t>ed</w:t>
      </w:r>
      <w:r>
        <w:rPr>
          <w:spacing w:val="-16"/>
          <w:w w:val="130"/>
        </w:rPr>
        <w:t xml:space="preserve"> </w:t>
      </w:r>
      <w:r>
        <w:rPr>
          <w:w w:val="130"/>
        </w:rPr>
        <w:t>in</w:t>
      </w:r>
      <w:r>
        <w:rPr>
          <w:spacing w:val="-16"/>
          <w:w w:val="130"/>
        </w:rPr>
        <w:t xml:space="preserve"> </w:t>
      </w:r>
      <w:r>
        <w:rPr>
          <w:w w:val="130"/>
        </w:rPr>
        <w:t>Rule</w:t>
      </w:r>
      <w:r>
        <w:rPr>
          <w:spacing w:val="-16"/>
          <w:w w:val="130"/>
        </w:rPr>
        <w:t xml:space="preserve"> </w:t>
      </w:r>
      <w:r>
        <w:rPr>
          <w:w w:val="130"/>
        </w:rPr>
        <w:t>12(b)(1)</w:t>
      </w:r>
      <w:proofErr w:type="gramStart"/>
      <w:r>
        <w:rPr>
          <w:w w:val="130"/>
        </w:rPr>
        <w:t>–(</w:t>
      </w:r>
      <w:proofErr w:type="gramEnd"/>
      <w:r>
        <w:rPr>
          <w:w w:val="130"/>
        </w:rPr>
        <w:t>7)—whether</w:t>
      </w:r>
      <w:r>
        <w:rPr>
          <w:spacing w:val="-16"/>
          <w:w w:val="130"/>
        </w:rPr>
        <w:t xml:space="preserve"> </w:t>
      </w:r>
      <w:r>
        <w:rPr>
          <w:w w:val="130"/>
        </w:rPr>
        <w:t>made</w:t>
      </w:r>
      <w:r>
        <w:rPr>
          <w:spacing w:val="-16"/>
          <w:w w:val="130"/>
        </w:rPr>
        <w:t xml:space="preserve"> </w:t>
      </w:r>
      <w:r>
        <w:rPr>
          <w:w w:val="130"/>
        </w:rPr>
        <w:t>in</w:t>
      </w:r>
      <w:r>
        <w:rPr>
          <w:spacing w:val="-16"/>
          <w:w w:val="130"/>
        </w:rPr>
        <w:t xml:space="preserve"> </w:t>
      </w:r>
      <w:r>
        <w:rPr>
          <w:w w:val="130"/>
        </w:rPr>
        <w:t>a</w:t>
      </w:r>
      <w:r>
        <w:rPr>
          <w:spacing w:val="-16"/>
          <w:w w:val="130"/>
        </w:rPr>
        <w:t xml:space="preserve"> </w:t>
      </w:r>
      <w:r>
        <w:rPr>
          <w:w w:val="130"/>
        </w:rPr>
        <w:t>pleading</w:t>
      </w:r>
      <w:r>
        <w:rPr>
          <w:spacing w:val="-16"/>
          <w:w w:val="130"/>
        </w:rPr>
        <w:t xml:space="preserve"> </w:t>
      </w:r>
      <w:r>
        <w:rPr>
          <w:w w:val="130"/>
        </w:rPr>
        <w:t>or</w:t>
      </w:r>
      <w:r>
        <w:rPr>
          <w:spacing w:val="-16"/>
          <w:w w:val="130"/>
        </w:rPr>
        <w:t xml:space="preserve"> </w:t>
      </w:r>
      <w:r>
        <w:rPr>
          <w:w w:val="130"/>
        </w:rPr>
        <w:t>by</w:t>
      </w:r>
      <w:r>
        <w:rPr>
          <w:spacing w:val="-16"/>
          <w:w w:val="130"/>
        </w:rPr>
        <w:t xml:space="preserve"> </w:t>
      </w:r>
      <w:r>
        <w:rPr>
          <w:w w:val="130"/>
        </w:rPr>
        <w:t>motion— and a motion under Rule 12(c) must be heard and decided before trial unless the court orders a deferral until</w:t>
      </w:r>
      <w:r>
        <w:rPr>
          <w:spacing w:val="1"/>
          <w:w w:val="130"/>
        </w:rPr>
        <w:t xml:space="preserve"> </w:t>
      </w:r>
      <w:r>
        <w:rPr>
          <w:w w:val="130"/>
        </w:rPr>
        <w:t>trial.</w:t>
      </w:r>
    </w:p>
    <w:p w:rsidR="00D51009" w:rsidRDefault="00E51A18">
      <w:pPr>
        <w:pStyle w:val="BodyText"/>
        <w:spacing w:before="55" w:line="203"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jc w:val="both"/>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jc w:val="both"/>
      </w:pPr>
      <w:r>
        <w:rPr>
          <w:w w:val="115"/>
        </w:rPr>
        <w:t>Apr. 22, 1993, eff. Dec. 1, 1993; Apr. 17, 2000, eff. Dec. 1, 2000; Apr.</w:t>
      </w:r>
    </w:p>
    <w:p w:rsidR="00D51009" w:rsidRDefault="00E51A18">
      <w:pPr>
        <w:pStyle w:val="BodyText"/>
        <w:spacing w:line="203" w:lineRule="exact"/>
        <w:jc w:val="both"/>
      </w:pPr>
      <w:r>
        <w:rPr>
          <w:w w:val="115"/>
        </w:rPr>
        <w:t>30, 2007, eff. Dec. 1, 2007; Mar. 26, 2009, eff. Dec. 1, 2009.)</w:t>
      </w:r>
    </w:p>
    <w:p w:rsidR="00D51009" w:rsidRDefault="00E51A18">
      <w:pPr>
        <w:pStyle w:val="Heading4"/>
        <w:spacing w:before="101"/>
        <w:jc w:val="both"/>
      </w:pPr>
      <w:bookmarkStart w:id="17" w:name="_TOC_250062"/>
      <w:bookmarkEnd w:id="17"/>
      <w:r>
        <w:rPr>
          <w:w w:val="120"/>
        </w:rPr>
        <w:t>Rule 13. Counterclaim and Crossclaim</w:t>
      </w:r>
    </w:p>
    <w:p w:rsidR="00D51009" w:rsidRDefault="0016331B">
      <w:pPr>
        <w:pStyle w:val="ListParagraph"/>
        <w:numPr>
          <w:ilvl w:val="0"/>
          <w:numId w:val="82"/>
        </w:numPr>
        <w:tabs>
          <w:tab w:val="left" w:pos="3433"/>
        </w:tabs>
        <w:spacing w:before="61" w:line="197" w:lineRule="exact"/>
        <w:ind w:firstLine="180"/>
        <w:rPr>
          <w:sz w:val="18"/>
        </w:rPr>
      </w:pPr>
      <w:r>
        <w:rPr>
          <w:w w:val="120"/>
          <w:sz w:val="18"/>
        </w:rPr>
        <w:t xml:space="preserve">13a </w:t>
      </w:r>
      <w:r w:rsidR="00E51A18">
        <w:rPr>
          <w:w w:val="120"/>
          <w:sz w:val="18"/>
        </w:rPr>
        <w:t>C</w:t>
      </w:r>
      <w:r w:rsidR="00E51A18">
        <w:rPr>
          <w:w w:val="120"/>
          <w:sz w:val="14"/>
        </w:rPr>
        <w:t>OMPULSORY</w:t>
      </w:r>
      <w:r w:rsidR="00E51A18">
        <w:rPr>
          <w:spacing w:val="5"/>
          <w:w w:val="120"/>
          <w:sz w:val="14"/>
        </w:rPr>
        <w:t xml:space="preserve"> </w:t>
      </w:r>
      <w:r w:rsidR="00E51A18">
        <w:rPr>
          <w:w w:val="120"/>
          <w:sz w:val="18"/>
        </w:rPr>
        <w:t>C</w:t>
      </w:r>
      <w:r w:rsidR="00E51A18">
        <w:rPr>
          <w:w w:val="120"/>
          <w:sz w:val="14"/>
        </w:rPr>
        <w:t>OUNTERCLAIM</w:t>
      </w:r>
      <w:r w:rsidR="00E51A18">
        <w:rPr>
          <w:w w:val="120"/>
          <w:sz w:val="18"/>
        </w:rPr>
        <w:t>.</w:t>
      </w:r>
    </w:p>
    <w:p w:rsidR="00D51009" w:rsidRDefault="0016331B">
      <w:pPr>
        <w:pStyle w:val="ListParagraph"/>
        <w:numPr>
          <w:ilvl w:val="1"/>
          <w:numId w:val="82"/>
        </w:numPr>
        <w:tabs>
          <w:tab w:val="left" w:pos="3792"/>
        </w:tabs>
        <w:spacing w:line="232" w:lineRule="auto"/>
        <w:ind w:right="1672" w:firstLine="179"/>
        <w:jc w:val="both"/>
        <w:rPr>
          <w:sz w:val="18"/>
        </w:rPr>
      </w:pPr>
      <w:r>
        <w:rPr>
          <w:i/>
          <w:w w:val="135"/>
          <w:sz w:val="18"/>
        </w:rPr>
        <w:t xml:space="preserve">13a1 </w:t>
      </w:r>
      <w:r w:rsidR="00E51A18">
        <w:rPr>
          <w:i/>
          <w:w w:val="135"/>
          <w:sz w:val="18"/>
        </w:rPr>
        <w:t xml:space="preserve">In General. </w:t>
      </w:r>
      <w:r w:rsidR="00E51A18">
        <w:rPr>
          <w:w w:val="135"/>
          <w:sz w:val="18"/>
        </w:rPr>
        <w:t>A pleading must state as a counterclaim any claim that—at the time of its service—the pleader has against an opposing party if the</w:t>
      </w:r>
      <w:r w:rsidR="00E51A18">
        <w:rPr>
          <w:spacing w:val="-12"/>
          <w:w w:val="135"/>
          <w:sz w:val="18"/>
        </w:rPr>
        <w:t xml:space="preserve"> </w:t>
      </w:r>
      <w:r w:rsidR="00E51A18">
        <w:rPr>
          <w:w w:val="135"/>
          <w:sz w:val="18"/>
        </w:rPr>
        <w:t>claim:</w:t>
      </w:r>
    </w:p>
    <w:p w:rsidR="00D51009" w:rsidRDefault="0016331B">
      <w:pPr>
        <w:pStyle w:val="ListParagraph"/>
        <w:numPr>
          <w:ilvl w:val="2"/>
          <w:numId w:val="82"/>
        </w:numPr>
        <w:tabs>
          <w:tab w:val="left" w:pos="4232"/>
        </w:tabs>
        <w:spacing w:line="184" w:lineRule="exact"/>
        <w:ind w:firstLine="180"/>
        <w:rPr>
          <w:sz w:val="18"/>
        </w:rPr>
      </w:pPr>
      <w:r>
        <w:rPr>
          <w:i/>
          <w:w w:val="135"/>
          <w:sz w:val="18"/>
        </w:rPr>
        <w:t xml:space="preserve">13a1A </w:t>
      </w:r>
      <w:r w:rsidR="00E51A18">
        <w:rPr>
          <w:w w:val="140"/>
          <w:sz w:val="18"/>
        </w:rPr>
        <w:t>arises</w:t>
      </w:r>
      <w:r w:rsidR="00E51A18">
        <w:rPr>
          <w:spacing w:val="30"/>
          <w:w w:val="140"/>
          <w:sz w:val="18"/>
        </w:rPr>
        <w:t xml:space="preserve"> </w:t>
      </w:r>
      <w:r w:rsidR="00E51A18">
        <w:rPr>
          <w:w w:val="140"/>
          <w:sz w:val="18"/>
        </w:rPr>
        <w:t>out</w:t>
      </w:r>
      <w:r w:rsidR="00E51A18">
        <w:rPr>
          <w:spacing w:val="30"/>
          <w:w w:val="140"/>
          <w:sz w:val="18"/>
        </w:rPr>
        <w:t xml:space="preserve"> </w:t>
      </w:r>
      <w:r w:rsidR="00E51A18">
        <w:rPr>
          <w:w w:val="140"/>
          <w:sz w:val="18"/>
        </w:rPr>
        <w:t>of</w:t>
      </w:r>
      <w:r w:rsidR="00E51A18">
        <w:rPr>
          <w:spacing w:val="30"/>
          <w:w w:val="140"/>
          <w:sz w:val="18"/>
        </w:rPr>
        <w:t xml:space="preserve"> </w:t>
      </w:r>
      <w:r w:rsidR="00E51A18">
        <w:rPr>
          <w:w w:val="140"/>
          <w:sz w:val="18"/>
        </w:rPr>
        <w:t>the</w:t>
      </w:r>
      <w:r w:rsidR="00E51A18">
        <w:rPr>
          <w:spacing w:val="30"/>
          <w:w w:val="140"/>
          <w:sz w:val="18"/>
        </w:rPr>
        <w:t xml:space="preserve"> </w:t>
      </w:r>
      <w:r w:rsidR="00E51A18">
        <w:rPr>
          <w:w w:val="140"/>
          <w:sz w:val="18"/>
        </w:rPr>
        <w:t>transaction</w:t>
      </w:r>
      <w:r w:rsidR="00E51A18">
        <w:rPr>
          <w:spacing w:val="30"/>
          <w:w w:val="140"/>
          <w:sz w:val="18"/>
        </w:rPr>
        <w:t xml:space="preserve"> </w:t>
      </w:r>
      <w:r w:rsidR="00E51A18">
        <w:rPr>
          <w:w w:val="140"/>
          <w:sz w:val="18"/>
        </w:rPr>
        <w:t>or</w:t>
      </w:r>
      <w:r w:rsidR="00E51A18">
        <w:rPr>
          <w:spacing w:val="30"/>
          <w:w w:val="140"/>
          <w:sz w:val="18"/>
        </w:rPr>
        <w:t xml:space="preserve"> </w:t>
      </w:r>
      <w:r w:rsidR="00E51A18">
        <w:rPr>
          <w:w w:val="140"/>
          <w:sz w:val="18"/>
        </w:rPr>
        <w:t>occurrence</w:t>
      </w:r>
      <w:r w:rsidR="00E51A18">
        <w:rPr>
          <w:spacing w:val="30"/>
          <w:w w:val="140"/>
          <w:sz w:val="18"/>
        </w:rPr>
        <w:t xml:space="preserve"> </w:t>
      </w:r>
      <w:r w:rsidR="00E51A18">
        <w:rPr>
          <w:w w:val="140"/>
          <w:sz w:val="18"/>
        </w:rPr>
        <w:t>that</w:t>
      </w:r>
      <w:r w:rsidR="00E51A18">
        <w:rPr>
          <w:spacing w:val="30"/>
          <w:w w:val="140"/>
          <w:sz w:val="18"/>
        </w:rPr>
        <w:t xml:space="preserve"> </w:t>
      </w:r>
      <w:r w:rsidR="00E51A18">
        <w:rPr>
          <w:w w:val="140"/>
          <w:sz w:val="18"/>
        </w:rPr>
        <w:t>is</w:t>
      </w:r>
    </w:p>
    <w:p w:rsidR="00D51009" w:rsidRDefault="00E51A18">
      <w:pPr>
        <w:pStyle w:val="BodyText"/>
        <w:spacing w:line="194" w:lineRule="exact"/>
        <w:ind w:left="3660"/>
      </w:pPr>
      <w:r>
        <w:rPr>
          <w:w w:val="135"/>
        </w:rPr>
        <w:t>the subject matter of the opposing party’s claim; and</w:t>
      </w:r>
    </w:p>
    <w:p w:rsidR="00D51009" w:rsidRDefault="0016331B">
      <w:pPr>
        <w:pStyle w:val="ListParagraph"/>
        <w:numPr>
          <w:ilvl w:val="2"/>
          <w:numId w:val="82"/>
        </w:numPr>
        <w:tabs>
          <w:tab w:val="left" w:pos="4188"/>
        </w:tabs>
        <w:spacing w:line="232" w:lineRule="auto"/>
        <w:ind w:right="1672" w:firstLine="180"/>
        <w:rPr>
          <w:sz w:val="18"/>
        </w:rPr>
      </w:pPr>
      <w:r>
        <w:rPr>
          <w:i/>
          <w:w w:val="135"/>
          <w:sz w:val="18"/>
        </w:rPr>
        <w:t xml:space="preserve">13a1B </w:t>
      </w:r>
      <w:r w:rsidR="00E51A18">
        <w:rPr>
          <w:w w:val="135"/>
          <w:sz w:val="18"/>
        </w:rPr>
        <w:t>does not require adding another party over whom</w:t>
      </w:r>
      <w:r w:rsidR="00E51A18">
        <w:rPr>
          <w:spacing w:val="-40"/>
          <w:w w:val="135"/>
          <w:sz w:val="18"/>
        </w:rPr>
        <w:t xml:space="preserve"> </w:t>
      </w:r>
      <w:r w:rsidR="00E51A18">
        <w:rPr>
          <w:w w:val="135"/>
          <w:sz w:val="18"/>
        </w:rPr>
        <w:t>the court cannot acquire</w:t>
      </w:r>
      <w:r w:rsidR="00E51A18">
        <w:rPr>
          <w:spacing w:val="-5"/>
          <w:w w:val="135"/>
          <w:sz w:val="18"/>
        </w:rPr>
        <w:t xml:space="preserve"> </w:t>
      </w:r>
      <w:r w:rsidR="00E51A18">
        <w:rPr>
          <w:w w:val="135"/>
          <w:sz w:val="18"/>
        </w:rPr>
        <w:t>jurisdiction.</w:t>
      </w:r>
    </w:p>
    <w:p w:rsidR="00D51009" w:rsidRDefault="0016331B">
      <w:pPr>
        <w:pStyle w:val="ListParagraph"/>
        <w:numPr>
          <w:ilvl w:val="1"/>
          <w:numId w:val="82"/>
        </w:numPr>
        <w:tabs>
          <w:tab w:val="left" w:pos="3773"/>
        </w:tabs>
        <w:spacing w:line="179" w:lineRule="exact"/>
        <w:ind w:left="3772" w:hanging="292"/>
        <w:rPr>
          <w:sz w:val="18"/>
        </w:rPr>
      </w:pPr>
      <w:r>
        <w:rPr>
          <w:i/>
          <w:w w:val="135"/>
          <w:sz w:val="18"/>
        </w:rPr>
        <w:t xml:space="preserve">13a2 </w:t>
      </w:r>
      <w:r w:rsidR="00E51A18">
        <w:rPr>
          <w:i/>
          <w:w w:val="135"/>
          <w:sz w:val="18"/>
        </w:rPr>
        <w:t xml:space="preserve">Exceptions. </w:t>
      </w:r>
      <w:r w:rsidR="00E51A18">
        <w:rPr>
          <w:w w:val="135"/>
          <w:sz w:val="18"/>
        </w:rPr>
        <w:t>The pleader need not state the claim</w:t>
      </w:r>
      <w:r w:rsidR="00E51A18">
        <w:rPr>
          <w:spacing w:val="-35"/>
          <w:w w:val="135"/>
          <w:sz w:val="18"/>
        </w:rPr>
        <w:t xml:space="preserve"> </w:t>
      </w:r>
      <w:r w:rsidR="00E51A18">
        <w:rPr>
          <w:w w:val="135"/>
          <w:sz w:val="18"/>
        </w:rPr>
        <w:t>if:</w:t>
      </w:r>
    </w:p>
    <w:p w:rsidR="00D51009" w:rsidRDefault="0016331B">
      <w:pPr>
        <w:pStyle w:val="ListParagraph"/>
        <w:numPr>
          <w:ilvl w:val="2"/>
          <w:numId w:val="82"/>
        </w:numPr>
        <w:tabs>
          <w:tab w:val="left" w:pos="4215"/>
        </w:tabs>
        <w:spacing w:line="232" w:lineRule="auto"/>
        <w:ind w:right="1673" w:firstLine="180"/>
        <w:rPr>
          <w:sz w:val="18"/>
        </w:rPr>
      </w:pPr>
      <w:r>
        <w:rPr>
          <w:i/>
          <w:w w:val="135"/>
          <w:sz w:val="18"/>
        </w:rPr>
        <w:t xml:space="preserve">13a2A </w:t>
      </w:r>
      <w:r w:rsidR="00E51A18">
        <w:rPr>
          <w:w w:val="135"/>
          <w:sz w:val="18"/>
        </w:rPr>
        <w:t>when the action was commenced, the claim was the subject of another pending action;</w:t>
      </w:r>
      <w:r w:rsidR="00E51A18">
        <w:rPr>
          <w:spacing w:val="-15"/>
          <w:w w:val="135"/>
          <w:sz w:val="18"/>
        </w:rPr>
        <w:t xml:space="preserve"> </w:t>
      </w:r>
      <w:r w:rsidR="00E51A18">
        <w:rPr>
          <w:w w:val="135"/>
          <w:sz w:val="18"/>
        </w:rPr>
        <w:t>or</w:t>
      </w:r>
    </w:p>
    <w:p w:rsidR="00D51009" w:rsidRDefault="0016331B">
      <w:pPr>
        <w:pStyle w:val="ListParagraph"/>
        <w:numPr>
          <w:ilvl w:val="2"/>
          <w:numId w:val="82"/>
        </w:numPr>
        <w:tabs>
          <w:tab w:val="left" w:pos="4204"/>
        </w:tabs>
        <w:spacing w:line="185" w:lineRule="exact"/>
        <w:ind w:left="4203" w:hanging="363"/>
        <w:rPr>
          <w:sz w:val="18"/>
        </w:rPr>
      </w:pPr>
      <w:r>
        <w:rPr>
          <w:i/>
          <w:w w:val="135"/>
          <w:sz w:val="18"/>
        </w:rPr>
        <w:t xml:space="preserve">13a2B </w:t>
      </w:r>
      <w:r w:rsidR="00E51A18">
        <w:rPr>
          <w:w w:val="135"/>
          <w:sz w:val="18"/>
        </w:rPr>
        <w:t>the</w:t>
      </w:r>
      <w:r w:rsidR="00E51A18">
        <w:rPr>
          <w:spacing w:val="18"/>
          <w:w w:val="135"/>
          <w:sz w:val="18"/>
        </w:rPr>
        <w:t xml:space="preserve"> </w:t>
      </w:r>
      <w:r w:rsidR="00E51A18">
        <w:rPr>
          <w:w w:val="135"/>
          <w:sz w:val="18"/>
        </w:rPr>
        <w:t>opposing</w:t>
      </w:r>
      <w:r w:rsidR="00E51A18">
        <w:rPr>
          <w:spacing w:val="18"/>
          <w:w w:val="135"/>
          <w:sz w:val="18"/>
        </w:rPr>
        <w:t xml:space="preserve"> </w:t>
      </w:r>
      <w:r w:rsidR="00E51A18">
        <w:rPr>
          <w:w w:val="135"/>
          <w:sz w:val="18"/>
        </w:rPr>
        <w:t>party</w:t>
      </w:r>
      <w:r w:rsidR="00E51A18">
        <w:rPr>
          <w:spacing w:val="18"/>
          <w:w w:val="135"/>
          <w:sz w:val="18"/>
        </w:rPr>
        <w:t xml:space="preserve"> </w:t>
      </w:r>
      <w:r w:rsidR="00E51A18">
        <w:rPr>
          <w:w w:val="135"/>
          <w:sz w:val="18"/>
        </w:rPr>
        <w:t>sued</w:t>
      </w:r>
      <w:r w:rsidR="00E51A18">
        <w:rPr>
          <w:spacing w:val="18"/>
          <w:w w:val="135"/>
          <w:sz w:val="18"/>
        </w:rPr>
        <w:t xml:space="preserve"> </w:t>
      </w:r>
      <w:r w:rsidR="00E51A18">
        <w:rPr>
          <w:w w:val="135"/>
          <w:sz w:val="18"/>
        </w:rPr>
        <w:t>on</w:t>
      </w:r>
      <w:r w:rsidR="00E51A18">
        <w:rPr>
          <w:spacing w:val="18"/>
          <w:w w:val="135"/>
          <w:sz w:val="18"/>
        </w:rPr>
        <w:t xml:space="preserve"> </w:t>
      </w:r>
      <w:r w:rsidR="00E51A18">
        <w:rPr>
          <w:w w:val="135"/>
          <w:sz w:val="18"/>
        </w:rPr>
        <w:t>its</w:t>
      </w:r>
      <w:r w:rsidR="00E51A18">
        <w:rPr>
          <w:spacing w:val="18"/>
          <w:w w:val="135"/>
          <w:sz w:val="18"/>
        </w:rPr>
        <w:t xml:space="preserve"> </w:t>
      </w:r>
      <w:r w:rsidR="00E51A18">
        <w:rPr>
          <w:w w:val="135"/>
          <w:sz w:val="18"/>
        </w:rPr>
        <w:t>claim</w:t>
      </w:r>
      <w:r w:rsidR="00E51A18">
        <w:rPr>
          <w:spacing w:val="18"/>
          <w:w w:val="135"/>
          <w:sz w:val="18"/>
        </w:rPr>
        <w:t xml:space="preserve"> </w:t>
      </w:r>
      <w:r w:rsidR="00E51A18">
        <w:rPr>
          <w:w w:val="135"/>
          <w:sz w:val="18"/>
        </w:rPr>
        <w:t>by</w:t>
      </w:r>
      <w:r w:rsidR="00E51A18">
        <w:rPr>
          <w:spacing w:val="18"/>
          <w:w w:val="135"/>
          <w:sz w:val="18"/>
        </w:rPr>
        <w:t xml:space="preserve"> </w:t>
      </w:r>
      <w:r w:rsidR="00E51A18">
        <w:rPr>
          <w:w w:val="135"/>
          <w:sz w:val="18"/>
        </w:rPr>
        <w:t>attachment</w:t>
      </w:r>
    </w:p>
    <w:p w:rsidR="00D51009" w:rsidRDefault="00E51A18">
      <w:pPr>
        <w:pStyle w:val="BodyText"/>
        <w:spacing w:line="232" w:lineRule="auto"/>
        <w:ind w:left="3660" w:right="1674"/>
        <w:jc w:val="both"/>
      </w:pPr>
      <w:r>
        <w:rPr>
          <w:w w:val="135"/>
        </w:rPr>
        <w:t>or other process that did not establish personal jurisdiction over the pleader on that claim, and the pleader does not assert any counterclaim under this rule.</w:t>
      </w:r>
    </w:p>
    <w:p w:rsidR="00D51009" w:rsidRPr="005E430E" w:rsidRDefault="0016331B" w:rsidP="005E430E">
      <w:pPr>
        <w:pStyle w:val="ListParagraph"/>
        <w:numPr>
          <w:ilvl w:val="0"/>
          <w:numId w:val="82"/>
        </w:numPr>
        <w:tabs>
          <w:tab w:val="left" w:pos="3454"/>
        </w:tabs>
        <w:spacing w:line="184" w:lineRule="exact"/>
        <w:ind w:left="3453" w:hanging="333"/>
        <w:rPr>
          <w:sz w:val="18"/>
        </w:rPr>
      </w:pPr>
      <w:r>
        <w:rPr>
          <w:w w:val="130"/>
          <w:sz w:val="18"/>
        </w:rPr>
        <w:t>13b</w:t>
      </w:r>
      <w:r w:rsidR="00E51A18">
        <w:rPr>
          <w:w w:val="130"/>
          <w:sz w:val="18"/>
        </w:rPr>
        <w:t>P</w:t>
      </w:r>
      <w:r w:rsidR="00E51A18">
        <w:rPr>
          <w:w w:val="130"/>
          <w:sz w:val="14"/>
        </w:rPr>
        <w:t>ERMISSIVE</w:t>
      </w:r>
      <w:r w:rsidR="00E51A18">
        <w:rPr>
          <w:spacing w:val="15"/>
          <w:w w:val="130"/>
          <w:sz w:val="14"/>
        </w:rPr>
        <w:t xml:space="preserve"> </w:t>
      </w:r>
      <w:r w:rsidR="00E51A18">
        <w:rPr>
          <w:w w:val="130"/>
          <w:sz w:val="18"/>
        </w:rPr>
        <w:t>C</w:t>
      </w:r>
      <w:r w:rsidR="00E51A18">
        <w:rPr>
          <w:w w:val="130"/>
          <w:sz w:val="14"/>
        </w:rPr>
        <w:t>OUNTERCLAIM</w:t>
      </w:r>
      <w:r w:rsidR="00E51A18">
        <w:rPr>
          <w:w w:val="130"/>
          <w:sz w:val="18"/>
        </w:rPr>
        <w:t>.</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pleading</w:t>
      </w:r>
      <w:r w:rsidR="00E51A18">
        <w:rPr>
          <w:spacing w:val="17"/>
          <w:w w:val="130"/>
          <w:sz w:val="18"/>
        </w:rPr>
        <w:t xml:space="preserve"> </w:t>
      </w:r>
      <w:r w:rsidR="00E51A18">
        <w:rPr>
          <w:w w:val="130"/>
          <w:sz w:val="18"/>
        </w:rPr>
        <w:t>may</w:t>
      </w:r>
      <w:r w:rsidR="00E51A18">
        <w:rPr>
          <w:spacing w:val="17"/>
          <w:w w:val="130"/>
          <w:sz w:val="18"/>
        </w:rPr>
        <w:t xml:space="preserve"> </w:t>
      </w:r>
      <w:r w:rsidR="00E51A18">
        <w:rPr>
          <w:w w:val="130"/>
          <w:sz w:val="18"/>
        </w:rPr>
        <w:t>state</w:t>
      </w:r>
      <w:r w:rsidR="00E51A18">
        <w:rPr>
          <w:spacing w:val="17"/>
          <w:w w:val="130"/>
          <w:sz w:val="18"/>
        </w:rPr>
        <w:t xml:space="preserve"> </w:t>
      </w:r>
      <w:r w:rsidR="00E51A18">
        <w:rPr>
          <w:w w:val="130"/>
          <w:sz w:val="18"/>
        </w:rPr>
        <w:t>as</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coun</w:t>
      </w:r>
      <w:r w:rsidR="00E51A18" w:rsidRPr="005E430E">
        <w:rPr>
          <w:w w:val="140"/>
        </w:rPr>
        <w:t>terclaim</w:t>
      </w:r>
      <w:r w:rsidR="00E51A18" w:rsidRPr="005E430E">
        <w:rPr>
          <w:spacing w:val="-13"/>
          <w:w w:val="140"/>
        </w:rPr>
        <w:t xml:space="preserve"> </w:t>
      </w:r>
      <w:r w:rsidR="00E51A18" w:rsidRPr="005E430E">
        <w:rPr>
          <w:w w:val="140"/>
        </w:rPr>
        <w:t>against</w:t>
      </w:r>
      <w:r w:rsidR="00E51A18" w:rsidRPr="005E430E">
        <w:rPr>
          <w:spacing w:val="-13"/>
          <w:w w:val="140"/>
        </w:rPr>
        <w:t xml:space="preserve"> </w:t>
      </w:r>
      <w:r w:rsidR="00E51A18" w:rsidRPr="005E430E">
        <w:rPr>
          <w:w w:val="140"/>
        </w:rPr>
        <w:t>an</w:t>
      </w:r>
      <w:r w:rsidR="00E51A18" w:rsidRPr="005E430E">
        <w:rPr>
          <w:spacing w:val="-13"/>
          <w:w w:val="140"/>
        </w:rPr>
        <w:t xml:space="preserve"> </w:t>
      </w:r>
      <w:r w:rsidR="00E51A18" w:rsidRPr="005E430E">
        <w:rPr>
          <w:w w:val="140"/>
        </w:rPr>
        <w:t>opposing</w:t>
      </w:r>
      <w:r w:rsidR="00E51A18" w:rsidRPr="005E430E">
        <w:rPr>
          <w:spacing w:val="-13"/>
          <w:w w:val="140"/>
        </w:rPr>
        <w:t xml:space="preserve"> </w:t>
      </w:r>
      <w:r w:rsidR="00E51A18" w:rsidRPr="005E430E">
        <w:rPr>
          <w:w w:val="140"/>
        </w:rPr>
        <w:t>party</w:t>
      </w:r>
      <w:r w:rsidR="00E51A18" w:rsidRPr="005E430E">
        <w:rPr>
          <w:spacing w:val="-13"/>
          <w:w w:val="140"/>
        </w:rPr>
        <w:t xml:space="preserve"> </w:t>
      </w:r>
      <w:r w:rsidR="00E51A18" w:rsidRPr="005E430E">
        <w:rPr>
          <w:w w:val="140"/>
        </w:rPr>
        <w:t>any</w:t>
      </w:r>
      <w:r w:rsidR="00E51A18" w:rsidRPr="005E430E">
        <w:rPr>
          <w:spacing w:val="-13"/>
          <w:w w:val="140"/>
        </w:rPr>
        <w:t xml:space="preserve"> </w:t>
      </w:r>
      <w:r w:rsidR="00E51A18" w:rsidRPr="005E430E">
        <w:rPr>
          <w:w w:val="140"/>
        </w:rPr>
        <w:t>claim</w:t>
      </w:r>
      <w:r w:rsidR="00E51A18" w:rsidRPr="005E430E">
        <w:rPr>
          <w:spacing w:val="-13"/>
          <w:w w:val="140"/>
        </w:rPr>
        <w:t xml:space="preserve"> </w:t>
      </w:r>
      <w:r w:rsidR="00E51A18" w:rsidRPr="005E430E">
        <w:rPr>
          <w:w w:val="140"/>
        </w:rPr>
        <w:t>that</w:t>
      </w:r>
      <w:r w:rsidR="00E51A18" w:rsidRPr="005E430E">
        <w:rPr>
          <w:spacing w:val="-13"/>
          <w:w w:val="140"/>
        </w:rPr>
        <w:t xml:space="preserve"> </w:t>
      </w:r>
      <w:r w:rsidR="00E51A18" w:rsidRPr="005E430E">
        <w:rPr>
          <w:w w:val="140"/>
        </w:rPr>
        <w:t>is</w:t>
      </w:r>
      <w:r w:rsidR="00E51A18" w:rsidRPr="005E430E">
        <w:rPr>
          <w:spacing w:val="-13"/>
          <w:w w:val="140"/>
        </w:rPr>
        <w:t xml:space="preserve"> </w:t>
      </w:r>
      <w:r w:rsidR="00E51A18" w:rsidRPr="005E430E">
        <w:rPr>
          <w:w w:val="140"/>
        </w:rPr>
        <w:t>not</w:t>
      </w:r>
      <w:r w:rsidR="00E51A18" w:rsidRPr="005E430E">
        <w:rPr>
          <w:spacing w:val="-13"/>
          <w:w w:val="140"/>
        </w:rPr>
        <w:t xml:space="preserve"> </w:t>
      </w:r>
      <w:r w:rsidR="00E51A18" w:rsidRPr="005E430E">
        <w:rPr>
          <w:w w:val="140"/>
        </w:rPr>
        <w:t>compulsory.</w:t>
      </w:r>
    </w:p>
    <w:p w:rsidR="00D51009" w:rsidRDefault="0016331B">
      <w:pPr>
        <w:pStyle w:val="ListParagraph"/>
        <w:numPr>
          <w:ilvl w:val="0"/>
          <w:numId w:val="82"/>
        </w:numPr>
        <w:tabs>
          <w:tab w:val="left" w:pos="3436"/>
        </w:tabs>
        <w:spacing w:line="185" w:lineRule="exact"/>
        <w:ind w:left="3435" w:hanging="315"/>
        <w:rPr>
          <w:sz w:val="18"/>
        </w:rPr>
      </w:pPr>
      <w:r>
        <w:rPr>
          <w:w w:val="125"/>
          <w:sz w:val="18"/>
        </w:rPr>
        <w:t xml:space="preserve">13c </w:t>
      </w:r>
      <w:r w:rsidR="00E51A18">
        <w:rPr>
          <w:w w:val="125"/>
          <w:sz w:val="18"/>
        </w:rPr>
        <w:t>R</w:t>
      </w:r>
      <w:r w:rsidR="00E51A18">
        <w:rPr>
          <w:w w:val="125"/>
          <w:sz w:val="14"/>
        </w:rPr>
        <w:t xml:space="preserve">ELIEF </w:t>
      </w:r>
      <w:r w:rsidR="00E51A18">
        <w:rPr>
          <w:w w:val="125"/>
          <w:sz w:val="18"/>
        </w:rPr>
        <w:t>S</w:t>
      </w:r>
      <w:r w:rsidR="00E51A18">
        <w:rPr>
          <w:w w:val="125"/>
          <w:sz w:val="14"/>
        </w:rPr>
        <w:t xml:space="preserve">OUGHT IN A </w:t>
      </w:r>
      <w:r w:rsidR="00E51A18">
        <w:rPr>
          <w:w w:val="125"/>
          <w:sz w:val="18"/>
        </w:rPr>
        <w:t>C</w:t>
      </w:r>
      <w:r w:rsidR="00E51A18">
        <w:rPr>
          <w:w w:val="125"/>
          <w:sz w:val="14"/>
        </w:rPr>
        <w:t>OUNTERCLAIM</w:t>
      </w:r>
      <w:r w:rsidR="00E51A18">
        <w:rPr>
          <w:w w:val="125"/>
          <w:sz w:val="18"/>
        </w:rPr>
        <w:t>. A counterclaim need</w:t>
      </w:r>
      <w:r w:rsidR="00E51A18">
        <w:rPr>
          <w:spacing w:val="16"/>
          <w:w w:val="125"/>
          <w:sz w:val="18"/>
        </w:rPr>
        <w:t xml:space="preserve"> </w:t>
      </w:r>
      <w:r w:rsidR="00E51A18">
        <w:rPr>
          <w:w w:val="125"/>
          <w:sz w:val="18"/>
        </w:rPr>
        <w:t>not</w:t>
      </w:r>
    </w:p>
    <w:p w:rsidR="00D51009" w:rsidRDefault="00E51A18">
      <w:pPr>
        <w:pStyle w:val="BodyText"/>
        <w:spacing w:line="232" w:lineRule="auto"/>
        <w:ind w:left="2939" w:right="1672"/>
        <w:jc w:val="both"/>
      </w:pPr>
      <w:r>
        <w:rPr>
          <w:w w:val="135"/>
        </w:rPr>
        <w:t>diminish or defeat the recovery sought by the opposing party. It may request relief that exceeds in amount or differs in kind from the relief sought by the opposing party.</w:t>
      </w:r>
    </w:p>
    <w:p w:rsidR="00D51009" w:rsidRDefault="0016331B">
      <w:pPr>
        <w:pStyle w:val="ListParagraph"/>
        <w:numPr>
          <w:ilvl w:val="0"/>
          <w:numId w:val="82"/>
        </w:numPr>
        <w:tabs>
          <w:tab w:val="left" w:pos="3466"/>
        </w:tabs>
        <w:spacing w:line="186" w:lineRule="exact"/>
        <w:ind w:left="3465" w:hanging="346"/>
        <w:rPr>
          <w:sz w:val="18"/>
        </w:rPr>
      </w:pPr>
      <w:r>
        <w:rPr>
          <w:w w:val="125"/>
          <w:sz w:val="18"/>
        </w:rPr>
        <w:t xml:space="preserve">12d </w:t>
      </w:r>
      <w:r w:rsidR="00E51A18">
        <w:rPr>
          <w:w w:val="125"/>
          <w:sz w:val="18"/>
        </w:rPr>
        <w:t>C</w:t>
      </w:r>
      <w:r w:rsidR="00E51A18">
        <w:rPr>
          <w:w w:val="125"/>
          <w:sz w:val="14"/>
        </w:rPr>
        <w:t xml:space="preserve">OUNTERCLAIM </w:t>
      </w:r>
      <w:r w:rsidR="00E51A18">
        <w:rPr>
          <w:w w:val="125"/>
          <w:sz w:val="18"/>
        </w:rPr>
        <w:t>A</w:t>
      </w:r>
      <w:r w:rsidR="00E51A18">
        <w:rPr>
          <w:w w:val="125"/>
          <w:sz w:val="14"/>
        </w:rPr>
        <w:t xml:space="preserve">GAINST THE </w:t>
      </w:r>
      <w:r w:rsidR="00E51A18">
        <w:rPr>
          <w:w w:val="125"/>
          <w:sz w:val="18"/>
        </w:rPr>
        <w:t>U</w:t>
      </w:r>
      <w:r w:rsidR="00E51A18">
        <w:rPr>
          <w:w w:val="125"/>
          <w:sz w:val="14"/>
        </w:rPr>
        <w:t xml:space="preserve">NITED </w:t>
      </w:r>
      <w:r w:rsidR="00E51A18">
        <w:rPr>
          <w:w w:val="125"/>
          <w:sz w:val="18"/>
        </w:rPr>
        <w:t>S</w:t>
      </w:r>
      <w:r w:rsidR="00E51A18">
        <w:rPr>
          <w:w w:val="125"/>
          <w:sz w:val="14"/>
        </w:rPr>
        <w:t>TATES</w:t>
      </w:r>
      <w:r w:rsidR="00E51A18">
        <w:rPr>
          <w:w w:val="125"/>
          <w:sz w:val="18"/>
        </w:rPr>
        <w:t>. These rules</w:t>
      </w:r>
      <w:r w:rsidR="00E51A18">
        <w:rPr>
          <w:spacing w:val="13"/>
          <w:w w:val="125"/>
          <w:sz w:val="18"/>
        </w:rPr>
        <w:t xml:space="preserve"> </w:t>
      </w:r>
      <w:r w:rsidR="00E51A18">
        <w:rPr>
          <w:w w:val="125"/>
          <w:sz w:val="18"/>
        </w:rPr>
        <w:t>do</w:t>
      </w:r>
    </w:p>
    <w:p w:rsidR="00D51009" w:rsidRDefault="00E51A18">
      <w:pPr>
        <w:pStyle w:val="BodyText"/>
        <w:spacing w:line="232" w:lineRule="auto"/>
        <w:ind w:right="1673"/>
        <w:jc w:val="both"/>
      </w:pPr>
      <w:r>
        <w:rPr>
          <w:w w:val="130"/>
        </w:rPr>
        <w:t>not expand the right to assert a counterclaim—or to claim a credit—against the United States or a United States officer or agency.</w:t>
      </w:r>
    </w:p>
    <w:p w:rsidR="00D51009" w:rsidRDefault="0016331B">
      <w:pPr>
        <w:pStyle w:val="ListParagraph"/>
        <w:numPr>
          <w:ilvl w:val="0"/>
          <w:numId w:val="82"/>
        </w:numPr>
        <w:tabs>
          <w:tab w:val="left" w:pos="3440"/>
        </w:tabs>
        <w:spacing w:line="187" w:lineRule="exact"/>
        <w:ind w:left="3439" w:hanging="319"/>
        <w:rPr>
          <w:sz w:val="18"/>
        </w:rPr>
      </w:pPr>
      <w:r>
        <w:rPr>
          <w:w w:val="125"/>
          <w:sz w:val="18"/>
        </w:rPr>
        <w:t xml:space="preserve">13e </w:t>
      </w:r>
      <w:r w:rsidR="00E51A18">
        <w:rPr>
          <w:w w:val="125"/>
          <w:sz w:val="18"/>
        </w:rPr>
        <w:t>C</w:t>
      </w:r>
      <w:r w:rsidR="00E51A18">
        <w:rPr>
          <w:w w:val="125"/>
          <w:sz w:val="14"/>
        </w:rPr>
        <w:t xml:space="preserve">OUNTERCLAIM </w:t>
      </w:r>
      <w:r w:rsidR="00E51A18">
        <w:rPr>
          <w:w w:val="125"/>
          <w:sz w:val="18"/>
        </w:rPr>
        <w:t>M</w:t>
      </w:r>
      <w:r w:rsidR="00E51A18">
        <w:rPr>
          <w:w w:val="125"/>
          <w:sz w:val="14"/>
        </w:rPr>
        <w:t xml:space="preserve">ATURING OR </w:t>
      </w:r>
      <w:r w:rsidR="00E51A18">
        <w:rPr>
          <w:w w:val="125"/>
          <w:sz w:val="18"/>
        </w:rPr>
        <w:t>A</w:t>
      </w:r>
      <w:r w:rsidR="00E51A18">
        <w:rPr>
          <w:w w:val="125"/>
          <w:sz w:val="14"/>
        </w:rPr>
        <w:t xml:space="preserve">CQUIRED </w:t>
      </w:r>
      <w:r w:rsidR="00E51A18">
        <w:rPr>
          <w:w w:val="125"/>
          <w:sz w:val="18"/>
        </w:rPr>
        <w:t>A</w:t>
      </w:r>
      <w:r w:rsidR="00E51A18">
        <w:rPr>
          <w:w w:val="125"/>
          <w:sz w:val="14"/>
        </w:rPr>
        <w:t xml:space="preserve">FTER </w:t>
      </w:r>
      <w:r w:rsidR="00E51A18">
        <w:rPr>
          <w:w w:val="125"/>
          <w:sz w:val="18"/>
        </w:rPr>
        <w:t>P</w:t>
      </w:r>
      <w:r w:rsidR="00E51A18">
        <w:rPr>
          <w:w w:val="125"/>
          <w:sz w:val="14"/>
        </w:rPr>
        <w:t>LEADING</w:t>
      </w:r>
      <w:r w:rsidR="00E51A18">
        <w:rPr>
          <w:w w:val="125"/>
          <w:sz w:val="18"/>
        </w:rPr>
        <w:t>.</w:t>
      </w:r>
      <w:r w:rsidR="00E51A18">
        <w:rPr>
          <w:spacing w:val="55"/>
          <w:w w:val="125"/>
          <w:sz w:val="18"/>
        </w:rPr>
        <w:t xml:space="preserve"> </w:t>
      </w:r>
      <w:r w:rsidR="00E51A18">
        <w:rPr>
          <w:w w:val="125"/>
          <w:sz w:val="18"/>
        </w:rPr>
        <w:t>The</w:t>
      </w:r>
    </w:p>
    <w:p w:rsidR="00D51009" w:rsidRDefault="00E51A18">
      <w:pPr>
        <w:pStyle w:val="BodyText"/>
        <w:spacing w:line="232" w:lineRule="auto"/>
        <w:ind w:left="2939" w:right="1672"/>
        <w:jc w:val="both"/>
      </w:pPr>
      <w:r>
        <w:rPr>
          <w:w w:val="135"/>
        </w:rPr>
        <w:t>court may permit a party to file a supplemental pleading asserting a counterclaim that matured or was acquired by the party after serving an earlier</w:t>
      </w:r>
      <w:r>
        <w:rPr>
          <w:spacing w:val="-9"/>
          <w:w w:val="135"/>
        </w:rPr>
        <w:t xml:space="preserve"> </w:t>
      </w:r>
      <w:r>
        <w:rPr>
          <w:w w:val="135"/>
        </w:rPr>
        <w:t>pleading.</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22</w:t>
      </w:r>
    </w:p>
    <w:p w:rsidR="00D51009" w:rsidRDefault="0016331B">
      <w:pPr>
        <w:pStyle w:val="ListParagraph"/>
        <w:numPr>
          <w:ilvl w:val="0"/>
          <w:numId w:val="82"/>
        </w:numPr>
        <w:tabs>
          <w:tab w:val="left" w:pos="3394"/>
        </w:tabs>
        <w:spacing w:before="169" w:line="187" w:lineRule="exact"/>
        <w:ind w:left="3393" w:hanging="273"/>
        <w:rPr>
          <w:sz w:val="18"/>
        </w:rPr>
      </w:pPr>
      <w:r>
        <w:rPr>
          <w:w w:val="120"/>
          <w:sz w:val="18"/>
        </w:rPr>
        <w:t xml:space="preserve">13f </w:t>
      </w:r>
      <w:r w:rsidR="00E51A18">
        <w:rPr>
          <w:w w:val="120"/>
          <w:sz w:val="18"/>
        </w:rPr>
        <w:t>[A</w:t>
      </w:r>
      <w:r w:rsidR="00E51A18">
        <w:rPr>
          <w:w w:val="120"/>
          <w:sz w:val="14"/>
        </w:rPr>
        <w:t>BROGATED</w:t>
      </w:r>
      <w:r w:rsidR="00E51A18">
        <w:rPr>
          <w:w w:val="120"/>
          <w:sz w:val="18"/>
        </w:rPr>
        <w:t>.]</w:t>
      </w:r>
    </w:p>
    <w:p w:rsidR="00D51009" w:rsidRDefault="0016331B">
      <w:pPr>
        <w:pStyle w:val="ListParagraph"/>
        <w:numPr>
          <w:ilvl w:val="0"/>
          <w:numId w:val="82"/>
        </w:numPr>
        <w:tabs>
          <w:tab w:val="left" w:pos="3459"/>
        </w:tabs>
        <w:spacing w:before="4" w:line="230" w:lineRule="auto"/>
        <w:ind w:right="1671" w:firstLine="180"/>
        <w:jc w:val="both"/>
        <w:rPr>
          <w:sz w:val="18"/>
        </w:rPr>
      </w:pPr>
      <w:r>
        <w:rPr>
          <w:w w:val="135"/>
          <w:sz w:val="18"/>
        </w:rPr>
        <w:t xml:space="preserve">13g </w:t>
      </w:r>
      <w:r w:rsidR="00E51A18">
        <w:rPr>
          <w:w w:val="135"/>
          <w:sz w:val="18"/>
        </w:rPr>
        <w:t>C</w:t>
      </w:r>
      <w:r w:rsidR="00E51A18">
        <w:rPr>
          <w:w w:val="135"/>
          <w:sz w:val="14"/>
        </w:rPr>
        <w:t>ROSSCLAIM</w:t>
      </w:r>
      <w:r w:rsidR="00E51A18">
        <w:rPr>
          <w:spacing w:val="-10"/>
          <w:w w:val="135"/>
          <w:sz w:val="14"/>
        </w:rPr>
        <w:t xml:space="preserve"> </w:t>
      </w:r>
      <w:r w:rsidR="00E51A18">
        <w:rPr>
          <w:w w:val="135"/>
          <w:sz w:val="18"/>
        </w:rPr>
        <w:t>A</w:t>
      </w:r>
      <w:r w:rsidR="00E51A18">
        <w:rPr>
          <w:w w:val="135"/>
          <w:sz w:val="14"/>
        </w:rPr>
        <w:t>GAINST A</w:t>
      </w:r>
      <w:r w:rsidR="00E51A18">
        <w:rPr>
          <w:spacing w:val="-10"/>
          <w:w w:val="135"/>
          <w:sz w:val="14"/>
        </w:rPr>
        <w:t xml:space="preserve"> </w:t>
      </w:r>
      <w:r w:rsidR="00E51A18">
        <w:rPr>
          <w:w w:val="135"/>
          <w:sz w:val="18"/>
        </w:rPr>
        <w:t>C</w:t>
      </w:r>
      <w:r w:rsidR="00E51A18">
        <w:rPr>
          <w:w w:val="135"/>
          <w:sz w:val="14"/>
        </w:rPr>
        <w:t>OPARTY</w:t>
      </w:r>
      <w:r w:rsidR="00E51A18">
        <w:rPr>
          <w:w w:val="135"/>
          <w:sz w:val="18"/>
        </w:rPr>
        <w:t>.</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pleading</w:t>
      </w:r>
      <w:r w:rsidR="00E51A18">
        <w:rPr>
          <w:spacing w:val="-13"/>
          <w:w w:val="135"/>
          <w:sz w:val="18"/>
        </w:rPr>
        <w:t xml:space="preserve"> </w:t>
      </w:r>
      <w:r w:rsidR="00E51A18">
        <w:rPr>
          <w:w w:val="135"/>
          <w:sz w:val="18"/>
        </w:rPr>
        <w:t>may</w:t>
      </w:r>
      <w:r w:rsidR="00E51A18">
        <w:rPr>
          <w:spacing w:val="-13"/>
          <w:w w:val="135"/>
          <w:sz w:val="18"/>
        </w:rPr>
        <w:t xml:space="preserve"> </w:t>
      </w:r>
      <w:r w:rsidR="00E51A18">
        <w:rPr>
          <w:w w:val="135"/>
          <w:sz w:val="18"/>
        </w:rPr>
        <w:t>state</w:t>
      </w:r>
      <w:r w:rsidR="00E51A18">
        <w:rPr>
          <w:spacing w:val="-13"/>
          <w:w w:val="135"/>
          <w:sz w:val="18"/>
        </w:rPr>
        <w:t xml:space="preserve"> </w:t>
      </w:r>
      <w:r w:rsidR="00E51A18">
        <w:rPr>
          <w:w w:val="135"/>
          <w:sz w:val="18"/>
        </w:rPr>
        <w:t>as</w:t>
      </w:r>
      <w:r w:rsidR="00E51A18">
        <w:rPr>
          <w:spacing w:val="-13"/>
          <w:w w:val="135"/>
          <w:sz w:val="18"/>
        </w:rPr>
        <w:t xml:space="preserve"> </w:t>
      </w:r>
      <w:r w:rsidR="00E51A18">
        <w:rPr>
          <w:w w:val="135"/>
          <w:sz w:val="18"/>
        </w:rPr>
        <w:t xml:space="preserve">a crossclaim any claim by one party against a </w:t>
      </w:r>
      <w:proofErr w:type="spellStart"/>
      <w:r w:rsidR="00E51A18">
        <w:rPr>
          <w:w w:val="135"/>
          <w:sz w:val="18"/>
        </w:rPr>
        <w:t>coparty</w:t>
      </w:r>
      <w:proofErr w:type="spellEnd"/>
      <w:r w:rsidR="00E51A18">
        <w:rPr>
          <w:w w:val="135"/>
          <w:sz w:val="18"/>
        </w:rPr>
        <w:t xml:space="preserve"> if the claim arises out of the transaction or occurrence that is the subject matter of the original action or of a counterclaim, or if the claim relates to any property that is the subject matter of the original action. The crossclaim may include a claim that the </w:t>
      </w:r>
      <w:proofErr w:type="spellStart"/>
      <w:r w:rsidR="00E51A18">
        <w:rPr>
          <w:w w:val="135"/>
          <w:sz w:val="18"/>
        </w:rPr>
        <w:t>coparty</w:t>
      </w:r>
      <w:proofErr w:type="spellEnd"/>
      <w:r w:rsidR="00E51A18">
        <w:rPr>
          <w:w w:val="135"/>
          <w:sz w:val="18"/>
        </w:rPr>
        <w:t xml:space="preserve"> is or may be liable to the </w:t>
      </w:r>
      <w:proofErr w:type="spellStart"/>
      <w:r w:rsidR="00E51A18">
        <w:rPr>
          <w:w w:val="135"/>
          <w:sz w:val="18"/>
        </w:rPr>
        <w:t>crossclaimant</w:t>
      </w:r>
      <w:proofErr w:type="spellEnd"/>
      <w:r w:rsidR="00E51A18">
        <w:rPr>
          <w:w w:val="135"/>
          <w:sz w:val="18"/>
        </w:rPr>
        <w:t xml:space="preserve"> for all or part of a claim asserted in the action against the</w:t>
      </w:r>
      <w:r w:rsidR="00E51A18">
        <w:rPr>
          <w:spacing w:val="-1"/>
          <w:w w:val="135"/>
          <w:sz w:val="18"/>
        </w:rPr>
        <w:t xml:space="preserve"> </w:t>
      </w:r>
      <w:proofErr w:type="spellStart"/>
      <w:r w:rsidR="00E51A18">
        <w:rPr>
          <w:w w:val="135"/>
          <w:sz w:val="18"/>
        </w:rPr>
        <w:t>crossclaimant</w:t>
      </w:r>
      <w:proofErr w:type="spellEnd"/>
      <w:r w:rsidR="00E51A18">
        <w:rPr>
          <w:w w:val="135"/>
          <w:sz w:val="18"/>
        </w:rPr>
        <w:t>.</w:t>
      </w:r>
    </w:p>
    <w:p w:rsidR="00D51009" w:rsidRPr="00CC10D5" w:rsidRDefault="0016331B" w:rsidP="00CC10D5">
      <w:pPr>
        <w:pStyle w:val="ListParagraph"/>
        <w:numPr>
          <w:ilvl w:val="0"/>
          <w:numId w:val="82"/>
        </w:numPr>
        <w:tabs>
          <w:tab w:val="left" w:pos="3444"/>
        </w:tabs>
        <w:spacing w:line="176" w:lineRule="exact"/>
        <w:ind w:left="3443" w:hanging="323"/>
        <w:rPr>
          <w:sz w:val="18"/>
        </w:rPr>
      </w:pPr>
      <w:r>
        <w:rPr>
          <w:w w:val="125"/>
          <w:sz w:val="18"/>
        </w:rPr>
        <w:t xml:space="preserve">13h </w:t>
      </w:r>
      <w:r w:rsidR="00E51A18">
        <w:rPr>
          <w:w w:val="125"/>
          <w:sz w:val="18"/>
        </w:rPr>
        <w:t>J</w:t>
      </w:r>
      <w:r w:rsidR="00E51A18">
        <w:rPr>
          <w:w w:val="125"/>
          <w:sz w:val="14"/>
        </w:rPr>
        <w:t xml:space="preserve">OINING </w:t>
      </w:r>
      <w:r w:rsidR="00E51A18">
        <w:rPr>
          <w:w w:val="125"/>
          <w:sz w:val="18"/>
        </w:rPr>
        <w:t>A</w:t>
      </w:r>
      <w:r w:rsidR="00E51A18">
        <w:rPr>
          <w:w w:val="125"/>
          <w:sz w:val="14"/>
        </w:rPr>
        <w:t xml:space="preserve">DDITIONAL </w:t>
      </w:r>
      <w:r w:rsidR="00E51A18">
        <w:rPr>
          <w:w w:val="125"/>
          <w:sz w:val="18"/>
        </w:rPr>
        <w:t>P</w:t>
      </w:r>
      <w:r w:rsidR="00E51A18">
        <w:rPr>
          <w:w w:val="125"/>
          <w:sz w:val="14"/>
        </w:rPr>
        <w:t>ARTIES</w:t>
      </w:r>
      <w:r w:rsidR="00E51A18">
        <w:rPr>
          <w:w w:val="125"/>
          <w:sz w:val="18"/>
        </w:rPr>
        <w:t>. Rules 19 and 20 govern the</w:t>
      </w:r>
      <w:r w:rsidR="00E51A18">
        <w:rPr>
          <w:spacing w:val="42"/>
          <w:w w:val="125"/>
          <w:sz w:val="18"/>
        </w:rPr>
        <w:t xml:space="preserve"> </w:t>
      </w:r>
      <w:r w:rsidR="00E51A18">
        <w:rPr>
          <w:w w:val="125"/>
          <w:sz w:val="18"/>
        </w:rPr>
        <w:t>addi</w:t>
      </w:r>
      <w:r w:rsidR="00E51A18" w:rsidRPr="00CC10D5">
        <w:rPr>
          <w:w w:val="135"/>
        </w:rPr>
        <w:t>tion of a person as a party to a counterclaim or crossclaim.</w:t>
      </w:r>
    </w:p>
    <w:p w:rsidR="00D51009" w:rsidRDefault="0016331B">
      <w:pPr>
        <w:pStyle w:val="ListParagraph"/>
        <w:numPr>
          <w:ilvl w:val="0"/>
          <w:numId w:val="82"/>
        </w:numPr>
        <w:tabs>
          <w:tab w:val="left" w:pos="3417"/>
        </w:tabs>
        <w:spacing w:line="230" w:lineRule="auto"/>
        <w:ind w:right="1672" w:firstLine="179"/>
        <w:jc w:val="both"/>
        <w:rPr>
          <w:sz w:val="18"/>
        </w:rPr>
      </w:pPr>
      <w:r>
        <w:rPr>
          <w:w w:val="135"/>
          <w:sz w:val="18"/>
        </w:rPr>
        <w:t xml:space="preserve">13i </w:t>
      </w:r>
      <w:r w:rsidR="00E51A18">
        <w:rPr>
          <w:w w:val="135"/>
          <w:sz w:val="18"/>
        </w:rPr>
        <w:t>S</w:t>
      </w:r>
      <w:r w:rsidR="00E51A18">
        <w:rPr>
          <w:w w:val="135"/>
          <w:sz w:val="14"/>
        </w:rPr>
        <w:t xml:space="preserve">EPARATE </w:t>
      </w:r>
      <w:r w:rsidR="00E51A18">
        <w:rPr>
          <w:w w:val="135"/>
          <w:sz w:val="18"/>
        </w:rPr>
        <w:t>T</w:t>
      </w:r>
      <w:r w:rsidR="00E51A18">
        <w:rPr>
          <w:w w:val="135"/>
          <w:sz w:val="14"/>
        </w:rPr>
        <w:t>RIALS</w:t>
      </w:r>
      <w:r w:rsidR="00E51A18">
        <w:rPr>
          <w:w w:val="135"/>
          <w:sz w:val="18"/>
        </w:rPr>
        <w:t>; S</w:t>
      </w:r>
      <w:r w:rsidR="00E51A18">
        <w:rPr>
          <w:w w:val="135"/>
          <w:sz w:val="14"/>
        </w:rPr>
        <w:t xml:space="preserve">EPARATE </w:t>
      </w:r>
      <w:r w:rsidR="00E51A18">
        <w:rPr>
          <w:w w:val="135"/>
          <w:sz w:val="18"/>
        </w:rPr>
        <w:t>J</w:t>
      </w:r>
      <w:r w:rsidR="00E51A18">
        <w:rPr>
          <w:w w:val="135"/>
          <w:sz w:val="14"/>
        </w:rPr>
        <w:t>UDGMENTS</w:t>
      </w:r>
      <w:r w:rsidR="00E51A18">
        <w:rPr>
          <w:w w:val="135"/>
          <w:sz w:val="18"/>
        </w:rPr>
        <w:t>. If the court</w:t>
      </w:r>
      <w:r w:rsidR="00E51A18">
        <w:rPr>
          <w:spacing w:val="-41"/>
          <w:w w:val="135"/>
          <w:sz w:val="18"/>
        </w:rPr>
        <w:t xml:space="preserve"> </w:t>
      </w:r>
      <w:r w:rsidR="00E51A18">
        <w:rPr>
          <w:w w:val="135"/>
          <w:sz w:val="18"/>
        </w:rPr>
        <w:t>orders separate</w:t>
      </w:r>
      <w:r w:rsidR="00E51A18">
        <w:rPr>
          <w:spacing w:val="-5"/>
          <w:w w:val="135"/>
          <w:sz w:val="18"/>
        </w:rPr>
        <w:t xml:space="preserve"> </w:t>
      </w:r>
      <w:r w:rsidR="00E51A18">
        <w:rPr>
          <w:w w:val="135"/>
          <w:sz w:val="18"/>
        </w:rPr>
        <w:t>trials</w:t>
      </w:r>
      <w:r w:rsidR="00E51A18">
        <w:rPr>
          <w:spacing w:val="-5"/>
          <w:w w:val="135"/>
          <w:sz w:val="18"/>
        </w:rPr>
        <w:t xml:space="preserve"> </w:t>
      </w:r>
      <w:r w:rsidR="00E51A18">
        <w:rPr>
          <w:w w:val="135"/>
          <w:sz w:val="18"/>
        </w:rPr>
        <w:t>under</w:t>
      </w:r>
      <w:r w:rsidR="00E51A18">
        <w:rPr>
          <w:spacing w:val="-5"/>
          <w:w w:val="135"/>
          <w:sz w:val="18"/>
        </w:rPr>
        <w:t xml:space="preserve"> </w:t>
      </w:r>
      <w:r w:rsidR="00E51A18">
        <w:rPr>
          <w:w w:val="135"/>
          <w:sz w:val="18"/>
        </w:rPr>
        <w:t>Rule</w:t>
      </w:r>
      <w:r w:rsidR="00E51A18">
        <w:rPr>
          <w:spacing w:val="-5"/>
          <w:w w:val="135"/>
          <w:sz w:val="18"/>
        </w:rPr>
        <w:t xml:space="preserve"> </w:t>
      </w:r>
      <w:r w:rsidR="00E51A18">
        <w:rPr>
          <w:w w:val="135"/>
          <w:sz w:val="18"/>
        </w:rPr>
        <w:t>42(b),</w:t>
      </w:r>
      <w:r w:rsidR="00E51A18">
        <w:rPr>
          <w:spacing w:val="-5"/>
          <w:w w:val="135"/>
          <w:sz w:val="18"/>
        </w:rPr>
        <w:t xml:space="preserve"> </w:t>
      </w:r>
      <w:r w:rsidR="00E51A18">
        <w:rPr>
          <w:w w:val="135"/>
          <w:sz w:val="18"/>
        </w:rPr>
        <w:t>it</w:t>
      </w:r>
      <w:r w:rsidR="00E51A18">
        <w:rPr>
          <w:spacing w:val="-5"/>
          <w:w w:val="135"/>
          <w:sz w:val="18"/>
        </w:rPr>
        <w:t xml:space="preserve"> </w:t>
      </w:r>
      <w:r w:rsidR="00E51A18">
        <w:rPr>
          <w:w w:val="135"/>
          <w:sz w:val="18"/>
        </w:rPr>
        <w:t>may</w:t>
      </w:r>
      <w:r w:rsidR="00E51A18">
        <w:rPr>
          <w:spacing w:val="-5"/>
          <w:w w:val="135"/>
          <w:sz w:val="18"/>
        </w:rPr>
        <w:t xml:space="preserve"> </w:t>
      </w:r>
      <w:r w:rsidR="00E51A18">
        <w:rPr>
          <w:w w:val="135"/>
          <w:sz w:val="18"/>
        </w:rPr>
        <w:t>enter</w:t>
      </w:r>
      <w:r w:rsidR="00E51A18">
        <w:rPr>
          <w:spacing w:val="-5"/>
          <w:w w:val="135"/>
          <w:sz w:val="18"/>
        </w:rPr>
        <w:t xml:space="preserve"> </w:t>
      </w:r>
      <w:r w:rsidR="00E51A18">
        <w:rPr>
          <w:w w:val="135"/>
          <w:sz w:val="18"/>
        </w:rPr>
        <w:t>judgment</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counterclaim</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crossclaim</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54(b)</w:t>
      </w:r>
      <w:r w:rsidR="00E51A18">
        <w:rPr>
          <w:spacing w:val="-11"/>
          <w:w w:val="135"/>
          <w:sz w:val="18"/>
        </w:rPr>
        <w:t xml:space="preserve"> </w:t>
      </w:r>
      <w:r w:rsidR="00E51A18">
        <w:rPr>
          <w:w w:val="135"/>
          <w:sz w:val="18"/>
        </w:rPr>
        <w:t>when</w:t>
      </w:r>
      <w:r w:rsidR="00E51A18">
        <w:rPr>
          <w:spacing w:val="-11"/>
          <w:w w:val="135"/>
          <w:sz w:val="18"/>
        </w:rPr>
        <w:t xml:space="preserve"> </w:t>
      </w:r>
      <w:r w:rsidR="00E51A18">
        <w:rPr>
          <w:w w:val="135"/>
          <w:sz w:val="18"/>
        </w:rPr>
        <w:t>it</w:t>
      </w:r>
      <w:r w:rsidR="00E51A18">
        <w:rPr>
          <w:spacing w:val="-11"/>
          <w:w w:val="135"/>
          <w:sz w:val="18"/>
        </w:rPr>
        <w:t xml:space="preserve"> </w:t>
      </w:r>
      <w:r w:rsidR="00E51A18">
        <w:rPr>
          <w:w w:val="135"/>
          <w:sz w:val="18"/>
        </w:rPr>
        <w:t>has</w:t>
      </w:r>
      <w:r w:rsidR="00E51A18">
        <w:rPr>
          <w:spacing w:val="-11"/>
          <w:w w:val="135"/>
          <w:sz w:val="18"/>
        </w:rPr>
        <w:t xml:space="preserve"> </w:t>
      </w:r>
      <w:r w:rsidR="00E51A18">
        <w:rPr>
          <w:w w:val="135"/>
          <w:sz w:val="18"/>
        </w:rPr>
        <w:t>jurisdiction</w:t>
      </w:r>
      <w:r w:rsidR="00E51A18">
        <w:rPr>
          <w:spacing w:val="-11"/>
          <w:w w:val="135"/>
          <w:sz w:val="18"/>
        </w:rPr>
        <w:t xml:space="preserve"> </w:t>
      </w:r>
      <w:r w:rsidR="00E51A18">
        <w:rPr>
          <w:w w:val="135"/>
          <w:sz w:val="18"/>
        </w:rPr>
        <w:t xml:space="preserve">to do so, even if the opposing party’s claims have been </w:t>
      </w:r>
      <w:r w:rsidR="00CC10D5">
        <w:rPr>
          <w:w w:val="135"/>
          <w:sz w:val="18"/>
        </w:rPr>
        <w:t>dismissed</w:t>
      </w:r>
      <w:r w:rsidR="00E51A18">
        <w:rPr>
          <w:spacing w:val="-14"/>
          <w:w w:val="135"/>
          <w:sz w:val="18"/>
        </w:rPr>
        <w:t xml:space="preserve"> </w:t>
      </w:r>
      <w:bookmarkStart w:id="18" w:name="_GoBack"/>
      <w:bookmarkEnd w:id="18"/>
      <w:r w:rsidR="00E51A18">
        <w:rPr>
          <w:w w:val="135"/>
          <w:sz w:val="18"/>
        </w:rPr>
        <w:t>or otherwise</w:t>
      </w:r>
      <w:r w:rsidR="00E51A18">
        <w:rPr>
          <w:spacing w:val="-3"/>
          <w:w w:val="135"/>
          <w:sz w:val="18"/>
        </w:rPr>
        <w:t xml:space="preserve"> </w:t>
      </w:r>
      <w:r w:rsidR="00E51A18">
        <w:rPr>
          <w:w w:val="135"/>
          <w:sz w:val="18"/>
        </w:rPr>
        <w:t>resolved.</w:t>
      </w:r>
    </w:p>
    <w:p w:rsidR="00D51009" w:rsidRDefault="00E51A18">
      <w:pPr>
        <w:pStyle w:val="BodyText"/>
        <w:spacing w:before="51" w:line="202"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8"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2" w:lineRule="exact"/>
      </w:pPr>
      <w:r>
        <w:rPr>
          <w:w w:val="115"/>
        </w:rPr>
        <w:t>Apr. 30, 2007, eff. Dec. 1, 2007; Mar. 26, 2009, eff. Dec. 1, 2009.)</w:t>
      </w:r>
    </w:p>
    <w:p w:rsidR="00D51009" w:rsidRDefault="00E51A18">
      <w:pPr>
        <w:pStyle w:val="Heading4"/>
      </w:pPr>
      <w:bookmarkStart w:id="19" w:name="_TOC_250061"/>
      <w:bookmarkEnd w:id="19"/>
      <w:r>
        <w:rPr>
          <w:w w:val="120"/>
        </w:rPr>
        <w:t>Rule 14. Third-Party Practice</w:t>
      </w:r>
    </w:p>
    <w:p w:rsidR="00D51009" w:rsidRDefault="0016331B">
      <w:pPr>
        <w:pStyle w:val="ListParagraph"/>
        <w:numPr>
          <w:ilvl w:val="0"/>
          <w:numId w:val="81"/>
        </w:numPr>
        <w:tabs>
          <w:tab w:val="left" w:pos="3433"/>
        </w:tabs>
        <w:spacing w:before="57" w:line="195" w:lineRule="exact"/>
        <w:ind w:firstLine="181"/>
        <w:rPr>
          <w:sz w:val="18"/>
        </w:rPr>
      </w:pPr>
      <w:r>
        <w:rPr>
          <w:w w:val="125"/>
          <w:sz w:val="18"/>
        </w:rPr>
        <w:t xml:space="preserve">14a </w:t>
      </w:r>
      <w:r w:rsidR="00E51A18">
        <w:rPr>
          <w:w w:val="125"/>
          <w:sz w:val="18"/>
        </w:rPr>
        <w:t>W</w:t>
      </w:r>
      <w:r w:rsidR="00E51A18">
        <w:rPr>
          <w:w w:val="125"/>
          <w:sz w:val="14"/>
        </w:rPr>
        <w:t xml:space="preserve">HEN A </w:t>
      </w:r>
      <w:r w:rsidR="00E51A18">
        <w:rPr>
          <w:w w:val="125"/>
          <w:sz w:val="18"/>
        </w:rPr>
        <w:t>D</w:t>
      </w:r>
      <w:r w:rsidR="00E51A18">
        <w:rPr>
          <w:w w:val="125"/>
          <w:sz w:val="14"/>
        </w:rPr>
        <w:t xml:space="preserve">EFENDING </w:t>
      </w:r>
      <w:r w:rsidR="00E51A18">
        <w:rPr>
          <w:w w:val="125"/>
          <w:sz w:val="18"/>
        </w:rPr>
        <w:t>P</w:t>
      </w:r>
      <w:r w:rsidR="00E51A18">
        <w:rPr>
          <w:w w:val="125"/>
          <w:sz w:val="14"/>
        </w:rPr>
        <w:t xml:space="preserve">ARTY </w:t>
      </w:r>
      <w:r w:rsidR="00E51A18">
        <w:rPr>
          <w:w w:val="125"/>
          <w:sz w:val="18"/>
        </w:rPr>
        <w:t>M</w:t>
      </w:r>
      <w:r w:rsidR="00E51A18">
        <w:rPr>
          <w:w w:val="125"/>
          <w:sz w:val="14"/>
        </w:rPr>
        <w:t xml:space="preserve">AY </w:t>
      </w:r>
      <w:r w:rsidR="00E51A18">
        <w:rPr>
          <w:w w:val="125"/>
          <w:sz w:val="18"/>
        </w:rPr>
        <w:t>B</w:t>
      </w:r>
      <w:r w:rsidR="00E51A18">
        <w:rPr>
          <w:w w:val="125"/>
          <w:sz w:val="14"/>
        </w:rPr>
        <w:t>RING IN</w:t>
      </w:r>
      <w:r w:rsidR="00E51A18">
        <w:rPr>
          <w:spacing w:val="7"/>
          <w:w w:val="125"/>
          <w:sz w:val="14"/>
        </w:rPr>
        <w:t xml:space="preserve"> </w:t>
      </w:r>
      <w:r w:rsidR="00E51A18">
        <w:rPr>
          <w:w w:val="125"/>
          <w:sz w:val="14"/>
        </w:rPr>
        <w:t xml:space="preserve">A </w:t>
      </w:r>
      <w:r w:rsidR="00E51A18">
        <w:rPr>
          <w:w w:val="125"/>
          <w:sz w:val="18"/>
        </w:rPr>
        <w:t>T</w:t>
      </w:r>
      <w:r w:rsidR="00E51A18">
        <w:rPr>
          <w:w w:val="125"/>
          <w:sz w:val="14"/>
        </w:rPr>
        <w:t xml:space="preserve">HIRD </w:t>
      </w:r>
      <w:r w:rsidR="00E51A18">
        <w:rPr>
          <w:w w:val="125"/>
          <w:sz w:val="18"/>
        </w:rPr>
        <w:t>P</w:t>
      </w:r>
      <w:r w:rsidR="00E51A18">
        <w:rPr>
          <w:w w:val="125"/>
          <w:sz w:val="14"/>
        </w:rPr>
        <w:t>ARTY</w:t>
      </w:r>
      <w:r w:rsidR="00E51A18">
        <w:rPr>
          <w:w w:val="125"/>
          <w:sz w:val="18"/>
        </w:rPr>
        <w:t>.</w:t>
      </w:r>
    </w:p>
    <w:p w:rsidR="00D51009" w:rsidRDefault="0016331B">
      <w:pPr>
        <w:pStyle w:val="ListParagraph"/>
        <w:numPr>
          <w:ilvl w:val="1"/>
          <w:numId w:val="81"/>
        </w:numPr>
        <w:tabs>
          <w:tab w:val="left" w:pos="3799"/>
        </w:tabs>
        <w:spacing w:line="230" w:lineRule="auto"/>
        <w:ind w:right="1671" w:firstLine="180"/>
        <w:jc w:val="both"/>
        <w:rPr>
          <w:sz w:val="18"/>
        </w:rPr>
      </w:pPr>
      <w:r>
        <w:rPr>
          <w:i/>
          <w:w w:val="135"/>
          <w:sz w:val="18"/>
        </w:rPr>
        <w:t xml:space="preserve">14a1 </w:t>
      </w:r>
      <w:r w:rsidR="00E51A18">
        <w:rPr>
          <w:i/>
          <w:w w:val="135"/>
          <w:sz w:val="18"/>
        </w:rPr>
        <w:t>Timing</w:t>
      </w:r>
      <w:r w:rsidR="00E51A18">
        <w:rPr>
          <w:i/>
          <w:spacing w:val="-23"/>
          <w:w w:val="135"/>
          <w:sz w:val="18"/>
        </w:rPr>
        <w:t xml:space="preserve"> </w:t>
      </w:r>
      <w:r w:rsidR="00E51A18">
        <w:rPr>
          <w:i/>
          <w:w w:val="135"/>
          <w:sz w:val="18"/>
        </w:rPr>
        <w:t>of</w:t>
      </w:r>
      <w:r w:rsidR="00E51A18">
        <w:rPr>
          <w:i/>
          <w:spacing w:val="-23"/>
          <w:w w:val="135"/>
          <w:sz w:val="18"/>
        </w:rPr>
        <w:t xml:space="preserve"> </w:t>
      </w:r>
      <w:r w:rsidR="00E51A18">
        <w:rPr>
          <w:i/>
          <w:w w:val="135"/>
          <w:sz w:val="18"/>
        </w:rPr>
        <w:t>the</w:t>
      </w:r>
      <w:r w:rsidR="00E51A18">
        <w:rPr>
          <w:i/>
          <w:spacing w:val="-23"/>
          <w:w w:val="135"/>
          <w:sz w:val="18"/>
        </w:rPr>
        <w:t xml:space="preserve"> </w:t>
      </w:r>
      <w:r w:rsidR="00E51A18">
        <w:rPr>
          <w:i/>
          <w:w w:val="135"/>
          <w:sz w:val="18"/>
        </w:rPr>
        <w:t>Summons</w:t>
      </w:r>
      <w:r w:rsidR="00E51A18">
        <w:rPr>
          <w:i/>
          <w:spacing w:val="-23"/>
          <w:w w:val="135"/>
          <w:sz w:val="18"/>
        </w:rPr>
        <w:t xml:space="preserve"> </w:t>
      </w:r>
      <w:r w:rsidR="00E51A18">
        <w:rPr>
          <w:i/>
          <w:w w:val="135"/>
          <w:sz w:val="18"/>
        </w:rPr>
        <w:t>and</w:t>
      </w:r>
      <w:r w:rsidR="00E51A18">
        <w:rPr>
          <w:i/>
          <w:spacing w:val="-23"/>
          <w:w w:val="135"/>
          <w:sz w:val="18"/>
        </w:rPr>
        <w:t xml:space="preserve"> </w:t>
      </w:r>
      <w:r w:rsidR="00E51A18">
        <w:rPr>
          <w:i/>
          <w:w w:val="135"/>
          <w:sz w:val="18"/>
        </w:rPr>
        <w:t>Complaint.</w:t>
      </w:r>
      <w:r w:rsidR="00E51A18">
        <w:rPr>
          <w:i/>
          <w:spacing w:val="-23"/>
          <w:w w:val="135"/>
          <w:sz w:val="18"/>
        </w:rPr>
        <w:t xml:space="preserve"> </w:t>
      </w:r>
      <w:r w:rsidR="00E51A18">
        <w:rPr>
          <w:w w:val="135"/>
          <w:sz w:val="18"/>
        </w:rPr>
        <w:t>A</w:t>
      </w:r>
      <w:r w:rsidR="00E51A18">
        <w:rPr>
          <w:spacing w:val="-23"/>
          <w:w w:val="135"/>
          <w:sz w:val="18"/>
        </w:rPr>
        <w:t xml:space="preserve"> </w:t>
      </w:r>
      <w:r w:rsidR="00E51A18">
        <w:rPr>
          <w:w w:val="135"/>
          <w:sz w:val="18"/>
        </w:rPr>
        <w:t>defending</w:t>
      </w:r>
      <w:r w:rsidR="00E51A18">
        <w:rPr>
          <w:spacing w:val="-23"/>
          <w:w w:val="135"/>
          <w:sz w:val="18"/>
        </w:rPr>
        <w:t xml:space="preserve"> </w:t>
      </w:r>
      <w:r w:rsidR="00E51A18">
        <w:rPr>
          <w:w w:val="135"/>
          <w:sz w:val="18"/>
        </w:rPr>
        <w:t xml:space="preserve">party may, as third-party plaintiff, serve a summons and complaint on a nonparty who is or may be liable to it for all or part of the claim against </w:t>
      </w:r>
      <w:r w:rsidR="00E51A18">
        <w:rPr>
          <w:w w:val="140"/>
          <w:sz w:val="18"/>
        </w:rPr>
        <w:t xml:space="preserve">it. </w:t>
      </w:r>
      <w:r w:rsidR="00E51A18">
        <w:rPr>
          <w:w w:val="135"/>
          <w:sz w:val="18"/>
        </w:rPr>
        <w:t xml:space="preserve">But the third-party plaintiff must, by motion, obtain the court’s leave if it files the third-party complaint more than </w:t>
      </w:r>
      <w:r w:rsidR="00E51A18">
        <w:rPr>
          <w:w w:val="130"/>
          <w:sz w:val="18"/>
        </w:rPr>
        <w:t xml:space="preserve">14 </w:t>
      </w:r>
      <w:r w:rsidR="00E51A18">
        <w:rPr>
          <w:w w:val="135"/>
          <w:sz w:val="18"/>
        </w:rPr>
        <w:t xml:space="preserve">days after serving </w:t>
      </w:r>
      <w:r w:rsidR="00E51A18">
        <w:rPr>
          <w:w w:val="140"/>
          <w:sz w:val="18"/>
        </w:rPr>
        <w:t>its</w:t>
      </w:r>
      <w:r w:rsidR="00E51A18">
        <w:rPr>
          <w:spacing w:val="-46"/>
          <w:w w:val="140"/>
          <w:sz w:val="18"/>
        </w:rPr>
        <w:t xml:space="preserve"> </w:t>
      </w:r>
      <w:r w:rsidR="00E51A18">
        <w:rPr>
          <w:w w:val="135"/>
          <w:sz w:val="18"/>
        </w:rPr>
        <w:t>original answer.</w:t>
      </w:r>
    </w:p>
    <w:p w:rsidR="00D51009" w:rsidRDefault="0016331B">
      <w:pPr>
        <w:pStyle w:val="ListParagraph"/>
        <w:numPr>
          <w:ilvl w:val="1"/>
          <w:numId w:val="81"/>
        </w:numPr>
        <w:tabs>
          <w:tab w:val="left" w:pos="3811"/>
        </w:tabs>
        <w:spacing w:line="181" w:lineRule="exact"/>
        <w:ind w:left="3810" w:hanging="330"/>
        <w:rPr>
          <w:sz w:val="18"/>
        </w:rPr>
      </w:pPr>
      <w:r>
        <w:rPr>
          <w:i/>
          <w:w w:val="125"/>
          <w:sz w:val="18"/>
        </w:rPr>
        <w:t xml:space="preserve">14a2 </w:t>
      </w:r>
      <w:r w:rsidR="00E51A18">
        <w:rPr>
          <w:i/>
          <w:w w:val="125"/>
          <w:sz w:val="18"/>
        </w:rPr>
        <w:t>Third-Party</w:t>
      </w:r>
      <w:r w:rsidR="00E51A18">
        <w:rPr>
          <w:i/>
          <w:spacing w:val="37"/>
          <w:w w:val="125"/>
          <w:sz w:val="18"/>
        </w:rPr>
        <w:t xml:space="preserve"> </w:t>
      </w:r>
      <w:r w:rsidR="00E51A18">
        <w:rPr>
          <w:i/>
          <w:w w:val="125"/>
          <w:sz w:val="18"/>
        </w:rPr>
        <w:t>Defendant’s</w:t>
      </w:r>
      <w:r w:rsidR="00E51A18">
        <w:rPr>
          <w:i/>
          <w:spacing w:val="37"/>
          <w:w w:val="125"/>
          <w:sz w:val="18"/>
        </w:rPr>
        <w:t xml:space="preserve"> </w:t>
      </w:r>
      <w:r w:rsidR="00E51A18">
        <w:rPr>
          <w:i/>
          <w:w w:val="125"/>
          <w:sz w:val="18"/>
        </w:rPr>
        <w:t>Claims</w:t>
      </w:r>
      <w:r w:rsidR="00E51A18">
        <w:rPr>
          <w:i/>
          <w:spacing w:val="37"/>
          <w:w w:val="125"/>
          <w:sz w:val="18"/>
        </w:rPr>
        <w:t xml:space="preserve"> </w:t>
      </w:r>
      <w:r w:rsidR="00E51A18">
        <w:rPr>
          <w:i/>
          <w:w w:val="125"/>
          <w:sz w:val="18"/>
        </w:rPr>
        <w:t>and</w:t>
      </w:r>
      <w:r w:rsidR="00E51A18">
        <w:rPr>
          <w:i/>
          <w:spacing w:val="37"/>
          <w:w w:val="125"/>
          <w:sz w:val="18"/>
        </w:rPr>
        <w:t xml:space="preserve"> </w:t>
      </w:r>
      <w:r w:rsidR="00E51A18">
        <w:rPr>
          <w:i/>
          <w:w w:val="125"/>
          <w:sz w:val="18"/>
        </w:rPr>
        <w:t>Defenses.</w:t>
      </w:r>
      <w:r w:rsidR="00E51A18">
        <w:rPr>
          <w:i/>
          <w:spacing w:val="37"/>
          <w:w w:val="125"/>
          <w:sz w:val="18"/>
        </w:rPr>
        <w:t xml:space="preserve"> </w:t>
      </w:r>
      <w:r w:rsidR="00E51A18">
        <w:rPr>
          <w:w w:val="125"/>
          <w:sz w:val="18"/>
        </w:rPr>
        <w:t>The</w:t>
      </w:r>
      <w:r w:rsidR="00E51A18">
        <w:rPr>
          <w:spacing w:val="37"/>
          <w:w w:val="125"/>
          <w:sz w:val="18"/>
        </w:rPr>
        <w:t xml:space="preserve"> </w:t>
      </w:r>
      <w:r w:rsidR="00E51A18">
        <w:rPr>
          <w:w w:val="125"/>
          <w:sz w:val="18"/>
        </w:rPr>
        <w:t>person</w:t>
      </w:r>
    </w:p>
    <w:p w:rsidR="00D51009" w:rsidRDefault="00E51A18">
      <w:pPr>
        <w:pStyle w:val="BodyText"/>
        <w:spacing w:line="232" w:lineRule="auto"/>
        <w:ind w:left="3300" w:right="1676"/>
        <w:jc w:val="both"/>
      </w:pPr>
      <w:r>
        <w:rPr>
          <w:w w:val="130"/>
        </w:rPr>
        <w:t>served with the summons and third-party complaint—the ‘‘third-party defendant’’:</w:t>
      </w:r>
    </w:p>
    <w:p w:rsidR="00D51009" w:rsidRDefault="0016331B">
      <w:pPr>
        <w:pStyle w:val="ListParagraph"/>
        <w:numPr>
          <w:ilvl w:val="2"/>
          <w:numId w:val="81"/>
        </w:numPr>
        <w:tabs>
          <w:tab w:val="left" w:pos="4273"/>
        </w:tabs>
        <w:spacing w:line="181" w:lineRule="exact"/>
        <w:ind w:firstLine="180"/>
        <w:rPr>
          <w:sz w:val="18"/>
        </w:rPr>
      </w:pPr>
      <w:r>
        <w:rPr>
          <w:i/>
          <w:w w:val="125"/>
          <w:sz w:val="18"/>
        </w:rPr>
        <w:t xml:space="preserve">14a2A </w:t>
      </w:r>
      <w:r w:rsidR="00E51A18">
        <w:rPr>
          <w:w w:val="140"/>
          <w:sz w:val="18"/>
        </w:rPr>
        <w:t>must assert any defense against the</w:t>
      </w:r>
      <w:r w:rsidR="00E51A18">
        <w:rPr>
          <w:spacing w:val="41"/>
          <w:w w:val="140"/>
          <w:sz w:val="18"/>
        </w:rPr>
        <w:t xml:space="preserve"> </w:t>
      </w:r>
      <w:r w:rsidR="00E51A18">
        <w:rPr>
          <w:w w:val="140"/>
          <w:sz w:val="18"/>
        </w:rPr>
        <w:t>third-party</w:t>
      </w:r>
    </w:p>
    <w:p w:rsidR="00D51009" w:rsidRDefault="00E51A18">
      <w:pPr>
        <w:pStyle w:val="BodyText"/>
        <w:spacing w:line="192" w:lineRule="exact"/>
        <w:ind w:left="3660"/>
      </w:pPr>
      <w:r>
        <w:rPr>
          <w:w w:val="125"/>
        </w:rPr>
        <w:t>plaintiff’s claim under Rule 12;</w:t>
      </w:r>
    </w:p>
    <w:p w:rsidR="00D51009" w:rsidRDefault="0016331B">
      <w:pPr>
        <w:pStyle w:val="ListParagraph"/>
        <w:numPr>
          <w:ilvl w:val="2"/>
          <w:numId w:val="81"/>
        </w:numPr>
        <w:tabs>
          <w:tab w:val="left" w:pos="4183"/>
        </w:tabs>
        <w:spacing w:line="232" w:lineRule="auto"/>
        <w:ind w:right="1673" w:firstLine="180"/>
        <w:jc w:val="both"/>
        <w:rPr>
          <w:sz w:val="18"/>
        </w:rPr>
      </w:pPr>
      <w:r>
        <w:rPr>
          <w:w w:val="135"/>
          <w:sz w:val="18"/>
        </w:rPr>
        <w:t xml:space="preserve">14a2B </w:t>
      </w:r>
      <w:r w:rsidR="00E51A18">
        <w:rPr>
          <w:w w:val="135"/>
          <w:sz w:val="18"/>
        </w:rPr>
        <w:t>must assert any counterclaim against the third-party plaintiff under Rule 13(a), and may assert any counterclaim against the third-party plaintiff under Rule 13(b) or any crossclaim against another third-party defendant under Rule</w:t>
      </w:r>
      <w:r w:rsidR="00E51A18">
        <w:rPr>
          <w:spacing w:val="-8"/>
          <w:w w:val="135"/>
          <w:sz w:val="18"/>
        </w:rPr>
        <w:t xml:space="preserve"> </w:t>
      </w:r>
      <w:r w:rsidR="00E51A18">
        <w:rPr>
          <w:w w:val="135"/>
          <w:sz w:val="18"/>
        </w:rPr>
        <w:t>13(g);</w:t>
      </w:r>
    </w:p>
    <w:p w:rsidR="00D51009" w:rsidRDefault="0016331B">
      <w:pPr>
        <w:pStyle w:val="ListParagraph"/>
        <w:numPr>
          <w:ilvl w:val="2"/>
          <w:numId w:val="81"/>
        </w:numPr>
        <w:tabs>
          <w:tab w:val="left" w:pos="4185"/>
        </w:tabs>
        <w:spacing w:line="179" w:lineRule="exact"/>
        <w:ind w:left="4184" w:hanging="344"/>
        <w:rPr>
          <w:sz w:val="18"/>
        </w:rPr>
      </w:pPr>
      <w:r>
        <w:rPr>
          <w:w w:val="135"/>
          <w:sz w:val="18"/>
        </w:rPr>
        <w:t xml:space="preserve">14a2C </w:t>
      </w:r>
      <w:r w:rsidR="00E51A18">
        <w:rPr>
          <w:w w:val="140"/>
          <w:sz w:val="18"/>
        </w:rPr>
        <w:t>may assert against the plaintiff any defense that</w:t>
      </w:r>
      <w:r w:rsidR="00E51A18">
        <w:rPr>
          <w:spacing w:val="30"/>
          <w:w w:val="140"/>
          <w:sz w:val="18"/>
        </w:rPr>
        <w:t xml:space="preserve"> </w:t>
      </w:r>
      <w:r w:rsidR="00E51A18">
        <w:rPr>
          <w:w w:val="140"/>
          <w:sz w:val="18"/>
        </w:rPr>
        <w:t>the</w:t>
      </w:r>
    </w:p>
    <w:p w:rsidR="00D51009" w:rsidRDefault="00E51A18">
      <w:pPr>
        <w:pStyle w:val="BodyText"/>
        <w:spacing w:line="192" w:lineRule="exact"/>
        <w:ind w:left="3660"/>
      </w:pPr>
      <w:r>
        <w:rPr>
          <w:w w:val="140"/>
        </w:rPr>
        <w:t>third-party plaintiff has to the plaintiff’s claim; and</w:t>
      </w:r>
    </w:p>
    <w:p w:rsidR="00D51009" w:rsidRDefault="0016331B">
      <w:pPr>
        <w:pStyle w:val="ListParagraph"/>
        <w:numPr>
          <w:ilvl w:val="2"/>
          <w:numId w:val="81"/>
        </w:numPr>
        <w:tabs>
          <w:tab w:val="left" w:pos="4209"/>
        </w:tabs>
        <w:spacing w:line="232" w:lineRule="auto"/>
        <w:ind w:right="1675" w:firstLine="180"/>
        <w:jc w:val="both"/>
        <w:rPr>
          <w:sz w:val="18"/>
        </w:rPr>
      </w:pPr>
      <w:r>
        <w:rPr>
          <w:w w:val="135"/>
          <w:sz w:val="18"/>
        </w:rPr>
        <w:t xml:space="preserve">14a2D </w:t>
      </w:r>
      <w:r w:rsidR="00E51A18">
        <w:rPr>
          <w:w w:val="140"/>
          <w:sz w:val="18"/>
        </w:rPr>
        <w:t>may also assert against the plaintiff any claim</w:t>
      </w:r>
      <w:r w:rsidR="00E51A18">
        <w:rPr>
          <w:spacing w:val="-31"/>
          <w:w w:val="140"/>
          <w:sz w:val="18"/>
        </w:rPr>
        <w:t xml:space="preserve"> </w:t>
      </w:r>
      <w:r w:rsidR="00E51A18">
        <w:rPr>
          <w:w w:val="140"/>
          <w:sz w:val="18"/>
        </w:rPr>
        <w:t>arising</w:t>
      </w:r>
      <w:r w:rsidR="00E51A18">
        <w:rPr>
          <w:spacing w:val="-15"/>
          <w:w w:val="140"/>
          <w:sz w:val="18"/>
        </w:rPr>
        <w:t xml:space="preserve"> </w:t>
      </w:r>
      <w:r w:rsidR="00E51A18">
        <w:rPr>
          <w:w w:val="140"/>
          <w:sz w:val="18"/>
        </w:rPr>
        <w:t>out</w:t>
      </w:r>
      <w:r w:rsidR="00E51A18">
        <w:rPr>
          <w:spacing w:val="-15"/>
          <w:w w:val="140"/>
          <w:sz w:val="18"/>
        </w:rPr>
        <w:t xml:space="preserve"> </w:t>
      </w:r>
      <w:r w:rsidR="00E51A18">
        <w:rPr>
          <w:w w:val="140"/>
          <w:sz w:val="18"/>
        </w:rPr>
        <w:t>of</w:t>
      </w:r>
      <w:r w:rsidR="00E51A18">
        <w:rPr>
          <w:spacing w:val="-15"/>
          <w:w w:val="140"/>
          <w:sz w:val="18"/>
        </w:rPr>
        <w:t xml:space="preserve"> </w:t>
      </w:r>
      <w:r w:rsidR="00E51A18">
        <w:rPr>
          <w:w w:val="140"/>
          <w:sz w:val="18"/>
        </w:rPr>
        <w:t>the</w:t>
      </w:r>
      <w:r w:rsidR="00E51A18">
        <w:rPr>
          <w:spacing w:val="-15"/>
          <w:w w:val="140"/>
          <w:sz w:val="18"/>
        </w:rPr>
        <w:t xml:space="preserve"> </w:t>
      </w:r>
      <w:r w:rsidR="00E51A18">
        <w:rPr>
          <w:w w:val="140"/>
          <w:sz w:val="18"/>
        </w:rPr>
        <w:t>transaction</w:t>
      </w:r>
      <w:r w:rsidR="00E51A18">
        <w:rPr>
          <w:spacing w:val="-15"/>
          <w:w w:val="140"/>
          <w:sz w:val="18"/>
        </w:rPr>
        <w:t xml:space="preserve"> </w:t>
      </w:r>
      <w:r w:rsidR="00E51A18">
        <w:rPr>
          <w:w w:val="140"/>
          <w:sz w:val="18"/>
        </w:rPr>
        <w:t>or</w:t>
      </w:r>
      <w:r w:rsidR="00E51A18">
        <w:rPr>
          <w:spacing w:val="-15"/>
          <w:w w:val="140"/>
          <w:sz w:val="18"/>
        </w:rPr>
        <w:t xml:space="preserve"> </w:t>
      </w:r>
      <w:r w:rsidR="00E51A18">
        <w:rPr>
          <w:w w:val="140"/>
          <w:sz w:val="18"/>
        </w:rPr>
        <w:t>occurrence</w:t>
      </w:r>
      <w:r w:rsidR="00E51A18">
        <w:rPr>
          <w:spacing w:val="-15"/>
          <w:w w:val="140"/>
          <w:sz w:val="18"/>
        </w:rPr>
        <w:t xml:space="preserve"> </w:t>
      </w:r>
      <w:r w:rsidR="00E51A18">
        <w:rPr>
          <w:w w:val="140"/>
          <w:sz w:val="18"/>
        </w:rPr>
        <w:t>that</w:t>
      </w:r>
      <w:r w:rsidR="00E51A18">
        <w:rPr>
          <w:spacing w:val="-15"/>
          <w:w w:val="140"/>
          <w:sz w:val="18"/>
        </w:rPr>
        <w:t xml:space="preserve"> </w:t>
      </w:r>
      <w:r w:rsidR="00E51A18">
        <w:rPr>
          <w:w w:val="140"/>
          <w:sz w:val="18"/>
        </w:rPr>
        <w:t>is</w:t>
      </w:r>
      <w:r w:rsidR="00E51A18">
        <w:rPr>
          <w:spacing w:val="-15"/>
          <w:w w:val="140"/>
          <w:sz w:val="18"/>
        </w:rPr>
        <w:t xml:space="preserve"> </w:t>
      </w:r>
      <w:r w:rsidR="00E51A18">
        <w:rPr>
          <w:w w:val="140"/>
          <w:sz w:val="18"/>
        </w:rPr>
        <w:t>the</w:t>
      </w:r>
      <w:r w:rsidR="00E51A18">
        <w:rPr>
          <w:spacing w:val="-15"/>
          <w:w w:val="140"/>
          <w:sz w:val="18"/>
        </w:rPr>
        <w:t xml:space="preserve"> </w:t>
      </w:r>
      <w:r w:rsidR="00E51A18">
        <w:rPr>
          <w:w w:val="140"/>
          <w:sz w:val="18"/>
        </w:rPr>
        <w:t>subject matter of the plaintiff’s claim against the third-party plaintiff.</w:t>
      </w:r>
    </w:p>
    <w:p w:rsidR="00D51009" w:rsidRDefault="0016331B">
      <w:pPr>
        <w:pStyle w:val="ListParagraph"/>
        <w:numPr>
          <w:ilvl w:val="1"/>
          <w:numId w:val="81"/>
        </w:numPr>
        <w:tabs>
          <w:tab w:val="left" w:pos="3838"/>
        </w:tabs>
        <w:spacing w:line="179" w:lineRule="exact"/>
        <w:ind w:left="3837" w:hanging="357"/>
        <w:rPr>
          <w:sz w:val="18"/>
        </w:rPr>
      </w:pPr>
      <w:r>
        <w:rPr>
          <w:i/>
          <w:w w:val="125"/>
          <w:sz w:val="18"/>
        </w:rPr>
        <w:t xml:space="preserve">14a3 </w:t>
      </w:r>
      <w:r w:rsidR="00E51A18">
        <w:rPr>
          <w:i/>
          <w:w w:val="125"/>
          <w:sz w:val="18"/>
        </w:rPr>
        <w:t xml:space="preserve">Plaintiff’s Claims Against a Third-Party Defendant. </w:t>
      </w:r>
      <w:r w:rsidR="00E51A18">
        <w:rPr>
          <w:w w:val="125"/>
          <w:sz w:val="18"/>
        </w:rPr>
        <w:t>The</w:t>
      </w:r>
    </w:p>
    <w:p w:rsidR="00D51009" w:rsidRDefault="00E51A18">
      <w:pPr>
        <w:pStyle w:val="BodyText"/>
        <w:spacing w:line="232" w:lineRule="auto"/>
        <w:ind w:left="3300" w:right="1673"/>
        <w:jc w:val="both"/>
      </w:pPr>
      <w:r>
        <w:rPr>
          <w:w w:val="130"/>
        </w:rPr>
        <w:t>plaintiff may assert against the third-</w:t>
      </w:r>
      <w:proofErr w:type="gramStart"/>
      <w:r>
        <w:rPr>
          <w:w w:val="130"/>
        </w:rPr>
        <w:t>party  defendant</w:t>
      </w:r>
      <w:proofErr w:type="gramEnd"/>
      <w:r>
        <w:rPr>
          <w:w w:val="130"/>
        </w:rPr>
        <w:t xml:space="preserve">  any</w:t>
      </w:r>
      <w:r>
        <w:rPr>
          <w:spacing w:val="57"/>
          <w:w w:val="130"/>
        </w:rPr>
        <w:t xml:space="preserve"> </w:t>
      </w:r>
      <w:r>
        <w:rPr>
          <w:w w:val="130"/>
        </w:rPr>
        <w:t xml:space="preserve">claim arising out of the transaction or occurrence that is the subject matter of the plaintiff’s claim against the third-party plaintiff. The third-party defendant must then assert any defense under Rule 12 and any counterclaim under Rule </w:t>
      </w:r>
      <w:proofErr w:type="gramStart"/>
      <w:r>
        <w:rPr>
          <w:w w:val="130"/>
        </w:rPr>
        <w:t>13(a), and</w:t>
      </w:r>
      <w:proofErr w:type="gramEnd"/>
      <w:r>
        <w:rPr>
          <w:w w:val="130"/>
        </w:rPr>
        <w:t xml:space="preserve"> may assert any counterclaim under Rule 13(b) or any crossclaim under Rule</w:t>
      </w:r>
      <w:r>
        <w:rPr>
          <w:spacing w:val="-1"/>
          <w:w w:val="130"/>
        </w:rPr>
        <w:t xml:space="preserve"> </w:t>
      </w:r>
      <w:r>
        <w:rPr>
          <w:w w:val="130"/>
        </w:rPr>
        <w:t>13(g).</w:t>
      </w:r>
    </w:p>
    <w:p w:rsidR="00D51009" w:rsidRDefault="0016331B">
      <w:pPr>
        <w:pStyle w:val="ListParagraph"/>
        <w:numPr>
          <w:ilvl w:val="1"/>
          <w:numId w:val="81"/>
        </w:numPr>
        <w:tabs>
          <w:tab w:val="left" w:pos="3796"/>
        </w:tabs>
        <w:spacing w:line="177" w:lineRule="exact"/>
        <w:ind w:left="3795" w:hanging="315"/>
        <w:rPr>
          <w:sz w:val="18"/>
        </w:rPr>
      </w:pPr>
      <w:r>
        <w:rPr>
          <w:i/>
          <w:w w:val="125"/>
          <w:sz w:val="18"/>
        </w:rPr>
        <w:t xml:space="preserve">14a4 </w:t>
      </w:r>
      <w:r w:rsidR="00E51A18">
        <w:rPr>
          <w:i/>
          <w:w w:val="125"/>
          <w:sz w:val="18"/>
        </w:rPr>
        <w:t>Motion</w:t>
      </w:r>
      <w:r w:rsidR="00E51A18">
        <w:rPr>
          <w:i/>
          <w:spacing w:val="26"/>
          <w:w w:val="125"/>
          <w:sz w:val="18"/>
        </w:rPr>
        <w:t xml:space="preserve"> </w:t>
      </w:r>
      <w:r w:rsidR="00E51A18">
        <w:rPr>
          <w:i/>
          <w:w w:val="125"/>
          <w:sz w:val="18"/>
        </w:rPr>
        <w:t>to</w:t>
      </w:r>
      <w:r w:rsidR="00E51A18">
        <w:rPr>
          <w:i/>
          <w:spacing w:val="26"/>
          <w:w w:val="125"/>
          <w:sz w:val="18"/>
        </w:rPr>
        <w:t xml:space="preserve"> </w:t>
      </w:r>
      <w:r w:rsidR="00E51A18">
        <w:rPr>
          <w:i/>
          <w:w w:val="125"/>
          <w:sz w:val="18"/>
        </w:rPr>
        <w:t>Strike,</w:t>
      </w:r>
      <w:r w:rsidR="00E51A18">
        <w:rPr>
          <w:i/>
          <w:spacing w:val="26"/>
          <w:w w:val="125"/>
          <w:sz w:val="18"/>
        </w:rPr>
        <w:t xml:space="preserve"> </w:t>
      </w:r>
      <w:r w:rsidR="00E51A18">
        <w:rPr>
          <w:i/>
          <w:w w:val="125"/>
          <w:sz w:val="18"/>
        </w:rPr>
        <w:t>Sever,</w:t>
      </w:r>
      <w:r w:rsidR="00E51A18">
        <w:rPr>
          <w:i/>
          <w:spacing w:val="26"/>
          <w:w w:val="125"/>
          <w:sz w:val="18"/>
        </w:rPr>
        <w:t xml:space="preserve"> </w:t>
      </w:r>
      <w:r w:rsidR="00E51A18">
        <w:rPr>
          <w:i/>
          <w:w w:val="125"/>
          <w:sz w:val="18"/>
        </w:rPr>
        <w:t>or</w:t>
      </w:r>
      <w:r w:rsidR="00E51A18">
        <w:rPr>
          <w:i/>
          <w:spacing w:val="26"/>
          <w:w w:val="125"/>
          <w:sz w:val="18"/>
        </w:rPr>
        <w:t xml:space="preserve"> </w:t>
      </w:r>
      <w:r w:rsidR="00E51A18">
        <w:rPr>
          <w:i/>
          <w:w w:val="125"/>
          <w:sz w:val="18"/>
        </w:rPr>
        <w:t>Try</w:t>
      </w:r>
      <w:r w:rsidR="00E51A18">
        <w:rPr>
          <w:i/>
          <w:spacing w:val="26"/>
          <w:w w:val="125"/>
          <w:sz w:val="18"/>
        </w:rPr>
        <w:t xml:space="preserve"> </w:t>
      </w:r>
      <w:r w:rsidR="00E51A18">
        <w:rPr>
          <w:i/>
          <w:w w:val="125"/>
          <w:sz w:val="18"/>
        </w:rPr>
        <w:t>Separately.</w:t>
      </w:r>
      <w:r w:rsidR="00E51A18">
        <w:rPr>
          <w:i/>
          <w:spacing w:val="26"/>
          <w:w w:val="125"/>
          <w:sz w:val="18"/>
        </w:rPr>
        <w:t xml:space="preserve"> </w:t>
      </w:r>
      <w:r w:rsidR="00E51A18">
        <w:rPr>
          <w:w w:val="125"/>
          <w:sz w:val="18"/>
        </w:rPr>
        <w:t>Any</w:t>
      </w:r>
      <w:r w:rsidR="00E51A18">
        <w:rPr>
          <w:spacing w:val="26"/>
          <w:w w:val="125"/>
          <w:sz w:val="18"/>
        </w:rPr>
        <w:t xml:space="preserve"> </w:t>
      </w:r>
      <w:r w:rsidR="00E51A18">
        <w:rPr>
          <w:w w:val="125"/>
          <w:sz w:val="18"/>
        </w:rPr>
        <w:t>party</w:t>
      </w:r>
      <w:r w:rsidR="00E51A18">
        <w:rPr>
          <w:spacing w:val="26"/>
          <w:w w:val="125"/>
          <w:sz w:val="18"/>
        </w:rPr>
        <w:t xml:space="preserve"> </w:t>
      </w:r>
      <w:r w:rsidR="00E51A18">
        <w:rPr>
          <w:w w:val="125"/>
          <w:sz w:val="18"/>
        </w:rPr>
        <w:t>may</w:t>
      </w:r>
    </w:p>
    <w:p w:rsidR="00D51009" w:rsidRDefault="00E51A18">
      <w:pPr>
        <w:pStyle w:val="BodyText"/>
        <w:spacing w:line="232" w:lineRule="auto"/>
        <w:ind w:left="3300" w:right="1674"/>
        <w:jc w:val="both"/>
      </w:pPr>
      <w:r>
        <w:rPr>
          <w:w w:val="140"/>
        </w:rPr>
        <w:t>move to strike the third-party claim, to sever it, or to try it separately.</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15</w:t>
      </w:r>
    </w:p>
    <w:p w:rsidR="00D51009" w:rsidRDefault="0016331B">
      <w:pPr>
        <w:pStyle w:val="ListParagraph"/>
        <w:numPr>
          <w:ilvl w:val="1"/>
          <w:numId w:val="81"/>
        </w:numPr>
        <w:tabs>
          <w:tab w:val="left" w:pos="3778"/>
        </w:tabs>
        <w:spacing w:before="174" w:line="232" w:lineRule="auto"/>
        <w:ind w:right="1674" w:firstLine="180"/>
        <w:jc w:val="both"/>
        <w:rPr>
          <w:sz w:val="18"/>
        </w:rPr>
      </w:pPr>
      <w:r>
        <w:rPr>
          <w:i/>
          <w:w w:val="130"/>
          <w:sz w:val="18"/>
        </w:rPr>
        <w:t xml:space="preserve">14a5 </w:t>
      </w:r>
      <w:r w:rsidR="00E51A18">
        <w:rPr>
          <w:i/>
          <w:w w:val="130"/>
          <w:sz w:val="18"/>
        </w:rPr>
        <w:t>Third-Party</w:t>
      </w:r>
      <w:r w:rsidR="00E51A18">
        <w:rPr>
          <w:i/>
          <w:spacing w:val="-26"/>
          <w:w w:val="130"/>
          <w:sz w:val="18"/>
        </w:rPr>
        <w:t xml:space="preserve"> </w:t>
      </w:r>
      <w:r w:rsidR="00E51A18">
        <w:rPr>
          <w:i/>
          <w:w w:val="130"/>
          <w:sz w:val="18"/>
        </w:rPr>
        <w:t>Defendant’s</w:t>
      </w:r>
      <w:r w:rsidR="00E51A18">
        <w:rPr>
          <w:i/>
          <w:spacing w:val="-26"/>
          <w:w w:val="130"/>
          <w:sz w:val="18"/>
        </w:rPr>
        <w:t xml:space="preserve"> </w:t>
      </w:r>
      <w:r w:rsidR="00E51A18">
        <w:rPr>
          <w:i/>
          <w:w w:val="130"/>
          <w:sz w:val="18"/>
        </w:rPr>
        <w:t>Claim</w:t>
      </w:r>
      <w:r w:rsidR="00E51A18">
        <w:rPr>
          <w:i/>
          <w:spacing w:val="-26"/>
          <w:w w:val="130"/>
          <w:sz w:val="18"/>
        </w:rPr>
        <w:t xml:space="preserve"> </w:t>
      </w:r>
      <w:r w:rsidR="00E51A18">
        <w:rPr>
          <w:i/>
          <w:w w:val="130"/>
          <w:sz w:val="18"/>
        </w:rPr>
        <w:t>Against</w:t>
      </w:r>
      <w:r w:rsidR="00E51A18">
        <w:rPr>
          <w:i/>
          <w:spacing w:val="-26"/>
          <w:w w:val="130"/>
          <w:sz w:val="18"/>
        </w:rPr>
        <w:t xml:space="preserve"> </w:t>
      </w:r>
      <w:r w:rsidR="00E51A18">
        <w:rPr>
          <w:i/>
          <w:w w:val="130"/>
          <w:sz w:val="18"/>
        </w:rPr>
        <w:t>a</w:t>
      </w:r>
      <w:r w:rsidR="00E51A18">
        <w:rPr>
          <w:i/>
          <w:spacing w:val="-26"/>
          <w:w w:val="130"/>
          <w:sz w:val="18"/>
        </w:rPr>
        <w:t xml:space="preserve"> </w:t>
      </w:r>
      <w:r w:rsidR="00E51A18">
        <w:rPr>
          <w:i/>
          <w:w w:val="130"/>
          <w:sz w:val="18"/>
        </w:rPr>
        <w:t>Nonparty.</w:t>
      </w:r>
      <w:r w:rsidR="00E51A18">
        <w:rPr>
          <w:i/>
          <w:spacing w:val="-26"/>
          <w:w w:val="130"/>
          <w:sz w:val="18"/>
        </w:rPr>
        <w:t xml:space="preserve"> </w:t>
      </w:r>
      <w:r w:rsidR="00E51A18">
        <w:rPr>
          <w:w w:val="130"/>
          <w:sz w:val="18"/>
        </w:rPr>
        <w:t>A</w:t>
      </w:r>
      <w:r w:rsidR="00E51A18">
        <w:rPr>
          <w:spacing w:val="-26"/>
          <w:w w:val="130"/>
          <w:sz w:val="18"/>
        </w:rPr>
        <w:t xml:space="preserve"> </w:t>
      </w:r>
      <w:proofErr w:type="spellStart"/>
      <w:r w:rsidR="00E51A18">
        <w:rPr>
          <w:w w:val="130"/>
          <w:sz w:val="18"/>
        </w:rPr>
        <w:t>third</w:t>
      </w:r>
      <w:r w:rsidR="00E51A18">
        <w:rPr>
          <w:w w:val="135"/>
          <w:sz w:val="18"/>
        </w:rPr>
        <w:t>party</w:t>
      </w:r>
      <w:proofErr w:type="spellEnd"/>
      <w:r w:rsidR="00E51A18">
        <w:rPr>
          <w:w w:val="135"/>
          <w:sz w:val="18"/>
        </w:rPr>
        <w:t xml:space="preserve"> defendant may proceed under this rule against a nonparty who is or may be liable to the third-party defendant for all or part of any claim against</w:t>
      </w:r>
      <w:r w:rsidR="00E51A18">
        <w:rPr>
          <w:spacing w:val="-6"/>
          <w:w w:val="135"/>
          <w:sz w:val="18"/>
        </w:rPr>
        <w:t xml:space="preserve"> </w:t>
      </w:r>
      <w:r w:rsidR="00E51A18">
        <w:rPr>
          <w:w w:val="135"/>
          <w:sz w:val="18"/>
        </w:rPr>
        <w:t>it.</w:t>
      </w:r>
    </w:p>
    <w:p w:rsidR="00D51009" w:rsidRDefault="0016331B">
      <w:pPr>
        <w:pStyle w:val="ListParagraph"/>
        <w:numPr>
          <w:ilvl w:val="1"/>
          <w:numId w:val="81"/>
        </w:numPr>
        <w:tabs>
          <w:tab w:val="left" w:pos="3813"/>
        </w:tabs>
        <w:spacing w:before="9" w:line="232" w:lineRule="auto"/>
        <w:ind w:right="1671" w:firstLine="180"/>
        <w:jc w:val="both"/>
        <w:rPr>
          <w:sz w:val="18"/>
        </w:rPr>
      </w:pPr>
      <w:r>
        <w:rPr>
          <w:i/>
          <w:w w:val="135"/>
          <w:sz w:val="18"/>
        </w:rPr>
        <w:t xml:space="preserve">14a6 </w:t>
      </w:r>
      <w:r w:rsidR="00E51A18">
        <w:rPr>
          <w:i/>
          <w:w w:val="135"/>
          <w:sz w:val="18"/>
        </w:rPr>
        <w:t xml:space="preserve">Third-Party Complaint </w:t>
      </w:r>
      <w:proofErr w:type="gramStart"/>
      <w:r w:rsidR="00E51A18">
        <w:rPr>
          <w:i/>
          <w:w w:val="135"/>
          <w:sz w:val="18"/>
        </w:rPr>
        <w:t>In</w:t>
      </w:r>
      <w:proofErr w:type="gramEnd"/>
      <w:r w:rsidR="00E51A18">
        <w:rPr>
          <w:i/>
          <w:w w:val="135"/>
          <w:sz w:val="18"/>
        </w:rPr>
        <w:t xml:space="preserve"> Rem. </w:t>
      </w:r>
      <w:r w:rsidR="00E51A18">
        <w:rPr>
          <w:w w:val="135"/>
          <w:sz w:val="18"/>
        </w:rPr>
        <w:t>If it is within the admiralty or maritime jurisdiction, a third-party complaint may   be in rem. In that event, a reference in this rule to the ‘‘summons’’ includes the warrant of arrest, and a reference to the defendant or third-party plaintiff includes, when appropriate, a person who asserts a right under Supplemental Rule C(6)(a)(</w:t>
      </w:r>
      <w:proofErr w:type="spellStart"/>
      <w:r w:rsidR="00E51A18">
        <w:rPr>
          <w:w w:val="135"/>
          <w:sz w:val="18"/>
        </w:rPr>
        <w:t>i</w:t>
      </w:r>
      <w:proofErr w:type="spellEnd"/>
      <w:r w:rsidR="00E51A18">
        <w:rPr>
          <w:w w:val="135"/>
          <w:sz w:val="18"/>
        </w:rPr>
        <w:t>) in the property</w:t>
      </w:r>
      <w:r w:rsidR="00E51A18">
        <w:rPr>
          <w:spacing w:val="-14"/>
          <w:w w:val="135"/>
          <w:sz w:val="18"/>
        </w:rPr>
        <w:t xml:space="preserve"> </w:t>
      </w:r>
      <w:r w:rsidR="00E51A18">
        <w:rPr>
          <w:w w:val="135"/>
          <w:sz w:val="18"/>
        </w:rPr>
        <w:t>arrested.</w:t>
      </w:r>
    </w:p>
    <w:p w:rsidR="00D51009" w:rsidRDefault="0016331B">
      <w:pPr>
        <w:pStyle w:val="ListParagraph"/>
        <w:numPr>
          <w:ilvl w:val="0"/>
          <w:numId w:val="81"/>
        </w:numPr>
        <w:tabs>
          <w:tab w:val="left" w:pos="3479"/>
        </w:tabs>
        <w:spacing w:before="6" w:line="232" w:lineRule="auto"/>
        <w:ind w:right="1672" w:firstLine="181"/>
        <w:jc w:val="both"/>
        <w:rPr>
          <w:sz w:val="18"/>
        </w:rPr>
      </w:pPr>
      <w:r>
        <w:rPr>
          <w:w w:val="130"/>
          <w:sz w:val="18"/>
        </w:rPr>
        <w:t xml:space="preserve">14b </w:t>
      </w:r>
      <w:r w:rsidR="00E51A18">
        <w:rPr>
          <w:w w:val="130"/>
          <w:sz w:val="18"/>
        </w:rPr>
        <w:t>W</w:t>
      </w:r>
      <w:r w:rsidR="00E51A18">
        <w:rPr>
          <w:w w:val="130"/>
          <w:sz w:val="14"/>
        </w:rPr>
        <w:t xml:space="preserve">HEN A </w:t>
      </w:r>
      <w:r w:rsidR="00E51A18">
        <w:rPr>
          <w:w w:val="130"/>
          <w:sz w:val="18"/>
        </w:rPr>
        <w:t>P</w:t>
      </w:r>
      <w:r w:rsidR="00E51A18">
        <w:rPr>
          <w:w w:val="130"/>
          <w:sz w:val="14"/>
        </w:rPr>
        <w:t xml:space="preserve">LAINTIFF </w:t>
      </w:r>
      <w:r w:rsidR="00E51A18">
        <w:rPr>
          <w:w w:val="130"/>
          <w:sz w:val="18"/>
        </w:rPr>
        <w:t>M</w:t>
      </w:r>
      <w:r w:rsidR="00E51A18">
        <w:rPr>
          <w:w w:val="130"/>
          <w:sz w:val="14"/>
        </w:rPr>
        <w:t xml:space="preserve">AY </w:t>
      </w:r>
      <w:r w:rsidR="00E51A18">
        <w:rPr>
          <w:w w:val="130"/>
          <w:sz w:val="18"/>
        </w:rPr>
        <w:t>B</w:t>
      </w:r>
      <w:r w:rsidR="00E51A18">
        <w:rPr>
          <w:w w:val="130"/>
          <w:sz w:val="14"/>
        </w:rPr>
        <w:t xml:space="preserve">RING IN A </w:t>
      </w:r>
      <w:r w:rsidR="00E51A18">
        <w:rPr>
          <w:w w:val="130"/>
          <w:sz w:val="18"/>
        </w:rPr>
        <w:t>T</w:t>
      </w:r>
      <w:r w:rsidR="00E51A18">
        <w:rPr>
          <w:w w:val="130"/>
          <w:sz w:val="14"/>
        </w:rPr>
        <w:t xml:space="preserve">HIRD </w:t>
      </w:r>
      <w:r w:rsidR="00E51A18">
        <w:rPr>
          <w:w w:val="130"/>
          <w:sz w:val="18"/>
        </w:rPr>
        <w:t>P</w:t>
      </w:r>
      <w:r w:rsidR="00E51A18">
        <w:rPr>
          <w:w w:val="130"/>
          <w:sz w:val="14"/>
        </w:rPr>
        <w:t>ARTY</w:t>
      </w:r>
      <w:r w:rsidR="00E51A18">
        <w:rPr>
          <w:w w:val="130"/>
          <w:sz w:val="18"/>
        </w:rPr>
        <w:t>. When a claim is asserted against a plaintiff, the plaintiff may bring in a third party if this rule would allow a defendant to do</w:t>
      </w:r>
      <w:r w:rsidR="00E51A18">
        <w:rPr>
          <w:spacing w:val="53"/>
          <w:w w:val="130"/>
          <w:sz w:val="18"/>
        </w:rPr>
        <w:t xml:space="preserve"> </w:t>
      </w:r>
      <w:r w:rsidR="00E51A18">
        <w:rPr>
          <w:w w:val="130"/>
          <w:sz w:val="18"/>
        </w:rPr>
        <w:t>so.</w:t>
      </w:r>
    </w:p>
    <w:p w:rsidR="00D51009" w:rsidRDefault="0016331B">
      <w:pPr>
        <w:pStyle w:val="ListParagraph"/>
        <w:numPr>
          <w:ilvl w:val="0"/>
          <w:numId w:val="81"/>
        </w:numPr>
        <w:tabs>
          <w:tab w:val="left" w:pos="3424"/>
        </w:tabs>
        <w:spacing w:before="5"/>
        <w:ind w:left="3423" w:hanging="304"/>
        <w:rPr>
          <w:sz w:val="18"/>
        </w:rPr>
      </w:pPr>
      <w:r>
        <w:rPr>
          <w:w w:val="125"/>
          <w:sz w:val="18"/>
        </w:rPr>
        <w:t xml:space="preserve">14c </w:t>
      </w:r>
      <w:r w:rsidR="00E51A18">
        <w:rPr>
          <w:w w:val="125"/>
          <w:sz w:val="18"/>
        </w:rPr>
        <w:t>A</w:t>
      </w:r>
      <w:r w:rsidR="00E51A18">
        <w:rPr>
          <w:w w:val="125"/>
          <w:sz w:val="14"/>
        </w:rPr>
        <w:t xml:space="preserve">DMIRALTY OR </w:t>
      </w:r>
      <w:r w:rsidR="00E51A18">
        <w:rPr>
          <w:w w:val="125"/>
          <w:sz w:val="18"/>
        </w:rPr>
        <w:t>M</w:t>
      </w:r>
      <w:r w:rsidR="00E51A18">
        <w:rPr>
          <w:w w:val="125"/>
          <w:sz w:val="14"/>
        </w:rPr>
        <w:t>ARITIME</w:t>
      </w:r>
      <w:r w:rsidR="00E51A18">
        <w:rPr>
          <w:spacing w:val="-24"/>
          <w:w w:val="125"/>
          <w:sz w:val="14"/>
        </w:rPr>
        <w:t xml:space="preserve"> </w:t>
      </w:r>
      <w:r w:rsidR="00E51A18">
        <w:rPr>
          <w:w w:val="125"/>
          <w:sz w:val="18"/>
        </w:rPr>
        <w:t>C</w:t>
      </w:r>
      <w:r w:rsidR="00E51A18">
        <w:rPr>
          <w:w w:val="125"/>
          <w:sz w:val="14"/>
        </w:rPr>
        <w:t>LAIM</w:t>
      </w:r>
      <w:r w:rsidR="00E51A18">
        <w:rPr>
          <w:w w:val="125"/>
          <w:sz w:val="18"/>
        </w:rPr>
        <w:t>.</w:t>
      </w:r>
    </w:p>
    <w:p w:rsidR="00D51009" w:rsidRDefault="0016331B">
      <w:pPr>
        <w:pStyle w:val="ListParagraph"/>
        <w:numPr>
          <w:ilvl w:val="1"/>
          <w:numId w:val="81"/>
        </w:numPr>
        <w:tabs>
          <w:tab w:val="left" w:pos="3800"/>
        </w:tabs>
        <w:spacing w:before="10" w:line="232" w:lineRule="auto"/>
        <w:ind w:left="3299" w:right="1672" w:firstLine="180"/>
        <w:jc w:val="both"/>
        <w:rPr>
          <w:sz w:val="18"/>
        </w:rPr>
      </w:pPr>
      <w:r>
        <w:rPr>
          <w:i/>
          <w:w w:val="135"/>
          <w:sz w:val="18"/>
        </w:rPr>
        <w:t xml:space="preserve">14c1 </w:t>
      </w:r>
      <w:r w:rsidR="00E51A18">
        <w:rPr>
          <w:i/>
          <w:w w:val="135"/>
          <w:sz w:val="18"/>
        </w:rPr>
        <w:t xml:space="preserve">Scope of Impleader. </w:t>
      </w:r>
      <w:r w:rsidR="00E51A18">
        <w:rPr>
          <w:w w:val="135"/>
          <w:sz w:val="18"/>
        </w:rPr>
        <w:t>If a plaintiff asserts an admiralty or maritime</w:t>
      </w:r>
      <w:r w:rsidR="00E51A18">
        <w:rPr>
          <w:spacing w:val="-14"/>
          <w:w w:val="135"/>
          <w:sz w:val="18"/>
        </w:rPr>
        <w:t xml:space="preserve"> </w:t>
      </w:r>
      <w:r w:rsidR="00E51A18">
        <w:rPr>
          <w:w w:val="135"/>
          <w:sz w:val="18"/>
        </w:rPr>
        <w:t>claim</w:t>
      </w:r>
      <w:r w:rsidR="00E51A18">
        <w:rPr>
          <w:spacing w:val="-14"/>
          <w:w w:val="135"/>
          <w:sz w:val="18"/>
        </w:rPr>
        <w:t xml:space="preserve"> </w:t>
      </w:r>
      <w:r w:rsidR="00E51A18">
        <w:rPr>
          <w:w w:val="135"/>
          <w:sz w:val="18"/>
        </w:rPr>
        <w:t>under</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5"/>
          <w:sz w:val="18"/>
        </w:rPr>
        <w:t>9(h),</w:t>
      </w:r>
      <w:r w:rsidR="00E51A18">
        <w:rPr>
          <w:spacing w:val="-14"/>
          <w:w w:val="135"/>
          <w:sz w:val="18"/>
        </w:rPr>
        <w:t xml:space="preserve"> </w:t>
      </w:r>
      <w:r w:rsidR="00E51A18">
        <w:rPr>
          <w:w w:val="135"/>
          <w:sz w:val="18"/>
        </w:rPr>
        <w:t>the</w:t>
      </w:r>
      <w:r w:rsidR="00E51A18">
        <w:rPr>
          <w:spacing w:val="-14"/>
          <w:w w:val="135"/>
          <w:sz w:val="18"/>
        </w:rPr>
        <w:t xml:space="preserve"> </w:t>
      </w:r>
      <w:r w:rsidR="00E51A18">
        <w:rPr>
          <w:w w:val="135"/>
          <w:sz w:val="18"/>
        </w:rPr>
        <w:t>defendant</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person</w:t>
      </w:r>
      <w:r w:rsidR="00E51A18">
        <w:rPr>
          <w:spacing w:val="-14"/>
          <w:w w:val="135"/>
          <w:sz w:val="18"/>
        </w:rPr>
        <w:t xml:space="preserve"> </w:t>
      </w:r>
      <w:r w:rsidR="00E51A18">
        <w:rPr>
          <w:w w:val="135"/>
          <w:sz w:val="18"/>
        </w:rPr>
        <w:t>who asserts a right under Supplemental Rule C(6)(a)(</w:t>
      </w:r>
      <w:proofErr w:type="spellStart"/>
      <w:r w:rsidR="00E51A18">
        <w:rPr>
          <w:w w:val="135"/>
          <w:sz w:val="18"/>
        </w:rPr>
        <w:t>i</w:t>
      </w:r>
      <w:proofErr w:type="spellEnd"/>
      <w:r w:rsidR="00E51A18">
        <w:rPr>
          <w:w w:val="135"/>
          <w:sz w:val="18"/>
        </w:rPr>
        <w:t>) may, as a third-party plaintiff, bring in a third-party defendant  who may be wholly or partly liable—either to the plaintiff or to the third-party plaintiff—for remedy over, contribution, or otherwise on account of the same transaction, occurrence, or series of transactions or</w:t>
      </w:r>
      <w:r w:rsidR="00E51A18">
        <w:rPr>
          <w:spacing w:val="-10"/>
          <w:w w:val="135"/>
          <w:sz w:val="18"/>
        </w:rPr>
        <w:t xml:space="preserve"> </w:t>
      </w:r>
      <w:r w:rsidR="00E51A18">
        <w:rPr>
          <w:w w:val="135"/>
          <w:sz w:val="18"/>
        </w:rPr>
        <w:t>occurrences.</w:t>
      </w:r>
    </w:p>
    <w:p w:rsidR="00D51009" w:rsidRDefault="0016331B">
      <w:pPr>
        <w:pStyle w:val="ListParagraph"/>
        <w:numPr>
          <w:ilvl w:val="1"/>
          <w:numId w:val="81"/>
        </w:numPr>
        <w:tabs>
          <w:tab w:val="left" w:pos="3790"/>
        </w:tabs>
        <w:spacing w:before="6" w:line="232" w:lineRule="auto"/>
        <w:ind w:left="3299" w:right="1672" w:firstLine="180"/>
        <w:jc w:val="both"/>
        <w:rPr>
          <w:sz w:val="18"/>
        </w:rPr>
      </w:pPr>
      <w:r>
        <w:rPr>
          <w:i/>
          <w:w w:val="130"/>
          <w:sz w:val="18"/>
        </w:rPr>
        <w:t xml:space="preserve">14c2 </w:t>
      </w:r>
      <w:r w:rsidR="00E51A18">
        <w:rPr>
          <w:i/>
          <w:w w:val="130"/>
          <w:sz w:val="18"/>
        </w:rPr>
        <w:t>Defending</w:t>
      </w:r>
      <w:r w:rsidR="00E51A18">
        <w:rPr>
          <w:i/>
          <w:spacing w:val="-15"/>
          <w:w w:val="130"/>
          <w:sz w:val="18"/>
        </w:rPr>
        <w:t xml:space="preserve"> </w:t>
      </w:r>
      <w:r w:rsidR="00E51A18">
        <w:rPr>
          <w:i/>
          <w:w w:val="130"/>
          <w:sz w:val="18"/>
        </w:rPr>
        <w:t>Against</w:t>
      </w:r>
      <w:r w:rsidR="00E51A18">
        <w:rPr>
          <w:i/>
          <w:spacing w:val="-15"/>
          <w:w w:val="130"/>
          <w:sz w:val="18"/>
        </w:rPr>
        <w:t xml:space="preserve"> </w:t>
      </w:r>
      <w:r w:rsidR="00E51A18">
        <w:rPr>
          <w:i/>
          <w:w w:val="130"/>
          <w:sz w:val="18"/>
        </w:rPr>
        <w:t>a</w:t>
      </w:r>
      <w:r w:rsidR="00E51A18">
        <w:rPr>
          <w:i/>
          <w:spacing w:val="-15"/>
          <w:w w:val="130"/>
          <w:sz w:val="18"/>
        </w:rPr>
        <w:t xml:space="preserve"> </w:t>
      </w:r>
      <w:r w:rsidR="00E51A18">
        <w:rPr>
          <w:i/>
          <w:w w:val="130"/>
          <w:sz w:val="18"/>
        </w:rPr>
        <w:t>Demand</w:t>
      </w:r>
      <w:r w:rsidR="00E51A18">
        <w:rPr>
          <w:i/>
          <w:spacing w:val="-15"/>
          <w:w w:val="130"/>
          <w:sz w:val="18"/>
        </w:rPr>
        <w:t xml:space="preserve"> </w:t>
      </w:r>
      <w:r w:rsidR="00E51A18">
        <w:rPr>
          <w:i/>
          <w:w w:val="130"/>
          <w:sz w:val="18"/>
        </w:rPr>
        <w:t>for</w:t>
      </w:r>
      <w:r w:rsidR="00E51A18">
        <w:rPr>
          <w:i/>
          <w:spacing w:val="-15"/>
          <w:w w:val="130"/>
          <w:sz w:val="18"/>
        </w:rPr>
        <w:t xml:space="preserve"> </w:t>
      </w:r>
      <w:r w:rsidR="00E51A18">
        <w:rPr>
          <w:i/>
          <w:w w:val="130"/>
          <w:sz w:val="18"/>
        </w:rPr>
        <w:t>Judgment</w:t>
      </w:r>
      <w:r w:rsidR="00E51A18">
        <w:rPr>
          <w:i/>
          <w:spacing w:val="-15"/>
          <w:w w:val="130"/>
          <w:sz w:val="18"/>
        </w:rPr>
        <w:t xml:space="preserve"> </w:t>
      </w:r>
      <w:r w:rsidR="00E51A18">
        <w:rPr>
          <w:i/>
          <w:w w:val="130"/>
          <w:sz w:val="18"/>
        </w:rPr>
        <w:t>for</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 xml:space="preserve">Plaintiff. </w:t>
      </w:r>
      <w:r w:rsidR="00E51A18">
        <w:rPr>
          <w:w w:val="135"/>
          <w:sz w:val="18"/>
        </w:rPr>
        <w:t xml:space="preserve">The third-party plaintiff may demand judgment in the plaintiff’s favor against the third-party defendant. In that event, the third-party defendant must defend under Rule </w:t>
      </w:r>
      <w:r w:rsidR="00E51A18">
        <w:rPr>
          <w:w w:val="130"/>
          <w:sz w:val="18"/>
        </w:rPr>
        <w:t xml:space="preserve">12 </w:t>
      </w:r>
      <w:r w:rsidR="00E51A18">
        <w:rPr>
          <w:w w:val="135"/>
          <w:sz w:val="18"/>
        </w:rPr>
        <w:t>against the plaintiff’s claim as well as the third-party plaintiff’s claim; and the action proceeds as if the plaintiff had sued</w:t>
      </w:r>
      <w:r w:rsidR="00E51A18">
        <w:rPr>
          <w:spacing w:val="-39"/>
          <w:w w:val="135"/>
          <w:sz w:val="18"/>
        </w:rPr>
        <w:t xml:space="preserve"> </w:t>
      </w:r>
      <w:r w:rsidR="00E51A18">
        <w:rPr>
          <w:w w:val="135"/>
          <w:sz w:val="18"/>
        </w:rPr>
        <w:t>both the third-party defendant and the third-party</w:t>
      </w:r>
      <w:r w:rsidR="00E51A18">
        <w:rPr>
          <w:spacing w:val="11"/>
          <w:w w:val="135"/>
          <w:sz w:val="18"/>
        </w:rPr>
        <w:t xml:space="preserve"> </w:t>
      </w:r>
      <w:r w:rsidR="00E51A18">
        <w:rPr>
          <w:w w:val="135"/>
          <w:sz w:val="18"/>
        </w:rPr>
        <w:t>plaintiff.</w:t>
      </w:r>
    </w:p>
    <w:p w:rsidR="00D51009" w:rsidRDefault="00E51A18">
      <w:pPr>
        <w:pStyle w:val="BodyText"/>
        <w:spacing w:before="79" w:line="203" w:lineRule="exact"/>
        <w:ind w:left="2939"/>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ind w:left="2939"/>
      </w:pPr>
      <w:r>
        <w:rPr>
          <w:w w:val="115"/>
        </w:rPr>
        <w:t>Apr. 17, 2000, eff. Dec. 1, 2000; Apr. 12, 2006, eff. Dec. 1, 2006; Apr.</w:t>
      </w:r>
    </w:p>
    <w:p w:rsidR="00D51009" w:rsidRDefault="00E51A18">
      <w:pPr>
        <w:pStyle w:val="BodyText"/>
        <w:spacing w:line="203" w:lineRule="exact"/>
        <w:ind w:left="2939"/>
      </w:pPr>
      <w:r>
        <w:rPr>
          <w:w w:val="115"/>
        </w:rPr>
        <w:t>30, 2007, eff. Dec. 1, 2007; Mar. 26, 2009, eff. Dec. 1, 2009.)</w:t>
      </w:r>
    </w:p>
    <w:p w:rsidR="00D51009" w:rsidRDefault="00E51A18">
      <w:pPr>
        <w:pStyle w:val="Heading4"/>
        <w:spacing w:before="123"/>
        <w:ind w:left="2939"/>
      </w:pPr>
      <w:bookmarkStart w:id="20" w:name="_TOC_250060"/>
      <w:bookmarkEnd w:id="20"/>
      <w:r>
        <w:rPr>
          <w:w w:val="120"/>
        </w:rPr>
        <w:t>Rule 15. Amended and Supplemental Pleadings</w:t>
      </w:r>
    </w:p>
    <w:p w:rsidR="00D51009" w:rsidRDefault="0016331B">
      <w:pPr>
        <w:pStyle w:val="ListParagraph"/>
        <w:numPr>
          <w:ilvl w:val="0"/>
          <w:numId w:val="80"/>
        </w:numPr>
        <w:tabs>
          <w:tab w:val="left" w:pos="3433"/>
        </w:tabs>
        <w:spacing w:before="83"/>
        <w:rPr>
          <w:sz w:val="18"/>
        </w:rPr>
      </w:pPr>
      <w:r>
        <w:rPr>
          <w:w w:val="125"/>
          <w:sz w:val="18"/>
        </w:rPr>
        <w:t xml:space="preserve">15a </w:t>
      </w:r>
      <w:r w:rsidR="00E51A18">
        <w:rPr>
          <w:w w:val="125"/>
          <w:sz w:val="18"/>
        </w:rPr>
        <w:t>A</w:t>
      </w:r>
      <w:r w:rsidR="00E51A18">
        <w:rPr>
          <w:w w:val="125"/>
          <w:sz w:val="14"/>
        </w:rPr>
        <w:t xml:space="preserve">MENDMENTS </w:t>
      </w:r>
      <w:r w:rsidR="00E51A18">
        <w:rPr>
          <w:w w:val="125"/>
          <w:sz w:val="18"/>
        </w:rPr>
        <w:t>B</w:t>
      </w:r>
      <w:r w:rsidR="00E51A18">
        <w:rPr>
          <w:w w:val="125"/>
          <w:sz w:val="14"/>
        </w:rPr>
        <w:t>EFORE</w:t>
      </w:r>
      <w:r w:rsidR="00E51A18">
        <w:rPr>
          <w:spacing w:val="5"/>
          <w:w w:val="125"/>
          <w:sz w:val="14"/>
        </w:rPr>
        <w:t xml:space="preserve"> </w:t>
      </w:r>
      <w:r w:rsidR="00E51A18">
        <w:rPr>
          <w:w w:val="125"/>
          <w:sz w:val="18"/>
        </w:rPr>
        <w:t>T</w:t>
      </w:r>
      <w:r w:rsidR="00E51A18">
        <w:rPr>
          <w:w w:val="125"/>
          <w:sz w:val="14"/>
        </w:rPr>
        <w:t>RIAL</w:t>
      </w:r>
      <w:r w:rsidR="00E51A18">
        <w:rPr>
          <w:w w:val="125"/>
          <w:sz w:val="18"/>
        </w:rPr>
        <w:t>.</w:t>
      </w:r>
    </w:p>
    <w:p w:rsidR="00D51009" w:rsidRDefault="0016331B">
      <w:pPr>
        <w:pStyle w:val="ListParagraph"/>
        <w:numPr>
          <w:ilvl w:val="1"/>
          <w:numId w:val="80"/>
        </w:numPr>
        <w:tabs>
          <w:tab w:val="left" w:pos="3803"/>
        </w:tabs>
        <w:spacing w:before="8" w:line="232" w:lineRule="auto"/>
        <w:ind w:right="1675" w:firstLine="180"/>
        <w:jc w:val="both"/>
        <w:rPr>
          <w:sz w:val="18"/>
        </w:rPr>
      </w:pPr>
      <w:r>
        <w:rPr>
          <w:i/>
          <w:w w:val="130"/>
          <w:sz w:val="18"/>
        </w:rPr>
        <w:t xml:space="preserve">15a1 </w:t>
      </w:r>
      <w:r w:rsidR="00E51A18">
        <w:rPr>
          <w:i/>
          <w:w w:val="130"/>
          <w:sz w:val="18"/>
        </w:rPr>
        <w:t xml:space="preserve">Amending as a Matter of Course. </w:t>
      </w:r>
      <w:r w:rsidR="00E51A18">
        <w:rPr>
          <w:w w:val="130"/>
          <w:sz w:val="18"/>
        </w:rPr>
        <w:t>A party may amend its pleading once as a matter of course</w:t>
      </w:r>
      <w:r w:rsidR="00E51A18">
        <w:rPr>
          <w:spacing w:val="16"/>
          <w:w w:val="130"/>
          <w:sz w:val="18"/>
        </w:rPr>
        <w:t xml:space="preserve"> </w:t>
      </w:r>
      <w:r w:rsidR="00E51A18">
        <w:rPr>
          <w:w w:val="130"/>
          <w:sz w:val="18"/>
        </w:rPr>
        <w:t>within:</w:t>
      </w:r>
    </w:p>
    <w:p w:rsidR="00D51009" w:rsidRDefault="0016331B">
      <w:pPr>
        <w:pStyle w:val="ListParagraph"/>
        <w:numPr>
          <w:ilvl w:val="2"/>
          <w:numId w:val="80"/>
        </w:numPr>
        <w:tabs>
          <w:tab w:val="left" w:pos="4193"/>
        </w:tabs>
        <w:spacing w:before="4"/>
        <w:ind w:firstLine="180"/>
        <w:rPr>
          <w:sz w:val="18"/>
        </w:rPr>
      </w:pPr>
      <w:r>
        <w:rPr>
          <w:w w:val="130"/>
          <w:sz w:val="18"/>
        </w:rPr>
        <w:t xml:space="preserve">15a1A </w:t>
      </w:r>
      <w:r w:rsidR="00E51A18">
        <w:rPr>
          <w:w w:val="130"/>
          <w:sz w:val="18"/>
        </w:rPr>
        <w:t>21 days after serving it,</w:t>
      </w:r>
      <w:r w:rsidR="00E51A18">
        <w:rPr>
          <w:spacing w:val="3"/>
          <w:w w:val="130"/>
          <w:sz w:val="18"/>
        </w:rPr>
        <w:t xml:space="preserve"> </w:t>
      </w:r>
      <w:r w:rsidR="00E51A18">
        <w:rPr>
          <w:w w:val="130"/>
          <w:sz w:val="18"/>
        </w:rPr>
        <w:t>or</w:t>
      </w:r>
    </w:p>
    <w:p w:rsidR="00D51009" w:rsidRDefault="0016331B">
      <w:pPr>
        <w:pStyle w:val="ListParagraph"/>
        <w:numPr>
          <w:ilvl w:val="2"/>
          <w:numId w:val="80"/>
        </w:numPr>
        <w:tabs>
          <w:tab w:val="left" w:pos="4199"/>
        </w:tabs>
        <w:spacing w:before="8" w:line="232" w:lineRule="auto"/>
        <w:ind w:right="1672" w:firstLine="180"/>
        <w:jc w:val="both"/>
        <w:rPr>
          <w:sz w:val="18"/>
        </w:rPr>
      </w:pPr>
      <w:r>
        <w:rPr>
          <w:w w:val="130"/>
          <w:sz w:val="18"/>
        </w:rPr>
        <w:t xml:space="preserve">15a1B </w:t>
      </w:r>
      <w:r w:rsidR="00E51A18">
        <w:rPr>
          <w:w w:val="130"/>
          <w:sz w:val="18"/>
        </w:rPr>
        <w:t>if the pleading is one to which a responsive pleading is required, 21 days after service of a responsive pleading</w:t>
      </w:r>
      <w:r w:rsidR="00E51A18">
        <w:rPr>
          <w:spacing w:val="57"/>
          <w:w w:val="130"/>
          <w:sz w:val="18"/>
        </w:rPr>
        <w:t xml:space="preserve"> </w:t>
      </w:r>
      <w:r w:rsidR="00E51A18">
        <w:rPr>
          <w:w w:val="130"/>
          <w:sz w:val="18"/>
        </w:rPr>
        <w:t>or 21 days after service of a motion under Rule 12(b), (e), or (f), whichever is</w:t>
      </w:r>
      <w:r w:rsidR="00E51A18">
        <w:rPr>
          <w:spacing w:val="2"/>
          <w:w w:val="130"/>
          <w:sz w:val="18"/>
        </w:rPr>
        <w:t xml:space="preserve"> </w:t>
      </w:r>
      <w:r w:rsidR="00E51A18">
        <w:rPr>
          <w:w w:val="130"/>
          <w:sz w:val="18"/>
        </w:rPr>
        <w:t>earlier.</w:t>
      </w:r>
    </w:p>
    <w:p w:rsidR="00D51009" w:rsidRDefault="0016331B">
      <w:pPr>
        <w:pStyle w:val="ListParagraph"/>
        <w:numPr>
          <w:ilvl w:val="1"/>
          <w:numId w:val="80"/>
        </w:numPr>
        <w:tabs>
          <w:tab w:val="left" w:pos="3784"/>
        </w:tabs>
        <w:spacing w:before="7" w:line="232" w:lineRule="auto"/>
        <w:ind w:right="1674" w:firstLine="180"/>
        <w:jc w:val="both"/>
        <w:rPr>
          <w:sz w:val="18"/>
        </w:rPr>
      </w:pPr>
      <w:r>
        <w:rPr>
          <w:i/>
          <w:w w:val="135"/>
          <w:sz w:val="18"/>
        </w:rPr>
        <w:t xml:space="preserve">15a2 </w:t>
      </w:r>
      <w:r w:rsidR="00E51A18">
        <w:rPr>
          <w:i/>
          <w:w w:val="135"/>
          <w:sz w:val="18"/>
        </w:rPr>
        <w:t>Other</w:t>
      </w:r>
      <w:r w:rsidR="00E51A18">
        <w:rPr>
          <w:i/>
          <w:spacing w:val="-11"/>
          <w:w w:val="135"/>
          <w:sz w:val="18"/>
        </w:rPr>
        <w:t xml:space="preserve"> </w:t>
      </w:r>
      <w:r w:rsidR="00E51A18">
        <w:rPr>
          <w:i/>
          <w:w w:val="135"/>
          <w:sz w:val="18"/>
        </w:rPr>
        <w:t>Amendments.</w:t>
      </w:r>
      <w:r w:rsidR="00E51A18">
        <w:rPr>
          <w:i/>
          <w:spacing w:val="-11"/>
          <w:w w:val="135"/>
          <w:sz w:val="18"/>
        </w:rPr>
        <w:t xml:space="preserve"> </w:t>
      </w:r>
      <w:r w:rsidR="00E51A18">
        <w:rPr>
          <w:w w:val="135"/>
          <w:sz w:val="18"/>
        </w:rPr>
        <w:t>In</w:t>
      </w:r>
      <w:r w:rsidR="00E51A18">
        <w:rPr>
          <w:spacing w:val="-11"/>
          <w:w w:val="135"/>
          <w:sz w:val="18"/>
        </w:rPr>
        <w:t xml:space="preserve"> </w:t>
      </w:r>
      <w:r w:rsidR="00E51A18">
        <w:rPr>
          <w:w w:val="135"/>
          <w:sz w:val="18"/>
        </w:rPr>
        <w:t>all</w:t>
      </w:r>
      <w:r w:rsidR="00E51A18">
        <w:rPr>
          <w:spacing w:val="-11"/>
          <w:w w:val="135"/>
          <w:sz w:val="18"/>
        </w:rPr>
        <w:t xml:space="preserve"> </w:t>
      </w:r>
      <w:r w:rsidR="00E51A18">
        <w:rPr>
          <w:w w:val="135"/>
          <w:sz w:val="18"/>
        </w:rPr>
        <w:t>other</w:t>
      </w:r>
      <w:r w:rsidR="00E51A18">
        <w:rPr>
          <w:spacing w:val="-11"/>
          <w:w w:val="135"/>
          <w:sz w:val="18"/>
        </w:rPr>
        <w:t xml:space="preserve"> </w:t>
      </w:r>
      <w:r w:rsidR="00E51A18">
        <w:rPr>
          <w:w w:val="135"/>
          <w:sz w:val="18"/>
        </w:rPr>
        <w:t>cases,</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amend its pleading only with the opposing party’s written consent or the</w:t>
      </w:r>
      <w:r w:rsidR="00E51A18">
        <w:rPr>
          <w:spacing w:val="-7"/>
          <w:w w:val="135"/>
          <w:sz w:val="18"/>
        </w:rPr>
        <w:t xml:space="preserve"> </w:t>
      </w:r>
      <w:r w:rsidR="00E51A18">
        <w:rPr>
          <w:w w:val="135"/>
          <w:sz w:val="18"/>
        </w:rPr>
        <w:t>court’s</w:t>
      </w:r>
      <w:r w:rsidR="00E51A18">
        <w:rPr>
          <w:spacing w:val="-7"/>
          <w:w w:val="135"/>
          <w:sz w:val="18"/>
        </w:rPr>
        <w:t xml:space="preserve"> </w:t>
      </w:r>
      <w:r w:rsidR="00E51A18">
        <w:rPr>
          <w:w w:val="135"/>
          <w:sz w:val="18"/>
        </w:rPr>
        <w:t>leave.</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should</w:t>
      </w:r>
      <w:r w:rsidR="00E51A18">
        <w:rPr>
          <w:spacing w:val="-7"/>
          <w:w w:val="135"/>
          <w:sz w:val="18"/>
        </w:rPr>
        <w:t xml:space="preserve"> </w:t>
      </w:r>
      <w:r w:rsidR="00E51A18">
        <w:rPr>
          <w:w w:val="135"/>
          <w:sz w:val="18"/>
        </w:rPr>
        <w:t>freely</w:t>
      </w:r>
      <w:r w:rsidR="00E51A18">
        <w:rPr>
          <w:spacing w:val="-7"/>
          <w:w w:val="135"/>
          <w:sz w:val="18"/>
        </w:rPr>
        <w:t xml:space="preserve"> </w:t>
      </w:r>
      <w:r w:rsidR="00E51A18">
        <w:rPr>
          <w:w w:val="135"/>
          <w:sz w:val="18"/>
        </w:rPr>
        <w:t>give</w:t>
      </w:r>
      <w:r w:rsidR="00E51A18">
        <w:rPr>
          <w:spacing w:val="-7"/>
          <w:w w:val="135"/>
          <w:sz w:val="18"/>
        </w:rPr>
        <w:t xml:space="preserve"> </w:t>
      </w:r>
      <w:r w:rsidR="00E51A18">
        <w:rPr>
          <w:w w:val="135"/>
          <w:sz w:val="18"/>
        </w:rPr>
        <w:t>leave</w:t>
      </w:r>
      <w:r w:rsidR="00E51A18">
        <w:rPr>
          <w:spacing w:val="-7"/>
          <w:w w:val="135"/>
          <w:sz w:val="18"/>
        </w:rPr>
        <w:t xml:space="preserve"> </w:t>
      </w:r>
      <w:r w:rsidR="00E51A18">
        <w:rPr>
          <w:w w:val="135"/>
          <w:sz w:val="18"/>
        </w:rPr>
        <w:t>when</w:t>
      </w:r>
      <w:r w:rsidR="00E51A18">
        <w:rPr>
          <w:spacing w:val="-7"/>
          <w:w w:val="135"/>
          <w:sz w:val="18"/>
        </w:rPr>
        <w:t xml:space="preserve"> </w:t>
      </w:r>
      <w:r w:rsidR="00E51A18">
        <w:rPr>
          <w:w w:val="135"/>
          <w:sz w:val="18"/>
        </w:rPr>
        <w:t>justice so</w:t>
      </w:r>
      <w:r w:rsidR="00E51A18">
        <w:rPr>
          <w:spacing w:val="-4"/>
          <w:w w:val="135"/>
          <w:sz w:val="18"/>
        </w:rPr>
        <w:t xml:space="preserve"> </w:t>
      </w:r>
      <w:r w:rsidR="00E51A18">
        <w:rPr>
          <w:w w:val="135"/>
          <w:sz w:val="18"/>
        </w:rPr>
        <w:t>requires.</w:t>
      </w:r>
    </w:p>
    <w:p w:rsidR="00D51009" w:rsidRDefault="0016331B">
      <w:pPr>
        <w:pStyle w:val="ListParagraph"/>
        <w:numPr>
          <w:ilvl w:val="1"/>
          <w:numId w:val="80"/>
        </w:numPr>
        <w:tabs>
          <w:tab w:val="left" w:pos="3802"/>
        </w:tabs>
        <w:spacing w:before="7" w:line="232" w:lineRule="auto"/>
        <w:ind w:right="1672" w:firstLine="180"/>
        <w:jc w:val="both"/>
        <w:rPr>
          <w:sz w:val="18"/>
        </w:rPr>
      </w:pPr>
      <w:r>
        <w:rPr>
          <w:i/>
          <w:w w:val="130"/>
          <w:sz w:val="18"/>
        </w:rPr>
        <w:t xml:space="preserve">15a3 </w:t>
      </w:r>
      <w:r w:rsidR="00E51A18">
        <w:rPr>
          <w:i/>
          <w:w w:val="130"/>
          <w:sz w:val="18"/>
        </w:rPr>
        <w:t xml:space="preserve">Time to Respond. </w:t>
      </w:r>
      <w:r w:rsidR="00E51A18">
        <w:rPr>
          <w:w w:val="130"/>
          <w:sz w:val="18"/>
        </w:rPr>
        <w:t>Unless the court orders otherwise, any required response to an amended pleading must be made within the time remaining to respond to the original pleading or within 14 days after service of the amended pleading, whichever is</w:t>
      </w:r>
      <w:r w:rsidR="00E51A18">
        <w:rPr>
          <w:spacing w:val="1"/>
          <w:w w:val="130"/>
          <w:sz w:val="18"/>
        </w:rPr>
        <w:t xml:space="preserve"> </w:t>
      </w:r>
      <w:r w:rsidR="00E51A18">
        <w:rPr>
          <w:w w:val="130"/>
          <w:sz w:val="18"/>
        </w:rPr>
        <w:t>later.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24</w:t>
      </w:r>
    </w:p>
    <w:p w:rsidR="00D51009" w:rsidRDefault="0016331B">
      <w:pPr>
        <w:pStyle w:val="ListParagraph"/>
        <w:numPr>
          <w:ilvl w:val="0"/>
          <w:numId w:val="80"/>
        </w:numPr>
        <w:tabs>
          <w:tab w:val="left" w:pos="3433"/>
        </w:tabs>
        <w:spacing w:before="169" w:line="187" w:lineRule="exact"/>
        <w:ind w:hanging="312"/>
        <w:rPr>
          <w:sz w:val="18"/>
        </w:rPr>
      </w:pPr>
      <w:r>
        <w:rPr>
          <w:w w:val="125"/>
          <w:sz w:val="18"/>
        </w:rPr>
        <w:t xml:space="preserve">15b </w:t>
      </w:r>
      <w:r w:rsidR="00E51A18">
        <w:rPr>
          <w:w w:val="125"/>
          <w:sz w:val="18"/>
        </w:rPr>
        <w:t>A</w:t>
      </w:r>
      <w:r w:rsidR="00E51A18">
        <w:rPr>
          <w:w w:val="125"/>
          <w:sz w:val="14"/>
        </w:rPr>
        <w:t xml:space="preserve">MENDMENTS </w:t>
      </w:r>
      <w:r w:rsidR="00E51A18">
        <w:rPr>
          <w:w w:val="125"/>
          <w:sz w:val="18"/>
        </w:rPr>
        <w:t>D</w:t>
      </w:r>
      <w:r w:rsidR="00E51A18">
        <w:rPr>
          <w:w w:val="125"/>
          <w:sz w:val="14"/>
        </w:rPr>
        <w:t xml:space="preserve">URING AND </w:t>
      </w:r>
      <w:r w:rsidR="00E51A18">
        <w:rPr>
          <w:w w:val="125"/>
          <w:sz w:val="18"/>
        </w:rPr>
        <w:t>A</w:t>
      </w:r>
      <w:r w:rsidR="00E51A18">
        <w:rPr>
          <w:w w:val="125"/>
          <w:sz w:val="14"/>
        </w:rPr>
        <w:t>FTER</w:t>
      </w:r>
      <w:r w:rsidR="00E51A18">
        <w:rPr>
          <w:spacing w:val="-21"/>
          <w:w w:val="125"/>
          <w:sz w:val="14"/>
        </w:rPr>
        <w:t xml:space="preserve"> </w:t>
      </w:r>
      <w:r w:rsidR="00E51A18">
        <w:rPr>
          <w:w w:val="125"/>
          <w:sz w:val="18"/>
        </w:rPr>
        <w:t>T</w:t>
      </w:r>
      <w:r w:rsidR="00E51A18">
        <w:rPr>
          <w:w w:val="125"/>
          <w:sz w:val="14"/>
        </w:rPr>
        <w:t>RIAL</w:t>
      </w:r>
      <w:r w:rsidR="00E51A18">
        <w:rPr>
          <w:w w:val="125"/>
          <w:sz w:val="18"/>
        </w:rPr>
        <w:t>.</w:t>
      </w:r>
    </w:p>
    <w:p w:rsidR="00D51009" w:rsidRDefault="0016331B">
      <w:pPr>
        <w:pStyle w:val="ListParagraph"/>
        <w:numPr>
          <w:ilvl w:val="1"/>
          <w:numId w:val="80"/>
        </w:numPr>
        <w:tabs>
          <w:tab w:val="left" w:pos="3785"/>
        </w:tabs>
        <w:spacing w:before="4" w:line="230" w:lineRule="auto"/>
        <w:ind w:right="1671" w:firstLine="180"/>
        <w:jc w:val="both"/>
        <w:rPr>
          <w:sz w:val="18"/>
        </w:rPr>
      </w:pPr>
      <w:r>
        <w:rPr>
          <w:i/>
          <w:w w:val="135"/>
          <w:sz w:val="18"/>
        </w:rPr>
        <w:t xml:space="preserve">15b1 </w:t>
      </w:r>
      <w:r w:rsidR="00E51A18">
        <w:rPr>
          <w:i/>
          <w:w w:val="135"/>
          <w:sz w:val="18"/>
        </w:rPr>
        <w:t>Based</w:t>
      </w:r>
      <w:r w:rsidR="00E51A18">
        <w:rPr>
          <w:i/>
          <w:spacing w:val="-7"/>
          <w:w w:val="135"/>
          <w:sz w:val="18"/>
        </w:rPr>
        <w:t xml:space="preserve"> </w:t>
      </w:r>
      <w:r w:rsidR="00E51A18">
        <w:rPr>
          <w:i/>
          <w:w w:val="135"/>
          <w:sz w:val="18"/>
        </w:rPr>
        <w:t>on</w:t>
      </w:r>
      <w:r w:rsidR="00E51A18">
        <w:rPr>
          <w:i/>
          <w:spacing w:val="-7"/>
          <w:w w:val="135"/>
          <w:sz w:val="18"/>
        </w:rPr>
        <w:t xml:space="preserve"> </w:t>
      </w:r>
      <w:r w:rsidR="00E51A18">
        <w:rPr>
          <w:i/>
          <w:w w:val="135"/>
          <w:sz w:val="18"/>
        </w:rPr>
        <w:t>an</w:t>
      </w:r>
      <w:r w:rsidR="00E51A18">
        <w:rPr>
          <w:i/>
          <w:spacing w:val="-7"/>
          <w:w w:val="135"/>
          <w:sz w:val="18"/>
        </w:rPr>
        <w:t xml:space="preserve"> </w:t>
      </w:r>
      <w:r w:rsidR="00E51A18">
        <w:rPr>
          <w:i/>
          <w:w w:val="135"/>
          <w:sz w:val="18"/>
        </w:rPr>
        <w:t>Objection</w:t>
      </w:r>
      <w:r w:rsidR="00E51A18">
        <w:rPr>
          <w:i/>
          <w:spacing w:val="-7"/>
          <w:w w:val="135"/>
          <w:sz w:val="18"/>
        </w:rPr>
        <w:t xml:space="preserve"> </w:t>
      </w:r>
      <w:r w:rsidR="00E51A18">
        <w:rPr>
          <w:i/>
          <w:w w:val="135"/>
          <w:sz w:val="18"/>
        </w:rPr>
        <w:t>at</w:t>
      </w:r>
      <w:r w:rsidR="00E51A18">
        <w:rPr>
          <w:i/>
          <w:spacing w:val="-7"/>
          <w:w w:val="135"/>
          <w:sz w:val="18"/>
        </w:rPr>
        <w:t xml:space="preserve"> </w:t>
      </w:r>
      <w:r w:rsidR="00E51A18">
        <w:rPr>
          <w:i/>
          <w:w w:val="135"/>
          <w:sz w:val="18"/>
        </w:rPr>
        <w:t>Trial.</w:t>
      </w:r>
      <w:r w:rsidR="00E51A18">
        <w:rPr>
          <w:i/>
          <w:spacing w:val="-7"/>
          <w:w w:val="135"/>
          <w:sz w:val="18"/>
        </w:rPr>
        <w:t xml:space="preserve"> </w:t>
      </w:r>
      <w:r w:rsidR="00E51A18">
        <w:rPr>
          <w:w w:val="135"/>
          <w:sz w:val="18"/>
        </w:rPr>
        <w:t>If,</w:t>
      </w:r>
      <w:r w:rsidR="00E51A18">
        <w:rPr>
          <w:spacing w:val="-7"/>
          <w:w w:val="135"/>
          <w:sz w:val="18"/>
        </w:rPr>
        <w:t xml:space="preserve"> </w:t>
      </w:r>
      <w:r w:rsidR="00E51A18">
        <w:rPr>
          <w:w w:val="135"/>
          <w:sz w:val="18"/>
        </w:rPr>
        <w:t>at</w:t>
      </w:r>
      <w:r w:rsidR="00E51A18">
        <w:rPr>
          <w:spacing w:val="-7"/>
          <w:w w:val="135"/>
          <w:sz w:val="18"/>
        </w:rPr>
        <w:t xml:space="preserve"> </w:t>
      </w:r>
      <w:r w:rsidR="00E51A18">
        <w:rPr>
          <w:w w:val="135"/>
          <w:sz w:val="18"/>
        </w:rPr>
        <w:t>trial,</w:t>
      </w:r>
      <w:r w:rsidR="00E51A18">
        <w:rPr>
          <w:spacing w:val="-7"/>
          <w:w w:val="135"/>
          <w:sz w:val="18"/>
        </w:rPr>
        <w:t xml:space="preserve"> </w:t>
      </w:r>
      <w:r w:rsidR="00E51A18">
        <w:rPr>
          <w:w w:val="135"/>
          <w:sz w:val="18"/>
        </w:rPr>
        <w:t>a</w:t>
      </w:r>
      <w:r w:rsidR="00E51A18">
        <w:rPr>
          <w:spacing w:val="-7"/>
          <w:w w:val="135"/>
          <w:sz w:val="18"/>
        </w:rPr>
        <w:t xml:space="preserve"> </w:t>
      </w:r>
      <w:r w:rsidR="00E51A18">
        <w:rPr>
          <w:w w:val="135"/>
          <w:sz w:val="18"/>
        </w:rPr>
        <w:t>party</w:t>
      </w:r>
      <w:r w:rsidR="00E51A18">
        <w:rPr>
          <w:spacing w:val="-7"/>
          <w:w w:val="135"/>
          <w:sz w:val="18"/>
        </w:rPr>
        <w:t xml:space="preserve"> </w:t>
      </w:r>
      <w:r w:rsidR="00E51A18">
        <w:rPr>
          <w:w w:val="135"/>
          <w:sz w:val="18"/>
        </w:rPr>
        <w:t>objects that evidence is not within the issues raised in the pleadings, the court may permit the pleadings to be amended. The court should freely permit an amendment when doing so will aid in presenting the merits and the objecting party fails to satisfy the court that the evidence would prejudice that party’s action or defense on the merits. The court may grant a continuance to enable the objecting party to meet the</w:t>
      </w:r>
      <w:r w:rsidR="00E51A18">
        <w:rPr>
          <w:spacing w:val="-24"/>
          <w:w w:val="135"/>
          <w:sz w:val="18"/>
        </w:rPr>
        <w:t xml:space="preserve"> </w:t>
      </w:r>
      <w:r w:rsidR="00E51A18">
        <w:rPr>
          <w:w w:val="135"/>
          <w:sz w:val="18"/>
        </w:rPr>
        <w:t>evidence.</w:t>
      </w:r>
    </w:p>
    <w:p w:rsidR="00D51009" w:rsidRPr="008E4D90" w:rsidRDefault="0016331B" w:rsidP="008E4D90">
      <w:pPr>
        <w:pStyle w:val="ListParagraph"/>
        <w:numPr>
          <w:ilvl w:val="1"/>
          <w:numId w:val="80"/>
        </w:numPr>
        <w:tabs>
          <w:tab w:val="left" w:pos="3798"/>
        </w:tabs>
        <w:spacing w:line="176" w:lineRule="exact"/>
        <w:ind w:left="3797" w:hanging="318"/>
        <w:rPr>
          <w:sz w:val="18"/>
        </w:rPr>
      </w:pPr>
      <w:r>
        <w:rPr>
          <w:i/>
          <w:w w:val="125"/>
          <w:sz w:val="18"/>
        </w:rPr>
        <w:t xml:space="preserve">15b2 </w:t>
      </w:r>
      <w:r w:rsidR="00E51A18">
        <w:rPr>
          <w:i/>
          <w:w w:val="125"/>
          <w:sz w:val="18"/>
        </w:rPr>
        <w:t>For</w:t>
      </w:r>
      <w:r w:rsidR="00E51A18">
        <w:rPr>
          <w:i/>
          <w:spacing w:val="27"/>
          <w:w w:val="125"/>
          <w:sz w:val="18"/>
        </w:rPr>
        <w:t xml:space="preserve"> </w:t>
      </w:r>
      <w:r w:rsidR="00E51A18">
        <w:rPr>
          <w:i/>
          <w:w w:val="125"/>
          <w:sz w:val="18"/>
        </w:rPr>
        <w:t>Issues</w:t>
      </w:r>
      <w:r w:rsidR="00E51A18">
        <w:rPr>
          <w:i/>
          <w:spacing w:val="27"/>
          <w:w w:val="125"/>
          <w:sz w:val="18"/>
        </w:rPr>
        <w:t xml:space="preserve"> </w:t>
      </w:r>
      <w:r w:rsidR="00E51A18">
        <w:rPr>
          <w:i/>
          <w:w w:val="125"/>
          <w:sz w:val="18"/>
        </w:rPr>
        <w:t>Tried</w:t>
      </w:r>
      <w:r w:rsidR="00E51A18">
        <w:rPr>
          <w:i/>
          <w:spacing w:val="27"/>
          <w:w w:val="125"/>
          <w:sz w:val="18"/>
        </w:rPr>
        <w:t xml:space="preserve"> </w:t>
      </w:r>
      <w:r w:rsidR="00E51A18">
        <w:rPr>
          <w:i/>
          <w:w w:val="125"/>
          <w:sz w:val="18"/>
        </w:rPr>
        <w:t>by</w:t>
      </w:r>
      <w:r w:rsidR="00E51A18">
        <w:rPr>
          <w:i/>
          <w:spacing w:val="27"/>
          <w:w w:val="125"/>
          <w:sz w:val="18"/>
        </w:rPr>
        <w:t xml:space="preserve"> </w:t>
      </w:r>
      <w:r w:rsidR="00E51A18">
        <w:rPr>
          <w:i/>
          <w:w w:val="125"/>
          <w:sz w:val="18"/>
        </w:rPr>
        <w:t>Consent.</w:t>
      </w:r>
      <w:r w:rsidR="00E51A18">
        <w:rPr>
          <w:i/>
          <w:spacing w:val="27"/>
          <w:w w:val="125"/>
          <w:sz w:val="18"/>
        </w:rPr>
        <w:t xml:space="preserve"> </w:t>
      </w:r>
      <w:r w:rsidR="00E51A18">
        <w:rPr>
          <w:w w:val="125"/>
          <w:sz w:val="18"/>
        </w:rPr>
        <w:t>When</w:t>
      </w:r>
      <w:r w:rsidR="00E51A18">
        <w:rPr>
          <w:spacing w:val="27"/>
          <w:w w:val="125"/>
          <w:sz w:val="18"/>
        </w:rPr>
        <w:t xml:space="preserve"> </w:t>
      </w:r>
      <w:r w:rsidR="00E51A18">
        <w:rPr>
          <w:w w:val="125"/>
          <w:sz w:val="18"/>
        </w:rPr>
        <w:t>an</w:t>
      </w:r>
      <w:r w:rsidR="00E51A18">
        <w:rPr>
          <w:spacing w:val="27"/>
          <w:w w:val="125"/>
          <w:sz w:val="18"/>
        </w:rPr>
        <w:t xml:space="preserve"> </w:t>
      </w:r>
      <w:r w:rsidR="00E51A18">
        <w:rPr>
          <w:w w:val="125"/>
          <w:sz w:val="18"/>
        </w:rPr>
        <w:t>issue</w:t>
      </w:r>
      <w:r w:rsidR="00E51A18">
        <w:rPr>
          <w:spacing w:val="27"/>
          <w:w w:val="125"/>
          <w:sz w:val="18"/>
        </w:rPr>
        <w:t xml:space="preserve"> </w:t>
      </w:r>
      <w:r w:rsidR="00E51A18">
        <w:rPr>
          <w:w w:val="125"/>
          <w:sz w:val="18"/>
        </w:rPr>
        <w:t>not</w:t>
      </w:r>
      <w:r w:rsidR="00E51A18">
        <w:rPr>
          <w:spacing w:val="27"/>
          <w:w w:val="125"/>
          <w:sz w:val="18"/>
        </w:rPr>
        <w:t xml:space="preserve"> </w:t>
      </w:r>
      <w:r w:rsidR="00E51A18">
        <w:rPr>
          <w:w w:val="125"/>
          <w:sz w:val="18"/>
        </w:rPr>
        <w:t>raised</w:t>
      </w:r>
      <w:r w:rsidR="00E51A18">
        <w:rPr>
          <w:spacing w:val="27"/>
          <w:w w:val="125"/>
          <w:sz w:val="18"/>
        </w:rPr>
        <w:t xml:space="preserve"> </w:t>
      </w:r>
      <w:r w:rsidR="00E51A18">
        <w:rPr>
          <w:w w:val="125"/>
          <w:sz w:val="18"/>
        </w:rPr>
        <w:t>b</w:t>
      </w:r>
      <w:r w:rsidR="008E4D90">
        <w:rPr>
          <w:w w:val="125"/>
          <w:sz w:val="18"/>
        </w:rPr>
        <w:t xml:space="preserve">y </w:t>
      </w:r>
      <w:r w:rsidR="00E51A18" w:rsidRPr="008E4D90">
        <w:rPr>
          <w:w w:val="135"/>
        </w:rPr>
        <w:t xml:space="preserve">the pleadings is tried by the parties’ express or implied consent, it must be treated in all respects as if raised in the pleadings. A party may move—at any time, even after judgment— to amend the pleadings to conform them to the evidence and to raise an </w:t>
      </w:r>
      <w:proofErr w:type="spellStart"/>
      <w:r w:rsidR="00E51A18" w:rsidRPr="008E4D90">
        <w:rPr>
          <w:w w:val="135"/>
        </w:rPr>
        <w:t>unpleaded</w:t>
      </w:r>
      <w:proofErr w:type="spellEnd"/>
      <w:r w:rsidR="00E51A18" w:rsidRPr="008E4D90">
        <w:rPr>
          <w:w w:val="135"/>
        </w:rPr>
        <w:t xml:space="preserve"> issue. But failure to amend does not affect the result of the trial of that issue.</w:t>
      </w:r>
    </w:p>
    <w:p w:rsidR="00D51009" w:rsidRDefault="0016331B">
      <w:pPr>
        <w:pStyle w:val="ListParagraph"/>
        <w:numPr>
          <w:ilvl w:val="0"/>
          <w:numId w:val="80"/>
        </w:numPr>
        <w:tabs>
          <w:tab w:val="left" w:pos="3424"/>
        </w:tabs>
        <w:spacing w:line="171" w:lineRule="exact"/>
        <w:ind w:left="3423" w:hanging="304"/>
        <w:rPr>
          <w:sz w:val="18"/>
        </w:rPr>
      </w:pPr>
      <w:r>
        <w:rPr>
          <w:w w:val="125"/>
          <w:sz w:val="18"/>
        </w:rPr>
        <w:t xml:space="preserve">15c </w:t>
      </w:r>
      <w:r w:rsidR="00E51A18">
        <w:rPr>
          <w:w w:val="125"/>
          <w:sz w:val="18"/>
        </w:rPr>
        <w:t>R</w:t>
      </w:r>
      <w:r w:rsidR="00E51A18">
        <w:rPr>
          <w:w w:val="125"/>
          <w:sz w:val="14"/>
        </w:rPr>
        <w:t xml:space="preserve">ELATION </w:t>
      </w:r>
      <w:r w:rsidR="00E51A18">
        <w:rPr>
          <w:w w:val="125"/>
          <w:sz w:val="18"/>
        </w:rPr>
        <w:t>B</w:t>
      </w:r>
      <w:r w:rsidR="00E51A18">
        <w:rPr>
          <w:w w:val="125"/>
          <w:sz w:val="14"/>
        </w:rPr>
        <w:t>ACK OF</w:t>
      </w:r>
      <w:r w:rsidR="00E51A18">
        <w:rPr>
          <w:spacing w:val="-25"/>
          <w:w w:val="125"/>
          <w:sz w:val="14"/>
        </w:rPr>
        <w:t xml:space="preserve"> </w:t>
      </w:r>
      <w:r w:rsidR="00E51A18">
        <w:rPr>
          <w:w w:val="125"/>
          <w:sz w:val="18"/>
        </w:rPr>
        <w:t>A</w:t>
      </w:r>
      <w:r w:rsidR="00E51A18">
        <w:rPr>
          <w:w w:val="125"/>
          <w:sz w:val="14"/>
        </w:rPr>
        <w:t>MENDMENTS</w:t>
      </w:r>
      <w:r w:rsidR="00E51A18">
        <w:rPr>
          <w:w w:val="125"/>
          <w:sz w:val="18"/>
        </w:rPr>
        <w:t>.</w:t>
      </w:r>
    </w:p>
    <w:p w:rsidR="00D51009" w:rsidRDefault="0016331B">
      <w:pPr>
        <w:pStyle w:val="ListParagraph"/>
        <w:numPr>
          <w:ilvl w:val="1"/>
          <w:numId w:val="80"/>
        </w:numPr>
        <w:tabs>
          <w:tab w:val="left" w:pos="3819"/>
        </w:tabs>
        <w:spacing w:line="230" w:lineRule="auto"/>
        <w:ind w:left="3300" w:right="1672" w:firstLine="179"/>
        <w:jc w:val="both"/>
        <w:rPr>
          <w:sz w:val="18"/>
        </w:rPr>
      </w:pPr>
      <w:r>
        <w:rPr>
          <w:i/>
          <w:w w:val="130"/>
          <w:sz w:val="18"/>
        </w:rPr>
        <w:t xml:space="preserve">15c1 </w:t>
      </w:r>
      <w:r w:rsidR="00E51A18">
        <w:rPr>
          <w:i/>
          <w:w w:val="130"/>
          <w:sz w:val="18"/>
        </w:rPr>
        <w:t xml:space="preserve">When an Amendment Relates Back. </w:t>
      </w:r>
      <w:r w:rsidR="00E51A18">
        <w:rPr>
          <w:w w:val="130"/>
          <w:sz w:val="18"/>
        </w:rPr>
        <w:t xml:space="preserve">An amendment to a pleading relates back to the date of </w:t>
      </w:r>
      <w:proofErr w:type="gramStart"/>
      <w:r w:rsidR="00E51A18">
        <w:rPr>
          <w:w w:val="130"/>
          <w:sz w:val="18"/>
        </w:rPr>
        <w:t>the  original</w:t>
      </w:r>
      <w:proofErr w:type="gramEnd"/>
      <w:r w:rsidR="00E51A18">
        <w:rPr>
          <w:w w:val="130"/>
          <w:sz w:val="18"/>
        </w:rPr>
        <w:t xml:space="preserve">  pleading</w:t>
      </w:r>
      <w:r w:rsidR="00E51A18">
        <w:rPr>
          <w:spacing w:val="57"/>
          <w:w w:val="130"/>
          <w:sz w:val="18"/>
        </w:rPr>
        <w:t xml:space="preserve"> </w:t>
      </w:r>
      <w:r w:rsidR="00E51A18">
        <w:rPr>
          <w:w w:val="130"/>
          <w:sz w:val="18"/>
        </w:rPr>
        <w:t>when:</w:t>
      </w:r>
    </w:p>
    <w:p w:rsidR="00D51009" w:rsidRPr="00E506B8" w:rsidRDefault="006E5155" w:rsidP="00E506B8">
      <w:pPr>
        <w:pStyle w:val="ListParagraph"/>
        <w:numPr>
          <w:ilvl w:val="2"/>
          <w:numId w:val="80"/>
        </w:numPr>
        <w:tabs>
          <w:tab w:val="left" w:pos="4211"/>
        </w:tabs>
        <w:spacing w:line="180" w:lineRule="exact"/>
        <w:ind w:left="3660" w:firstLine="180"/>
        <w:rPr>
          <w:sz w:val="18"/>
        </w:rPr>
      </w:pPr>
      <w:r>
        <w:rPr>
          <w:i/>
          <w:w w:val="130"/>
          <w:sz w:val="18"/>
        </w:rPr>
        <w:t xml:space="preserve">15c1A </w:t>
      </w:r>
      <w:r w:rsidR="00E51A18">
        <w:rPr>
          <w:w w:val="135"/>
          <w:sz w:val="18"/>
        </w:rPr>
        <w:t>the</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that</w:t>
      </w:r>
      <w:r w:rsidR="00E51A18">
        <w:rPr>
          <w:spacing w:val="15"/>
          <w:w w:val="135"/>
          <w:sz w:val="18"/>
        </w:rPr>
        <w:t xml:space="preserve"> </w:t>
      </w:r>
      <w:r w:rsidR="00E51A18">
        <w:rPr>
          <w:w w:val="135"/>
          <w:sz w:val="18"/>
        </w:rPr>
        <w:t>provides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applicable</w:t>
      </w:r>
      <w:r w:rsidR="00E51A18">
        <w:rPr>
          <w:spacing w:val="15"/>
          <w:w w:val="135"/>
          <w:sz w:val="18"/>
        </w:rPr>
        <w:t xml:space="preserve"> </w:t>
      </w:r>
      <w:r w:rsidR="00E51A18">
        <w:rPr>
          <w:w w:val="135"/>
          <w:sz w:val="18"/>
        </w:rPr>
        <w:t>statute</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limi</w:t>
      </w:r>
      <w:r w:rsidR="00E51A18" w:rsidRPr="00E506B8">
        <w:rPr>
          <w:w w:val="140"/>
        </w:rPr>
        <w:t>tations allows relation back;</w:t>
      </w:r>
    </w:p>
    <w:p w:rsidR="00D51009" w:rsidRDefault="006E5155">
      <w:pPr>
        <w:pStyle w:val="ListParagraph"/>
        <w:numPr>
          <w:ilvl w:val="2"/>
          <w:numId w:val="80"/>
        </w:numPr>
        <w:tabs>
          <w:tab w:val="left" w:pos="4194"/>
        </w:tabs>
        <w:spacing w:line="230" w:lineRule="auto"/>
        <w:ind w:left="3660" w:right="1673" w:firstLine="180"/>
        <w:jc w:val="both"/>
        <w:rPr>
          <w:sz w:val="18"/>
        </w:rPr>
      </w:pPr>
      <w:r>
        <w:rPr>
          <w:i/>
          <w:w w:val="130"/>
          <w:sz w:val="18"/>
        </w:rPr>
        <w:t xml:space="preserve">15c1B </w:t>
      </w:r>
      <w:r w:rsidR="00E51A18">
        <w:rPr>
          <w:w w:val="135"/>
          <w:sz w:val="18"/>
        </w:rPr>
        <w:t>the amendment asserts a claim or defense that arose out of the conduct, transaction, or occurrence set out—or attempted to be set out—in the original pleading;</w:t>
      </w:r>
      <w:r w:rsidR="00E51A18">
        <w:rPr>
          <w:spacing w:val="-32"/>
          <w:w w:val="135"/>
          <w:sz w:val="18"/>
        </w:rPr>
        <w:t xml:space="preserve"> </w:t>
      </w:r>
      <w:r w:rsidR="00E51A18">
        <w:rPr>
          <w:w w:val="135"/>
          <w:sz w:val="18"/>
        </w:rPr>
        <w:t>or</w:t>
      </w:r>
    </w:p>
    <w:p w:rsidR="00D51009" w:rsidRPr="00500D86" w:rsidRDefault="006E5155" w:rsidP="00500D86">
      <w:pPr>
        <w:pStyle w:val="ListParagraph"/>
        <w:numPr>
          <w:ilvl w:val="2"/>
          <w:numId w:val="80"/>
        </w:numPr>
        <w:tabs>
          <w:tab w:val="left" w:pos="4199"/>
        </w:tabs>
        <w:spacing w:line="180" w:lineRule="exact"/>
        <w:ind w:left="4198" w:hanging="358"/>
        <w:rPr>
          <w:sz w:val="18"/>
        </w:rPr>
      </w:pPr>
      <w:r>
        <w:rPr>
          <w:i/>
          <w:w w:val="130"/>
          <w:sz w:val="18"/>
        </w:rPr>
        <w:t xml:space="preserve">15c1C </w:t>
      </w:r>
      <w:r w:rsidR="00E51A18">
        <w:rPr>
          <w:w w:val="135"/>
          <w:sz w:val="18"/>
        </w:rPr>
        <w:t>the</w:t>
      </w:r>
      <w:r w:rsidR="00E51A18">
        <w:rPr>
          <w:spacing w:val="22"/>
          <w:w w:val="135"/>
          <w:sz w:val="18"/>
        </w:rPr>
        <w:t xml:space="preserve"> </w:t>
      </w:r>
      <w:r w:rsidR="00E51A18">
        <w:rPr>
          <w:w w:val="135"/>
          <w:sz w:val="18"/>
        </w:rPr>
        <w:t>amendment</w:t>
      </w:r>
      <w:r w:rsidR="00E51A18">
        <w:rPr>
          <w:spacing w:val="22"/>
          <w:w w:val="135"/>
          <w:sz w:val="18"/>
        </w:rPr>
        <w:t xml:space="preserve"> </w:t>
      </w:r>
      <w:r w:rsidR="00E51A18">
        <w:rPr>
          <w:w w:val="135"/>
          <w:sz w:val="18"/>
        </w:rPr>
        <w:t>changes</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naming</w:t>
      </w:r>
      <w:r w:rsidR="00E51A18">
        <w:rPr>
          <w:spacing w:val="22"/>
          <w:w w:val="135"/>
          <w:sz w:val="18"/>
        </w:rPr>
        <w:t xml:space="preserve"> </w:t>
      </w:r>
      <w:r w:rsidR="00E51A18">
        <w:rPr>
          <w:w w:val="135"/>
          <w:sz w:val="18"/>
        </w:rPr>
        <w:t>o</w:t>
      </w:r>
      <w:r w:rsidR="00500D86">
        <w:rPr>
          <w:w w:val="135"/>
          <w:sz w:val="18"/>
        </w:rPr>
        <w:t xml:space="preserve">f </w:t>
      </w:r>
      <w:r w:rsidR="00E51A18" w:rsidRPr="00500D86">
        <w:rPr>
          <w:w w:val="130"/>
        </w:rPr>
        <w:t>the party against whom a claim is asserted, if Rule 15(c)(1)(B) is satisfied and if, within the period provided by Rule 4(m) for serving the summons and complaint, the party to be brought in by</w:t>
      </w:r>
      <w:r w:rsidR="00E51A18" w:rsidRPr="00500D86">
        <w:rPr>
          <w:spacing w:val="17"/>
          <w:w w:val="130"/>
        </w:rPr>
        <w:t xml:space="preserve"> </w:t>
      </w:r>
      <w:r w:rsidR="00E51A18" w:rsidRPr="00500D86">
        <w:rPr>
          <w:w w:val="130"/>
        </w:rPr>
        <w:t>amendment:</w:t>
      </w:r>
    </w:p>
    <w:p w:rsidR="00D51009" w:rsidRDefault="006E5155">
      <w:pPr>
        <w:pStyle w:val="ListParagraph"/>
        <w:numPr>
          <w:ilvl w:val="3"/>
          <w:numId w:val="80"/>
        </w:numPr>
        <w:tabs>
          <w:tab w:val="left" w:pos="4487"/>
        </w:tabs>
        <w:spacing w:line="179" w:lineRule="exact"/>
        <w:ind w:firstLine="180"/>
        <w:rPr>
          <w:sz w:val="18"/>
        </w:rPr>
      </w:pPr>
      <w:r>
        <w:rPr>
          <w:i/>
          <w:w w:val="130"/>
          <w:sz w:val="18"/>
        </w:rPr>
        <w:t xml:space="preserve">15c1Ci </w:t>
      </w:r>
      <w:r w:rsidR="00E51A18">
        <w:rPr>
          <w:w w:val="140"/>
          <w:sz w:val="18"/>
        </w:rPr>
        <w:t>received such notice of the action that it will</w:t>
      </w:r>
      <w:r w:rsidR="00E51A18">
        <w:rPr>
          <w:spacing w:val="45"/>
          <w:w w:val="140"/>
          <w:sz w:val="18"/>
        </w:rPr>
        <w:t xml:space="preserve"> </w:t>
      </w:r>
      <w:r w:rsidR="00E51A18">
        <w:rPr>
          <w:w w:val="140"/>
          <w:sz w:val="18"/>
        </w:rPr>
        <w:t>not</w:t>
      </w:r>
    </w:p>
    <w:p w:rsidR="00D51009" w:rsidRDefault="00E51A18">
      <w:pPr>
        <w:pStyle w:val="BodyText"/>
        <w:spacing w:line="191" w:lineRule="exact"/>
        <w:ind w:left="4020"/>
      </w:pPr>
      <w:r>
        <w:rPr>
          <w:w w:val="130"/>
        </w:rPr>
        <w:t>be prejudiced in defending on the merits; and</w:t>
      </w:r>
    </w:p>
    <w:p w:rsidR="00D51009" w:rsidRDefault="006E5155">
      <w:pPr>
        <w:pStyle w:val="ListParagraph"/>
        <w:numPr>
          <w:ilvl w:val="3"/>
          <w:numId w:val="80"/>
        </w:numPr>
        <w:tabs>
          <w:tab w:val="left" w:pos="4622"/>
        </w:tabs>
        <w:spacing w:line="230" w:lineRule="auto"/>
        <w:ind w:right="1675" w:firstLine="180"/>
        <w:jc w:val="both"/>
        <w:rPr>
          <w:sz w:val="18"/>
        </w:rPr>
      </w:pPr>
      <w:r>
        <w:rPr>
          <w:i/>
          <w:w w:val="130"/>
          <w:sz w:val="18"/>
        </w:rPr>
        <w:t xml:space="preserve">15c1Cii </w:t>
      </w:r>
      <w:r w:rsidR="00E51A18">
        <w:rPr>
          <w:w w:val="135"/>
          <w:sz w:val="18"/>
        </w:rPr>
        <w:t>knew or should have known that the action would have been brought against it, but for a mistake concerning the proper party’s</w:t>
      </w:r>
      <w:r w:rsidR="00E51A18">
        <w:rPr>
          <w:spacing w:val="-9"/>
          <w:w w:val="135"/>
          <w:sz w:val="18"/>
        </w:rPr>
        <w:t xml:space="preserve"> </w:t>
      </w:r>
      <w:r w:rsidR="00E51A18">
        <w:rPr>
          <w:w w:val="135"/>
          <w:sz w:val="18"/>
        </w:rPr>
        <w:t>identity.</w:t>
      </w:r>
    </w:p>
    <w:p w:rsidR="00D51009" w:rsidRDefault="006E5155">
      <w:pPr>
        <w:pStyle w:val="ListParagraph"/>
        <w:numPr>
          <w:ilvl w:val="1"/>
          <w:numId w:val="80"/>
        </w:numPr>
        <w:tabs>
          <w:tab w:val="left" w:pos="3803"/>
        </w:tabs>
        <w:spacing w:line="180" w:lineRule="exact"/>
        <w:ind w:left="3802" w:hanging="322"/>
        <w:rPr>
          <w:sz w:val="18"/>
        </w:rPr>
      </w:pPr>
      <w:r>
        <w:rPr>
          <w:i/>
          <w:w w:val="130"/>
          <w:sz w:val="18"/>
        </w:rPr>
        <w:t xml:space="preserve">15c2 </w:t>
      </w:r>
      <w:r w:rsidR="00E51A18">
        <w:rPr>
          <w:i/>
          <w:w w:val="130"/>
          <w:sz w:val="18"/>
        </w:rPr>
        <w:t>Notice</w:t>
      </w:r>
      <w:r w:rsidR="00E51A18">
        <w:rPr>
          <w:i/>
          <w:spacing w:val="27"/>
          <w:w w:val="130"/>
          <w:sz w:val="18"/>
        </w:rPr>
        <w:t xml:space="preserve"> </w:t>
      </w:r>
      <w:r w:rsidR="00E51A18">
        <w:rPr>
          <w:i/>
          <w:w w:val="130"/>
          <w:sz w:val="18"/>
        </w:rPr>
        <w:t>to</w:t>
      </w:r>
      <w:r w:rsidR="00E51A18">
        <w:rPr>
          <w:i/>
          <w:spacing w:val="27"/>
          <w:w w:val="130"/>
          <w:sz w:val="18"/>
        </w:rPr>
        <w:t xml:space="preserve"> </w:t>
      </w:r>
      <w:r w:rsidR="00E51A18">
        <w:rPr>
          <w:i/>
          <w:w w:val="130"/>
          <w:sz w:val="18"/>
        </w:rPr>
        <w:t>the</w:t>
      </w:r>
      <w:r w:rsidR="00E51A18">
        <w:rPr>
          <w:i/>
          <w:spacing w:val="27"/>
          <w:w w:val="130"/>
          <w:sz w:val="18"/>
        </w:rPr>
        <w:t xml:space="preserve"> </w:t>
      </w:r>
      <w:r w:rsidR="00E51A18">
        <w:rPr>
          <w:i/>
          <w:w w:val="130"/>
          <w:sz w:val="18"/>
        </w:rPr>
        <w:t>United</w:t>
      </w:r>
      <w:r w:rsidR="00E51A18">
        <w:rPr>
          <w:i/>
          <w:spacing w:val="27"/>
          <w:w w:val="130"/>
          <w:sz w:val="18"/>
        </w:rPr>
        <w:t xml:space="preserve"> </w:t>
      </w:r>
      <w:r w:rsidR="00E51A18">
        <w:rPr>
          <w:i/>
          <w:w w:val="130"/>
          <w:sz w:val="18"/>
        </w:rPr>
        <w:t>States.</w:t>
      </w:r>
      <w:r w:rsidR="00E51A18">
        <w:rPr>
          <w:i/>
          <w:spacing w:val="27"/>
          <w:w w:val="130"/>
          <w:sz w:val="18"/>
        </w:rPr>
        <w:t xml:space="preserve"> </w:t>
      </w:r>
      <w:r w:rsidR="00E51A18">
        <w:rPr>
          <w:w w:val="130"/>
          <w:sz w:val="18"/>
        </w:rPr>
        <w:t>When</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United</w:t>
      </w:r>
      <w:r w:rsidR="00E51A18">
        <w:rPr>
          <w:spacing w:val="27"/>
          <w:w w:val="130"/>
          <w:sz w:val="18"/>
        </w:rPr>
        <w:t xml:space="preserve"> </w:t>
      </w:r>
      <w:r w:rsidR="00E51A18">
        <w:rPr>
          <w:w w:val="130"/>
          <w:sz w:val="18"/>
        </w:rPr>
        <w:t>States</w:t>
      </w:r>
      <w:r w:rsidR="00E51A18">
        <w:rPr>
          <w:spacing w:val="27"/>
          <w:w w:val="130"/>
          <w:sz w:val="18"/>
        </w:rPr>
        <w:t xml:space="preserve"> </w:t>
      </w:r>
      <w:r w:rsidR="00E51A18">
        <w:rPr>
          <w:w w:val="130"/>
          <w:sz w:val="18"/>
        </w:rPr>
        <w:t>or</w:t>
      </w:r>
      <w:r w:rsidR="00E51A18">
        <w:rPr>
          <w:spacing w:val="27"/>
          <w:w w:val="130"/>
          <w:sz w:val="18"/>
        </w:rPr>
        <w:t xml:space="preserve"> </w:t>
      </w:r>
      <w:r w:rsidR="00E51A18">
        <w:rPr>
          <w:w w:val="130"/>
          <w:sz w:val="18"/>
        </w:rPr>
        <w:t>a</w:t>
      </w:r>
    </w:p>
    <w:p w:rsidR="00D51009" w:rsidRDefault="00E51A18">
      <w:pPr>
        <w:pStyle w:val="BodyText"/>
        <w:spacing w:line="230" w:lineRule="auto"/>
        <w:ind w:left="3300" w:right="1676"/>
        <w:jc w:val="both"/>
      </w:pPr>
      <w:r>
        <w:rPr>
          <w:w w:val="135"/>
        </w:rPr>
        <w:t>United States officer or agency is added as a defendant by amendment,</w:t>
      </w:r>
      <w:r>
        <w:rPr>
          <w:spacing w:val="-20"/>
          <w:w w:val="135"/>
        </w:rPr>
        <w:t xml:space="preserve"> </w:t>
      </w:r>
      <w:r>
        <w:rPr>
          <w:w w:val="135"/>
        </w:rPr>
        <w:t>the</w:t>
      </w:r>
      <w:r>
        <w:rPr>
          <w:spacing w:val="-20"/>
          <w:w w:val="135"/>
        </w:rPr>
        <w:t xml:space="preserve"> </w:t>
      </w:r>
      <w:r>
        <w:rPr>
          <w:w w:val="135"/>
        </w:rPr>
        <w:t>notice</w:t>
      </w:r>
      <w:r>
        <w:rPr>
          <w:spacing w:val="-20"/>
          <w:w w:val="135"/>
        </w:rPr>
        <w:t xml:space="preserve"> </w:t>
      </w:r>
      <w:r>
        <w:rPr>
          <w:w w:val="135"/>
        </w:rPr>
        <w:t>requirements</w:t>
      </w:r>
      <w:r>
        <w:rPr>
          <w:spacing w:val="-20"/>
          <w:w w:val="135"/>
        </w:rPr>
        <w:t xml:space="preserve"> </w:t>
      </w:r>
      <w:r>
        <w:rPr>
          <w:w w:val="135"/>
        </w:rPr>
        <w:t>of</w:t>
      </w:r>
      <w:r>
        <w:rPr>
          <w:spacing w:val="-20"/>
          <w:w w:val="135"/>
        </w:rPr>
        <w:t xml:space="preserve"> </w:t>
      </w:r>
      <w:r>
        <w:rPr>
          <w:w w:val="135"/>
        </w:rPr>
        <w:t>Rule</w:t>
      </w:r>
      <w:r>
        <w:rPr>
          <w:spacing w:val="-20"/>
          <w:w w:val="135"/>
        </w:rPr>
        <w:t xml:space="preserve"> </w:t>
      </w:r>
      <w:r>
        <w:rPr>
          <w:w w:val="135"/>
        </w:rPr>
        <w:t>15(c)(1)(C)(</w:t>
      </w:r>
      <w:proofErr w:type="spellStart"/>
      <w:r>
        <w:rPr>
          <w:w w:val="135"/>
        </w:rPr>
        <w:t>i</w:t>
      </w:r>
      <w:proofErr w:type="spellEnd"/>
      <w:r>
        <w:rPr>
          <w:w w:val="135"/>
        </w:rPr>
        <w:t>)</w:t>
      </w:r>
      <w:r>
        <w:rPr>
          <w:spacing w:val="-20"/>
          <w:w w:val="135"/>
        </w:rPr>
        <w:t xml:space="preserve"> </w:t>
      </w:r>
      <w:r>
        <w:rPr>
          <w:w w:val="135"/>
        </w:rPr>
        <w:t>and</w:t>
      </w:r>
    </w:p>
    <w:p w:rsidR="00D51009" w:rsidRDefault="00E51A18">
      <w:pPr>
        <w:pStyle w:val="BodyText"/>
        <w:spacing w:line="230" w:lineRule="auto"/>
        <w:ind w:left="3300" w:right="1674"/>
        <w:jc w:val="both"/>
      </w:pPr>
      <w:r>
        <w:rPr>
          <w:w w:val="135"/>
        </w:rPr>
        <w:t>(ii)</w:t>
      </w:r>
      <w:r>
        <w:rPr>
          <w:spacing w:val="-8"/>
          <w:w w:val="135"/>
        </w:rPr>
        <w:t xml:space="preserve"> </w:t>
      </w:r>
      <w:r>
        <w:rPr>
          <w:w w:val="135"/>
        </w:rPr>
        <w:t>are</w:t>
      </w:r>
      <w:r>
        <w:rPr>
          <w:spacing w:val="-8"/>
          <w:w w:val="135"/>
        </w:rPr>
        <w:t xml:space="preserve"> </w:t>
      </w:r>
      <w:r>
        <w:rPr>
          <w:w w:val="135"/>
        </w:rPr>
        <w:t>satisfied</w:t>
      </w:r>
      <w:r>
        <w:rPr>
          <w:spacing w:val="-8"/>
          <w:w w:val="135"/>
        </w:rPr>
        <w:t xml:space="preserve"> </w:t>
      </w:r>
      <w:r>
        <w:rPr>
          <w:w w:val="135"/>
        </w:rPr>
        <w:t>if,</w:t>
      </w:r>
      <w:r>
        <w:rPr>
          <w:spacing w:val="-8"/>
          <w:w w:val="135"/>
        </w:rPr>
        <w:t xml:space="preserve"> </w:t>
      </w:r>
      <w:r>
        <w:rPr>
          <w:w w:val="135"/>
        </w:rPr>
        <w:t>during</w:t>
      </w:r>
      <w:r>
        <w:rPr>
          <w:spacing w:val="-8"/>
          <w:w w:val="135"/>
        </w:rPr>
        <w:t xml:space="preserve"> </w:t>
      </w:r>
      <w:r>
        <w:rPr>
          <w:w w:val="135"/>
        </w:rPr>
        <w:t>the</w:t>
      </w:r>
      <w:r>
        <w:rPr>
          <w:spacing w:val="-8"/>
          <w:w w:val="135"/>
        </w:rPr>
        <w:t xml:space="preserve"> </w:t>
      </w:r>
      <w:r>
        <w:rPr>
          <w:w w:val="135"/>
        </w:rPr>
        <w:t>stated</w:t>
      </w:r>
      <w:r>
        <w:rPr>
          <w:spacing w:val="-8"/>
          <w:w w:val="135"/>
        </w:rPr>
        <w:t xml:space="preserve"> </w:t>
      </w:r>
      <w:r>
        <w:rPr>
          <w:w w:val="135"/>
        </w:rPr>
        <w:t>period,</w:t>
      </w:r>
      <w:r>
        <w:rPr>
          <w:spacing w:val="-8"/>
          <w:w w:val="135"/>
        </w:rPr>
        <w:t xml:space="preserve"> </w:t>
      </w:r>
      <w:r>
        <w:rPr>
          <w:w w:val="135"/>
        </w:rPr>
        <w:t>process</w:t>
      </w:r>
      <w:r>
        <w:rPr>
          <w:spacing w:val="-8"/>
          <w:w w:val="135"/>
        </w:rPr>
        <w:t xml:space="preserve"> </w:t>
      </w:r>
      <w:r>
        <w:rPr>
          <w:w w:val="135"/>
        </w:rPr>
        <w:t>was</w:t>
      </w:r>
      <w:r>
        <w:rPr>
          <w:spacing w:val="-8"/>
          <w:w w:val="135"/>
        </w:rPr>
        <w:t xml:space="preserve"> </w:t>
      </w:r>
      <w:r>
        <w:rPr>
          <w:w w:val="135"/>
        </w:rPr>
        <w:t>delivered or mailed to the United States attorney or the United States attorney’s designee, to the Attorney General of the United States, or to the officer or</w:t>
      </w:r>
      <w:r>
        <w:rPr>
          <w:spacing w:val="-16"/>
          <w:w w:val="135"/>
        </w:rPr>
        <w:t xml:space="preserve"> </w:t>
      </w:r>
      <w:r>
        <w:rPr>
          <w:w w:val="135"/>
        </w:rPr>
        <w:t>agency.</w:t>
      </w:r>
    </w:p>
    <w:p w:rsidR="00D51009" w:rsidRDefault="006E5155">
      <w:pPr>
        <w:pStyle w:val="ListParagraph"/>
        <w:numPr>
          <w:ilvl w:val="0"/>
          <w:numId w:val="80"/>
        </w:numPr>
        <w:tabs>
          <w:tab w:val="left" w:pos="3441"/>
        </w:tabs>
        <w:spacing w:line="179" w:lineRule="exact"/>
        <w:ind w:left="3440" w:hanging="320"/>
        <w:rPr>
          <w:sz w:val="18"/>
        </w:rPr>
      </w:pPr>
      <w:r>
        <w:rPr>
          <w:w w:val="130"/>
          <w:sz w:val="18"/>
        </w:rPr>
        <w:t xml:space="preserve">15d </w:t>
      </w:r>
      <w:r w:rsidR="00E51A18">
        <w:rPr>
          <w:w w:val="130"/>
          <w:sz w:val="18"/>
        </w:rPr>
        <w:t>S</w:t>
      </w:r>
      <w:r w:rsidR="00E51A18">
        <w:rPr>
          <w:w w:val="130"/>
          <w:sz w:val="14"/>
        </w:rPr>
        <w:t xml:space="preserve">UPPLEMENTAL </w:t>
      </w:r>
      <w:r w:rsidR="00E51A18">
        <w:rPr>
          <w:w w:val="130"/>
          <w:sz w:val="18"/>
        </w:rPr>
        <w:t>P</w:t>
      </w:r>
      <w:r w:rsidR="00E51A18">
        <w:rPr>
          <w:w w:val="130"/>
          <w:sz w:val="14"/>
        </w:rPr>
        <w:t>LEADINGS</w:t>
      </w:r>
      <w:r w:rsidR="00E51A18">
        <w:rPr>
          <w:w w:val="130"/>
          <w:sz w:val="18"/>
        </w:rPr>
        <w:t>. On motion and reasonable</w:t>
      </w:r>
      <w:r w:rsidR="00E51A18">
        <w:rPr>
          <w:spacing w:val="43"/>
          <w:w w:val="130"/>
          <w:sz w:val="18"/>
        </w:rPr>
        <w:t xml:space="preserve"> </w:t>
      </w:r>
      <w:r w:rsidR="00E51A18">
        <w:rPr>
          <w:w w:val="130"/>
          <w:sz w:val="18"/>
        </w:rPr>
        <w:t>notice,</w:t>
      </w:r>
    </w:p>
    <w:p w:rsidR="00D51009" w:rsidRDefault="00E51A18">
      <w:pPr>
        <w:pStyle w:val="BodyText"/>
        <w:spacing w:line="230" w:lineRule="auto"/>
        <w:ind w:left="2939" w:right="1672"/>
        <w:jc w:val="both"/>
      </w:pPr>
      <w:r>
        <w:rPr>
          <w:w w:val="135"/>
        </w:rPr>
        <w:t>the court may, on just terms, permit a party to serve a supplemental pleading setting out any transaction, occurrence, or event that happened after the date of the pleading to be supplemented. The court may permit supplementation even though the original pleading is defective in stating a claim or defense. The court may order that the opposing party plead to the supplemental pleading within a specified time.</w:t>
      </w:r>
    </w:p>
    <w:p w:rsidR="00D51009" w:rsidRDefault="00E51A18">
      <w:pPr>
        <w:pStyle w:val="BodyText"/>
        <w:spacing w:before="53" w:line="203" w:lineRule="exact"/>
        <w:ind w:left="2939"/>
        <w:jc w:val="both"/>
      </w:pPr>
      <w:r>
        <w:rPr>
          <w:w w:val="125"/>
        </w:rPr>
        <w:t>(As amended Jan. 21, 1963, eff. July 1, 1963; Feb. 28, 1966, eff. July</w:t>
      </w:r>
    </w:p>
    <w:p w:rsidR="00D51009" w:rsidRDefault="00E51A18">
      <w:pPr>
        <w:pStyle w:val="BodyText"/>
        <w:spacing w:line="200" w:lineRule="exact"/>
        <w:ind w:left="2939"/>
        <w:jc w:val="both"/>
      </w:pPr>
      <w:r>
        <w:rPr>
          <w:w w:val="115"/>
        </w:rPr>
        <w:t>1, 1966; Mar. 2, 1987, eff. Aug. 1, 1987; Apr. 30, 1991, eff. Dec. 1, 1991;</w:t>
      </w:r>
    </w:p>
    <w:p w:rsidR="00D51009" w:rsidRDefault="00E51A18">
      <w:pPr>
        <w:pStyle w:val="BodyText"/>
        <w:spacing w:line="200" w:lineRule="exact"/>
        <w:ind w:left="2939"/>
        <w:jc w:val="both"/>
      </w:pPr>
      <w:r>
        <w:rPr>
          <w:w w:val="115"/>
        </w:rPr>
        <w:t xml:space="preserve">Pub. L. 102–198, § 11(a), Dec. 9, 1991, 105 </w:t>
      </w:r>
      <w:r>
        <w:rPr>
          <w:w w:val="130"/>
        </w:rPr>
        <w:t xml:space="preserve">Stat. </w:t>
      </w:r>
      <w:r>
        <w:rPr>
          <w:w w:val="115"/>
        </w:rPr>
        <w:t>1626; Apr. 22, 1993, eff.</w:t>
      </w:r>
    </w:p>
    <w:p w:rsidR="00D51009" w:rsidRDefault="00E51A18">
      <w:pPr>
        <w:pStyle w:val="BodyText"/>
        <w:spacing w:line="200" w:lineRule="exact"/>
        <w:ind w:left="2939"/>
        <w:jc w:val="both"/>
      </w:pPr>
      <w:r>
        <w:rPr>
          <w:w w:val="115"/>
        </w:rPr>
        <w:t>Dec. 1, 1993; Apr. 30, 2007, eff. Dec. 1, 2007; Mar. 26, 2009, eff. Dec.</w:t>
      </w:r>
    </w:p>
    <w:p w:rsidR="00D51009" w:rsidRDefault="00E51A18">
      <w:pPr>
        <w:pStyle w:val="BodyText"/>
        <w:spacing w:line="203" w:lineRule="exact"/>
        <w:ind w:left="2939"/>
        <w:jc w:val="both"/>
      </w:pPr>
      <w:r>
        <w:rPr>
          <w:w w:val="110"/>
        </w:rPr>
        <w:t>1, 2009.)</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16</w:t>
      </w:r>
    </w:p>
    <w:p w:rsidR="00D51009" w:rsidRDefault="00E51A18">
      <w:pPr>
        <w:pStyle w:val="Heading4"/>
        <w:spacing w:before="169"/>
      </w:pPr>
      <w:bookmarkStart w:id="21" w:name="_TOC_250059"/>
      <w:bookmarkEnd w:id="21"/>
      <w:r>
        <w:rPr>
          <w:w w:val="120"/>
        </w:rPr>
        <w:t>Rule 16. Pretrial Conferences; Scheduling; Management</w:t>
      </w:r>
    </w:p>
    <w:p w:rsidR="00D51009" w:rsidRDefault="006E5155">
      <w:pPr>
        <w:pStyle w:val="ListParagraph"/>
        <w:numPr>
          <w:ilvl w:val="0"/>
          <w:numId w:val="10"/>
        </w:numPr>
        <w:tabs>
          <w:tab w:val="left" w:pos="3486"/>
        </w:tabs>
        <w:spacing w:before="74" w:line="232" w:lineRule="auto"/>
        <w:ind w:right="1672" w:firstLine="180"/>
        <w:jc w:val="both"/>
        <w:rPr>
          <w:sz w:val="18"/>
        </w:rPr>
      </w:pPr>
      <w:r>
        <w:rPr>
          <w:w w:val="135"/>
          <w:sz w:val="18"/>
        </w:rPr>
        <w:t xml:space="preserve">16a </w:t>
      </w:r>
      <w:r w:rsidR="00E51A18">
        <w:rPr>
          <w:w w:val="135"/>
          <w:sz w:val="18"/>
        </w:rPr>
        <w:t>P</w:t>
      </w:r>
      <w:r w:rsidR="00E51A18">
        <w:rPr>
          <w:w w:val="135"/>
          <w:sz w:val="14"/>
        </w:rPr>
        <w:t xml:space="preserve">URPOSES OF A </w:t>
      </w:r>
      <w:r w:rsidR="00E51A18">
        <w:rPr>
          <w:w w:val="135"/>
          <w:sz w:val="18"/>
        </w:rPr>
        <w:t>P</w:t>
      </w:r>
      <w:r w:rsidR="00E51A18">
        <w:rPr>
          <w:w w:val="135"/>
          <w:sz w:val="14"/>
        </w:rPr>
        <w:t xml:space="preserve">RETRIAL </w:t>
      </w:r>
      <w:r w:rsidR="00E51A18">
        <w:rPr>
          <w:w w:val="135"/>
          <w:sz w:val="18"/>
        </w:rPr>
        <w:t>C</w:t>
      </w:r>
      <w:r w:rsidR="00E51A18">
        <w:rPr>
          <w:w w:val="135"/>
          <w:sz w:val="14"/>
        </w:rPr>
        <w:t>ONFERENCE</w:t>
      </w:r>
      <w:r w:rsidR="00E51A18">
        <w:rPr>
          <w:w w:val="135"/>
          <w:sz w:val="18"/>
        </w:rPr>
        <w:t>. In any action, the court may order the attorneys and any unrepresented parties to appear for one or more pretrial conferences for such purposes</w:t>
      </w:r>
      <w:r w:rsidR="00E51A18">
        <w:rPr>
          <w:spacing w:val="48"/>
          <w:w w:val="135"/>
          <w:sz w:val="18"/>
        </w:rPr>
        <w:t xml:space="preserve"> </w:t>
      </w:r>
      <w:r w:rsidR="00E51A18">
        <w:rPr>
          <w:w w:val="135"/>
          <w:sz w:val="18"/>
        </w:rPr>
        <w:t>as:</w:t>
      </w:r>
    </w:p>
    <w:p w:rsidR="00D51009" w:rsidRDefault="006E5155">
      <w:pPr>
        <w:pStyle w:val="ListParagraph"/>
        <w:numPr>
          <w:ilvl w:val="1"/>
          <w:numId w:val="10"/>
        </w:numPr>
        <w:tabs>
          <w:tab w:val="left" w:pos="3773"/>
        </w:tabs>
        <w:spacing w:line="190" w:lineRule="exact"/>
        <w:ind w:firstLine="180"/>
        <w:rPr>
          <w:sz w:val="18"/>
        </w:rPr>
      </w:pPr>
      <w:r>
        <w:rPr>
          <w:w w:val="130"/>
          <w:sz w:val="18"/>
        </w:rPr>
        <w:t xml:space="preserve">16a1 </w:t>
      </w:r>
      <w:r w:rsidR="00E51A18">
        <w:rPr>
          <w:w w:val="130"/>
          <w:sz w:val="18"/>
        </w:rPr>
        <w:t>expediting disposition of the</w:t>
      </w:r>
      <w:r w:rsidR="00E51A18">
        <w:rPr>
          <w:spacing w:val="5"/>
          <w:w w:val="130"/>
          <w:sz w:val="18"/>
        </w:rPr>
        <w:t xml:space="preserve"> </w:t>
      </w:r>
      <w:r w:rsidR="00E51A18">
        <w:rPr>
          <w:w w:val="130"/>
          <w:sz w:val="18"/>
        </w:rPr>
        <w:t>action;</w:t>
      </w:r>
    </w:p>
    <w:p w:rsidR="00D51009" w:rsidRDefault="006E5155">
      <w:pPr>
        <w:pStyle w:val="ListParagraph"/>
        <w:numPr>
          <w:ilvl w:val="1"/>
          <w:numId w:val="10"/>
        </w:numPr>
        <w:tabs>
          <w:tab w:val="left" w:pos="3773"/>
        </w:tabs>
        <w:spacing w:line="232" w:lineRule="auto"/>
        <w:ind w:right="1674" w:firstLine="180"/>
        <w:jc w:val="both"/>
        <w:rPr>
          <w:sz w:val="18"/>
        </w:rPr>
      </w:pPr>
      <w:r>
        <w:rPr>
          <w:w w:val="135"/>
          <w:sz w:val="18"/>
        </w:rPr>
        <w:t xml:space="preserve">16a2 </w:t>
      </w:r>
      <w:r w:rsidR="00E51A18">
        <w:rPr>
          <w:w w:val="135"/>
          <w:sz w:val="18"/>
        </w:rPr>
        <w:t>establishing early and continuing control so that the case will</w:t>
      </w:r>
      <w:r w:rsidR="00E51A18">
        <w:rPr>
          <w:spacing w:val="-6"/>
          <w:w w:val="135"/>
          <w:sz w:val="18"/>
        </w:rPr>
        <w:t xml:space="preserve"> </w:t>
      </w:r>
      <w:r w:rsidR="00E51A18">
        <w:rPr>
          <w:w w:val="135"/>
          <w:sz w:val="18"/>
        </w:rPr>
        <w:t>not</w:t>
      </w:r>
      <w:r w:rsidR="00E51A18">
        <w:rPr>
          <w:spacing w:val="-6"/>
          <w:w w:val="135"/>
          <w:sz w:val="18"/>
        </w:rPr>
        <w:t xml:space="preserve"> </w:t>
      </w:r>
      <w:r w:rsidR="00E51A18">
        <w:rPr>
          <w:w w:val="135"/>
          <w:sz w:val="18"/>
        </w:rPr>
        <w:t>be</w:t>
      </w:r>
      <w:r w:rsidR="00E51A18">
        <w:rPr>
          <w:spacing w:val="-6"/>
          <w:w w:val="135"/>
          <w:sz w:val="18"/>
        </w:rPr>
        <w:t xml:space="preserve"> </w:t>
      </w:r>
      <w:r w:rsidR="00E51A18">
        <w:rPr>
          <w:w w:val="135"/>
          <w:sz w:val="18"/>
        </w:rPr>
        <w:t>protracted</w:t>
      </w:r>
      <w:r w:rsidR="00E51A18">
        <w:rPr>
          <w:spacing w:val="-6"/>
          <w:w w:val="135"/>
          <w:sz w:val="18"/>
        </w:rPr>
        <w:t xml:space="preserve"> </w:t>
      </w:r>
      <w:r w:rsidR="00E51A18">
        <w:rPr>
          <w:w w:val="135"/>
          <w:sz w:val="18"/>
        </w:rPr>
        <w:t>because</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lack</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management;</w:t>
      </w:r>
    </w:p>
    <w:p w:rsidR="00D51009" w:rsidRDefault="006E5155">
      <w:pPr>
        <w:pStyle w:val="ListParagraph"/>
        <w:numPr>
          <w:ilvl w:val="1"/>
          <w:numId w:val="10"/>
        </w:numPr>
        <w:tabs>
          <w:tab w:val="left" w:pos="3773"/>
        </w:tabs>
        <w:spacing w:line="191" w:lineRule="exact"/>
        <w:ind w:firstLine="180"/>
        <w:rPr>
          <w:sz w:val="18"/>
        </w:rPr>
      </w:pPr>
      <w:r>
        <w:rPr>
          <w:w w:val="135"/>
          <w:sz w:val="18"/>
        </w:rPr>
        <w:t xml:space="preserve">16a3 </w:t>
      </w:r>
      <w:r w:rsidR="00E51A18">
        <w:rPr>
          <w:w w:val="135"/>
          <w:sz w:val="18"/>
        </w:rPr>
        <w:t>discouraging wasteful pretrial</w:t>
      </w:r>
      <w:r w:rsidR="00E51A18">
        <w:rPr>
          <w:spacing w:val="-6"/>
          <w:w w:val="135"/>
          <w:sz w:val="18"/>
        </w:rPr>
        <w:t xml:space="preserve"> </w:t>
      </w:r>
      <w:r w:rsidR="00E51A18">
        <w:rPr>
          <w:w w:val="135"/>
          <w:sz w:val="18"/>
        </w:rPr>
        <w:t>activities;</w:t>
      </w:r>
    </w:p>
    <w:p w:rsidR="00D51009" w:rsidRDefault="006E5155">
      <w:pPr>
        <w:pStyle w:val="ListParagraph"/>
        <w:numPr>
          <w:ilvl w:val="1"/>
          <w:numId w:val="10"/>
        </w:numPr>
        <w:tabs>
          <w:tab w:val="left" w:pos="3776"/>
        </w:tabs>
        <w:spacing w:line="232" w:lineRule="auto"/>
        <w:ind w:right="1673" w:firstLine="180"/>
        <w:jc w:val="both"/>
        <w:rPr>
          <w:sz w:val="18"/>
        </w:rPr>
      </w:pPr>
      <w:r>
        <w:rPr>
          <w:w w:val="135"/>
          <w:sz w:val="18"/>
        </w:rPr>
        <w:t xml:space="preserve">16a4 </w:t>
      </w:r>
      <w:r w:rsidR="00E51A18">
        <w:rPr>
          <w:w w:val="135"/>
          <w:sz w:val="18"/>
        </w:rPr>
        <w:t>improving the quality of the trial through more thorough preparation;</w:t>
      </w:r>
      <w:r w:rsidR="00E51A18">
        <w:rPr>
          <w:spacing w:val="-2"/>
          <w:w w:val="135"/>
          <w:sz w:val="18"/>
        </w:rPr>
        <w:t xml:space="preserve"> </w:t>
      </w:r>
      <w:r w:rsidR="00E51A18">
        <w:rPr>
          <w:w w:val="135"/>
          <w:sz w:val="18"/>
        </w:rPr>
        <w:t>and</w:t>
      </w:r>
    </w:p>
    <w:p w:rsidR="00D51009" w:rsidRDefault="006E5155">
      <w:pPr>
        <w:pStyle w:val="ListParagraph"/>
        <w:numPr>
          <w:ilvl w:val="1"/>
          <w:numId w:val="10"/>
        </w:numPr>
        <w:tabs>
          <w:tab w:val="left" w:pos="3773"/>
        </w:tabs>
        <w:spacing w:line="192" w:lineRule="exact"/>
        <w:ind w:firstLine="180"/>
        <w:rPr>
          <w:sz w:val="18"/>
        </w:rPr>
      </w:pPr>
      <w:r>
        <w:rPr>
          <w:w w:val="135"/>
          <w:sz w:val="18"/>
        </w:rPr>
        <w:t>16a</w:t>
      </w:r>
      <w:r>
        <w:rPr>
          <w:w w:val="140"/>
          <w:sz w:val="18"/>
        </w:rPr>
        <w:t xml:space="preserve">5 </w:t>
      </w:r>
      <w:r w:rsidR="00E51A18">
        <w:rPr>
          <w:w w:val="140"/>
          <w:sz w:val="18"/>
        </w:rPr>
        <w:t>facilitating</w:t>
      </w:r>
      <w:r w:rsidR="00E51A18">
        <w:rPr>
          <w:spacing w:val="-5"/>
          <w:w w:val="140"/>
          <w:sz w:val="18"/>
        </w:rPr>
        <w:t xml:space="preserve"> </w:t>
      </w:r>
      <w:r w:rsidR="00E51A18">
        <w:rPr>
          <w:w w:val="140"/>
          <w:sz w:val="18"/>
        </w:rPr>
        <w:t>settlement.</w:t>
      </w:r>
    </w:p>
    <w:p w:rsidR="00D51009" w:rsidRDefault="006E5155">
      <w:pPr>
        <w:pStyle w:val="ListParagraph"/>
        <w:numPr>
          <w:ilvl w:val="0"/>
          <w:numId w:val="10"/>
        </w:numPr>
        <w:tabs>
          <w:tab w:val="left" w:pos="3433"/>
        </w:tabs>
        <w:spacing w:line="198" w:lineRule="exact"/>
        <w:ind w:left="3432" w:hanging="312"/>
        <w:rPr>
          <w:sz w:val="18"/>
        </w:rPr>
      </w:pPr>
      <w:r>
        <w:rPr>
          <w:w w:val="125"/>
          <w:sz w:val="18"/>
        </w:rPr>
        <w:t xml:space="preserve">16b </w:t>
      </w:r>
      <w:r w:rsidR="00E51A18">
        <w:rPr>
          <w:w w:val="125"/>
          <w:sz w:val="18"/>
        </w:rPr>
        <w:t>S</w:t>
      </w:r>
      <w:r w:rsidR="00E51A18">
        <w:rPr>
          <w:w w:val="125"/>
          <w:sz w:val="14"/>
        </w:rPr>
        <w:t>CHEDULING</w:t>
      </w:r>
      <w:r w:rsidR="00E51A18">
        <w:rPr>
          <w:w w:val="125"/>
          <w:sz w:val="18"/>
        </w:rPr>
        <w:t>.</w:t>
      </w:r>
    </w:p>
    <w:p w:rsidR="00D51009" w:rsidRDefault="006E5155">
      <w:pPr>
        <w:pStyle w:val="ListParagraph"/>
        <w:numPr>
          <w:ilvl w:val="1"/>
          <w:numId w:val="10"/>
        </w:numPr>
        <w:tabs>
          <w:tab w:val="left" w:pos="3784"/>
        </w:tabs>
        <w:spacing w:line="232" w:lineRule="auto"/>
        <w:ind w:left="3299" w:right="1673" w:firstLine="181"/>
        <w:jc w:val="both"/>
        <w:rPr>
          <w:sz w:val="18"/>
        </w:rPr>
      </w:pPr>
      <w:r>
        <w:rPr>
          <w:i/>
          <w:w w:val="130"/>
          <w:sz w:val="18"/>
        </w:rPr>
        <w:t xml:space="preserve">16b1 </w:t>
      </w:r>
      <w:r w:rsidR="00E51A18">
        <w:rPr>
          <w:i/>
          <w:w w:val="130"/>
          <w:sz w:val="18"/>
        </w:rPr>
        <w:t xml:space="preserve">Scheduling Order. </w:t>
      </w:r>
      <w:r w:rsidR="00E51A18">
        <w:rPr>
          <w:w w:val="130"/>
          <w:sz w:val="18"/>
        </w:rPr>
        <w:t xml:space="preserve">Except in categories of actions exempted by local rule, the district judge—or a </w:t>
      </w:r>
      <w:proofErr w:type="gramStart"/>
      <w:r w:rsidR="00E51A18">
        <w:rPr>
          <w:w w:val="130"/>
          <w:sz w:val="18"/>
        </w:rPr>
        <w:t>magistrate  judge</w:t>
      </w:r>
      <w:proofErr w:type="gramEnd"/>
      <w:r w:rsidR="00E51A18">
        <w:rPr>
          <w:spacing w:val="57"/>
          <w:w w:val="130"/>
          <w:sz w:val="18"/>
        </w:rPr>
        <w:t xml:space="preserve"> </w:t>
      </w:r>
      <w:r w:rsidR="00E51A18">
        <w:rPr>
          <w:w w:val="130"/>
          <w:sz w:val="18"/>
        </w:rPr>
        <w:t>when</w:t>
      </w:r>
      <w:r w:rsidR="00E51A18">
        <w:rPr>
          <w:spacing w:val="18"/>
          <w:w w:val="130"/>
          <w:sz w:val="18"/>
        </w:rPr>
        <w:t xml:space="preserve"> </w:t>
      </w:r>
      <w:r w:rsidR="00E51A18">
        <w:rPr>
          <w:w w:val="130"/>
          <w:sz w:val="18"/>
        </w:rPr>
        <w:t>authorized</w:t>
      </w:r>
      <w:r w:rsidR="00E51A18">
        <w:rPr>
          <w:spacing w:val="18"/>
          <w:w w:val="130"/>
          <w:sz w:val="18"/>
        </w:rPr>
        <w:t xml:space="preserve"> </w:t>
      </w:r>
      <w:r w:rsidR="00E51A18">
        <w:rPr>
          <w:w w:val="130"/>
          <w:sz w:val="18"/>
        </w:rPr>
        <w:t>by</w:t>
      </w:r>
      <w:r w:rsidR="00E51A18">
        <w:rPr>
          <w:spacing w:val="18"/>
          <w:w w:val="130"/>
          <w:sz w:val="18"/>
        </w:rPr>
        <w:t xml:space="preserve"> </w:t>
      </w:r>
      <w:r w:rsidR="00E51A18">
        <w:rPr>
          <w:w w:val="130"/>
          <w:sz w:val="18"/>
        </w:rPr>
        <w:t>local</w:t>
      </w:r>
      <w:r w:rsidR="00E51A18">
        <w:rPr>
          <w:spacing w:val="18"/>
          <w:w w:val="130"/>
          <w:sz w:val="18"/>
        </w:rPr>
        <w:t xml:space="preserve"> </w:t>
      </w:r>
      <w:r w:rsidR="00E51A18">
        <w:rPr>
          <w:w w:val="130"/>
          <w:sz w:val="18"/>
        </w:rPr>
        <w:t>rule—must</w:t>
      </w:r>
      <w:r w:rsidR="00E51A18">
        <w:rPr>
          <w:spacing w:val="18"/>
          <w:w w:val="130"/>
          <w:sz w:val="18"/>
        </w:rPr>
        <w:t xml:space="preserve"> </w:t>
      </w:r>
      <w:r w:rsidR="00E51A18">
        <w:rPr>
          <w:w w:val="130"/>
          <w:sz w:val="18"/>
        </w:rPr>
        <w:t>issue</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scheduling</w:t>
      </w:r>
      <w:r w:rsidR="00E51A18">
        <w:rPr>
          <w:spacing w:val="18"/>
          <w:w w:val="130"/>
          <w:sz w:val="18"/>
        </w:rPr>
        <w:t xml:space="preserve"> </w:t>
      </w:r>
      <w:r w:rsidR="00E51A18">
        <w:rPr>
          <w:w w:val="130"/>
          <w:sz w:val="18"/>
        </w:rPr>
        <w:t>order:</w:t>
      </w:r>
    </w:p>
    <w:p w:rsidR="00D51009" w:rsidRDefault="006E5155">
      <w:pPr>
        <w:pStyle w:val="ListParagraph"/>
        <w:numPr>
          <w:ilvl w:val="2"/>
          <w:numId w:val="10"/>
        </w:numPr>
        <w:tabs>
          <w:tab w:val="left" w:pos="4195"/>
        </w:tabs>
        <w:spacing w:line="193" w:lineRule="exact"/>
        <w:ind w:firstLine="180"/>
        <w:rPr>
          <w:sz w:val="18"/>
        </w:rPr>
      </w:pPr>
      <w:r>
        <w:rPr>
          <w:i/>
          <w:w w:val="130"/>
          <w:sz w:val="18"/>
        </w:rPr>
        <w:t xml:space="preserve">16b1A </w:t>
      </w:r>
      <w:r w:rsidR="00E51A18">
        <w:rPr>
          <w:w w:val="130"/>
          <w:sz w:val="18"/>
        </w:rPr>
        <w:t>after receiving the parties’ report under Rule 26(f);</w:t>
      </w:r>
      <w:r w:rsidR="00E51A18">
        <w:rPr>
          <w:spacing w:val="40"/>
          <w:w w:val="130"/>
          <w:sz w:val="18"/>
        </w:rPr>
        <w:t xml:space="preserve"> </w:t>
      </w:r>
      <w:r w:rsidR="00E51A18">
        <w:rPr>
          <w:w w:val="130"/>
          <w:sz w:val="18"/>
        </w:rPr>
        <w:t>or</w:t>
      </w:r>
    </w:p>
    <w:p w:rsidR="00D51009" w:rsidRDefault="006E5155">
      <w:pPr>
        <w:pStyle w:val="ListParagraph"/>
        <w:numPr>
          <w:ilvl w:val="2"/>
          <w:numId w:val="10"/>
        </w:numPr>
        <w:tabs>
          <w:tab w:val="left" w:pos="4202"/>
        </w:tabs>
        <w:spacing w:line="232" w:lineRule="auto"/>
        <w:ind w:right="1674" w:firstLine="180"/>
        <w:rPr>
          <w:sz w:val="18"/>
        </w:rPr>
      </w:pPr>
      <w:r>
        <w:rPr>
          <w:i/>
          <w:w w:val="130"/>
          <w:sz w:val="18"/>
        </w:rPr>
        <w:t xml:space="preserve">16b1B </w:t>
      </w:r>
      <w:r w:rsidR="00E51A18">
        <w:rPr>
          <w:w w:val="135"/>
          <w:sz w:val="18"/>
        </w:rPr>
        <w:t>after consulting with the parties’ attorneys and any unrepresented parties at a scheduling</w:t>
      </w:r>
      <w:r w:rsidR="00E51A18">
        <w:rPr>
          <w:spacing w:val="-23"/>
          <w:w w:val="135"/>
          <w:sz w:val="18"/>
        </w:rPr>
        <w:t xml:space="preserve"> </w:t>
      </w:r>
      <w:r w:rsidR="00E51A18">
        <w:rPr>
          <w:w w:val="135"/>
          <w:sz w:val="18"/>
        </w:rPr>
        <w:t>conference.</w:t>
      </w:r>
    </w:p>
    <w:p w:rsidR="00D51009" w:rsidRDefault="006E5155">
      <w:pPr>
        <w:pStyle w:val="ListParagraph"/>
        <w:numPr>
          <w:ilvl w:val="1"/>
          <w:numId w:val="10"/>
        </w:numPr>
        <w:tabs>
          <w:tab w:val="left" w:pos="3795"/>
        </w:tabs>
        <w:spacing w:line="232" w:lineRule="auto"/>
        <w:ind w:left="3299" w:right="1672" w:firstLine="180"/>
        <w:jc w:val="both"/>
        <w:rPr>
          <w:sz w:val="18"/>
        </w:rPr>
      </w:pPr>
      <w:r>
        <w:rPr>
          <w:i/>
          <w:w w:val="135"/>
          <w:sz w:val="18"/>
        </w:rPr>
        <w:t xml:space="preserve">16b2 </w:t>
      </w:r>
      <w:r w:rsidR="00E51A18">
        <w:rPr>
          <w:i/>
          <w:w w:val="135"/>
          <w:sz w:val="18"/>
        </w:rPr>
        <w:t xml:space="preserve">Time to Issue. </w:t>
      </w:r>
      <w:r w:rsidR="00E51A18">
        <w:rPr>
          <w:w w:val="135"/>
          <w:sz w:val="18"/>
        </w:rPr>
        <w:t>The judge must issue the scheduling</w:t>
      </w:r>
      <w:r w:rsidR="00E51A18">
        <w:rPr>
          <w:spacing w:val="-13"/>
          <w:w w:val="135"/>
          <w:sz w:val="18"/>
        </w:rPr>
        <w:t xml:space="preserve"> </w:t>
      </w:r>
      <w:r w:rsidR="00E51A18">
        <w:rPr>
          <w:w w:val="135"/>
          <w:sz w:val="18"/>
        </w:rPr>
        <w:t xml:space="preserve">order as soon as practicable, but unless the judge finds good cause for delay, the judge must issue it within the earlier of </w:t>
      </w:r>
      <w:r w:rsidR="00E51A18">
        <w:rPr>
          <w:w w:val="130"/>
          <w:sz w:val="18"/>
        </w:rPr>
        <w:t xml:space="preserve">90 </w:t>
      </w:r>
      <w:r w:rsidR="00E51A18">
        <w:rPr>
          <w:w w:val="135"/>
          <w:sz w:val="18"/>
        </w:rPr>
        <w:t xml:space="preserve">days after any defendant has been served with the complaint or </w:t>
      </w:r>
      <w:r w:rsidR="00E51A18">
        <w:rPr>
          <w:w w:val="130"/>
          <w:sz w:val="18"/>
        </w:rPr>
        <w:t xml:space="preserve">60 </w:t>
      </w:r>
      <w:r w:rsidR="00E51A18">
        <w:rPr>
          <w:w w:val="135"/>
          <w:sz w:val="18"/>
        </w:rPr>
        <w:t>days after any defendant has</w:t>
      </w:r>
      <w:r w:rsidR="00E51A18">
        <w:rPr>
          <w:spacing w:val="-15"/>
          <w:w w:val="135"/>
          <w:sz w:val="18"/>
        </w:rPr>
        <w:t xml:space="preserve"> </w:t>
      </w:r>
      <w:r w:rsidR="00E51A18">
        <w:rPr>
          <w:w w:val="135"/>
          <w:sz w:val="18"/>
        </w:rPr>
        <w:t>appeared.</w:t>
      </w:r>
    </w:p>
    <w:p w:rsidR="00D51009" w:rsidRDefault="006E5155">
      <w:pPr>
        <w:pStyle w:val="ListParagraph"/>
        <w:numPr>
          <w:ilvl w:val="1"/>
          <w:numId w:val="10"/>
        </w:numPr>
        <w:tabs>
          <w:tab w:val="left" w:pos="3773"/>
        </w:tabs>
        <w:spacing w:line="192" w:lineRule="exact"/>
        <w:ind w:left="3772"/>
        <w:rPr>
          <w:i/>
          <w:sz w:val="18"/>
        </w:rPr>
      </w:pPr>
      <w:r>
        <w:rPr>
          <w:i/>
          <w:w w:val="125"/>
          <w:sz w:val="18"/>
        </w:rPr>
        <w:t xml:space="preserve">16b3 </w:t>
      </w:r>
      <w:r w:rsidR="00E51A18">
        <w:rPr>
          <w:i/>
          <w:w w:val="125"/>
          <w:sz w:val="18"/>
        </w:rPr>
        <w:t>Contents of the</w:t>
      </w:r>
      <w:r w:rsidR="00E51A18">
        <w:rPr>
          <w:i/>
          <w:spacing w:val="5"/>
          <w:w w:val="125"/>
          <w:sz w:val="18"/>
        </w:rPr>
        <w:t xml:space="preserve"> </w:t>
      </w:r>
      <w:r w:rsidR="00E51A18">
        <w:rPr>
          <w:i/>
          <w:w w:val="125"/>
          <w:sz w:val="18"/>
        </w:rPr>
        <w:t>Order.</w:t>
      </w:r>
    </w:p>
    <w:p w:rsidR="00D51009" w:rsidRDefault="006E5155">
      <w:pPr>
        <w:pStyle w:val="ListParagraph"/>
        <w:numPr>
          <w:ilvl w:val="2"/>
          <w:numId w:val="10"/>
        </w:numPr>
        <w:tabs>
          <w:tab w:val="left" w:pos="4231"/>
        </w:tabs>
        <w:spacing w:line="232" w:lineRule="auto"/>
        <w:ind w:right="1674" w:firstLine="180"/>
        <w:jc w:val="both"/>
        <w:rPr>
          <w:sz w:val="18"/>
        </w:rPr>
      </w:pPr>
      <w:r>
        <w:rPr>
          <w:i/>
          <w:w w:val="125"/>
          <w:sz w:val="18"/>
        </w:rPr>
        <w:t xml:space="preserve">16b3A </w:t>
      </w:r>
      <w:r w:rsidR="00E51A18">
        <w:rPr>
          <w:i/>
          <w:w w:val="130"/>
          <w:sz w:val="18"/>
        </w:rPr>
        <w:t xml:space="preserve">Required Contents. </w:t>
      </w:r>
      <w:r w:rsidR="00E51A18">
        <w:rPr>
          <w:w w:val="130"/>
          <w:sz w:val="18"/>
        </w:rPr>
        <w:t>The scheduling order must limit the time to join other parties, amend the pleadings, complete discovery, and file</w:t>
      </w:r>
      <w:r w:rsidR="00E51A18">
        <w:rPr>
          <w:spacing w:val="5"/>
          <w:w w:val="130"/>
          <w:sz w:val="18"/>
        </w:rPr>
        <w:t xml:space="preserve"> </w:t>
      </w:r>
      <w:r w:rsidR="00E51A18">
        <w:rPr>
          <w:w w:val="130"/>
          <w:sz w:val="18"/>
        </w:rPr>
        <w:t>motions.</w:t>
      </w:r>
    </w:p>
    <w:p w:rsidR="00D51009" w:rsidRDefault="006E5155">
      <w:pPr>
        <w:pStyle w:val="ListParagraph"/>
        <w:numPr>
          <w:ilvl w:val="2"/>
          <w:numId w:val="10"/>
        </w:numPr>
        <w:tabs>
          <w:tab w:val="left" w:pos="4183"/>
        </w:tabs>
        <w:spacing w:line="193" w:lineRule="exact"/>
        <w:ind w:left="4182" w:hanging="343"/>
        <w:rPr>
          <w:sz w:val="18"/>
        </w:rPr>
      </w:pPr>
      <w:r>
        <w:rPr>
          <w:i/>
          <w:w w:val="125"/>
          <w:sz w:val="18"/>
        </w:rPr>
        <w:t xml:space="preserve">16b3B </w:t>
      </w:r>
      <w:r w:rsidR="00E51A18">
        <w:rPr>
          <w:i/>
          <w:w w:val="130"/>
          <w:sz w:val="18"/>
        </w:rPr>
        <w:t xml:space="preserve">Permitted Contents. </w:t>
      </w:r>
      <w:r w:rsidR="00E51A18">
        <w:rPr>
          <w:w w:val="130"/>
          <w:sz w:val="18"/>
        </w:rPr>
        <w:t>The scheduling order</w:t>
      </w:r>
      <w:r w:rsidR="00E51A18">
        <w:rPr>
          <w:spacing w:val="-9"/>
          <w:w w:val="130"/>
          <w:sz w:val="18"/>
        </w:rPr>
        <w:t xml:space="preserve"> </w:t>
      </w:r>
      <w:r w:rsidR="00E51A18">
        <w:rPr>
          <w:w w:val="130"/>
          <w:sz w:val="18"/>
        </w:rPr>
        <w:t>may:</w:t>
      </w:r>
    </w:p>
    <w:p w:rsidR="00D51009" w:rsidRDefault="006E5155">
      <w:pPr>
        <w:pStyle w:val="ListParagraph"/>
        <w:numPr>
          <w:ilvl w:val="3"/>
          <w:numId w:val="10"/>
        </w:numPr>
        <w:tabs>
          <w:tab w:val="left" w:pos="4481"/>
        </w:tabs>
        <w:spacing w:line="232" w:lineRule="auto"/>
        <w:ind w:right="1674" w:firstLine="180"/>
        <w:jc w:val="both"/>
        <w:rPr>
          <w:sz w:val="18"/>
        </w:rPr>
      </w:pPr>
      <w:r>
        <w:rPr>
          <w:i/>
          <w:w w:val="125"/>
          <w:sz w:val="18"/>
        </w:rPr>
        <w:t xml:space="preserve">16b3Ai </w:t>
      </w:r>
      <w:r w:rsidR="00E51A18">
        <w:rPr>
          <w:w w:val="125"/>
          <w:sz w:val="18"/>
        </w:rPr>
        <w:t>modify the timing of disclosures under Rules 26(a) and 26(e)(1);</w:t>
      </w:r>
    </w:p>
    <w:p w:rsidR="00D51009" w:rsidRDefault="006E5155">
      <w:pPr>
        <w:pStyle w:val="ListParagraph"/>
        <w:numPr>
          <w:ilvl w:val="3"/>
          <w:numId w:val="10"/>
        </w:numPr>
        <w:tabs>
          <w:tab w:val="left" w:pos="4545"/>
        </w:tabs>
        <w:spacing w:line="194" w:lineRule="exact"/>
        <w:ind w:left="4544" w:hanging="345"/>
        <w:rPr>
          <w:sz w:val="18"/>
        </w:rPr>
      </w:pPr>
      <w:r>
        <w:rPr>
          <w:i/>
          <w:w w:val="125"/>
          <w:sz w:val="18"/>
        </w:rPr>
        <w:t xml:space="preserve">16b3Bii </w:t>
      </w:r>
      <w:r w:rsidR="00E51A18">
        <w:rPr>
          <w:w w:val="130"/>
          <w:sz w:val="18"/>
        </w:rPr>
        <w:t>modify the extent of</w:t>
      </w:r>
      <w:r w:rsidR="00E51A18">
        <w:rPr>
          <w:spacing w:val="3"/>
          <w:w w:val="130"/>
          <w:sz w:val="18"/>
        </w:rPr>
        <w:t xml:space="preserve"> </w:t>
      </w:r>
      <w:r w:rsidR="00E51A18">
        <w:rPr>
          <w:w w:val="130"/>
          <w:sz w:val="18"/>
        </w:rPr>
        <w:t>discovery;</w:t>
      </w:r>
    </w:p>
    <w:p w:rsidR="00D51009" w:rsidRDefault="006E5155">
      <w:pPr>
        <w:pStyle w:val="ListParagraph"/>
        <w:numPr>
          <w:ilvl w:val="3"/>
          <w:numId w:val="10"/>
        </w:numPr>
        <w:tabs>
          <w:tab w:val="left" w:pos="4622"/>
        </w:tabs>
        <w:spacing w:line="232" w:lineRule="auto"/>
        <w:ind w:right="1675" w:firstLine="180"/>
        <w:jc w:val="both"/>
        <w:rPr>
          <w:sz w:val="18"/>
        </w:rPr>
      </w:pPr>
      <w:r>
        <w:rPr>
          <w:i/>
          <w:w w:val="125"/>
          <w:sz w:val="18"/>
        </w:rPr>
        <w:t xml:space="preserve">16b3Biii </w:t>
      </w:r>
      <w:r w:rsidR="00E51A18">
        <w:rPr>
          <w:w w:val="135"/>
          <w:sz w:val="18"/>
        </w:rPr>
        <w:t>provide</w:t>
      </w:r>
      <w:r w:rsidR="00E51A18">
        <w:rPr>
          <w:spacing w:val="-21"/>
          <w:w w:val="135"/>
          <w:sz w:val="18"/>
        </w:rPr>
        <w:t xml:space="preserve"> </w:t>
      </w:r>
      <w:r w:rsidR="00E51A18">
        <w:rPr>
          <w:w w:val="135"/>
          <w:sz w:val="18"/>
        </w:rPr>
        <w:t>for</w:t>
      </w:r>
      <w:r w:rsidR="00E51A18">
        <w:rPr>
          <w:spacing w:val="-21"/>
          <w:w w:val="135"/>
          <w:sz w:val="18"/>
        </w:rPr>
        <w:t xml:space="preserve"> </w:t>
      </w:r>
      <w:r w:rsidR="00E51A18">
        <w:rPr>
          <w:w w:val="135"/>
          <w:sz w:val="18"/>
        </w:rPr>
        <w:t>disclosure,</w:t>
      </w:r>
      <w:r w:rsidR="00E51A18">
        <w:rPr>
          <w:spacing w:val="-21"/>
          <w:w w:val="135"/>
          <w:sz w:val="18"/>
        </w:rPr>
        <w:t xml:space="preserve"> </w:t>
      </w:r>
      <w:r w:rsidR="00E51A18">
        <w:rPr>
          <w:w w:val="135"/>
          <w:sz w:val="18"/>
        </w:rPr>
        <w:t>discovery,</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preservation of electronically stored</w:t>
      </w:r>
      <w:r w:rsidR="00E51A18">
        <w:rPr>
          <w:spacing w:val="-7"/>
          <w:w w:val="135"/>
          <w:sz w:val="18"/>
        </w:rPr>
        <w:t xml:space="preserve"> </w:t>
      </w:r>
      <w:r w:rsidR="00E51A18">
        <w:rPr>
          <w:w w:val="135"/>
          <w:sz w:val="18"/>
        </w:rPr>
        <w:t>information;</w:t>
      </w:r>
    </w:p>
    <w:p w:rsidR="00D51009" w:rsidRDefault="006E5155">
      <w:pPr>
        <w:pStyle w:val="ListParagraph"/>
        <w:numPr>
          <w:ilvl w:val="3"/>
          <w:numId w:val="10"/>
        </w:numPr>
        <w:tabs>
          <w:tab w:val="left" w:pos="4599"/>
        </w:tabs>
        <w:spacing w:line="232" w:lineRule="auto"/>
        <w:ind w:right="1674" w:firstLine="180"/>
        <w:jc w:val="both"/>
        <w:rPr>
          <w:sz w:val="18"/>
        </w:rPr>
      </w:pPr>
      <w:r>
        <w:rPr>
          <w:i/>
          <w:w w:val="125"/>
          <w:sz w:val="18"/>
        </w:rPr>
        <w:t xml:space="preserve">16b3Biv </w:t>
      </w:r>
      <w:r w:rsidR="00E51A18">
        <w:rPr>
          <w:w w:val="130"/>
          <w:sz w:val="18"/>
        </w:rPr>
        <w:t xml:space="preserve">include any agreements the parties reach for asserting claims of privilege or of protection as </w:t>
      </w:r>
      <w:proofErr w:type="spellStart"/>
      <w:r w:rsidR="00E51A18">
        <w:rPr>
          <w:w w:val="130"/>
          <w:sz w:val="18"/>
        </w:rPr>
        <w:t>trialpreparation</w:t>
      </w:r>
      <w:proofErr w:type="spellEnd"/>
      <w:r w:rsidR="00E51A18">
        <w:rPr>
          <w:w w:val="130"/>
          <w:sz w:val="18"/>
        </w:rPr>
        <w:t xml:space="preserve"> material after information is produced, including agreements reached under Federal Rule of Evidence</w:t>
      </w:r>
      <w:r w:rsidR="00E51A18">
        <w:rPr>
          <w:spacing w:val="-1"/>
          <w:w w:val="130"/>
          <w:sz w:val="18"/>
        </w:rPr>
        <w:t xml:space="preserve"> </w:t>
      </w:r>
      <w:r w:rsidR="00E51A18">
        <w:rPr>
          <w:w w:val="130"/>
          <w:sz w:val="18"/>
        </w:rPr>
        <w:t>502;</w:t>
      </w:r>
    </w:p>
    <w:p w:rsidR="00D51009" w:rsidRDefault="006E5155">
      <w:pPr>
        <w:pStyle w:val="ListParagraph"/>
        <w:numPr>
          <w:ilvl w:val="3"/>
          <w:numId w:val="10"/>
        </w:numPr>
        <w:tabs>
          <w:tab w:val="left" w:pos="4522"/>
        </w:tabs>
        <w:spacing w:line="232" w:lineRule="auto"/>
        <w:ind w:right="1675" w:firstLine="180"/>
        <w:jc w:val="both"/>
        <w:rPr>
          <w:sz w:val="18"/>
        </w:rPr>
      </w:pPr>
      <w:r>
        <w:rPr>
          <w:i/>
          <w:w w:val="125"/>
          <w:sz w:val="18"/>
        </w:rPr>
        <w:t>16b3Bv</w:t>
      </w:r>
      <w:r>
        <w:rPr>
          <w:w w:val="135"/>
          <w:sz w:val="18"/>
        </w:rPr>
        <w:t xml:space="preserve"> </w:t>
      </w:r>
      <w:r w:rsidR="00E51A18">
        <w:rPr>
          <w:w w:val="135"/>
          <w:sz w:val="18"/>
        </w:rPr>
        <w:t>direct that before moving for an order relating to discovery, the movant must request a conference with the</w:t>
      </w:r>
      <w:r w:rsidR="00E51A18">
        <w:rPr>
          <w:spacing w:val="-2"/>
          <w:w w:val="135"/>
          <w:sz w:val="18"/>
        </w:rPr>
        <w:t xml:space="preserve"> </w:t>
      </w:r>
      <w:r w:rsidR="00E51A18">
        <w:rPr>
          <w:w w:val="135"/>
          <w:sz w:val="18"/>
        </w:rPr>
        <w:t>court;</w:t>
      </w:r>
    </w:p>
    <w:p w:rsidR="00D51009" w:rsidRDefault="006E5155">
      <w:pPr>
        <w:pStyle w:val="ListParagraph"/>
        <w:numPr>
          <w:ilvl w:val="3"/>
          <w:numId w:val="10"/>
        </w:numPr>
        <w:tabs>
          <w:tab w:val="left" w:pos="4621"/>
        </w:tabs>
        <w:spacing w:line="232" w:lineRule="auto"/>
        <w:ind w:right="1675" w:firstLine="180"/>
        <w:jc w:val="both"/>
        <w:rPr>
          <w:sz w:val="18"/>
        </w:rPr>
      </w:pPr>
      <w:r>
        <w:rPr>
          <w:i/>
          <w:w w:val="125"/>
          <w:sz w:val="18"/>
        </w:rPr>
        <w:t>16b3Bvi</w:t>
      </w:r>
      <w:r>
        <w:rPr>
          <w:w w:val="135"/>
          <w:sz w:val="18"/>
        </w:rPr>
        <w:t xml:space="preserve"> </w:t>
      </w:r>
      <w:r w:rsidR="00E51A18">
        <w:rPr>
          <w:w w:val="135"/>
          <w:sz w:val="18"/>
        </w:rPr>
        <w:t>set dates for pretrial conferences and for trial; and</w:t>
      </w:r>
    </w:p>
    <w:p w:rsidR="00D51009" w:rsidRDefault="006E5155">
      <w:pPr>
        <w:pStyle w:val="ListParagraph"/>
        <w:numPr>
          <w:ilvl w:val="3"/>
          <w:numId w:val="10"/>
        </w:numPr>
        <w:tabs>
          <w:tab w:val="left" w:pos="4656"/>
        </w:tabs>
        <w:spacing w:line="194" w:lineRule="exact"/>
        <w:ind w:left="4655" w:hanging="456"/>
        <w:rPr>
          <w:sz w:val="18"/>
        </w:rPr>
      </w:pPr>
      <w:r>
        <w:rPr>
          <w:i/>
          <w:w w:val="125"/>
          <w:sz w:val="18"/>
        </w:rPr>
        <w:t>16b3Bvii</w:t>
      </w:r>
      <w:r>
        <w:rPr>
          <w:w w:val="135"/>
          <w:sz w:val="18"/>
        </w:rPr>
        <w:t xml:space="preserve">i </w:t>
      </w:r>
      <w:r w:rsidR="00E51A18">
        <w:rPr>
          <w:w w:val="135"/>
          <w:sz w:val="18"/>
        </w:rPr>
        <w:t>include other appropriate</w:t>
      </w:r>
      <w:r w:rsidR="00E51A18">
        <w:rPr>
          <w:spacing w:val="-4"/>
          <w:w w:val="135"/>
          <w:sz w:val="18"/>
        </w:rPr>
        <w:t xml:space="preserve"> </w:t>
      </w:r>
      <w:r w:rsidR="00E51A18">
        <w:rPr>
          <w:w w:val="135"/>
          <w:sz w:val="18"/>
        </w:rPr>
        <w:t>matters.</w:t>
      </w:r>
    </w:p>
    <w:p w:rsidR="00D51009" w:rsidRDefault="006E5155">
      <w:pPr>
        <w:pStyle w:val="ListParagraph"/>
        <w:numPr>
          <w:ilvl w:val="1"/>
          <w:numId w:val="10"/>
        </w:numPr>
        <w:tabs>
          <w:tab w:val="left" w:pos="3773"/>
        </w:tabs>
        <w:spacing w:line="232" w:lineRule="auto"/>
        <w:ind w:left="3299" w:right="1669" w:firstLine="180"/>
        <w:jc w:val="both"/>
        <w:rPr>
          <w:sz w:val="18"/>
        </w:rPr>
      </w:pPr>
      <w:r>
        <w:rPr>
          <w:i/>
          <w:w w:val="130"/>
          <w:sz w:val="18"/>
        </w:rPr>
        <w:t xml:space="preserve">16b4 </w:t>
      </w:r>
      <w:r w:rsidR="00E51A18">
        <w:rPr>
          <w:i/>
          <w:w w:val="130"/>
          <w:sz w:val="18"/>
        </w:rPr>
        <w:t>Modifying</w:t>
      </w:r>
      <w:r w:rsidR="00E51A18">
        <w:rPr>
          <w:i/>
          <w:spacing w:val="-14"/>
          <w:w w:val="130"/>
          <w:sz w:val="18"/>
        </w:rPr>
        <w:t xml:space="preserve"> </w:t>
      </w:r>
      <w:r w:rsidR="00E51A18">
        <w:rPr>
          <w:i/>
          <w:w w:val="130"/>
          <w:sz w:val="18"/>
        </w:rPr>
        <w:t>a</w:t>
      </w:r>
      <w:r w:rsidR="00E51A18">
        <w:rPr>
          <w:i/>
          <w:spacing w:val="-14"/>
          <w:w w:val="130"/>
          <w:sz w:val="18"/>
        </w:rPr>
        <w:t xml:space="preserve"> </w:t>
      </w:r>
      <w:r w:rsidR="00E51A18">
        <w:rPr>
          <w:i/>
          <w:w w:val="130"/>
          <w:sz w:val="18"/>
        </w:rPr>
        <w:t>Schedule.</w:t>
      </w:r>
      <w:r w:rsidR="00E51A18">
        <w:rPr>
          <w:i/>
          <w:spacing w:val="-14"/>
          <w:w w:val="130"/>
          <w:sz w:val="18"/>
        </w:rPr>
        <w:t xml:space="preserve"> </w:t>
      </w:r>
      <w:r w:rsidR="00E51A18">
        <w:rPr>
          <w:w w:val="130"/>
          <w:sz w:val="18"/>
        </w:rPr>
        <w:t>A</w:t>
      </w:r>
      <w:r w:rsidR="00E51A18">
        <w:rPr>
          <w:spacing w:val="-14"/>
          <w:w w:val="130"/>
          <w:sz w:val="18"/>
        </w:rPr>
        <w:t xml:space="preserve"> </w:t>
      </w:r>
      <w:r w:rsidR="00E51A18">
        <w:rPr>
          <w:w w:val="130"/>
          <w:sz w:val="18"/>
        </w:rPr>
        <w:t>schedule</w:t>
      </w:r>
      <w:r w:rsidR="00E51A18">
        <w:rPr>
          <w:spacing w:val="-14"/>
          <w:w w:val="130"/>
          <w:sz w:val="18"/>
        </w:rPr>
        <w:t xml:space="preserve"> </w:t>
      </w:r>
      <w:r w:rsidR="00E51A18">
        <w:rPr>
          <w:w w:val="130"/>
          <w:sz w:val="18"/>
        </w:rPr>
        <w:t>may</w:t>
      </w:r>
      <w:r w:rsidR="00E51A18">
        <w:rPr>
          <w:spacing w:val="-14"/>
          <w:w w:val="130"/>
          <w:sz w:val="18"/>
        </w:rPr>
        <w:t xml:space="preserve"> </w:t>
      </w:r>
      <w:r w:rsidR="00E51A18">
        <w:rPr>
          <w:w w:val="130"/>
          <w:sz w:val="18"/>
        </w:rPr>
        <w:t>be</w:t>
      </w:r>
      <w:r w:rsidR="00E51A18">
        <w:rPr>
          <w:spacing w:val="-14"/>
          <w:w w:val="130"/>
          <w:sz w:val="18"/>
        </w:rPr>
        <w:t xml:space="preserve"> </w:t>
      </w:r>
      <w:r w:rsidR="00E51A18">
        <w:rPr>
          <w:w w:val="130"/>
          <w:sz w:val="18"/>
        </w:rPr>
        <w:t>modified</w:t>
      </w:r>
      <w:r w:rsidR="00E51A18">
        <w:rPr>
          <w:spacing w:val="-14"/>
          <w:w w:val="130"/>
          <w:sz w:val="18"/>
        </w:rPr>
        <w:t xml:space="preserve"> </w:t>
      </w:r>
      <w:r w:rsidR="00E51A18">
        <w:rPr>
          <w:w w:val="130"/>
          <w:sz w:val="18"/>
        </w:rPr>
        <w:t>only</w:t>
      </w:r>
      <w:r w:rsidR="00E51A18">
        <w:rPr>
          <w:spacing w:val="-14"/>
          <w:w w:val="130"/>
          <w:sz w:val="18"/>
        </w:rPr>
        <w:t xml:space="preserve"> </w:t>
      </w:r>
      <w:r w:rsidR="00E51A18">
        <w:rPr>
          <w:w w:val="130"/>
          <w:sz w:val="18"/>
        </w:rPr>
        <w:t>for good cause and with the judge’s</w:t>
      </w:r>
      <w:r w:rsidR="00E51A18">
        <w:rPr>
          <w:spacing w:val="5"/>
          <w:w w:val="130"/>
          <w:sz w:val="18"/>
        </w:rPr>
        <w:t xml:space="preserve"> </w:t>
      </w:r>
      <w:r w:rsidR="00E51A18">
        <w:rPr>
          <w:w w:val="130"/>
          <w:sz w:val="18"/>
        </w:rPr>
        <w:t>consent.</w:t>
      </w:r>
    </w:p>
    <w:p w:rsidR="00D51009" w:rsidRDefault="006E5155">
      <w:pPr>
        <w:pStyle w:val="ListParagraph"/>
        <w:numPr>
          <w:ilvl w:val="0"/>
          <w:numId w:val="10"/>
        </w:numPr>
        <w:tabs>
          <w:tab w:val="left" w:pos="3429"/>
        </w:tabs>
        <w:spacing w:line="232" w:lineRule="auto"/>
        <w:ind w:left="2939" w:right="1676" w:firstLine="180"/>
        <w:jc w:val="both"/>
        <w:rPr>
          <w:sz w:val="18"/>
        </w:rPr>
      </w:pPr>
      <w:r>
        <w:rPr>
          <w:w w:val="125"/>
          <w:sz w:val="18"/>
        </w:rPr>
        <w:t xml:space="preserve">16c </w:t>
      </w:r>
      <w:r w:rsidR="00E51A18">
        <w:rPr>
          <w:w w:val="125"/>
          <w:sz w:val="18"/>
        </w:rPr>
        <w:t>A</w:t>
      </w:r>
      <w:r w:rsidR="00E51A18">
        <w:rPr>
          <w:w w:val="125"/>
          <w:sz w:val="14"/>
        </w:rPr>
        <w:t xml:space="preserve">TTENDANCE AND </w:t>
      </w:r>
      <w:r w:rsidR="00E51A18">
        <w:rPr>
          <w:w w:val="125"/>
          <w:sz w:val="18"/>
        </w:rPr>
        <w:t>M</w:t>
      </w:r>
      <w:r w:rsidR="00E51A18">
        <w:rPr>
          <w:w w:val="125"/>
          <w:sz w:val="14"/>
        </w:rPr>
        <w:t xml:space="preserve">ATTERS FOR </w:t>
      </w:r>
      <w:r w:rsidR="00E51A18">
        <w:rPr>
          <w:w w:val="125"/>
          <w:sz w:val="18"/>
        </w:rPr>
        <w:t>C</w:t>
      </w:r>
      <w:r w:rsidR="00E51A18">
        <w:rPr>
          <w:w w:val="125"/>
          <w:sz w:val="14"/>
        </w:rPr>
        <w:t xml:space="preserve">ONSIDERATION AT A </w:t>
      </w:r>
      <w:r w:rsidR="00E51A18">
        <w:rPr>
          <w:w w:val="125"/>
          <w:sz w:val="18"/>
        </w:rPr>
        <w:t>P</w:t>
      </w:r>
      <w:r w:rsidR="00E51A18">
        <w:rPr>
          <w:w w:val="125"/>
          <w:sz w:val="14"/>
        </w:rPr>
        <w:t xml:space="preserve">RETRIAL </w:t>
      </w:r>
      <w:r w:rsidR="00E51A18">
        <w:rPr>
          <w:w w:val="125"/>
          <w:sz w:val="18"/>
        </w:rPr>
        <w:t>C</w:t>
      </w:r>
      <w:r w:rsidR="00E51A18">
        <w:rPr>
          <w:w w:val="125"/>
          <w:sz w:val="14"/>
        </w:rPr>
        <w:t>ONFERENCE</w:t>
      </w:r>
      <w:r w:rsidR="00E51A18">
        <w:rPr>
          <w:w w:val="125"/>
          <w:sz w:val="18"/>
        </w:rPr>
        <w:t>.</w:t>
      </w:r>
    </w:p>
    <w:p w:rsidR="00D51009" w:rsidRDefault="006E5155">
      <w:pPr>
        <w:pStyle w:val="ListParagraph"/>
        <w:numPr>
          <w:ilvl w:val="1"/>
          <w:numId w:val="10"/>
        </w:numPr>
        <w:tabs>
          <w:tab w:val="left" w:pos="3799"/>
        </w:tabs>
        <w:spacing w:line="232" w:lineRule="auto"/>
        <w:ind w:right="1673" w:firstLine="180"/>
        <w:jc w:val="both"/>
        <w:rPr>
          <w:sz w:val="18"/>
        </w:rPr>
      </w:pPr>
      <w:r>
        <w:rPr>
          <w:i/>
          <w:w w:val="135"/>
          <w:sz w:val="18"/>
        </w:rPr>
        <w:t xml:space="preserve">16c1 </w:t>
      </w:r>
      <w:r w:rsidR="00E51A18">
        <w:rPr>
          <w:i/>
          <w:w w:val="135"/>
          <w:sz w:val="18"/>
        </w:rPr>
        <w:t xml:space="preserve">Attendance. </w:t>
      </w:r>
      <w:r w:rsidR="00E51A18">
        <w:rPr>
          <w:w w:val="135"/>
          <w:sz w:val="18"/>
        </w:rPr>
        <w:t>A represented party must authorize at least one of its attorneys to make stipulations and admissions about all matters that can reasonably be anticipated for discussion at a pretrial conference. If appropriate, the court may require that a party or its representative be present or reasonably available by other means to consider possible</w:t>
      </w:r>
      <w:r w:rsidR="00E51A18">
        <w:rPr>
          <w:spacing w:val="-15"/>
          <w:w w:val="135"/>
          <w:sz w:val="18"/>
        </w:rPr>
        <w:t xml:space="preserve"> </w:t>
      </w:r>
      <w:r w:rsidR="00E51A18">
        <w:rPr>
          <w:w w:val="135"/>
          <w:sz w:val="18"/>
        </w:rPr>
        <w:t>settlement.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26</w:t>
      </w:r>
    </w:p>
    <w:p w:rsidR="00D51009" w:rsidRDefault="006E5155">
      <w:pPr>
        <w:pStyle w:val="ListParagraph"/>
        <w:numPr>
          <w:ilvl w:val="1"/>
          <w:numId w:val="10"/>
        </w:numPr>
        <w:tabs>
          <w:tab w:val="left" w:pos="3793"/>
        </w:tabs>
        <w:spacing w:before="174" w:line="232" w:lineRule="auto"/>
        <w:ind w:right="1675" w:firstLine="180"/>
        <w:jc w:val="both"/>
        <w:rPr>
          <w:sz w:val="18"/>
        </w:rPr>
      </w:pPr>
      <w:r>
        <w:rPr>
          <w:i/>
          <w:w w:val="130"/>
          <w:sz w:val="18"/>
        </w:rPr>
        <w:t xml:space="preserve">16c2 </w:t>
      </w:r>
      <w:r w:rsidR="00E51A18">
        <w:rPr>
          <w:i/>
          <w:w w:val="135"/>
          <w:sz w:val="18"/>
        </w:rPr>
        <w:t>Matters</w:t>
      </w:r>
      <w:r w:rsidR="00E51A18">
        <w:rPr>
          <w:i/>
          <w:spacing w:val="-18"/>
          <w:w w:val="135"/>
          <w:sz w:val="18"/>
        </w:rPr>
        <w:t xml:space="preserve"> </w:t>
      </w:r>
      <w:r w:rsidR="00E51A18">
        <w:rPr>
          <w:i/>
          <w:w w:val="135"/>
          <w:sz w:val="18"/>
        </w:rPr>
        <w:t>for</w:t>
      </w:r>
      <w:r w:rsidR="00E51A18">
        <w:rPr>
          <w:i/>
          <w:spacing w:val="-18"/>
          <w:w w:val="135"/>
          <w:sz w:val="18"/>
        </w:rPr>
        <w:t xml:space="preserve"> </w:t>
      </w:r>
      <w:r w:rsidR="00E51A18">
        <w:rPr>
          <w:i/>
          <w:w w:val="135"/>
          <w:sz w:val="18"/>
        </w:rPr>
        <w:t>Consideration.</w:t>
      </w:r>
      <w:r w:rsidR="00E51A18">
        <w:rPr>
          <w:i/>
          <w:spacing w:val="-18"/>
          <w:w w:val="135"/>
          <w:sz w:val="18"/>
        </w:rPr>
        <w:t xml:space="preserve"> </w:t>
      </w:r>
      <w:r w:rsidR="00E51A18">
        <w:rPr>
          <w:w w:val="135"/>
          <w:sz w:val="18"/>
        </w:rPr>
        <w:t>At</w:t>
      </w:r>
      <w:r w:rsidR="00E51A18">
        <w:rPr>
          <w:spacing w:val="-18"/>
          <w:w w:val="135"/>
          <w:sz w:val="18"/>
        </w:rPr>
        <w:t xml:space="preserve"> </w:t>
      </w:r>
      <w:r w:rsidR="00E51A18">
        <w:rPr>
          <w:w w:val="135"/>
          <w:sz w:val="18"/>
        </w:rPr>
        <w:t>any</w:t>
      </w:r>
      <w:r w:rsidR="00E51A18">
        <w:rPr>
          <w:spacing w:val="-18"/>
          <w:w w:val="135"/>
          <w:sz w:val="18"/>
        </w:rPr>
        <w:t xml:space="preserve"> </w:t>
      </w:r>
      <w:r w:rsidR="00E51A18">
        <w:rPr>
          <w:w w:val="135"/>
          <w:sz w:val="18"/>
        </w:rPr>
        <w:t>pretrial</w:t>
      </w:r>
      <w:r w:rsidR="00E51A18">
        <w:rPr>
          <w:spacing w:val="-18"/>
          <w:w w:val="135"/>
          <w:sz w:val="18"/>
        </w:rPr>
        <w:t xml:space="preserve"> </w:t>
      </w:r>
      <w:r w:rsidR="00E51A18">
        <w:rPr>
          <w:w w:val="135"/>
          <w:sz w:val="18"/>
        </w:rPr>
        <w:t>conference,</w:t>
      </w:r>
      <w:r w:rsidR="00E51A18">
        <w:rPr>
          <w:spacing w:val="-18"/>
          <w:w w:val="135"/>
          <w:sz w:val="18"/>
        </w:rPr>
        <w:t xml:space="preserve"> </w:t>
      </w:r>
      <w:r w:rsidR="00E51A18">
        <w:rPr>
          <w:w w:val="135"/>
          <w:sz w:val="18"/>
        </w:rPr>
        <w:t>the court may consider and take appropriate action on the following</w:t>
      </w:r>
      <w:r w:rsidR="00E51A18">
        <w:rPr>
          <w:spacing w:val="-2"/>
          <w:w w:val="135"/>
          <w:sz w:val="18"/>
        </w:rPr>
        <w:t xml:space="preserve"> </w:t>
      </w:r>
      <w:r w:rsidR="00E51A18">
        <w:rPr>
          <w:w w:val="135"/>
          <w:sz w:val="18"/>
        </w:rPr>
        <w:t>matters:</w:t>
      </w:r>
    </w:p>
    <w:p w:rsidR="00D51009" w:rsidRDefault="006E5155">
      <w:pPr>
        <w:pStyle w:val="ListParagraph"/>
        <w:numPr>
          <w:ilvl w:val="2"/>
          <w:numId w:val="10"/>
        </w:numPr>
        <w:tabs>
          <w:tab w:val="left" w:pos="4194"/>
        </w:tabs>
        <w:spacing w:before="11" w:line="232" w:lineRule="auto"/>
        <w:ind w:left="3660" w:right="1673" w:firstLine="180"/>
        <w:jc w:val="both"/>
        <w:rPr>
          <w:sz w:val="18"/>
        </w:rPr>
      </w:pPr>
      <w:r>
        <w:rPr>
          <w:i/>
          <w:w w:val="130"/>
          <w:sz w:val="18"/>
        </w:rPr>
        <w:t xml:space="preserve">16c2A </w:t>
      </w:r>
      <w:r w:rsidR="00E51A18">
        <w:rPr>
          <w:w w:val="130"/>
          <w:sz w:val="18"/>
        </w:rPr>
        <w:t>formulating and simplifying the issues, and eliminating frivolous claims or</w:t>
      </w:r>
      <w:r w:rsidR="00E51A18">
        <w:rPr>
          <w:spacing w:val="1"/>
          <w:w w:val="130"/>
          <w:sz w:val="18"/>
        </w:rPr>
        <w:t xml:space="preserve"> </w:t>
      </w:r>
      <w:r w:rsidR="00E51A18">
        <w:rPr>
          <w:w w:val="130"/>
          <w:sz w:val="18"/>
        </w:rPr>
        <w:t>defenses;</w:t>
      </w:r>
    </w:p>
    <w:p w:rsidR="00D51009" w:rsidRDefault="006E5155">
      <w:pPr>
        <w:pStyle w:val="ListParagraph"/>
        <w:numPr>
          <w:ilvl w:val="2"/>
          <w:numId w:val="10"/>
        </w:numPr>
        <w:tabs>
          <w:tab w:val="left" w:pos="4183"/>
        </w:tabs>
        <w:spacing w:before="8"/>
        <w:ind w:left="4182" w:hanging="342"/>
        <w:rPr>
          <w:sz w:val="18"/>
        </w:rPr>
      </w:pPr>
      <w:r>
        <w:rPr>
          <w:i/>
          <w:w w:val="130"/>
          <w:sz w:val="18"/>
        </w:rPr>
        <w:t xml:space="preserve">16c2B </w:t>
      </w:r>
      <w:r w:rsidR="00E51A18">
        <w:rPr>
          <w:w w:val="130"/>
          <w:sz w:val="18"/>
        </w:rPr>
        <w:t>amending the pleadings if necessary or</w:t>
      </w:r>
      <w:r w:rsidR="00E51A18">
        <w:rPr>
          <w:spacing w:val="10"/>
          <w:w w:val="130"/>
          <w:sz w:val="18"/>
        </w:rPr>
        <w:t xml:space="preserve"> </w:t>
      </w:r>
      <w:r w:rsidR="00E51A18">
        <w:rPr>
          <w:w w:val="130"/>
          <w:sz w:val="18"/>
        </w:rPr>
        <w:t>desirable;</w:t>
      </w:r>
    </w:p>
    <w:p w:rsidR="00D51009" w:rsidRDefault="006E5155">
      <w:pPr>
        <w:pStyle w:val="ListParagraph"/>
        <w:numPr>
          <w:ilvl w:val="2"/>
          <w:numId w:val="10"/>
        </w:numPr>
        <w:tabs>
          <w:tab w:val="left" w:pos="4237"/>
        </w:tabs>
        <w:spacing w:before="10" w:line="232" w:lineRule="auto"/>
        <w:ind w:left="3660" w:right="1675" w:firstLine="180"/>
        <w:jc w:val="both"/>
        <w:rPr>
          <w:sz w:val="18"/>
        </w:rPr>
      </w:pPr>
      <w:r>
        <w:rPr>
          <w:i/>
          <w:w w:val="130"/>
          <w:sz w:val="18"/>
        </w:rPr>
        <w:t xml:space="preserve">16c2C </w:t>
      </w:r>
      <w:r w:rsidR="00E51A18">
        <w:rPr>
          <w:w w:val="135"/>
          <w:sz w:val="18"/>
        </w:rPr>
        <w:t>obtaining admissions and stipulations about</w:t>
      </w:r>
      <w:r w:rsidR="00E51A18">
        <w:rPr>
          <w:spacing w:val="50"/>
          <w:w w:val="135"/>
          <w:sz w:val="18"/>
        </w:rPr>
        <w:t xml:space="preserve"> </w:t>
      </w:r>
      <w:r w:rsidR="00E51A18">
        <w:rPr>
          <w:w w:val="135"/>
          <w:sz w:val="18"/>
        </w:rPr>
        <w:t>facts and documents to avoid unnecessary proof, and ruling in advance on the admissibility of</w:t>
      </w:r>
      <w:r w:rsidR="00E51A18">
        <w:rPr>
          <w:spacing w:val="-23"/>
          <w:w w:val="135"/>
          <w:sz w:val="18"/>
        </w:rPr>
        <w:t xml:space="preserve"> </w:t>
      </w:r>
      <w:r w:rsidR="00E51A18">
        <w:rPr>
          <w:w w:val="135"/>
          <w:sz w:val="18"/>
        </w:rPr>
        <w:t>evidence;</w:t>
      </w:r>
    </w:p>
    <w:p w:rsidR="00D51009" w:rsidRDefault="006E5155">
      <w:pPr>
        <w:pStyle w:val="ListParagraph"/>
        <w:numPr>
          <w:ilvl w:val="2"/>
          <w:numId w:val="10"/>
        </w:numPr>
        <w:tabs>
          <w:tab w:val="left" w:pos="4199"/>
        </w:tabs>
        <w:spacing w:before="10" w:line="232" w:lineRule="auto"/>
        <w:ind w:left="3660" w:right="1674" w:firstLine="180"/>
        <w:jc w:val="both"/>
        <w:rPr>
          <w:sz w:val="18"/>
        </w:rPr>
      </w:pPr>
      <w:r>
        <w:rPr>
          <w:i/>
          <w:w w:val="130"/>
          <w:sz w:val="18"/>
        </w:rPr>
        <w:t xml:space="preserve">16c2D </w:t>
      </w:r>
      <w:r w:rsidR="00E51A18">
        <w:rPr>
          <w:w w:val="130"/>
          <w:sz w:val="18"/>
        </w:rPr>
        <w:t>avoiding unnecessary proof and cumulative evidence, and limiting the use of testimony under Federal Rule of Evidence</w:t>
      </w:r>
      <w:r w:rsidR="00E51A18">
        <w:rPr>
          <w:spacing w:val="-1"/>
          <w:w w:val="130"/>
          <w:sz w:val="18"/>
        </w:rPr>
        <w:t xml:space="preserve"> </w:t>
      </w:r>
      <w:r w:rsidR="00E51A18">
        <w:rPr>
          <w:w w:val="130"/>
          <w:sz w:val="18"/>
        </w:rPr>
        <w:t>702;</w:t>
      </w:r>
    </w:p>
    <w:p w:rsidR="00D51009" w:rsidRDefault="006E5155">
      <w:pPr>
        <w:pStyle w:val="ListParagraph"/>
        <w:numPr>
          <w:ilvl w:val="2"/>
          <w:numId w:val="10"/>
        </w:numPr>
        <w:tabs>
          <w:tab w:val="left" w:pos="4204"/>
        </w:tabs>
        <w:spacing w:before="9" w:line="232" w:lineRule="auto"/>
        <w:ind w:left="3660" w:right="1675" w:firstLine="180"/>
        <w:jc w:val="both"/>
        <w:rPr>
          <w:sz w:val="18"/>
        </w:rPr>
      </w:pPr>
      <w:r>
        <w:rPr>
          <w:i/>
          <w:w w:val="130"/>
          <w:sz w:val="18"/>
        </w:rPr>
        <w:t xml:space="preserve">16c2E </w:t>
      </w:r>
      <w:r w:rsidR="00E51A18">
        <w:rPr>
          <w:w w:val="135"/>
          <w:sz w:val="18"/>
        </w:rPr>
        <w:t>determining the appropriateness and timing of summary adjudication under Rule</w:t>
      </w:r>
      <w:r w:rsidR="00E51A18">
        <w:rPr>
          <w:spacing w:val="-16"/>
          <w:w w:val="135"/>
          <w:sz w:val="18"/>
        </w:rPr>
        <w:t xml:space="preserve"> </w:t>
      </w:r>
      <w:r w:rsidR="00E51A18">
        <w:rPr>
          <w:w w:val="135"/>
          <w:sz w:val="18"/>
        </w:rPr>
        <w:t>56;</w:t>
      </w:r>
    </w:p>
    <w:p w:rsidR="00D51009" w:rsidRDefault="006E5155">
      <w:pPr>
        <w:pStyle w:val="ListParagraph"/>
        <w:numPr>
          <w:ilvl w:val="2"/>
          <w:numId w:val="10"/>
        </w:numPr>
        <w:tabs>
          <w:tab w:val="left" w:pos="4227"/>
        </w:tabs>
        <w:spacing w:before="11" w:line="232" w:lineRule="auto"/>
        <w:ind w:left="3660" w:right="1673" w:firstLine="180"/>
        <w:jc w:val="both"/>
        <w:rPr>
          <w:sz w:val="18"/>
        </w:rPr>
      </w:pPr>
      <w:r>
        <w:rPr>
          <w:i/>
          <w:w w:val="130"/>
          <w:sz w:val="18"/>
        </w:rPr>
        <w:t xml:space="preserve">16c2F </w:t>
      </w:r>
      <w:r w:rsidR="00E51A18">
        <w:rPr>
          <w:w w:val="125"/>
          <w:sz w:val="18"/>
        </w:rPr>
        <w:t xml:space="preserve">controlling and scheduling discovery, including or </w:t>
      </w:r>
      <w:proofErr w:type="spellStart"/>
      <w:r w:rsidR="00E51A18">
        <w:rPr>
          <w:w w:val="125"/>
          <w:sz w:val="18"/>
        </w:rPr>
        <w:t>ders</w:t>
      </w:r>
      <w:proofErr w:type="spellEnd"/>
      <w:r w:rsidR="00E51A18">
        <w:rPr>
          <w:w w:val="125"/>
          <w:sz w:val="18"/>
        </w:rPr>
        <w:t xml:space="preserve"> affecting disclosures and discovery under Rule 26 and Rules 29 through</w:t>
      </w:r>
      <w:r w:rsidR="00E51A18">
        <w:rPr>
          <w:spacing w:val="6"/>
          <w:w w:val="125"/>
          <w:sz w:val="18"/>
        </w:rPr>
        <w:t xml:space="preserve"> </w:t>
      </w:r>
      <w:r w:rsidR="00E51A18">
        <w:rPr>
          <w:w w:val="125"/>
          <w:sz w:val="18"/>
        </w:rPr>
        <w:t>37;</w:t>
      </w:r>
    </w:p>
    <w:p w:rsidR="00D51009" w:rsidRDefault="006E5155">
      <w:pPr>
        <w:pStyle w:val="ListParagraph"/>
        <w:numPr>
          <w:ilvl w:val="2"/>
          <w:numId w:val="10"/>
        </w:numPr>
        <w:tabs>
          <w:tab w:val="left" w:pos="4209"/>
        </w:tabs>
        <w:spacing w:before="9" w:line="232" w:lineRule="auto"/>
        <w:ind w:left="3660" w:right="1673" w:firstLine="180"/>
        <w:jc w:val="both"/>
        <w:rPr>
          <w:sz w:val="18"/>
        </w:rPr>
      </w:pPr>
      <w:r>
        <w:rPr>
          <w:i/>
          <w:w w:val="130"/>
          <w:sz w:val="18"/>
        </w:rPr>
        <w:t xml:space="preserve">16c2G </w:t>
      </w:r>
      <w:r w:rsidR="00E51A18">
        <w:rPr>
          <w:w w:val="135"/>
          <w:sz w:val="18"/>
        </w:rPr>
        <w:t>identifying witnesses and documents, scheduling</w:t>
      </w:r>
      <w:r w:rsidR="00E51A18">
        <w:rPr>
          <w:spacing w:val="-22"/>
          <w:w w:val="135"/>
          <w:sz w:val="18"/>
        </w:rPr>
        <w:t xml:space="preserve"> </w:t>
      </w:r>
      <w:r w:rsidR="00E51A18">
        <w:rPr>
          <w:w w:val="135"/>
          <w:sz w:val="18"/>
        </w:rPr>
        <w:t>the filing and exchange of any pretrial briefs, and setting dates for further conferences and for</w:t>
      </w:r>
      <w:r w:rsidR="00E51A18">
        <w:rPr>
          <w:spacing w:val="-15"/>
          <w:w w:val="135"/>
          <w:sz w:val="18"/>
        </w:rPr>
        <w:t xml:space="preserve"> </w:t>
      </w:r>
      <w:r w:rsidR="00E51A18">
        <w:rPr>
          <w:w w:val="135"/>
          <w:sz w:val="18"/>
        </w:rPr>
        <w:t>trial;</w:t>
      </w:r>
    </w:p>
    <w:p w:rsidR="00D51009" w:rsidRDefault="006E5155">
      <w:pPr>
        <w:pStyle w:val="ListParagraph"/>
        <w:numPr>
          <w:ilvl w:val="2"/>
          <w:numId w:val="10"/>
        </w:numPr>
        <w:tabs>
          <w:tab w:val="left" w:pos="4207"/>
        </w:tabs>
        <w:spacing w:before="5"/>
        <w:ind w:left="4206" w:hanging="366"/>
        <w:rPr>
          <w:sz w:val="18"/>
        </w:rPr>
      </w:pPr>
      <w:r>
        <w:rPr>
          <w:i/>
          <w:w w:val="130"/>
          <w:sz w:val="18"/>
        </w:rPr>
        <w:t xml:space="preserve">16c2H </w:t>
      </w:r>
      <w:r w:rsidR="00E51A18">
        <w:rPr>
          <w:w w:val="140"/>
          <w:sz w:val="18"/>
        </w:rPr>
        <w:t>referring matters to a magistrate judge or a</w:t>
      </w:r>
      <w:r w:rsidR="00E51A18">
        <w:rPr>
          <w:spacing w:val="55"/>
          <w:w w:val="140"/>
          <w:sz w:val="18"/>
        </w:rPr>
        <w:t xml:space="preserve"> </w:t>
      </w:r>
      <w:r w:rsidR="00E51A18">
        <w:rPr>
          <w:w w:val="140"/>
          <w:sz w:val="18"/>
        </w:rPr>
        <w:t>master;</w:t>
      </w:r>
    </w:p>
    <w:p w:rsidR="00D51009" w:rsidRDefault="006E5155">
      <w:pPr>
        <w:pStyle w:val="ListParagraph"/>
        <w:numPr>
          <w:ilvl w:val="2"/>
          <w:numId w:val="10"/>
        </w:numPr>
        <w:tabs>
          <w:tab w:val="left" w:pos="4150"/>
        </w:tabs>
        <w:spacing w:before="10" w:line="232" w:lineRule="auto"/>
        <w:ind w:left="3660" w:right="1672" w:firstLine="180"/>
        <w:jc w:val="both"/>
        <w:rPr>
          <w:sz w:val="18"/>
        </w:rPr>
      </w:pPr>
      <w:r>
        <w:rPr>
          <w:i/>
          <w:w w:val="130"/>
          <w:sz w:val="18"/>
        </w:rPr>
        <w:t xml:space="preserve">16c2I </w:t>
      </w:r>
      <w:r w:rsidR="00E51A18">
        <w:rPr>
          <w:w w:val="135"/>
          <w:sz w:val="18"/>
        </w:rPr>
        <w:t>settling the case and using special procedures to assist in resolving the dispute when authorized by statute or local</w:t>
      </w:r>
      <w:r w:rsidR="00E51A18">
        <w:rPr>
          <w:spacing w:val="-2"/>
          <w:w w:val="135"/>
          <w:sz w:val="18"/>
        </w:rPr>
        <w:t xml:space="preserve"> </w:t>
      </w:r>
      <w:r w:rsidR="00E51A18">
        <w:rPr>
          <w:w w:val="135"/>
          <w:sz w:val="18"/>
        </w:rPr>
        <w:t>rule;</w:t>
      </w:r>
    </w:p>
    <w:p w:rsidR="00D51009" w:rsidRDefault="006E5155">
      <w:pPr>
        <w:pStyle w:val="ListParagraph"/>
        <w:numPr>
          <w:ilvl w:val="2"/>
          <w:numId w:val="10"/>
        </w:numPr>
        <w:tabs>
          <w:tab w:val="left" w:pos="4223"/>
        </w:tabs>
        <w:spacing w:before="10" w:line="232" w:lineRule="auto"/>
        <w:ind w:left="3660" w:right="1675" w:firstLine="180"/>
        <w:jc w:val="both"/>
        <w:rPr>
          <w:sz w:val="18"/>
        </w:rPr>
      </w:pPr>
      <w:r>
        <w:rPr>
          <w:i/>
          <w:w w:val="130"/>
          <w:sz w:val="18"/>
        </w:rPr>
        <w:t xml:space="preserve">16c2J </w:t>
      </w:r>
      <w:r w:rsidR="00E51A18">
        <w:rPr>
          <w:w w:val="135"/>
          <w:sz w:val="18"/>
        </w:rPr>
        <w:t>determining the form and content of the pretrial order;</w:t>
      </w:r>
    </w:p>
    <w:p w:rsidR="00D51009" w:rsidRDefault="006E5155">
      <w:pPr>
        <w:pStyle w:val="ListParagraph"/>
        <w:numPr>
          <w:ilvl w:val="2"/>
          <w:numId w:val="10"/>
        </w:numPr>
        <w:tabs>
          <w:tab w:val="left" w:pos="4193"/>
        </w:tabs>
        <w:spacing w:before="5"/>
        <w:ind w:left="4192" w:hanging="352"/>
        <w:rPr>
          <w:sz w:val="18"/>
        </w:rPr>
      </w:pPr>
      <w:r>
        <w:rPr>
          <w:i/>
          <w:w w:val="130"/>
          <w:sz w:val="18"/>
        </w:rPr>
        <w:t xml:space="preserve">16c2K </w:t>
      </w:r>
      <w:r w:rsidR="00E51A18">
        <w:rPr>
          <w:w w:val="130"/>
          <w:sz w:val="18"/>
        </w:rPr>
        <w:t>disposing of pending motions;</w:t>
      </w:r>
    </w:p>
    <w:p w:rsidR="00D51009" w:rsidRDefault="006E5155">
      <w:pPr>
        <w:pStyle w:val="ListParagraph"/>
        <w:numPr>
          <w:ilvl w:val="2"/>
          <w:numId w:val="10"/>
        </w:numPr>
        <w:tabs>
          <w:tab w:val="left" w:pos="4188"/>
        </w:tabs>
        <w:spacing w:before="10" w:line="232" w:lineRule="auto"/>
        <w:ind w:left="3660" w:right="1674" w:firstLine="180"/>
        <w:jc w:val="both"/>
        <w:rPr>
          <w:sz w:val="18"/>
        </w:rPr>
      </w:pPr>
      <w:r>
        <w:rPr>
          <w:i/>
          <w:w w:val="130"/>
          <w:sz w:val="18"/>
        </w:rPr>
        <w:t xml:space="preserve">16c2L </w:t>
      </w:r>
      <w:r w:rsidR="00E51A18">
        <w:rPr>
          <w:w w:val="135"/>
          <w:sz w:val="18"/>
        </w:rPr>
        <w:t>adopting</w:t>
      </w:r>
      <w:r w:rsidR="00E51A18">
        <w:rPr>
          <w:spacing w:val="-13"/>
          <w:w w:val="135"/>
          <w:sz w:val="18"/>
        </w:rPr>
        <w:t xml:space="preserve"> </w:t>
      </w:r>
      <w:r w:rsidR="00E51A18">
        <w:rPr>
          <w:w w:val="135"/>
          <w:sz w:val="18"/>
        </w:rPr>
        <w:t>special</w:t>
      </w:r>
      <w:r w:rsidR="00E51A18">
        <w:rPr>
          <w:spacing w:val="-13"/>
          <w:w w:val="135"/>
          <w:sz w:val="18"/>
        </w:rPr>
        <w:t xml:space="preserve"> </w:t>
      </w:r>
      <w:r w:rsidR="00E51A18">
        <w:rPr>
          <w:w w:val="135"/>
          <w:sz w:val="18"/>
        </w:rPr>
        <w:t>procedures</w:t>
      </w:r>
      <w:r w:rsidR="00E51A18">
        <w:rPr>
          <w:spacing w:val="-13"/>
          <w:w w:val="135"/>
          <w:sz w:val="18"/>
        </w:rPr>
        <w:t xml:space="preserve"> </w:t>
      </w:r>
      <w:r w:rsidR="00E51A18">
        <w:rPr>
          <w:w w:val="135"/>
          <w:sz w:val="18"/>
        </w:rPr>
        <w:t>for</w:t>
      </w:r>
      <w:r w:rsidR="00E51A18">
        <w:rPr>
          <w:spacing w:val="-13"/>
          <w:w w:val="135"/>
          <w:sz w:val="18"/>
        </w:rPr>
        <w:t xml:space="preserve"> </w:t>
      </w:r>
      <w:r w:rsidR="00E51A18">
        <w:rPr>
          <w:w w:val="135"/>
          <w:sz w:val="18"/>
        </w:rPr>
        <w:t>managing</w:t>
      </w:r>
      <w:r w:rsidR="00E51A18">
        <w:rPr>
          <w:spacing w:val="-13"/>
          <w:w w:val="135"/>
          <w:sz w:val="18"/>
        </w:rPr>
        <w:t xml:space="preserve"> </w:t>
      </w:r>
      <w:r w:rsidR="00E51A18">
        <w:rPr>
          <w:w w:val="135"/>
          <w:sz w:val="18"/>
        </w:rPr>
        <w:t>potentially difficult or protracted actions that may involve complex issues, multiple parties, difficult legal questions, or unusual proof</w:t>
      </w:r>
      <w:r w:rsidR="00E51A18">
        <w:rPr>
          <w:spacing w:val="-7"/>
          <w:w w:val="135"/>
          <w:sz w:val="18"/>
        </w:rPr>
        <w:t xml:space="preserve"> </w:t>
      </w:r>
      <w:r w:rsidR="00E51A18">
        <w:rPr>
          <w:w w:val="135"/>
          <w:sz w:val="18"/>
        </w:rPr>
        <w:t>problems;</w:t>
      </w:r>
    </w:p>
    <w:p w:rsidR="00D51009" w:rsidRDefault="006E5155">
      <w:pPr>
        <w:pStyle w:val="ListParagraph"/>
        <w:numPr>
          <w:ilvl w:val="2"/>
          <w:numId w:val="10"/>
        </w:numPr>
        <w:tabs>
          <w:tab w:val="left" w:pos="4233"/>
        </w:tabs>
        <w:spacing w:before="9" w:line="232" w:lineRule="auto"/>
        <w:ind w:left="3660" w:right="1673" w:firstLine="180"/>
        <w:jc w:val="both"/>
        <w:rPr>
          <w:sz w:val="18"/>
        </w:rPr>
      </w:pPr>
      <w:r>
        <w:rPr>
          <w:i/>
          <w:w w:val="130"/>
          <w:sz w:val="18"/>
        </w:rPr>
        <w:t xml:space="preserve">16c2M </w:t>
      </w:r>
      <w:r w:rsidR="00E51A18">
        <w:rPr>
          <w:w w:val="135"/>
          <w:sz w:val="18"/>
        </w:rPr>
        <w:t>ordering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separate</w:t>
      </w:r>
      <w:r w:rsidR="00E51A18">
        <w:rPr>
          <w:spacing w:val="-6"/>
          <w:w w:val="135"/>
          <w:sz w:val="18"/>
        </w:rPr>
        <w:t xml:space="preserve"> </w:t>
      </w:r>
      <w:r w:rsidR="00E51A18">
        <w:rPr>
          <w:w w:val="135"/>
          <w:sz w:val="18"/>
        </w:rPr>
        <w:t>trial</w:t>
      </w:r>
      <w:r w:rsidR="00E51A18">
        <w:rPr>
          <w:spacing w:val="-6"/>
          <w:w w:val="135"/>
          <w:sz w:val="18"/>
        </w:rPr>
        <w:t xml:space="preserve"> </w:t>
      </w:r>
      <w:r w:rsidR="00E51A18">
        <w:rPr>
          <w:w w:val="135"/>
          <w:sz w:val="18"/>
        </w:rPr>
        <w:t>under</w:t>
      </w:r>
      <w:r w:rsidR="00E51A18">
        <w:rPr>
          <w:spacing w:val="-6"/>
          <w:w w:val="135"/>
          <w:sz w:val="18"/>
        </w:rPr>
        <w:t xml:space="preserve"> </w:t>
      </w:r>
      <w:r w:rsidR="00E51A18">
        <w:rPr>
          <w:w w:val="135"/>
          <w:sz w:val="18"/>
        </w:rPr>
        <w:t>Rule</w:t>
      </w:r>
      <w:r w:rsidR="00E51A18">
        <w:rPr>
          <w:spacing w:val="-6"/>
          <w:w w:val="135"/>
          <w:sz w:val="18"/>
        </w:rPr>
        <w:t xml:space="preserve"> </w:t>
      </w:r>
      <w:r w:rsidR="00E51A18">
        <w:rPr>
          <w:w w:val="135"/>
          <w:sz w:val="18"/>
        </w:rPr>
        <w:t>42(b)</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 xml:space="preserve">claim, counterclaim, crossclaim, third-party claim, or </w:t>
      </w:r>
      <w:proofErr w:type="gramStart"/>
      <w:r w:rsidR="00E51A18">
        <w:rPr>
          <w:w w:val="135"/>
          <w:sz w:val="18"/>
        </w:rPr>
        <w:t>particular issue</w:t>
      </w:r>
      <w:proofErr w:type="gramEnd"/>
      <w:r w:rsidR="00E51A18">
        <w:rPr>
          <w:w w:val="135"/>
          <w:sz w:val="18"/>
        </w:rPr>
        <w:t>;</w:t>
      </w:r>
    </w:p>
    <w:p w:rsidR="00D51009" w:rsidRDefault="006E5155">
      <w:pPr>
        <w:pStyle w:val="ListParagraph"/>
        <w:numPr>
          <w:ilvl w:val="2"/>
          <w:numId w:val="10"/>
        </w:numPr>
        <w:tabs>
          <w:tab w:val="left" w:pos="4239"/>
        </w:tabs>
        <w:spacing w:before="10" w:line="232" w:lineRule="auto"/>
        <w:ind w:left="3660" w:right="1672" w:firstLine="180"/>
        <w:jc w:val="both"/>
        <w:rPr>
          <w:sz w:val="18"/>
        </w:rPr>
      </w:pPr>
      <w:r>
        <w:rPr>
          <w:i/>
          <w:w w:val="130"/>
          <w:sz w:val="18"/>
        </w:rPr>
        <w:t xml:space="preserve">16c2N </w:t>
      </w:r>
      <w:r w:rsidR="00E51A18">
        <w:rPr>
          <w:w w:val="135"/>
          <w:sz w:val="18"/>
        </w:rPr>
        <w:t>ordering the presentation of evidence early in the trial on a manageable issue that might, on the evidence, be the basis for a judgment as a matter of law under Rule 50(a)</w:t>
      </w:r>
      <w:r w:rsidR="00E51A18">
        <w:rPr>
          <w:spacing w:val="-17"/>
          <w:w w:val="135"/>
          <w:sz w:val="18"/>
        </w:rPr>
        <w:t xml:space="preserve"> </w:t>
      </w:r>
      <w:r w:rsidR="00E51A18">
        <w:rPr>
          <w:w w:val="135"/>
          <w:sz w:val="18"/>
        </w:rPr>
        <w:t>or</w:t>
      </w:r>
      <w:r w:rsidR="00E51A18">
        <w:rPr>
          <w:spacing w:val="-17"/>
          <w:w w:val="135"/>
          <w:sz w:val="18"/>
        </w:rPr>
        <w:t xml:space="preserve"> </w:t>
      </w:r>
      <w:r w:rsidR="00E51A18">
        <w:rPr>
          <w:w w:val="135"/>
          <w:sz w:val="18"/>
        </w:rPr>
        <w:t>a</w:t>
      </w:r>
      <w:r w:rsidR="00E51A18">
        <w:rPr>
          <w:spacing w:val="-17"/>
          <w:w w:val="135"/>
          <w:sz w:val="18"/>
        </w:rPr>
        <w:t xml:space="preserve"> </w:t>
      </w:r>
      <w:r w:rsidR="00E51A18">
        <w:rPr>
          <w:w w:val="135"/>
          <w:sz w:val="18"/>
        </w:rPr>
        <w:t>judgment</w:t>
      </w:r>
      <w:r w:rsidR="00E51A18">
        <w:rPr>
          <w:spacing w:val="-17"/>
          <w:w w:val="135"/>
          <w:sz w:val="18"/>
        </w:rPr>
        <w:t xml:space="preserve"> </w:t>
      </w:r>
      <w:r w:rsidR="00E51A18">
        <w:rPr>
          <w:w w:val="135"/>
          <w:sz w:val="18"/>
        </w:rPr>
        <w:t>on</w:t>
      </w:r>
      <w:r w:rsidR="00E51A18">
        <w:rPr>
          <w:spacing w:val="-17"/>
          <w:w w:val="135"/>
          <w:sz w:val="18"/>
        </w:rPr>
        <w:t xml:space="preserve"> </w:t>
      </w:r>
      <w:r w:rsidR="00E51A18">
        <w:rPr>
          <w:w w:val="135"/>
          <w:sz w:val="18"/>
        </w:rPr>
        <w:t>partial</w:t>
      </w:r>
      <w:r w:rsidR="00E51A18">
        <w:rPr>
          <w:spacing w:val="-17"/>
          <w:w w:val="135"/>
          <w:sz w:val="18"/>
        </w:rPr>
        <w:t xml:space="preserve"> </w:t>
      </w:r>
      <w:r w:rsidR="00E51A18">
        <w:rPr>
          <w:w w:val="135"/>
          <w:sz w:val="18"/>
        </w:rPr>
        <w:t>findings</w:t>
      </w:r>
      <w:r w:rsidR="00E51A18">
        <w:rPr>
          <w:spacing w:val="-17"/>
          <w:w w:val="135"/>
          <w:sz w:val="18"/>
        </w:rPr>
        <w:t xml:space="preserve"> </w:t>
      </w:r>
      <w:r w:rsidR="00E51A18">
        <w:rPr>
          <w:w w:val="135"/>
          <w:sz w:val="18"/>
        </w:rPr>
        <w:t>under</w:t>
      </w:r>
      <w:r w:rsidR="00E51A18">
        <w:rPr>
          <w:spacing w:val="-17"/>
          <w:w w:val="135"/>
          <w:sz w:val="18"/>
        </w:rPr>
        <w:t xml:space="preserve"> </w:t>
      </w:r>
      <w:r w:rsidR="00E51A18">
        <w:rPr>
          <w:w w:val="135"/>
          <w:sz w:val="18"/>
        </w:rPr>
        <w:t>Rule</w:t>
      </w:r>
      <w:r w:rsidR="00E51A18">
        <w:rPr>
          <w:spacing w:val="-17"/>
          <w:w w:val="135"/>
          <w:sz w:val="18"/>
        </w:rPr>
        <w:t xml:space="preserve"> </w:t>
      </w:r>
      <w:r w:rsidR="00E51A18">
        <w:rPr>
          <w:w w:val="135"/>
          <w:sz w:val="18"/>
        </w:rPr>
        <w:t>52(c);</w:t>
      </w:r>
    </w:p>
    <w:p w:rsidR="00D51009" w:rsidRDefault="006E5155">
      <w:pPr>
        <w:pStyle w:val="ListParagraph"/>
        <w:numPr>
          <w:ilvl w:val="2"/>
          <w:numId w:val="10"/>
        </w:numPr>
        <w:tabs>
          <w:tab w:val="left" w:pos="4211"/>
        </w:tabs>
        <w:spacing w:before="9" w:line="232" w:lineRule="auto"/>
        <w:ind w:left="3660" w:right="1674" w:firstLine="180"/>
        <w:jc w:val="both"/>
        <w:rPr>
          <w:sz w:val="18"/>
        </w:rPr>
      </w:pPr>
      <w:r>
        <w:rPr>
          <w:i/>
          <w:w w:val="130"/>
          <w:sz w:val="18"/>
        </w:rPr>
        <w:t xml:space="preserve">16c2O </w:t>
      </w:r>
      <w:r w:rsidR="00E51A18">
        <w:rPr>
          <w:w w:val="135"/>
          <w:sz w:val="18"/>
        </w:rPr>
        <w:t>establishing a reasonable limit on the time allowed to present evidence;</w:t>
      </w:r>
      <w:r w:rsidR="00E51A18">
        <w:rPr>
          <w:spacing w:val="-8"/>
          <w:w w:val="135"/>
          <w:sz w:val="18"/>
        </w:rPr>
        <w:t xml:space="preserve"> </w:t>
      </w:r>
      <w:r w:rsidR="00E51A18">
        <w:rPr>
          <w:w w:val="135"/>
          <w:sz w:val="18"/>
        </w:rPr>
        <w:t>and</w:t>
      </w:r>
    </w:p>
    <w:p w:rsidR="00D51009" w:rsidRDefault="006E5155">
      <w:pPr>
        <w:pStyle w:val="ListParagraph"/>
        <w:numPr>
          <w:ilvl w:val="2"/>
          <w:numId w:val="10"/>
        </w:numPr>
        <w:tabs>
          <w:tab w:val="left" w:pos="4197"/>
        </w:tabs>
        <w:spacing w:before="10" w:line="232" w:lineRule="auto"/>
        <w:ind w:left="3660" w:right="1676" w:firstLine="180"/>
        <w:jc w:val="both"/>
        <w:rPr>
          <w:sz w:val="18"/>
        </w:rPr>
      </w:pPr>
      <w:r>
        <w:rPr>
          <w:i/>
          <w:w w:val="130"/>
          <w:sz w:val="18"/>
        </w:rPr>
        <w:t xml:space="preserve">16c2P </w:t>
      </w:r>
      <w:r w:rsidR="00E51A18">
        <w:rPr>
          <w:w w:val="135"/>
          <w:sz w:val="18"/>
        </w:rPr>
        <w:t>facilitating in other ways the just, speedy, and inexpensive disposition of the</w:t>
      </w:r>
      <w:r w:rsidR="00E51A18">
        <w:rPr>
          <w:spacing w:val="-12"/>
          <w:w w:val="135"/>
          <w:sz w:val="18"/>
        </w:rPr>
        <w:t xml:space="preserve"> </w:t>
      </w:r>
      <w:r w:rsidR="00E51A18">
        <w:rPr>
          <w:w w:val="135"/>
          <w:sz w:val="18"/>
        </w:rPr>
        <w:t>action.</w:t>
      </w:r>
    </w:p>
    <w:p w:rsidR="00D51009" w:rsidRDefault="008E64F2">
      <w:pPr>
        <w:pStyle w:val="ListParagraph"/>
        <w:numPr>
          <w:ilvl w:val="0"/>
          <w:numId w:val="10"/>
        </w:numPr>
        <w:tabs>
          <w:tab w:val="left" w:pos="3452"/>
        </w:tabs>
        <w:spacing w:before="11" w:line="232" w:lineRule="auto"/>
        <w:ind w:right="1676" w:firstLine="180"/>
        <w:jc w:val="both"/>
        <w:rPr>
          <w:sz w:val="18"/>
        </w:rPr>
      </w:pPr>
      <w:r>
        <w:rPr>
          <w:w w:val="135"/>
          <w:sz w:val="18"/>
        </w:rPr>
        <w:t xml:space="preserve">16d </w:t>
      </w:r>
      <w:r w:rsidR="00E51A18">
        <w:rPr>
          <w:w w:val="135"/>
          <w:sz w:val="18"/>
        </w:rPr>
        <w:t>P</w:t>
      </w:r>
      <w:r w:rsidR="00E51A18">
        <w:rPr>
          <w:w w:val="135"/>
          <w:sz w:val="14"/>
        </w:rPr>
        <w:t xml:space="preserve">RETRIAL </w:t>
      </w:r>
      <w:r w:rsidR="00E51A18">
        <w:rPr>
          <w:w w:val="135"/>
          <w:sz w:val="18"/>
        </w:rPr>
        <w:t>O</w:t>
      </w:r>
      <w:r w:rsidR="00E51A18">
        <w:rPr>
          <w:w w:val="135"/>
          <w:sz w:val="14"/>
        </w:rPr>
        <w:t>RDERS</w:t>
      </w:r>
      <w:r w:rsidR="00E51A18">
        <w:rPr>
          <w:w w:val="135"/>
          <w:sz w:val="18"/>
        </w:rPr>
        <w:t>. After any conference under this rule, the court should issue an order reciting the action taken. This order controls the course of the action unless the court modifies</w:t>
      </w:r>
      <w:r w:rsidR="00E51A18">
        <w:rPr>
          <w:spacing w:val="-21"/>
          <w:w w:val="135"/>
          <w:sz w:val="18"/>
        </w:rPr>
        <w:t xml:space="preserve"> </w:t>
      </w:r>
      <w:r w:rsidR="00E51A18">
        <w:rPr>
          <w:w w:val="135"/>
          <w:sz w:val="18"/>
        </w:rPr>
        <w:t>it.</w:t>
      </w:r>
    </w:p>
    <w:p w:rsidR="00D51009" w:rsidRDefault="008E64F2">
      <w:pPr>
        <w:pStyle w:val="ListParagraph"/>
        <w:numPr>
          <w:ilvl w:val="0"/>
          <w:numId w:val="10"/>
        </w:numPr>
        <w:tabs>
          <w:tab w:val="left" w:pos="3477"/>
        </w:tabs>
        <w:spacing w:before="9" w:line="232" w:lineRule="auto"/>
        <w:ind w:left="2939" w:right="1671" w:firstLine="181"/>
        <w:jc w:val="both"/>
        <w:rPr>
          <w:sz w:val="18"/>
        </w:rPr>
      </w:pPr>
      <w:r>
        <w:rPr>
          <w:w w:val="135"/>
          <w:sz w:val="18"/>
        </w:rPr>
        <w:t xml:space="preserve">16e </w:t>
      </w:r>
      <w:r w:rsidR="00E51A18">
        <w:rPr>
          <w:w w:val="135"/>
          <w:sz w:val="18"/>
        </w:rPr>
        <w:t>F</w:t>
      </w:r>
      <w:r w:rsidR="00E51A18">
        <w:rPr>
          <w:w w:val="135"/>
          <w:sz w:val="14"/>
        </w:rPr>
        <w:t xml:space="preserve">INAL </w:t>
      </w:r>
      <w:r w:rsidR="00E51A18">
        <w:rPr>
          <w:w w:val="135"/>
          <w:sz w:val="18"/>
        </w:rPr>
        <w:t>P</w:t>
      </w:r>
      <w:r w:rsidR="00E51A18">
        <w:rPr>
          <w:w w:val="135"/>
          <w:sz w:val="14"/>
        </w:rPr>
        <w:t xml:space="preserve">RETRIAL </w:t>
      </w:r>
      <w:r w:rsidR="00E51A18">
        <w:rPr>
          <w:w w:val="135"/>
          <w:sz w:val="18"/>
        </w:rPr>
        <w:t>C</w:t>
      </w:r>
      <w:r w:rsidR="00E51A18">
        <w:rPr>
          <w:w w:val="135"/>
          <w:sz w:val="14"/>
        </w:rPr>
        <w:t xml:space="preserve">ONFERENCE AND </w:t>
      </w:r>
      <w:r w:rsidR="00E51A18">
        <w:rPr>
          <w:w w:val="135"/>
          <w:sz w:val="18"/>
        </w:rPr>
        <w:t>O</w:t>
      </w:r>
      <w:r w:rsidR="00E51A18">
        <w:rPr>
          <w:w w:val="135"/>
          <w:sz w:val="14"/>
        </w:rPr>
        <w:t>RDERS</w:t>
      </w:r>
      <w:r w:rsidR="00E51A18">
        <w:rPr>
          <w:w w:val="135"/>
          <w:sz w:val="18"/>
        </w:rPr>
        <w:t xml:space="preserve">. The court may hold a final pretrial conference to formulate a trial plan, including a plan to facilitate the admission of evidence. The conference must be held as close to the start of trial as is </w:t>
      </w:r>
      <w:proofErr w:type="gramStart"/>
      <w:r w:rsidR="00E51A18">
        <w:rPr>
          <w:w w:val="135"/>
          <w:sz w:val="18"/>
        </w:rPr>
        <w:t>reasonable, and</w:t>
      </w:r>
      <w:proofErr w:type="gramEnd"/>
      <w:r w:rsidR="00E51A18">
        <w:rPr>
          <w:w w:val="135"/>
          <w:sz w:val="18"/>
        </w:rPr>
        <w:t xml:space="preserve"> must be attended by at least one attorney who will conduct the trial for each party and by any unrepresented party. The court may modify the order issued after a final pretrial conference only to prevent manifest</w:t>
      </w:r>
      <w:r w:rsidR="00E51A18">
        <w:rPr>
          <w:spacing w:val="-5"/>
          <w:w w:val="135"/>
          <w:sz w:val="18"/>
        </w:rPr>
        <w:t xml:space="preserve"> </w:t>
      </w:r>
      <w:r w:rsidR="00E51A18">
        <w:rPr>
          <w:w w:val="135"/>
          <w:sz w:val="18"/>
        </w:rPr>
        <w:t>injustice.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spacing w:before="73"/>
        <w:ind w:left="2940"/>
        <w:rPr>
          <w:sz w:val="20"/>
        </w:rPr>
      </w:pPr>
      <w:r>
        <w:rPr>
          <w:sz w:val="20"/>
        </w:rPr>
        <w:lastRenderedPageBreak/>
        <w:t>27</w:t>
      </w:r>
    </w:p>
    <w:p w:rsidR="00D51009" w:rsidRDefault="008E64F2">
      <w:pPr>
        <w:pStyle w:val="ListParagraph"/>
        <w:numPr>
          <w:ilvl w:val="0"/>
          <w:numId w:val="10"/>
        </w:numPr>
        <w:tabs>
          <w:tab w:val="left" w:pos="3394"/>
        </w:tabs>
        <w:spacing w:before="169" w:line="201" w:lineRule="exact"/>
        <w:ind w:left="3393" w:hanging="273"/>
        <w:jc w:val="right"/>
        <w:rPr>
          <w:sz w:val="18"/>
        </w:rPr>
      </w:pPr>
      <w:r>
        <w:rPr>
          <w:spacing w:val="-1"/>
          <w:w w:val="120"/>
          <w:sz w:val="18"/>
        </w:rPr>
        <w:t xml:space="preserve">16f </w:t>
      </w:r>
      <w:r w:rsidR="00E51A18">
        <w:rPr>
          <w:spacing w:val="-1"/>
          <w:w w:val="120"/>
          <w:sz w:val="18"/>
        </w:rPr>
        <w:t>S</w:t>
      </w:r>
      <w:r w:rsidR="00E51A18">
        <w:rPr>
          <w:spacing w:val="-1"/>
          <w:w w:val="120"/>
          <w:sz w:val="14"/>
        </w:rPr>
        <w:t>ANCTIONS</w:t>
      </w:r>
      <w:r w:rsidR="00E51A18">
        <w:rPr>
          <w:spacing w:val="-1"/>
          <w:w w:val="120"/>
          <w:sz w:val="18"/>
        </w:rPr>
        <w:t>.</w:t>
      </w:r>
    </w:p>
    <w:p w:rsidR="00D51009" w:rsidRDefault="00E51A18">
      <w:pPr>
        <w:spacing w:before="129"/>
        <w:ind w:left="34"/>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36"/>
      </w:pPr>
      <w:r>
        <w:rPr>
          <w:b w:val="0"/>
        </w:rPr>
        <w:br w:type="column"/>
      </w:r>
      <w:r>
        <w:rPr>
          <w:w w:val="120"/>
        </w:rPr>
        <w:t>Rule 17</w:t>
      </w:r>
    </w:p>
    <w:p w:rsidR="00D51009" w:rsidRDefault="00D51009">
      <w:pPr>
        <w:sectPr w:rsidR="00D51009">
          <w:pgSz w:w="12240" w:h="15840"/>
          <w:pgMar w:top="1360" w:right="1260" w:bottom="280" w:left="0" w:header="720" w:footer="720" w:gutter="0"/>
          <w:cols w:num="3" w:space="720" w:equalWidth="0">
            <w:col w:w="4444" w:space="40"/>
            <w:col w:w="3238" w:space="39"/>
            <w:col w:w="3219"/>
          </w:cols>
        </w:sectPr>
      </w:pPr>
    </w:p>
    <w:p w:rsidR="00D51009" w:rsidRDefault="008E64F2">
      <w:pPr>
        <w:pStyle w:val="ListParagraph"/>
        <w:numPr>
          <w:ilvl w:val="1"/>
          <w:numId w:val="10"/>
        </w:numPr>
        <w:tabs>
          <w:tab w:val="left" w:pos="3785"/>
        </w:tabs>
        <w:spacing w:before="2" w:line="232" w:lineRule="auto"/>
        <w:ind w:right="1672" w:firstLine="180"/>
        <w:jc w:val="both"/>
        <w:rPr>
          <w:sz w:val="18"/>
        </w:rPr>
      </w:pPr>
      <w:r>
        <w:rPr>
          <w:i/>
          <w:w w:val="135"/>
          <w:sz w:val="18"/>
        </w:rPr>
        <w:t xml:space="preserve">16f1 </w:t>
      </w:r>
      <w:r w:rsidR="00E51A18">
        <w:rPr>
          <w:i/>
          <w:w w:val="135"/>
          <w:sz w:val="18"/>
        </w:rPr>
        <w:t>In</w:t>
      </w:r>
      <w:r w:rsidR="00E51A18">
        <w:rPr>
          <w:i/>
          <w:spacing w:val="-5"/>
          <w:w w:val="135"/>
          <w:sz w:val="18"/>
        </w:rPr>
        <w:t xml:space="preserve"> </w:t>
      </w:r>
      <w:r w:rsidR="00E51A18">
        <w:rPr>
          <w:i/>
          <w:w w:val="135"/>
          <w:sz w:val="18"/>
        </w:rPr>
        <w:t>General.</w:t>
      </w:r>
      <w:r w:rsidR="00E51A18">
        <w:rPr>
          <w:i/>
          <w:spacing w:val="-5"/>
          <w:w w:val="135"/>
          <w:sz w:val="18"/>
        </w:rPr>
        <w:t xml:space="preserve"> </w:t>
      </w:r>
      <w:r w:rsidR="00E51A18">
        <w:rPr>
          <w:w w:val="135"/>
          <w:sz w:val="18"/>
        </w:rPr>
        <w:t>On</w:t>
      </w:r>
      <w:r w:rsidR="00E51A18">
        <w:rPr>
          <w:spacing w:val="-5"/>
          <w:w w:val="135"/>
          <w:sz w:val="18"/>
        </w:rPr>
        <w:t xml:space="preserve"> </w:t>
      </w:r>
      <w:r w:rsidR="00E51A18">
        <w:rPr>
          <w:w w:val="135"/>
          <w:sz w:val="18"/>
        </w:rPr>
        <w:t>motion</w:t>
      </w:r>
      <w:r w:rsidR="00E51A18">
        <w:rPr>
          <w:spacing w:val="-5"/>
          <w:w w:val="135"/>
          <w:sz w:val="18"/>
        </w:rPr>
        <w:t xml:space="preserve"> </w:t>
      </w:r>
      <w:r w:rsidR="00E51A18">
        <w:rPr>
          <w:w w:val="135"/>
          <w:sz w:val="18"/>
        </w:rPr>
        <w:t>or</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its</w:t>
      </w:r>
      <w:r w:rsidR="00E51A18">
        <w:rPr>
          <w:spacing w:val="-5"/>
          <w:w w:val="135"/>
          <w:sz w:val="18"/>
        </w:rPr>
        <w:t xml:space="preserve"> </w:t>
      </w:r>
      <w:r w:rsidR="00E51A18">
        <w:rPr>
          <w:w w:val="135"/>
          <w:sz w:val="18"/>
        </w:rPr>
        <w:t>own,</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court</w:t>
      </w:r>
      <w:r w:rsidR="00E51A18">
        <w:rPr>
          <w:spacing w:val="-5"/>
          <w:w w:val="135"/>
          <w:sz w:val="18"/>
        </w:rPr>
        <w:t xml:space="preserve"> </w:t>
      </w:r>
      <w:r w:rsidR="00E51A18">
        <w:rPr>
          <w:w w:val="135"/>
          <w:sz w:val="18"/>
        </w:rPr>
        <w:t>may</w:t>
      </w:r>
      <w:r w:rsidR="00E51A18">
        <w:rPr>
          <w:spacing w:val="-5"/>
          <w:w w:val="135"/>
          <w:sz w:val="18"/>
        </w:rPr>
        <w:t xml:space="preserve"> </w:t>
      </w:r>
      <w:r w:rsidR="00E51A18">
        <w:rPr>
          <w:w w:val="135"/>
          <w:sz w:val="18"/>
        </w:rPr>
        <w:t>issue any just orders, including those authorized by Rule 37(b)(2)(A)(ii)–(vii), if a party or its</w:t>
      </w:r>
      <w:r w:rsidR="00E51A18">
        <w:rPr>
          <w:spacing w:val="-43"/>
          <w:w w:val="135"/>
          <w:sz w:val="18"/>
        </w:rPr>
        <w:t xml:space="preserve"> </w:t>
      </w:r>
      <w:r w:rsidR="00E51A18">
        <w:rPr>
          <w:w w:val="135"/>
          <w:sz w:val="18"/>
        </w:rPr>
        <w:t>attorney:</w:t>
      </w:r>
    </w:p>
    <w:p w:rsidR="00D51009" w:rsidRDefault="008E64F2">
      <w:pPr>
        <w:pStyle w:val="ListParagraph"/>
        <w:numPr>
          <w:ilvl w:val="2"/>
          <w:numId w:val="10"/>
        </w:numPr>
        <w:tabs>
          <w:tab w:val="left" w:pos="4207"/>
        </w:tabs>
        <w:spacing w:line="232" w:lineRule="auto"/>
        <w:ind w:left="3660" w:right="1673" w:firstLine="180"/>
        <w:rPr>
          <w:sz w:val="18"/>
        </w:rPr>
      </w:pPr>
      <w:r>
        <w:rPr>
          <w:w w:val="135"/>
          <w:sz w:val="18"/>
        </w:rPr>
        <w:t xml:space="preserve">16f1A </w:t>
      </w:r>
      <w:r w:rsidR="00E51A18">
        <w:rPr>
          <w:w w:val="135"/>
          <w:sz w:val="18"/>
        </w:rPr>
        <w:t>fails to appear at a scheduling or other pretrial conference;</w:t>
      </w:r>
    </w:p>
    <w:p w:rsidR="00D51009" w:rsidRDefault="008E64F2">
      <w:pPr>
        <w:pStyle w:val="ListParagraph"/>
        <w:numPr>
          <w:ilvl w:val="2"/>
          <w:numId w:val="10"/>
        </w:numPr>
        <w:tabs>
          <w:tab w:val="left" w:pos="4229"/>
        </w:tabs>
        <w:spacing w:line="232" w:lineRule="auto"/>
        <w:ind w:left="3660" w:right="1676" w:firstLine="180"/>
        <w:rPr>
          <w:sz w:val="18"/>
        </w:rPr>
      </w:pPr>
      <w:r>
        <w:rPr>
          <w:w w:val="130"/>
          <w:sz w:val="18"/>
        </w:rPr>
        <w:t xml:space="preserve">16f1B </w:t>
      </w:r>
      <w:r w:rsidR="00E51A18">
        <w:rPr>
          <w:w w:val="130"/>
          <w:sz w:val="18"/>
        </w:rPr>
        <w:t xml:space="preserve">is substantially unprepared to participate—or </w:t>
      </w:r>
      <w:proofErr w:type="gramStart"/>
      <w:r w:rsidR="00E51A18">
        <w:rPr>
          <w:w w:val="130"/>
          <w:sz w:val="18"/>
        </w:rPr>
        <w:t>does  not</w:t>
      </w:r>
      <w:proofErr w:type="gramEnd"/>
      <w:r w:rsidR="00E51A18">
        <w:rPr>
          <w:w w:val="130"/>
          <w:sz w:val="18"/>
        </w:rPr>
        <w:t xml:space="preserve"> participate in good faith—in the conference;</w:t>
      </w:r>
      <w:r w:rsidR="00E51A18">
        <w:rPr>
          <w:spacing w:val="31"/>
          <w:w w:val="130"/>
          <w:sz w:val="18"/>
        </w:rPr>
        <w:t xml:space="preserve"> </w:t>
      </w:r>
      <w:r w:rsidR="00E51A18">
        <w:rPr>
          <w:w w:val="130"/>
          <w:sz w:val="18"/>
        </w:rPr>
        <w:t>or</w:t>
      </w:r>
    </w:p>
    <w:p w:rsidR="00D51009" w:rsidRDefault="008E64F2">
      <w:pPr>
        <w:pStyle w:val="ListParagraph"/>
        <w:numPr>
          <w:ilvl w:val="2"/>
          <w:numId w:val="10"/>
        </w:numPr>
        <w:tabs>
          <w:tab w:val="left" w:pos="4174"/>
        </w:tabs>
        <w:spacing w:line="194" w:lineRule="exact"/>
        <w:ind w:left="4173" w:hanging="333"/>
        <w:rPr>
          <w:sz w:val="18"/>
        </w:rPr>
      </w:pPr>
      <w:r>
        <w:rPr>
          <w:w w:val="135"/>
          <w:sz w:val="18"/>
        </w:rPr>
        <w:t xml:space="preserve">16f1C </w:t>
      </w:r>
      <w:r w:rsidR="00E51A18">
        <w:rPr>
          <w:w w:val="135"/>
          <w:sz w:val="18"/>
        </w:rPr>
        <w:t>fails to obey a scheduling or other pretrial</w:t>
      </w:r>
      <w:r w:rsidR="00E51A18">
        <w:rPr>
          <w:spacing w:val="-18"/>
          <w:w w:val="135"/>
          <w:sz w:val="18"/>
        </w:rPr>
        <w:t xml:space="preserve"> </w:t>
      </w:r>
      <w:r w:rsidR="00E51A18">
        <w:rPr>
          <w:w w:val="135"/>
          <w:sz w:val="18"/>
        </w:rPr>
        <w:t>order.</w:t>
      </w:r>
    </w:p>
    <w:p w:rsidR="00D51009" w:rsidRDefault="008E64F2">
      <w:pPr>
        <w:pStyle w:val="ListParagraph"/>
        <w:numPr>
          <w:ilvl w:val="1"/>
          <w:numId w:val="10"/>
        </w:numPr>
        <w:tabs>
          <w:tab w:val="left" w:pos="3795"/>
        </w:tabs>
        <w:spacing w:line="232" w:lineRule="auto"/>
        <w:ind w:right="1672" w:firstLine="180"/>
        <w:jc w:val="both"/>
        <w:rPr>
          <w:sz w:val="18"/>
        </w:rPr>
      </w:pPr>
      <w:r>
        <w:rPr>
          <w:i/>
          <w:w w:val="135"/>
          <w:sz w:val="18"/>
        </w:rPr>
        <w:t xml:space="preserve">16f2 </w:t>
      </w:r>
      <w:r w:rsidR="00E51A18">
        <w:rPr>
          <w:i/>
          <w:w w:val="135"/>
          <w:sz w:val="18"/>
        </w:rPr>
        <w:t>Imposing</w:t>
      </w:r>
      <w:r w:rsidR="00E51A18">
        <w:rPr>
          <w:i/>
          <w:spacing w:val="-6"/>
          <w:w w:val="135"/>
          <w:sz w:val="18"/>
        </w:rPr>
        <w:t xml:space="preserve"> </w:t>
      </w:r>
      <w:r w:rsidR="00E51A18">
        <w:rPr>
          <w:i/>
          <w:w w:val="135"/>
          <w:sz w:val="18"/>
        </w:rPr>
        <w:t>Fees</w:t>
      </w:r>
      <w:r w:rsidR="00E51A18">
        <w:rPr>
          <w:i/>
          <w:spacing w:val="-6"/>
          <w:w w:val="135"/>
          <w:sz w:val="18"/>
        </w:rPr>
        <w:t xml:space="preserve"> </w:t>
      </w:r>
      <w:r w:rsidR="00E51A18">
        <w:rPr>
          <w:i/>
          <w:w w:val="135"/>
          <w:sz w:val="18"/>
        </w:rPr>
        <w:t>and</w:t>
      </w:r>
      <w:r w:rsidR="00E51A18">
        <w:rPr>
          <w:i/>
          <w:spacing w:val="-6"/>
          <w:w w:val="135"/>
          <w:sz w:val="18"/>
        </w:rPr>
        <w:t xml:space="preserve"> </w:t>
      </w:r>
      <w:r w:rsidR="00E51A18">
        <w:rPr>
          <w:i/>
          <w:w w:val="135"/>
          <w:sz w:val="18"/>
        </w:rPr>
        <w:t>Costs.</w:t>
      </w:r>
      <w:r w:rsidR="00E51A18">
        <w:rPr>
          <w:i/>
          <w:spacing w:val="-6"/>
          <w:w w:val="135"/>
          <w:sz w:val="18"/>
        </w:rPr>
        <w:t xml:space="preserve"> </w:t>
      </w:r>
      <w:r w:rsidR="00E51A18">
        <w:rPr>
          <w:w w:val="135"/>
          <w:sz w:val="18"/>
        </w:rPr>
        <w:t>Instead</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addition</w:t>
      </w:r>
      <w:r w:rsidR="00E51A18">
        <w:rPr>
          <w:spacing w:val="-6"/>
          <w:w w:val="135"/>
          <w:sz w:val="18"/>
        </w:rPr>
        <w:t xml:space="preserve"> </w:t>
      </w:r>
      <w:r w:rsidR="00E51A18">
        <w:rPr>
          <w:w w:val="135"/>
          <w:sz w:val="18"/>
        </w:rPr>
        <w:t>to</w:t>
      </w:r>
      <w:r w:rsidR="00E51A18">
        <w:rPr>
          <w:spacing w:val="-6"/>
          <w:w w:val="135"/>
          <w:sz w:val="18"/>
        </w:rPr>
        <w:t xml:space="preserve"> </w:t>
      </w:r>
      <w:r w:rsidR="00E51A18">
        <w:rPr>
          <w:w w:val="135"/>
          <w:sz w:val="18"/>
        </w:rPr>
        <w:t xml:space="preserve">any other sanction, the court must order the party, its </w:t>
      </w:r>
      <w:proofErr w:type="gramStart"/>
      <w:r w:rsidR="00E51A18">
        <w:rPr>
          <w:w w:val="135"/>
          <w:sz w:val="18"/>
        </w:rPr>
        <w:t xml:space="preserve">attorney,   </w:t>
      </w:r>
      <w:proofErr w:type="gramEnd"/>
      <w:r w:rsidR="00E51A18">
        <w:rPr>
          <w:w w:val="135"/>
          <w:sz w:val="18"/>
        </w:rPr>
        <w:t>or both to pay the reasonable expenses—including attorney’s fees—incurred because of any noncompliance with this rule, unless the noncompliance was substantially justified or other circumstances make an award of expenses</w:t>
      </w:r>
      <w:r w:rsidR="00E51A18">
        <w:rPr>
          <w:spacing w:val="-29"/>
          <w:w w:val="135"/>
          <w:sz w:val="18"/>
        </w:rPr>
        <w:t xml:space="preserve"> </w:t>
      </w:r>
      <w:r w:rsidR="00E51A18">
        <w:rPr>
          <w:w w:val="135"/>
          <w:sz w:val="18"/>
        </w:rPr>
        <w:t>unjust.</w:t>
      </w:r>
    </w:p>
    <w:p w:rsidR="00D51009" w:rsidRDefault="00E51A18">
      <w:pPr>
        <w:pStyle w:val="BodyText"/>
        <w:spacing w:before="61" w:line="203" w:lineRule="exact"/>
      </w:pPr>
      <w:r>
        <w:rPr>
          <w:w w:val="120"/>
        </w:rPr>
        <w:t>(As amended Apr. 28, 1983, eff. Aug. 1, 1983; Mar. 2, 1987, eff. Aug.</w:t>
      </w:r>
    </w:p>
    <w:p w:rsidR="00D51009" w:rsidRDefault="00E51A18">
      <w:pPr>
        <w:pStyle w:val="BodyText"/>
        <w:spacing w:line="200" w:lineRule="exact"/>
      </w:pPr>
      <w:r>
        <w:rPr>
          <w:w w:val="115"/>
        </w:rPr>
        <w:t>1, 1987; Apr. 22, 1993, eff. Dec. 1, 1993; Apr. 12, 2006, eff. Dec. 1, 2006;</w:t>
      </w:r>
    </w:p>
    <w:p w:rsidR="00D51009" w:rsidRDefault="00E51A18">
      <w:pPr>
        <w:pStyle w:val="BodyText"/>
        <w:spacing w:line="203" w:lineRule="exact"/>
      </w:pPr>
      <w:r>
        <w:rPr>
          <w:w w:val="110"/>
        </w:rPr>
        <w:t>Apr. 30, 2007, eff. Dec. 1, 2007; Apr. 29, 2015, eff. Dec. 1, 2015.)</w:t>
      </w:r>
    </w:p>
    <w:p w:rsidR="00D51009" w:rsidRDefault="00E51A18">
      <w:pPr>
        <w:pStyle w:val="BodyText"/>
        <w:spacing w:before="161"/>
        <w:ind w:left="3596" w:right="2335"/>
        <w:jc w:val="center"/>
      </w:pPr>
      <w:r>
        <w:rPr>
          <w:w w:val="125"/>
        </w:rPr>
        <w:t>TITLE IV. PARTIES</w:t>
      </w:r>
    </w:p>
    <w:p w:rsidR="00D51009" w:rsidRDefault="00E51A18">
      <w:pPr>
        <w:pStyle w:val="Heading4"/>
        <w:spacing w:before="111"/>
      </w:pPr>
      <w:bookmarkStart w:id="22" w:name="_TOC_250058"/>
      <w:bookmarkEnd w:id="22"/>
      <w:r>
        <w:rPr>
          <w:w w:val="120"/>
        </w:rPr>
        <w:t>Rule 17. Plaintiff and Defendant; Capacity; Public Officers</w:t>
      </w:r>
    </w:p>
    <w:p w:rsidR="00D51009" w:rsidRDefault="008E64F2">
      <w:pPr>
        <w:pStyle w:val="ListParagraph"/>
        <w:numPr>
          <w:ilvl w:val="0"/>
          <w:numId w:val="79"/>
        </w:numPr>
        <w:tabs>
          <w:tab w:val="left" w:pos="3433"/>
        </w:tabs>
        <w:spacing w:before="71" w:line="203" w:lineRule="exact"/>
        <w:ind w:firstLine="180"/>
        <w:rPr>
          <w:sz w:val="18"/>
        </w:rPr>
      </w:pPr>
      <w:r>
        <w:rPr>
          <w:w w:val="125"/>
          <w:sz w:val="18"/>
        </w:rPr>
        <w:t xml:space="preserve">17a </w:t>
      </w:r>
      <w:r w:rsidR="00E51A18">
        <w:rPr>
          <w:w w:val="125"/>
          <w:sz w:val="18"/>
        </w:rPr>
        <w:t>R</w:t>
      </w:r>
      <w:r w:rsidR="00E51A18">
        <w:rPr>
          <w:w w:val="125"/>
          <w:sz w:val="14"/>
        </w:rPr>
        <w:t xml:space="preserve">EAL </w:t>
      </w:r>
      <w:r w:rsidR="00E51A18">
        <w:rPr>
          <w:w w:val="125"/>
          <w:sz w:val="18"/>
        </w:rPr>
        <w:t>P</w:t>
      </w:r>
      <w:r w:rsidR="00E51A18">
        <w:rPr>
          <w:w w:val="125"/>
          <w:sz w:val="14"/>
        </w:rPr>
        <w:t>ARTY IN</w:t>
      </w:r>
      <w:r w:rsidR="00E51A18">
        <w:rPr>
          <w:spacing w:val="-21"/>
          <w:w w:val="125"/>
          <w:sz w:val="14"/>
        </w:rPr>
        <w:t xml:space="preserve"> </w:t>
      </w:r>
      <w:r w:rsidR="00E51A18">
        <w:rPr>
          <w:w w:val="125"/>
          <w:sz w:val="18"/>
        </w:rPr>
        <w:t>I</w:t>
      </w:r>
      <w:r w:rsidR="00E51A18">
        <w:rPr>
          <w:w w:val="125"/>
          <w:sz w:val="14"/>
        </w:rPr>
        <w:t>NTEREST</w:t>
      </w:r>
      <w:r w:rsidR="00E51A18">
        <w:rPr>
          <w:w w:val="125"/>
          <w:sz w:val="18"/>
        </w:rPr>
        <w:t>.</w:t>
      </w:r>
    </w:p>
    <w:p w:rsidR="00D51009" w:rsidRDefault="008E64F2">
      <w:pPr>
        <w:pStyle w:val="ListParagraph"/>
        <w:numPr>
          <w:ilvl w:val="1"/>
          <w:numId w:val="79"/>
        </w:numPr>
        <w:tabs>
          <w:tab w:val="left" w:pos="3803"/>
        </w:tabs>
        <w:spacing w:before="1" w:line="232" w:lineRule="auto"/>
        <w:ind w:right="1672" w:firstLine="180"/>
        <w:jc w:val="both"/>
        <w:rPr>
          <w:sz w:val="18"/>
        </w:rPr>
      </w:pPr>
      <w:r>
        <w:rPr>
          <w:i/>
          <w:w w:val="135"/>
          <w:sz w:val="18"/>
        </w:rPr>
        <w:t xml:space="preserve">17a1 </w:t>
      </w:r>
      <w:r w:rsidR="00E51A18">
        <w:rPr>
          <w:i/>
          <w:w w:val="135"/>
          <w:sz w:val="18"/>
        </w:rPr>
        <w:t>Designation</w:t>
      </w:r>
      <w:r w:rsidR="00E51A18">
        <w:rPr>
          <w:i/>
          <w:spacing w:val="-7"/>
          <w:w w:val="135"/>
          <w:sz w:val="18"/>
        </w:rPr>
        <w:t xml:space="preserve"> </w:t>
      </w:r>
      <w:r w:rsidR="00E51A18">
        <w:rPr>
          <w:i/>
          <w:w w:val="135"/>
          <w:sz w:val="18"/>
        </w:rPr>
        <w:t>in</w:t>
      </w:r>
      <w:r w:rsidR="00E51A18">
        <w:rPr>
          <w:i/>
          <w:spacing w:val="-7"/>
          <w:w w:val="135"/>
          <w:sz w:val="18"/>
        </w:rPr>
        <w:t xml:space="preserve"> </w:t>
      </w:r>
      <w:r w:rsidR="00E51A18">
        <w:rPr>
          <w:i/>
          <w:w w:val="135"/>
          <w:sz w:val="18"/>
        </w:rPr>
        <w:t>General.</w:t>
      </w:r>
      <w:r w:rsidR="00E51A18">
        <w:rPr>
          <w:i/>
          <w:spacing w:val="-7"/>
          <w:w w:val="135"/>
          <w:sz w:val="18"/>
        </w:rPr>
        <w:t xml:space="preserve"> </w:t>
      </w:r>
      <w:r w:rsidR="00E51A18">
        <w:rPr>
          <w:w w:val="135"/>
          <w:sz w:val="18"/>
        </w:rPr>
        <w:t>An</w:t>
      </w:r>
      <w:r w:rsidR="00E51A18">
        <w:rPr>
          <w:spacing w:val="-7"/>
          <w:w w:val="135"/>
          <w:sz w:val="18"/>
        </w:rPr>
        <w:t xml:space="preserve"> </w:t>
      </w:r>
      <w:r w:rsidR="00E51A18">
        <w:rPr>
          <w:w w:val="135"/>
          <w:sz w:val="18"/>
        </w:rPr>
        <w:t>action</w:t>
      </w:r>
      <w:r w:rsidR="00E51A18">
        <w:rPr>
          <w:spacing w:val="-7"/>
          <w:w w:val="135"/>
          <w:sz w:val="18"/>
        </w:rPr>
        <w:t xml:space="preserve"> </w:t>
      </w:r>
      <w:r w:rsidR="00E51A18">
        <w:rPr>
          <w:w w:val="135"/>
          <w:sz w:val="18"/>
        </w:rPr>
        <w:t>must</w:t>
      </w:r>
      <w:r w:rsidR="00E51A18">
        <w:rPr>
          <w:spacing w:val="-7"/>
          <w:w w:val="135"/>
          <w:sz w:val="18"/>
        </w:rPr>
        <w:t xml:space="preserve"> </w:t>
      </w:r>
      <w:r w:rsidR="00E51A18">
        <w:rPr>
          <w:w w:val="135"/>
          <w:sz w:val="18"/>
        </w:rPr>
        <w:t>be</w:t>
      </w:r>
      <w:r w:rsidR="00E51A18">
        <w:rPr>
          <w:spacing w:val="-7"/>
          <w:w w:val="135"/>
          <w:sz w:val="18"/>
        </w:rPr>
        <w:t xml:space="preserve"> </w:t>
      </w:r>
      <w:r w:rsidR="00E51A18">
        <w:rPr>
          <w:w w:val="135"/>
          <w:sz w:val="18"/>
        </w:rPr>
        <w:t>prosecuted</w:t>
      </w:r>
      <w:r w:rsidR="00E51A18">
        <w:rPr>
          <w:spacing w:val="-7"/>
          <w:w w:val="135"/>
          <w:sz w:val="18"/>
        </w:rPr>
        <w:t xml:space="preserve"> </w:t>
      </w:r>
      <w:r w:rsidR="00E51A18">
        <w:rPr>
          <w:w w:val="135"/>
          <w:sz w:val="18"/>
        </w:rPr>
        <w:t>in the name of the real party in interest. The following may sue in</w:t>
      </w:r>
      <w:r w:rsidR="00E51A18">
        <w:rPr>
          <w:spacing w:val="-11"/>
          <w:w w:val="135"/>
          <w:sz w:val="18"/>
        </w:rPr>
        <w:t xml:space="preserve"> </w:t>
      </w:r>
      <w:r w:rsidR="00E51A18">
        <w:rPr>
          <w:w w:val="135"/>
          <w:sz w:val="18"/>
        </w:rPr>
        <w:t>their</w:t>
      </w:r>
      <w:r w:rsidR="00E51A18">
        <w:rPr>
          <w:spacing w:val="-11"/>
          <w:w w:val="135"/>
          <w:sz w:val="18"/>
        </w:rPr>
        <w:t xml:space="preserve"> </w:t>
      </w:r>
      <w:r w:rsidR="00E51A18">
        <w:rPr>
          <w:w w:val="135"/>
          <w:sz w:val="18"/>
        </w:rPr>
        <w:t>own</w:t>
      </w:r>
      <w:r w:rsidR="00E51A18">
        <w:rPr>
          <w:spacing w:val="-11"/>
          <w:w w:val="135"/>
          <w:sz w:val="18"/>
        </w:rPr>
        <w:t xml:space="preserve"> </w:t>
      </w:r>
      <w:r w:rsidR="00E51A18">
        <w:rPr>
          <w:w w:val="135"/>
          <w:sz w:val="18"/>
        </w:rPr>
        <w:t>names</w:t>
      </w:r>
      <w:r w:rsidR="00E51A18">
        <w:rPr>
          <w:spacing w:val="-11"/>
          <w:w w:val="135"/>
          <w:sz w:val="18"/>
        </w:rPr>
        <w:t xml:space="preserve"> </w:t>
      </w:r>
      <w:r w:rsidR="00E51A18">
        <w:rPr>
          <w:w w:val="135"/>
          <w:sz w:val="18"/>
        </w:rPr>
        <w:t>without</w:t>
      </w:r>
      <w:r w:rsidR="00E51A18">
        <w:rPr>
          <w:spacing w:val="-11"/>
          <w:w w:val="135"/>
          <w:sz w:val="18"/>
        </w:rPr>
        <w:t xml:space="preserve"> </w:t>
      </w:r>
      <w:r w:rsidR="00E51A18">
        <w:rPr>
          <w:w w:val="135"/>
          <w:sz w:val="18"/>
        </w:rPr>
        <w:t>joining</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whose</w:t>
      </w:r>
      <w:r w:rsidR="00E51A18">
        <w:rPr>
          <w:spacing w:val="-11"/>
          <w:w w:val="135"/>
          <w:sz w:val="18"/>
        </w:rPr>
        <w:t xml:space="preserve"> </w:t>
      </w:r>
      <w:r w:rsidR="00E51A18">
        <w:rPr>
          <w:w w:val="135"/>
          <w:sz w:val="18"/>
        </w:rPr>
        <w:t>benefit the action is</w:t>
      </w:r>
      <w:r w:rsidR="00E51A18">
        <w:rPr>
          <w:spacing w:val="-6"/>
          <w:w w:val="135"/>
          <w:sz w:val="18"/>
        </w:rPr>
        <w:t xml:space="preserve"> </w:t>
      </w:r>
      <w:r w:rsidR="00E51A18">
        <w:rPr>
          <w:w w:val="135"/>
          <w:sz w:val="18"/>
        </w:rPr>
        <w:t>brought:</w:t>
      </w:r>
    </w:p>
    <w:p w:rsidR="00D51009" w:rsidRDefault="008E64F2">
      <w:pPr>
        <w:pStyle w:val="ListParagraph"/>
        <w:numPr>
          <w:ilvl w:val="2"/>
          <w:numId w:val="79"/>
        </w:numPr>
        <w:tabs>
          <w:tab w:val="left" w:pos="4193"/>
        </w:tabs>
        <w:spacing w:line="192" w:lineRule="exact"/>
        <w:ind w:firstLine="180"/>
        <w:rPr>
          <w:sz w:val="18"/>
        </w:rPr>
      </w:pPr>
      <w:r>
        <w:rPr>
          <w:i/>
          <w:w w:val="135"/>
          <w:sz w:val="18"/>
        </w:rPr>
        <w:t xml:space="preserve">17a1A </w:t>
      </w:r>
      <w:r w:rsidR="00E51A18">
        <w:rPr>
          <w:w w:val="135"/>
          <w:sz w:val="18"/>
        </w:rPr>
        <w:t>an</w:t>
      </w:r>
      <w:r w:rsidR="00E51A18">
        <w:rPr>
          <w:spacing w:val="-2"/>
          <w:w w:val="135"/>
          <w:sz w:val="18"/>
        </w:rPr>
        <w:t xml:space="preserve"> </w:t>
      </w:r>
      <w:r w:rsidR="00E51A18">
        <w:rPr>
          <w:w w:val="135"/>
          <w:sz w:val="18"/>
        </w:rPr>
        <w:t>executor;</w:t>
      </w:r>
    </w:p>
    <w:p w:rsidR="00D51009" w:rsidRDefault="008E64F2">
      <w:pPr>
        <w:pStyle w:val="ListParagraph"/>
        <w:numPr>
          <w:ilvl w:val="2"/>
          <w:numId w:val="79"/>
        </w:numPr>
        <w:tabs>
          <w:tab w:val="left" w:pos="4183"/>
        </w:tabs>
        <w:spacing w:line="198" w:lineRule="exact"/>
        <w:ind w:left="4182" w:hanging="342"/>
        <w:rPr>
          <w:sz w:val="18"/>
        </w:rPr>
      </w:pPr>
      <w:r>
        <w:rPr>
          <w:i/>
          <w:w w:val="135"/>
          <w:sz w:val="18"/>
        </w:rPr>
        <w:t xml:space="preserve">17a1B </w:t>
      </w:r>
      <w:r w:rsidR="00E51A18">
        <w:rPr>
          <w:w w:val="135"/>
          <w:sz w:val="18"/>
        </w:rPr>
        <w:t>an</w:t>
      </w:r>
      <w:r w:rsidR="00E51A18">
        <w:rPr>
          <w:spacing w:val="-2"/>
          <w:w w:val="135"/>
          <w:sz w:val="18"/>
        </w:rPr>
        <w:t xml:space="preserve"> </w:t>
      </w:r>
      <w:r w:rsidR="00E51A18">
        <w:rPr>
          <w:w w:val="135"/>
          <w:sz w:val="18"/>
        </w:rPr>
        <w:t>administrator;</w:t>
      </w:r>
    </w:p>
    <w:p w:rsidR="00D51009" w:rsidRDefault="008E64F2">
      <w:pPr>
        <w:pStyle w:val="ListParagraph"/>
        <w:numPr>
          <w:ilvl w:val="2"/>
          <w:numId w:val="79"/>
        </w:numPr>
        <w:tabs>
          <w:tab w:val="left" w:pos="4174"/>
        </w:tabs>
        <w:spacing w:line="198" w:lineRule="exact"/>
        <w:ind w:left="4173" w:hanging="333"/>
        <w:rPr>
          <w:sz w:val="18"/>
        </w:rPr>
      </w:pPr>
      <w:r>
        <w:rPr>
          <w:i/>
          <w:w w:val="135"/>
          <w:sz w:val="18"/>
        </w:rPr>
        <w:t xml:space="preserve">17a1C </w:t>
      </w:r>
      <w:r w:rsidR="00E51A18">
        <w:rPr>
          <w:w w:val="135"/>
          <w:sz w:val="18"/>
        </w:rPr>
        <w:t>a</w:t>
      </w:r>
      <w:r w:rsidR="00E51A18">
        <w:rPr>
          <w:spacing w:val="-2"/>
          <w:w w:val="135"/>
          <w:sz w:val="18"/>
        </w:rPr>
        <w:t xml:space="preserve"> </w:t>
      </w:r>
      <w:r w:rsidR="00E51A18">
        <w:rPr>
          <w:w w:val="135"/>
          <w:sz w:val="18"/>
        </w:rPr>
        <w:t>guardian;</w:t>
      </w:r>
    </w:p>
    <w:p w:rsidR="00D51009" w:rsidRDefault="008E64F2">
      <w:pPr>
        <w:pStyle w:val="ListParagraph"/>
        <w:numPr>
          <w:ilvl w:val="2"/>
          <w:numId w:val="79"/>
        </w:numPr>
        <w:tabs>
          <w:tab w:val="left" w:pos="4193"/>
        </w:tabs>
        <w:spacing w:line="198" w:lineRule="exact"/>
        <w:ind w:firstLine="180"/>
        <w:rPr>
          <w:sz w:val="18"/>
        </w:rPr>
      </w:pPr>
      <w:r>
        <w:rPr>
          <w:i/>
          <w:w w:val="135"/>
          <w:sz w:val="18"/>
        </w:rPr>
        <w:t xml:space="preserve">17a1D </w:t>
      </w:r>
      <w:r w:rsidR="00E51A18">
        <w:rPr>
          <w:w w:val="135"/>
          <w:sz w:val="18"/>
        </w:rPr>
        <w:t>a</w:t>
      </w:r>
      <w:r w:rsidR="00E51A18">
        <w:rPr>
          <w:spacing w:val="-2"/>
          <w:w w:val="135"/>
          <w:sz w:val="18"/>
        </w:rPr>
        <w:t xml:space="preserve"> </w:t>
      </w:r>
      <w:r w:rsidR="00E51A18">
        <w:rPr>
          <w:w w:val="135"/>
          <w:sz w:val="18"/>
        </w:rPr>
        <w:t>bailee;</w:t>
      </w:r>
    </w:p>
    <w:p w:rsidR="00D51009" w:rsidRDefault="008E64F2">
      <w:pPr>
        <w:pStyle w:val="ListParagraph"/>
        <w:numPr>
          <w:ilvl w:val="2"/>
          <w:numId w:val="79"/>
        </w:numPr>
        <w:tabs>
          <w:tab w:val="left" w:pos="4183"/>
        </w:tabs>
        <w:spacing w:line="199" w:lineRule="exact"/>
        <w:ind w:left="4182" w:hanging="342"/>
        <w:rPr>
          <w:sz w:val="18"/>
        </w:rPr>
      </w:pPr>
      <w:r>
        <w:rPr>
          <w:i/>
          <w:w w:val="135"/>
          <w:sz w:val="18"/>
        </w:rPr>
        <w:t xml:space="preserve">17a1E </w:t>
      </w:r>
      <w:r w:rsidR="00E51A18">
        <w:rPr>
          <w:w w:val="135"/>
          <w:sz w:val="18"/>
        </w:rPr>
        <w:t>a trustee of an express</w:t>
      </w:r>
      <w:r w:rsidR="00E51A18">
        <w:rPr>
          <w:spacing w:val="-8"/>
          <w:w w:val="135"/>
          <w:sz w:val="18"/>
        </w:rPr>
        <w:t xml:space="preserve"> </w:t>
      </w:r>
      <w:r w:rsidR="00E51A18">
        <w:rPr>
          <w:w w:val="135"/>
          <w:sz w:val="18"/>
        </w:rPr>
        <w:t>trust;</w:t>
      </w:r>
    </w:p>
    <w:p w:rsidR="00D51009" w:rsidRDefault="008E64F2">
      <w:pPr>
        <w:pStyle w:val="ListParagraph"/>
        <w:numPr>
          <w:ilvl w:val="2"/>
          <w:numId w:val="79"/>
        </w:numPr>
        <w:tabs>
          <w:tab w:val="left" w:pos="4199"/>
        </w:tabs>
        <w:spacing w:before="1" w:line="232" w:lineRule="auto"/>
        <w:ind w:right="1674" w:firstLine="180"/>
        <w:rPr>
          <w:sz w:val="18"/>
        </w:rPr>
      </w:pPr>
      <w:r>
        <w:rPr>
          <w:i/>
          <w:w w:val="135"/>
          <w:sz w:val="18"/>
        </w:rPr>
        <w:t xml:space="preserve">17a1F </w:t>
      </w:r>
      <w:r w:rsidR="00E51A18">
        <w:rPr>
          <w:w w:val="135"/>
          <w:sz w:val="18"/>
        </w:rPr>
        <w:t>a party with whom or in whose name a contract has been made for another’s benefit;</w:t>
      </w:r>
      <w:r w:rsidR="00E51A18">
        <w:rPr>
          <w:spacing w:val="-21"/>
          <w:w w:val="135"/>
          <w:sz w:val="18"/>
        </w:rPr>
        <w:t xml:space="preserve"> </w:t>
      </w:r>
      <w:r w:rsidR="00E51A18">
        <w:rPr>
          <w:w w:val="135"/>
          <w:sz w:val="18"/>
        </w:rPr>
        <w:t>and</w:t>
      </w:r>
    </w:p>
    <w:p w:rsidR="00D51009" w:rsidRDefault="008E64F2">
      <w:pPr>
        <w:pStyle w:val="ListParagraph"/>
        <w:numPr>
          <w:ilvl w:val="2"/>
          <w:numId w:val="79"/>
        </w:numPr>
        <w:tabs>
          <w:tab w:val="left" w:pos="4193"/>
        </w:tabs>
        <w:spacing w:line="197" w:lineRule="exact"/>
        <w:ind w:firstLine="180"/>
        <w:rPr>
          <w:sz w:val="18"/>
        </w:rPr>
      </w:pPr>
      <w:r>
        <w:rPr>
          <w:i/>
          <w:w w:val="135"/>
          <w:sz w:val="18"/>
        </w:rPr>
        <w:t xml:space="preserve">17a1G </w:t>
      </w:r>
      <w:r w:rsidR="00E51A18">
        <w:rPr>
          <w:w w:val="135"/>
          <w:sz w:val="18"/>
        </w:rPr>
        <w:t>a party authorized by</w:t>
      </w:r>
      <w:r w:rsidR="00E51A18">
        <w:rPr>
          <w:spacing w:val="-4"/>
          <w:w w:val="135"/>
          <w:sz w:val="18"/>
        </w:rPr>
        <w:t xml:space="preserve"> </w:t>
      </w:r>
      <w:r w:rsidR="00E51A18">
        <w:rPr>
          <w:w w:val="135"/>
          <w:sz w:val="18"/>
        </w:rPr>
        <w:t>statute.</w:t>
      </w:r>
    </w:p>
    <w:p w:rsidR="00D51009" w:rsidRDefault="008E64F2">
      <w:pPr>
        <w:pStyle w:val="ListParagraph"/>
        <w:numPr>
          <w:ilvl w:val="1"/>
          <w:numId w:val="79"/>
        </w:numPr>
        <w:tabs>
          <w:tab w:val="left" w:pos="3783"/>
        </w:tabs>
        <w:spacing w:before="2" w:line="232" w:lineRule="auto"/>
        <w:ind w:right="1672" w:firstLine="180"/>
        <w:jc w:val="both"/>
        <w:rPr>
          <w:sz w:val="18"/>
        </w:rPr>
      </w:pPr>
      <w:r>
        <w:rPr>
          <w:i/>
          <w:w w:val="130"/>
          <w:sz w:val="18"/>
        </w:rPr>
        <w:t xml:space="preserve">17a2 </w:t>
      </w:r>
      <w:r w:rsidR="00E51A18">
        <w:rPr>
          <w:i/>
          <w:w w:val="130"/>
          <w:sz w:val="18"/>
        </w:rPr>
        <w:t>Action</w:t>
      </w:r>
      <w:r w:rsidR="00E51A18">
        <w:rPr>
          <w:i/>
          <w:spacing w:val="-17"/>
          <w:w w:val="130"/>
          <w:sz w:val="18"/>
        </w:rPr>
        <w:t xml:space="preserve"> </w:t>
      </w:r>
      <w:r w:rsidR="00E51A18">
        <w:rPr>
          <w:i/>
          <w:w w:val="130"/>
          <w:sz w:val="18"/>
        </w:rPr>
        <w:t>in</w:t>
      </w:r>
      <w:r w:rsidR="00E51A18">
        <w:rPr>
          <w:i/>
          <w:spacing w:val="-17"/>
          <w:w w:val="130"/>
          <w:sz w:val="18"/>
        </w:rPr>
        <w:t xml:space="preserve"> </w:t>
      </w:r>
      <w:r w:rsidR="00E51A18">
        <w:rPr>
          <w:i/>
          <w:w w:val="130"/>
          <w:sz w:val="18"/>
        </w:rPr>
        <w:t>the</w:t>
      </w:r>
      <w:r w:rsidR="00E51A18">
        <w:rPr>
          <w:i/>
          <w:spacing w:val="-17"/>
          <w:w w:val="130"/>
          <w:sz w:val="18"/>
        </w:rPr>
        <w:t xml:space="preserve"> </w:t>
      </w:r>
      <w:r w:rsidR="00E51A18">
        <w:rPr>
          <w:i/>
          <w:w w:val="130"/>
          <w:sz w:val="18"/>
        </w:rPr>
        <w:t>Name</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the</w:t>
      </w:r>
      <w:r w:rsidR="00E51A18">
        <w:rPr>
          <w:i/>
          <w:spacing w:val="-17"/>
          <w:w w:val="130"/>
          <w:sz w:val="18"/>
        </w:rPr>
        <w:t xml:space="preserve"> </w:t>
      </w:r>
      <w:r w:rsidR="00E51A18">
        <w:rPr>
          <w:i/>
          <w:w w:val="130"/>
          <w:sz w:val="18"/>
        </w:rPr>
        <w:t>United</w:t>
      </w:r>
      <w:r w:rsidR="00E51A18">
        <w:rPr>
          <w:i/>
          <w:spacing w:val="-17"/>
          <w:w w:val="130"/>
          <w:sz w:val="18"/>
        </w:rPr>
        <w:t xml:space="preserve"> </w:t>
      </w:r>
      <w:r w:rsidR="00E51A18">
        <w:rPr>
          <w:i/>
          <w:w w:val="130"/>
          <w:sz w:val="18"/>
        </w:rPr>
        <w:t>States</w:t>
      </w:r>
      <w:r w:rsidR="00E51A18">
        <w:rPr>
          <w:i/>
          <w:spacing w:val="-17"/>
          <w:w w:val="130"/>
          <w:sz w:val="18"/>
        </w:rPr>
        <w:t xml:space="preserve"> </w:t>
      </w:r>
      <w:r w:rsidR="00E51A18">
        <w:rPr>
          <w:i/>
          <w:w w:val="130"/>
          <w:sz w:val="18"/>
        </w:rPr>
        <w:t>for</w:t>
      </w:r>
      <w:r w:rsidR="00E51A18">
        <w:rPr>
          <w:i/>
          <w:spacing w:val="-17"/>
          <w:w w:val="130"/>
          <w:sz w:val="18"/>
        </w:rPr>
        <w:t xml:space="preserve"> </w:t>
      </w:r>
      <w:r w:rsidR="00E51A18">
        <w:rPr>
          <w:i/>
          <w:w w:val="130"/>
          <w:sz w:val="18"/>
        </w:rPr>
        <w:t>Another’s</w:t>
      </w:r>
      <w:r w:rsidR="00E51A18">
        <w:rPr>
          <w:i/>
          <w:spacing w:val="-17"/>
          <w:w w:val="130"/>
          <w:sz w:val="18"/>
        </w:rPr>
        <w:t xml:space="preserve"> </w:t>
      </w:r>
      <w:r w:rsidR="00E51A18">
        <w:rPr>
          <w:i/>
          <w:w w:val="130"/>
          <w:sz w:val="18"/>
        </w:rPr>
        <w:t>Use</w:t>
      </w:r>
      <w:r w:rsidR="00E51A18">
        <w:rPr>
          <w:i/>
          <w:spacing w:val="-17"/>
          <w:w w:val="130"/>
          <w:sz w:val="18"/>
        </w:rPr>
        <w:t xml:space="preserve"> </w:t>
      </w:r>
      <w:r w:rsidR="00E51A18">
        <w:rPr>
          <w:i/>
          <w:w w:val="130"/>
          <w:sz w:val="18"/>
        </w:rPr>
        <w:t xml:space="preserve">or Benefit. </w:t>
      </w:r>
      <w:r w:rsidR="00E51A18">
        <w:rPr>
          <w:w w:val="130"/>
          <w:sz w:val="18"/>
        </w:rPr>
        <w:t xml:space="preserve">When a federal statute so provides, an action for another’s use or benefit must be brought in the name </w:t>
      </w:r>
      <w:proofErr w:type="gramStart"/>
      <w:r w:rsidR="00E51A18">
        <w:rPr>
          <w:w w:val="130"/>
          <w:sz w:val="18"/>
        </w:rPr>
        <w:t>of  the</w:t>
      </w:r>
      <w:proofErr w:type="gramEnd"/>
      <w:r w:rsidR="00E51A18">
        <w:rPr>
          <w:w w:val="130"/>
          <w:sz w:val="18"/>
        </w:rPr>
        <w:t xml:space="preserve"> United States.</w:t>
      </w:r>
    </w:p>
    <w:p w:rsidR="00D51009" w:rsidRDefault="008E64F2">
      <w:pPr>
        <w:pStyle w:val="ListParagraph"/>
        <w:numPr>
          <w:ilvl w:val="1"/>
          <w:numId w:val="79"/>
        </w:numPr>
        <w:tabs>
          <w:tab w:val="left" w:pos="3808"/>
        </w:tabs>
        <w:spacing w:line="232" w:lineRule="auto"/>
        <w:ind w:right="1671" w:firstLine="180"/>
        <w:jc w:val="both"/>
        <w:rPr>
          <w:sz w:val="18"/>
        </w:rPr>
      </w:pPr>
      <w:r>
        <w:rPr>
          <w:i/>
          <w:w w:val="135"/>
          <w:sz w:val="18"/>
        </w:rPr>
        <w:t xml:space="preserve">17a3 </w:t>
      </w:r>
      <w:r w:rsidR="00E51A18">
        <w:rPr>
          <w:i/>
          <w:w w:val="135"/>
          <w:sz w:val="18"/>
        </w:rPr>
        <w:t xml:space="preserve">Joinder of the Real Party in Interest. </w:t>
      </w:r>
      <w:r w:rsidR="00E51A18">
        <w:rPr>
          <w:w w:val="135"/>
          <w:sz w:val="18"/>
        </w:rPr>
        <w:t>The court may not dismiss an action for failure to prosecute in the name of the real party in interest until, after an objection, a reasonable time has been allowed for the real party in interest to ratify, join, or be substituted into the action. After ratification, joinder, or substitution, the action proceeds as if it had been</w:t>
      </w:r>
      <w:r w:rsidR="00E51A18">
        <w:rPr>
          <w:spacing w:val="-22"/>
          <w:w w:val="135"/>
          <w:sz w:val="18"/>
        </w:rPr>
        <w:t xml:space="preserve"> </w:t>
      </w:r>
      <w:r w:rsidR="00E51A18">
        <w:rPr>
          <w:w w:val="135"/>
          <w:sz w:val="18"/>
        </w:rPr>
        <w:t>originally commenced by the real party in</w:t>
      </w:r>
      <w:r w:rsidR="00E51A18">
        <w:rPr>
          <w:spacing w:val="-9"/>
          <w:w w:val="135"/>
          <w:sz w:val="18"/>
        </w:rPr>
        <w:t xml:space="preserve"> </w:t>
      </w:r>
      <w:r w:rsidR="00E51A18">
        <w:rPr>
          <w:w w:val="135"/>
          <w:sz w:val="18"/>
        </w:rPr>
        <w:t>interest.</w:t>
      </w:r>
    </w:p>
    <w:p w:rsidR="00D51009" w:rsidRDefault="008E64F2">
      <w:pPr>
        <w:pStyle w:val="ListParagraph"/>
        <w:numPr>
          <w:ilvl w:val="0"/>
          <w:numId w:val="79"/>
        </w:numPr>
        <w:tabs>
          <w:tab w:val="left" w:pos="3457"/>
        </w:tabs>
        <w:spacing w:line="232" w:lineRule="auto"/>
        <w:ind w:right="1673" w:firstLine="180"/>
        <w:rPr>
          <w:sz w:val="18"/>
        </w:rPr>
      </w:pPr>
      <w:r>
        <w:rPr>
          <w:w w:val="130"/>
          <w:sz w:val="18"/>
        </w:rPr>
        <w:t xml:space="preserve">17b </w:t>
      </w:r>
      <w:r w:rsidR="00E51A18">
        <w:rPr>
          <w:w w:val="130"/>
          <w:sz w:val="18"/>
        </w:rPr>
        <w:t>C</w:t>
      </w:r>
      <w:r w:rsidR="00E51A18">
        <w:rPr>
          <w:w w:val="130"/>
          <w:sz w:val="14"/>
        </w:rPr>
        <w:t xml:space="preserve">APACITY TO </w:t>
      </w:r>
      <w:r w:rsidR="00E51A18">
        <w:rPr>
          <w:w w:val="130"/>
          <w:sz w:val="18"/>
        </w:rPr>
        <w:t>S</w:t>
      </w:r>
      <w:r w:rsidR="00E51A18">
        <w:rPr>
          <w:w w:val="130"/>
          <w:sz w:val="14"/>
        </w:rPr>
        <w:t xml:space="preserve">UE OR </w:t>
      </w:r>
      <w:r w:rsidR="00E51A18">
        <w:rPr>
          <w:w w:val="130"/>
          <w:sz w:val="18"/>
        </w:rPr>
        <w:t>B</w:t>
      </w:r>
      <w:r w:rsidR="00E51A18">
        <w:rPr>
          <w:w w:val="130"/>
          <w:sz w:val="14"/>
        </w:rPr>
        <w:t xml:space="preserve">E </w:t>
      </w:r>
      <w:r w:rsidR="00E51A18">
        <w:rPr>
          <w:w w:val="130"/>
          <w:sz w:val="18"/>
        </w:rPr>
        <w:t>S</w:t>
      </w:r>
      <w:r w:rsidR="00E51A18">
        <w:rPr>
          <w:w w:val="130"/>
          <w:sz w:val="14"/>
        </w:rPr>
        <w:t>UED</w:t>
      </w:r>
      <w:r w:rsidR="00E51A18">
        <w:rPr>
          <w:w w:val="130"/>
          <w:sz w:val="18"/>
        </w:rPr>
        <w:t>. Capacity to sue or be sued is determined as follows:</w:t>
      </w:r>
    </w:p>
    <w:p w:rsidR="00D51009" w:rsidRDefault="008E64F2">
      <w:pPr>
        <w:pStyle w:val="ListParagraph"/>
        <w:numPr>
          <w:ilvl w:val="1"/>
          <w:numId w:val="79"/>
        </w:numPr>
        <w:tabs>
          <w:tab w:val="left" w:pos="3776"/>
        </w:tabs>
        <w:spacing w:line="232" w:lineRule="auto"/>
        <w:ind w:right="1673" w:firstLine="180"/>
        <w:jc w:val="both"/>
        <w:rPr>
          <w:sz w:val="18"/>
        </w:rPr>
      </w:pPr>
      <w:r>
        <w:rPr>
          <w:w w:val="130"/>
          <w:sz w:val="18"/>
        </w:rPr>
        <w:t>17b</w:t>
      </w:r>
      <w:r>
        <w:rPr>
          <w:w w:val="135"/>
          <w:sz w:val="18"/>
        </w:rPr>
        <w:t xml:space="preserve">1 </w:t>
      </w:r>
      <w:r w:rsidR="00E51A18">
        <w:rPr>
          <w:w w:val="135"/>
          <w:sz w:val="18"/>
        </w:rPr>
        <w:t>for an individual who is not acting in a representative</w:t>
      </w:r>
      <w:r w:rsidR="00E51A18">
        <w:rPr>
          <w:spacing w:val="-25"/>
          <w:w w:val="135"/>
          <w:sz w:val="18"/>
        </w:rPr>
        <w:t xml:space="preserve"> </w:t>
      </w:r>
      <w:r w:rsidR="00E51A18">
        <w:rPr>
          <w:w w:val="135"/>
          <w:sz w:val="18"/>
        </w:rPr>
        <w:t>capacity, by the law of the individual’s</w:t>
      </w:r>
      <w:r w:rsidR="00E51A18">
        <w:rPr>
          <w:spacing w:val="-32"/>
          <w:w w:val="135"/>
          <w:sz w:val="18"/>
        </w:rPr>
        <w:t xml:space="preserve"> </w:t>
      </w:r>
      <w:r w:rsidR="00E51A18">
        <w:rPr>
          <w:w w:val="135"/>
          <w:sz w:val="18"/>
        </w:rPr>
        <w:t>domicile;</w:t>
      </w:r>
    </w:p>
    <w:p w:rsidR="00D51009" w:rsidRDefault="008E64F2">
      <w:pPr>
        <w:pStyle w:val="ListParagraph"/>
        <w:numPr>
          <w:ilvl w:val="1"/>
          <w:numId w:val="79"/>
        </w:numPr>
        <w:tabs>
          <w:tab w:val="left" w:pos="3808"/>
        </w:tabs>
        <w:spacing w:line="232" w:lineRule="auto"/>
        <w:ind w:right="1675" w:firstLine="180"/>
        <w:jc w:val="both"/>
        <w:rPr>
          <w:sz w:val="18"/>
        </w:rPr>
      </w:pPr>
      <w:r>
        <w:rPr>
          <w:w w:val="130"/>
          <w:sz w:val="18"/>
        </w:rPr>
        <w:t>17b</w:t>
      </w:r>
      <w:r>
        <w:rPr>
          <w:w w:val="135"/>
          <w:sz w:val="18"/>
        </w:rPr>
        <w:t xml:space="preserve">2 </w:t>
      </w:r>
      <w:r w:rsidR="00E51A18">
        <w:rPr>
          <w:w w:val="135"/>
          <w:sz w:val="18"/>
        </w:rPr>
        <w:t>for a corporation, by the law under which it was organized;</w:t>
      </w:r>
      <w:r w:rsidR="00E51A18">
        <w:rPr>
          <w:spacing w:val="-3"/>
          <w:w w:val="135"/>
          <w:sz w:val="18"/>
        </w:rPr>
        <w:t xml:space="preserve"> </w:t>
      </w:r>
      <w:r w:rsidR="00E51A18">
        <w:rPr>
          <w:w w:val="135"/>
          <w:sz w:val="18"/>
        </w:rPr>
        <w:t>and</w:t>
      </w:r>
    </w:p>
    <w:p w:rsidR="00D51009" w:rsidRDefault="008E64F2">
      <w:pPr>
        <w:pStyle w:val="ListParagraph"/>
        <w:numPr>
          <w:ilvl w:val="1"/>
          <w:numId w:val="79"/>
        </w:numPr>
        <w:tabs>
          <w:tab w:val="left" w:pos="3805"/>
        </w:tabs>
        <w:spacing w:line="232" w:lineRule="auto"/>
        <w:ind w:right="1672" w:firstLine="180"/>
        <w:jc w:val="both"/>
        <w:rPr>
          <w:sz w:val="18"/>
        </w:rPr>
      </w:pPr>
      <w:r>
        <w:rPr>
          <w:w w:val="130"/>
          <w:sz w:val="18"/>
        </w:rPr>
        <w:t>17b</w:t>
      </w:r>
      <w:r>
        <w:rPr>
          <w:w w:val="135"/>
          <w:sz w:val="18"/>
        </w:rPr>
        <w:t xml:space="preserve">3 </w:t>
      </w:r>
      <w:r w:rsidR="00E51A18">
        <w:rPr>
          <w:w w:val="135"/>
          <w:sz w:val="18"/>
        </w:rPr>
        <w:t>for all other parties, by the law of the state where the court is located, except</w:t>
      </w:r>
      <w:r w:rsidR="00E51A18">
        <w:rPr>
          <w:spacing w:val="-6"/>
          <w:w w:val="135"/>
          <w:sz w:val="18"/>
        </w:rPr>
        <w:t xml:space="preserve"> </w:t>
      </w:r>
      <w:r w:rsidR="00E51A18">
        <w:rPr>
          <w:w w:val="135"/>
          <w:sz w:val="18"/>
        </w:rPr>
        <w:t>that:</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18</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28</w:t>
      </w:r>
    </w:p>
    <w:p w:rsidR="00D51009" w:rsidRDefault="008E64F2">
      <w:pPr>
        <w:pStyle w:val="ListParagraph"/>
        <w:numPr>
          <w:ilvl w:val="2"/>
          <w:numId w:val="79"/>
        </w:numPr>
        <w:tabs>
          <w:tab w:val="left" w:pos="4251"/>
        </w:tabs>
        <w:spacing w:before="175" w:line="230" w:lineRule="auto"/>
        <w:ind w:right="1673" w:firstLine="180"/>
        <w:jc w:val="both"/>
        <w:rPr>
          <w:sz w:val="18"/>
        </w:rPr>
      </w:pPr>
      <w:r>
        <w:rPr>
          <w:w w:val="130"/>
          <w:sz w:val="18"/>
        </w:rPr>
        <w:t>17b</w:t>
      </w:r>
      <w:r>
        <w:rPr>
          <w:w w:val="135"/>
          <w:sz w:val="18"/>
        </w:rPr>
        <w:t xml:space="preserve">3A </w:t>
      </w:r>
      <w:r w:rsidR="00E51A18">
        <w:rPr>
          <w:w w:val="135"/>
          <w:sz w:val="18"/>
        </w:rPr>
        <w:t>a partnership or other unincorporated</w:t>
      </w:r>
      <w:r w:rsidR="00E51A18">
        <w:rPr>
          <w:spacing w:val="46"/>
          <w:w w:val="135"/>
          <w:sz w:val="18"/>
        </w:rPr>
        <w:t xml:space="preserve"> </w:t>
      </w:r>
      <w:r w:rsidR="00E51A18">
        <w:rPr>
          <w:w w:val="135"/>
          <w:sz w:val="18"/>
        </w:rPr>
        <w:t>association with no such capacity under that state’s law may sue or</w:t>
      </w:r>
      <w:r w:rsidR="00E51A18">
        <w:rPr>
          <w:spacing w:val="-27"/>
          <w:w w:val="135"/>
          <w:sz w:val="18"/>
        </w:rPr>
        <w:t xml:space="preserve"> </w:t>
      </w:r>
      <w:r w:rsidR="00E51A18">
        <w:rPr>
          <w:w w:val="135"/>
          <w:sz w:val="18"/>
        </w:rPr>
        <w:t>be sued in its common name to enforce a substantive right existing under the United States Constitution or laws;</w:t>
      </w:r>
      <w:r w:rsidR="00E51A18">
        <w:rPr>
          <w:spacing w:val="18"/>
          <w:w w:val="135"/>
          <w:sz w:val="18"/>
        </w:rPr>
        <w:t xml:space="preserve"> </w:t>
      </w:r>
      <w:r w:rsidR="00E51A18">
        <w:rPr>
          <w:w w:val="135"/>
          <w:sz w:val="18"/>
        </w:rPr>
        <w:t>and</w:t>
      </w:r>
    </w:p>
    <w:p w:rsidR="00D51009" w:rsidRDefault="008E64F2">
      <w:pPr>
        <w:pStyle w:val="ListParagraph"/>
        <w:numPr>
          <w:ilvl w:val="2"/>
          <w:numId w:val="79"/>
        </w:numPr>
        <w:tabs>
          <w:tab w:val="left" w:pos="4192"/>
        </w:tabs>
        <w:spacing w:line="179" w:lineRule="exact"/>
        <w:ind w:left="4191" w:hanging="351"/>
        <w:rPr>
          <w:sz w:val="18"/>
        </w:rPr>
      </w:pPr>
      <w:r>
        <w:rPr>
          <w:w w:val="130"/>
          <w:sz w:val="18"/>
        </w:rPr>
        <w:t>17b</w:t>
      </w:r>
      <w:r>
        <w:rPr>
          <w:w w:val="135"/>
          <w:sz w:val="18"/>
        </w:rPr>
        <w:t xml:space="preserve">3B </w:t>
      </w:r>
      <w:r w:rsidR="00E51A18">
        <w:rPr>
          <w:w w:val="115"/>
          <w:sz w:val="18"/>
        </w:rPr>
        <w:t>28</w:t>
      </w:r>
      <w:r w:rsidR="00E51A18">
        <w:rPr>
          <w:spacing w:val="15"/>
          <w:w w:val="115"/>
          <w:sz w:val="18"/>
        </w:rPr>
        <w:t xml:space="preserve"> </w:t>
      </w:r>
      <w:r w:rsidR="00E51A18">
        <w:rPr>
          <w:w w:val="125"/>
          <w:sz w:val="18"/>
        </w:rPr>
        <w:t>U.S.C.</w:t>
      </w:r>
      <w:r w:rsidR="00E51A18">
        <w:rPr>
          <w:spacing w:val="10"/>
          <w:w w:val="125"/>
          <w:sz w:val="18"/>
        </w:rPr>
        <w:t xml:space="preserve"> </w:t>
      </w:r>
      <w:r w:rsidR="00E51A18">
        <w:rPr>
          <w:w w:val="115"/>
          <w:sz w:val="18"/>
        </w:rPr>
        <w:t>§§</w:t>
      </w:r>
      <w:r w:rsidR="00E51A18">
        <w:rPr>
          <w:spacing w:val="-23"/>
          <w:w w:val="115"/>
          <w:sz w:val="18"/>
        </w:rPr>
        <w:t xml:space="preserve"> </w:t>
      </w:r>
      <w:r w:rsidR="00E51A18">
        <w:rPr>
          <w:w w:val="115"/>
          <w:sz w:val="18"/>
        </w:rPr>
        <w:t>754</w:t>
      </w:r>
      <w:r w:rsidR="00E51A18">
        <w:rPr>
          <w:spacing w:val="15"/>
          <w:w w:val="115"/>
          <w:sz w:val="18"/>
        </w:rPr>
        <w:t xml:space="preserve"> </w:t>
      </w:r>
      <w:r w:rsidR="00E51A18">
        <w:rPr>
          <w:w w:val="125"/>
          <w:sz w:val="18"/>
        </w:rPr>
        <w:t>and</w:t>
      </w:r>
      <w:r w:rsidR="00E51A18">
        <w:rPr>
          <w:spacing w:val="10"/>
          <w:w w:val="125"/>
          <w:sz w:val="18"/>
        </w:rPr>
        <w:t xml:space="preserve"> </w:t>
      </w:r>
      <w:r w:rsidR="00E51A18">
        <w:rPr>
          <w:w w:val="125"/>
          <w:sz w:val="18"/>
        </w:rPr>
        <w:t>959(a)</w:t>
      </w:r>
      <w:r w:rsidR="00E51A18">
        <w:rPr>
          <w:spacing w:val="10"/>
          <w:w w:val="125"/>
          <w:sz w:val="18"/>
        </w:rPr>
        <w:t xml:space="preserve"> </w:t>
      </w:r>
      <w:r w:rsidR="00E51A18">
        <w:rPr>
          <w:w w:val="125"/>
          <w:sz w:val="18"/>
        </w:rPr>
        <w:t>govern</w:t>
      </w:r>
      <w:r w:rsidR="00E51A18">
        <w:rPr>
          <w:spacing w:val="10"/>
          <w:w w:val="125"/>
          <w:sz w:val="18"/>
        </w:rPr>
        <w:t xml:space="preserve"> </w:t>
      </w:r>
      <w:r w:rsidR="00E51A18">
        <w:rPr>
          <w:w w:val="125"/>
          <w:sz w:val="18"/>
        </w:rPr>
        <w:t>the</w:t>
      </w:r>
      <w:r w:rsidR="00E51A18">
        <w:rPr>
          <w:spacing w:val="10"/>
          <w:w w:val="125"/>
          <w:sz w:val="18"/>
        </w:rPr>
        <w:t xml:space="preserve"> </w:t>
      </w:r>
      <w:r w:rsidR="00E51A18">
        <w:rPr>
          <w:w w:val="125"/>
          <w:sz w:val="18"/>
        </w:rPr>
        <w:t>capacity</w:t>
      </w:r>
      <w:r w:rsidR="00E51A18">
        <w:rPr>
          <w:spacing w:val="10"/>
          <w:w w:val="125"/>
          <w:sz w:val="18"/>
        </w:rPr>
        <w:t xml:space="preserve"> </w:t>
      </w:r>
      <w:r w:rsidR="00E51A18">
        <w:rPr>
          <w:w w:val="125"/>
          <w:sz w:val="18"/>
        </w:rPr>
        <w:t>of</w:t>
      </w:r>
      <w:r w:rsidR="00E51A18">
        <w:rPr>
          <w:spacing w:val="10"/>
          <w:w w:val="125"/>
          <w:sz w:val="18"/>
        </w:rPr>
        <w:t xml:space="preserve"> </w:t>
      </w:r>
      <w:r w:rsidR="00E51A18">
        <w:rPr>
          <w:w w:val="125"/>
          <w:sz w:val="18"/>
        </w:rPr>
        <w:t>a</w:t>
      </w:r>
      <w:r w:rsidR="00E51A18">
        <w:rPr>
          <w:spacing w:val="10"/>
          <w:w w:val="125"/>
          <w:sz w:val="18"/>
        </w:rPr>
        <w:t xml:space="preserve"> </w:t>
      </w:r>
      <w:r w:rsidR="00E51A18">
        <w:rPr>
          <w:w w:val="125"/>
          <w:sz w:val="18"/>
        </w:rPr>
        <w:t>re-</w:t>
      </w:r>
    </w:p>
    <w:p w:rsidR="00D51009" w:rsidRDefault="00E51A18">
      <w:pPr>
        <w:pStyle w:val="BodyText"/>
        <w:spacing w:before="3" w:line="230" w:lineRule="auto"/>
        <w:ind w:left="3660" w:right="1597"/>
      </w:pPr>
      <w:proofErr w:type="spellStart"/>
      <w:r>
        <w:rPr>
          <w:w w:val="135"/>
        </w:rPr>
        <w:t>ceiver</w:t>
      </w:r>
      <w:proofErr w:type="spellEnd"/>
      <w:r>
        <w:rPr>
          <w:w w:val="135"/>
        </w:rPr>
        <w:t xml:space="preserve"> appointed by a United States court to sue or be sued in a United States court.</w:t>
      </w:r>
    </w:p>
    <w:p w:rsidR="00D51009" w:rsidRDefault="008E64F2">
      <w:pPr>
        <w:pStyle w:val="ListParagraph"/>
        <w:numPr>
          <w:ilvl w:val="0"/>
          <w:numId w:val="79"/>
        </w:numPr>
        <w:tabs>
          <w:tab w:val="left" w:pos="3424"/>
        </w:tabs>
        <w:spacing w:line="173" w:lineRule="exact"/>
        <w:ind w:left="3423" w:hanging="303"/>
        <w:rPr>
          <w:sz w:val="18"/>
        </w:rPr>
      </w:pPr>
      <w:r>
        <w:rPr>
          <w:w w:val="125"/>
          <w:sz w:val="18"/>
        </w:rPr>
        <w:t xml:space="preserve">17c </w:t>
      </w:r>
      <w:r w:rsidR="00E51A18">
        <w:rPr>
          <w:w w:val="125"/>
          <w:sz w:val="18"/>
        </w:rPr>
        <w:t>M</w:t>
      </w:r>
      <w:r w:rsidR="00E51A18">
        <w:rPr>
          <w:w w:val="125"/>
          <w:sz w:val="14"/>
        </w:rPr>
        <w:t xml:space="preserve">INOR OR </w:t>
      </w:r>
      <w:r w:rsidR="00E51A18">
        <w:rPr>
          <w:w w:val="125"/>
          <w:sz w:val="18"/>
        </w:rPr>
        <w:t>I</w:t>
      </w:r>
      <w:r w:rsidR="00E51A18">
        <w:rPr>
          <w:w w:val="125"/>
          <w:sz w:val="14"/>
        </w:rPr>
        <w:t>NCOMPETENT</w:t>
      </w:r>
      <w:r w:rsidR="00E51A18">
        <w:rPr>
          <w:spacing w:val="-24"/>
          <w:w w:val="125"/>
          <w:sz w:val="14"/>
        </w:rPr>
        <w:t xml:space="preserve"> </w:t>
      </w:r>
      <w:r w:rsidR="00E51A18">
        <w:rPr>
          <w:w w:val="125"/>
          <w:sz w:val="18"/>
        </w:rPr>
        <w:t>P</w:t>
      </w:r>
      <w:r w:rsidR="00E51A18">
        <w:rPr>
          <w:w w:val="125"/>
          <w:sz w:val="14"/>
        </w:rPr>
        <w:t>ERSON</w:t>
      </w:r>
      <w:r w:rsidR="00E51A18">
        <w:rPr>
          <w:w w:val="125"/>
          <w:sz w:val="18"/>
        </w:rPr>
        <w:t>.</w:t>
      </w:r>
    </w:p>
    <w:p w:rsidR="00D51009" w:rsidRDefault="008E64F2">
      <w:pPr>
        <w:pStyle w:val="ListParagraph"/>
        <w:numPr>
          <w:ilvl w:val="1"/>
          <w:numId w:val="79"/>
        </w:numPr>
        <w:tabs>
          <w:tab w:val="left" w:pos="3791"/>
        </w:tabs>
        <w:spacing w:line="230" w:lineRule="auto"/>
        <w:ind w:right="1671" w:firstLine="179"/>
        <w:jc w:val="both"/>
        <w:rPr>
          <w:sz w:val="18"/>
        </w:rPr>
      </w:pPr>
      <w:r>
        <w:rPr>
          <w:i/>
          <w:w w:val="130"/>
          <w:sz w:val="18"/>
        </w:rPr>
        <w:t xml:space="preserve">17c1 </w:t>
      </w:r>
      <w:r w:rsidR="00E51A18">
        <w:rPr>
          <w:i/>
          <w:w w:val="130"/>
          <w:sz w:val="18"/>
        </w:rPr>
        <w:t xml:space="preserve">With a Representative. </w:t>
      </w:r>
      <w:r w:rsidR="00E51A18">
        <w:rPr>
          <w:w w:val="130"/>
          <w:sz w:val="18"/>
        </w:rPr>
        <w:t>The following representatives may sue</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defend</w:t>
      </w:r>
      <w:r w:rsidR="00E51A18">
        <w:rPr>
          <w:spacing w:val="25"/>
          <w:w w:val="130"/>
          <w:sz w:val="18"/>
        </w:rPr>
        <w:t xml:space="preserve"> </w:t>
      </w:r>
      <w:r w:rsidR="00E51A18">
        <w:rPr>
          <w:w w:val="130"/>
          <w:sz w:val="18"/>
        </w:rPr>
        <w:t>on</w:t>
      </w:r>
      <w:r w:rsidR="00E51A18">
        <w:rPr>
          <w:spacing w:val="25"/>
          <w:w w:val="130"/>
          <w:sz w:val="18"/>
        </w:rPr>
        <w:t xml:space="preserve"> </w:t>
      </w:r>
      <w:r w:rsidR="00E51A18">
        <w:rPr>
          <w:w w:val="130"/>
          <w:sz w:val="18"/>
        </w:rPr>
        <w:t>behalf</w:t>
      </w:r>
      <w:r w:rsidR="00E51A18">
        <w:rPr>
          <w:spacing w:val="25"/>
          <w:w w:val="130"/>
          <w:sz w:val="18"/>
        </w:rPr>
        <w:t xml:space="preserve"> </w:t>
      </w:r>
      <w:r w:rsidR="00E51A18">
        <w:rPr>
          <w:w w:val="130"/>
          <w:sz w:val="18"/>
        </w:rPr>
        <w:t>of</w:t>
      </w:r>
      <w:r w:rsidR="00E51A18">
        <w:rPr>
          <w:spacing w:val="25"/>
          <w:w w:val="130"/>
          <w:sz w:val="18"/>
        </w:rPr>
        <w:t xml:space="preserve"> </w:t>
      </w:r>
      <w:r w:rsidR="00E51A18">
        <w:rPr>
          <w:w w:val="130"/>
          <w:sz w:val="18"/>
        </w:rPr>
        <w:t>a</w:t>
      </w:r>
      <w:r w:rsidR="00E51A18">
        <w:rPr>
          <w:spacing w:val="25"/>
          <w:w w:val="130"/>
          <w:sz w:val="18"/>
        </w:rPr>
        <w:t xml:space="preserve"> </w:t>
      </w:r>
      <w:r w:rsidR="00E51A18">
        <w:rPr>
          <w:w w:val="130"/>
          <w:sz w:val="18"/>
        </w:rPr>
        <w:t>minor</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an</w:t>
      </w:r>
      <w:r w:rsidR="00E51A18">
        <w:rPr>
          <w:spacing w:val="25"/>
          <w:w w:val="130"/>
          <w:sz w:val="18"/>
        </w:rPr>
        <w:t xml:space="preserve"> </w:t>
      </w:r>
      <w:r w:rsidR="00E51A18">
        <w:rPr>
          <w:w w:val="130"/>
          <w:sz w:val="18"/>
        </w:rPr>
        <w:t>incompetent</w:t>
      </w:r>
      <w:r w:rsidR="00E51A18">
        <w:rPr>
          <w:spacing w:val="25"/>
          <w:w w:val="130"/>
          <w:sz w:val="18"/>
        </w:rPr>
        <w:t xml:space="preserve"> </w:t>
      </w:r>
      <w:r w:rsidR="00E51A18">
        <w:rPr>
          <w:w w:val="130"/>
          <w:sz w:val="18"/>
        </w:rPr>
        <w:t>person:</w:t>
      </w:r>
    </w:p>
    <w:p w:rsidR="00D51009" w:rsidRDefault="008E64F2">
      <w:pPr>
        <w:pStyle w:val="ListParagraph"/>
        <w:numPr>
          <w:ilvl w:val="2"/>
          <w:numId w:val="79"/>
        </w:numPr>
        <w:tabs>
          <w:tab w:val="left" w:pos="4193"/>
        </w:tabs>
        <w:spacing w:line="173" w:lineRule="exact"/>
        <w:ind w:left="4192" w:hanging="352"/>
        <w:rPr>
          <w:sz w:val="18"/>
        </w:rPr>
      </w:pPr>
      <w:r>
        <w:rPr>
          <w:i/>
          <w:w w:val="130"/>
          <w:sz w:val="18"/>
        </w:rPr>
        <w:t xml:space="preserve">17c1A </w:t>
      </w:r>
      <w:r w:rsidR="00E51A18">
        <w:rPr>
          <w:w w:val="135"/>
          <w:sz w:val="18"/>
        </w:rPr>
        <w:t>a general</w:t>
      </w:r>
      <w:r w:rsidR="00E51A18">
        <w:rPr>
          <w:spacing w:val="-5"/>
          <w:w w:val="135"/>
          <w:sz w:val="18"/>
        </w:rPr>
        <w:t xml:space="preserve"> </w:t>
      </w:r>
      <w:r w:rsidR="00E51A18">
        <w:rPr>
          <w:w w:val="135"/>
          <w:sz w:val="18"/>
        </w:rPr>
        <w:t>guardian;</w:t>
      </w:r>
    </w:p>
    <w:p w:rsidR="00D51009" w:rsidRDefault="008E64F2">
      <w:pPr>
        <w:pStyle w:val="ListParagraph"/>
        <w:numPr>
          <w:ilvl w:val="2"/>
          <w:numId w:val="79"/>
        </w:numPr>
        <w:tabs>
          <w:tab w:val="left" w:pos="4183"/>
        </w:tabs>
        <w:spacing w:line="184" w:lineRule="exact"/>
        <w:ind w:left="4182" w:hanging="342"/>
        <w:rPr>
          <w:sz w:val="18"/>
        </w:rPr>
      </w:pPr>
      <w:r>
        <w:rPr>
          <w:i/>
          <w:w w:val="130"/>
          <w:sz w:val="18"/>
        </w:rPr>
        <w:t xml:space="preserve">17c1B </w:t>
      </w:r>
      <w:r w:rsidR="00E51A18">
        <w:rPr>
          <w:w w:val="135"/>
          <w:sz w:val="18"/>
        </w:rPr>
        <w:t>a</w:t>
      </w:r>
      <w:r w:rsidR="00E51A18">
        <w:rPr>
          <w:spacing w:val="-2"/>
          <w:w w:val="135"/>
          <w:sz w:val="18"/>
        </w:rPr>
        <w:t xml:space="preserve"> </w:t>
      </w:r>
      <w:r w:rsidR="00E51A18">
        <w:rPr>
          <w:w w:val="135"/>
          <w:sz w:val="18"/>
        </w:rPr>
        <w:t>committee;</w:t>
      </w:r>
    </w:p>
    <w:p w:rsidR="00D51009" w:rsidRDefault="008E64F2">
      <w:pPr>
        <w:pStyle w:val="ListParagraph"/>
        <w:numPr>
          <w:ilvl w:val="2"/>
          <w:numId w:val="79"/>
        </w:numPr>
        <w:tabs>
          <w:tab w:val="left" w:pos="4174"/>
        </w:tabs>
        <w:spacing w:line="184" w:lineRule="exact"/>
        <w:ind w:left="4173" w:hanging="333"/>
        <w:rPr>
          <w:sz w:val="18"/>
        </w:rPr>
      </w:pPr>
      <w:r>
        <w:rPr>
          <w:i/>
          <w:w w:val="130"/>
          <w:sz w:val="18"/>
        </w:rPr>
        <w:t xml:space="preserve">17c1C </w:t>
      </w:r>
      <w:r w:rsidR="00E51A18">
        <w:rPr>
          <w:w w:val="135"/>
          <w:sz w:val="18"/>
        </w:rPr>
        <w:t>a conservator;</w:t>
      </w:r>
      <w:r w:rsidR="00E51A18">
        <w:rPr>
          <w:spacing w:val="-4"/>
          <w:w w:val="135"/>
          <w:sz w:val="18"/>
        </w:rPr>
        <w:t xml:space="preserve"> </w:t>
      </w:r>
      <w:r w:rsidR="00E51A18">
        <w:rPr>
          <w:w w:val="135"/>
          <w:sz w:val="18"/>
        </w:rPr>
        <w:t>or</w:t>
      </w:r>
    </w:p>
    <w:p w:rsidR="00D51009" w:rsidRDefault="008E64F2">
      <w:pPr>
        <w:pStyle w:val="ListParagraph"/>
        <w:numPr>
          <w:ilvl w:val="2"/>
          <w:numId w:val="79"/>
        </w:numPr>
        <w:tabs>
          <w:tab w:val="left" w:pos="4193"/>
        </w:tabs>
        <w:spacing w:line="184" w:lineRule="exact"/>
        <w:ind w:left="4192" w:hanging="352"/>
        <w:rPr>
          <w:sz w:val="18"/>
        </w:rPr>
      </w:pPr>
      <w:r>
        <w:rPr>
          <w:i/>
          <w:w w:val="130"/>
          <w:sz w:val="18"/>
        </w:rPr>
        <w:t xml:space="preserve">17c1D </w:t>
      </w:r>
      <w:r w:rsidR="00E51A18">
        <w:rPr>
          <w:w w:val="135"/>
          <w:sz w:val="18"/>
        </w:rPr>
        <w:t>a like</w:t>
      </w:r>
      <w:r w:rsidR="00E51A18">
        <w:rPr>
          <w:spacing w:val="-4"/>
          <w:w w:val="135"/>
          <w:sz w:val="18"/>
        </w:rPr>
        <w:t xml:space="preserve"> </w:t>
      </w:r>
      <w:r w:rsidR="00E51A18">
        <w:rPr>
          <w:w w:val="135"/>
          <w:sz w:val="18"/>
        </w:rPr>
        <w:t>fiduciary.</w:t>
      </w:r>
    </w:p>
    <w:p w:rsidR="00D51009" w:rsidRDefault="008E64F2">
      <w:pPr>
        <w:pStyle w:val="ListParagraph"/>
        <w:numPr>
          <w:ilvl w:val="1"/>
          <w:numId w:val="79"/>
        </w:numPr>
        <w:tabs>
          <w:tab w:val="left" w:pos="3787"/>
        </w:tabs>
        <w:spacing w:line="230" w:lineRule="auto"/>
        <w:ind w:right="1672" w:firstLine="180"/>
        <w:jc w:val="both"/>
        <w:rPr>
          <w:sz w:val="18"/>
        </w:rPr>
      </w:pPr>
      <w:r>
        <w:rPr>
          <w:i/>
          <w:w w:val="130"/>
          <w:sz w:val="18"/>
        </w:rPr>
        <w:t xml:space="preserve">17c2 </w:t>
      </w:r>
      <w:r w:rsidR="00E51A18">
        <w:rPr>
          <w:i/>
          <w:w w:val="130"/>
          <w:sz w:val="18"/>
        </w:rPr>
        <w:t xml:space="preserve">Without a Representative. </w:t>
      </w:r>
      <w:r w:rsidR="00E51A18">
        <w:rPr>
          <w:w w:val="130"/>
          <w:sz w:val="18"/>
        </w:rPr>
        <w:t>A minor or an incompetent person who does not have a duly appointed representative may</w:t>
      </w:r>
      <w:r w:rsidR="00E51A18">
        <w:rPr>
          <w:spacing w:val="57"/>
          <w:w w:val="130"/>
          <w:sz w:val="18"/>
        </w:rPr>
        <w:t xml:space="preserve"> </w:t>
      </w:r>
      <w:r w:rsidR="00E51A18">
        <w:rPr>
          <w:w w:val="130"/>
          <w:sz w:val="18"/>
        </w:rPr>
        <w:t xml:space="preserve">sue by a next friend or by </w:t>
      </w:r>
      <w:proofErr w:type="gramStart"/>
      <w:r w:rsidR="00E51A18">
        <w:rPr>
          <w:w w:val="130"/>
          <w:sz w:val="18"/>
        </w:rPr>
        <w:t>a guardian ad litem</w:t>
      </w:r>
      <w:proofErr w:type="gramEnd"/>
      <w:r w:rsidR="00E51A18">
        <w:rPr>
          <w:w w:val="130"/>
          <w:sz w:val="18"/>
        </w:rPr>
        <w:t xml:space="preserve">. The court must appoint </w:t>
      </w:r>
      <w:proofErr w:type="gramStart"/>
      <w:r w:rsidR="00E51A18">
        <w:rPr>
          <w:w w:val="130"/>
          <w:sz w:val="18"/>
        </w:rPr>
        <w:t>a guardian ad litem</w:t>
      </w:r>
      <w:proofErr w:type="gramEnd"/>
      <w:r w:rsidR="00E51A18">
        <w:rPr>
          <w:w w:val="130"/>
          <w:sz w:val="18"/>
        </w:rPr>
        <w:t>—or issue another appropriate order—to protect a minor or incompetent person who is unrepresented in an</w:t>
      </w:r>
      <w:r w:rsidR="00E51A18">
        <w:rPr>
          <w:spacing w:val="3"/>
          <w:w w:val="130"/>
          <w:sz w:val="18"/>
        </w:rPr>
        <w:t xml:space="preserve"> </w:t>
      </w:r>
      <w:r w:rsidR="00E51A18">
        <w:rPr>
          <w:w w:val="130"/>
          <w:sz w:val="18"/>
        </w:rPr>
        <w:t>action.</w:t>
      </w:r>
    </w:p>
    <w:p w:rsidR="00D51009" w:rsidRDefault="008E64F2">
      <w:pPr>
        <w:pStyle w:val="ListParagraph"/>
        <w:numPr>
          <w:ilvl w:val="0"/>
          <w:numId w:val="79"/>
        </w:numPr>
        <w:tabs>
          <w:tab w:val="left" w:pos="3446"/>
        </w:tabs>
        <w:spacing w:line="181" w:lineRule="exact"/>
        <w:ind w:left="3445" w:hanging="325"/>
        <w:rPr>
          <w:sz w:val="18"/>
        </w:rPr>
      </w:pPr>
      <w:r>
        <w:rPr>
          <w:w w:val="125"/>
          <w:sz w:val="18"/>
        </w:rPr>
        <w:t xml:space="preserve">17d </w:t>
      </w:r>
      <w:r w:rsidR="00E51A18">
        <w:rPr>
          <w:w w:val="125"/>
          <w:sz w:val="18"/>
        </w:rPr>
        <w:t>P</w:t>
      </w:r>
      <w:r w:rsidR="00E51A18">
        <w:rPr>
          <w:w w:val="125"/>
          <w:sz w:val="14"/>
        </w:rPr>
        <w:t xml:space="preserve">UBLIC </w:t>
      </w:r>
      <w:r w:rsidR="00E51A18">
        <w:rPr>
          <w:w w:val="125"/>
          <w:sz w:val="18"/>
        </w:rPr>
        <w:t>O</w:t>
      </w:r>
      <w:r w:rsidR="00E51A18">
        <w:rPr>
          <w:w w:val="125"/>
          <w:sz w:val="14"/>
        </w:rPr>
        <w:t>FFICER</w:t>
      </w:r>
      <w:r w:rsidR="00E51A18">
        <w:rPr>
          <w:w w:val="125"/>
          <w:sz w:val="18"/>
        </w:rPr>
        <w:t>’</w:t>
      </w:r>
      <w:r w:rsidR="00E51A18">
        <w:rPr>
          <w:w w:val="125"/>
          <w:sz w:val="14"/>
        </w:rPr>
        <w:t xml:space="preserve">S </w:t>
      </w:r>
      <w:r w:rsidR="00E51A18">
        <w:rPr>
          <w:w w:val="125"/>
          <w:sz w:val="18"/>
        </w:rPr>
        <w:t>T</w:t>
      </w:r>
      <w:r w:rsidR="00E51A18">
        <w:rPr>
          <w:w w:val="125"/>
          <w:sz w:val="14"/>
        </w:rPr>
        <w:t xml:space="preserve">ITLE AND </w:t>
      </w:r>
      <w:r w:rsidR="00E51A18">
        <w:rPr>
          <w:w w:val="125"/>
          <w:sz w:val="18"/>
        </w:rPr>
        <w:t>N</w:t>
      </w:r>
      <w:r w:rsidR="00E51A18">
        <w:rPr>
          <w:w w:val="125"/>
          <w:sz w:val="14"/>
        </w:rPr>
        <w:t>AME</w:t>
      </w:r>
      <w:r w:rsidR="00E51A18">
        <w:rPr>
          <w:w w:val="125"/>
          <w:sz w:val="18"/>
        </w:rPr>
        <w:t>. A public officer who</w:t>
      </w:r>
      <w:r w:rsidR="00E51A18">
        <w:rPr>
          <w:spacing w:val="-27"/>
          <w:w w:val="125"/>
          <w:sz w:val="18"/>
        </w:rPr>
        <w:t xml:space="preserve"> </w:t>
      </w:r>
      <w:r w:rsidR="00E51A18">
        <w:rPr>
          <w:w w:val="125"/>
          <w:sz w:val="18"/>
        </w:rPr>
        <w:t>sues</w:t>
      </w:r>
    </w:p>
    <w:p w:rsidR="00D51009" w:rsidRDefault="00E51A18">
      <w:pPr>
        <w:pStyle w:val="BodyText"/>
        <w:spacing w:line="232" w:lineRule="auto"/>
        <w:ind w:right="1672"/>
        <w:jc w:val="both"/>
      </w:pPr>
      <w:r>
        <w:rPr>
          <w:w w:val="135"/>
        </w:rPr>
        <w:t>or is sued in an official capacity may be designated by official title rather than by name, but the court may order that the officer’s name be added.</w:t>
      </w:r>
    </w:p>
    <w:p w:rsidR="00D51009" w:rsidRDefault="00E51A18">
      <w:pPr>
        <w:pStyle w:val="BodyText"/>
        <w:spacing w:before="48" w:line="203" w:lineRule="exact"/>
        <w:jc w:val="both"/>
      </w:pPr>
      <w:r>
        <w:rPr>
          <w:w w:val="120"/>
        </w:rPr>
        <w:t>(As amended Dec. 27, 1946, eff. Mar. 19, 1948; Dec. 29, 1948, eff. Oct.</w:t>
      </w:r>
    </w:p>
    <w:p w:rsidR="00D51009" w:rsidRDefault="00E51A18">
      <w:pPr>
        <w:pStyle w:val="BodyText"/>
        <w:spacing w:line="200" w:lineRule="exact"/>
        <w:jc w:val="both"/>
      </w:pPr>
      <w:r>
        <w:rPr>
          <w:w w:val="115"/>
        </w:rPr>
        <w:t xml:space="preserve">20, 1949;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jc w:val="both"/>
      </w:pPr>
      <w:r>
        <w:rPr>
          <w:w w:val="115"/>
        </w:rPr>
        <w:t xml:space="preserve">Apr. 25, 1988, eff. Aug. 1, 1988; Pub. L. 100–690, </w:t>
      </w:r>
      <w:r>
        <w:rPr>
          <w:w w:val="130"/>
        </w:rPr>
        <w:t xml:space="preserve">title </w:t>
      </w:r>
      <w:r>
        <w:rPr>
          <w:w w:val="115"/>
        </w:rPr>
        <w:t>VII, § 7049, Nov.</w:t>
      </w:r>
    </w:p>
    <w:p w:rsidR="00D51009" w:rsidRDefault="00E51A18">
      <w:pPr>
        <w:pStyle w:val="BodyText"/>
        <w:spacing w:line="203" w:lineRule="exact"/>
        <w:jc w:val="both"/>
      </w:pPr>
      <w:r>
        <w:rPr>
          <w:w w:val="115"/>
        </w:rPr>
        <w:t xml:space="preserve">18, 1988, 102 </w:t>
      </w:r>
      <w:r>
        <w:rPr>
          <w:w w:val="130"/>
        </w:rPr>
        <w:t xml:space="preserve">Stat. </w:t>
      </w:r>
      <w:r>
        <w:rPr>
          <w:w w:val="115"/>
        </w:rPr>
        <w:t>4401; Apr. 30, 2007, eff. Dec. 1,</w:t>
      </w:r>
      <w:r>
        <w:rPr>
          <w:spacing w:val="50"/>
          <w:w w:val="115"/>
        </w:rPr>
        <w:t xml:space="preserve"> </w:t>
      </w:r>
      <w:r>
        <w:rPr>
          <w:w w:val="115"/>
        </w:rPr>
        <w:t>2007.)</w:t>
      </w:r>
    </w:p>
    <w:p w:rsidR="00D51009" w:rsidRDefault="00E51A18">
      <w:pPr>
        <w:pStyle w:val="Heading4"/>
        <w:jc w:val="both"/>
      </w:pPr>
      <w:bookmarkStart w:id="23" w:name="_TOC_250057"/>
      <w:bookmarkEnd w:id="23"/>
      <w:r>
        <w:rPr>
          <w:w w:val="120"/>
        </w:rPr>
        <w:t>Rule 18. Joinder of Claims</w:t>
      </w:r>
    </w:p>
    <w:p w:rsidR="00D51009" w:rsidRDefault="008E64F2">
      <w:pPr>
        <w:pStyle w:val="ListParagraph"/>
        <w:numPr>
          <w:ilvl w:val="0"/>
          <w:numId w:val="78"/>
        </w:numPr>
        <w:tabs>
          <w:tab w:val="left" w:pos="3529"/>
        </w:tabs>
        <w:spacing w:before="62" w:line="232" w:lineRule="auto"/>
        <w:ind w:right="1672" w:firstLine="180"/>
        <w:jc w:val="both"/>
        <w:rPr>
          <w:sz w:val="18"/>
        </w:rPr>
      </w:pPr>
      <w:r>
        <w:rPr>
          <w:w w:val="135"/>
          <w:sz w:val="18"/>
        </w:rPr>
        <w:t xml:space="preserve">18a </w:t>
      </w:r>
      <w:r w:rsidR="00E51A18">
        <w:rPr>
          <w:w w:val="135"/>
          <w:sz w:val="18"/>
        </w:rPr>
        <w:t>I</w:t>
      </w:r>
      <w:r w:rsidR="00E51A18">
        <w:rPr>
          <w:w w:val="135"/>
          <w:sz w:val="14"/>
        </w:rPr>
        <w:t xml:space="preserve">N </w:t>
      </w:r>
      <w:r w:rsidR="00E51A18">
        <w:rPr>
          <w:w w:val="135"/>
          <w:sz w:val="18"/>
        </w:rPr>
        <w:t>G</w:t>
      </w:r>
      <w:r w:rsidR="00E51A18">
        <w:rPr>
          <w:w w:val="135"/>
          <w:sz w:val="14"/>
        </w:rPr>
        <w:t>ENERAL</w:t>
      </w:r>
      <w:r w:rsidR="00E51A18">
        <w:rPr>
          <w:w w:val="135"/>
          <w:sz w:val="18"/>
        </w:rPr>
        <w:t>. A party asserting a claim, counterclaim, crossclaim, or third-party claim may join, as independent or</w:t>
      </w:r>
      <w:r w:rsidR="00E51A18">
        <w:rPr>
          <w:spacing w:val="-30"/>
          <w:w w:val="135"/>
          <w:sz w:val="18"/>
        </w:rPr>
        <w:t xml:space="preserve"> </w:t>
      </w:r>
      <w:r w:rsidR="00E51A18">
        <w:rPr>
          <w:w w:val="135"/>
          <w:sz w:val="18"/>
        </w:rPr>
        <w:t>alternative claims, as many claims as it has against an opposing</w:t>
      </w:r>
      <w:r w:rsidR="00E51A18">
        <w:rPr>
          <w:spacing w:val="-10"/>
          <w:w w:val="135"/>
          <w:sz w:val="18"/>
        </w:rPr>
        <w:t xml:space="preserve"> </w:t>
      </w:r>
      <w:r w:rsidR="00E51A18">
        <w:rPr>
          <w:w w:val="135"/>
          <w:sz w:val="18"/>
        </w:rPr>
        <w:t>party.</w:t>
      </w:r>
    </w:p>
    <w:p w:rsidR="00D51009" w:rsidRDefault="008E64F2">
      <w:pPr>
        <w:pStyle w:val="ListParagraph"/>
        <w:numPr>
          <w:ilvl w:val="0"/>
          <w:numId w:val="78"/>
        </w:numPr>
        <w:tabs>
          <w:tab w:val="left" w:pos="3438"/>
        </w:tabs>
        <w:spacing w:line="180" w:lineRule="exact"/>
        <w:ind w:left="3437" w:hanging="317"/>
        <w:rPr>
          <w:sz w:val="18"/>
        </w:rPr>
      </w:pPr>
      <w:r>
        <w:rPr>
          <w:w w:val="130"/>
          <w:sz w:val="18"/>
        </w:rPr>
        <w:t xml:space="preserve">18b </w:t>
      </w:r>
      <w:r w:rsidR="00E51A18">
        <w:rPr>
          <w:w w:val="130"/>
          <w:sz w:val="18"/>
        </w:rPr>
        <w:t>J</w:t>
      </w:r>
      <w:r w:rsidR="00E51A18">
        <w:rPr>
          <w:w w:val="130"/>
          <w:sz w:val="14"/>
        </w:rPr>
        <w:t xml:space="preserve">OINDER OF </w:t>
      </w:r>
      <w:r w:rsidR="00E51A18">
        <w:rPr>
          <w:w w:val="130"/>
          <w:sz w:val="18"/>
        </w:rPr>
        <w:t>C</w:t>
      </w:r>
      <w:r w:rsidR="00E51A18">
        <w:rPr>
          <w:w w:val="130"/>
          <w:sz w:val="14"/>
        </w:rPr>
        <w:t xml:space="preserve">ONTINGENT </w:t>
      </w:r>
      <w:r w:rsidR="00E51A18">
        <w:rPr>
          <w:w w:val="130"/>
          <w:sz w:val="18"/>
        </w:rPr>
        <w:t>C</w:t>
      </w:r>
      <w:r w:rsidR="00E51A18">
        <w:rPr>
          <w:w w:val="130"/>
          <w:sz w:val="14"/>
        </w:rPr>
        <w:t>LAIMS</w:t>
      </w:r>
      <w:r w:rsidR="00E51A18">
        <w:rPr>
          <w:w w:val="130"/>
          <w:sz w:val="18"/>
        </w:rPr>
        <w:t>. A party may join two</w:t>
      </w:r>
      <w:r w:rsidR="00E51A18">
        <w:rPr>
          <w:spacing w:val="-13"/>
          <w:w w:val="130"/>
          <w:sz w:val="18"/>
        </w:rPr>
        <w:t xml:space="preserve"> </w:t>
      </w:r>
      <w:r w:rsidR="00E51A18">
        <w:rPr>
          <w:w w:val="130"/>
          <w:sz w:val="18"/>
        </w:rPr>
        <w:t>claims</w:t>
      </w:r>
    </w:p>
    <w:p w:rsidR="00D51009" w:rsidRDefault="00E51A18">
      <w:pPr>
        <w:pStyle w:val="BodyText"/>
        <w:spacing w:before="2" w:line="232" w:lineRule="auto"/>
        <w:ind w:left="2939" w:right="1674"/>
        <w:jc w:val="both"/>
      </w:pPr>
      <w:r>
        <w:rPr>
          <w:w w:val="135"/>
        </w:rPr>
        <w:t xml:space="preserve">even though one of them is contingent on the disposition of the other; but the court may grant relief only in accordance with the parties’ relative substantive rights. </w:t>
      </w:r>
      <w:proofErr w:type="gramStart"/>
      <w:r>
        <w:rPr>
          <w:w w:val="135"/>
        </w:rPr>
        <w:t>In particular, a</w:t>
      </w:r>
      <w:proofErr w:type="gramEnd"/>
      <w:r>
        <w:rPr>
          <w:w w:val="135"/>
        </w:rPr>
        <w:t xml:space="preserve"> plaintiff may state a claim for money and a claim to set aside a conveyance that is fraudulent as to that plaintiff, without first obtaining a judgment for the</w:t>
      </w:r>
      <w:r>
        <w:rPr>
          <w:spacing w:val="-7"/>
          <w:w w:val="135"/>
        </w:rPr>
        <w:t xml:space="preserve"> </w:t>
      </w:r>
      <w:r>
        <w:rPr>
          <w:w w:val="135"/>
        </w:rPr>
        <w:t>money.</w:t>
      </w:r>
    </w:p>
    <w:p w:rsidR="00D51009" w:rsidRDefault="00E51A18">
      <w:pPr>
        <w:pStyle w:val="BodyText"/>
        <w:spacing w:before="54" w:line="203" w:lineRule="exact"/>
        <w:ind w:left="2939"/>
        <w:jc w:val="both"/>
      </w:pPr>
      <w:r>
        <w:rPr>
          <w:w w:val="120"/>
        </w:rPr>
        <w:t>(As amended Feb. 28, 1966, eff. July 1, 1966; Mar. 2, 1987, eff. Aug.</w:t>
      </w:r>
    </w:p>
    <w:p w:rsidR="00D51009" w:rsidRDefault="00E51A18">
      <w:pPr>
        <w:pStyle w:val="BodyText"/>
        <w:spacing w:line="203" w:lineRule="exact"/>
        <w:ind w:left="2939"/>
        <w:jc w:val="both"/>
      </w:pPr>
      <w:r>
        <w:rPr>
          <w:w w:val="110"/>
        </w:rPr>
        <w:t>1, 1987; Apr. 30, 2007, eff. Dec. 1, 2007.)</w:t>
      </w:r>
    </w:p>
    <w:p w:rsidR="00D51009" w:rsidRDefault="00E51A18">
      <w:pPr>
        <w:pStyle w:val="Heading4"/>
        <w:ind w:left="2939"/>
        <w:jc w:val="both"/>
      </w:pPr>
      <w:bookmarkStart w:id="24" w:name="_TOC_250056"/>
      <w:bookmarkEnd w:id="24"/>
      <w:r>
        <w:rPr>
          <w:w w:val="120"/>
        </w:rPr>
        <w:t xml:space="preserve">Rule 19. Required Joinder </w:t>
      </w:r>
      <w:proofErr w:type="gramStart"/>
      <w:r>
        <w:rPr>
          <w:w w:val="120"/>
        </w:rPr>
        <w:t>of  Parties</w:t>
      </w:r>
      <w:proofErr w:type="gramEnd"/>
    </w:p>
    <w:p w:rsidR="00D51009" w:rsidRDefault="008E64F2">
      <w:pPr>
        <w:pStyle w:val="ListParagraph"/>
        <w:numPr>
          <w:ilvl w:val="0"/>
          <w:numId w:val="77"/>
        </w:numPr>
        <w:tabs>
          <w:tab w:val="left" w:pos="3433"/>
        </w:tabs>
        <w:spacing w:before="57" w:line="195" w:lineRule="exact"/>
        <w:ind w:firstLine="180"/>
        <w:rPr>
          <w:sz w:val="18"/>
        </w:rPr>
      </w:pPr>
      <w:r>
        <w:rPr>
          <w:w w:val="130"/>
          <w:sz w:val="18"/>
        </w:rPr>
        <w:t xml:space="preserve">19a </w:t>
      </w:r>
      <w:r w:rsidR="00E51A18">
        <w:rPr>
          <w:w w:val="130"/>
          <w:sz w:val="18"/>
        </w:rPr>
        <w:t>P</w:t>
      </w:r>
      <w:r w:rsidR="00E51A18">
        <w:rPr>
          <w:w w:val="130"/>
          <w:sz w:val="14"/>
        </w:rPr>
        <w:t xml:space="preserve">ERSONS </w:t>
      </w:r>
      <w:r w:rsidR="00E51A18">
        <w:rPr>
          <w:w w:val="130"/>
          <w:sz w:val="18"/>
        </w:rPr>
        <w:t>R</w:t>
      </w:r>
      <w:r w:rsidR="00E51A18">
        <w:rPr>
          <w:w w:val="130"/>
          <w:sz w:val="14"/>
        </w:rPr>
        <w:t xml:space="preserve">EQUIRED TO </w:t>
      </w:r>
      <w:r w:rsidR="00E51A18">
        <w:rPr>
          <w:w w:val="130"/>
          <w:sz w:val="18"/>
        </w:rPr>
        <w:t>B</w:t>
      </w:r>
      <w:r w:rsidR="00E51A18">
        <w:rPr>
          <w:w w:val="130"/>
          <w:sz w:val="14"/>
        </w:rPr>
        <w:t xml:space="preserve">E </w:t>
      </w:r>
      <w:r w:rsidR="00E51A18">
        <w:rPr>
          <w:w w:val="130"/>
          <w:sz w:val="18"/>
        </w:rPr>
        <w:t>J</w:t>
      </w:r>
      <w:r w:rsidR="00E51A18">
        <w:rPr>
          <w:w w:val="130"/>
          <w:sz w:val="14"/>
        </w:rPr>
        <w:t>OINED IF</w:t>
      </w:r>
      <w:r w:rsidR="00E51A18">
        <w:rPr>
          <w:spacing w:val="25"/>
          <w:w w:val="130"/>
          <w:sz w:val="14"/>
        </w:rPr>
        <w:t xml:space="preserve"> </w:t>
      </w:r>
      <w:r w:rsidR="00E51A18">
        <w:rPr>
          <w:w w:val="130"/>
          <w:sz w:val="18"/>
        </w:rPr>
        <w:t>F</w:t>
      </w:r>
      <w:r w:rsidR="00E51A18">
        <w:rPr>
          <w:w w:val="130"/>
          <w:sz w:val="14"/>
        </w:rPr>
        <w:t>EASIBLE</w:t>
      </w:r>
      <w:r w:rsidR="00E51A18">
        <w:rPr>
          <w:w w:val="130"/>
          <w:sz w:val="18"/>
        </w:rPr>
        <w:t>.</w:t>
      </w:r>
    </w:p>
    <w:p w:rsidR="00D51009" w:rsidRDefault="008E64F2">
      <w:pPr>
        <w:pStyle w:val="ListParagraph"/>
        <w:numPr>
          <w:ilvl w:val="1"/>
          <w:numId w:val="77"/>
        </w:numPr>
        <w:tabs>
          <w:tab w:val="left" w:pos="3777"/>
        </w:tabs>
        <w:spacing w:line="232" w:lineRule="auto"/>
        <w:ind w:right="1672" w:firstLine="180"/>
        <w:jc w:val="both"/>
        <w:rPr>
          <w:sz w:val="18"/>
        </w:rPr>
      </w:pPr>
      <w:r>
        <w:rPr>
          <w:i/>
          <w:w w:val="130"/>
          <w:sz w:val="18"/>
        </w:rPr>
        <w:t xml:space="preserve">19a1 </w:t>
      </w:r>
      <w:r w:rsidR="00E51A18">
        <w:rPr>
          <w:i/>
          <w:w w:val="130"/>
          <w:sz w:val="18"/>
        </w:rPr>
        <w:t>Required</w:t>
      </w:r>
      <w:r w:rsidR="00E51A18">
        <w:rPr>
          <w:i/>
          <w:spacing w:val="-5"/>
          <w:w w:val="130"/>
          <w:sz w:val="18"/>
        </w:rPr>
        <w:t xml:space="preserve"> </w:t>
      </w:r>
      <w:r w:rsidR="00E51A18">
        <w:rPr>
          <w:i/>
          <w:w w:val="130"/>
          <w:sz w:val="18"/>
        </w:rPr>
        <w:t>Party.</w:t>
      </w:r>
      <w:r w:rsidR="00E51A18">
        <w:rPr>
          <w:i/>
          <w:spacing w:val="-5"/>
          <w:w w:val="130"/>
          <w:sz w:val="18"/>
        </w:rPr>
        <w:t xml:space="preserve"> </w:t>
      </w:r>
      <w:r w:rsidR="00E51A18">
        <w:rPr>
          <w:w w:val="130"/>
          <w:sz w:val="18"/>
        </w:rPr>
        <w:t>A</w:t>
      </w:r>
      <w:r w:rsidR="00E51A18">
        <w:rPr>
          <w:spacing w:val="-5"/>
          <w:w w:val="130"/>
          <w:sz w:val="18"/>
        </w:rPr>
        <w:t xml:space="preserve"> </w:t>
      </w:r>
      <w:r w:rsidR="00E51A18">
        <w:rPr>
          <w:w w:val="130"/>
          <w:sz w:val="18"/>
        </w:rPr>
        <w:t>person</w:t>
      </w:r>
      <w:r w:rsidR="00E51A18">
        <w:rPr>
          <w:spacing w:val="-5"/>
          <w:w w:val="130"/>
          <w:sz w:val="18"/>
        </w:rPr>
        <w:t xml:space="preserve"> </w:t>
      </w:r>
      <w:r w:rsidR="00E51A18">
        <w:rPr>
          <w:w w:val="130"/>
          <w:sz w:val="18"/>
        </w:rPr>
        <w:t>who</w:t>
      </w:r>
      <w:r w:rsidR="00E51A18">
        <w:rPr>
          <w:spacing w:val="-5"/>
          <w:w w:val="130"/>
          <w:sz w:val="18"/>
        </w:rPr>
        <w:t xml:space="preserve"> </w:t>
      </w:r>
      <w:r w:rsidR="00E51A18">
        <w:rPr>
          <w:w w:val="130"/>
          <w:sz w:val="18"/>
        </w:rPr>
        <w:t>is</w:t>
      </w:r>
      <w:r w:rsidR="00E51A18">
        <w:rPr>
          <w:spacing w:val="-5"/>
          <w:w w:val="130"/>
          <w:sz w:val="18"/>
        </w:rPr>
        <w:t xml:space="preserve"> </w:t>
      </w:r>
      <w:r w:rsidR="00E51A18">
        <w:rPr>
          <w:w w:val="130"/>
          <w:sz w:val="18"/>
        </w:rPr>
        <w:t>subject</w:t>
      </w:r>
      <w:r w:rsidR="00E51A18">
        <w:rPr>
          <w:spacing w:val="-5"/>
          <w:w w:val="130"/>
          <w:sz w:val="18"/>
        </w:rPr>
        <w:t xml:space="preserve"> </w:t>
      </w:r>
      <w:r w:rsidR="00E51A18">
        <w:rPr>
          <w:w w:val="130"/>
          <w:sz w:val="18"/>
        </w:rPr>
        <w:t>to</w:t>
      </w:r>
      <w:r w:rsidR="00E51A18">
        <w:rPr>
          <w:spacing w:val="-5"/>
          <w:w w:val="130"/>
          <w:sz w:val="18"/>
        </w:rPr>
        <w:t xml:space="preserve"> </w:t>
      </w:r>
      <w:r w:rsidR="00E51A18">
        <w:rPr>
          <w:w w:val="130"/>
          <w:sz w:val="18"/>
        </w:rPr>
        <w:t>service</w:t>
      </w:r>
      <w:r w:rsidR="00E51A18">
        <w:rPr>
          <w:spacing w:val="-5"/>
          <w:w w:val="130"/>
          <w:sz w:val="18"/>
        </w:rPr>
        <w:t xml:space="preserve"> </w:t>
      </w:r>
      <w:r w:rsidR="00E51A18">
        <w:rPr>
          <w:w w:val="130"/>
          <w:sz w:val="18"/>
        </w:rPr>
        <w:t>of</w:t>
      </w:r>
      <w:r w:rsidR="00E51A18">
        <w:rPr>
          <w:spacing w:val="-5"/>
          <w:w w:val="130"/>
          <w:sz w:val="18"/>
        </w:rPr>
        <w:t xml:space="preserve"> </w:t>
      </w:r>
      <w:r w:rsidR="00E51A18">
        <w:rPr>
          <w:w w:val="130"/>
          <w:sz w:val="18"/>
        </w:rPr>
        <w:t xml:space="preserve">process and whose joinder will not deprive the court of </w:t>
      </w:r>
      <w:proofErr w:type="spellStart"/>
      <w:r w:rsidR="00E51A18">
        <w:rPr>
          <w:w w:val="130"/>
          <w:sz w:val="18"/>
        </w:rPr>
        <w:t>subjectmatter</w:t>
      </w:r>
      <w:proofErr w:type="spellEnd"/>
      <w:r w:rsidR="00E51A18">
        <w:rPr>
          <w:w w:val="130"/>
          <w:sz w:val="18"/>
        </w:rPr>
        <w:t xml:space="preserve"> jurisdiction must be joined as a party</w:t>
      </w:r>
      <w:r w:rsidR="00E51A18">
        <w:rPr>
          <w:spacing w:val="48"/>
          <w:w w:val="130"/>
          <w:sz w:val="18"/>
        </w:rPr>
        <w:t xml:space="preserve"> </w:t>
      </w:r>
      <w:r w:rsidR="00E51A18">
        <w:rPr>
          <w:w w:val="130"/>
          <w:sz w:val="18"/>
        </w:rPr>
        <w:t>if:</w:t>
      </w:r>
    </w:p>
    <w:p w:rsidR="00D51009" w:rsidRDefault="008E64F2">
      <w:pPr>
        <w:pStyle w:val="ListParagraph"/>
        <w:numPr>
          <w:ilvl w:val="2"/>
          <w:numId w:val="77"/>
        </w:numPr>
        <w:tabs>
          <w:tab w:val="left" w:pos="4245"/>
        </w:tabs>
        <w:spacing w:line="180" w:lineRule="exact"/>
        <w:ind w:firstLine="180"/>
        <w:rPr>
          <w:sz w:val="18"/>
        </w:rPr>
      </w:pPr>
      <w:r>
        <w:rPr>
          <w:i/>
          <w:w w:val="130"/>
          <w:sz w:val="18"/>
        </w:rPr>
        <w:t xml:space="preserve">19a1A </w:t>
      </w:r>
      <w:r w:rsidR="00E51A18">
        <w:rPr>
          <w:w w:val="135"/>
          <w:sz w:val="18"/>
        </w:rPr>
        <w:t>in that person’s absence, the court cannot</w:t>
      </w:r>
      <w:r w:rsidR="00E51A18">
        <w:rPr>
          <w:spacing w:val="-15"/>
          <w:w w:val="135"/>
          <w:sz w:val="18"/>
        </w:rPr>
        <w:t xml:space="preserve"> </w:t>
      </w:r>
      <w:r w:rsidR="00E51A18">
        <w:rPr>
          <w:w w:val="135"/>
          <w:sz w:val="18"/>
        </w:rPr>
        <w:t>accord</w:t>
      </w:r>
    </w:p>
    <w:p w:rsidR="00D51009" w:rsidRDefault="00E51A18">
      <w:pPr>
        <w:pStyle w:val="BodyText"/>
        <w:spacing w:line="192" w:lineRule="exact"/>
        <w:ind w:left="3659"/>
      </w:pPr>
      <w:r>
        <w:rPr>
          <w:w w:val="135"/>
        </w:rPr>
        <w:t>complete relief among existing parties; or</w:t>
      </w:r>
    </w:p>
    <w:p w:rsidR="00D51009" w:rsidRDefault="008E64F2">
      <w:pPr>
        <w:pStyle w:val="ListParagraph"/>
        <w:numPr>
          <w:ilvl w:val="2"/>
          <w:numId w:val="77"/>
        </w:numPr>
        <w:tabs>
          <w:tab w:val="left" w:pos="4187"/>
        </w:tabs>
        <w:spacing w:line="232" w:lineRule="auto"/>
        <w:ind w:right="1675" w:firstLine="180"/>
        <w:jc w:val="both"/>
        <w:rPr>
          <w:sz w:val="18"/>
        </w:rPr>
      </w:pPr>
      <w:r>
        <w:rPr>
          <w:i/>
          <w:w w:val="130"/>
          <w:sz w:val="18"/>
        </w:rPr>
        <w:t xml:space="preserve">19a1B </w:t>
      </w:r>
      <w:r w:rsidR="00E51A18">
        <w:rPr>
          <w:w w:val="135"/>
          <w:sz w:val="18"/>
        </w:rPr>
        <w:t xml:space="preserve">that person claims an interest </w:t>
      </w:r>
      <w:proofErr w:type="gramStart"/>
      <w:r w:rsidR="00E51A18">
        <w:rPr>
          <w:w w:val="135"/>
          <w:sz w:val="18"/>
        </w:rPr>
        <w:t>relating to the subject of</w:t>
      </w:r>
      <w:proofErr w:type="gramEnd"/>
      <w:r w:rsidR="00E51A18">
        <w:rPr>
          <w:w w:val="135"/>
          <w:sz w:val="18"/>
        </w:rPr>
        <w:t xml:space="preserve"> the action and is so situated that disposing of the action in the person’s absence</w:t>
      </w:r>
      <w:r w:rsidR="00E51A18">
        <w:rPr>
          <w:spacing w:val="-14"/>
          <w:w w:val="135"/>
          <w:sz w:val="18"/>
        </w:rPr>
        <w:t xml:space="preserve"> </w:t>
      </w:r>
      <w:r w:rsidR="00E51A18">
        <w:rPr>
          <w:w w:val="135"/>
          <w:sz w:val="18"/>
        </w:rPr>
        <w:t>may:</w:t>
      </w:r>
    </w:p>
    <w:p w:rsidR="00D51009" w:rsidRDefault="008E64F2">
      <w:pPr>
        <w:pStyle w:val="ListParagraph"/>
        <w:numPr>
          <w:ilvl w:val="3"/>
          <w:numId w:val="77"/>
        </w:numPr>
        <w:tabs>
          <w:tab w:val="left" w:pos="4510"/>
        </w:tabs>
        <w:spacing w:line="180" w:lineRule="exact"/>
        <w:ind w:firstLine="179"/>
        <w:rPr>
          <w:sz w:val="18"/>
        </w:rPr>
      </w:pPr>
      <w:r>
        <w:rPr>
          <w:i/>
          <w:w w:val="130"/>
          <w:sz w:val="18"/>
        </w:rPr>
        <w:t>19a1B</w:t>
      </w:r>
      <w:r>
        <w:rPr>
          <w:w w:val="135"/>
          <w:sz w:val="18"/>
        </w:rPr>
        <w:t xml:space="preserve">i </w:t>
      </w:r>
      <w:r w:rsidR="00E51A18">
        <w:rPr>
          <w:w w:val="135"/>
          <w:sz w:val="18"/>
        </w:rPr>
        <w:t>as</w:t>
      </w:r>
      <w:r w:rsidR="00E51A18">
        <w:rPr>
          <w:spacing w:val="35"/>
          <w:w w:val="135"/>
          <w:sz w:val="18"/>
        </w:rPr>
        <w:t xml:space="preserve"> </w:t>
      </w:r>
      <w:r w:rsidR="00E51A18">
        <w:rPr>
          <w:w w:val="135"/>
          <w:sz w:val="18"/>
        </w:rPr>
        <w:t>a</w:t>
      </w:r>
      <w:r w:rsidR="00E51A18">
        <w:rPr>
          <w:spacing w:val="35"/>
          <w:w w:val="135"/>
          <w:sz w:val="18"/>
        </w:rPr>
        <w:t xml:space="preserve"> </w:t>
      </w:r>
      <w:r w:rsidR="00E51A18">
        <w:rPr>
          <w:w w:val="135"/>
          <w:sz w:val="18"/>
        </w:rPr>
        <w:t>practical</w:t>
      </w:r>
      <w:r w:rsidR="00E51A18">
        <w:rPr>
          <w:spacing w:val="35"/>
          <w:w w:val="135"/>
          <w:sz w:val="18"/>
        </w:rPr>
        <w:t xml:space="preserve"> </w:t>
      </w:r>
      <w:r w:rsidR="00E51A18">
        <w:rPr>
          <w:w w:val="135"/>
          <w:sz w:val="18"/>
        </w:rPr>
        <w:t>matter</w:t>
      </w:r>
      <w:r w:rsidR="00E51A18">
        <w:rPr>
          <w:spacing w:val="35"/>
          <w:w w:val="135"/>
          <w:sz w:val="18"/>
        </w:rPr>
        <w:t xml:space="preserve"> </w:t>
      </w:r>
      <w:r w:rsidR="00E51A18">
        <w:rPr>
          <w:w w:val="135"/>
          <w:sz w:val="18"/>
        </w:rPr>
        <w:t>impair</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impede</w:t>
      </w:r>
      <w:r w:rsidR="00E51A18">
        <w:rPr>
          <w:spacing w:val="35"/>
          <w:w w:val="135"/>
          <w:sz w:val="18"/>
        </w:rPr>
        <w:t xml:space="preserve"> </w:t>
      </w:r>
      <w:r w:rsidR="00E51A18">
        <w:rPr>
          <w:w w:val="135"/>
          <w:sz w:val="18"/>
        </w:rPr>
        <w:t>the</w:t>
      </w:r>
      <w:r w:rsidR="00E51A18">
        <w:rPr>
          <w:spacing w:val="35"/>
          <w:w w:val="135"/>
          <w:sz w:val="18"/>
        </w:rPr>
        <w:t xml:space="preserve"> </w:t>
      </w:r>
      <w:r w:rsidR="00E51A18">
        <w:rPr>
          <w:w w:val="135"/>
          <w:sz w:val="18"/>
        </w:rPr>
        <w:t>per-</w:t>
      </w:r>
    </w:p>
    <w:p w:rsidR="00D51009" w:rsidRDefault="00E51A18">
      <w:pPr>
        <w:pStyle w:val="BodyText"/>
        <w:spacing w:line="203" w:lineRule="exact"/>
        <w:ind w:left="4019"/>
      </w:pPr>
      <w:r>
        <w:rPr>
          <w:w w:val="140"/>
        </w:rPr>
        <w:t>son’s ability to protect the interest; or</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20</w:t>
      </w:r>
    </w:p>
    <w:p w:rsidR="00D51009" w:rsidRDefault="008E64F2">
      <w:pPr>
        <w:pStyle w:val="ListParagraph"/>
        <w:numPr>
          <w:ilvl w:val="3"/>
          <w:numId w:val="77"/>
        </w:numPr>
        <w:tabs>
          <w:tab w:val="left" w:pos="4578"/>
        </w:tabs>
        <w:spacing w:before="174" w:line="232" w:lineRule="auto"/>
        <w:ind w:right="1673" w:firstLine="180"/>
        <w:jc w:val="both"/>
        <w:rPr>
          <w:sz w:val="18"/>
        </w:rPr>
      </w:pPr>
      <w:r>
        <w:rPr>
          <w:i/>
          <w:w w:val="130"/>
          <w:sz w:val="18"/>
        </w:rPr>
        <w:t>19a1B</w:t>
      </w:r>
      <w:r>
        <w:rPr>
          <w:w w:val="135"/>
          <w:sz w:val="18"/>
        </w:rPr>
        <w:t xml:space="preserve">ii </w:t>
      </w:r>
      <w:r w:rsidR="00E51A18">
        <w:rPr>
          <w:w w:val="135"/>
          <w:sz w:val="18"/>
        </w:rPr>
        <w:t>leave an existing party subject to a substantial risk of incurring double, multiple, or otherwise inconsistent obligations because of the</w:t>
      </w:r>
      <w:r w:rsidR="00E51A18">
        <w:rPr>
          <w:spacing w:val="-6"/>
          <w:w w:val="135"/>
          <w:sz w:val="18"/>
        </w:rPr>
        <w:t xml:space="preserve"> </w:t>
      </w:r>
      <w:r w:rsidR="00E51A18">
        <w:rPr>
          <w:w w:val="135"/>
          <w:sz w:val="18"/>
        </w:rPr>
        <w:t>interest.</w:t>
      </w:r>
    </w:p>
    <w:p w:rsidR="00D51009" w:rsidRDefault="008E64F2">
      <w:pPr>
        <w:pStyle w:val="ListParagraph"/>
        <w:numPr>
          <w:ilvl w:val="1"/>
          <w:numId w:val="77"/>
        </w:numPr>
        <w:tabs>
          <w:tab w:val="left" w:pos="3789"/>
        </w:tabs>
        <w:spacing w:line="184" w:lineRule="exact"/>
        <w:ind w:left="3788" w:hanging="308"/>
        <w:rPr>
          <w:sz w:val="18"/>
        </w:rPr>
      </w:pPr>
      <w:r>
        <w:rPr>
          <w:i/>
          <w:w w:val="130"/>
          <w:sz w:val="18"/>
        </w:rPr>
        <w:t xml:space="preserve">19a2 </w:t>
      </w:r>
      <w:r w:rsidR="00E51A18">
        <w:rPr>
          <w:i/>
          <w:w w:val="130"/>
          <w:sz w:val="18"/>
        </w:rPr>
        <w:t>Joinder</w:t>
      </w:r>
      <w:r w:rsidR="00E51A18">
        <w:rPr>
          <w:i/>
          <w:spacing w:val="11"/>
          <w:w w:val="130"/>
          <w:sz w:val="18"/>
        </w:rPr>
        <w:t xml:space="preserve"> </w:t>
      </w:r>
      <w:r w:rsidR="00E51A18">
        <w:rPr>
          <w:i/>
          <w:w w:val="130"/>
          <w:sz w:val="18"/>
        </w:rPr>
        <w:t>by</w:t>
      </w:r>
      <w:r w:rsidR="00E51A18">
        <w:rPr>
          <w:i/>
          <w:spacing w:val="11"/>
          <w:w w:val="130"/>
          <w:sz w:val="18"/>
        </w:rPr>
        <w:t xml:space="preserve"> </w:t>
      </w:r>
      <w:r w:rsidR="00E51A18">
        <w:rPr>
          <w:i/>
          <w:w w:val="130"/>
          <w:sz w:val="18"/>
        </w:rPr>
        <w:t>Court</w:t>
      </w:r>
      <w:r w:rsidR="00E51A18">
        <w:rPr>
          <w:i/>
          <w:spacing w:val="11"/>
          <w:w w:val="130"/>
          <w:sz w:val="18"/>
        </w:rPr>
        <w:t xml:space="preserve"> </w:t>
      </w:r>
      <w:r w:rsidR="00E51A18">
        <w:rPr>
          <w:i/>
          <w:w w:val="130"/>
          <w:sz w:val="18"/>
        </w:rPr>
        <w:t>Order.</w:t>
      </w:r>
      <w:r w:rsidR="00E51A18">
        <w:rPr>
          <w:i/>
          <w:spacing w:val="11"/>
          <w:w w:val="130"/>
          <w:sz w:val="18"/>
        </w:rPr>
        <w:t xml:space="preserve"> </w:t>
      </w:r>
      <w:r w:rsidR="00E51A18">
        <w:rPr>
          <w:w w:val="130"/>
          <w:sz w:val="18"/>
        </w:rPr>
        <w:t>If</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person</w:t>
      </w:r>
      <w:r w:rsidR="00E51A18">
        <w:rPr>
          <w:spacing w:val="11"/>
          <w:w w:val="130"/>
          <w:sz w:val="18"/>
        </w:rPr>
        <w:t xml:space="preserve"> </w:t>
      </w:r>
      <w:r w:rsidR="00E51A18">
        <w:rPr>
          <w:w w:val="130"/>
          <w:sz w:val="18"/>
        </w:rPr>
        <w:t>has</w:t>
      </w:r>
      <w:r w:rsidR="00E51A18">
        <w:rPr>
          <w:spacing w:val="11"/>
          <w:w w:val="130"/>
          <w:sz w:val="18"/>
        </w:rPr>
        <w:t xml:space="preserve"> </w:t>
      </w:r>
      <w:r w:rsidR="00E51A18">
        <w:rPr>
          <w:w w:val="130"/>
          <w:sz w:val="18"/>
        </w:rPr>
        <w:t>not</w:t>
      </w:r>
      <w:r w:rsidR="00E51A18">
        <w:rPr>
          <w:spacing w:val="11"/>
          <w:w w:val="130"/>
          <w:sz w:val="18"/>
        </w:rPr>
        <w:t xml:space="preserve"> </w:t>
      </w:r>
      <w:r w:rsidR="00E51A18">
        <w:rPr>
          <w:w w:val="130"/>
          <w:sz w:val="18"/>
        </w:rPr>
        <w:t>been</w:t>
      </w:r>
      <w:r w:rsidR="00E51A18">
        <w:rPr>
          <w:spacing w:val="11"/>
          <w:w w:val="130"/>
          <w:sz w:val="18"/>
        </w:rPr>
        <w:t xml:space="preserve"> </w:t>
      </w:r>
      <w:r w:rsidR="00E51A18">
        <w:rPr>
          <w:w w:val="130"/>
          <w:sz w:val="18"/>
        </w:rPr>
        <w:t>joined</w:t>
      </w:r>
      <w:r w:rsidR="00E51A18">
        <w:rPr>
          <w:spacing w:val="11"/>
          <w:w w:val="130"/>
          <w:sz w:val="18"/>
        </w:rPr>
        <w:t xml:space="preserve"> </w:t>
      </w:r>
      <w:r w:rsidR="00E51A18">
        <w:rPr>
          <w:w w:val="130"/>
          <w:sz w:val="18"/>
        </w:rPr>
        <w:t>as</w:t>
      </w:r>
    </w:p>
    <w:p w:rsidR="00D51009" w:rsidRDefault="00E51A18">
      <w:pPr>
        <w:pStyle w:val="BodyText"/>
        <w:spacing w:before="1" w:line="232" w:lineRule="auto"/>
        <w:ind w:left="3300" w:right="1673"/>
        <w:jc w:val="both"/>
      </w:pPr>
      <w:r>
        <w:rPr>
          <w:w w:val="135"/>
        </w:rPr>
        <w:t xml:space="preserve">required, the court must order that the person be </w:t>
      </w:r>
      <w:proofErr w:type="gramStart"/>
      <w:r>
        <w:rPr>
          <w:w w:val="135"/>
        </w:rPr>
        <w:t>made</w:t>
      </w:r>
      <w:proofErr w:type="gramEnd"/>
      <w:r>
        <w:rPr>
          <w:w w:val="135"/>
        </w:rPr>
        <w:t xml:space="preserve"> a party.</w:t>
      </w:r>
      <w:r>
        <w:rPr>
          <w:spacing w:val="-5"/>
          <w:w w:val="135"/>
        </w:rPr>
        <w:t xml:space="preserve"> </w:t>
      </w:r>
      <w:r>
        <w:rPr>
          <w:w w:val="135"/>
        </w:rPr>
        <w:t>A</w:t>
      </w:r>
      <w:r>
        <w:rPr>
          <w:spacing w:val="-5"/>
          <w:w w:val="135"/>
        </w:rPr>
        <w:t xml:space="preserve"> </w:t>
      </w:r>
      <w:r>
        <w:rPr>
          <w:w w:val="135"/>
        </w:rPr>
        <w:t>person</w:t>
      </w:r>
      <w:r>
        <w:rPr>
          <w:spacing w:val="-5"/>
          <w:w w:val="135"/>
        </w:rPr>
        <w:t xml:space="preserve"> </w:t>
      </w:r>
      <w:r>
        <w:rPr>
          <w:w w:val="135"/>
        </w:rPr>
        <w:t>who</w:t>
      </w:r>
      <w:r>
        <w:rPr>
          <w:spacing w:val="-5"/>
          <w:w w:val="135"/>
        </w:rPr>
        <w:t xml:space="preserve"> </w:t>
      </w:r>
      <w:r>
        <w:rPr>
          <w:w w:val="135"/>
        </w:rPr>
        <w:t>refuses</w:t>
      </w:r>
      <w:r>
        <w:rPr>
          <w:spacing w:val="-5"/>
          <w:w w:val="135"/>
        </w:rPr>
        <w:t xml:space="preserve"> </w:t>
      </w:r>
      <w:r>
        <w:rPr>
          <w:w w:val="135"/>
        </w:rPr>
        <w:t>to</w:t>
      </w:r>
      <w:r>
        <w:rPr>
          <w:spacing w:val="-5"/>
          <w:w w:val="135"/>
        </w:rPr>
        <w:t xml:space="preserve"> </w:t>
      </w:r>
      <w:r>
        <w:rPr>
          <w:w w:val="135"/>
        </w:rPr>
        <w:t>join</w:t>
      </w:r>
      <w:r>
        <w:rPr>
          <w:spacing w:val="-5"/>
          <w:w w:val="135"/>
        </w:rPr>
        <w:t xml:space="preserve"> </w:t>
      </w:r>
      <w:r>
        <w:rPr>
          <w:w w:val="135"/>
        </w:rPr>
        <w:t>as</w:t>
      </w:r>
      <w:r>
        <w:rPr>
          <w:spacing w:val="-5"/>
          <w:w w:val="135"/>
        </w:rPr>
        <w:t xml:space="preserve"> </w:t>
      </w:r>
      <w:r>
        <w:rPr>
          <w:w w:val="135"/>
        </w:rPr>
        <w:t>a</w:t>
      </w:r>
      <w:r>
        <w:rPr>
          <w:spacing w:val="-5"/>
          <w:w w:val="135"/>
        </w:rPr>
        <w:t xml:space="preserve"> </w:t>
      </w:r>
      <w:r>
        <w:rPr>
          <w:w w:val="135"/>
        </w:rPr>
        <w:t>plaintiff</w:t>
      </w:r>
      <w:r>
        <w:rPr>
          <w:spacing w:val="-5"/>
          <w:w w:val="135"/>
        </w:rPr>
        <w:t xml:space="preserve"> </w:t>
      </w:r>
      <w:r>
        <w:rPr>
          <w:w w:val="135"/>
        </w:rPr>
        <w:t>may</w:t>
      </w:r>
      <w:r>
        <w:rPr>
          <w:spacing w:val="-5"/>
          <w:w w:val="135"/>
        </w:rPr>
        <w:t xml:space="preserve"> </w:t>
      </w:r>
      <w:r>
        <w:rPr>
          <w:w w:val="135"/>
        </w:rPr>
        <w:t>be</w:t>
      </w:r>
      <w:r>
        <w:rPr>
          <w:spacing w:val="-5"/>
          <w:w w:val="135"/>
        </w:rPr>
        <w:t xml:space="preserve"> </w:t>
      </w:r>
      <w:r>
        <w:rPr>
          <w:w w:val="135"/>
        </w:rPr>
        <w:t>made either a defendant or, in a proper case, an involuntary plaintiff.</w:t>
      </w:r>
    </w:p>
    <w:p w:rsidR="00D51009" w:rsidRDefault="008E64F2">
      <w:pPr>
        <w:pStyle w:val="ListParagraph"/>
        <w:numPr>
          <w:ilvl w:val="1"/>
          <w:numId w:val="77"/>
        </w:numPr>
        <w:tabs>
          <w:tab w:val="left" w:pos="3790"/>
        </w:tabs>
        <w:spacing w:line="183" w:lineRule="exact"/>
        <w:ind w:left="3789" w:hanging="309"/>
        <w:rPr>
          <w:sz w:val="18"/>
        </w:rPr>
      </w:pPr>
      <w:r>
        <w:rPr>
          <w:i/>
          <w:w w:val="130"/>
          <w:sz w:val="18"/>
        </w:rPr>
        <w:t xml:space="preserve">19a3 </w:t>
      </w:r>
      <w:r w:rsidR="00E51A18">
        <w:rPr>
          <w:i/>
          <w:w w:val="130"/>
          <w:sz w:val="18"/>
        </w:rPr>
        <w:t>Venue.</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a</w:t>
      </w:r>
      <w:r w:rsidR="00E51A18">
        <w:rPr>
          <w:spacing w:val="20"/>
          <w:w w:val="130"/>
          <w:sz w:val="18"/>
        </w:rPr>
        <w:t xml:space="preserve"> </w:t>
      </w:r>
      <w:r w:rsidR="00E51A18">
        <w:rPr>
          <w:w w:val="130"/>
          <w:sz w:val="18"/>
        </w:rPr>
        <w:t>joined</w:t>
      </w:r>
      <w:r w:rsidR="00E51A18">
        <w:rPr>
          <w:spacing w:val="20"/>
          <w:w w:val="130"/>
          <w:sz w:val="18"/>
        </w:rPr>
        <w:t xml:space="preserve"> </w:t>
      </w:r>
      <w:r w:rsidR="00E51A18">
        <w:rPr>
          <w:w w:val="130"/>
          <w:sz w:val="18"/>
        </w:rPr>
        <w:t>party</w:t>
      </w:r>
      <w:r w:rsidR="00E51A18">
        <w:rPr>
          <w:spacing w:val="20"/>
          <w:w w:val="130"/>
          <w:sz w:val="18"/>
        </w:rPr>
        <w:t xml:space="preserve"> </w:t>
      </w:r>
      <w:r w:rsidR="00E51A18">
        <w:rPr>
          <w:w w:val="130"/>
          <w:sz w:val="18"/>
        </w:rPr>
        <w:t>objects</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venue</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joinder</w:t>
      </w:r>
    </w:p>
    <w:p w:rsidR="00D51009" w:rsidRDefault="00E51A18">
      <w:pPr>
        <w:pStyle w:val="BodyText"/>
        <w:spacing w:before="2" w:line="232" w:lineRule="auto"/>
        <w:ind w:left="3300" w:right="1678"/>
      </w:pPr>
      <w:r>
        <w:rPr>
          <w:w w:val="135"/>
        </w:rPr>
        <w:t>would make venue improper, the court must dismiss that party.</w:t>
      </w:r>
    </w:p>
    <w:p w:rsidR="00D51009" w:rsidRDefault="008E64F2">
      <w:pPr>
        <w:pStyle w:val="ListParagraph"/>
        <w:numPr>
          <w:ilvl w:val="0"/>
          <w:numId w:val="77"/>
        </w:numPr>
        <w:tabs>
          <w:tab w:val="left" w:pos="3456"/>
        </w:tabs>
        <w:spacing w:line="185" w:lineRule="exact"/>
        <w:ind w:left="3455" w:hanging="335"/>
        <w:rPr>
          <w:sz w:val="18"/>
        </w:rPr>
      </w:pPr>
      <w:r>
        <w:rPr>
          <w:w w:val="130"/>
          <w:sz w:val="18"/>
        </w:rPr>
        <w:t xml:space="preserve">19b </w:t>
      </w:r>
      <w:r w:rsidR="00E51A18">
        <w:rPr>
          <w:w w:val="130"/>
          <w:sz w:val="18"/>
        </w:rPr>
        <w:t>W</w:t>
      </w:r>
      <w:r w:rsidR="00E51A18">
        <w:rPr>
          <w:w w:val="130"/>
          <w:sz w:val="14"/>
        </w:rPr>
        <w:t xml:space="preserve">HEN </w:t>
      </w:r>
      <w:r w:rsidR="00E51A18">
        <w:rPr>
          <w:w w:val="130"/>
          <w:sz w:val="18"/>
        </w:rPr>
        <w:t>J</w:t>
      </w:r>
      <w:r w:rsidR="00E51A18">
        <w:rPr>
          <w:w w:val="130"/>
          <w:sz w:val="14"/>
        </w:rPr>
        <w:t xml:space="preserve">OINDER </w:t>
      </w:r>
      <w:r w:rsidR="00E51A18">
        <w:rPr>
          <w:w w:val="130"/>
          <w:sz w:val="18"/>
        </w:rPr>
        <w:t>I</w:t>
      </w:r>
      <w:r w:rsidR="00E51A18">
        <w:rPr>
          <w:w w:val="130"/>
          <w:sz w:val="14"/>
        </w:rPr>
        <w:t xml:space="preserve">S </w:t>
      </w:r>
      <w:r w:rsidR="00E51A18">
        <w:rPr>
          <w:w w:val="130"/>
          <w:sz w:val="18"/>
        </w:rPr>
        <w:t>N</w:t>
      </w:r>
      <w:r w:rsidR="00E51A18">
        <w:rPr>
          <w:w w:val="130"/>
          <w:sz w:val="14"/>
        </w:rPr>
        <w:t xml:space="preserve">OT </w:t>
      </w:r>
      <w:r w:rsidR="00E51A18">
        <w:rPr>
          <w:w w:val="130"/>
          <w:sz w:val="18"/>
        </w:rPr>
        <w:t>F</w:t>
      </w:r>
      <w:r w:rsidR="00E51A18">
        <w:rPr>
          <w:w w:val="130"/>
          <w:sz w:val="14"/>
        </w:rPr>
        <w:t>EASIBLE</w:t>
      </w:r>
      <w:r w:rsidR="00E51A18">
        <w:rPr>
          <w:w w:val="130"/>
          <w:sz w:val="18"/>
        </w:rPr>
        <w:t>. If a person who is</w:t>
      </w:r>
      <w:r w:rsidR="00E51A18">
        <w:rPr>
          <w:spacing w:val="6"/>
          <w:w w:val="130"/>
          <w:sz w:val="18"/>
        </w:rPr>
        <w:t xml:space="preserve"> </w:t>
      </w:r>
      <w:r w:rsidR="00E51A18">
        <w:rPr>
          <w:w w:val="130"/>
          <w:sz w:val="18"/>
        </w:rPr>
        <w:t>required</w:t>
      </w:r>
    </w:p>
    <w:p w:rsidR="00D51009" w:rsidRDefault="00E51A18">
      <w:pPr>
        <w:pStyle w:val="BodyText"/>
        <w:spacing w:before="1" w:line="232" w:lineRule="auto"/>
        <w:ind w:left="2939" w:right="1673"/>
        <w:jc w:val="both"/>
      </w:pPr>
      <w:r>
        <w:rPr>
          <w:w w:val="135"/>
        </w:rPr>
        <w:t>to be joined if feasible cannot be joined, the court must</w:t>
      </w:r>
      <w:r>
        <w:rPr>
          <w:spacing w:val="-27"/>
          <w:w w:val="135"/>
        </w:rPr>
        <w:t xml:space="preserve"> </w:t>
      </w:r>
      <w:r>
        <w:rPr>
          <w:w w:val="135"/>
        </w:rPr>
        <w:t>determine whether,</w:t>
      </w:r>
      <w:r>
        <w:rPr>
          <w:spacing w:val="-11"/>
          <w:w w:val="135"/>
        </w:rPr>
        <w:t xml:space="preserve"> </w:t>
      </w:r>
      <w:r>
        <w:rPr>
          <w:w w:val="135"/>
        </w:rPr>
        <w:t>in</w:t>
      </w:r>
      <w:r>
        <w:rPr>
          <w:spacing w:val="-11"/>
          <w:w w:val="135"/>
        </w:rPr>
        <w:t xml:space="preserve"> </w:t>
      </w:r>
      <w:r>
        <w:rPr>
          <w:w w:val="135"/>
        </w:rPr>
        <w:t>equity</w:t>
      </w:r>
      <w:r>
        <w:rPr>
          <w:spacing w:val="-11"/>
          <w:w w:val="135"/>
        </w:rPr>
        <w:t xml:space="preserve"> </w:t>
      </w:r>
      <w:r>
        <w:rPr>
          <w:w w:val="135"/>
        </w:rPr>
        <w:t>and</w:t>
      </w:r>
      <w:r>
        <w:rPr>
          <w:spacing w:val="-11"/>
          <w:w w:val="135"/>
        </w:rPr>
        <w:t xml:space="preserve"> </w:t>
      </w:r>
      <w:r>
        <w:rPr>
          <w:w w:val="135"/>
        </w:rPr>
        <w:t>good</w:t>
      </w:r>
      <w:r>
        <w:rPr>
          <w:spacing w:val="-11"/>
          <w:w w:val="135"/>
        </w:rPr>
        <w:t xml:space="preserve"> </w:t>
      </w:r>
      <w:r>
        <w:rPr>
          <w:w w:val="135"/>
        </w:rPr>
        <w:t>conscience,</w:t>
      </w:r>
      <w:r>
        <w:rPr>
          <w:spacing w:val="-11"/>
          <w:w w:val="135"/>
        </w:rPr>
        <w:t xml:space="preserve"> </w:t>
      </w:r>
      <w:r>
        <w:rPr>
          <w:w w:val="135"/>
        </w:rPr>
        <w:t>the</w:t>
      </w:r>
      <w:r>
        <w:rPr>
          <w:spacing w:val="-11"/>
          <w:w w:val="135"/>
        </w:rPr>
        <w:t xml:space="preserve"> </w:t>
      </w:r>
      <w:r>
        <w:rPr>
          <w:w w:val="135"/>
        </w:rPr>
        <w:t>action</w:t>
      </w:r>
      <w:r>
        <w:rPr>
          <w:spacing w:val="-11"/>
          <w:w w:val="135"/>
        </w:rPr>
        <w:t xml:space="preserve"> </w:t>
      </w:r>
      <w:r>
        <w:rPr>
          <w:w w:val="135"/>
        </w:rPr>
        <w:t>should</w:t>
      </w:r>
      <w:r>
        <w:rPr>
          <w:spacing w:val="-11"/>
          <w:w w:val="135"/>
        </w:rPr>
        <w:t xml:space="preserve"> </w:t>
      </w:r>
      <w:r>
        <w:rPr>
          <w:w w:val="135"/>
        </w:rPr>
        <w:t>proceed among</w:t>
      </w:r>
      <w:r>
        <w:rPr>
          <w:spacing w:val="-5"/>
          <w:w w:val="135"/>
        </w:rPr>
        <w:t xml:space="preserve"> </w:t>
      </w:r>
      <w:r>
        <w:rPr>
          <w:w w:val="135"/>
        </w:rPr>
        <w:t>the</w:t>
      </w:r>
      <w:r>
        <w:rPr>
          <w:spacing w:val="-5"/>
          <w:w w:val="135"/>
        </w:rPr>
        <w:t xml:space="preserve"> </w:t>
      </w:r>
      <w:r>
        <w:rPr>
          <w:w w:val="135"/>
        </w:rPr>
        <w:t>existing</w:t>
      </w:r>
      <w:r>
        <w:rPr>
          <w:spacing w:val="-5"/>
          <w:w w:val="135"/>
        </w:rPr>
        <w:t xml:space="preserve"> </w:t>
      </w:r>
      <w:r>
        <w:rPr>
          <w:w w:val="135"/>
        </w:rPr>
        <w:t>parties</w:t>
      </w:r>
      <w:r>
        <w:rPr>
          <w:spacing w:val="-5"/>
          <w:w w:val="135"/>
        </w:rPr>
        <w:t xml:space="preserve"> </w:t>
      </w:r>
      <w:r>
        <w:rPr>
          <w:w w:val="135"/>
        </w:rPr>
        <w:t>or</w:t>
      </w:r>
      <w:r>
        <w:rPr>
          <w:spacing w:val="-5"/>
          <w:w w:val="135"/>
        </w:rPr>
        <w:t xml:space="preserve"> </w:t>
      </w:r>
      <w:r>
        <w:rPr>
          <w:w w:val="135"/>
        </w:rPr>
        <w:t>should</w:t>
      </w:r>
      <w:r>
        <w:rPr>
          <w:spacing w:val="-5"/>
          <w:w w:val="135"/>
        </w:rPr>
        <w:t xml:space="preserve"> </w:t>
      </w:r>
      <w:r>
        <w:rPr>
          <w:w w:val="135"/>
        </w:rPr>
        <w:t>be</w:t>
      </w:r>
      <w:r>
        <w:rPr>
          <w:spacing w:val="-5"/>
          <w:w w:val="135"/>
        </w:rPr>
        <w:t xml:space="preserve"> </w:t>
      </w:r>
      <w:r>
        <w:rPr>
          <w:w w:val="135"/>
        </w:rPr>
        <w:t>dismissed.</w:t>
      </w:r>
      <w:r>
        <w:rPr>
          <w:spacing w:val="-5"/>
          <w:w w:val="135"/>
        </w:rPr>
        <w:t xml:space="preserve"> </w:t>
      </w:r>
      <w:r>
        <w:rPr>
          <w:w w:val="135"/>
        </w:rPr>
        <w:t>The</w:t>
      </w:r>
      <w:r>
        <w:rPr>
          <w:spacing w:val="-5"/>
          <w:w w:val="135"/>
        </w:rPr>
        <w:t xml:space="preserve"> </w:t>
      </w:r>
      <w:r>
        <w:rPr>
          <w:w w:val="135"/>
        </w:rPr>
        <w:t>factors</w:t>
      </w:r>
      <w:r>
        <w:rPr>
          <w:spacing w:val="-5"/>
          <w:w w:val="135"/>
        </w:rPr>
        <w:t xml:space="preserve"> </w:t>
      </w:r>
      <w:r>
        <w:rPr>
          <w:w w:val="135"/>
        </w:rPr>
        <w:t>for the court to consider</w:t>
      </w:r>
      <w:r>
        <w:rPr>
          <w:spacing w:val="-9"/>
          <w:w w:val="135"/>
        </w:rPr>
        <w:t xml:space="preserve"> </w:t>
      </w:r>
      <w:r>
        <w:rPr>
          <w:w w:val="135"/>
        </w:rPr>
        <w:t>include:</w:t>
      </w:r>
    </w:p>
    <w:p w:rsidR="00D51009" w:rsidRDefault="008E64F2">
      <w:pPr>
        <w:pStyle w:val="ListParagraph"/>
        <w:numPr>
          <w:ilvl w:val="1"/>
          <w:numId w:val="77"/>
        </w:numPr>
        <w:tabs>
          <w:tab w:val="left" w:pos="3792"/>
        </w:tabs>
        <w:spacing w:line="183" w:lineRule="exact"/>
        <w:ind w:firstLine="180"/>
        <w:rPr>
          <w:sz w:val="18"/>
        </w:rPr>
      </w:pPr>
      <w:r>
        <w:rPr>
          <w:w w:val="135"/>
          <w:sz w:val="18"/>
        </w:rPr>
        <w:t xml:space="preserve">19b1 </w:t>
      </w:r>
      <w:r w:rsidR="00E51A18">
        <w:rPr>
          <w:w w:val="135"/>
          <w:sz w:val="18"/>
        </w:rPr>
        <w:t>the</w:t>
      </w:r>
      <w:r w:rsidR="00E51A18">
        <w:rPr>
          <w:spacing w:val="15"/>
          <w:w w:val="135"/>
          <w:sz w:val="18"/>
        </w:rPr>
        <w:t xml:space="preserve"> </w:t>
      </w:r>
      <w:r w:rsidR="00E51A18">
        <w:rPr>
          <w:w w:val="135"/>
          <w:sz w:val="18"/>
        </w:rPr>
        <w:t>extent</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which</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judgment</w:t>
      </w:r>
      <w:r w:rsidR="00E51A18">
        <w:rPr>
          <w:spacing w:val="15"/>
          <w:w w:val="135"/>
          <w:sz w:val="18"/>
        </w:rPr>
        <w:t xml:space="preserve"> </w:t>
      </w:r>
      <w:r w:rsidR="00E51A18">
        <w:rPr>
          <w:w w:val="135"/>
          <w:sz w:val="18"/>
        </w:rPr>
        <w:t>rendered</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person’s</w:t>
      </w:r>
    </w:p>
    <w:p w:rsidR="00D51009" w:rsidRDefault="00E51A18">
      <w:pPr>
        <w:pStyle w:val="BodyText"/>
        <w:spacing w:line="194" w:lineRule="exact"/>
        <w:ind w:left="3299"/>
      </w:pPr>
      <w:r>
        <w:rPr>
          <w:w w:val="135"/>
        </w:rPr>
        <w:t>absence might prejudice that person or the existing parties;</w:t>
      </w:r>
    </w:p>
    <w:p w:rsidR="00D51009" w:rsidRDefault="008E64F2">
      <w:pPr>
        <w:pStyle w:val="ListParagraph"/>
        <w:numPr>
          <w:ilvl w:val="1"/>
          <w:numId w:val="77"/>
        </w:numPr>
        <w:tabs>
          <w:tab w:val="left" w:pos="3809"/>
        </w:tabs>
        <w:spacing w:line="232" w:lineRule="auto"/>
        <w:ind w:right="1676" w:firstLine="180"/>
        <w:rPr>
          <w:sz w:val="18"/>
        </w:rPr>
      </w:pPr>
      <w:r>
        <w:rPr>
          <w:w w:val="135"/>
          <w:sz w:val="18"/>
        </w:rPr>
        <w:t xml:space="preserve">19b2 </w:t>
      </w:r>
      <w:r w:rsidR="00E51A18">
        <w:rPr>
          <w:w w:val="130"/>
          <w:sz w:val="18"/>
        </w:rPr>
        <w:t>the extent to which any prejudice could be lessened or avoided by:</w:t>
      </w:r>
    </w:p>
    <w:p w:rsidR="00D51009" w:rsidRDefault="008E64F2">
      <w:pPr>
        <w:pStyle w:val="ListParagraph"/>
        <w:numPr>
          <w:ilvl w:val="2"/>
          <w:numId w:val="77"/>
        </w:numPr>
        <w:tabs>
          <w:tab w:val="left" w:pos="4193"/>
        </w:tabs>
        <w:spacing w:line="179" w:lineRule="exact"/>
        <w:ind w:left="4192" w:hanging="353"/>
        <w:rPr>
          <w:sz w:val="18"/>
        </w:rPr>
      </w:pPr>
      <w:r>
        <w:rPr>
          <w:w w:val="135"/>
          <w:sz w:val="18"/>
        </w:rPr>
        <w:t xml:space="preserve">19b2A </w:t>
      </w:r>
      <w:r w:rsidR="00E51A18">
        <w:rPr>
          <w:w w:val="135"/>
          <w:sz w:val="18"/>
        </w:rPr>
        <w:t>protective provisions in the</w:t>
      </w:r>
      <w:r w:rsidR="00E51A18">
        <w:rPr>
          <w:spacing w:val="-10"/>
          <w:w w:val="135"/>
          <w:sz w:val="18"/>
        </w:rPr>
        <w:t xml:space="preserve"> </w:t>
      </w:r>
      <w:r w:rsidR="00E51A18">
        <w:rPr>
          <w:w w:val="135"/>
          <w:sz w:val="18"/>
        </w:rPr>
        <w:t>judgment;</w:t>
      </w:r>
    </w:p>
    <w:p w:rsidR="00D51009" w:rsidRDefault="008E64F2">
      <w:pPr>
        <w:pStyle w:val="ListParagraph"/>
        <w:numPr>
          <w:ilvl w:val="2"/>
          <w:numId w:val="77"/>
        </w:numPr>
        <w:tabs>
          <w:tab w:val="left" w:pos="4183"/>
        </w:tabs>
        <w:spacing w:line="188" w:lineRule="exact"/>
        <w:ind w:left="4182" w:hanging="343"/>
        <w:rPr>
          <w:sz w:val="18"/>
        </w:rPr>
      </w:pPr>
      <w:r>
        <w:rPr>
          <w:w w:val="135"/>
          <w:sz w:val="18"/>
        </w:rPr>
        <w:t xml:space="preserve">19b2B </w:t>
      </w:r>
      <w:r w:rsidR="00E51A18">
        <w:rPr>
          <w:w w:val="135"/>
          <w:sz w:val="18"/>
        </w:rPr>
        <w:t>shaping the relief;</w:t>
      </w:r>
      <w:r w:rsidR="00E51A18">
        <w:rPr>
          <w:spacing w:val="-7"/>
          <w:w w:val="135"/>
          <w:sz w:val="18"/>
        </w:rPr>
        <w:t xml:space="preserve"> </w:t>
      </w:r>
      <w:r w:rsidR="00E51A18">
        <w:rPr>
          <w:w w:val="135"/>
          <w:sz w:val="18"/>
        </w:rPr>
        <w:t>or</w:t>
      </w:r>
    </w:p>
    <w:p w:rsidR="00D51009" w:rsidRDefault="008E64F2">
      <w:pPr>
        <w:pStyle w:val="ListParagraph"/>
        <w:numPr>
          <w:ilvl w:val="2"/>
          <w:numId w:val="77"/>
        </w:numPr>
        <w:tabs>
          <w:tab w:val="left" w:pos="4174"/>
        </w:tabs>
        <w:spacing w:line="188" w:lineRule="exact"/>
        <w:ind w:left="4173" w:hanging="334"/>
        <w:rPr>
          <w:sz w:val="18"/>
        </w:rPr>
      </w:pPr>
      <w:r>
        <w:rPr>
          <w:w w:val="135"/>
          <w:sz w:val="18"/>
        </w:rPr>
        <w:t xml:space="preserve">19b2C </w:t>
      </w:r>
      <w:r w:rsidR="00E51A18">
        <w:rPr>
          <w:w w:val="135"/>
          <w:sz w:val="18"/>
        </w:rPr>
        <w:t>other</w:t>
      </w:r>
      <w:r w:rsidR="00E51A18">
        <w:rPr>
          <w:spacing w:val="-2"/>
          <w:w w:val="135"/>
          <w:sz w:val="18"/>
        </w:rPr>
        <w:t xml:space="preserve"> </w:t>
      </w:r>
      <w:r w:rsidR="00E51A18">
        <w:rPr>
          <w:w w:val="135"/>
          <w:sz w:val="18"/>
        </w:rPr>
        <w:t>measures;</w:t>
      </w:r>
    </w:p>
    <w:p w:rsidR="00D51009" w:rsidRDefault="008E64F2">
      <w:pPr>
        <w:pStyle w:val="ListParagraph"/>
        <w:numPr>
          <w:ilvl w:val="1"/>
          <w:numId w:val="77"/>
        </w:numPr>
        <w:tabs>
          <w:tab w:val="left" w:pos="3834"/>
        </w:tabs>
        <w:spacing w:line="232" w:lineRule="auto"/>
        <w:ind w:right="1673" w:firstLine="180"/>
        <w:rPr>
          <w:sz w:val="18"/>
        </w:rPr>
      </w:pPr>
      <w:r>
        <w:rPr>
          <w:w w:val="135"/>
          <w:sz w:val="18"/>
        </w:rPr>
        <w:t xml:space="preserve">19b3 </w:t>
      </w:r>
      <w:r w:rsidR="00E51A18">
        <w:rPr>
          <w:w w:val="135"/>
          <w:sz w:val="18"/>
        </w:rPr>
        <w:t>whether a judgment rendered in the person’s absence would be adequate;</w:t>
      </w:r>
      <w:r w:rsidR="00E51A18">
        <w:rPr>
          <w:spacing w:val="-10"/>
          <w:w w:val="135"/>
          <w:sz w:val="18"/>
        </w:rPr>
        <w:t xml:space="preserve"> </w:t>
      </w:r>
      <w:r w:rsidR="00E51A18">
        <w:rPr>
          <w:w w:val="135"/>
          <w:sz w:val="18"/>
        </w:rPr>
        <w:t>and</w:t>
      </w:r>
    </w:p>
    <w:p w:rsidR="00D51009" w:rsidRDefault="008E64F2">
      <w:pPr>
        <w:pStyle w:val="ListParagraph"/>
        <w:numPr>
          <w:ilvl w:val="1"/>
          <w:numId w:val="77"/>
        </w:numPr>
        <w:tabs>
          <w:tab w:val="left" w:pos="3800"/>
        </w:tabs>
        <w:spacing w:line="185" w:lineRule="exact"/>
        <w:ind w:left="3799" w:hanging="320"/>
        <w:rPr>
          <w:sz w:val="18"/>
        </w:rPr>
      </w:pPr>
      <w:r>
        <w:rPr>
          <w:w w:val="135"/>
          <w:sz w:val="18"/>
        </w:rPr>
        <w:t xml:space="preserve">19b4 </w:t>
      </w:r>
      <w:r w:rsidR="00E51A18">
        <w:rPr>
          <w:w w:val="135"/>
          <w:sz w:val="18"/>
        </w:rPr>
        <w:t>whether</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plaintiff</w:t>
      </w:r>
      <w:r w:rsidR="00E51A18">
        <w:rPr>
          <w:spacing w:val="21"/>
          <w:w w:val="135"/>
          <w:sz w:val="18"/>
        </w:rPr>
        <w:t xml:space="preserve"> </w:t>
      </w:r>
      <w:r w:rsidR="00E51A18">
        <w:rPr>
          <w:w w:val="135"/>
          <w:sz w:val="18"/>
        </w:rPr>
        <w:t>would</w:t>
      </w:r>
      <w:r w:rsidR="00E51A18">
        <w:rPr>
          <w:spacing w:val="21"/>
          <w:w w:val="135"/>
          <w:sz w:val="18"/>
        </w:rPr>
        <w:t xml:space="preserve"> </w:t>
      </w:r>
      <w:r w:rsidR="00E51A18">
        <w:rPr>
          <w:w w:val="135"/>
          <w:sz w:val="18"/>
        </w:rPr>
        <w:t>have</w:t>
      </w:r>
      <w:r w:rsidR="00E51A18">
        <w:rPr>
          <w:spacing w:val="21"/>
          <w:w w:val="135"/>
          <w:sz w:val="18"/>
        </w:rPr>
        <w:t xml:space="preserve"> </w:t>
      </w:r>
      <w:r w:rsidR="00E51A18">
        <w:rPr>
          <w:w w:val="135"/>
          <w:sz w:val="18"/>
        </w:rPr>
        <w:t>an</w:t>
      </w:r>
      <w:r w:rsidR="00E51A18">
        <w:rPr>
          <w:spacing w:val="21"/>
          <w:w w:val="135"/>
          <w:sz w:val="18"/>
        </w:rPr>
        <w:t xml:space="preserve"> </w:t>
      </w:r>
      <w:r w:rsidR="00E51A18">
        <w:rPr>
          <w:w w:val="135"/>
          <w:sz w:val="18"/>
        </w:rPr>
        <w:t>adequate</w:t>
      </w:r>
      <w:r w:rsidR="00E51A18">
        <w:rPr>
          <w:spacing w:val="21"/>
          <w:w w:val="135"/>
          <w:sz w:val="18"/>
        </w:rPr>
        <w:t xml:space="preserve"> </w:t>
      </w:r>
      <w:r w:rsidR="00E51A18">
        <w:rPr>
          <w:w w:val="135"/>
          <w:sz w:val="18"/>
        </w:rPr>
        <w:t>remedy</w:t>
      </w:r>
      <w:r w:rsidR="00E51A18">
        <w:rPr>
          <w:spacing w:val="21"/>
          <w:w w:val="135"/>
          <w:sz w:val="18"/>
        </w:rPr>
        <w:t xml:space="preserve"> </w:t>
      </w:r>
      <w:r w:rsidR="00E51A18">
        <w:rPr>
          <w:w w:val="135"/>
          <w:sz w:val="18"/>
        </w:rPr>
        <w:t>if</w:t>
      </w:r>
    </w:p>
    <w:p w:rsidR="00D51009" w:rsidRDefault="00E51A18">
      <w:pPr>
        <w:pStyle w:val="BodyText"/>
        <w:spacing w:line="194" w:lineRule="exact"/>
        <w:ind w:left="3299"/>
      </w:pPr>
      <w:r>
        <w:rPr>
          <w:w w:val="130"/>
        </w:rPr>
        <w:t xml:space="preserve">the action </w:t>
      </w:r>
      <w:proofErr w:type="gramStart"/>
      <w:r>
        <w:rPr>
          <w:w w:val="130"/>
        </w:rPr>
        <w:t>were</w:t>
      </w:r>
      <w:proofErr w:type="gramEnd"/>
      <w:r>
        <w:rPr>
          <w:w w:val="130"/>
        </w:rPr>
        <w:t xml:space="preserve"> dismissed for nonjoinder.</w:t>
      </w:r>
    </w:p>
    <w:p w:rsidR="00D51009" w:rsidRDefault="008E64F2">
      <w:pPr>
        <w:pStyle w:val="ListParagraph"/>
        <w:numPr>
          <w:ilvl w:val="0"/>
          <w:numId w:val="77"/>
        </w:numPr>
        <w:tabs>
          <w:tab w:val="left" w:pos="3467"/>
        </w:tabs>
        <w:spacing w:line="232" w:lineRule="auto"/>
        <w:ind w:right="1677" w:firstLine="180"/>
        <w:rPr>
          <w:sz w:val="18"/>
        </w:rPr>
      </w:pPr>
      <w:r>
        <w:rPr>
          <w:w w:val="130"/>
          <w:sz w:val="18"/>
        </w:rPr>
        <w:t xml:space="preserve">19c </w:t>
      </w:r>
      <w:r w:rsidR="00E51A18">
        <w:rPr>
          <w:w w:val="130"/>
          <w:sz w:val="18"/>
        </w:rPr>
        <w:t>P</w:t>
      </w:r>
      <w:r w:rsidR="00E51A18">
        <w:rPr>
          <w:w w:val="130"/>
          <w:sz w:val="14"/>
        </w:rPr>
        <w:t xml:space="preserve">LEADING THE </w:t>
      </w:r>
      <w:r w:rsidR="00E51A18">
        <w:rPr>
          <w:w w:val="130"/>
          <w:sz w:val="18"/>
        </w:rPr>
        <w:t>R</w:t>
      </w:r>
      <w:r w:rsidR="00E51A18">
        <w:rPr>
          <w:w w:val="130"/>
          <w:sz w:val="14"/>
        </w:rPr>
        <w:t xml:space="preserve">EASONS FOR </w:t>
      </w:r>
      <w:r w:rsidR="00E51A18">
        <w:rPr>
          <w:w w:val="130"/>
          <w:sz w:val="18"/>
        </w:rPr>
        <w:t>N</w:t>
      </w:r>
      <w:r w:rsidR="00E51A18">
        <w:rPr>
          <w:w w:val="130"/>
          <w:sz w:val="14"/>
        </w:rPr>
        <w:t>ONJOINDER</w:t>
      </w:r>
      <w:r w:rsidR="00E51A18">
        <w:rPr>
          <w:w w:val="130"/>
          <w:sz w:val="18"/>
        </w:rPr>
        <w:t>. When asserting a claim for relief, a party must</w:t>
      </w:r>
      <w:r w:rsidR="00E51A18">
        <w:rPr>
          <w:spacing w:val="18"/>
          <w:w w:val="130"/>
          <w:sz w:val="18"/>
        </w:rPr>
        <w:t xml:space="preserve"> </w:t>
      </w:r>
      <w:r w:rsidR="00E51A18">
        <w:rPr>
          <w:w w:val="130"/>
          <w:sz w:val="18"/>
        </w:rPr>
        <w:t>state:</w:t>
      </w:r>
    </w:p>
    <w:p w:rsidR="00D51009" w:rsidRDefault="008E64F2">
      <w:pPr>
        <w:pStyle w:val="ListParagraph"/>
        <w:numPr>
          <w:ilvl w:val="1"/>
          <w:numId w:val="77"/>
        </w:numPr>
        <w:tabs>
          <w:tab w:val="left" w:pos="3793"/>
        </w:tabs>
        <w:spacing w:line="185" w:lineRule="exact"/>
        <w:ind w:left="3792" w:hanging="313"/>
        <w:rPr>
          <w:sz w:val="18"/>
        </w:rPr>
      </w:pPr>
      <w:r>
        <w:rPr>
          <w:w w:val="130"/>
          <w:sz w:val="18"/>
        </w:rPr>
        <w:t xml:space="preserve">19c1 </w:t>
      </w:r>
      <w:r w:rsidR="00E51A18">
        <w:rPr>
          <w:w w:val="130"/>
          <w:sz w:val="18"/>
        </w:rPr>
        <w:t>the</w:t>
      </w:r>
      <w:r w:rsidR="00E51A18">
        <w:rPr>
          <w:spacing w:val="21"/>
          <w:w w:val="130"/>
          <w:sz w:val="18"/>
        </w:rPr>
        <w:t xml:space="preserve"> </w:t>
      </w:r>
      <w:r w:rsidR="00E51A18">
        <w:rPr>
          <w:w w:val="130"/>
          <w:sz w:val="18"/>
        </w:rPr>
        <w:t>name,</w:t>
      </w:r>
      <w:r w:rsidR="00E51A18">
        <w:rPr>
          <w:spacing w:val="21"/>
          <w:w w:val="130"/>
          <w:sz w:val="18"/>
        </w:rPr>
        <w:t xml:space="preserve"> </w:t>
      </w:r>
      <w:r w:rsidR="00E51A18">
        <w:rPr>
          <w:w w:val="130"/>
          <w:sz w:val="18"/>
        </w:rPr>
        <w:t>if</w:t>
      </w:r>
      <w:r w:rsidR="00E51A18">
        <w:rPr>
          <w:spacing w:val="21"/>
          <w:w w:val="130"/>
          <w:sz w:val="18"/>
        </w:rPr>
        <w:t xml:space="preserve"> </w:t>
      </w:r>
      <w:r w:rsidR="00E51A18">
        <w:rPr>
          <w:w w:val="130"/>
          <w:sz w:val="18"/>
        </w:rPr>
        <w:t>known,</w:t>
      </w:r>
      <w:r w:rsidR="00E51A18">
        <w:rPr>
          <w:spacing w:val="21"/>
          <w:w w:val="130"/>
          <w:sz w:val="18"/>
        </w:rPr>
        <w:t xml:space="preserve"> </w:t>
      </w:r>
      <w:r w:rsidR="00E51A18">
        <w:rPr>
          <w:w w:val="130"/>
          <w:sz w:val="18"/>
        </w:rPr>
        <w:t>of</w:t>
      </w:r>
      <w:r w:rsidR="00E51A18">
        <w:rPr>
          <w:spacing w:val="21"/>
          <w:w w:val="130"/>
          <w:sz w:val="18"/>
        </w:rPr>
        <w:t xml:space="preserve"> </w:t>
      </w:r>
      <w:r w:rsidR="00E51A18">
        <w:rPr>
          <w:w w:val="130"/>
          <w:sz w:val="18"/>
        </w:rPr>
        <w:t>any</w:t>
      </w:r>
      <w:r w:rsidR="00E51A18">
        <w:rPr>
          <w:spacing w:val="21"/>
          <w:w w:val="130"/>
          <w:sz w:val="18"/>
        </w:rPr>
        <w:t xml:space="preserve"> </w:t>
      </w:r>
      <w:r w:rsidR="00E51A18">
        <w:rPr>
          <w:w w:val="130"/>
          <w:sz w:val="18"/>
        </w:rPr>
        <w:t>person</w:t>
      </w:r>
      <w:r w:rsidR="00E51A18">
        <w:rPr>
          <w:spacing w:val="21"/>
          <w:w w:val="130"/>
          <w:sz w:val="18"/>
        </w:rPr>
        <w:t xml:space="preserve"> </w:t>
      </w:r>
      <w:r w:rsidR="00E51A18">
        <w:rPr>
          <w:w w:val="130"/>
          <w:sz w:val="18"/>
        </w:rPr>
        <w:t>who</w:t>
      </w:r>
      <w:r w:rsidR="00E51A18">
        <w:rPr>
          <w:spacing w:val="21"/>
          <w:w w:val="130"/>
          <w:sz w:val="18"/>
        </w:rPr>
        <w:t xml:space="preserve"> </w:t>
      </w:r>
      <w:r w:rsidR="00E51A18">
        <w:rPr>
          <w:w w:val="130"/>
          <w:sz w:val="18"/>
        </w:rPr>
        <w:t>is</w:t>
      </w:r>
      <w:r w:rsidR="00E51A18">
        <w:rPr>
          <w:spacing w:val="21"/>
          <w:w w:val="130"/>
          <w:sz w:val="18"/>
        </w:rPr>
        <w:t xml:space="preserve"> </w:t>
      </w:r>
      <w:r w:rsidR="00E51A18">
        <w:rPr>
          <w:w w:val="130"/>
          <w:sz w:val="18"/>
        </w:rPr>
        <w:t>required</w:t>
      </w:r>
      <w:r w:rsidR="00E51A18">
        <w:rPr>
          <w:spacing w:val="21"/>
          <w:w w:val="130"/>
          <w:sz w:val="18"/>
        </w:rPr>
        <w:t xml:space="preserve"> </w:t>
      </w:r>
      <w:r w:rsidR="00E51A18">
        <w:rPr>
          <w:w w:val="130"/>
          <w:sz w:val="18"/>
        </w:rPr>
        <w:t>to</w:t>
      </w:r>
      <w:r w:rsidR="00E51A18">
        <w:rPr>
          <w:spacing w:val="21"/>
          <w:w w:val="130"/>
          <w:sz w:val="18"/>
        </w:rPr>
        <w:t xml:space="preserve"> </w:t>
      </w:r>
      <w:r w:rsidR="00E51A18">
        <w:rPr>
          <w:w w:val="130"/>
          <w:sz w:val="18"/>
        </w:rPr>
        <w:t>be</w:t>
      </w:r>
    </w:p>
    <w:p w:rsidR="00D51009" w:rsidRDefault="00E51A18">
      <w:pPr>
        <w:pStyle w:val="BodyText"/>
        <w:spacing w:line="194" w:lineRule="exact"/>
        <w:ind w:left="3299"/>
      </w:pPr>
      <w:r>
        <w:rPr>
          <w:w w:val="130"/>
        </w:rPr>
        <w:t>joined if feasible but is not joined; and</w:t>
      </w:r>
    </w:p>
    <w:p w:rsidR="00D51009" w:rsidRDefault="008E64F2">
      <w:pPr>
        <w:pStyle w:val="ListParagraph"/>
        <w:numPr>
          <w:ilvl w:val="1"/>
          <w:numId w:val="77"/>
        </w:numPr>
        <w:tabs>
          <w:tab w:val="left" w:pos="3773"/>
        </w:tabs>
        <w:spacing w:line="188" w:lineRule="exact"/>
        <w:ind w:left="3772" w:hanging="293"/>
        <w:rPr>
          <w:sz w:val="18"/>
        </w:rPr>
      </w:pPr>
      <w:r>
        <w:rPr>
          <w:w w:val="135"/>
          <w:sz w:val="18"/>
        </w:rPr>
        <w:t xml:space="preserve">19c2 </w:t>
      </w:r>
      <w:r w:rsidR="00E51A18">
        <w:rPr>
          <w:w w:val="135"/>
          <w:sz w:val="18"/>
        </w:rPr>
        <w:t>the reasons for not joining that</w:t>
      </w:r>
      <w:r w:rsidR="00E51A18">
        <w:rPr>
          <w:spacing w:val="-11"/>
          <w:w w:val="135"/>
          <w:sz w:val="18"/>
        </w:rPr>
        <w:t xml:space="preserve"> </w:t>
      </w:r>
      <w:r w:rsidR="00E51A18">
        <w:rPr>
          <w:w w:val="135"/>
          <w:sz w:val="18"/>
        </w:rPr>
        <w:t>person.</w:t>
      </w:r>
    </w:p>
    <w:p w:rsidR="00D51009" w:rsidRDefault="008E64F2">
      <w:pPr>
        <w:pStyle w:val="ListParagraph"/>
        <w:numPr>
          <w:ilvl w:val="0"/>
          <w:numId w:val="77"/>
        </w:numPr>
        <w:tabs>
          <w:tab w:val="left" w:pos="3463"/>
        </w:tabs>
        <w:spacing w:line="232" w:lineRule="auto"/>
        <w:ind w:right="1673" w:firstLine="180"/>
        <w:rPr>
          <w:sz w:val="18"/>
        </w:rPr>
      </w:pPr>
      <w:r>
        <w:rPr>
          <w:w w:val="125"/>
          <w:sz w:val="18"/>
        </w:rPr>
        <w:t xml:space="preserve">19d </w:t>
      </w:r>
      <w:proofErr w:type="gramStart"/>
      <w:r w:rsidR="00E51A18">
        <w:rPr>
          <w:w w:val="125"/>
          <w:sz w:val="18"/>
        </w:rPr>
        <w:t>E</w:t>
      </w:r>
      <w:r w:rsidR="00E51A18">
        <w:rPr>
          <w:w w:val="125"/>
          <w:sz w:val="14"/>
        </w:rPr>
        <w:t>XCEPTION  FOR</w:t>
      </w:r>
      <w:proofErr w:type="gramEnd"/>
      <w:r w:rsidR="00E51A18">
        <w:rPr>
          <w:w w:val="125"/>
          <w:sz w:val="14"/>
        </w:rPr>
        <w:t xml:space="preserve">  </w:t>
      </w:r>
      <w:r w:rsidR="00E51A18">
        <w:rPr>
          <w:w w:val="125"/>
          <w:sz w:val="18"/>
        </w:rPr>
        <w:t>C</w:t>
      </w:r>
      <w:r w:rsidR="00E51A18">
        <w:rPr>
          <w:w w:val="125"/>
          <w:sz w:val="14"/>
        </w:rPr>
        <w:t xml:space="preserve">LASS  </w:t>
      </w:r>
      <w:r w:rsidR="00E51A18">
        <w:rPr>
          <w:w w:val="125"/>
          <w:sz w:val="18"/>
        </w:rPr>
        <w:t>A</w:t>
      </w:r>
      <w:r w:rsidR="00E51A18">
        <w:rPr>
          <w:w w:val="125"/>
          <w:sz w:val="14"/>
        </w:rPr>
        <w:t>CTIONS</w:t>
      </w:r>
      <w:r w:rsidR="00E51A18">
        <w:rPr>
          <w:w w:val="125"/>
          <w:sz w:val="18"/>
        </w:rPr>
        <w:t xml:space="preserve">. This rule is subject to </w:t>
      </w:r>
      <w:proofErr w:type="gramStart"/>
      <w:r w:rsidR="00E51A18">
        <w:rPr>
          <w:w w:val="125"/>
          <w:sz w:val="18"/>
        </w:rPr>
        <w:t>Rule  23</w:t>
      </w:r>
      <w:proofErr w:type="gramEnd"/>
      <w:r w:rsidR="00E51A18">
        <w:rPr>
          <w:w w:val="125"/>
          <w:sz w:val="18"/>
        </w:rPr>
        <w:t>.</w:t>
      </w:r>
    </w:p>
    <w:p w:rsidR="00D51009" w:rsidRDefault="00E51A18">
      <w:pPr>
        <w:pStyle w:val="BodyText"/>
        <w:spacing w:before="44" w:line="203" w:lineRule="exact"/>
        <w:ind w:left="2939"/>
        <w:jc w:val="both"/>
      </w:pPr>
      <w:r>
        <w:rPr>
          <w:w w:val="120"/>
        </w:rPr>
        <w:t>(As amended Feb. 28, 1966, eff. July 1, 1966; Mar. 2, 1987, eff. Aug.</w:t>
      </w:r>
    </w:p>
    <w:p w:rsidR="00D51009" w:rsidRDefault="00E51A18">
      <w:pPr>
        <w:pStyle w:val="BodyText"/>
        <w:spacing w:line="203" w:lineRule="exact"/>
        <w:ind w:left="2939"/>
        <w:jc w:val="both"/>
      </w:pPr>
      <w:r>
        <w:rPr>
          <w:w w:val="110"/>
        </w:rPr>
        <w:t>1, 1987; Apr. 30, 2007, eff. Dec. 1, 2007.)</w:t>
      </w:r>
    </w:p>
    <w:p w:rsidR="00D51009" w:rsidRDefault="00E51A18">
      <w:pPr>
        <w:pStyle w:val="Heading4"/>
        <w:spacing w:before="103"/>
        <w:ind w:left="2939"/>
        <w:jc w:val="both"/>
      </w:pPr>
      <w:bookmarkStart w:id="25" w:name="_TOC_250055"/>
      <w:bookmarkEnd w:id="25"/>
      <w:r>
        <w:rPr>
          <w:w w:val="125"/>
        </w:rPr>
        <w:t>Rule 20. Permissive Joinder of Parties</w:t>
      </w:r>
    </w:p>
    <w:p w:rsidR="00D51009" w:rsidRDefault="008E64F2">
      <w:pPr>
        <w:pStyle w:val="ListParagraph"/>
        <w:numPr>
          <w:ilvl w:val="0"/>
          <w:numId w:val="76"/>
        </w:numPr>
        <w:tabs>
          <w:tab w:val="left" w:pos="3433"/>
        </w:tabs>
        <w:spacing w:before="63" w:line="198" w:lineRule="exact"/>
        <w:rPr>
          <w:sz w:val="18"/>
        </w:rPr>
      </w:pPr>
      <w:r>
        <w:rPr>
          <w:w w:val="125"/>
          <w:sz w:val="18"/>
        </w:rPr>
        <w:t xml:space="preserve">20a </w:t>
      </w:r>
      <w:r w:rsidR="00E51A18">
        <w:rPr>
          <w:w w:val="125"/>
          <w:sz w:val="18"/>
        </w:rPr>
        <w:t>P</w:t>
      </w:r>
      <w:r w:rsidR="00E51A18">
        <w:rPr>
          <w:w w:val="125"/>
          <w:sz w:val="14"/>
        </w:rPr>
        <w:t xml:space="preserve">ERSONS </w:t>
      </w:r>
      <w:r w:rsidR="00E51A18">
        <w:rPr>
          <w:w w:val="125"/>
          <w:sz w:val="18"/>
        </w:rPr>
        <w:t>W</w:t>
      </w:r>
      <w:r w:rsidR="00E51A18">
        <w:rPr>
          <w:w w:val="125"/>
          <w:sz w:val="14"/>
        </w:rPr>
        <w:t xml:space="preserve">HO </w:t>
      </w:r>
      <w:r w:rsidR="00E51A18">
        <w:rPr>
          <w:w w:val="125"/>
          <w:sz w:val="18"/>
        </w:rPr>
        <w:t>M</w:t>
      </w:r>
      <w:r w:rsidR="00E51A18">
        <w:rPr>
          <w:w w:val="125"/>
          <w:sz w:val="14"/>
        </w:rPr>
        <w:t xml:space="preserve">AY </w:t>
      </w:r>
      <w:r w:rsidR="00E51A18">
        <w:rPr>
          <w:w w:val="125"/>
          <w:sz w:val="18"/>
        </w:rPr>
        <w:t>J</w:t>
      </w:r>
      <w:r w:rsidR="00E51A18">
        <w:rPr>
          <w:w w:val="125"/>
          <w:sz w:val="14"/>
        </w:rPr>
        <w:t xml:space="preserve">OIN OR </w:t>
      </w:r>
      <w:r w:rsidR="00E51A18">
        <w:rPr>
          <w:w w:val="125"/>
          <w:sz w:val="18"/>
        </w:rPr>
        <w:t>B</w:t>
      </w:r>
      <w:r w:rsidR="00E51A18">
        <w:rPr>
          <w:w w:val="125"/>
          <w:sz w:val="14"/>
        </w:rPr>
        <w:t>E</w:t>
      </w:r>
      <w:r w:rsidR="00E51A18">
        <w:rPr>
          <w:spacing w:val="-15"/>
          <w:w w:val="125"/>
          <w:sz w:val="14"/>
        </w:rPr>
        <w:t xml:space="preserve"> </w:t>
      </w:r>
      <w:r w:rsidR="00E51A18">
        <w:rPr>
          <w:w w:val="125"/>
          <w:sz w:val="18"/>
        </w:rPr>
        <w:t>J</w:t>
      </w:r>
      <w:r w:rsidR="00E51A18">
        <w:rPr>
          <w:w w:val="125"/>
          <w:sz w:val="14"/>
        </w:rPr>
        <w:t>OINED</w:t>
      </w:r>
      <w:r w:rsidR="00E51A18">
        <w:rPr>
          <w:w w:val="125"/>
          <w:sz w:val="18"/>
        </w:rPr>
        <w:t>.</w:t>
      </w:r>
    </w:p>
    <w:p w:rsidR="00D51009" w:rsidRDefault="008E64F2">
      <w:pPr>
        <w:pStyle w:val="ListParagraph"/>
        <w:numPr>
          <w:ilvl w:val="1"/>
          <w:numId w:val="76"/>
        </w:numPr>
        <w:tabs>
          <w:tab w:val="left" w:pos="3789"/>
        </w:tabs>
        <w:spacing w:line="190" w:lineRule="exact"/>
        <w:ind w:firstLine="180"/>
        <w:rPr>
          <w:sz w:val="18"/>
        </w:rPr>
      </w:pPr>
      <w:r>
        <w:rPr>
          <w:i/>
          <w:w w:val="135"/>
          <w:sz w:val="18"/>
        </w:rPr>
        <w:t xml:space="preserve">20a1 </w:t>
      </w:r>
      <w:r w:rsidR="00E51A18">
        <w:rPr>
          <w:i/>
          <w:w w:val="135"/>
          <w:sz w:val="18"/>
        </w:rPr>
        <w:t>Plaintiffs.</w:t>
      </w:r>
      <w:r w:rsidR="00E51A18">
        <w:rPr>
          <w:i/>
          <w:spacing w:val="10"/>
          <w:w w:val="135"/>
          <w:sz w:val="18"/>
        </w:rPr>
        <w:t xml:space="preserve"> </w:t>
      </w:r>
      <w:r w:rsidR="00E51A18">
        <w:rPr>
          <w:w w:val="135"/>
          <w:sz w:val="18"/>
        </w:rPr>
        <w:t>Persons</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join</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one</w:t>
      </w:r>
      <w:r w:rsidR="00E51A18">
        <w:rPr>
          <w:spacing w:val="10"/>
          <w:w w:val="135"/>
          <w:sz w:val="18"/>
        </w:rPr>
        <w:t xml:space="preserve"> </w:t>
      </w:r>
      <w:r w:rsidR="00E51A18">
        <w:rPr>
          <w:w w:val="135"/>
          <w:sz w:val="18"/>
        </w:rPr>
        <w:t>action</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plaintiffs</w:t>
      </w:r>
      <w:r w:rsidR="00E51A18">
        <w:rPr>
          <w:spacing w:val="10"/>
          <w:w w:val="135"/>
          <w:sz w:val="18"/>
        </w:rPr>
        <w:t xml:space="preserve"> </w:t>
      </w:r>
      <w:r w:rsidR="00E51A18">
        <w:rPr>
          <w:w w:val="135"/>
          <w:sz w:val="18"/>
        </w:rPr>
        <w:t>if:</w:t>
      </w:r>
    </w:p>
    <w:p w:rsidR="00D51009" w:rsidRDefault="008E64F2">
      <w:pPr>
        <w:pStyle w:val="ListParagraph"/>
        <w:numPr>
          <w:ilvl w:val="2"/>
          <w:numId w:val="76"/>
        </w:numPr>
        <w:tabs>
          <w:tab w:val="left" w:pos="4220"/>
        </w:tabs>
        <w:spacing w:line="232" w:lineRule="auto"/>
        <w:ind w:right="1672" w:firstLine="180"/>
        <w:jc w:val="both"/>
        <w:rPr>
          <w:sz w:val="18"/>
        </w:rPr>
      </w:pPr>
      <w:r>
        <w:rPr>
          <w:i/>
          <w:w w:val="135"/>
          <w:sz w:val="18"/>
        </w:rPr>
        <w:t xml:space="preserve">20a1A </w:t>
      </w:r>
      <w:r w:rsidR="00E51A18">
        <w:rPr>
          <w:w w:val="135"/>
          <w:sz w:val="18"/>
        </w:rPr>
        <w:t xml:space="preserve">they assert any right to relief jointly, severally, </w:t>
      </w:r>
      <w:proofErr w:type="gramStart"/>
      <w:r w:rsidR="00E51A18">
        <w:rPr>
          <w:w w:val="135"/>
          <w:sz w:val="18"/>
        </w:rPr>
        <w:t>or  in</w:t>
      </w:r>
      <w:proofErr w:type="gramEnd"/>
      <w:r w:rsidR="00E51A18">
        <w:rPr>
          <w:w w:val="135"/>
          <w:sz w:val="18"/>
        </w:rPr>
        <w:t xml:space="preserve"> the alternative with respect to or arising out of the</w:t>
      </w:r>
      <w:r w:rsidR="00E51A18">
        <w:rPr>
          <w:spacing w:val="60"/>
          <w:w w:val="135"/>
          <w:sz w:val="18"/>
        </w:rPr>
        <w:t xml:space="preserve"> </w:t>
      </w:r>
      <w:r w:rsidR="00E51A18">
        <w:rPr>
          <w:w w:val="135"/>
          <w:sz w:val="18"/>
        </w:rPr>
        <w:t>same transaction, occurrence, or series of transactions or occurrences;</w:t>
      </w:r>
      <w:r w:rsidR="00E51A18">
        <w:rPr>
          <w:spacing w:val="-3"/>
          <w:w w:val="135"/>
          <w:sz w:val="18"/>
        </w:rPr>
        <w:t xml:space="preserve"> </w:t>
      </w:r>
      <w:r w:rsidR="00E51A18">
        <w:rPr>
          <w:w w:val="135"/>
          <w:sz w:val="18"/>
        </w:rPr>
        <w:t>and</w:t>
      </w:r>
    </w:p>
    <w:p w:rsidR="00D51009" w:rsidRDefault="008E64F2">
      <w:pPr>
        <w:pStyle w:val="ListParagraph"/>
        <w:numPr>
          <w:ilvl w:val="2"/>
          <w:numId w:val="76"/>
        </w:numPr>
        <w:tabs>
          <w:tab w:val="left" w:pos="4203"/>
        </w:tabs>
        <w:spacing w:line="185" w:lineRule="exact"/>
        <w:ind w:left="4202" w:hanging="363"/>
        <w:rPr>
          <w:sz w:val="18"/>
        </w:rPr>
      </w:pPr>
      <w:r>
        <w:rPr>
          <w:i/>
          <w:w w:val="135"/>
          <w:sz w:val="18"/>
        </w:rPr>
        <w:t xml:space="preserve">20a1B </w:t>
      </w:r>
      <w:r w:rsidR="00E51A18">
        <w:rPr>
          <w:w w:val="135"/>
          <w:sz w:val="18"/>
        </w:rPr>
        <w:t>any</w:t>
      </w:r>
      <w:r w:rsidR="00E51A18">
        <w:rPr>
          <w:spacing w:val="15"/>
          <w:w w:val="135"/>
          <w:sz w:val="18"/>
        </w:rPr>
        <w:t xml:space="preserve"> </w:t>
      </w:r>
      <w:r w:rsidR="00E51A18">
        <w:rPr>
          <w:w w:val="135"/>
          <w:sz w:val="18"/>
        </w:rPr>
        <w:t>question</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fact</w:t>
      </w:r>
      <w:r w:rsidR="00E51A18">
        <w:rPr>
          <w:spacing w:val="15"/>
          <w:w w:val="135"/>
          <w:sz w:val="18"/>
        </w:rPr>
        <w:t xml:space="preserve"> </w:t>
      </w:r>
      <w:r w:rsidR="00E51A18">
        <w:rPr>
          <w:w w:val="135"/>
          <w:sz w:val="18"/>
        </w:rPr>
        <w:t>common</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all</w:t>
      </w:r>
      <w:r w:rsidR="00E51A18">
        <w:rPr>
          <w:spacing w:val="15"/>
          <w:w w:val="135"/>
          <w:sz w:val="18"/>
        </w:rPr>
        <w:t xml:space="preserve"> </w:t>
      </w:r>
      <w:r w:rsidR="00E51A18">
        <w:rPr>
          <w:w w:val="135"/>
          <w:sz w:val="18"/>
        </w:rPr>
        <w:t>plaintiffs</w:t>
      </w:r>
    </w:p>
    <w:p w:rsidR="00D51009" w:rsidRDefault="00E51A18">
      <w:pPr>
        <w:pStyle w:val="BodyText"/>
        <w:spacing w:line="195" w:lineRule="exact"/>
        <w:ind w:left="3659"/>
      </w:pPr>
      <w:r>
        <w:rPr>
          <w:w w:val="135"/>
        </w:rPr>
        <w:t>will arise in the action.</w:t>
      </w:r>
    </w:p>
    <w:p w:rsidR="00D51009" w:rsidRDefault="008E64F2">
      <w:pPr>
        <w:pStyle w:val="ListParagraph"/>
        <w:numPr>
          <w:ilvl w:val="1"/>
          <w:numId w:val="76"/>
        </w:numPr>
        <w:tabs>
          <w:tab w:val="left" w:pos="3798"/>
        </w:tabs>
        <w:spacing w:line="232" w:lineRule="auto"/>
        <w:ind w:right="1673" w:firstLine="180"/>
        <w:jc w:val="both"/>
        <w:rPr>
          <w:sz w:val="18"/>
        </w:rPr>
      </w:pPr>
      <w:r>
        <w:rPr>
          <w:i/>
          <w:w w:val="130"/>
          <w:sz w:val="18"/>
        </w:rPr>
        <w:t xml:space="preserve">20a2 </w:t>
      </w:r>
      <w:r w:rsidR="00E51A18">
        <w:rPr>
          <w:i/>
          <w:w w:val="130"/>
          <w:sz w:val="18"/>
        </w:rPr>
        <w:t xml:space="preserve">Defendants. </w:t>
      </w:r>
      <w:r w:rsidR="00E51A18">
        <w:rPr>
          <w:w w:val="130"/>
          <w:sz w:val="18"/>
        </w:rPr>
        <w:t xml:space="preserve">Persons—as well as a vessel, cargo, or other property subject to admiralty process in rem—may be </w:t>
      </w:r>
      <w:proofErr w:type="gramStart"/>
      <w:r w:rsidR="00E51A18">
        <w:rPr>
          <w:w w:val="130"/>
          <w:sz w:val="18"/>
        </w:rPr>
        <w:t xml:space="preserve">joined </w:t>
      </w:r>
      <w:r w:rsidR="00E51A18">
        <w:rPr>
          <w:spacing w:val="57"/>
          <w:w w:val="130"/>
          <w:sz w:val="18"/>
        </w:rPr>
        <w:t xml:space="preserve"> </w:t>
      </w:r>
      <w:r w:rsidR="00E51A18">
        <w:rPr>
          <w:w w:val="130"/>
          <w:sz w:val="18"/>
        </w:rPr>
        <w:t>in</w:t>
      </w:r>
      <w:proofErr w:type="gramEnd"/>
      <w:r w:rsidR="00E51A18">
        <w:rPr>
          <w:w w:val="130"/>
          <w:sz w:val="18"/>
        </w:rPr>
        <w:t xml:space="preserve"> one action as defendants</w:t>
      </w:r>
      <w:r w:rsidR="00E51A18">
        <w:rPr>
          <w:spacing w:val="5"/>
          <w:w w:val="130"/>
          <w:sz w:val="18"/>
        </w:rPr>
        <w:t xml:space="preserve"> </w:t>
      </w:r>
      <w:r w:rsidR="00E51A18">
        <w:rPr>
          <w:w w:val="130"/>
          <w:sz w:val="18"/>
        </w:rPr>
        <w:t>if:</w:t>
      </w:r>
    </w:p>
    <w:p w:rsidR="00D51009" w:rsidRDefault="008E64F2">
      <w:pPr>
        <w:pStyle w:val="ListParagraph"/>
        <w:numPr>
          <w:ilvl w:val="2"/>
          <w:numId w:val="76"/>
        </w:numPr>
        <w:tabs>
          <w:tab w:val="left" w:pos="4219"/>
        </w:tabs>
        <w:spacing w:line="186" w:lineRule="exact"/>
        <w:ind w:left="4218" w:hanging="379"/>
        <w:rPr>
          <w:sz w:val="18"/>
        </w:rPr>
      </w:pPr>
      <w:r>
        <w:rPr>
          <w:i/>
          <w:w w:val="130"/>
          <w:sz w:val="18"/>
        </w:rPr>
        <w:t xml:space="preserve">20a2A </w:t>
      </w:r>
      <w:r w:rsidR="00E51A18">
        <w:rPr>
          <w:w w:val="140"/>
          <w:sz w:val="18"/>
        </w:rPr>
        <w:t>any</w:t>
      </w:r>
      <w:r w:rsidR="00E51A18">
        <w:rPr>
          <w:spacing w:val="10"/>
          <w:w w:val="140"/>
          <w:sz w:val="18"/>
        </w:rPr>
        <w:t xml:space="preserve"> </w:t>
      </w:r>
      <w:r w:rsidR="00E51A18">
        <w:rPr>
          <w:w w:val="140"/>
          <w:sz w:val="18"/>
        </w:rPr>
        <w:t>right</w:t>
      </w:r>
      <w:r w:rsidR="00E51A18">
        <w:rPr>
          <w:spacing w:val="10"/>
          <w:w w:val="140"/>
          <w:sz w:val="18"/>
        </w:rPr>
        <w:t xml:space="preserve"> </w:t>
      </w:r>
      <w:r w:rsidR="00E51A18">
        <w:rPr>
          <w:w w:val="140"/>
          <w:sz w:val="18"/>
        </w:rPr>
        <w:t>to</w:t>
      </w:r>
      <w:r w:rsidR="00E51A18">
        <w:rPr>
          <w:spacing w:val="10"/>
          <w:w w:val="140"/>
          <w:sz w:val="18"/>
        </w:rPr>
        <w:t xml:space="preserve"> </w:t>
      </w:r>
      <w:r w:rsidR="00E51A18">
        <w:rPr>
          <w:w w:val="140"/>
          <w:sz w:val="18"/>
        </w:rPr>
        <w:t>relief</w:t>
      </w:r>
      <w:r w:rsidR="00E51A18">
        <w:rPr>
          <w:spacing w:val="10"/>
          <w:w w:val="140"/>
          <w:sz w:val="18"/>
        </w:rPr>
        <w:t xml:space="preserve"> </w:t>
      </w:r>
      <w:r w:rsidR="00E51A18">
        <w:rPr>
          <w:w w:val="140"/>
          <w:sz w:val="18"/>
        </w:rPr>
        <w:t>is</w:t>
      </w:r>
      <w:r w:rsidR="00E51A18">
        <w:rPr>
          <w:spacing w:val="10"/>
          <w:w w:val="140"/>
          <w:sz w:val="18"/>
        </w:rPr>
        <w:t xml:space="preserve"> </w:t>
      </w:r>
      <w:r w:rsidR="00E51A18">
        <w:rPr>
          <w:w w:val="140"/>
          <w:sz w:val="18"/>
        </w:rPr>
        <w:t>asserted</w:t>
      </w:r>
      <w:r w:rsidR="00E51A18">
        <w:rPr>
          <w:spacing w:val="10"/>
          <w:w w:val="140"/>
          <w:sz w:val="18"/>
        </w:rPr>
        <w:t xml:space="preserve"> </w:t>
      </w:r>
      <w:r w:rsidR="00E51A18">
        <w:rPr>
          <w:w w:val="140"/>
          <w:sz w:val="18"/>
        </w:rPr>
        <w:t>against</w:t>
      </w:r>
      <w:r w:rsidR="00E51A18">
        <w:rPr>
          <w:spacing w:val="10"/>
          <w:w w:val="140"/>
          <w:sz w:val="18"/>
        </w:rPr>
        <w:t xml:space="preserve"> </w:t>
      </w:r>
      <w:r w:rsidR="00E51A18">
        <w:rPr>
          <w:w w:val="140"/>
          <w:sz w:val="18"/>
        </w:rPr>
        <w:t>them</w:t>
      </w:r>
      <w:r w:rsidR="00E51A18">
        <w:rPr>
          <w:spacing w:val="10"/>
          <w:w w:val="140"/>
          <w:sz w:val="18"/>
        </w:rPr>
        <w:t xml:space="preserve"> </w:t>
      </w:r>
      <w:r w:rsidR="00E51A18">
        <w:rPr>
          <w:w w:val="140"/>
          <w:sz w:val="18"/>
        </w:rPr>
        <w:t>jointly,</w:t>
      </w:r>
    </w:p>
    <w:p w:rsidR="00D51009" w:rsidRDefault="00E51A18">
      <w:pPr>
        <w:pStyle w:val="BodyText"/>
        <w:spacing w:line="232" w:lineRule="auto"/>
        <w:ind w:left="3659" w:right="1672"/>
        <w:jc w:val="both"/>
      </w:pPr>
      <w:r>
        <w:rPr>
          <w:w w:val="135"/>
        </w:rPr>
        <w:t>severally, or in the alternative with respect to or arising out of the same transaction, occurrence, or series of transactions or occurrences; and</w:t>
      </w:r>
    </w:p>
    <w:p w:rsidR="00D51009" w:rsidRDefault="008E64F2">
      <w:pPr>
        <w:pStyle w:val="ListParagraph"/>
        <w:numPr>
          <w:ilvl w:val="2"/>
          <w:numId w:val="76"/>
        </w:numPr>
        <w:tabs>
          <w:tab w:val="left" w:pos="4188"/>
        </w:tabs>
        <w:spacing w:line="186" w:lineRule="exact"/>
        <w:ind w:left="4187" w:hanging="348"/>
        <w:rPr>
          <w:sz w:val="18"/>
        </w:rPr>
      </w:pPr>
      <w:r>
        <w:rPr>
          <w:i/>
          <w:w w:val="130"/>
          <w:sz w:val="18"/>
        </w:rPr>
        <w:t xml:space="preserve">20a2B </w:t>
      </w:r>
      <w:r w:rsidR="00E51A18">
        <w:rPr>
          <w:w w:val="130"/>
          <w:sz w:val="18"/>
        </w:rPr>
        <w:t>any question of law or fact common to all</w:t>
      </w:r>
      <w:r w:rsidR="00E51A18">
        <w:rPr>
          <w:spacing w:val="1"/>
          <w:w w:val="130"/>
          <w:sz w:val="18"/>
        </w:rPr>
        <w:t xml:space="preserve"> </w:t>
      </w:r>
      <w:r w:rsidR="00E51A18">
        <w:rPr>
          <w:w w:val="130"/>
          <w:sz w:val="18"/>
        </w:rPr>
        <w:t>defendants</w:t>
      </w:r>
    </w:p>
    <w:p w:rsidR="00D51009" w:rsidRDefault="00E51A18">
      <w:pPr>
        <w:pStyle w:val="BodyText"/>
        <w:spacing w:line="203" w:lineRule="exact"/>
        <w:ind w:left="3659"/>
        <w:jc w:val="both"/>
      </w:pPr>
      <w:r>
        <w:rPr>
          <w:w w:val="135"/>
        </w:rPr>
        <w:t>will arise in the action.</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30</w:t>
      </w:r>
    </w:p>
    <w:p w:rsidR="00D51009" w:rsidRDefault="008E64F2">
      <w:pPr>
        <w:pStyle w:val="ListParagraph"/>
        <w:numPr>
          <w:ilvl w:val="1"/>
          <w:numId w:val="76"/>
        </w:numPr>
        <w:tabs>
          <w:tab w:val="left" w:pos="3797"/>
        </w:tabs>
        <w:spacing w:before="174" w:line="232" w:lineRule="auto"/>
        <w:ind w:left="3300" w:right="1672" w:firstLine="180"/>
        <w:jc w:val="both"/>
        <w:rPr>
          <w:sz w:val="18"/>
        </w:rPr>
      </w:pPr>
      <w:r>
        <w:rPr>
          <w:i/>
          <w:w w:val="135"/>
          <w:sz w:val="18"/>
        </w:rPr>
        <w:t xml:space="preserve">20a3 </w:t>
      </w:r>
      <w:r w:rsidR="00E51A18">
        <w:rPr>
          <w:i/>
          <w:w w:val="135"/>
          <w:sz w:val="18"/>
        </w:rPr>
        <w:t xml:space="preserve">Extent of Relief. </w:t>
      </w:r>
      <w:r w:rsidR="00E51A18">
        <w:rPr>
          <w:w w:val="135"/>
          <w:sz w:val="18"/>
        </w:rPr>
        <w:t>Neither a plaintiff nor a defendant need be interested in obtaining or defending against all the relief demanded. The court may grant judgment to one or more plaintiffs according to their rights, and against one or more defendants according to their</w:t>
      </w:r>
      <w:r w:rsidR="00E51A18">
        <w:rPr>
          <w:spacing w:val="-7"/>
          <w:w w:val="135"/>
          <w:sz w:val="18"/>
        </w:rPr>
        <w:t xml:space="preserve"> </w:t>
      </w:r>
      <w:r w:rsidR="00E51A18">
        <w:rPr>
          <w:w w:val="135"/>
          <w:sz w:val="18"/>
        </w:rPr>
        <w:t>liabilities.</w:t>
      </w:r>
    </w:p>
    <w:p w:rsidR="00D51009" w:rsidRDefault="008E64F2">
      <w:pPr>
        <w:pStyle w:val="ListParagraph"/>
        <w:numPr>
          <w:ilvl w:val="0"/>
          <w:numId w:val="76"/>
        </w:numPr>
        <w:tabs>
          <w:tab w:val="left" w:pos="3457"/>
        </w:tabs>
        <w:spacing w:line="183" w:lineRule="exact"/>
        <w:ind w:left="3456" w:hanging="336"/>
        <w:rPr>
          <w:sz w:val="18"/>
        </w:rPr>
      </w:pPr>
      <w:r>
        <w:rPr>
          <w:w w:val="130"/>
          <w:sz w:val="18"/>
        </w:rPr>
        <w:t xml:space="preserve">20b </w:t>
      </w:r>
      <w:r w:rsidR="00E51A18">
        <w:rPr>
          <w:w w:val="130"/>
          <w:sz w:val="18"/>
        </w:rPr>
        <w:t>P</w:t>
      </w:r>
      <w:r w:rsidR="00E51A18">
        <w:rPr>
          <w:w w:val="130"/>
          <w:sz w:val="14"/>
        </w:rPr>
        <w:t>ROTECTIVE</w:t>
      </w:r>
      <w:r w:rsidR="00E51A18">
        <w:rPr>
          <w:spacing w:val="17"/>
          <w:w w:val="130"/>
          <w:sz w:val="14"/>
        </w:rPr>
        <w:t xml:space="preserve"> </w:t>
      </w:r>
      <w:r w:rsidR="00E51A18">
        <w:rPr>
          <w:w w:val="130"/>
          <w:sz w:val="18"/>
        </w:rPr>
        <w:t>M</w:t>
      </w:r>
      <w:r w:rsidR="00E51A18">
        <w:rPr>
          <w:w w:val="130"/>
          <w:sz w:val="14"/>
        </w:rPr>
        <w:t>EASURES</w:t>
      </w:r>
      <w:r w:rsidR="00E51A18">
        <w:rPr>
          <w:w w:val="130"/>
          <w:sz w:val="18"/>
        </w:rPr>
        <w:t>.</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court</w:t>
      </w:r>
      <w:r w:rsidR="00E51A18">
        <w:rPr>
          <w:spacing w:val="20"/>
          <w:w w:val="130"/>
          <w:sz w:val="18"/>
        </w:rPr>
        <w:t xml:space="preserve"> </w:t>
      </w:r>
      <w:r w:rsidR="00E51A18">
        <w:rPr>
          <w:w w:val="130"/>
          <w:sz w:val="18"/>
        </w:rPr>
        <w:t>may</w:t>
      </w:r>
      <w:r w:rsidR="00E51A18">
        <w:rPr>
          <w:spacing w:val="20"/>
          <w:w w:val="130"/>
          <w:sz w:val="18"/>
        </w:rPr>
        <w:t xml:space="preserve"> </w:t>
      </w:r>
      <w:r w:rsidR="00E51A18">
        <w:rPr>
          <w:w w:val="130"/>
          <w:sz w:val="18"/>
        </w:rPr>
        <w:t>issue</w:t>
      </w:r>
      <w:r w:rsidR="00E51A18">
        <w:rPr>
          <w:spacing w:val="20"/>
          <w:w w:val="130"/>
          <w:sz w:val="18"/>
        </w:rPr>
        <w:t xml:space="preserve"> </w:t>
      </w:r>
      <w:r w:rsidR="00E51A18">
        <w:rPr>
          <w:w w:val="130"/>
          <w:sz w:val="18"/>
        </w:rPr>
        <w:t>orders—</w:t>
      </w:r>
      <w:proofErr w:type="spellStart"/>
      <w:r w:rsidR="00E51A18">
        <w:rPr>
          <w:w w:val="130"/>
          <w:sz w:val="18"/>
        </w:rPr>
        <w:t>includ</w:t>
      </w:r>
      <w:proofErr w:type="spellEnd"/>
      <w:r w:rsidR="00E51A18">
        <w:rPr>
          <w:w w:val="130"/>
          <w:sz w:val="18"/>
        </w:rPr>
        <w:t>-</w:t>
      </w:r>
    </w:p>
    <w:p w:rsidR="00D51009" w:rsidRDefault="00E51A18">
      <w:pPr>
        <w:pStyle w:val="BodyText"/>
        <w:spacing w:before="1" w:line="232" w:lineRule="auto"/>
        <w:ind w:left="2939" w:right="1671"/>
        <w:jc w:val="both"/>
      </w:pPr>
      <w:proofErr w:type="spellStart"/>
      <w:r>
        <w:rPr>
          <w:w w:val="135"/>
        </w:rPr>
        <w:t>ing</w:t>
      </w:r>
      <w:proofErr w:type="spellEnd"/>
      <w:r>
        <w:rPr>
          <w:w w:val="135"/>
        </w:rPr>
        <w:t xml:space="preserve"> an order for separate trials—to protect a party against embarrassment, delay, expense, or other prejudice that arises from including</w:t>
      </w:r>
      <w:r>
        <w:rPr>
          <w:spacing w:val="-8"/>
          <w:w w:val="135"/>
        </w:rPr>
        <w:t xml:space="preserve"> </w:t>
      </w:r>
      <w:r>
        <w:rPr>
          <w:w w:val="135"/>
        </w:rPr>
        <w:t>a</w:t>
      </w:r>
      <w:r>
        <w:rPr>
          <w:spacing w:val="-8"/>
          <w:w w:val="135"/>
        </w:rPr>
        <w:t xml:space="preserve"> </w:t>
      </w:r>
      <w:r>
        <w:rPr>
          <w:w w:val="135"/>
        </w:rPr>
        <w:t>person</w:t>
      </w:r>
      <w:r>
        <w:rPr>
          <w:spacing w:val="-8"/>
          <w:w w:val="135"/>
        </w:rPr>
        <w:t xml:space="preserve"> </w:t>
      </w:r>
      <w:r>
        <w:rPr>
          <w:w w:val="135"/>
        </w:rPr>
        <w:t>against</w:t>
      </w:r>
      <w:r>
        <w:rPr>
          <w:spacing w:val="-8"/>
          <w:w w:val="135"/>
        </w:rPr>
        <w:t xml:space="preserve"> </w:t>
      </w:r>
      <w:r>
        <w:rPr>
          <w:w w:val="135"/>
        </w:rPr>
        <w:t>whom</w:t>
      </w:r>
      <w:r>
        <w:rPr>
          <w:spacing w:val="-8"/>
          <w:w w:val="135"/>
        </w:rPr>
        <w:t xml:space="preserve"> </w:t>
      </w:r>
      <w:r>
        <w:rPr>
          <w:w w:val="135"/>
        </w:rPr>
        <w:t>the</w:t>
      </w:r>
      <w:r>
        <w:rPr>
          <w:spacing w:val="-8"/>
          <w:w w:val="135"/>
        </w:rPr>
        <w:t xml:space="preserve"> </w:t>
      </w:r>
      <w:r>
        <w:rPr>
          <w:w w:val="135"/>
        </w:rPr>
        <w:t>party</w:t>
      </w:r>
      <w:r>
        <w:rPr>
          <w:spacing w:val="-8"/>
          <w:w w:val="135"/>
        </w:rPr>
        <w:t xml:space="preserve"> </w:t>
      </w:r>
      <w:r>
        <w:rPr>
          <w:w w:val="135"/>
        </w:rPr>
        <w:t>asserts</w:t>
      </w:r>
      <w:r>
        <w:rPr>
          <w:spacing w:val="-8"/>
          <w:w w:val="135"/>
        </w:rPr>
        <w:t xml:space="preserve"> </w:t>
      </w:r>
      <w:r>
        <w:rPr>
          <w:w w:val="135"/>
        </w:rPr>
        <w:t>no</w:t>
      </w:r>
      <w:r>
        <w:rPr>
          <w:spacing w:val="-8"/>
          <w:w w:val="135"/>
        </w:rPr>
        <w:t xml:space="preserve"> </w:t>
      </w:r>
      <w:r>
        <w:rPr>
          <w:w w:val="135"/>
        </w:rPr>
        <w:t>claim</w:t>
      </w:r>
      <w:r>
        <w:rPr>
          <w:spacing w:val="-8"/>
          <w:w w:val="135"/>
        </w:rPr>
        <w:t xml:space="preserve"> </w:t>
      </w:r>
      <w:r>
        <w:rPr>
          <w:w w:val="135"/>
        </w:rPr>
        <w:t>and</w:t>
      </w:r>
      <w:r>
        <w:rPr>
          <w:spacing w:val="-8"/>
          <w:w w:val="135"/>
        </w:rPr>
        <w:t xml:space="preserve"> </w:t>
      </w:r>
      <w:r>
        <w:rPr>
          <w:w w:val="135"/>
        </w:rPr>
        <w:t>who asserts no claim against the</w:t>
      </w:r>
      <w:r>
        <w:rPr>
          <w:spacing w:val="-5"/>
          <w:w w:val="135"/>
        </w:rPr>
        <w:t xml:space="preserve"> </w:t>
      </w:r>
      <w:r>
        <w:rPr>
          <w:w w:val="135"/>
        </w:rPr>
        <w:t>party.</w:t>
      </w:r>
    </w:p>
    <w:p w:rsidR="00D51009" w:rsidRDefault="00E51A18">
      <w:pPr>
        <w:pStyle w:val="BodyText"/>
        <w:spacing w:before="60" w:line="203" w:lineRule="exact"/>
        <w:ind w:left="2939"/>
      </w:pPr>
      <w:r>
        <w:rPr>
          <w:w w:val="120"/>
        </w:rPr>
        <w:t>(As amended Feb. 28, 1966, eff. July 1, 1966; Mar. 2, 1987, eff. Aug.</w:t>
      </w:r>
    </w:p>
    <w:p w:rsidR="00D51009" w:rsidRDefault="00E51A18">
      <w:pPr>
        <w:pStyle w:val="BodyText"/>
        <w:spacing w:line="203" w:lineRule="exact"/>
        <w:ind w:left="2939"/>
      </w:pPr>
      <w:r>
        <w:rPr>
          <w:w w:val="110"/>
        </w:rPr>
        <w:t>1, 1987; Apr. 30, 2007, eff. Dec. 1, 2007.)</w:t>
      </w:r>
    </w:p>
    <w:p w:rsidR="00D51009" w:rsidRDefault="00E51A18">
      <w:pPr>
        <w:pStyle w:val="Heading4"/>
        <w:spacing w:before="101"/>
        <w:ind w:left="2939"/>
      </w:pPr>
      <w:bookmarkStart w:id="26" w:name="_TOC_250054"/>
      <w:bookmarkEnd w:id="26"/>
      <w:r>
        <w:rPr>
          <w:w w:val="120"/>
        </w:rPr>
        <w:t>Rule 21. Misjoinder and Nonjoinder of Parties</w:t>
      </w:r>
    </w:p>
    <w:p w:rsidR="00D51009" w:rsidRDefault="00E51A18">
      <w:pPr>
        <w:pStyle w:val="BodyText"/>
        <w:spacing w:before="66" w:line="232" w:lineRule="auto"/>
        <w:ind w:left="2939" w:right="1672" w:firstLine="180"/>
        <w:jc w:val="both"/>
      </w:pPr>
      <w:r>
        <w:rPr>
          <w:w w:val="135"/>
        </w:rPr>
        <w:t>Misjoinder of parties is not a ground for dismissing an action. On motion or on its own, the court may at any time, on just terms, add or drop a party. The court may also sever any claim against a</w:t>
      </w:r>
      <w:r>
        <w:rPr>
          <w:spacing w:val="-3"/>
          <w:w w:val="135"/>
        </w:rPr>
        <w:t xml:space="preserve"> </w:t>
      </w:r>
      <w:r>
        <w:rPr>
          <w:w w:val="135"/>
        </w:rPr>
        <w:t>party.</w:t>
      </w:r>
    </w:p>
    <w:p w:rsidR="00D51009" w:rsidRDefault="00E51A18">
      <w:pPr>
        <w:pStyle w:val="BodyText"/>
        <w:spacing w:before="60"/>
        <w:ind w:left="2939"/>
      </w:pPr>
      <w:r>
        <w:rPr>
          <w:w w:val="115"/>
        </w:rPr>
        <w:t>(As amended Apr. 30, 2007, eff. Dec. 1, 2007.)</w:t>
      </w:r>
    </w:p>
    <w:p w:rsidR="00D51009" w:rsidRDefault="00E51A18">
      <w:pPr>
        <w:pStyle w:val="Heading4"/>
        <w:spacing w:before="101"/>
        <w:ind w:left="2939"/>
      </w:pPr>
      <w:bookmarkStart w:id="27" w:name="_TOC_250053"/>
      <w:bookmarkEnd w:id="27"/>
      <w:r>
        <w:rPr>
          <w:w w:val="120"/>
        </w:rPr>
        <w:t>Rule 22. Interpleader</w:t>
      </w:r>
    </w:p>
    <w:p w:rsidR="00D51009" w:rsidRDefault="008E64F2">
      <w:pPr>
        <w:pStyle w:val="ListParagraph"/>
        <w:numPr>
          <w:ilvl w:val="0"/>
          <w:numId w:val="75"/>
        </w:numPr>
        <w:tabs>
          <w:tab w:val="left" w:pos="3433"/>
        </w:tabs>
        <w:spacing w:before="61" w:line="197" w:lineRule="exact"/>
        <w:ind w:hanging="312"/>
        <w:rPr>
          <w:sz w:val="18"/>
        </w:rPr>
      </w:pPr>
      <w:r>
        <w:rPr>
          <w:w w:val="120"/>
          <w:sz w:val="18"/>
        </w:rPr>
        <w:t xml:space="preserve">22a </w:t>
      </w:r>
      <w:r w:rsidR="00E51A18">
        <w:rPr>
          <w:w w:val="120"/>
          <w:sz w:val="18"/>
        </w:rPr>
        <w:t>G</w:t>
      </w:r>
      <w:r w:rsidR="00E51A18">
        <w:rPr>
          <w:w w:val="120"/>
          <w:sz w:val="14"/>
        </w:rPr>
        <w:t>ROUNDS</w:t>
      </w:r>
      <w:r w:rsidR="00E51A18">
        <w:rPr>
          <w:w w:val="120"/>
          <w:sz w:val="18"/>
        </w:rPr>
        <w:t>.</w:t>
      </w:r>
    </w:p>
    <w:p w:rsidR="00D51009" w:rsidRDefault="008E64F2">
      <w:pPr>
        <w:pStyle w:val="ListParagraph"/>
        <w:numPr>
          <w:ilvl w:val="1"/>
          <w:numId w:val="75"/>
        </w:numPr>
        <w:tabs>
          <w:tab w:val="left" w:pos="3819"/>
        </w:tabs>
        <w:spacing w:line="232" w:lineRule="auto"/>
        <w:ind w:right="1673" w:firstLine="179"/>
        <w:jc w:val="both"/>
        <w:rPr>
          <w:sz w:val="18"/>
        </w:rPr>
      </w:pPr>
      <w:r>
        <w:rPr>
          <w:i/>
          <w:w w:val="135"/>
          <w:sz w:val="18"/>
        </w:rPr>
        <w:t xml:space="preserve">22a1 </w:t>
      </w:r>
      <w:r w:rsidR="00E51A18">
        <w:rPr>
          <w:i/>
          <w:w w:val="135"/>
          <w:sz w:val="18"/>
        </w:rPr>
        <w:t xml:space="preserve">By a Plaintiff. </w:t>
      </w:r>
      <w:r w:rsidR="00E51A18">
        <w:rPr>
          <w:w w:val="135"/>
          <w:sz w:val="18"/>
        </w:rPr>
        <w:t>Persons with claims that may expose a plaintiff to double or multiple liability may be joined as defendants and required to interplead. Joinder for interpleader</w:t>
      </w:r>
      <w:r w:rsidR="00E51A18">
        <w:rPr>
          <w:spacing w:val="-9"/>
          <w:w w:val="135"/>
          <w:sz w:val="18"/>
        </w:rPr>
        <w:t xml:space="preserve"> </w:t>
      </w:r>
      <w:r w:rsidR="00E51A18">
        <w:rPr>
          <w:w w:val="135"/>
          <w:sz w:val="18"/>
        </w:rPr>
        <w:t>is proper even</w:t>
      </w:r>
      <w:r w:rsidR="00E51A18">
        <w:rPr>
          <w:spacing w:val="-6"/>
          <w:w w:val="135"/>
          <w:sz w:val="18"/>
        </w:rPr>
        <w:t xml:space="preserve"> </w:t>
      </w:r>
      <w:r w:rsidR="00E51A18">
        <w:rPr>
          <w:w w:val="135"/>
          <w:sz w:val="18"/>
        </w:rPr>
        <w:t>though:</w:t>
      </w:r>
    </w:p>
    <w:p w:rsidR="00D51009" w:rsidRDefault="008E64F2">
      <w:pPr>
        <w:pStyle w:val="ListParagraph"/>
        <w:numPr>
          <w:ilvl w:val="2"/>
          <w:numId w:val="75"/>
        </w:numPr>
        <w:tabs>
          <w:tab w:val="left" w:pos="4213"/>
        </w:tabs>
        <w:spacing w:line="183" w:lineRule="exact"/>
        <w:ind w:hanging="372"/>
        <w:rPr>
          <w:sz w:val="18"/>
        </w:rPr>
      </w:pPr>
      <w:r>
        <w:rPr>
          <w:i/>
          <w:w w:val="135"/>
          <w:sz w:val="18"/>
        </w:rPr>
        <w:t xml:space="preserve">22a1A </w:t>
      </w:r>
      <w:r w:rsidR="00E51A18">
        <w:rPr>
          <w:w w:val="135"/>
          <w:sz w:val="18"/>
        </w:rPr>
        <w:t>the</w:t>
      </w:r>
      <w:r w:rsidR="00E51A18">
        <w:rPr>
          <w:spacing w:val="18"/>
          <w:w w:val="135"/>
          <w:sz w:val="18"/>
        </w:rPr>
        <w:t xml:space="preserve"> </w:t>
      </w:r>
      <w:r w:rsidR="00E51A18">
        <w:rPr>
          <w:w w:val="135"/>
          <w:sz w:val="18"/>
        </w:rPr>
        <w:t>claims</w:t>
      </w:r>
      <w:r w:rsidR="00E51A18">
        <w:rPr>
          <w:spacing w:val="18"/>
          <w:w w:val="135"/>
          <w:sz w:val="18"/>
        </w:rPr>
        <w:t xml:space="preserve"> </w:t>
      </w:r>
      <w:r w:rsidR="00E51A18">
        <w:rPr>
          <w:w w:val="135"/>
          <w:sz w:val="18"/>
        </w:rPr>
        <w:t>of</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several</w:t>
      </w:r>
      <w:r w:rsidR="00E51A18">
        <w:rPr>
          <w:spacing w:val="18"/>
          <w:w w:val="135"/>
          <w:sz w:val="18"/>
        </w:rPr>
        <w:t xml:space="preserve"> </w:t>
      </w:r>
      <w:r w:rsidR="00E51A18">
        <w:rPr>
          <w:w w:val="135"/>
          <w:sz w:val="18"/>
        </w:rPr>
        <w:t>claimants,</w:t>
      </w:r>
      <w:r w:rsidR="00E51A18">
        <w:rPr>
          <w:spacing w:val="18"/>
          <w:w w:val="135"/>
          <w:sz w:val="18"/>
        </w:rPr>
        <w:t xml:space="preserve"> </w:t>
      </w:r>
      <w:r w:rsidR="00E51A18">
        <w:rPr>
          <w:w w:val="135"/>
          <w:sz w:val="18"/>
        </w:rPr>
        <w:t>or</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titles</w:t>
      </w:r>
      <w:r w:rsidR="00E51A18">
        <w:rPr>
          <w:spacing w:val="18"/>
          <w:w w:val="135"/>
          <w:sz w:val="18"/>
        </w:rPr>
        <w:t xml:space="preserve"> </w:t>
      </w:r>
      <w:r w:rsidR="00E51A18">
        <w:rPr>
          <w:w w:val="135"/>
          <w:sz w:val="18"/>
        </w:rPr>
        <w:t>on</w:t>
      </w:r>
    </w:p>
    <w:p w:rsidR="00D51009" w:rsidRDefault="00E51A18">
      <w:pPr>
        <w:pStyle w:val="BodyText"/>
        <w:spacing w:line="232" w:lineRule="auto"/>
        <w:ind w:left="3659" w:right="1678"/>
      </w:pPr>
      <w:r>
        <w:rPr>
          <w:w w:val="130"/>
        </w:rPr>
        <w:t>which their claims depend, lack a common origin or are adverse and independent rather than identical; or</w:t>
      </w:r>
    </w:p>
    <w:p w:rsidR="00D51009" w:rsidRDefault="008E64F2">
      <w:pPr>
        <w:pStyle w:val="ListParagraph"/>
        <w:numPr>
          <w:ilvl w:val="2"/>
          <w:numId w:val="75"/>
        </w:numPr>
        <w:tabs>
          <w:tab w:val="left" w:pos="4220"/>
        </w:tabs>
        <w:spacing w:line="185" w:lineRule="exact"/>
        <w:ind w:left="4219" w:hanging="379"/>
        <w:rPr>
          <w:sz w:val="18"/>
        </w:rPr>
      </w:pPr>
      <w:r>
        <w:rPr>
          <w:i/>
          <w:w w:val="135"/>
          <w:sz w:val="18"/>
        </w:rPr>
        <w:t xml:space="preserve">22a1B </w:t>
      </w:r>
      <w:r w:rsidR="00E51A18">
        <w:rPr>
          <w:w w:val="135"/>
          <w:sz w:val="18"/>
        </w:rPr>
        <w:t>the</w:t>
      </w:r>
      <w:r w:rsidR="00E51A18">
        <w:rPr>
          <w:spacing w:val="35"/>
          <w:w w:val="135"/>
          <w:sz w:val="18"/>
        </w:rPr>
        <w:t xml:space="preserve"> </w:t>
      </w:r>
      <w:r w:rsidR="00E51A18">
        <w:rPr>
          <w:w w:val="135"/>
          <w:sz w:val="18"/>
        </w:rPr>
        <w:t>plaintiff</w:t>
      </w:r>
      <w:r w:rsidR="00E51A18">
        <w:rPr>
          <w:spacing w:val="35"/>
          <w:w w:val="135"/>
          <w:sz w:val="18"/>
        </w:rPr>
        <w:t xml:space="preserve"> </w:t>
      </w:r>
      <w:r w:rsidR="00E51A18">
        <w:rPr>
          <w:w w:val="135"/>
          <w:sz w:val="18"/>
        </w:rPr>
        <w:t>denies</w:t>
      </w:r>
      <w:r w:rsidR="00E51A18">
        <w:rPr>
          <w:spacing w:val="35"/>
          <w:w w:val="135"/>
          <w:sz w:val="18"/>
        </w:rPr>
        <w:t xml:space="preserve"> </w:t>
      </w:r>
      <w:r w:rsidR="00E51A18">
        <w:rPr>
          <w:w w:val="135"/>
          <w:sz w:val="18"/>
        </w:rPr>
        <w:t>liability</w:t>
      </w:r>
      <w:r w:rsidR="00E51A18">
        <w:rPr>
          <w:spacing w:val="35"/>
          <w:w w:val="135"/>
          <w:sz w:val="18"/>
        </w:rPr>
        <w:t xml:space="preserve"> </w:t>
      </w:r>
      <w:r w:rsidR="00E51A18">
        <w:rPr>
          <w:w w:val="135"/>
          <w:sz w:val="18"/>
        </w:rPr>
        <w:t>in</w:t>
      </w:r>
      <w:r w:rsidR="00E51A18">
        <w:rPr>
          <w:spacing w:val="35"/>
          <w:w w:val="135"/>
          <w:sz w:val="18"/>
        </w:rPr>
        <w:t xml:space="preserve"> </w:t>
      </w:r>
      <w:r w:rsidR="00E51A18">
        <w:rPr>
          <w:w w:val="135"/>
          <w:sz w:val="18"/>
        </w:rPr>
        <w:t>whole</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in</w:t>
      </w:r>
      <w:r w:rsidR="00E51A18">
        <w:rPr>
          <w:spacing w:val="35"/>
          <w:w w:val="135"/>
          <w:sz w:val="18"/>
        </w:rPr>
        <w:t xml:space="preserve"> </w:t>
      </w:r>
      <w:r w:rsidR="00E51A18">
        <w:rPr>
          <w:w w:val="135"/>
          <w:sz w:val="18"/>
        </w:rPr>
        <w:t>part</w:t>
      </w:r>
      <w:r w:rsidR="00E51A18">
        <w:rPr>
          <w:spacing w:val="35"/>
          <w:w w:val="135"/>
          <w:sz w:val="18"/>
        </w:rPr>
        <w:t xml:space="preserve"> </w:t>
      </w:r>
      <w:r w:rsidR="00E51A18">
        <w:rPr>
          <w:w w:val="135"/>
          <w:sz w:val="18"/>
        </w:rPr>
        <w:t>to</w:t>
      </w:r>
    </w:p>
    <w:p w:rsidR="00D51009" w:rsidRDefault="00E51A18">
      <w:pPr>
        <w:pStyle w:val="BodyText"/>
        <w:spacing w:line="195" w:lineRule="exact"/>
        <w:ind w:left="3659"/>
      </w:pPr>
      <w:r>
        <w:rPr>
          <w:w w:val="135"/>
        </w:rPr>
        <w:t xml:space="preserve">any or </w:t>
      </w:r>
      <w:proofErr w:type="gramStart"/>
      <w:r>
        <w:rPr>
          <w:w w:val="135"/>
        </w:rPr>
        <w:t>all of</w:t>
      </w:r>
      <w:proofErr w:type="gramEnd"/>
      <w:r>
        <w:rPr>
          <w:w w:val="135"/>
        </w:rPr>
        <w:t xml:space="preserve"> the claimants.</w:t>
      </w:r>
    </w:p>
    <w:p w:rsidR="00D51009" w:rsidRDefault="008E64F2">
      <w:pPr>
        <w:pStyle w:val="ListParagraph"/>
        <w:numPr>
          <w:ilvl w:val="1"/>
          <w:numId w:val="75"/>
        </w:numPr>
        <w:tabs>
          <w:tab w:val="left" w:pos="3795"/>
        </w:tabs>
        <w:spacing w:line="232" w:lineRule="auto"/>
        <w:ind w:left="3299" w:right="1675" w:firstLine="181"/>
        <w:rPr>
          <w:sz w:val="18"/>
        </w:rPr>
      </w:pPr>
      <w:r>
        <w:rPr>
          <w:i/>
          <w:w w:val="130"/>
          <w:sz w:val="18"/>
        </w:rPr>
        <w:t>22a</w:t>
      </w:r>
      <w:r w:rsidR="00C0559C">
        <w:rPr>
          <w:i/>
          <w:w w:val="130"/>
          <w:sz w:val="18"/>
        </w:rPr>
        <w:t xml:space="preserve">2 </w:t>
      </w:r>
      <w:r w:rsidR="00E51A18">
        <w:rPr>
          <w:i/>
          <w:w w:val="130"/>
          <w:sz w:val="18"/>
        </w:rPr>
        <w:t xml:space="preserve">By a Defendant. </w:t>
      </w:r>
      <w:r w:rsidR="00E51A18">
        <w:rPr>
          <w:w w:val="130"/>
          <w:sz w:val="18"/>
        </w:rPr>
        <w:t>A defendant exposed to similar liability may seek interpleader through a crossclaim or</w:t>
      </w:r>
      <w:r w:rsidR="00E51A18">
        <w:rPr>
          <w:spacing w:val="-6"/>
          <w:w w:val="130"/>
          <w:sz w:val="18"/>
        </w:rPr>
        <w:t xml:space="preserve"> </w:t>
      </w:r>
      <w:r w:rsidR="00E51A18">
        <w:rPr>
          <w:w w:val="130"/>
          <w:sz w:val="18"/>
        </w:rPr>
        <w:t>counterclaim.</w:t>
      </w:r>
    </w:p>
    <w:p w:rsidR="00D51009" w:rsidRDefault="00C0559C">
      <w:pPr>
        <w:pStyle w:val="ListParagraph"/>
        <w:numPr>
          <w:ilvl w:val="0"/>
          <w:numId w:val="75"/>
        </w:numPr>
        <w:tabs>
          <w:tab w:val="left" w:pos="3459"/>
        </w:tabs>
        <w:spacing w:line="187" w:lineRule="exact"/>
        <w:ind w:left="3458" w:hanging="339"/>
        <w:rPr>
          <w:sz w:val="18"/>
        </w:rPr>
      </w:pPr>
      <w:r>
        <w:rPr>
          <w:w w:val="130"/>
          <w:sz w:val="18"/>
        </w:rPr>
        <w:t xml:space="preserve">22b </w:t>
      </w:r>
      <w:r w:rsidR="00E51A18">
        <w:rPr>
          <w:w w:val="130"/>
          <w:sz w:val="18"/>
        </w:rPr>
        <w:t>R</w:t>
      </w:r>
      <w:r w:rsidR="00E51A18">
        <w:rPr>
          <w:w w:val="130"/>
          <w:sz w:val="14"/>
        </w:rPr>
        <w:t xml:space="preserve">ELATION TO </w:t>
      </w:r>
      <w:r w:rsidR="00E51A18">
        <w:rPr>
          <w:w w:val="130"/>
          <w:sz w:val="18"/>
        </w:rPr>
        <w:t>O</w:t>
      </w:r>
      <w:r w:rsidR="00E51A18">
        <w:rPr>
          <w:w w:val="130"/>
          <w:sz w:val="14"/>
        </w:rPr>
        <w:t xml:space="preserve">THER </w:t>
      </w:r>
      <w:r w:rsidR="00E51A18">
        <w:rPr>
          <w:w w:val="130"/>
          <w:sz w:val="18"/>
        </w:rPr>
        <w:t>R</w:t>
      </w:r>
      <w:r w:rsidR="00E51A18">
        <w:rPr>
          <w:w w:val="130"/>
          <w:sz w:val="14"/>
        </w:rPr>
        <w:t xml:space="preserve">ULES AND </w:t>
      </w:r>
      <w:r w:rsidR="00E51A18">
        <w:rPr>
          <w:w w:val="130"/>
          <w:sz w:val="18"/>
        </w:rPr>
        <w:t>S</w:t>
      </w:r>
      <w:r w:rsidR="00E51A18">
        <w:rPr>
          <w:w w:val="130"/>
          <w:sz w:val="14"/>
        </w:rPr>
        <w:t>TATUTES</w:t>
      </w:r>
      <w:r w:rsidR="00E51A18">
        <w:rPr>
          <w:w w:val="130"/>
          <w:sz w:val="18"/>
        </w:rPr>
        <w:t>. This rule</w:t>
      </w:r>
      <w:r w:rsidR="00E51A18">
        <w:rPr>
          <w:spacing w:val="37"/>
          <w:w w:val="130"/>
          <w:sz w:val="18"/>
        </w:rPr>
        <w:t xml:space="preserve"> </w:t>
      </w:r>
      <w:r w:rsidR="00E51A18">
        <w:rPr>
          <w:w w:val="130"/>
          <w:sz w:val="18"/>
        </w:rPr>
        <w:t>supple-</w:t>
      </w:r>
    </w:p>
    <w:p w:rsidR="00D51009" w:rsidRDefault="00E51A18">
      <w:pPr>
        <w:pStyle w:val="BodyText"/>
        <w:spacing w:line="200" w:lineRule="exact"/>
      </w:pPr>
      <w:proofErr w:type="spellStart"/>
      <w:r>
        <w:rPr>
          <w:w w:val="130"/>
        </w:rPr>
        <w:t>ments</w:t>
      </w:r>
      <w:proofErr w:type="spellEnd"/>
      <w:r>
        <w:rPr>
          <w:w w:val="130"/>
        </w:rPr>
        <w:t>—and does not limit—the joinder of parties allowed by Rule</w:t>
      </w:r>
    </w:p>
    <w:p w:rsidR="00D51009" w:rsidRDefault="00E51A18">
      <w:pPr>
        <w:pStyle w:val="ListParagraph"/>
        <w:numPr>
          <w:ilvl w:val="0"/>
          <w:numId w:val="74"/>
        </w:numPr>
        <w:tabs>
          <w:tab w:val="left" w:pos="3263"/>
        </w:tabs>
        <w:spacing w:line="232" w:lineRule="auto"/>
        <w:ind w:right="1672" w:firstLine="0"/>
        <w:jc w:val="both"/>
        <w:rPr>
          <w:sz w:val="18"/>
        </w:rPr>
      </w:pPr>
      <w:r>
        <w:rPr>
          <w:w w:val="125"/>
          <w:sz w:val="18"/>
        </w:rPr>
        <w:t xml:space="preserve">The remedy this rule provides is in addition to—and does not supersede or limit—the remedy provided by </w:t>
      </w:r>
      <w:r>
        <w:rPr>
          <w:w w:val="115"/>
          <w:sz w:val="18"/>
        </w:rPr>
        <w:t xml:space="preserve">28 </w:t>
      </w:r>
      <w:r>
        <w:rPr>
          <w:w w:val="125"/>
          <w:sz w:val="18"/>
        </w:rPr>
        <w:t xml:space="preserve">U.S.C. </w:t>
      </w:r>
      <w:r>
        <w:rPr>
          <w:w w:val="115"/>
          <w:sz w:val="18"/>
        </w:rPr>
        <w:t xml:space="preserve">§§ 1335, 1397, </w:t>
      </w:r>
      <w:r>
        <w:rPr>
          <w:w w:val="125"/>
          <w:sz w:val="18"/>
        </w:rPr>
        <w:t xml:space="preserve">and </w:t>
      </w:r>
      <w:r>
        <w:rPr>
          <w:w w:val="115"/>
          <w:sz w:val="18"/>
        </w:rPr>
        <w:t xml:space="preserve">2361. </w:t>
      </w:r>
      <w:r>
        <w:rPr>
          <w:w w:val="125"/>
          <w:sz w:val="18"/>
        </w:rPr>
        <w:t>An action under those statutes must be conducted under these</w:t>
      </w:r>
      <w:r>
        <w:rPr>
          <w:spacing w:val="2"/>
          <w:w w:val="125"/>
          <w:sz w:val="18"/>
        </w:rPr>
        <w:t xml:space="preserve"> </w:t>
      </w:r>
      <w:r>
        <w:rPr>
          <w:w w:val="125"/>
          <w:sz w:val="18"/>
        </w:rPr>
        <w:t>rules.</w:t>
      </w:r>
    </w:p>
    <w:p w:rsidR="00D51009" w:rsidRDefault="00E51A18">
      <w:pPr>
        <w:pStyle w:val="BodyText"/>
        <w:spacing w:before="57" w:line="203" w:lineRule="exact"/>
      </w:pPr>
      <w:r>
        <w:rPr>
          <w:w w:val="120"/>
        </w:rPr>
        <w:t>(As amended Dec. 29, 1948, eff. Oct. 20, 1949; Mar. 2, 1987, eff. Aug.</w:t>
      </w:r>
    </w:p>
    <w:p w:rsidR="00D51009" w:rsidRDefault="00E51A18">
      <w:pPr>
        <w:pStyle w:val="BodyText"/>
        <w:spacing w:line="203" w:lineRule="exact"/>
      </w:pPr>
      <w:r>
        <w:rPr>
          <w:w w:val="110"/>
        </w:rPr>
        <w:t>1, 1987; Apr. 30, 2007, eff. Dec. 1, 2007.)</w:t>
      </w:r>
    </w:p>
    <w:p w:rsidR="00D51009" w:rsidRDefault="00E51A18">
      <w:pPr>
        <w:pStyle w:val="Heading4"/>
        <w:spacing w:before="103"/>
      </w:pPr>
      <w:bookmarkStart w:id="28" w:name="_TOC_250052"/>
      <w:bookmarkEnd w:id="28"/>
      <w:r>
        <w:rPr>
          <w:w w:val="120"/>
        </w:rPr>
        <w:t>Rule 23. Class Actions</w:t>
      </w:r>
    </w:p>
    <w:p w:rsidR="00D51009" w:rsidRDefault="00C0559C">
      <w:pPr>
        <w:pStyle w:val="ListParagraph"/>
        <w:numPr>
          <w:ilvl w:val="1"/>
          <w:numId w:val="74"/>
        </w:numPr>
        <w:tabs>
          <w:tab w:val="left" w:pos="3454"/>
        </w:tabs>
        <w:spacing w:before="68" w:line="232" w:lineRule="auto"/>
        <w:ind w:right="1675" w:firstLine="180"/>
        <w:rPr>
          <w:sz w:val="18"/>
        </w:rPr>
      </w:pPr>
      <w:r>
        <w:rPr>
          <w:w w:val="130"/>
          <w:sz w:val="18"/>
        </w:rPr>
        <w:t xml:space="preserve">23a </w:t>
      </w:r>
      <w:r w:rsidR="00E51A18">
        <w:rPr>
          <w:w w:val="130"/>
          <w:sz w:val="18"/>
        </w:rPr>
        <w:t>P</w:t>
      </w:r>
      <w:r w:rsidR="00E51A18">
        <w:rPr>
          <w:w w:val="130"/>
          <w:sz w:val="14"/>
        </w:rPr>
        <w:t>REREQUISITES</w:t>
      </w:r>
      <w:r w:rsidR="00E51A18">
        <w:rPr>
          <w:w w:val="130"/>
          <w:sz w:val="18"/>
        </w:rPr>
        <w:t>. One or more members of a class may sue or be</w:t>
      </w:r>
      <w:r w:rsidR="00E51A18">
        <w:rPr>
          <w:spacing w:val="17"/>
          <w:w w:val="130"/>
          <w:sz w:val="18"/>
        </w:rPr>
        <w:t xml:space="preserve"> </w:t>
      </w:r>
      <w:r w:rsidR="00E51A18">
        <w:rPr>
          <w:w w:val="130"/>
          <w:sz w:val="18"/>
        </w:rPr>
        <w:t>sued</w:t>
      </w:r>
      <w:r w:rsidR="00E51A18">
        <w:rPr>
          <w:spacing w:val="17"/>
          <w:w w:val="130"/>
          <w:sz w:val="18"/>
        </w:rPr>
        <w:t xml:space="preserve"> </w:t>
      </w:r>
      <w:r w:rsidR="00E51A18">
        <w:rPr>
          <w:w w:val="130"/>
          <w:sz w:val="18"/>
        </w:rPr>
        <w:t>as</w:t>
      </w:r>
      <w:r w:rsidR="00E51A18">
        <w:rPr>
          <w:spacing w:val="17"/>
          <w:w w:val="130"/>
          <w:sz w:val="18"/>
        </w:rPr>
        <w:t xml:space="preserve"> </w:t>
      </w:r>
      <w:r w:rsidR="00E51A18">
        <w:rPr>
          <w:w w:val="130"/>
          <w:sz w:val="18"/>
        </w:rPr>
        <w:t>representative</w:t>
      </w:r>
      <w:r w:rsidR="00E51A18">
        <w:rPr>
          <w:spacing w:val="17"/>
          <w:w w:val="130"/>
          <w:sz w:val="18"/>
        </w:rPr>
        <w:t xml:space="preserve"> </w:t>
      </w:r>
      <w:r w:rsidR="00E51A18">
        <w:rPr>
          <w:w w:val="130"/>
          <w:sz w:val="18"/>
        </w:rPr>
        <w:t>parties</w:t>
      </w:r>
      <w:r w:rsidR="00E51A18">
        <w:rPr>
          <w:spacing w:val="17"/>
          <w:w w:val="130"/>
          <w:sz w:val="18"/>
        </w:rPr>
        <w:t xml:space="preserve"> </w:t>
      </w:r>
      <w:r w:rsidR="00E51A18">
        <w:rPr>
          <w:w w:val="130"/>
          <w:sz w:val="18"/>
        </w:rPr>
        <w:t>on</w:t>
      </w:r>
      <w:r w:rsidR="00E51A18">
        <w:rPr>
          <w:spacing w:val="17"/>
          <w:w w:val="130"/>
          <w:sz w:val="18"/>
        </w:rPr>
        <w:t xml:space="preserve"> </w:t>
      </w:r>
      <w:r w:rsidR="00E51A18">
        <w:rPr>
          <w:w w:val="130"/>
          <w:sz w:val="18"/>
        </w:rPr>
        <w:t>behalf</w:t>
      </w:r>
      <w:r w:rsidR="00E51A18">
        <w:rPr>
          <w:spacing w:val="17"/>
          <w:w w:val="130"/>
          <w:sz w:val="18"/>
        </w:rPr>
        <w:t xml:space="preserve"> </w:t>
      </w:r>
      <w:r w:rsidR="00E51A18">
        <w:rPr>
          <w:w w:val="130"/>
          <w:sz w:val="18"/>
        </w:rPr>
        <w:t>of</w:t>
      </w:r>
      <w:r w:rsidR="00E51A18">
        <w:rPr>
          <w:spacing w:val="17"/>
          <w:w w:val="130"/>
          <w:sz w:val="18"/>
        </w:rPr>
        <w:t xml:space="preserve"> </w:t>
      </w:r>
      <w:r w:rsidR="00E51A18">
        <w:rPr>
          <w:w w:val="130"/>
          <w:sz w:val="18"/>
        </w:rPr>
        <w:t>all</w:t>
      </w:r>
      <w:r w:rsidR="00E51A18">
        <w:rPr>
          <w:spacing w:val="17"/>
          <w:w w:val="130"/>
          <w:sz w:val="18"/>
        </w:rPr>
        <w:t xml:space="preserve"> </w:t>
      </w:r>
      <w:r w:rsidR="00E51A18">
        <w:rPr>
          <w:w w:val="130"/>
          <w:sz w:val="18"/>
        </w:rPr>
        <w:t>members</w:t>
      </w:r>
      <w:r w:rsidR="00E51A18">
        <w:rPr>
          <w:spacing w:val="17"/>
          <w:w w:val="130"/>
          <w:sz w:val="18"/>
        </w:rPr>
        <w:t xml:space="preserve"> </w:t>
      </w:r>
      <w:r w:rsidR="00E51A18">
        <w:rPr>
          <w:w w:val="130"/>
          <w:sz w:val="18"/>
        </w:rPr>
        <w:t>only</w:t>
      </w:r>
      <w:r w:rsidR="00E51A18">
        <w:rPr>
          <w:spacing w:val="17"/>
          <w:w w:val="130"/>
          <w:sz w:val="18"/>
        </w:rPr>
        <w:t xml:space="preserve"> </w:t>
      </w:r>
      <w:r w:rsidR="00E51A18">
        <w:rPr>
          <w:w w:val="130"/>
          <w:sz w:val="18"/>
        </w:rPr>
        <w:t>if:</w:t>
      </w:r>
    </w:p>
    <w:p w:rsidR="00D51009" w:rsidRDefault="00C0559C">
      <w:pPr>
        <w:pStyle w:val="ListParagraph"/>
        <w:numPr>
          <w:ilvl w:val="2"/>
          <w:numId w:val="74"/>
        </w:numPr>
        <w:tabs>
          <w:tab w:val="left" w:pos="3802"/>
        </w:tabs>
        <w:spacing w:line="187" w:lineRule="exact"/>
        <w:ind w:firstLine="180"/>
        <w:rPr>
          <w:sz w:val="18"/>
        </w:rPr>
      </w:pPr>
      <w:r>
        <w:rPr>
          <w:w w:val="130"/>
          <w:sz w:val="18"/>
        </w:rPr>
        <w:t>23a</w:t>
      </w:r>
      <w:r>
        <w:rPr>
          <w:w w:val="135"/>
          <w:sz w:val="18"/>
        </w:rPr>
        <w:t xml:space="preserve">1 </w:t>
      </w:r>
      <w:r w:rsidR="00E51A18">
        <w:rPr>
          <w:w w:val="135"/>
          <w:sz w:val="18"/>
        </w:rPr>
        <w:t>the</w:t>
      </w:r>
      <w:r w:rsidR="00E51A18">
        <w:rPr>
          <w:spacing w:val="25"/>
          <w:w w:val="135"/>
          <w:sz w:val="18"/>
        </w:rPr>
        <w:t xml:space="preserve"> </w:t>
      </w:r>
      <w:r w:rsidR="00E51A18">
        <w:rPr>
          <w:w w:val="135"/>
          <w:sz w:val="18"/>
        </w:rPr>
        <w:t>class</w:t>
      </w:r>
      <w:r w:rsidR="00E51A18">
        <w:rPr>
          <w:spacing w:val="25"/>
          <w:w w:val="135"/>
          <w:sz w:val="18"/>
        </w:rPr>
        <w:t xml:space="preserve"> </w:t>
      </w:r>
      <w:r w:rsidR="00E51A18">
        <w:rPr>
          <w:w w:val="135"/>
          <w:sz w:val="18"/>
        </w:rPr>
        <w:t>is</w:t>
      </w:r>
      <w:r w:rsidR="00E51A18">
        <w:rPr>
          <w:spacing w:val="25"/>
          <w:w w:val="135"/>
          <w:sz w:val="18"/>
        </w:rPr>
        <w:t xml:space="preserve"> </w:t>
      </w:r>
      <w:r w:rsidR="00E51A18">
        <w:rPr>
          <w:w w:val="135"/>
          <w:sz w:val="18"/>
        </w:rPr>
        <w:t>so</w:t>
      </w:r>
      <w:r w:rsidR="00E51A18">
        <w:rPr>
          <w:spacing w:val="25"/>
          <w:w w:val="135"/>
          <w:sz w:val="18"/>
        </w:rPr>
        <w:t xml:space="preserve"> </w:t>
      </w:r>
      <w:r w:rsidR="00E51A18">
        <w:rPr>
          <w:w w:val="135"/>
          <w:sz w:val="18"/>
        </w:rPr>
        <w:t>numerous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joinder</w:t>
      </w:r>
      <w:r w:rsidR="00E51A18">
        <w:rPr>
          <w:spacing w:val="25"/>
          <w:w w:val="135"/>
          <w:sz w:val="18"/>
        </w:rPr>
        <w:t xml:space="preserve"> </w:t>
      </w:r>
      <w:r w:rsidR="00E51A18">
        <w:rPr>
          <w:w w:val="135"/>
          <w:sz w:val="18"/>
        </w:rPr>
        <w:t>of</w:t>
      </w:r>
      <w:r w:rsidR="00E51A18">
        <w:rPr>
          <w:spacing w:val="25"/>
          <w:w w:val="135"/>
          <w:sz w:val="18"/>
        </w:rPr>
        <w:t xml:space="preserve"> </w:t>
      </w:r>
      <w:r w:rsidR="00E51A18">
        <w:rPr>
          <w:w w:val="135"/>
          <w:sz w:val="18"/>
        </w:rPr>
        <w:t>all</w:t>
      </w:r>
      <w:r w:rsidR="00E51A18">
        <w:rPr>
          <w:spacing w:val="25"/>
          <w:w w:val="135"/>
          <w:sz w:val="18"/>
        </w:rPr>
        <w:t xml:space="preserve"> </w:t>
      </w:r>
      <w:r w:rsidR="00E51A18">
        <w:rPr>
          <w:w w:val="135"/>
          <w:sz w:val="18"/>
        </w:rPr>
        <w:t>members</w:t>
      </w:r>
      <w:r w:rsidR="00E51A18">
        <w:rPr>
          <w:spacing w:val="25"/>
          <w:w w:val="135"/>
          <w:sz w:val="18"/>
        </w:rPr>
        <w:t xml:space="preserve"> </w:t>
      </w:r>
      <w:r w:rsidR="00E51A18">
        <w:rPr>
          <w:w w:val="135"/>
          <w:sz w:val="18"/>
        </w:rPr>
        <w:t>is</w:t>
      </w:r>
    </w:p>
    <w:p w:rsidR="00D51009" w:rsidRDefault="00E51A18">
      <w:pPr>
        <w:pStyle w:val="BodyText"/>
        <w:spacing w:line="195" w:lineRule="exact"/>
        <w:ind w:left="3300"/>
      </w:pPr>
      <w:r>
        <w:rPr>
          <w:w w:val="135"/>
        </w:rPr>
        <w:t>impracticable;</w:t>
      </w:r>
    </w:p>
    <w:p w:rsidR="00D51009" w:rsidRDefault="00C0559C">
      <w:pPr>
        <w:pStyle w:val="ListParagraph"/>
        <w:numPr>
          <w:ilvl w:val="2"/>
          <w:numId w:val="74"/>
        </w:numPr>
        <w:tabs>
          <w:tab w:val="left" w:pos="3800"/>
        </w:tabs>
        <w:spacing w:line="190" w:lineRule="exact"/>
        <w:ind w:left="3799" w:hanging="319"/>
        <w:rPr>
          <w:sz w:val="18"/>
        </w:rPr>
      </w:pPr>
      <w:r>
        <w:rPr>
          <w:w w:val="130"/>
          <w:sz w:val="18"/>
        </w:rPr>
        <w:t>23a</w:t>
      </w:r>
      <w:r>
        <w:rPr>
          <w:w w:val="135"/>
          <w:sz w:val="18"/>
        </w:rPr>
        <w:t xml:space="preserve">2 </w:t>
      </w:r>
      <w:r w:rsidR="00E51A18">
        <w:rPr>
          <w:w w:val="135"/>
          <w:sz w:val="18"/>
        </w:rPr>
        <w:t>there</w:t>
      </w:r>
      <w:r w:rsidR="00E51A18">
        <w:rPr>
          <w:spacing w:val="22"/>
          <w:w w:val="135"/>
          <w:sz w:val="18"/>
        </w:rPr>
        <w:t xml:space="preserve"> </w:t>
      </w:r>
      <w:r w:rsidR="00E51A18">
        <w:rPr>
          <w:w w:val="135"/>
          <w:sz w:val="18"/>
        </w:rPr>
        <w:t>are</w:t>
      </w:r>
      <w:r w:rsidR="00E51A18">
        <w:rPr>
          <w:spacing w:val="22"/>
          <w:w w:val="135"/>
          <w:sz w:val="18"/>
        </w:rPr>
        <w:t xml:space="preserve"> </w:t>
      </w:r>
      <w:r w:rsidR="00E51A18">
        <w:rPr>
          <w:w w:val="135"/>
          <w:sz w:val="18"/>
        </w:rPr>
        <w:t>questions</w:t>
      </w:r>
      <w:r w:rsidR="00E51A18">
        <w:rPr>
          <w:spacing w:val="22"/>
          <w:w w:val="135"/>
          <w:sz w:val="18"/>
        </w:rPr>
        <w:t xml:space="preserve"> </w:t>
      </w:r>
      <w:r w:rsidR="00E51A18">
        <w:rPr>
          <w:w w:val="135"/>
          <w:sz w:val="18"/>
        </w:rPr>
        <w:t>of</w:t>
      </w:r>
      <w:r w:rsidR="00E51A18">
        <w:rPr>
          <w:spacing w:val="22"/>
          <w:w w:val="135"/>
          <w:sz w:val="18"/>
        </w:rPr>
        <w:t xml:space="preserve"> </w:t>
      </w:r>
      <w:r w:rsidR="00E51A18">
        <w:rPr>
          <w:w w:val="135"/>
          <w:sz w:val="18"/>
        </w:rPr>
        <w:t>law</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fact</w:t>
      </w:r>
      <w:r w:rsidR="00E51A18">
        <w:rPr>
          <w:spacing w:val="22"/>
          <w:w w:val="135"/>
          <w:sz w:val="18"/>
        </w:rPr>
        <w:t xml:space="preserve"> </w:t>
      </w:r>
      <w:r w:rsidR="00E51A18">
        <w:rPr>
          <w:w w:val="135"/>
          <w:sz w:val="18"/>
        </w:rPr>
        <w:t>common</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class;</w:t>
      </w:r>
    </w:p>
    <w:p w:rsidR="00D51009" w:rsidRDefault="00C0559C">
      <w:pPr>
        <w:pStyle w:val="ListParagraph"/>
        <w:numPr>
          <w:ilvl w:val="2"/>
          <w:numId w:val="74"/>
        </w:numPr>
        <w:tabs>
          <w:tab w:val="left" w:pos="3805"/>
        </w:tabs>
        <w:spacing w:line="232" w:lineRule="auto"/>
        <w:ind w:right="1675" w:firstLine="180"/>
        <w:rPr>
          <w:sz w:val="18"/>
        </w:rPr>
      </w:pPr>
      <w:r>
        <w:rPr>
          <w:w w:val="130"/>
          <w:sz w:val="18"/>
        </w:rPr>
        <w:t>23a</w:t>
      </w:r>
      <w:r>
        <w:rPr>
          <w:w w:val="135"/>
          <w:sz w:val="18"/>
        </w:rPr>
        <w:t xml:space="preserve">3 </w:t>
      </w:r>
      <w:r w:rsidR="00E51A18">
        <w:rPr>
          <w:w w:val="135"/>
          <w:sz w:val="18"/>
        </w:rPr>
        <w:t>the claims or defenses of the representative parties are typical of the claims or defenses of the class;</w:t>
      </w:r>
      <w:r w:rsidR="00E51A18">
        <w:rPr>
          <w:spacing w:val="-40"/>
          <w:w w:val="135"/>
          <w:sz w:val="18"/>
        </w:rPr>
        <w:t xml:space="preserve"> </w:t>
      </w:r>
      <w:r w:rsidR="00E51A18">
        <w:rPr>
          <w:w w:val="135"/>
          <w:sz w:val="18"/>
        </w:rPr>
        <w:t>and</w:t>
      </w:r>
    </w:p>
    <w:p w:rsidR="00D51009" w:rsidRDefault="00C0559C">
      <w:pPr>
        <w:pStyle w:val="ListParagraph"/>
        <w:numPr>
          <w:ilvl w:val="2"/>
          <w:numId w:val="74"/>
        </w:numPr>
        <w:tabs>
          <w:tab w:val="left" w:pos="3784"/>
        </w:tabs>
        <w:spacing w:line="187" w:lineRule="exact"/>
        <w:ind w:left="3783" w:hanging="303"/>
        <w:rPr>
          <w:sz w:val="18"/>
        </w:rPr>
      </w:pPr>
      <w:r>
        <w:rPr>
          <w:w w:val="130"/>
          <w:sz w:val="18"/>
        </w:rPr>
        <w:t>23a</w:t>
      </w:r>
      <w:r>
        <w:rPr>
          <w:w w:val="135"/>
          <w:sz w:val="18"/>
        </w:rPr>
        <w:t xml:space="preserve">4 </w:t>
      </w:r>
      <w:r w:rsidR="00E51A18">
        <w:rPr>
          <w:w w:val="135"/>
          <w:sz w:val="18"/>
        </w:rPr>
        <w:t>the representative parties will fairly and adequately</w:t>
      </w:r>
      <w:r w:rsidR="00E51A18">
        <w:rPr>
          <w:spacing w:val="3"/>
          <w:w w:val="135"/>
          <w:sz w:val="18"/>
        </w:rPr>
        <w:t xml:space="preserve"> </w:t>
      </w:r>
      <w:r w:rsidR="00E51A18">
        <w:rPr>
          <w:w w:val="135"/>
          <w:sz w:val="18"/>
        </w:rPr>
        <w:t>pro-</w:t>
      </w:r>
    </w:p>
    <w:p w:rsidR="00D51009" w:rsidRDefault="00E51A18">
      <w:pPr>
        <w:pStyle w:val="BodyText"/>
        <w:spacing w:line="195" w:lineRule="exact"/>
        <w:ind w:left="3300"/>
      </w:pPr>
      <w:proofErr w:type="spellStart"/>
      <w:r>
        <w:rPr>
          <w:w w:val="135"/>
        </w:rPr>
        <w:t>tect</w:t>
      </w:r>
      <w:proofErr w:type="spellEnd"/>
      <w:r>
        <w:rPr>
          <w:w w:val="135"/>
        </w:rPr>
        <w:t xml:space="preserve"> the interests of the class.</w:t>
      </w:r>
    </w:p>
    <w:p w:rsidR="00D51009" w:rsidRDefault="00C0559C">
      <w:pPr>
        <w:pStyle w:val="ListParagraph"/>
        <w:numPr>
          <w:ilvl w:val="1"/>
          <w:numId w:val="74"/>
        </w:numPr>
        <w:tabs>
          <w:tab w:val="left" w:pos="3452"/>
        </w:tabs>
        <w:spacing w:line="232" w:lineRule="auto"/>
        <w:ind w:right="1674" w:firstLine="180"/>
        <w:rPr>
          <w:sz w:val="18"/>
        </w:rPr>
      </w:pPr>
      <w:r>
        <w:rPr>
          <w:w w:val="130"/>
          <w:sz w:val="18"/>
        </w:rPr>
        <w:t xml:space="preserve">23b </w:t>
      </w:r>
      <w:r w:rsidR="00E51A18">
        <w:rPr>
          <w:w w:val="130"/>
          <w:sz w:val="18"/>
        </w:rPr>
        <w:t>T</w:t>
      </w:r>
      <w:r w:rsidR="00E51A18">
        <w:rPr>
          <w:w w:val="130"/>
          <w:sz w:val="14"/>
        </w:rPr>
        <w:t xml:space="preserve">YPES OF </w:t>
      </w:r>
      <w:r w:rsidR="00E51A18">
        <w:rPr>
          <w:w w:val="130"/>
          <w:sz w:val="18"/>
        </w:rPr>
        <w:t>C</w:t>
      </w:r>
      <w:r w:rsidR="00E51A18">
        <w:rPr>
          <w:w w:val="130"/>
          <w:sz w:val="14"/>
        </w:rPr>
        <w:t xml:space="preserve">LASS </w:t>
      </w:r>
      <w:r w:rsidR="00E51A18">
        <w:rPr>
          <w:w w:val="130"/>
          <w:sz w:val="18"/>
        </w:rPr>
        <w:t>A</w:t>
      </w:r>
      <w:r w:rsidR="00E51A18">
        <w:rPr>
          <w:w w:val="130"/>
          <w:sz w:val="14"/>
        </w:rPr>
        <w:t>CTIONS</w:t>
      </w:r>
      <w:r w:rsidR="00E51A18">
        <w:rPr>
          <w:w w:val="130"/>
          <w:sz w:val="18"/>
        </w:rPr>
        <w:t>. A class action may be maintained</w:t>
      </w:r>
      <w:r w:rsidR="00E51A18">
        <w:rPr>
          <w:spacing w:val="57"/>
          <w:w w:val="130"/>
          <w:sz w:val="18"/>
        </w:rPr>
        <w:t xml:space="preserve"> </w:t>
      </w:r>
      <w:r w:rsidR="00E51A18">
        <w:rPr>
          <w:w w:val="130"/>
          <w:sz w:val="18"/>
        </w:rPr>
        <w:t>if Rule 23(a) is satisfied and if:</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w:t>
      </w:r>
    </w:p>
    <w:p w:rsidR="00D51009" w:rsidRDefault="00C0559C">
      <w:pPr>
        <w:pStyle w:val="ListParagraph"/>
        <w:numPr>
          <w:ilvl w:val="0"/>
          <w:numId w:val="9"/>
        </w:numPr>
        <w:tabs>
          <w:tab w:val="left" w:pos="3838"/>
        </w:tabs>
        <w:spacing w:before="174" w:line="232" w:lineRule="auto"/>
        <w:ind w:right="1674" w:firstLine="180"/>
        <w:rPr>
          <w:sz w:val="18"/>
        </w:rPr>
      </w:pPr>
      <w:r>
        <w:rPr>
          <w:w w:val="135"/>
          <w:sz w:val="18"/>
        </w:rPr>
        <w:t xml:space="preserve">23b1 </w:t>
      </w:r>
      <w:r w:rsidR="00E51A18">
        <w:rPr>
          <w:w w:val="135"/>
          <w:sz w:val="18"/>
        </w:rPr>
        <w:t>prosecuting separate actions by or against individual class members would create a risk</w:t>
      </w:r>
      <w:r w:rsidR="00E51A18">
        <w:rPr>
          <w:spacing w:val="-21"/>
          <w:w w:val="135"/>
          <w:sz w:val="18"/>
        </w:rPr>
        <w:t xml:space="preserve"> </w:t>
      </w:r>
      <w:r w:rsidR="00E51A18">
        <w:rPr>
          <w:w w:val="135"/>
          <w:sz w:val="18"/>
        </w:rPr>
        <w:t>of:</w:t>
      </w:r>
    </w:p>
    <w:p w:rsidR="00D51009" w:rsidRDefault="00C0559C">
      <w:pPr>
        <w:pStyle w:val="ListParagraph"/>
        <w:numPr>
          <w:ilvl w:val="1"/>
          <w:numId w:val="9"/>
        </w:numPr>
        <w:tabs>
          <w:tab w:val="left" w:pos="4198"/>
        </w:tabs>
        <w:spacing w:line="185" w:lineRule="exact"/>
        <w:ind w:hanging="357"/>
        <w:rPr>
          <w:sz w:val="18"/>
        </w:rPr>
      </w:pPr>
      <w:r>
        <w:rPr>
          <w:w w:val="135"/>
          <w:sz w:val="18"/>
        </w:rPr>
        <w:t xml:space="preserve">23b1A </w:t>
      </w:r>
      <w:r w:rsidR="00E51A18">
        <w:rPr>
          <w:w w:val="135"/>
          <w:sz w:val="18"/>
        </w:rPr>
        <w:t>inconsistent or varying adjudications with respect</w:t>
      </w:r>
      <w:r w:rsidR="00E51A18">
        <w:rPr>
          <w:spacing w:val="20"/>
          <w:w w:val="135"/>
          <w:sz w:val="18"/>
        </w:rPr>
        <w:t xml:space="preserve"> </w:t>
      </w:r>
      <w:r w:rsidR="00E51A18">
        <w:rPr>
          <w:w w:val="135"/>
          <w:sz w:val="18"/>
        </w:rPr>
        <w:t>to</w:t>
      </w:r>
    </w:p>
    <w:p w:rsidR="00D51009" w:rsidRDefault="00E51A18">
      <w:pPr>
        <w:pStyle w:val="BodyText"/>
        <w:spacing w:before="1" w:line="232" w:lineRule="auto"/>
        <w:ind w:left="3660" w:right="1675"/>
        <w:jc w:val="both"/>
      </w:pPr>
      <w:r>
        <w:rPr>
          <w:w w:val="135"/>
        </w:rPr>
        <w:t>individual class members that would establish incompatible standards of conduct for the party opposing the class; or</w:t>
      </w:r>
    </w:p>
    <w:p w:rsidR="00D51009" w:rsidRDefault="00C0559C">
      <w:pPr>
        <w:pStyle w:val="ListParagraph"/>
        <w:numPr>
          <w:ilvl w:val="1"/>
          <w:numId w:val="9"/>
        </w:numPr>
        <w:tabs>
          <w:tab w:val="left" w:pos="4210"/>
        </w:tabs>
        <w:spacing w:line="184" w:lineRule="exact"/>
        <w:ind w:left="4209" w:hanging="369"/>
        <w:rPr>
          <w:sz w:val="18"/>
        </w:rPr>
      </w:pPr>
      <w:r>
        <w:rPr>
          <w:w w:val="135"/>
          <w:sz w:val="18"/>
        </w:rPr>
        <w:t xml:space="preserve">23b1B </w:t>
      </w:r>
      <w:r w:rsidR="00E51A18">
        <w:rPr>
          <w:w w:val="135"/>
          <w:sz w:val="18"/>
        </w:rPr>
        <w:t>adjudications</w:t>
      </w:r>
      <w:r w:rsidR="00E51A18">
        <w:rPr>
          <w:spacing w:val="22"/>
          <w:w w:val="135"/>
          <w:sz w:val="18"/>
        </w:rPr>
        <w:t xml:space="preserve"> </w:t>
      </w:r>
      <w:r w:rsidR="00E51A18">
        <w:rPr>
          <w:w w:val="135"/>
          <w:sz w:val="18"/>
        </w:rPr>
        <w:t>with</w:t>
      </w:r>
      <w:r w:rsidR="00E51A18">
        <w:rPr>
          <w:spacing w:val="22"/>
          <w:w w:val="135"/>
          <w:sz w:val="18"/>
        </w:rPr>
        <w:t xml:space="preserve"> </w:t>
      </w:r>
      <w:r w:rsidR="00E51A18">
        <w:rPr>
          <w:w w:val="135"/>
          <w:sz w:val="18"/>
        </w:rPr>
        <w:t>respect</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individual</w:t>
      </w:r>
      <w:r w:rsidR="00E51A18">
        <w:rPr>
          <w:spacing w:val="22"/>
          <w:w w:val="135"/>
          <w:sz w:val="18"/>
        </w:rPr>
        <w:t xml:space="preserve"> </w:t>
      </w:r>
      <w:r w:rsidR="00E51A18">
        <w:rPr>
          <w:w w:val="135"/>
          <w:sz w:val="18"/>
        </w:rPr>
        <w:t>class</w:t>
      </w:r>
      <w:r w:rsidR="00E51A18">
        <w:rPr>
          <w:spacing w:val="22"/>
          <w:w w:val="135"/>
          <w:sz w:val="18"/>
        </w:rPr>
        <w:t xml:space="preserve"> </w:t>
      </w:r>
      <w:r w:rsidR="00E51A18">
        <w:rPr>
          <w:w w:val="135"/>
          <w:sz w:val="18"/>
        </w:rPr>
        <w:t>mem-</w:t>
      </w:r>
    </w:p>
    <w:p w:rsidR="00D51009" w:rsidRDefault="00E51A18">
      <w:pPr>
        <w:pStyle w:val="BodyText"/>
        <w:spacing w:before="2" w:line="232" w:lineRule="auto"/>
        <w:ind w:left="3660" w:right="1675"/>
        <w:jc w:val="both"/>
      </w:pPr>
      <w:proofErr w:type="spellStart"/>
      <w:r>
        <w:rPr>
          <w:w w:val="135"/>
        </w:rPr>
        <w:t>bers</w:t>
      </w:r>
      <w:proofErr w:type="spellEnd"/>
      <w:r>
        <w:rPr>
          <w:w w:val="135"/>
        </w:rPr>
        <w:t xml:space="preserve"> that, as a practical matter, would be dispositive of the interests of the other members not parties to the individual adjudications or would substantially impair or impede their ability to protect their</w:t>
      </w:r>
      <w:r>
        <w:rPr>
          <w:spacing w:val="8"/>
          <w:w w:val="135"/>
        </w:rPr>
        <w:t xml:space="preserve"> </w:t>
      </w:r>
      <w:r>
        <w:rPr>
          <w:w w:val="135"/>
        </w:rPr>
        <w:t>interests;</w:t>
      </w:r>
    </w:p>
    <w:p w:rsidR="00D51009" w:rsidRDefault="00C0559C">
      <w:pPr>
        <w:pStyle w:val="ListParagraph"/>
        <w:numPr>
          <w:ilvl w:val="0"/>
          <w:numId w:val="9"/>
        </w:numPr>
        <w:tabs>
          <w:tab w:val="left" w:pos="3797"/>
        </w:tabs>
        <w:spacing w:line="183" w:lineRule="exact"/>
        <w:ind w:left="3796" w:hanging="316"/>
        <w:rPr>
          <w:sz w:val="18"/>
        </w:rPr>
      </w:pPr>
      <w:r>
        <w:rPr>
          <w:w w:val="135"/>
          <w:sz w:val="18"/>
        </w:rPr>
        <w:t xml:space="preserve">23b2 </w:t>
      </w:r>
      <w:r w:rsidR="00E51A18">
        <w:rPr>
          <w:w w:val="135"/>
          <w:sz w:val="18"/>
        </w:rPr>
        <w:t>the</w:t>
      </w:r>
      <w:r w:rsidR="00E51A18">
        <w:rPr>
          <w:spacing w:val="21"/>
          <w:w w:val="135"/>
          <w:sz w:val="18"/>
        </w:rPr>
        <w:t xml:space="preserve"> </w:t>
      </w:r>
      <w:r w:rsidR="00E51A18">
        <w:rPr>
          <w:w w:val="135"/>
          <w:sz w:val="18"/>
        </w:rPr>
        <w:t>party</w:t>
      </w:r>
      <w:r w:rsidR="00E51A18">
        <w:rPr>
          <w:spacing w:val="21"/>
          <w:w w:val="135"/>
          <w:sz w:val="18"/>
        </w:rPr>
        <w:t xml:space="preserve"> </w:t>
      </w:r>
      <w:r w:rsidR="00E51A18">
        <w:rPr>
          <w:w w:val="135"/>
          <w:sz w:val="18"/>
        </w:rPr>
        <w:t>opposing</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class</w:t>
      </w:r>
      <w:r w:rsidR="00E51A18">
        <w:rPr>
          <w:spacing w:val="21"/>
          <w:w w:val="135"/>
          <w:sz w:val="18"/>
        </w:rPr>
        <w:t xml:space="preserve"> </w:t>
      </w:r>
      <w:r w:rsidR="00E51A18">
        <w:rPr>
          <w:w w:val="135"/>
          <w:sz w:val="18"/>
        </w:rPr>
        <w:t>has</w:t>
      </w:r>
      <w:r w:rsidR="00E51A18">
        <w:rPr>
          <w:spacing w:val="21"/>
          <w:w w:val="135"/>
          <w:sz w:val="18"/>
        </w:rPr>
        <w:t xml:space="preserve"> </w:t>
      </w:r>
      <w:r w:rsidR="00E51A18">
        <w:rPr>
          <w:w w:val="135"/>
          <w:sz w:val="18"/>
        </w:rPr>
        <w:t>acted</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refused</w:t>
      </w:r>
      <w:r w:rsidR="00E51A18">
        <w:rPr>
          <w:spacing w:val="21"/>
          <w:w w:val="135"/>
          <w:sz w:val="18"/>
        </w:rPr>
        <w:t xml:space="preserve"> </w:t>
      </w:r>
      <w:r w:rsidR="00E51A18">
        <w:rPr>
          <w:w w:val="135"/>
          <w:sz w:val="18"/>
        </w:rPr>
        <w:t>to</w:t>
      </w:r>
      <w:r w:rsidR="00E51A18">
        <w:rPr>
          <w:spacing w:val="21"/>
          <w:w w:val="135"/>
          <w:sz w:val="18"/>
        </w:rPr>
        <w:t xml:space="preserve"> </w:t>
      </w:r>
      <w:r w:rsidR="00E51A18">
        <w:rPr>
          <w:w w:val="135"/>
          <w:sz w:val="18"/>
        </w:rPr>
        <w:t>act</w:t>
      </w:r>
    </w:p>
    <w:p w:rsidR="00D51009" w:rsidRDefault="00E51A18">
      <w:pPr>
        <w:pStyle w:val="BodyText"/>
        <w:spacing w:before="1" w:line="232" w:lineRule="auto"/>
        <w:ind w:left="3300" w:right="1674"/>
        <w:jc w:val="both"/>
      </w:pPr>
      <w:r>
        <w:rPr>
          <w:w w:val="135"/>
        </w:rPr>
        <w:t>on grounds that apply generally to the class, so that final injunctive relief or corresponding declaratory relief is appropriate respecting the class as a whole; or</w:t>
      </w:r>
    </w:p>
    <w:p w:rsidR="00D51009" w:rsidRDefault="00C0559C">
      <w:pPr>
        <w:pStyle w:val="ListParagraph"/>
        <w:numPr>
          <w:ilvl w:val="0"/>
          <w:numId w:val="9"/>
        </w:numPr>
        <w:tabs>
          <w:tab w:val="left" w:pos="3784"/>
        </w:tabs>
        <w:spacing w:line="184" w:lineRule="exact"/>
        <w:ind w:left="3783" w:hanging="303"/>
        <w:rPr>
          <w:sz w:val="18"/>
        </w:rPr>
      </w:pPr>
      <w:r>
        <w:rPr>
          <w:w w:val="135"/>
          <w:sz w:val="18"/>
        </w:rPr>
        <w:t xml:space="preserve">23b3 </w:t>
      </w:r>
      <w:r w:rsidR="00E51A18">
        <w:rPr>
          <w:w w:val="135"/>
          <w:sz w:val="18"/>
        </w:rPr>
        <w:t>the</w:t>
      </w:r>
      <w:r w:rsidR="00E51A18">
        <w:rPr>
          <w:spacing w:val="8"/>
          <w:w w:val="135"/>
          <w:sz w:val="18"/>
        </w:rPr>
        <w:t xml:space="preserve"> </w:t>
      </w:r>
      <w:r w:rsidR="00E51A18">
        <w:rPr>
          <w:w w:val="135"/>
          <w:sz w:val="18"/>
        </w:rPr>
        <w:t>court</w:t>
      </w:r>
      <w:r w:rsidR="00E51A18">
        <w:rPr>
          <w:spacing w:val="8"/>
          <w:w w:val="135"/>
          <w:sz w:val="18"/>
        </w:rPr>
        <w:t xml:space="preserve"> </w:t>
      </w:r>
      <w:r w:rsidR="00E51A18">
        <w:rPr>
          <w:w w:val="135"/>
          <w:sz w:val="18"/>
        </w:rPr>
        <w:t>finds</w:t>
      </w:r>
      <w:r w:rsidR="00E51A18">
        <w:rPr>
          <w:spacing w:val="8"/>
          <w:w w:val="135"/>
          <w:sz w:val="18"/>
        </w:rPr>
        <w:t xml:space="preserve"> </w:t>
      </w:r>
      <w:r w:rsidR="00E51A18">
        <w:rPr>
          <w:w w:val="135"/>
          <w:sz w:val="18"/>
        </w:rPr>
        <w:t>that</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questions</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fact</w:t>
      </w:r>
      <w:r w:rsidR="00E51A18">
        <w:rPr>
          <w:spacing w:val="8"/>
          <w:w w:val="135"/>
          <w:sz w:val="18"/>
        </w:rPr>
        <w:t xml:space="preserve"> </w:t>
      </w:r>
      <w:r w:rsidR="00E51A18">
        <w:rPr>
          <w:w w:val="135"/>
          <w:sz w:val="18"/>
        </w:rPr>
        <w:t>common</w:t>
      </w:r>
    </w:p>
    <w:p w:rsidR="00D51009" w:rsidRDefault="00E51A18">
      <w:pPr>
        <w:pStyle w:val="BodyText"/>
        <w:spacing w:before="2" w:line="232" w:lineRule="auto"/>
        <w:ind w:left="3300" w:right="1674"/>
        <w:jc w:val="both"/>
      </w:pPr>
      <w:r>
        <w:rPr>
          <w:w w:val="135"/>
        </w:rPr>
        <w:t>to class members predominate over any questions affecting only individual members, and that a class action is superior</w:t>
      </w:r>
      <w:r>
        <w:rPr>
          <w:spacing w:val="-20"/>
          <w:w w:val="135"/>
        </w:rPr>
        <w:t xml:space="preserve"> </w:t>
      </w:r>
      <w:r>
        <w:rPr>
          <w:w w:val="135"/>
        </w:rPr>
        <w:t>to other available methods for fairly and efficiently adjudicating the controversy. The matters pertinent to these findings include:</w:t>
      </w:r>
    </w:p>
    <w:p w:rsidR="00D51009" w:rsidRDefault="00C0559C">
      <w:pPr>
        <w:pStyle w:val="ListParagraph"/>
        <w:numPr>
          <w:ilvl w:val="1"/>
          <w:numId w:val="9"/>
        </w:numPr>
        <w:tabs>
          <w:tab w:val="left" w:pos="4207"/>
        </w:tabs>
        <w:spacing w:line="183" w:lineRule="exact"/>
        <w:ind w:left="3660" w:firstLine="180"/>
        <w:rPr>
          <w:sz w:val="18"/>
        </w:rPr>
      </w:pPr>
      <w:r>
        <w:rPr>
          <w:w w:val="135"/>
          <w:sz w:val="18"/>
        </w:rPr>
        <w:t xml:space="preserve">23b3A </w:t>
      </w:r>
      <w:r w:rsidR="00E51A18">
        <w:rPr>
          <w:w w:val="135"/>
          <w:sz w:val="18"/>
        </w:rPr>
        <w:t>the class members’ interests in individually</w:t>
      </w:r>
      <w:r w:rsidR="00E51A18">
        <w:rPr>
          <w:spacing w:val="5"/>
          <w:w w:val="135"/>
          <w:sz w:val="18"/>
        </w:rPr>
        <w:t xml:space="preserve"> </w:t>
      </w:r>
      <w:r w:rsidR="00E51A18">
        <w:rPr>
          <w:w w:val="135"/>
          <w:sz w:val="18"/>
        </w:rPr>
        <w:t>control-</w:t>
      </w:r>
    </w:p>
    <w:p w:rsidR="00D51009" w:rsidRDefault="00E51A18">
      <w:pPr>
        <w:pStyle w:val="BodyText"/>
        <w:spacing w:line="194" w:lineRule="exact"/>
        <w:ind w:left="3660"/>
        <w:jc w:val="both"/>
      </w:pPr>
      <w:r>
        <w:rPr>
          <w:w w:val="135"/>
        </w:rPr>
        <w:t>ling the prosecution or defense of separate actions;</w:t>
      </w:r>
    </w:p>
    <w:p w:rsidR="00D51009" w:rsidRDefault="00C0559C">
      <w:pPr>
        <w:pStyle w:val="ListParagraph"/>
        <w:numPr>
          <w:ilvl w:val="1"/>
          <w:numId w:val="9"/>
        </w:numPr>
        <w:tabs>
          <w:tab w:val="left" w:pos="4222"/>
        </w:tabs>
        <w:spacing w:line="232" w:lineRule="auto"/>
        <w:ind w:left="3660" w:right="1675" w:firstLine="180"/>
        <w:jc w:val="both"/>
        <w:rPr>
          <w:sz w:val="18"/>
        </w:rPr>
      </w:pPr>
      <w:r>
        <w:rPr>
          <w:w w:val="135"/>
          <w:sz w:val="18"/>
        </w:rPr>
        <w:t xml:space="preserve">23b3B </w:t>
      </w:r>
      <w:r w:rsidR="00E51A18">
        <w:rPr>
          <w:w w:val="135"/>
          <w:sz w:val="18"/>
        </w:rPr>
        <w:t>the extent and nature of any litigation concerning the controversy already begun by or against class members;</w:t>
      </w:r>
    </w:p>
    <w:p w:rsidR="00D51009" w:rsidRDefault="00C0559C">
      <w:pPr>
        <w:pStyle w:val="ListParagraph"/>
        <w:numPr>
          <w:ilvl w:val="1"/>
          <w:numId w:val="9"/>
        </w:numPr>
        <w:tabs>
          <w:tab w:val="left" w:pos="4231"/>
        </w:tabs>
        <w:spacing w:line="184" w:lineRule="exact"/>
        <w:ind w:left="4230" w:hanging="390"/>
        <w:rPr>
          <w:sz w:val="18"/>
        </w:rPr>
      </w:pPr>
      <w:r>
        <w:rPr>
          <w:w w:val="135"/>
          <w:sz w:val="18"/>
        </w:rPr>
        <w:t xml:space="preserve">23b2C </w:t>
      </w:r>
      <w:r w:rsidR="00E51A18">
        <w:rPr>
          <w:w w:val="135"/>
          <w:sz w:val="18"/>
        </w:rPr>
        <w:t>the desirability or undesirability of</w:t>
      </w:r>
      <w:r w:rsidR="00E51A18">
        <w:rPr>
          <w:spacing w:val="41"/>
          <w:w w:val="135"/>
          <w:sz w:val="18"/>
        </w:rPr>
        <w:t xml:space="preserve"> </w:t>
      </w:r>
      <w:r w:rsidR="00E51A18">
        <w:rPr>
          <w:w w:val="135"/>
          <w:sz w:val="18"/>
        </w:rPr>
        <w:t>concentrating</w:t>
      </w:r>
    </w:p>
    <w:p w:rsidR="00D51009" w:rsidRDefault="00E51A18">
      <w:pPr>
        <w:pStyle w:val="BodyText"/>
        <w:spacing w:line="194" w:lineRule="exact"/>
        <w:ind w:left="3660"/>
        <w:jc w:val="both"/>
      </w:pPr>
      <w:r>
        <w:rPr>
          <w:w w:val="140"/>
        </w:rPr>
        <w:t xml:space="preserve">the litigation of the claims in the </w:t>
      </w:r>
      <w:proofErr w:type="gramStart"/>
      <w:r>
        <w:rPr>
          <w:w w:val="140"/>
        </w:rPr>
        <w:t>particular forum</w:t>
      </w:r>
      <w:proofErr w:type="gramEnd"/>
      <w:r>
        <w:rPr>
          <w:w w:val="140"/>
        </w:rPr>
        <w:t>; and</w:t>
      </w:r>
    </w:p>
    <w:p w:rsidR="00D51009" w:rsidRDefault="00C0559C">
      <w:pPr>
        <w:pStyle w:val="ListParagraph"/>
        <w:numPr>
          <w:ilvl w:val="1"/>
          <w:numId w:val="9"/>
        </w:numPr>
        <w:tabs>
          <w:tab w:val="left" w:pos="4193"/>
        </w:tabs>
        <w:spacing w:line="188" w:lineRule="exact"/>
        <w:ind w:left="4192" w:hanging="352"/>
        <w:rPr>
          <w:sz w:val="18"/>
        </w:rPr>
      </w:pPr>
      <w:r>
        <w:rPr>
          <w:w w:val="135"/>
          <w:sz w:val="18"/>
        </w:rPr>
        <w:t xml:space="preserve">23b2D </w:t>
      </w:r>
      <w:r w:rsidR="00E51A18">
        <w:rPr>
          <w:w w:val="135"/>
          <w:sz w:val="18"/>
        </w:rPr>
        <w:t>the likely difficulties in managing a class</w:t>
      </w:r>
      <w:r w:rsidR="00E51A18">
        <w:rPr>
          <w:spacing w:val="-13"/>
          <w:w w:val="135"/>
          <w:sz w:val="18"/>
        </w:rPr>
        <w:t xml:space="preserve"> </w:t>
      </w:r>
      <w:r w:rsidR="00E51A18">
        <w:rPr>
          <w:w w:val="135"/>
          <w:sz w:val="18"/>
        </w:rPr>
        <w:t>action.</w:t>
      </w:r>
    </w:p>
    <w:p w:rsidR="00D51009" w:rsidRDefault="00C0559C">
      <w:pPr>
        <w:pStyle w:val="ListParagraph"/>
        <w:numPr>
          <w:ilvl w:val="1"/>
          <w:numId w:val="74"/>
        </w:numPr>
        <w:tabs>
          <w:tab w:val="left" w:pos="3433"/>
        </w:tabs>
        <w:spacing w:line="232" w:lineRule="auto"/>
        <w:ind w:right="1674" w:firstLine="180"/>
        <w:rPr>
          <w:sz w:val="18"/>
        </w:rPr>
      </w:pPr>
      <w:r>
        <w:rPr>
          <w:w w:val="125"/>
          <w:sz w:val="18"/>
        </w:rPr>
        <w:t xml:space="preserve">23c </w:t>
      </w:r>
      <w:r w:rsidR="00E51A18">
        <w:rPr>
          <w:w w:val="125"/>
          <w:sz w:val="18"/>
        </w:rPr>
        <w:t>C</w:t>
      </w:r>
      <w:r w:rsidR="00E51A18">
        <w:rPr>
          <w:w w:val="125"/>
          <w:sz w:val="14"/>
        </w:rPr>
        <w:t xml:space="preserve">ERTIFICATION </w:t>
      </w:r>
      <w:r w:rsidR="00E51A18">
        <w:rPr>
          <w:w w:val="125"/>
          <w:sz w:val="18"/>
        </w:rPr>
        <w:t>O</w:t>
      </w:r>
      <w:r w:rsidR="00E51A18">
        <w:rPr>
          <w:w w:val="125"/>
          <w:sz w:val="14"/>
        </w:rPr>
        <w:t>RDER</w:t>
      </w:r>
      <w:r w:rsidR="00E51A18">
        <w:rPr>
          <w:w w:val="125"/>
          <w:sz w:val="18"/>
        </w:rPr>
        <w:t>; N</w:t>
      </w:r>
      <w:r w:rsidR="00E51A18">
        <w:rPr>
          <w:w w:val="125"/>
          <w:sz w:val="14"/>
        </w:rPr>
        <w:t xml:space="preserve">OTICE TO </w:t>
      </w:r>
      <w:r w:rsidR="00E51A18">
        <w:rPr>
          <w:w w:val="125"/>
          <w:sz w:val="18"/>
        </w:rPr>
        <w:t>C</w:t>
      </w:r>
      <w:r w:rsidR="00E51A18">
        <w:rPr>
          <w:w w:val="125"/>
          <w:sz w:val="14"/>
        </w:rPr>
        <w:t xml:space="preserve">LASS </w:t>
      </w:r>
      <w:r w:rsidR="00E51A18">
        <w:rPr>
          <w:w w:val="125"/>
          <w:sz w:val="18"/>
        </w:rPr>
        <w:t>M</w:t>
      </w:r>
      <w:r w:rsidR="00E51A18">
        <w:rPr>
          <w:w w:val="125"/>
          <w:sz w:val="14"/>
        </w:rPr>
        <w:t>EMBERS</w:t>
      </w:r>
      <w:r w:rsidR="00E51A18">
        <w:rPr>
          <w:w w:val="125"/>
          <w:sz w:val="18"/>
        </w:rPr>
        <w:t>; J</w:t>
      </w:r>
      <w:r w:rsidR="00E51A18">
        <w:rPr>
          <w:w w:val="125"/>
          <w:sz w:val="14"/>
        </w:rPr>
        <w:t>UDGMENT</w:t>
      </w:r>
      <w:r w:rsidR="00E51A18">
        <w:rPr>
          <w:w w:val="125"/>
          <w:sz w:val="18"/>
        </w:rPr>
        <w:t>; I</w:t>
      </w:r>
      <w:r w:rsidR="00E51A18">
        <w:rPr>
          <w:w w:val="125"/>
          <w:sz w:val="14"/>
        </w:rPr>
        <w:t xml:space="preserve">SSUES </w:t>
      </w:r>
      <w:r w:rsidR="00E51A18">
        <w:rPr>
          <w:w w:val="125"/>
          <w:sz w:val="18"/>
        </w:rPr>
        <w:t>C</w:t>
      </w:r>
      <w:r w:rsidR="00E51A18">
        <w:rPr>
          <w:w w:val="125"/>
          <w:sz w:val="14"/>
        </w:rPr>
        <w:t>LASSES</w:t>
      </w:r>
      <w:r w:rsidR="00E51A18">
        <w:rPr>
          <w:w w:val="125"/>
          <w:sz w:val="18"/>
        </w:rPr>
        <w:t>;</w:t>
      </w:r>
      <w:r w:rsidR="00E51A18">
        <w:rPr>
          <w:spacing w:val="6"/>
          <w:w w:val="125"/>
          <w:sz w:val="18"/>
        </w:rPr>
        <w:t xml:space="preserve"> </w:t>
      </w:r>
      <w:r w:rsidR="00E51A18">
        <w:rPr>
          <w:w w:val="125"/>
          <w:sz w:val="18"/>
        </w:rPr>
        <w:t>S</w:t>
      </w:r>
      <w:r w:rsidR="00E51A18">
        <w:rPr>
          <w:w w:val="125"/>
          <w:sz w:val="14"/>
        </w:rPr>
        <w:t>UBCLASSES</w:t>
      </w:r>
      <w:r w:rsidR="00E51A18">
        <w:rPr>
          <w:w w:val="125"/>
          <w:sz w:val="18"/>
        </w:rPr>
        <w:t>.</w:t>
      </w:r>
    </w:p>
    <w:p w:rsidR="00D51009" w:rsidRDefault="00C0559C">
      <w:pPr>
        <w:pStyle w:val="ListParagraph"/>
        <w:numPr>
          <w:ilvl w:val="2"/>
          <w:numId w:val="74"/>
        </w:numPr>
        <w:tabs>
          <w:tab w:val="left" w:pos="3773"/>
        </w:tabs>
        <w:spacing w:line="180" w:lineRule="exact"/>
        <w:ind w:firstLine="179"/>
        <w:rPr>
          <w:i/>
          <w:sz w:val="18"/>
        </w:rPr>
      </w:pPr>
      <w:r>
        <w:rPr>
          <w:i/>
          <w:w w:val="120"/>
          <w:sz w:val="18"/>
        </w:rPr>
        <w:t xml:space="preserve">23c1 </w:t>
      </w:r>
      <w:r w:rsidR="00E51A18">
        <w:rPr>
          <w:i/>
          <w:w w:val="120"/>
          <w:sz w:val="18"/>
        </w:rPr>
        <w:t>Certification</w:t>
      </w:r>
      <w:r w:rsidR="00E51A18">
        <w:rPr>
          <w:i/>
          <w:spacing w:val="7"/>
          <w:w w:val="120"/>
          <w:sz w:val="18"/>
        </w:rPr>
        <w:t xml:space="preserve"> </w:t>
      </w:r>
      <w:r w:rsidR="00E51A18">
        <w:rPr>
          <w:i/>
          <w:w w:val="120"/>
          <w:sz w:val="18"/>
        </w:rPr>
        <w:t>Order.</w:t>
      </w:r>
    </w:p>
    <w:p w:rsidR="00D51009" w:rsidRDefault="00C0559C">
      <w:pPr>
        <w:pStyle w:val="ListParagraph"/>
        <w:numPr>
          <w:ilvl w:val="3"/>
          <w:numId w:val="74"/>
        </w:numPr>
        <w:tabs>
          <w:tab w:val="left" w:pos="4233"/>
        </w:tabs>
        <w:spacing w:line="232" w:lineRule="auto"/>
        <w:ind w:right="1673" w:firstLine="180"/>
        <w:jc w:val="both"/>
        <w:rPr>
          <w:sz w:val="18"/>
        </w:rPr>
      </w:pPr>
      <w:r>
        <w:rPr>
          <w:i/>
          <w:w w:val="120"/>
          <w:sz w:val="18"/>
        </w:rPr>
        <w:t xml:space="preserve">23c1A </w:t>
      </w:r>
      <w:r w:rsidR="00E51A18">
        <w:rPr>
          <w:i/>
          <w:w w:val="135"/>
          <w:sz w:val="18"/>
        </w:rPr>
        <w:t xml:space="preserve">Time to Issue. </w:t>
      </w:r>
      <w:r w:rsidR="00E51A18">
        <w:rPr>
          <w:w w:val="135"/>
          <w:sz w:val="18"/>
        </w:rPr>
        <w:t xml:space="preserve">At an early practicable time after a person sues or is sued as a class representative, the court must determine by order whether to certify the action </w:t>
      </w:r>
      <w:proofErr w:type="gramStart"/>
      <w:r w:rsidR="00E51A18">
        <w:rPr>
          <w:w w:val="135"/>
          <w:sz w:val="18"/>
        </w:rPr>
        <w:t>as  a</w:t>
      </w:r>
      <w:proofErr w:type="gramEnd"/>
      <w:r w:rsidR="00E51A18">
        <w:rPr>
          <w:w w:val="135"/>
          <w:sz w:val="18"/>
        </w:rPr>
        <w:t xml:space="preserve"> class</w:t>
      </w:r>
      <w:r w:rsidR="00E51A18">
        <w:rPr>
          <w:spacing w:val="-4"/>
          <w:w w:val="135"/>
          <w:sz w:val="18"/>
        </w:rPr>
        <w:t xml:space="preserve"> </w:t>
      </w:r>
      <w:r w:rsidR="00E51A18">
        <w:rPr>
          <w:w w:val="135"/>
          <w:sz w:val="18"/>
        </w:rPr>
        <w:t>action.</w:t>
      </w:r>
    </w:p>
    <w:p w:rsidR="00D51009" w:rsidRDefault="00C0559C">
      <w:pPr>
        <w:pStyle w:val="ListParagraph"/>
        <w:numPr>
          <w:ilvl w:val="3"/>
          <w:numId w:val="74"/>
        </w:numPr>
        <w:tabs>
          <w:tab w:val="left" w:pos="4200"/>
        </w:tabs>
        <w:spacing w:line="185" w:lineRule="exact"/>
        <w:ind w:left="4199" w:hanging="360"/>
        <w:rPr>
          <w:sz w:val="18"/>
        </w:rPr>
      </w:pPr>
      <w:r>
        <w:rPr>
          <w:i/>
          <w:w w:val="120"/>
          <w:sz w:val="18"/>
        </w:rPr>
        <w:t xml:space="preserve">23c1B </w:t>
      </w:r>
      <w:r w:rsidR="00E51A18">
        <w:rPr>
          <w:i/>
          <w:w w:val="125"/>
          <w:sz w:val="18"/>
        </w:rPr>
        <w:t>Defining</w:t>
      </w:r>
      <w:r w:rsidR="00E51A18">
        <w:rPr>
          <w:i/>
          <w:spacing w:val="15"/>
          <w:w w:val="125"/>
          <w:sz w:val="18"/>
        </w:rPr>
        <w:t xml:space="preserve"> </w:t>
      </w:r>
      <w:r w:rsidR="00E51A18">
        <w:rPr>
          <w:i/>
          <w:w w:val="125"/>
          <w:sz w:val="18"/>
        </w:rPr>
        <w:t>the</w:t>
      </w:r>
      <w:r w:rsidR="00E51A18">
        <w:rPr>
          <w:i/>
          <w:spacing w:val="15"/>
          <w:w w:val="125"/>
          <w:sz w:val="18"/>
        </w:rPr>
        <w:t xml:space="preserve"> </w:t>
      </w:r>
      <w:r w:rsidR="00E51A18">
        <w:rPr>
          <w:i/>
          <w:w w:val="125"/>
          <w:sz w:val="18"/>
        </w:rPr>
        <w:t>Class;</w:t>
      </w:r>
      <w:r w:rsidR="00E51A18">
        <w:rPr>
          <w:i/>
          <w:spacing w:val="15"/>
          <w:w w:val="125"/>
          <w:sz w:val="18"/>
        </w:rPr>
        <w:t xml:space="preserve"> </w:t>
      </w:r>
      <w:r w:rsidR="00E51A18">
        <w:rPr>
          <w:i/>
          <w:w w:val="125"/>
          <w:sz w:val="18"/>
        </w:rPr>
        <w:t>Appointing</w:t>
      </w:r>
      <w:r w:rsidR="00E51A18">
        <w:rPr>
          <w:i/>
          <w:spacing w:val="15"/>
          <w:w w:val="125"/>
          <w:sz w:val="18"/>
        </w:rPr>
        <w:t xml:space="preserve"> </w:t>
      </w:r>
      <w:r w:rsidR="00E51A18">
        <w:rPr>
          <w:i/>
          <w:w w:val="125"/>
          <w:sz w:val="18"/>
        </w:rPr>
        <w:t>Class</w:t>
      </w:r>
      <w:r w:rsidR="00E51A18">
        <w:rPr>
          <w:i/>
          <w:spacing w:val="15"/>
          <w:w w:val="125"/>
          <w:sz w:val="18"/>
        </w:rPr>
        <w:t xml:space="preserve"> </w:t>
      </w:r>
      <w:r w:rsidR="00E51A18">
        <w:rPr>
          <w:i/>
          <w:w w:val="125"/>
          <w:sz w:val="18"/>
        </w:rPr>
        <w:t>Counsel.</w:t>
      </w:r>
      <w:r w:rsidR="00E51A18">
        <w:rPr>
          <w:i/>
          <w:spacing w:val="15"/>
          <w:w w:val="125"/>
          <w:sz w:val="18"/>
        </w:rPr>
        <w:t xml:space="preserve"> </w:t>
      </w:r>
      <w:r w:rsidR="00E51A18">
        <w:rPr>
          <w:w w:val="125"/>
          <w:sz w:val="18"/>
        </w:rPr>
        <w:t>An</w:t>
      </w:r>
      <w:r w:rsidR="00E51A18">
        <w:rPr>
          <w:spacing w:val="15"/>
          <w:w w:val="125"/>
          <w:sz w:val="18"/>
        </w:rPr>
        <w:t xml:space="preserve"> </w:t>
      </w:r>
      <w:r w:rsidR="00E51A18">
        <w:rPr>
          <w:w w:val="125"/>
          <w:sz w:val="18"/>
        </w:rPr>
        <w:t>order</w:t>
      </w:r>
    </w:p>
    <w:p w:rsidR="00D51009" w:rsidRDefault="00E51A18">
      <w:pPr>
        <w:pStyle w:val="BodyText"/>
        <w:spacing w:line="232" w:lineRule="auto"/>
        <w:ind w:left="3659" w:right="1672"/>
        <w:jc w:val="both"/>
      </w:pPr>
      <w:r>
        <w:rPr>
          <w:w w:val="135"/>
        </w:rPr>
        <w:t>that certifies a class action must define the class and the class claims, issues, or defenses, and must appoint class counsel under Rule 23(g).</w:t>
      </w:r>
    </w:p>
    <w:p w:rsidR="00D51009" w:rsidRDefault="00C0559C">
      <w:pPr>
        <w:pStyle w:val="ListParagraph"/>
        <w:numPr>
          <w:ilvl w:val="3"/>
          <w:numId w:val="74"/>
        </w:numPr>
        <w:tabs>
          <w:tab w:val="left" w:pos="4197"/>
        </w:tabs>
        <w:spacing w:line="186" w:lineRule="exact"/>
        <w:ind w:left="4196" w:hanging="357"/>
        <w:rPr>
          <w:sz w:val="18"/>
        </w:rPr>
      </w:pPr>
      <w:r>
        <w:rPr>
          <w:i/>
          <w:w w:val="120"/>
          <w:sz w:val="18"/>
        </w:rPr>
        <w:t xml:space="preserve">23c1C </w:t>
      </w:r>
      <w:r w:rsidR="00E51A18">
        <w:rPr>
          <w:i/>
          <w:w w:val="130"/>
          <w:sz w:val="18"/>
        </w:rPr>
        <w:t>Altering</w:t>
      </w:r>
      <w:r w:rsidR="00E51A18">
        <w:rPr>
          <w:i/>
          <w:spacing w:val="20"/>
          <w:w w:val="130"/>
          <w:sz w:val="18"/>
        </w:rPr>
        <w:t xml:space="preserve"> </w:t>
      </w:r>
      <w:r w:rsidR="00E51A18">
        <w:rPr>
          <w:i/>
          <w:w w:val="130"/>
          <w:sz w:val="18"/>
        </w:rPr>
        <w:t>or</w:t>
      </w:r>
      <w:r w:rsidR="00E51A18">
        <w:rPr>
          <w:i/>
          <w:spacing w:val="20"/>
          <w:w w:val="130"/>
          <w:sz w:val="18"/>
        </w:rPr>
        <w:t xml:space="preserve"> </w:t>
      </w:r>
      <w:r w:rsidR="00E51A18">
        <w:rPr>
          <w:i/>
          <w:w w:val="130"/>
          <w:sz w:val="18"/>
        </w:rPr>
        <w:t>Amending</w:t>
      </w:r>
      <w:r w:rsidR="00E51A18">
        <w:rPr>
          <w:i/>
          <w:spacing w:val="20"/>
          <w:w w:val="130"/>
          <w:sz w:val="18"/>
        </w:rPr>
        <w:t xml:space="preserve"> </w:t>
      </w:r>
      <w:r w:rsidR="00E51A18">
        <w:rPr>
          <w:i/>
          <w:w w:val="130"/>
          <w:sz w:val="18"/>
        </w:rPr>
        <w:t>the</w:t>
      </w:r>
      <w:r w:rsidR="00E51A18">
        <w:rPr>
          <w:i/>
          <w:spacing w:val="20"/>
          <w:w w:val="130"/>
          <w:sz w:val="18"/>
        </w:rPr>
        <w:t xml:space="preserve"> </w:t>
      </w:r>
      <w:r w:rsidR="00E51A18">
        <w:rPr>
          <w:i/>
          <w:w w:val="130"/>
          <w:sz w:val="18"/>
        </w:rPr>
        <w:t>Order.</w:t>
      </w:r>
      <w:r w:rsidR="00E51A18">
        <w:rPr>
          <w:i/>
          <w:spacing w:val="20"/>
          <w:w w:val="130"/>
          <w:sz w:val="18"/>
        </w:rPr>
        <w:t xml:space="preserve"> </w:t>
      </w:r>
      <w:r w:rsidR="00E51A18">
        <w:rPr>
          <w:w w:val="130"/>
          <w:sz w:val="18"/>
        </w:rPr>
        <w:t>An</w:t>
      </w:r>
      <w:r w:rsidR="00E51A18">
        <w:rPr>
          <w:spacing w:val="20"/>
          <w:w w:val="130"/>
          <w:sz w:val="18"/>
        </w:rPr>
        <w:t xml:space="preserve"> </w:t>
      </w:r>
      <w:r w:rsidR="00E51A18">
        <w:rPr>
          <w:w w:val="130"/>
          <w:sz w:val="18"/>
        </w:rPr>
        <w:t>order</w:t>
      </w:r>
      <w:r w:rsidR="00E51A18">
        <w:rPr>
          <w:spacing w:val="20"/>
          <w:w w:val="130"/>
          <w:sz w:val="18"/>
        </w:rPr>
        <w:t xml:space="preserve"> </w:t>
      </w:r>
      <w:r w:rsidR="00E51A18">
        <w:rPr>
          <w:w w:val="130"/>
          <w:sz w:val="18"/>
        </w:rPr>
        <w:t>that</w:t>
      </w:r>
      <w:r w:rsidR="00E51A18">
        <w:rPr>
          <w:spacing w:val="20"/>
          <w:w w:val="130"/>
          <w:sz w:val="18"/>
        </w:rPr>
        <w:t xml:space="preserve"> </w:t>
      </w:r>
      <w:r w:rsidR="00E51A18">
        <w:rPr>
          <w:w w:val="130"/>
          <w:sz w:val="18"/>
        </w:rPr>
        <w:t>grants</w:t>
      </w:r>
    </w:p>
    <w:p w:rsidR="00D51009" w:rsidRDefault="00E51A18">
      <w:pPr>
        <w:pStyle w:val="BodyText"/>
        <w:spacing w:line="232" w:lineRule="auto"/>
        <w:ind w:left="3659" w:right="1673"/>
        <w:jc w:val="both"/>
      </w:pPr>
      <w:r>
        <w:rPr>
          <w:w w:val="130"/>
        </w:rPr>
        <w:t>or denies class certification may be altered or amended before final judgment.</w:t>
      </w:r>
    </w:p>
    <w:p w:rsidR="00D51009" w:rsidRDefault="00C0559C">
      <w:pPr>
        <w:pStyle w:val="ListParagraph"/>
        <w:numPr>
          <w:ilvl w:val="2"/>
          <w:numId w:val="74"/>
        </w:numPr>
        <w:tabs>
          <w:tab w:val="left" w:pos="3773"/>
        </w:tabs>
        <w:spacing w:line="182" w:lineRule="exact"/>
        <w:ind w:firstLine="179"/>
        <w:rPr>
          <w:i/>
          <w:sz w:val="18"/>
        </w:rPr>
      </w:pPr>
      <w:r>
        <w:rPr>
          <w:i/>
          <w:w w:val="120"/>
          <w:sz w:val="18"/>
        </w:rPr>
        <w:t xml:space="preserve">23c2 </w:t>
      </w:r>
      <w:r w:rsidR="00E51A18">
        <w:rPr>
          <w:i/>
          <w:w w:val="120"/>
          <w:sz w:val="18"/>
        </w:rPr>
        <w:t>Notice.</w:t>
      </w:r>
    </w:p>
    <w:p w:rsidR="00D51009" w:rsidRDefault="00C0559C">
      <w:pPr>
        <w:pStyle w:val="ListParagraph"/>
        <w:numPr>
          <w:ilvl w:val="3"/>
          <w:numId w:val="74"/>
        </w:numPr>
        <w:tabs>
          <w:tab w:val="left" w:pos="4251"/>
        </w:tabs>
        <w:spacing w:line="232" w:lineRule="auto"/>
        <w:ind w:left="3660" w:right="1674" w:firstLine="179"/>
        <w:jc w:val="both"/>
        <w:rPr>
          <w:sz w:val="18"/>
        </w:rPr>
      </w:pPr>
      <w:r>
        <w:rPr>
          <w:i/>
          <w:w w:val="120"/>
          <w:sz w:val="18"/>
        </w:rPr>
        <w:t xml:space="preserve">23c2A </w:t>
      </w:r>
      <w:proofErr w:type="gramStart"/>
      <w:r w:rsidR="00E51A18">
        <w:rPr>
          <w:i/>
          <w:w w:val="130"/>
          <w:sz w:val="18"/>
        </w:rPr>
        <w:t>For</w:t>
      </w:r>
      <w:proofErr w:type="gramEnd"/>
      <w:r w:rsidR="00E51A18">
        <w:rPr>
          <w:i/>
          <w:w w:val="130"/>
          <w:sz w:val="18"/>
        </w:rPr>
        <w:t xml:space="preserve"> (b)(1) or (b)(2) Classes. </w:t>
      </w:r>
      <w:r w:rsidR="00E51A18">
        <w:rPr>
          <w:w w:val="130"/>
          <w:sz w:val="18"/>
        </w:rPr>
        <w:t>For any class certified under Rule 23(b)(1) or (b)(2), the court may direct appropriate notice to the</w:t>
      </w:r>
      <w:r w:rsidR="00E51A18">
        <w:rPr>
          <w:spacing w:val="10"/>
          <w:w w:val="130"/>
          <w:sz w:val="18"/>
        </w:rPr>
        <w:t xml:space="preserve"> </w:t>
      </w:r>
      <w:r w:rsidR="00E51A18">
        <w:rPr>
          <w:w w:val="130"/>
          <w:sz w:val="18"/>
        </w:rPr>
        <w:t>class.</w:t>
      </w:r>
    </w:p>
    <w:p w:rsidR="00D51009" w:rsidRDefault="00C0559C">
      <w:pPr>
        <w:pStyle w:val="ListParagraph"/>
        <w:numPr>
          <w:ilvl w:val="3"/>
          <w:numId w:val="74"/>
        </w:numPr>
        <w:tabs>
          <w:tab w:val="left" w:pos="4207"/>
        </w:tabs>
        <w:spacing w:line="186" w:lineRule="exact"/>
        <w:ind w:left="4206" w:hanging="366"/>
        <w:rPr>
          <w:sz w:val="18"/>
        </w:rPr>
      </w:pPr>
      <w:r>
        <w:rPr>
          <w:i/>
          <w:w w:val="120"/>
          <w:sz w:val="18"/>
        </w:rPr>
        <w:t xml:space="preserve">23c2B </w:t>
      </w:r>
      <w:proofErr w:type="gramStart"/>
      <w:r w:rsidR="00E51A18">
        <w:rPr>
          <w:i/>
          <w:w w:val="130"/>
          <w:sz w:val="18"/>
        </w:rPr>
        <w:t>For</w:t>
      </w:r>
      <w:proofErr w:type="gramEnd"/>
      <w:r w:rsidR="00E51A18">
        <w:rPr>
          <w:i/>
          <w:spacing w:val="20"/>
          <w:w w:val="130"/>
          <w:sz w:val="18"/>
        </w:rPr>
        <w:t xml:space="preserve"> </w:t>
      </w:r>
      <w:r w:rsidR="00E51A18">
        <w:rPr>
          <w:i/>
          <w:w w:val="130"/>
          <w:sz w:val="18"/>
        </w:rPr>
        <w:t>(b)(3)</w:t>
      </w:r>
      <w:r w:rsidR="00E51A18">
        <w:rPr>
          <w:i/>
          <w:spacing w:val="20"/>
          <w:w w:val="130"/>
          <w:sz w:val="18"/>
        </w:rPr>
        <w:t xml:space="preserve"> </w:t>
      </w:r>
      <w:r w:rsidR="00E51A18">
        <w:rPr>
          <w:i/>
          <w:w w:val="130"/>
          <w:sz w:val="18"/>
        </w:rPr>
        <w:t>Classes.</w:t>
      </w:r>
      <w:r w:rsidR="00E51A18">
        <w:rPr>
          <w:i/>
          <w:spacing w:val="20"/>
          <w:w w:val="130"/>
          <w:sz w:val="18"/>
        </w:rPr>
        <w:t xml:space="preserve"> </w:t>
      </w:r>
      <w:r w:rsidR="00E51A18">
        <w:rPr>
          <w:w w:val="130"/>
          <w:sz w:val="18"/>
        </w:rPr>
        <w:t>For</w:t>
      </w:r>
      <w:r w:rsidR="00E51A18">
        <w:rPr>
          <w:spacing w:val="20"/>
          <w:w w:val="130"/>
          <w:sz w:val="18"/>
        </w:rPr>
        <w:t xml:space="preserve"> </w:t>
      </w:r>
      <w:r w:rsidR="00E51A18">
        <w:rPr>
          <w:w w:val="130"/>
          <w:sz w:val="18"/>
        </w:rPr>
        <w:t>any</w:t>
      </w:r>
      <w:r w:rsidR="00E51A18">
        <w:rPr>
          <w:spacing w:val="20"/>
          <w:w w:val="130"/>
          <w:sz w:val="18"/>
        </w:rPr>
        <w:t xml:space="preserve"> </w:t>
      </w:r>
      <w:r w:rsidR="00E51A18">
        <w:rPr>
          <w:w w:val="130"/>
          <w:sz w:val="18"/>
        </w:rPr>
        <w:t>class</w:t>
      </w:r>
      <w:r w:rsidR="00E51A18">
        <w:rPr>
          <w:spacing w:val="20"/>
          <w:w w:val="130"/>
          <w:sz w:val="18"/>
        </w:rPr>
        <w:t xml:space="preserve"> </w:t>
      </w:r>
      <w:r w:rsidR="00E51A18">
        <w:rPr>
          <w:w w:val="130"/>
          <w:sz w:val="18"/>
        </w:rPr>
        <w:t>certified</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Rule</w:t>
      </w:r>
    </w:p>
    <w:p w:rsidR="00D51009" w:rsidRDefault="00E51A18">
      <w:pPr>
        <w:pStyle w:val="BodyText"/>
        <w:spacing w:line="232" w:lineRule="auto"/>
        <w:ind w:left="3660" w:right="1673"/>
        <w:jc w:val="both"/>
      </w:pPr>
      <w:r>
        <w:rPr>
          <w:w w:val="130"/>
        </w:rPr>
        <w:t xml:space="preserve">23(b)(3)—or upon ordering notice under Rule 23(e)(1) to a class proposed to be certified for purposes of settlement under Rule 23(b)(3)—the court must direct to class members the best notice that is practicable under the circumstances, including individual notice to all </w:t>
      </w:r>
      <w:proofErr w:type="gramStart"/>
      <w:r>
        <w:rPr>
          <w:w w:val="130"/>
        </w:rPr>
        <w:t>members  who</w:t>
      </w:r>
      <w:proofErr w:type="gramEnd"/>
      <w:r>
        <w:rPr>
          <w:w w:val="130"/>
        </w:rPr>
        <w:t xml:space="preserve"> can be identified through reasonable effort. </w:t>
      </w:r>
      <w:proofErr w:type="gramStart"/>
      <w:r>
        <w:rPr>
          <w:w w:val="130"/>
        </w:rPr>
        <w:t>The  notice</w:t>
      </w:r>
      <w:proofErr w:type="gramEnd"/>
      <w:r>
        <w:rPr>
          <w:spacing w:val="57"/>
          <w:w w:val="130"/>
        </w:rPr>
        <w:t xml:space="preserve"> </w:t>
      </w:r>
      <w:r>
        <w:rPr>
          <w:w w:val="130"/>
        </w:rPr>
        <w:t>may be by one or more of the following: United</w:t>
      </w:r>
      <w:r>
        <w:rPr>
          <w:spacing w:val="3"/>
          <w:w w:val="130"/>
        </w:rPr>
        <w:t xml:space="preserve"> </w:t>
      </w:r>
      <w:r>
        <w:rPr>
          <w:w w:val="130"/>
        </w:rPr>
        <w:t>States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32</w:t>
      </w:r>
    </w:p>
    <w:p w:rsidR="00D51009" w:rsidRDefault="00E51A18">
      <w:pPr>
        <w:pStyle w:val="BodyText"/>
        <w:spacing w:before="174" w:line="232" w:lineRule="auto"/>
        <w:ind w:left="3660" w:right="1674"/>
        <w:jc w:val="both"/>
      </w:pPr>
      <w:r>
        <w:rPr>
          <w:w w:val="135"/>
        </w:rPr>
        <w:t>mail, electronic means, or other appropriate means. The notice must clearly and concisely state in plain, easily understood language:</w:t>
      </w:r>
    </w:p>
    <w:p w:rsidR="00D51009" w:rsidRDefault="00C0559C">
      <w:pPr>
        <w:pStyle w:val="ListParagraph"/>
        <w:numPr>
          <w:ilvl w:val="4"/>
          <w:numId w:val="74"/>
        </w:numPr>
        <w:tabs>
          <w:tab w:val="left" w:pos="4474"/>
        </w:tabs>
        <w:spacing w:line="172" w:lineRule="exact"/>
        <w:ind w:firstLine="180"/>
        <w:rPr>
          <w:sz w:val="18"/>
        </w:rPr>
      </w:pPr>
      <w:r>
        <w:rPr>
          <w:i/>
          <w:w w:val="120"/>
          <w:sz w:val="18"/>
        </w:rPr>
        <w:t>23c2B</w:t>
      </w:r>
      <w:r>
        <w:rPr>
          <w:w w:val="135"/>
          <w:sz w:val="18"/>
        </w:rPr>
        <w:t xml:space="preserve">i </w:t>
      </w:r>
      <w:r w:rsidR="00E51A18">
        <w:rPr>
          <w:w w:val="135"/>
          <w:sz w:val="18"/>
        </w:rPr>
        <w:t>the nature of the</w:t>
      </w:r>
      <w:r w:rsidR="00E51A18">
        <w:rPr>
          <w:spacing w:val="-6"/>
          <w:w w:val="135"/>
          <w:sz w:val="18"/>
        </w:rPr>
        <w:t xml:space="preserve"> </w:t>
      </w:r>
      <w:r w:rsidR="00E51A18">
        <w:rPr>
          <w:w w:val="135"/>
          <w:sz w:val="18"/>
        </w:rPr>
        <w:t>action;</w:t>
      </w:r>
    </w:p>
    <w:p w:rsidR="00D51009" w:rsidRDefault="00C0559C">
      <w:pPr>
        <w:pStyle w:val="ListParagraph"/>
        <w:numPr>
          <w:ilvl w:val="4"/>
          <w:numId w:val="74"/>
        </w:numPr>
        <w:tabs>
          <w:tab w:val="left" w:pos="4545"/>
        </w:tabs>
        <w:spacing w:line="184" w:lineRule="exact"/>
        <w:ind w:left="4544" w:hanging="344"/>
        <w:rPr>
          <w:sz w:val="18"/>
        </w:rPr>
      </w:pPr>
      <w:r>
        <w:rPr>
          <w:i/>
          <w:w w:val="120"/>
          <w:sz w:val="18"/>
        </w:rPr>
        <w:t>23c2B</w:t>
      </w:r>
      <w:r>
        <w:rPr>
          <w:w w:val="135"/>
          <w:sz w:val="18"/>
        </w:rPr>
        <w:t xml:space="preserve">ii </w:t>
      </w:r>
      <w:r w:rsidR="00E51A18">
        <w:rPr>
          <w:w w:val="135"/>
          <w:sz w:val="18"/>
        </w:rPr>
        <w:t>the definition of the class</w:t>
      </w:r>
      <w:r w:rsidR="00E51A18">
        <w:rPr>
          <w:spacing w:val="-11"/>
          <w:w w:val="135"/>
          <w:sz w:val="18"/>
        </w:rPr>
        <w:t xml:space="preserve"> </w:t>
      </w:r>
      <w:r w:rsidR="00E51A18">
        <w:rPr>
          <w:w w:val="135"/>
          <w:sz w:val="18"/>
        </w:rPr>
        <w:t>certified;</w:t>
      </w:r>
    </w:p>
    <w:p w:rsidR="00D51009" w:rsidRDefault="00C0559C">
      <w:pPr>
        <w:pStyle w:val="ListParagraph"/>
        <w:numPr>
          <w:ilvl w:val="4"/>
          <w:numId w:val="74"/>
        </w:numPr>
        <w:tabs>
          <w:tab w:val="left" w:pos="4616"/>
        </w:tabs>
        <w:spacing w:line="184" w:lineRule="exact"/>
        <w:ind w:left="4615" w:hanging="415"/>
        <w:rPr>
          <w:sz w:val="18"/>
        </w:rPr>
      </w:pPr>
      <w:r>
        <w:rPr>
          <w:i/>
          <w:w w:val="120"/>
          <w:sz w:val="18"/>
        </w:rPr>
        <w:t>23c2B</w:t>
      </w:r>
      <w:r>
        <w:rPr>
          <w:w w:val="135"/>
          <w:sz w:val="18"/>
        </w:rPr>
        <w:t xml:space="preserve">iii </w:t>
      </w:r>
      <w:r w:rsidR="00E51A18">
        <w:rPr>
          <w:w w:val="135"/>
          <w:sz w:val="18"/>
        </w:rPr>
        <w:t>the class claims, issues, or</w:t>
      </w:r>
      <w:r w:rsidR="00E51A18">
        <w:rPr>
          <w:spacing w:val="-17"/>
          <w:w w:val="135"/>
          <w:sz w:val="18"/>
        </w:rPr>
        <w:t xml:space="preserve"> </w:t>
      </w:r>
      <w:r w:rsidR="00E51A18">
        <w:rPr>
          <w:w w:val="135"/>
          <w:sz w:val="18"/>
        </w:rPr>
        <w:t>defenses;</w:t>
      </w:r>
    </w:p>
    <w:p w:rsidR="00D51009" w:rsidRDefault="00C0559C">
      <w:pPr>
        <w:pStyle w:val="ListParagraph"/>
        <w:numPr>
          <w:ilvl w:val="4"/>
          <w:numId w:val="74"/>
        </w:numPr>
        <w:tabs>
          <w:tab w:val="left" w:pos="4627"/>
        </w:tabs>
        <w:spacing w:line="232" w:lineRule="auto"/>
        <w:ind w:right="1675" w:firstLine="180"/>
        <w:rPr>
          <w:sz w:val="18"/>
        </w:rPr>
      </w:pPr>
      <w:r>
        <w:rPr>
          <w:i/>
          <w:w w:val="120"/>
          <w:sz w:val="18"/>
        </w:rPr>
        <w:t>23c2B</w:t>
      </w:r>
      <w:r>
        <w:rPr>
          <w:w w:val="135"/>
          <w:sz w:val="18"/>
        </w:rPr>
        <w:t xml:space="preserve">iv </w:t>
      </w:r>
      <w:r w:rsidR="00E51A18">
        <w:rPr>
          <w:w w:val="135"/>
          <w:sz w:val="18"/>
        </w:rPr>
        <w:t>that a class member may enter an appearance through an attorney if the member so</w:t>
      </w:r>
      <w:r w:rsidR="00E51A18">
        <w:rPr>
          <w:spacing w:val="-19"/>
          <w:w w:val="135"/>
          <w:sz w:val="18"/>
        </w:rPr>
        <w:t xml:space="preserve"> </w:t>
      </w:r>
      <w:r w:rsidR="00E51A18">
        <w:rPr>
          <w:w w:val="135"/>
          <w:sz w:val="18"/>
        </w:rPr>
        <w:t>desires;</w:t>
      </w:r>
    </w:p>
    <w:p w:rsidR="00D51009" w:rsidRDefault="00C0559C">
      <w:pPr>
        <w:pStyle w:val="ListParagraph"/>
        <w:numPr>
          <w:ilvl w:val="4"/>
          <w:numId w:val="74"/>
        </w:numPr>
        <w:tabs>
          <w:tab w:val="left" w:pos="4560"/>
        </w:tabs>
        <w:spacing w:line="181" w:lineRule="exact"/>
        <w:ind w:left="4559" w:hanging="359"/>
        <w:rPr>
          <w:sz w:val="18"/>
        </w:rPr>
      </w:pPr>
      <w:r>
        <w:rPr>
          <w:i/>
          <w:w w:val="120"/>
          <w:sz w:val="18"/>
        </w:rPr>
        <w:t>23c2B</w:t>
      </w:r>
      <w:r>
        <w:rPr>
          <w:w w:val="135"/>
          <w:sz w:val="18"/>
        </w:rPr>
        <w:t xml:space="preserve">v </w:t>
      </w:r>
      <w:r w:rsidR="00E51A18">
        <w:rPr>
          <w:w w:val="135"/>
          <w:sz w:val="18"/>
        </w:rPr>
        <w:t>that</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court</w:t>
      </w:r>
      <w:r w:rsidR="00E51A18">
        <w:rPr>
          <w:spacing w:val="45"/>
          <w:w w:val="135"/>
          <w:sz w:val="18"/>
        </w:rPr>
        <w:t xml:space="preserve"> </w:t>
      </w:r>
      <w:r w:rsidR="00E51A18">
        <w:rPr>
          <w:w w:val="135"/>
          <w:sz w:val="18"/>
        </w:rPr>
        <w:t>will</w:t>
      </w:r>
      <w:r w:rsidR="00E51A18">
        <w:rPr>
          <w:spacing w:val="45"/>
          <w:w w:val="135"/>
          <w:sz w:val="18"/>
        </w:rPr>
        <w:t xml:space="preserve"> </w:t>
      </w:r>
      <w:r w:rsidR="00E51A18">
        <w:rPr>
          <w:w w:val="135"/>
          <w:sz w:val="18"/>
        </w:rPr>
        <w:t>exclude</w:t>
      </w:r>
      <w:r w:rsidR="00E51A18">
        <w:rPr>
          <w:spacing w:val="45"/>
          <w:w w:val="135"/>
          <w:sz w:val="18"/>
        </w:rPr>
        <w:t xml:space="preserve"> </w:t>
      </w:r>
      <w:r w:rsidR="00E51A18">
        <w:rPr>
          <w:w w:val="135"/>
          <w:sz w:val="18"/>
        </w:rPr>
        <w:t>from</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class</w:t>
      </w:r>
      <w:r w:rsidR="00E51A18">
        <w:rPr>
          <w:spacing w:val="45"/>
          <w:w w:val="135"/>
          <w:sz w:val="18"/>
        </w:rPr>
        <w:t xml:space="preserve"> </w:t>
      </w:r>
      <w:r w:rsidR="00E51A18">
        <w:rPr>
          <w:w w:val="135"/>
          <w:sz w:val="18"/>
        </w:rPr>
        <w:t>any</w:t>
      </w:r>
    </w:p>
    <w:p w:rsidR="00D51009" w:rsidRDefault="00E51A18">
      <w:pPr>
        <w:pStyle w:val="BodyText"/>
        <w:spacing w:line="192" w:lineRule="exact"/>
        <w:ind w:left="4020"/>
      </w:pPr>
      <w:r>
        <w:rPr>
          <w:w w:val="130"/>
        </w:rPr>
        <w:t>member who requests exclusion;</w:t>
      </w:r>
    </w:p>
    <w:p w:rsidR="00D51009" w:rsidRDefault="00C0559C">
      <w:pPr>
        <w:pStyle w:val="ListParagraph"/>
        <w:numPr>
          <w:ilvl w:val="4"/>
          <w:numId w:val="74"/>
        </w:numPr>
        <w:tabs>
          <w:tab w:val="left" w:pos="4628"/>
        </w:tabs>
        <w:spacing w:line="232" w:lineRule="auto"/>
        <w:ind w:right="1676" w:firstLine="180"/>
        <w:rPr>
          <w:sz w:val="18"/>
        </w:rPr>
      </w:pPr>
      <w:r>
        <w:rPr>
          <w:i/>
          <w:w w:val="120"/>
          <w:sz w:val="18"/>
        </w:rPr>
        <w:t>23c2B</w:t>
      </w:r>
      <w:r>
        <w:rPr>
          <w:w w:val="135"/>
          <w:sz w:val="18"/>
        </w:rPr>
        <w:t xml:space="preserve">vi </w:t>
      </w:r>
      <w:r w:rsidR="00E51A18">
        <w:rPr>
          <w:w w:val="135"/>
          <w:sz w:val="18"/>
        </w:rPr>
        <w:t>the time and manner for requesting exclusion; and</w:t>
      </w:r>
    </w:p>
    <w:p w:rsidR="00D51009" w:rsidRDefault="00C0559C">
      <w:pPr>
        <w:pStyle w:val="ListParagraph"/>
        <w:numPr>
          <w:ilvl w:val="4"/>
          <w:numId w:val="74"/>
        </w:numPr>
        <w:tabs>
          <w:tab w:val="left" w:pos="4676"/>
        </w:tabs>
        <w:spacing w:line="181" w:lineRule="exact"/>
        <w:ind w:left="4675" w:hanging="475"/>
        <w:rPr>
          <w:sz w:val="18"/>
        </w:rPr>
      </w:pPr>
      <w:r>
        <w:rPr>
          <w:i/>
          <w:w w:val="120"/>
          <w:sz w:val="18"/>
        </w:rPr>
        <w:t>23c2B</w:t>
      </w:r>
      <w:r>
        <w:rPr>
          <w:w w:val="135"/>
          <w:sz w:val="18"/>
        </w:rPr>
        <w:t xml:space="preserve">vii </w:t>
      </w:r>
      <w:r w:rsidR="00E51A18">
        <w:rPr>
          <w:w w:val="135"/>
          <w:sz w:val="18"/>
        </w:rPr>
        <w:t>the</w:t>
      </w:r>
      <w:r w:rsidR="00E51A18">
        <w:rPr>
          <w:spacing w:val="13"/>
          <w:w w:val="135"/>
          <w:sz w:val="18"/>
        </w:rPr>
        <w:t xml:space="preserve"> </w:t>
      </w:r>
      <w:r w:rsidR="00E51A18">
        <w:rPr>
          <w:w w:val="135"/>
          <w:sz w:val="18"/>
        </w:rPr>
        <w:t>binding</w:t>
      </w:r>
      <w:r w:rsidR="00E51A18">
        <w:rPr>
          <w:spacing w:val="13"/>
          <w:w w:val="135"/>
          <w:sz w:val="18"/>
        </w:rPr>
        <w:t xml:space="preserve"> </w:t>
      </w:r>
      <w:r w:rsidR="00E51A18">
        <w:rPr>
          <w:w w:val="135"/>
          <w:sz w:val="18"/>
        </w:rPr>
        <w:t>effect</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class</w:t>
      </w:r>
      <w:r w:rsidR="00E51A18">
        <w:rPr>
          <w:spacing w:val="13"/>
          <w:w w:val="135"/>
          <w:sz w:val="18"/>
        </w:rPr>
        <w:t xml:space="preserve"> </w:t>
      </w:r>
      <w:r w:rsidR="00E51A18">
        <w:rPr>
          <w:w w:val="135"/>
          <w:sz w:val="18"/>
        </w:rPr>
        <w:t>judgment</w:t>
      </w:r>
      <w:r w:rsidR="00E51A18">
        <w:rPr>
          <w:spacing w:val="13"/>
          <w:w w:val="135"/>
          <w:sz w:val="18"/>
        </w:rPr>
        <w:t xml:space="preserve"> </w:t>
      </w:r>
      <w:r w:rsidR="00E51A18">
        <w:rPr>
          <w:w w:val="135"/>
          <w:sz w:val="18"/>
        </w:rPr>
        <w:t>on</w:t>
      </w:r>
      <w:r w:rsidR="00E51A18">
        <w:rPr>
          <w:spacing w:val="13"/>
          <w:w w:val="135"/>
          <w:sz w:val="18"/>
        </w:rPr>
        <w:t xml:space="preserve"> </w:t>
      </w:r>
      <w:r w:rsidR="00E51A18">
        <w:rPr>
          <w:w w:val="135"/>
          <w:sz w:val="18"/>
        </w:rPr>
        <w:t>mem-</w:t>
      </w:r>
    </w:p>
    <w:p w:rsidR="00D51009" w:rsidRDefault="00E51A18">
      <w:pPr>
        <w:pStyle w:val="BodyText"/>
        <w:spacing w:line="192" w:lineRule="exact"/>
        <w:ind w:left="4020"/>
      </w:pPr>
      <w:proofErr w:type="spellStart"/>
      <w:r>
        <w:rPr>
          <w:w w:val="125"/>
        </w:rPr>
        <w:t>bers</w:t>
      </w:r>
      <w:proofErr w:type="spellEnd"/>
      <w:r>
        <w:rPr>
          <w:w w:val="125"/>
        </w:rPr>
        <w:t xml:space="preserve"> under Rule 23(c)(3).</w:t>
      </w:r>
    </w:p>
    <w:p w:rsidR="00D51009" w:rsidRDefault="00C0559C">
      <w:pPr>
        <w:pStyle w:val="ListParagraph"/>
        <w:numPr>
          <w:ilvl w:val="2"/>
          <w:numId w:val="74"/>
        </w:numPr>
        <w:tabs>
          <w:tab w:val="left" w:pos="3777"/>
        </w:tabs>
        <w:spacing w:line="232" w:lineRule="auto"/>
        <w:ind w:right="1672" w:firstLine="180"/>
        <w:rPr>
          <w:sz w:val="18"/>
        </w:rPr>
      </w:pPr>
      <w:r>
        <w:rPr>
          <w:i/>
          <w:w w:val="130"/>
          <w:sz w:val="18"/>
        </w:rPr>
        <w:t xml:space="preserve">23c3 </w:t>
      </w:r>
      <w:r w:rsidR="00E51A18">
        <w:rPr>
          <w:i/>
          <w:w w:val="130"/>
          <w:sz w:val="18"/>
        </w:rPr>
        <w:t xml:space="preserve">Judgment. </w:t>
      </w:r>
      <w:r w:rsidR="00E51A18">
        <w:rPr>
          <w:w w:val="130"/>
          <w:sz w:val="18"/>
        </w:rPr>
        <w:t>Whether or not favorable to the class, the judgment in a class action</w:t>
      </w:r>
      <w:r w:rsidR="00E51A18">
        <w:rPr>
          <w:spacing w:val="10"/>
          <w:w w:val="130"/>
          <w:sz w:val="18"/>
        </w:rPr>
        <w:t xml:space="preserve"> </w:t>
      </w:r>
      <w:r w:rsidR="00E51A18">
        <w:rPr>
          <w:w w:val="130"/>
          <w:sz w:val="18"/>
        </w:rPr>
        <w:t>must:</w:t>
      </w:r>
    </w:p>
    <w:p w:rsidR="00D51009" w:rsidRDefault="00C0559C">
      <w:pPr>
        <w:pStyle w:val="ListParagraph"/>
        <w:numPr>
          <w:ilvl w:val="3"/>
          <w:numId w:val="74"/>
        </w:numPr>
        <w:tabs>
          <w:tab w:val="left" w:pos="4195"/>
        </w:tabs>
        <w:spacing w:line="181" w:lineRule="exact"/>
        <w:ind w:left="4194" w:hanging="354"/>
        <w:rPr>
          <w:sz w:val="18"/>
        </w:rPr>
      </w:pPr>
      <w:r>
        <w:rPr>
          <w:i/>
          <w:w w:val="130"/>
          <w:sz w:val="18"/>
        </w:rPr>
        <w:t xml:space="preserve">23c3A </w:t>
      </w:r>
      <w:r w:rsidR="00E51A18">
        <w:rPr>
          <w:w w:val="130"/>
          <w:sz w:val="18"/>
        </w:rPr>
        <w:t>for any class certified under Rule 23(b)(1) or (b)(2),</w:t>
      </w:r>
      <w:r w:rsidR="00E51A18">
        <w:rPr>
          <w:spacing w:val="-4"/>
          <w:w w:val="130"/>
          <w:sz w:val="18"/>
        </w:rPr>
        <w:t xml:space="preserve"> </w:t>
      </w:r>
      <w:r w:rsidR="00E51A18">
        <w:rPr>
          <w:w w:val="130"/>
          <w:sz w:val="18"/>
        </w:rPr>
        <w:t>in-</w:t>
      </w:r>
    </w:p>
    <w:p w:rsidR="00D51009" w:rsidRDefault="00E51A18">
      <w:pPr>
        <w:pStyle w:val="BodyText"/>
        <w:spacing w:line="232" w:lineRule="auto"/>
        <w:ind w:left="3660" w:right="1674"/>
        <w:jc w:val="both"/>
      </w:pPr>
      <w:proofErr w:type="spellStart"/>
      <w:r>
        <w:rPr>
          <w:w w:val="130"/>
        </w:rPr>
        <w:t>clude</w:t>
      </w:r>
      <w:proofErr w:type="spellEnd"/>
      <w:r>
        <w:rPr>
          <w:w w:val="130"/>
        </w:rPr>
        <w:t xml:space="preserve"> and describe those whom the court finds to be class members; and</w:t>
      </w:r>
    </w:p>
    <w:p w:rsidR="00D51009" w:rsidRDefault="00C0559C">
      <w:pPr>
        <w:pStyle w:val="ListParagraph"/>
        <w:numPr>
          <w:ilvl w:val="3"/>
          <w:numId w:val="74"/>
        </w:numPr>
        <w:tabs>
          <w:tab w:val="left" w:pos="4183"/>
        </w:tabs>
        <w:spacing w:line="181" w:lineRule="exact"/>
        <w:ind w:left="4182" w:hanging="342"/>
        <w:rPr>
          <w:sz w:val="18"/>
        </w:rPr>
      </w:pPr>
      <w:r>
        <w:rPr>
          <w:i/>
          <w:w w:val="130"/>
          <w:sz w:val="18"/>
        </w:rPr>
        <w:t xml:space="preserve">23c3B </w:t>
      </w:r>
      <w:r w:rsidR="00E51A18">
        <w:rPr>
          <w:w w:val="130"/>
          <w:sz w:val="18"/>
        </w:rPr>
        <w:t>for any class certified under Rule 23(b)(3), include</w:t>
      </w:r>
      <w:r w:rsidR="00E51A18">
        <w:rPr>
          <w:spacing w:val="-6"/>
          <w:w w:val="130"/>
          <w:sz w:val="18"/>
        </w:rPr>
        <w:t xml:space="preserve"> </w:t>
      </w:r>
      <w:r w:rsidR="00E51A18">
        <w:rPr>
          <w:w w:val="130"/>
          <w:sz w:val="18"/>
        </w:rPr>
        <w:t>and</w:t>
      </w:r>
    </w:p>
    <w:p w:rsidR="00D51009" w:rsidRDefault="00E51A18">
      <w:pPr>
        <w:pStyle w:val="BodyText"/>
        <w:spacing w:line="232" w:lineRule="auto"/>
        <w:ind w:left="3660" w:right="1673"/>
        <w:jc w:val="both"/>
      </w:pPr>
      <w:r>
        <w:rPr>
          <w:w w:val="130"/>
        </w:rPr>
        <w:t>specify or describe those to whom the Rule 23(c)(2) notice was directed, who have not requested exclusion, and whom the court finds to be class members.</w:t>
      </w:r>
    </w:p>
    <w:p w:rsidR="00D51009" w:rsidRDefault="00C0559C">
      <w:pPr>
        <w:pStyle w:val="ListParagraph"/>
        <w:numPr>
          <w:ilvl w:val="2"/>
          <w:numId w:val="74"/>
        </w:numPr>
        <w:tabs>
          <w:tab w:val="left" w:pos="3830"/>
        </w:tabs>
        <w:spacing w:line="180" w:lineRule="exact"/>
        <w:ind w:left="3829" w:hanging="349"/>
        <w:rPr>
          <w:sz w:val="18"/>
        </w:rPr>
      </w:pPr>
      <w:r>
        <w:rPr>
          <w:i/>
          <w:w w:val="130"/>
          <w:sz w:val="18"/>
        </w:rPr>
        <w:t xml:space="preserve">23c4 </w:t>
      </w:r>
      <w:r w:rsidR="00E51A18">
        <w:rPr>
          <w:i/>
          <w:w w:val="130"/>
          <w:sz w:val="18"/>
        </w:rPr>
        <w:t xml:space="preserve">Particular Issues. </w:t>
      </w:r>
      <w:r w:rsidR="00E51A18">
        <w:rPr>
          <w:w w:val="130"/>
          <w:sz w:val="18"/>
        </w:rPr>
        <w:t>When appropriate, an action may</w:t>
      </w:r>
      <w:r w:rsidR="00E51A18">
        <w:rPr>
          <w:spacing w:val="35"/>
          <w:w w:val="130"/>
          <w:sz w:val="18"/>
        </w:rPr>
        <w:t xml:space="preserve"> </w:t>
      </w:r>
      <w:r w:rsidR="00E51A18">
        <w:rPr>
          <w:w w:val="130"/>
          <w:sz w:val="18"/>
        </w:rPr>
        <w:t>be</w:t>
      </w:r>
    </w:p>
    <w:p w:rsidR="00D51009" w:rsidRDefault="00E51A18">
      <w:pPr>
        <w:pStyle w:val="BodyText"/>
        <w:spacing w:line="232" w:lineRule="auto"/>
        <w:ind w:left="3299" w:right="1678"/>
      </w:pPr>
      <w:r>
        <w:rPr>
          <w:w w:val="135"/>
        </w:rPr>
        <w:t xml:space="preserve">brought or maintained as a class action with respect to </w:t>
      </w:r>
      <w:proofErr w:type="gramStart"/>
      <w:r>
        <w:rPr>
          <w:w w:val="135"/>
        </w:rPr>
        <w:t>particular issues</w:t>
      </w:r>
      <w:proofErr w:type="gramEnd"/>
      <w:r>
        <w:rPr>
          <w:w w:val="135"/>
        </w:rPr>
        <w:t>.</w:t>
      </w:r>
    </w:p>
    <w:p w:rsidR="00D51009" w:rsidRDefault="00C0559C">
      <w:pPr>
        <w:pStyle w:val="ListParagraph"/>
        <w:numPr>
          <w:ilvl w:val="2"/>
          <w:numId w:val="74"/>
        </w:numPr>
        <w:tabs>
          <w:tab w:val="left" w:pos="3784"/>
        </w:tabs>
        <w:spacing w:line="181" w:lineRule="exact"/>
        <w:ind w:left="3783" w:hanging="303"/>
        <w:rPr>
          <w:sz w:val="18"/>
        </w:rPr>
      </w:pPr>
      <w:r>
        <w:rPr>
          <w:i/>
          <w:w w:val="130"/>
          <w:sz w:val="18"/>
        </w:rPr>
        <w:t xml:space="preserve">23c5 </w:t>
      </w:r>
      <w:r w:rsidR="00E51A18">
        <w:rPr>
          <w:i/>
          <w:w w:val="130"/>
          <w:sz w:val="18"/>
        </w:rPr>
        <w:t>Subclasses.</w:t>
      </w:r>
      <w:r w:rsidR="00E51A18">
        <w:rPr>
          <w:i/>
          <w:spacing w:val="10"/>
          <w:w w:val="130"/>
          <w:sz w:val="18"/>
        </w:rPr>
        <w:t xml:space="preserve"> </w:t>
      </w:r>
      <w:r w:rsidR="00E51A18">
        <w:rPr>
          <w:w w:val="130"/>
          <w:sz w:val="18"/>
        </w:rPr>
        <w:t>When</w:t>
      </w:r>
      <w:r w:rsidR="00E51A18">
        <w:rPr>
          <w:spacing w:val="10"/>
          <w:w w:val="130"/>
          <w:sz w:val="18"/>
        </w:rPr>
        <w:t xml:space="preserve"> </w:t>
      </w:r>
      <w:r w:rsidR="00E51A18">
        <w:rPr>
          <w:w w:val="130"/>
          <w:sz w:val="18"/>
        </w:rPr>
        <w:t>appropriate,</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class</w:t>
      </w:r>
      <w:r w:rsidR="00E51A18">
        <w:rPr>
          <w:spacing w:val="10"/>
          <w:w w:val="130"/>
          <w:sz w:val="18"/>
        </w:rPr>
        <w:t xml:space="preserve"> </w:t>
      </w:r>
      <w:r w:rsidR="00E51A18">
        <w:rPr>
          <w:w w:val="130"/>
          <w:sz w:val="18"/>
        </w:rPr>
        <w:t>may</w:t>
      </w:r>
      <w:r w:rsidR="00E51A18">
        <w:rPr>
          <w:spacing w:val="10"/>
          <w:w w:val="130"/>
          <w:sz w:val="18"/>
        </w:rPr>
        <w:t xml:space="preserve"> </w:t>
      </w:r>
      <w:r w:rsidR="00E51A18">
        <w:rPr>
          <w:w w:val="130"/>
          <w:sz w:val="18"/>
        </w:rPr>
        <w:t>be</w:t>
      </w:r>
      <w:r w:rsidR="00E51A18">
        <w:rPr>
          <w:spacing w:val="10"/>
          <w:w w:val="130"/>
          <w:sz w:val="18"/>
        </w:rPr>
        <w:t xml:space="preserve"> </w:t>
      </w:r>
      <w:r w:rsidR="00E51A18">
        <w:rPr>
          <w:w w:val="130"/>
          <w:sz w:val="18"/>
        </w:rPr>
        <w:t>divided</w:t>
      </w:r>
      <w:r w:rsidR="00E51A18">
        <w:rPr>
          <w:spacing w:val="10"/>
          <w:w w:val="130"/>
          <w:sz w:val="18"/>
        </w:rPr>
        <w:t xml:space="preserve"> </w:t>
      </w:r>
      <w:r w:rsidR="00E51A18">
        <w:rPr>
          <w:w w:val="130"/>
          <w:sz w:val="18"/>
        </w:rPr>
        <w:t>into</w:t>
      </w:r>
    </w:p>
    <w:p w:rsidR="00D51009" w:rsidRDefault="00E51A18">
      <w:pPr>
        <w:pStyle w:val="BodyText"/>
        <w:spacing w:line="192" w:lineRule="exact"/>
        <w:ind w:left="3299"/>
      </w:pPr>
      <w:r>
        <w:rPr>
          <w:w w:val="135"/>
        </w:rPr>
        <w:t>subclasses that are each treated as a class under this rule.</w:t>
      </w:r>
    </w:p>
    <w:p w:rsidR="00D51009" w:rsidRDefault="00C0559C">
      <w:pPr>
        <w:pStyle w:val="ListParagraph"/>
        <w:numPr>
          <w:ilvl w:val="1"/>
          <w:numId w:val="74"/>
        </w:numPr>
        <w:tabs>
          <w:tab w:val="left" w:pos="3433"/>
        </w:tabs>
        <w:spacing w:line="184" w:lineRule="exact"/>
        <w:ind w:left="3432" w:hanging="312"/>
        <w:rPr>
          <w:sz w:val="18"/>
        </w:rPr>
      </w:pPr>
      <w:r>
        <w:rPr>
          <w:w w:val="120"/>
          <w:sz w:val="18"/>
        </w:rPr>
        <w:t xml:space="preserve">23d </w:t>
      </w:r>
      <w:proofErr w:type="gramStart"/>
      <w:r w:rsidR="00E51A18">
        <w:rPr>
          <w:w w:val="120"/>
          <w:sz w:val="18"/>
        </w:rPr>
        <w:t>C</w:t>
      </w:r>
      <w:r w:rsidR="00E51A18">
        <w:rPr>
          <w:w w:val="120"/>
          <w:sz w:val="14"/>
        </w:rPr>
        <w:t>ONDUCTING  THE</w:t>
      </w:r>
      <w:proofErr w:type="gramEnd"/>
      <w:r w:rsidR="00E51A18">
        <w:rPr>
          <w:spacing w:val="-18"/>
          <w:w w:val="120"/>
          <w:sz w:val="14"/>
        </w:rPr>
        <w:t xml:space="preserve"> </w:t>
      </w:r>
      <w:r w:rsidR="00E51A18">
        <w:rPr>
          <w:w w:val="120"/>
          <w:sz w:val="18"/>
        </w:rPr>
        <w:t>A</w:t>
      </w:r>
      <w:r w:rsidR="00E51A18">
        <w:rPr>
          <w:w w:val="120"/>
          <w:sz w:val="14"/>
        </w:rPr>
        <w:t>CTION</w:t>
      </w:r>
      <w:r w:rsidR="00E51A18">
        <w:rPr>
          <w:w w:val="120"/>
          <w:sz w:val="18"/>
        </w:rPr>
        <w:t>.</w:t>
      </w:r>
    </w:p>
    <w:p w:rsidR="00D51009" w:rsidRDefault="00C0559C">
      <w:pPr>
        <w:pStyle w:val="ListParagraph"/>
        <w:numPr>
          <w:ilvl w:val="2"/>
          <w:numId w:val="74"/>
        </w:numPr>
        <w:tabs>
          <w:tab w:val="left" w:pos="3801"/>
        </w:tabs>
        <w:spacing w:line="232" w:lineRule="auto"/>
        <w:ind w:right="1674" w:firstLine="180"/>
        <w:rPr>
          <w:sz w:val="18"/>
        </w:rPr>
      </w:pPr>
      <w:r>
        <w:rPr>
          <w:i/>
          <w:w w:val="135"/>
          <w:sz w:val="18"/>
        </w:rPr>
        <w:t xml:space="preserve">23d1 </w:t>
      </w:r>
      <w:r w:rsidR="00E51A18">
        <w:rPr>
          <w:i/>
          <w:w w:val="135"/>
          <w:sz w:val="18"/>
        </w:rPr>
        <w:t xml:space="preserve">In General. </w:t>
      </w:r>
      <w:r w:rsidR="00E51A18">
        <w:rPr>
          <w:w w:val="135"/>
          <w:sz w:val="18"/>
        </w:rPr>
        <w:t>In conducting an action under this rule, the court may issue orders</w:t>
      </w:r>
      <w:r w:rsidR="00E51A18">
        <w:rPr>
          <w:spacing w:val="-6"/>
          <w:w w:val="135"/>
          <w:sz w:val="18"/>
        </w:rPr>
        <w:t xml:space="preserve"> </w:t>
      </w:r>
      <w:r w:rsidR="00E51A18">
        <w:rPr>
          <w:w w:val="135"/>
          <w:sz w:val="18"/>
        </w:rPr>
        <w:t>that:</w:t>
      </w:r>
    </w:p>
    <w:p w:rsidR="00D51009" w:rsidRDefault="00C0559C">
      <w:pPr>
        <w:pStyle w:val="ListParagraph"/>
        <w:numPr>
          <w:ilvl w:val="3"/>
          <w:numId w:val="74"/>
        </w:numPr>
        <w:tabs>
          <w:tab w:val="left" w:pos="4263"/>
        </w:tabs>
        <w:spacing w:line="181" w:lineRule="exact"/>
        <w:ind w:left="3660" w:firstLine="180"/>
        <w:rPr>
          <w:sz w:val="18"/>
        </w:rPr>
      </w:pPr>
      <w:r>
        <w:rPr>
          <w:i/>
          <w:w w:val="135"/>
          <w:sz w:val="18"/>
        </w:rPr>
        <w:t xml:space="preserve">23d1A </w:t>
      </w:r>
      <w:r w:rsidR="00E51A18">
        <w:rPr>
          <w:w w:val="130"/>
          <w:sz w:val="18"/>
        </w:rPr>
        <w:t>determine</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course</w:t>
      </w:r>
      <w:r w:rsidR="00E51A18">
        <w:rPr>
          <w:spacing w:val="13"/>
          <w:w w:val="130"/>
          <w:sz w:val="18"/>
        </w:rPr>
        <w:t xml:space="preserve"> </w:t>
      </w:r>
      <w:r w:rsidR="00E51A18">
        <w:rPr>
          <w:w w:val="130"/>
          <w:sz w:val="18"/>
        </w:rPr>
        <w:t>of</w:t>
      </w:r>
      <w:r w:rsidR="00E51A18">
        <w:rPr>
          <w:spacing w:val="13"/>
          <w:w w:val="130"/>
          <w:sz w:val="18"/>
        </w:rPr>
        <w:t xml:space="preserve"> </w:t>
      </w:r>
      <w:r w:rsidR="00E51A18">
        <w:rPr>
          <w:w w:val="130"/>
          <w:sz w:val="18"/>
        </w:rPr>
        <w:t>proceedings</w:t>
      </w:r>
      <w:r w:rsidR="00E51A18">
        <w:rPr>
          <w:spacing w:val="13"/>
          <w:w w:val="130"/>
          <w:sz w:val="18"/>
        </w:rPr>
        <w:t xml:space="preserve"> </w:t>
      </w:r>
      <w:r w:rsidR="00E51A18">
        <w:rPr>
          <w:w w:val="130"/>
          <w:sz w:val="18"/>
        </w:rPr>
        <w:t>or</w:t>
      </w:r>
      <w:r w:rsidR="00E51A18">
        <w:rPr>
          <w:spacing w:val="13"/>
          <w:w w:val="130"/>
          <w:sz w:val="18"/>
        </w:rPr>
        <w:t xml:space="preserve"> </w:t>
      </w:r>
      <w:r w:rsidR="00E51A18">
        <w:rPr>
          <w:w w:val="130"/>
          <w:sz w:val="18"/>
        </w:rPr>
        <w:t>prescribe</w:t>
      </w:r>
    </w:p>
    <w:p w:rsidR="00D51009" w:rsidRDefault="00E51A18">
      <w:pPr>
        <w:pStyle w:val="BodyText"/>
        <w:spacing w:line="232" w:lineRule="auto"/>
        <w:ind w:left="3660" w:right="1675"/>
        <w:jc w:val="both"/>
      </w:pPr>
      <w:r>
        <w:rPr>
          <w:w w:val="135"/>
        </w:rPr>
        <w:t>measures to prevent undue repetition or complication in presenting evidence or argument;</w:t>
      </w:r>
    </w:p>
    <w:p w:rsidR="00D51009" w:rsidRDefault="00C0559C">
      <w:pPr>
        <w:pStyle w:val="ListParagraph"/>
        <w:numPr>
          <w:ilvl w:val="3"/>
          <w:numId w:val="74"/>
        </w:numPr>
        <w:tabs>
          <w:tab w:val="left" w:pos="4191"/>
        </w:tabs>
        <w:spacing w:line="181" w:lineRule="exact"/>
        <w:ind w:left="4190" w:hanging="350"/>
        <w:rPr>
          <w:sz w:val="18"/>
        </w:rPr>
      </w:pPr>
      <w:r>
        <w:rPr>
          <w:i/>
          <w:w w:val="135"/>
          <w:sz w:val="18"/>
        </w:rPr>
        <w:t xml:space="preserve">23d1B </w:t>
      </w:r>
      <w:r w:rsidR="00E51A18">
        <w:rPr>
          <w:w w:val="130"/>
          <w:sz w:val="18"/>
        </w:rPr>
        <w:t>require—to</w:t>
      </w:r>
      <w:r w:rsidR="00E51A18">
        <w:rPr>
          <w:spacing w:val="21"/>
          <w:w w:val="130"/>
          <w:sz w:val="18"/>
        </w:rPr>
        <w:t xml:space="preserve"> </w:t>
      </w:r>
      <w:r w:rsidR="00E51A18">
        <w:rPr>
          <w:w w:val="130"/>
          <w:sz w:val="18"/>
        </w:rPr>
        <w:t>protect</w:t>
      </w:r>
      <w:r w:rsidR="00E51A18">
        <w:rPr>
          <w:spacing w:val="21"/>
          <w:w w:val="130"/>
          <w:sz w:val="18"/>
        </w:rPr>
        <w:t xml:space="preserve"> </w:t>
      </w:r>
      <w:r w:rsidR="00E51A18">
        <w:rPr>
          <w:w w:val="130"/>
          <w:sz w:val="18"/>
        </w:rPr>
        <w:t>class</w:t>
      </w:r>
      <w:r w:rsidR="00E51A18">
        <w:rPr>
          <w:spacing w:val="21"/>
          <w:w w:val="130"/>
          <w:sz w:val="18"/>
        </w:rPr>
        <w:t xml:space="preserve"> </w:t>
      </w:r>
      <w:r w:rsidR="00E51A18">
        <w:rPr>
          <w:w w:val="130"/>
          <w:sz w:val="18"/>
        </w:rPr>
        <w:t>members</w:t>
      </w:r>
      <w:r w:rsidR="00E51A18">
        <w:rPr>
          <w:spacing w:val="21"/>
          <w:w w:val="130"/>
          <w:sz w:val="18"/>
        </w:rPr>
        <w:t xml:space="preserve"> </w:t>
      </w:r>
      <w:r w:rsidR="00E51A18">
        <w:rPr>
          <w:w w:val="130"/>
          <w:sz w:val="18"/>
        </w:rPr>
        <w:t>and</w:t>
      </w:r>
      <w:r w:rsidR="00E51A18">
        <w:rPr>
          <w:spacing w:val="21"/>
          <w:w w:val="130"/>
          <w:sz w:val="18"/>
        </w:rPr>
        <w:t xml:space="preserve"> </w:t>
      </w:r>
      <w:r w:rsidR="00E51A18">
        <w:rPr>
          <w:w w:val="130"/>
          <w:sz w:val="18"/>
        </w:rPr>
        <w:t>fairly</w:t>
      </w:r>
      <w:r w:rsidR="00E51A18">
        <w:rPr>
          <w:spacing w:val="21"/>
          <w:w w:val="130"/>
          <w:sz w:val="18"/>
        </w:rPr>
        <w:t xml:space="preserve"> </w:t>
      </w:r>
      <w:r w:rsidR="00E51A18">
        <w:rPr>
          <w:w w:val="130"/>
          <w:sz w:val="18"/>
        </w:rPr>
        <w:t>conduct</w:t>
      </w:r>
    </w:p>
    <w:p w:rsidR="00D51009" w:rsidRDefault="00E51A18">
      <w:pPr>
        <w:pStyle w:val="BodyText"/>
        <w:spacing w:line="232" w:lineRule="auto"/>
        <w:ind w:left="3660" w:right="1675"/>
        <w:jc w:val="both"/>
      </w:pPr>
      <w:r>
        <w:rPr>
          <w:w w:val="130"/>
        </w:rPr>
        <w:t>the action—giving appropriate notice to some or all class members of:</w:t>
      </w:r>
    </w:p>
    <w:p w:rsidR="00D51009" w:rsidRDefault="00C0559C">
      <w:pPr>
        <w:pStyle w:val="ListParagraph"/>
        <w:numPr>
          <w:ilvl w:val="4"/>
          <w:numId w:val="74"/>
        </w:numPr>
        <w:tabs>
          <w:tab w:val="left" w:pos="4474"/>
        </w:tabs>
        <w:spacing w:line="173" w:lineRule="exact"/>
        <w:ind w:firstLine="180"/>
        <w:rPr>
          <w:sz w:val="18"/>
        </w:rPr>
      </w:pPr>
      <w:r>
        <w:rPr>
          <w:i/>
          <w:w w:val="135"/>
          <w:sz w:val="18"/>
        </w:rPr>
        <w:t>23d1B</w:t>
      </w:r>
      <w:r>
        <w:rPr>
          <w:w w:val="135"/>
          <w:sz w:val="18"/>
        </w:rPr>
        <w:t xml:space="preserve">i </w:t>
      </w:r>
      <w:r w:rsidR="00E51A18">
        <w:rPr>
          <w:w w:val="135"/>
          <w:sz w:val="18"/>
        </w:rPr>
        <w:t>any step in the</w:t>
      </w:r>
      <w:r w:rsidR="00E51A18">
        <w:rPr>
          <w:spacing w:val="-7"/>
          <w:w w:val="135"/>
          <w:sz w:val="18"/>
        </w:rPr>
        <w:t xml:space="preserve"> </w:t>
      </w:r>
      <w:r w:rsidR="00E51A18">
        <w:rPr>
          <w:w w:val="135"/>
          <w:sz w:val="18"/>
        </w:rPr>
        <w:t>action;</w:t>
      </w:r>
    </w:p>
    <w:p w:rsidR="00D51009" w:rsidRDefault="00C0559C">
      <w:pPr>
        <w:pStyle w:val="ListParagraph"/>
        <w:numPr>
          <w:ilvl w:val="4"/>
          <w:numId w:val="74"/>
        </w:numPr>
        <w:tabs>
          <w:tab w:val="left" w:pos="4545"/>
        </w:tabs>
        <w:spacing w:line="184" w:lineRule="exact"/>
        <w:ind w:left="4544" w:hanging="344"/>
        <w:rPr>
          <w:sz w:val="18"/>
        </w:rPr>
      </w:pPr>
      <w:r>
        <w:rPr>
          <w:i/>
          <w:w w:val="135"/>
          <w:sz w:val="18"/>
        </w:rPr>
        <w:t>23d1B</w:t>
      </w:r>
      <w:r>
        <w:rPr>
          <w:w w:val="135"/>
          <w:sz w:val="18"/>
        </w:rPr>
        <w:t xml:space="preserve">ii </w:t>
      </w:r>
      <w:r w:rsidR="00E51A18">
        <w:rPr>
          <w:w w:val="135"/>
          <w:sz w:val="18"/>
        </w:rPr>
        <w:t>the proposed extent of the judgment;</w:t>
      </w:r>
      <w:r w:rsidR="00E51A18">
        <w:rPr>
          <w:spacing w:val="-17"/>
          <w:w w:val="135"/>
          <w:sz w:val="18"/>
        </w:rPr>
        <w:t xml:space="preserve"> </w:t>
      </w:r>
      <w:r w:rsidR="00E51A18">
        <w:rPr>
          <w:w w:val="135"/>
          <w:sz w:val="18"/>
        </w:rPr>
        <w:t>or</w:t>
      </w:r>
    </w:p>
    <w:p w:rsidR="00D51009" w:rsidRDefault="00C0559C">
      <w:pPr>
        <w:pStyle w:val="ListParagraph"/>
        <w:numPr>
          <w:ilvl w:val="4"/>
          <w:numId w:val="74"/>
        </w:numPr>
        <w:tabs>
          <w:tab w:val="left" w:pos="4681"/>
        </w:tabs>
        <w:spacing w:line="232" w:lineRule="auto"/>
        <w:ind w:right="1674" w:firstLine="180"/>
        <w:jc w:val="both"/>
        <w:rPr>
          <w:sz w:val="18"/>
        </w:rPr>
      </w:pPr>
      <w:r>
        <w:rPr>
          <w:i/>
          <w:w w:val="135"/>
          <w:sz w:val="18"/>
        </w:rPr>
        <w:t>23d1B</w:t>
      </w:r>
      <w:r>
        <w:rPr>
          <w:w w:val="135"/>
          <w:sz w:val="18"/>
        </w:rPr>
        <w:t xml:space="preserve">iii </w:t>
      </w:r>
      <w:r w:rsidR="00E51A18">
        <w:rPr>
          <w:w w:val="135"/>
          <w:sz w:val="18"/>
        </w:rPr>
        <w:t>the members’ opportunity to signify whether they consider the representation fair and adequate, to intervene and present claims or defenses, or to otherwise come into the</w:t>
      </w:r>
      <w:r w:rsidR="00E51A18">
        <w:rPr>
          <w:spacing w:val="-10"/>
          <w:w w:val="135"/>
          <w:sz w:val="18"/>
        </w:rPr>
        <w:t xml:space="preserve"> </w:t>
      </w:r>
      <w:r w:rsidR="00E51A18">
        <w:rPr>
          <w:w w:val="135"/>
          <w:sz w:val="18"/>
        </w:rPr>
        <w:t>action;</w:t>
      </w:r>
    </w:p>
    <w:p w:rsidR="00D51009" w:rsidRDefault="00C0559C">
      <w:pPr>
        <w:pStyle w:val="ListParagraph"/>
        <w:numPr>
          <w:ilvl w:val="3"/>
          <w:numId w:val="74"/>
        </w:numPr>
        <w:tabs>
          <w:tab w:val="left" w:pos="4178"/>
        </w:tabs>
        <w:spacing w:line="179" w:lineRule="exact"/>
        <w:ind w:left="4177" w:hanging="337"/>
        <w:rPr>
          <w:sz w:val="18"/>
        </w:rPr>
      </w:pPr>
      <w:r>
        <w:rPr>
          <w:i/>
          <w:w w:val="135"/>
          <w:sz w:val="18"/>
        </w:rPr>
        <w:t xml:space="preserve">23d1C </w:t>
      </w:r>
      <w:r w:rsidR="00E51A18">
        <w:rPr>
          <w:w w:val="135"/>
          <w:sz w:val="18"/>
        </w:rPr>
        <w:t>impose conditions on the representative parties or</w:t>
      </w:r>
      <w:r w:rsidR="00E51A18">
        <w:rPr>
          <w:spacing w:val="8"/>
          <w:w w:val="135"/>
          <w:sz w:val="18"/>
        </w:rPr>
        <w:t xml:space="preserve"> </w:t>
      </w:r>
      <w:r w:rsidR="00E51A18">
        <w:rPr>
          <w:w w:val="135"/>
          <w:sz w:val="18"/>
        </w:rPr>
        <w:t>on</w:t>
      </w:r>
    </w:p>
    <w:p w:rsidR="00D51009" w:rsidRDefault="00E51A18">
      <w:pPr>
        <w:pStyle w:val="BodyText"/>
        <w:spacing w:line="192" w:lineRule="exact"/>
        <w:ind w:left="3660"/>
      </w:pPr>
      <w:r>
        <w:rPr>
          <w:w w:val="135"/>
        </w:rPr>
        <w:t>intervenors;</w:t>
      </w:r>
    </w:p>
    <w:p w:rsidR="00D51009" w:rsidRDefault="00C0559C">
      <w:pPr>
        <w:pStyle w:val="ListParagraph"/>
        <w:numPr>
          <w:ilvl w:val="3"/>
          <w:numId w:val="74"/>
        </w:numPr>
        <w:tabs>
          <w:tab w:val="left" w:pos="4221"/>
        </w:tabs>
        <w:spacing w:line="232" w:lineRule="auto"/>
        <w:ind w:left="3660" w:right="1673" w:firstLine="180"/>
        <w:jc w:val="both"/>
        <w:rPr>
          <w:sz w:val="18"/>
        </w:rPr>
      </w:pPr>
      <w:r>
        <w:rPr>
          <w:i/>
          <w:w w:val="135"/>
          <w:sz w:val="18"/>
        </w:rPr>
        <w:t xml:space="preserve">23d1D </w:t>
      </w:r>
      <w:r w:rsidR="00E51A18">
        <w:rPr>
          <w:w w:val="135"/>
          <w:sz w:val="18"/>
        </w:rPr>
        <w:t>require that the pleadings be amended to eliminate allegations about representation of absent persons and that the action proceed accordingly;</w:t>
      </w:r>
      <w:r w:rsidR="00E51A18">
        <w:rPr>
          <w:spacing w:val="-11"/>
          <w:w w:val="135"/>
          <w:sz w:val="18"/>
        </w:rPr>
        <w:t xml:space="preserve"> </w:t>
      </w:r>
      <w:r w:rsidR="00E51A18">
        <w:rPr>
          <w:w w:val="135"/>
          <w:sz w:val="18"/>
        </w:rPr>
        <w:t>or</w:t>
      </w:r>
    </w:p>
    <w:p w:rsidR="00D51009" w:rsidRDefault="00C0559C">
      <w:pPr>
        <w:pStyle w:val="ListParagraph"/>
        <w:numPr>
          <w:ilvl w:val="3"/>
          <w:numId w:val="74"/>
        </w:numPr>
        <w:tabs>
          <w:tab w:val="left" w:pos="4183"/>
        </w:tabs>
        <w:spacing w:line="173" w:lineRule="exact"/>
        <w:ind w:left="4182" w:hanging="342"/>
        <w:rPr>
          <w:sz w:val="18"/>
        </w:rPr>
      </w:pPr>
      <w:r>
        <w:rPr>
          <w:i/>
          <w:w w:val="135"/>
          <w:sz w:val="18"/>
        </w:rPr>
        <w:t xml:space="preserve">23d1E </w:t>
      </w:r>
      <w:r w:rsidR="00E51A18">
        <w:rPr>
          <w:w w:val="135"/>
          <w:sz w:val="18"/>
        </w:rPr>
        <w:t>deal with similar procedural</w:t>
      </w:r>
      <w:r w:rsidR="00E51A18">
        <w:rPr>
          <w:spacing w:val="-6"/>
          <w:w w:val="135"/>
          <w:sz w:val="18"/>
        </w:rPr>
        <w:t xml:space="preserve"> </w:t>
      </w:r>
      <w:r w:rsidR="00E51A18">
        <w:rPr>
          <w:w w:val="135"/>
          <w:sz w:val="18"/>
        </w:rPr>
        <w:t>matters.</w:t>
      </w:r>
    </w:p>
    <w:p w:rsidR="00D51009" w:rsidRDefault="00E51A18">
      <w:pPr>
        <w:pStyle w:val="ListParagraph"/>
        <w:numPr>
          <w:ilvl w:val="2"/>
          <w:numId w:val="74"/>
        </w:numPr>
        <w:tabs>
          <w:tab w:val="left" w:pos="3838"/>
        </w:tabs>
        <w:spacing w:line="232" w:lineRule="auto"/>
        <w:ind w:right="1674" w:firstLine="180"/>
        <w:jc w:val="both"/>
        <w:rPr>
          <w:sz w:val="18"/>
        </w:rPr>
      </w:pPr>
      <w:r>
        <w:rPr>
          <w:i/>
          <w:w w:val="130"/>
          <w:sz w:val="18"/>
        </w:rPr>
        <w:t xml:space="preserve">Combining and Amending Orders. </w:t>
      </w:r>
      <w:r>
        <w:rPr>
          <w:w w:val="130"/>
          <w:sz w:val="18"/>
        </w:rPr>
        <w:t>An order under Rule 23(d)(1) may be altered or amended from time to time and may be combined with an order under Rule</w:t>
      </w:r>
      <w:r>
        <w:rPr>
          <w:spacing w:val="-2"/>
          <w:w w:val="130"/>
          <w:sz w:val="18"/>
        </w:rPr>
        <w:t xml:space="preserve"> </w:t>
      </w:r>
      <w:r>
        <w:rPr>
          <w:w w:val="130"/>
          <w:sz w:val="18"/>
        </w:rPr>
        <w:t>16.</w:t>
      </w:r>
    </w:p>
    <w:p w:rsidR="00D51009" w:rsidRDefault="00C0559C">
      <w:pPr>
        <w:pStyle w:val="ListParagraph"/>
        <w:numPr>
          <w:ilvl w:val="1"/>
          <w:numId w:val="74"/>
        </w:numPr>
        <w:tabs>
          <w:tab w:val="left" w:pos="3491"/>
        </w:tabs>
        <w:spacing w:line="182" w:lineRule="exact"/>
        <w:ind w:left="3490" w:hanging="370"/>
        <w:rPr>
          <w:sz w:val="18"/>
        </w:rPr>
      </w:pPr>
      <w:r>
        <w:rPr>
          <w:w w:val="125"/>
          <w:sz w:val="18"/>
        </w:rPr>
        <w:t xml:space="preserve">23e </w:t>
      </w:r>
      <w:r w:rsidR="00E51A18">
        <w:rPr>
          <w:w w:val="125"/>
          <w:sz w:val="18"/>
        </w:rPr>
        <w:t>S</w:t>
      </w:r>
      <w:r w:rsidR="00E51A18">
        <w:rPr>
          <w:w w:val="125"/>
          <w:sz w:val="14"/>
        </w:rPr>
        <w:t>ETTLEMENT</w:t>
      </w:r>
      <w:r w:rsidR="00E51A18">
        <w:rPr>
          <w:w w:val="125"/>
          <w:sz w:val="18"/>
        </w:rPr>
        <w:t>, V</w:t>
      </w:r>
      <w:r w:rsidR="00E51A18">
        <w:rPr>
          <w:w w:val="125"/>
          <w:sz w:val="14"/>
        </w:rPr>
        <w:t xml:space="preserve">OLUNTARY </w:t>
      </w:r>
      <w:r w:rsidR="00E51A18">
        <w:rPr>
          <w:w w:val="125"/>
          <w:sz w:val="18"/>
        </w:rPr>
        <w:t>D</w:t>
      </w:r>
      <w:r w:rsidR="00E51A18">
        <w:rPr>
          <w:w w:val="125"/>
          <w:sz w:val="14"/>
        </w:rPr>
        <w:t>ISMISSAL</w:t>
      </w:r>
      <w:r w:rsidR="00E51A18">
        <w:rPr>
          <w:w w:val="125"/>
          <w:sz w:val="18"/>
        </w:rPr>
        <w:t xml:space="preserve">, </w:t>
      </w:r>
      <w:r w:rsidR="00E51A18">
        <w:rPr>
          <w:w w:val="125"/>
          <w:sz w:val="14"/>
        </w:rPr>
        <w:t xml:space="preserve">OR </w:t>
      </w:r>
      <w:r w:rsidR="00E51A18">
        <w:rPr>
          <w:w w:val="125"/>
          <w:sz w:val="18"/>
        </w:rPr>
        <w:t>C</w:t>
      </w:r>
      <w:r w:rsidR="00E51A18">
        <w:rPr>
          <w:w w:val="125"/>
          <w:sz w:val="14"/>
        </w:rPr>
        <w:t>OMPROMISE</w:t>
      </w:r>
      <w:r w:rsidR="00E51A18">
        <w:rPr>
          <w:w w:val="125"/>
          <w:sz w:val="18"/>
        </w:rPr>
        <w:t>.</w:t>
      </w:r>
      <w:r w:rsidR="00E51A18">
        <w:rPr>
          <w:spacing w:val="6"/>
          <w:w w:val="125"/>
          <w:sz w:val="18"/>
        </w:rPr>
        <w:t xml:space="preserve"> </w:t>
      </w:r>
      <w:r w:rsidR="00E51A18">
        <w:rPr>
          <w:w w:val="125"/>
          <w:sz w:val="18"/>
        </w:rPr>
        <w:t>The</w:t>
      </w:r>
    </w:p>
    <w:p w:rsidR="00D51009" w:rsidRDefault="00E51A18">
      <w:pPr>
        <w:pStyle w:val="BodyText"/>
        <w:spacing w:line="232" w:lineRule="auto"/>
        <w:ind w:left="2939" w:right="1672"/>
        <w:jc w:val="both"/>
      </w:pPr>
      <w:r>
        <w:rPr>
          <w:w w:val="130"/>
        </w:rPr>
        <w:t>claims, issues, or defenses of a certified class—or a class proposed to be certified for purposes of settlement—may be settled, voluntarily dismissed, or compromised only with the court’s approval.</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w:t>
      </w:r>
    </w:p>
    <w:p w:rsidR="00D51009" w:rsidRDefault="00E51A18">
      <w:pPr>
        <w:pStyle w:val="BodyText"/>
        <w:spacing w:before="175" w:line="230" w:lineRule="auto"/>
        <w:ind w:right="1678"/>
      </w:pPr>
      <w:r>
        <w:rPr>
          <w:w w:val="130"/>
        </w:rPr>
        <w:t>The following procedures apply to a proposed settlement, voluntary dismissal, or compromise:</w:t>
      </w:r>
    </w:p>
    <w:p w:rsidR="00D51009" w:rsidRDefault="00C0559C">
      <w:pPr>
        <w:pStyle w:val="ListParagraph"/>
        <w:numPr>
          <w:ilvl w:val="0"/>
          <w:numId w:val="8"/>
        </w:numPr>
        <w:tabs>
          <w:tab w:val="left" w:pos="3773"/>
        </w:tabs>
        <w:spacing w:line="173" w:lineRule="exact"/>
        <w:ind w:firstLine="180"/>
        <w:rPr>
          <w:i/>
          <w:sz w:val="18"/>
        </w:rPr>
      </w:pPr>
      <w:r>
        <w:rPr>
          <w:i/>
          <w:w w:val="120"/>
          <w:sz w:val="18"/>
        </w:rPr>
        <w:t xml:space="preserve">23e1 </w:t>
      </w:r>
      <w:r w:rsidR="00E51A18">
        <w:rPr>
          <w:i/>
          <w:w w:val="120"/>
          <w:sz w:val="18"/>
        </w:rPr>
        <w:t>Notice to the</w:t>
      </w:r>
      <w:r w:rsidR="00E51A18">
        <w:rPr>
          <w:i/>
          <w:spacing w:val="13"/>
          <w:w w:val="120"/>
          <w:sz w:val="18"/>
        </w:rPr>
        <w:t xml:space="preserve"> </w:t>
      </w:r>
      <w:r w:rsidR="00E51A18">
        <w:rPr>
          <w:i/>
          <w:w w:val="120"/>
          <w:sz w:val="18"/>
        </w:rPr>
        <w:t>Class.</w:t>
      </w:r>
    </w:p>
    <w:p w:rsidR="00D51009" w:rsidRDefault="00C0559C">
      <w:pPr>
        <w:pStyle w:val="ListParagraph"/>
        <w:numPr>
          <w:ilvl w:val="1"/>
          <w:numId w:val="8"/>
        </w:numPr>
        <w:tabs>
          <w:tab w:val="left" w:pos="4193"/>
        </w:tabs>
        <w:spacing w:line="230" w:lineRule="auto"/>
        <w:ind w:right="1670" w:firstLine="180"/>
        <w:jc w:val="both"/>
        <w:rPr>
          <w:sz w:val="18"/>
        </w:rPr>
      </w:pPr>
      <w:r>
        <w:rPr>
          <w:i/>
          <w:w w:val="120"/>
          <w:sz w:val="18"/>
        </w:rPr>
        <w:t xml:space="preserve">23e1A </w:t>
      </w:r>
      <w:r w:rsidR="00E51A18">
        <w:rPr>
          <w:i/>
          <w:w w:val="130"/>
          <w:sz w:val="18"/>
        </w:rPr>
        <w:t>Information</w:t>
      </w:r>
      <w:r w:rsidR="00E51A18">
        <w:rPr>
          <w:i/>
          <w:spacing w:val="-29"/>
          <w:w w:val="130"/>
          <w:sz w:val="18"/>
        </w:rPr>
        <w:t xml:space="preserve"> </w:t>
      </w:r>
      <w:r w:rsidR="00E51A18">
        <w:rPr>
          <w:i/>
          <w:w w:val="130"/>
          <w:sz w:val="18"/>
        </w:rPr>
        <w:t>That</w:t>
      </w:r>
      <w:r w:rsidR="00E51A18">
        <w:rPr>
          <w:i/>
          <w:spacing w:val="-29"/>
          <w:w w:val="130"/>
          <w:sz w:val="18"/>
        </w:rPr>
        <w:t xml:space="preserve"> </w:t>
      </w:r>
      <w:r w:rsidR="00E51A18">
        <w:rPr>
          <w:i/>
          <w:w w:val="130"/>
          <w:sz w:val="18"/>
        </w:rPr>
        <w:t>Parties</w:t>
      </w:r>
      <w:r w:rsidR="00E51A18">
        <w:rPr>
          <w:i/>
          <w:spacing w:val="-29"/>
          <w:w w:val="130"/>
          <w:sz w:val="18"/>
        </w:rPr>
        <w:t xml:space="preserve"> </w:t>
      </w:r>
      <w:r w:rsidR="00E51A18">
        <w:rPr>
          <w:i/>
          <w:w w:val="130"/>
          <w:sz w:val="18"/>
        </w:rPr>
        <w:t>Must</w:t>
      </w:r>
      <w:r w:rsidR="00E51A18">
        <w:rPr>
          <w:i/>
          <w:spacing w:val="-29"/>
          <w:w w:val="130"/>
          <w:sz w:val="18"/>
        </w:rPr>
        <w:t xml:space="preserve"> </w:t>
      </w:r>
      <w:r w:rsidR="00E51A18">
        <w:rPr>
          <w:i/>
          <w:w w:val="130"/>
          <w:sz w:val="18"/>
        </w:rPr>
        <w:t>Provide</w:t>
      </w:r>
      <w:r w:rsidR="00E51A18">
        <w:rPr>
          <w:i/>
          <w:spacing w:val="-29"/>
          <w:w w:val="130"/>
          <w:sz w:val="18"/>
        </w:rPr>
        <w:t xml:space="preserve"> </w:t>
      </w:r>
      <w:r w:rsidR="00E51A18">
        <w:rPr>
          <w:i/>
          <w:w w:val="130"/>
          <w:sz w:val="18"/>
        </w:rPr>
        <w:t>to</w:t>
      </w:r>
      <w:r w:rsidR="00E51A18">
        <w:rPr>
          <w:i/>
          <w:spacing w:val="-29"/>
          <w:w w:val="130"/>
          <w:sz w:val="18"/>
        </w:rPr>
        <w:t xml:space="preserve"> </w:t>
      </w:r>
      <w:r w:rsidR="00E51A18">
        <w:rPr>
          <w:i/>
          <w:w w:val="130"/>
          <w:sz w:val="18"/>
        </w:rPr>
        <w:t>the</w:t>
      </w:r>
      <w:r w:rsidR="00E51A18">
        <w:rPr>
          <w:i/>
          <w:spacing w:val="-29"/>
          <w:w w:val="130"/>
          <w:sz w:val="18"/>
        </w:rPr>
        <w:t xml:space="preserve"> </w:t>
      </w:r>
      <w:r w:rsidR="00E51A18">
        <w:rPr>
          <w:i/>
          <w:w w:val="130"/>
          <w:sz w:val="18"/>
        </w:rPr>
        <w:t>Court.</w:t>
      </w:r>
      <w:r w:rsidR="00E51A18">
        <w:rPr>
          <w:i/>
          <w:spacing w:val="-29"/>
          <w:w w:val="130"/>
          <w:sz w:val="18"/>
        </w:rPr>
        <w:t xml:space="preserve"> </w:t>
      </w:r>
      <w:r w:rsidR="00E51A18">
        <w:rPr>
          <w:w w:val="130"/>
          <w:sz w:val="18"/>
        </w:rPr>
        <w:t xml:space="preserve">The </w:t>
      </w:r>
      <w:r w:rsidR="00E51A18">
        <w:rPr>
          <w:w w:val="135"/>
          <w:sz w:val="18"/>
        </w:rPr>
        <w:t xml:space="preserve">parties must provide the court with information </w:t>
      </w:r>
      <w:proofErr w:type="gramStart"/>
      <w:r w:rsidR="00E51A18">
        <w:rPr>
          <w:w w:val="135"/>
          <w:sz w:val="18"/>
        </w:rPr>
        <w:t>sufficient</w:t>
      </w:r>
      <w:proofErr w:type="gramEnd"/>
      <w:r w:rsidR="00E51A18">
        <w:rPr>
          <w:w w:val="135"/>
          <w:sz w:val="18"/>
        </w:rPr>
        <w:t xml:space="preserve"> to enable it to determine whether to give notice of the</w:t>
      </w:r>
      <w:r w:rsidR="00E51A18">
        <w:rPr>
          <w:spacing w:val="-31"/>
          <w:w w:val="135"/>
          <w:sz w:val="18"/>
        </w:rPr>
        <w:t xml:space="preserve"> </w:t>
      </w:r>
      <w:r w:rsidR="00E51A18">
        <w:rPr>
          <w:w w:val="135"/>
          <w:sz w:val="18"/>
        </w:rPr>
        <w:t>proposal to the</w:t>
      </w:r>
      <w:r w:rsidR="00E51A18">
        <w:rPr>
          <w:spacing w:val="-6"/>
          <w:w w:val="135"/>
          <w:sz w:val="18"/>
        </w:rPr>
        <w:t xml:space="preserve"> </w:t>
      </w:r>
      <w:r w:rsidR="00E51A18">
        <w:rPr>
          <w:w w:val="135"/>
          <w:sz w:val="18"/>
        </w:rPr>
        <w:t>class.</w:t>
      </w:r>
    </w:p>
    <w:p w:rsidR="00D51009" w:rsidRDefault="00C0559C">
      <w:pPr>
        <w:pStyle w:val="ListParagraph"/>
        <w:numPr>
          <w:ilvl w:val="1"/>
          <w:numId w:val="8"/>
        </w:numPr>
        <w:tabs>
          <w:tab w:val="left" w:pos="4202"/>
        </w:tabs>
        <w:spacing w:line="179" w:lineRule="exact"/>
        <w:ind w:left="4201" w:hanging="361"/>
        <w:rPr>
          <w:sz w:val="18"/>
        </w:rPr>
      </w:pPr>
      <w:r>
        <w:rPr>
          <w:i/>
          <w:w w:val="120"/>
          <w:sz w:val="18"/>
        </w:rPr>
        <w:t xml:space="preserve">23e1B </w:t>
      </w:r>
      <w:r w:rsidR="00E51A18">
        <w:rPr>
          <w:i/>
          <w:w w:val="125"/>
          <w:sz w:val="18"/>
        </w:rPr>
        <w:t>Grounds</w:t>
      </w:r>
      <w:r w:rsidR="00E51A18">
        <w:rPr>
          <w:i/>
          <w:spacing w:val="18"/>
          <w:w w:val="125"/>
          <w:sz w:val="18"/>
        </w:rPr>
        <w:t xml:space="preserve"> </w:t>
      </w:r>
      <w:r w:rsidR="00E51A18">
        <w:rPr>
          <w:i/>
          <w:w w:val="125"/>
          <w:sz w:val="18"/>
        </w:rPr>
        <w:t>for</w:t>
      </w:r>
      <w:r w:rsidR="00E51A18">
        <w:rPr>
          <w:i/>
          <w:spacing w:val="18"/>
          <w:w w:val="125"/>
          <w:sz w:val="18"/>
        </w:rPr>
        <w:t xml:space="preserve"> </w:t>
      </w:r>
      <w:r w:rsidR="00E51A18">
        <w:rPr>
          <w:i/>
          <w:w w:val="125"/>
          <w:sz w:val="18"/>
        </w:rPr>
        <w:t>a</w:t>
      </w:r>
      <w:r w:rsidR="00E51A18">
        <w:rPr>
          <w:i/>
          <w:spacing w:val="18"/>
          <w:w w:val="125"/>
          <w:sz w:val="18"/>
        </w:rPr>
        <w:t xml:space="preserve"> </w:t>
      </w:r>
      <w:r w:rsidR="00E51A18">
        <w:rPr>
          <w:i/>
          <w:w w:val="125"/>
          <w:sz w:val="18"/>
        </w:rPr>
        <w:t>Decision</w:t>
      </w:r>
      <w:r w:rsidR="00E51A18">
        <w:rPr>
          <w:i/>
          <w:spacing w:val="18"/>
          <w:w w:val="125"/>
          <w:sz w:val="18"/>
        </w:rPr>
        <w:t xml:space="preserve"> </w:t>
      </w:r>
      <w:r w:rsidR="00E51A18">
        <w:rPr>
          <w:i/>
          <w:w w:val="125"/>
          <w:sz w:val="18"/>
        </w:rPr>
        <w:t>to</w:t>
      </w:r>
      <w:r w:rsidR="00E51A18">
        <w:rPr>
          <w:i/>
          <w:spacing w:val="18"/>
          <w:w w:val="125"/>
          <w:sz w:val="18"/>
        </w:rPr>
        <w:t xml:space="preserve"> </w:t>
      </w:r>
      <w:r w:rsidR="00E51A18">
        <w:rPr>
          <w:i/>
          <w:w w:val="125"/>
          <w:sz w:val="18"/>
        </w:rPr>
        <w:t>Give</w:t>
      </w:r>
      <w:r w:rsidR="00E51A18">
        <w:rPr>
          <w:i/>
          <w:spacing w:val="18"/>
          <w:w w:val="125"/>
          <w:sz w:val="18"/>
        </w:rPr>
        <w:t xml:space="preserve"> </w:t>
      </w:r>
      <w:r w:rsidR="00E51A18">
        <w:rPr>
          <w:i/>
          <w:w w:val="125"/>
          <w:sz w:val="18"/>
        </w:rPr>
        <w:t>Notice.</w:t>
      </w:r>
      <w:r w:rsidR="00E51A18">
        <w:rPr>
          <w:i/>
          <w:spacing w:val="18"/>
          <w:w w:val="125"/>
          <w:sz w:val="18"/>
        </w:rPr>
        <w:t xml:space="preserve"> </w:t>
      </w:r>
      <w:r w:rsidR="00E51A18">
        <w:rPr>
          <w:w w:val="125"/>
          <w:sz w:val="18"/>
        </w:rPr>
        <w:t>The</w:t>
      </w:r>
      <w:r w:rsidR="00E51A18">
        <w:rPr>
          <w:spacing w:val="18"/>
          <w:w w:val="125"/>
          <w:sz w:val="18"/>
        </w:rPr>
        <w:t xml:space="preserve"> </w:t>
      </w:r>
      <w:r w:rsidR="00E51A18">
        <w:rPr>
          <w:w w:val="125"/>
          <w:sz w:val="18"/>
        </w:rPr>
        <w:t>court</w:t>
      </w:r>
      <w:r w:rsidR="00E51A18">
        <w:rPr>
          <w:spacing w:val="18"/>
          <w:w w:val="125"/>
          <w:sz w:val="18"/>
        </w:rPr>
        <w:t xml:space="preserve"> </w:t>
      </w:r>
      <w:r w:rsidR="00E51A18">
        <w:rPr>
          <w:w w:val="125"/>
          <w:sz w:val="18"/>
        </w:rPr>
        <w:t>must</w:t>
      </w:r>
    </w:p>
    <w:p w:rsidR="00D51009" w:rsidRDefault="00E51A18">
      <w:pPr>
        <w:pStyle w:val="BodyText"/>
        <w:spacing w:line="230" w:lineRule="auto"/>
        <w:ind w:left="3660" w:right="1672"/>
        <w:jc w:val="both"/>
      </w:pPr>
      <w:r>
        <w:rPr>
          <w:w w:val="130"/>
        </w:rPr>
        <w:t>direct notice in a reasonable manner to all class members who would be bound by the proposal if giving notice is justified by the parties’ showing that the court will likely be able to:</w:t>
      </w:r>
    </w:p>
    <w:p w:rsidR="00D51009" w:rsidRDefault="00C0559C">
      <w:pPr>
        <w:pStyle w:val="ListParagraph"/>
        <w:numPr>
          <w:ilvl w:val="2"/>
          <w:numId w:val="8"/>
        </w:numPr>
        <w:tabs>
          <w:tab w:val="left" w:pos="4474"/>
        </w:tabs>
        <w:spacing w:line="172" w:lineRule="exact"/>
        <w:ind w:firstLine="180"/>
        <w:rPr>
          <w:sz w:val="18"/>
        </w:rPr>
      </w:pPr>
      <w:r>
        <w:rPr>
          <w:i/>
          <w:w w:val="120"/>
          <w:sz w:val="18"/>
        </w:rPr>
        <w:t>23e1B</w:t>
      </w:r>
      <w:r>
        <w:rPr>
          <w:w w:val="130"/>
          <w:sz w:val="18"/>
        </w:rPr>
        <w:t xml:space="preserve">i </w:t>
      </w:r>
      <w:r w:rsidR="00E51A18">
        <w:rPr>
          <w:w w:val="130"/>
          <w:sz w:val="18"/>
        </w:rPr>
        <w:t>approve the proposal under Rule 23(e)(2);</w:t>
      </w:r>
      <w:r w:rsidR="00E51A18">
        <w:rPr>
          <w:spacing w:val="-9"/>
          <w:w w:val="130"/>
          <w:sz w:val="18"/>
        </w:rPr>
        <w:t xml:space="preserve"> </w:t>
      </w:r>
      <w:r w:rsidR="00E51A18">
        <w:rPr>
          <w:w w:val="130"/>
          <w:sz w:val="18"/>
        </w:rPr>
        <w:t>and</w:t>
      </w:r>
    </w:p>
    <w:p w:rsidR="00D51009" w:rsidRDefault="00C0559C">
      <w:pPr>
        <w:pStyle w:val="ListParagraph"/>
        <w:numPr>
          <w:ilvl w:val="2"/>
          <w:numId w:val="8"/>
        </w:numPr>
        <w:tabs>
          <w:tab w:val="left" w:pos="4560"/>
        </w:tabs>
        <w:spacing w:line="230" w:lineRule="auto"/>
        <w:ind w:right="1674" w:firstLine="180"/>
        <w:rPr>
          <w:sz w:val="18"/>
        </w:rPr>
      </w:pPr>
      <w:r>
        <w:rPr>
          <w:i/>
          <w:w w:val="120"/>
          <w:sz w:val="18"/>
        </w:rPr>
        <w:t>23e1B</w:t>
      </w:r>
      <w:r>
        <w:rPr>
          <w:w w:val="135"/>
          <w:sz w:val="18"/>
        </w:rPr>
        <w:t xml:space="preserve">ii </w:t>
      </w:r>
      <w:r w:rsidR="00E51A18">
        <w:rPr>
          <w:w w:val="135"/>
          <w:sz w:val="18"/>
        </w:rPr>
        <w:t>certify the class for purposes of judgment on the proposal.</w:t>
      </w:r>
    </w:p>
    <w:p w:rsidR="00D51009" w:rsidRDefault="00C0559C">
      <w:pPr>
        <w:pStyle w:val="ListParagraph"/>
        <w:numPr>
          <w:ilvl w:val="0"/>
          <w:numId w:val="8"/>
        </w:numPr>
        <w:tabs>
          <w:tab w:val="left" w:pos="3791"/>
        </w:tabs>
        <w:spacing w:line="180" w:lineRule="exact"/>
        <w:ind w:left="3790" w:hanging="310"/>
        <w:rPr>
          <w:sz w:val="18"/>
        </w:rPr>
      </w:pPr>
      <w:r>
        <w:rPr>
          <w:i/>
          <w:w w:val="130"/>
          <w:sz w:val="18"/>
        </w:rPr>
        <w:t xml:space="preserve">23e2 </w:t>
      </w:r>
      <w:r w:rsidR="00E51A18">
        <w:rPr>
          <w:i/>
          <w:w w:val="130"/>
          <w:sz w:val="18"/>
        </w:rPr>
        <w:t>Approval</w:t>
      </w:r>
      <w:r w:rsidR="00E51A18">
        <w:rPr>
          <w:i/>
          <w:spacing w:val="12"/>
          <w:w w:val="130"/>
          <w:sz w:val="18"/>
        </w:rPr>
        <w:t xml:space="preserve"> </w:t>
      </w:r>
      <w:r w:rsidR="00E51A18">
        <w:rPr>
          <w:i/>
          <w:w w:val="130"/>
          <w:sz w:val="18"/>
        </w:rPr>
        <w:t>of</w:t>
      </w:r>
      <w:r w:rsidR="00E51A18">
        <w:rPr>
          <w:i/>
          <w:spacing w:val="12"/>
          <w:w w:val="130"/>
          <w:sz w:val="18"/>
        </w:rPr>
        <w:t xml:space="preserve"> </w:t>
      </w:r>
      <w:r w:rsidR="00E51A18">
        <w:rPr>
          <w:i/>
          <w:w w:val="130"/>
          <w:sz w:val="18"/>
        </w:rPr>
        <w:t>the</w:t>
      </w:r>
      <w:r w:rsidR="00E51A18">
        <w:rPr>
          <w:i/>
          <w:spacing w:val="12"/>
          <w:w w:val="130"/>
          <w:sz w:val="18"/>
        </w:rPr>
        <w:t xml:space="preserve"> </w:t>
      </w:r>
      <w:r w:rsidR="00E51A18">
        <w:rPr>
          <w:i/>
          <w:w w:val="130"/>
          <w:sz w:val="18"/>
        </w:rPr>
        <w:t>Proposal.</w:t>
      </w:r>
      <w:r w:rsidR="00E51A18">
        <w:rPr>
          <w:i/>
          <w:spacing w:val="12"/>
          <w:w w:val="130"/>
          <w:sz w:val="18"/>
        </w:rPr>
        <w:t xml:space="preserve"> </w:t>
      </w:r>
      <w:r w:rsidR="00E51A18">
        <w:rPr>
          <w:w w:val="130"/>
          <w:sz w:val="18"/>
        </w:rPr>
        <w:t>If</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proposal</w:t>
      </w:r>
      <w:r w:rsidR="00E51A18">
        <w:rPr>
          <w:spacing w:val="12"/>
          <w:w w:val="130"/>
          <w:sz w:val="18"/>
        </w:rPr>
        <w:t xml:space="preserve"> </w:t>
      </w:r>
      <w:r w:rsidR="00E51A18">
        <w:rPr>
          <w:w w:val="130"/>
          <w:sz w:val="18"/>
        </w:rPr>
        <w:t>would</w:t>
      </w:r>
      <w:r w:rsidR="00E51A18">
        <w:rPr>
          <w:spacing w:val="12"/>
          <w:w w:val="130"/>
          <w:sz w:val="18"/>
        </w:rPr>
        <w:t xml:space="preserve"> </w:t>
      </w:r>
      <w:r w:rsidR="00E51A18">
        <w:rPr>
          <w:w w:val="130"/>
          <w:sz w:val="18"/>
        </w:rPr>
        <w:t>bind</w:t>
      </w:r>
      <w:r w:rsidR="00E51A18">
        <w:rPr>
          <w:spacing w:val="12"/>
          <w:w w:val="130"/>
          <w:sz w:val="18"/>
        </w:rPr>
        <w:t xml:space="preserve"> </w:t>
      </w:r>
      <w:r w:rsidR="00E51A18">
        <w:rPr>
          <w:w w:val="130"/>
          <w:sz w:val="18"/>
        </w:rPr>
        <w:t>class</w:t>
      </w:r>
    </w:p>
    <w:p w:rsidR="00D51009" w:rsidRDefault="00E51A18">
      <w:pPr>
        <w:pStyle w:val="BodyText"/>
        <w:spacing w:line="230" w:lineRule="auto"/>
        <w:ind w:left="3300" w:right="1672"/>
        <w:jc w:val="both"/>
      </w:pPr>
      <w:r>
        <w:rPr>
          <w:w w:val="135"/>
        </w:rPr>
        <w:t>members, the court may approve it only after a hearing and only on finding that it is fair, reasonable, and adequate after considering whether:</w:t>
      </w:r>
    </w:p>
    <w:p w:rsidR="00D51009" w:rsidRDefault="00C0559C">
      <w:pPr>
        <w:pStyle w:val="ListParagraph"/>
        <w:numPr>
          <w:ilvl w:val="1"/>
          <w:numId w:val="8"/>
        </w:numPr>
        <w:tabs>
          <w:tab w:val="left" w:pos="4204"/>
        </w:tabs>
        <w:spacing w:line="180" w:lineRule="exact"/>
        <w:ind w:firstLine="180"/>
        <w:rPr>
          <w:sz w:val="18"/>
        </w:rPr>
      </w:pPr>
      <w:r>
        <w:rPr>
          <w:i/>
          <w:w w:val="130"/>
          <w:sz w:val="18"/>
        </w:rPr>
        <w:t xml:space="preserve">23e2A </w:t>
      </w:r>
      <w:r w:rsidR="00E51A18">
        <w:rPr>
          <w:w w:val="135"/>
          <w:sz w:val="18"/>
        </w:rPr>
        <w:t>the class representatives and class counsel have</w:t>
      </w:r>
      <w:r w:rsidR="00E51A18">
        <w:rPr>
          <w:spacing w:val="55"/>
          <w:w w:val="135"/>
          <w:sz w:val="18"/>
        </w:rPr>
        <w:t xml:space="preserve"> </w:t>
      </w:r>
      <w:proofErr w:type="spellStart"/>
      <w:r w:rsidR="00E51A18">
        <w:rPr>
          <w:w w:val="135"/>
          <w:sz w:val="18"/>
        </w:rPr>
        <w:t>ade</w:t>
      </w:r>
      <w:proofErr w:type="spellEnd"/>
      <w:r w:rsidR="00E51A18">
        <w:rPr>
          <w:w w:val="135"/>
          <w:sz w:val="18"/>
        </w:rPr>
        <w:t>-</w:t>
      </w:r>
    </w:p>
    <w:p w:rsidR="00D51009" w:rsidRDefault="00E51A18">
      <w:pPr>
        <w:pStyle w:val="BodyText"/>
        <w:spacing w:line="191" w:lineRule="exact"/>
        <w:ind w:left="3660"/>
      </w:pPr>
      <w:proofErr w:type="spellStart"/>
      <w:r>
        <w:rPr>
          <w:w w:val="135"/>
        </w:rPr>
        <w:t>quately</w:t>
      </w:r>
      <w:proofErr w:type="spellEnd"/>
      <w:r>
        <w:rPr>
          <w:w w:val="135"/>
        </w:rPr>
        <w:t xml:space="preserve"> represented the class;</w:t>
      </w:r>
    </w:p>
    <w:p w:rsidR="00D51009" w:rsidRDefault="00C0559C">
      <w:pPr>
        <w:pStyle w:val="ListParagraph"/>
        <w:numPr>
          <w:ilvl w:val="1"/>
          <w:numId w:val="8"/>
        </w:numPr>
        <w:tabs>
          <w:tab w:val="left" w:pos="4183"/>
        </w:tabs>
        <w:spacing w:line="184" w:lineRule="exact"/>
        <w:ind w:left="4182" w:hanging="342"/>
        <w:rPr>
          <w:sz w:val="18"/>
        </w:rPr>
      </w:pPr>
      <w:r>
        <w:rPr>
          <w:i/>
          <w:w w:val="130"/>
          <w:sz w:val="18"/>
        </w:rPr>
        <w:t xml:space="preserve">23e2B </w:t>
      </w:r>
      <w:r w:rsidR="00E51A18">
        <w:rPr>
          <w:w w:val="135"/>
          <w:sz w:val="18"/>
        </w:rPr>
        <w:t>the proposal was negotiated at arm’s</w:t>
      </w:r>
      <w:r w:rsidR="00E51A18">
        <w:rPr>
          <w:spacing w:val="-16"/>
          <w:w w:val="135"/>
          <w:sz w:val="18"/>
        </w:rPr>
        <w:t xml:space="preserve"> </w:t>
      </w:r>
      <w:r w:rsidR="00E51A18">
        <w:rPr>
          <w:w w:val="135"/>
          <w:sz w:val="18"/>
        </w:rPr>
        <w:t>length;</w:t>
      </w:r>
    </w:p>
    <w:p w:rsidR="00D51009" w:rsidRDefault="00C0559C">
      <w:pPr>
        <w:pStyle w:val="ListParagraph"/>
        <w:numPr>
          <w:ilvl w:val="1"/>
          <w:numId w:val="8"/>
        </w:numPr>
        <w:tabs>
          <w:tab w:val="left" w:pos="4203"/>
        </w:tabs>
        <w:spacing w:line="230" w:lineRule="auto"/>
        <w:ind w:right="1674" w:firstLine="180"/>
        <w:rPr>
          <w:sz w:val="18"/>
        </w:rPr>
      </w:pPr>
      <w:r>
        <w:rPr>
          <w:i/>
          <w:w w:val="130"/>
          <w:sz w:val="18"/>
        </w:rPr>
        <w:t xml:space="preserve">23e2C </w:t>
      </w:r>
      <w:r w:rsidR="00E51A18">
        <w:rPr>
          <w:w w:val="135"/>
          <w:sz w:val="18"/>
        </w:rPr>
        <w:t xml:space="preserve">the relief provided for the class is adequate, </w:t>
      </w:r>
      <w:proofErr w:type="gramStart"/>
      <w:r w:rsidR="00E51A18">
        <w:rPr>
          <w:w w:val="135"/>
          <w:sz w:val="18"/>
        </w:rPr>
        <w:t>taking into</w:t>
      </w:r>
      <w:r w:rsidR="00E51A18">
        <w:rPr>
          <w:spacing w:val="-2"/>
          <w:w w:val="135"/>
          <w:sz w:val="18"/>
        </w:rPr>
        <w:t xml:space="preserve"> </w:t>
      </w:r>
      <w:r w:rsidR="00E51A18">
        <w:rPr>
          <w:w w:val="135"/>
          <w:sz w:val="18"/>
        </w:rPr>
        <w:t>account</w:t>
      </w:r>
      <w:proofErr w:type="gramEnd"/>
      <w:r w:rsidR="00E51A18">
        <w:rPr>
          <w:w w:val="135"/>
          <w:sz w:val="18"/>
        </w:rPr>
        <w:t>:</w:t>
      </w:r>
    </w:p>
    <w:p w:rsidR="00D51009" w:rsidRDefault="00C0559C">
      <w:pPr>
        <w:pStyle w:val="ListParagraph"/>
        <w:numPr>
          <w:ilvl w:val="2"/>
          <w:numId w:val="8"/>
        </w:numPr>
        <w:tabs>
          <w:tab w:val="left" w:pos="4474"/>
        </w:tabs>
        <w:spacing w:line="173" w:lineRule="exact"/>
        <w:ind w:firstLine="180"/>
        <w:rPr>
          <w:sz w:val="18"/>
        </w:rPr>
      </w:pPr>
      <w:r>
        <w:rPr>
          <w:i/>
          <w:w w:val="130"/>
          <w:sz w:val="18"/>
        </w:rPr>
        <w:t>23e2C</w:t>
      </w:r>
      <w:r>
        <w:rPr>
          <w:w w:val="135"/>
          <w:sz w:val="18"/>
        </w:rPr>
        <w:t xml:space="preserve">i </w:t>
      </w:r>
      <w:r w:rsidR="00E51A18">
        <w:rPr>
          <w:w w:val="135"/>
          <w:sz w:val="18"/>
        </w:rPr>
        <w:t>the costs, risks, and delay of trial and</w:t>
      </w:r>
      <w:r w:rsidR="00E51A18">
        <w:rPr>
          <w:spacing w:val="-17"/>
          <w:w w:val="135"/>
          <w:sz w:val="18"/>
        </w:rPr>
        <w:t xml:space="preserve"> </w:t>
      </w:r>
      <w:r w:rsidR="00E51A18">
        <w:rPr>
          <w:w w:val="135"/>
          <w:sz w:val="18"/>
        </w:rPr>
        <w:t>appeal;</w:t>
      </w:r>
    </w:p>
    <w:p w:rsidR="00D51009" w:rsidRDefault="00C0559C">
      <w:pPr>
        <w:pStyle w:val="ListParagraph"/>
        <w:numPr>
          <w:ilvl w:val="2"/>
          <w:numId w:val="8"/>
        </w:numPr>
        <w:tabs>
          <w:tab w:val="left" w:pos="4570"/>
        </w:tabs>
        <w:spacing w:line="230" w:lineRule="auto"/>
        <w:ind w:right="1674" w:firstLine="180"/>
        <w:jc w:val="both"/>
        <w:rPr>
          <w:sz w:val="18"/>
        </w:rPr>
      </w:pPr>
      <w:r>
        <w:rPr>
          <w:i/>
          <w:w w:val="130"/>
          <w:sz w:val="18"/>
        </w:rPr>
        <w:t>23e2C</w:t>
      </w:r>
      <w:r>
        <w:rPr>
          <w:w w:val="130"/>
          <w:sz w:val="18"/>
        </w:rPr>
        <w:t xml:space="preserve">ii </w:t>
      </w:r>
      <w:r w:rsidR="00E51A18">
        <w:rPr>
          <w:w w:val="130"/>
          <w:sz w:val="18"/>
        </w:rPr>
        <w:t>the effectiveness of any proposed method of distributing relief to the class, including the method of processing class-member claims;</w:t>
      </w:r>
    </w:p>
    <w:p w:rsidR="00D51009" w:rsidRDefault="00C0559C">
      <w:pPr>
        <w:pStyle w:val="ListParagraph"/>
        <w:numPr>
          <w:ilvl w:val="2"/>
          <w:numId w:val="8"/>
        </w:numPr>
        <w:tabs>
          <w:tab w:val="left" w:pos="4654"/>
        </w:tabs>
        <w:spacing w:line="180" w:lineRule="exact"/>
        <w:ind w:left="4653" w:hanging="453"/>
        <w:rPr>
          <w:sz w:val="18"/>
        </w:rPr>
      </w:pPr>
      <w:r>
        <w:rPr>
          <w:i/>
          <w:w w:val="130"/>
          <w:sz w:val="18"/>
        </w:rPr>
        <w:t>23e2C</w:t>
      </w:r>
      <w:r>
        <w:rPr>
          <w:w w:val="135"/>
          <w:sz w:val="18"/>
        </w:rPr>
        <w:t xml:space="preserve">iii </w:t>
      </w:r>
      <w:r w:rsidR="00E51A18">
        <w:rPr>
          <w:w w:val="135"/>
          <w:sz w:val="18"/>
        </w:rPr>
        <w:t>the</w:t>
      </w:r>
      <w:r w:rsidR="00E51A18">
        <w:rPr>
          <w:spacing w:val="31"/>
          <w:w w:val="135"/>
          <w:sz w:val="18"/>
        </w:rPr>
        <w:t xml:space="preserve"> </w:t>
      </w:r>
      <w:r w:rsidR="00E51A18">
        <w:rPr>
          <w:w w:val="135"/>
          <w:sz w:val="18"/>
        </w:rPr>
        <w:t>terms</w:t>
      </w:r>
      <w:r w:rsidR="00E51A18">
        <w:rPr>
          <w:spacing w:val="31"/>
          <w:w w:val="135"/>
          <w:sz w:val="18"/>
        </w:rPr>
        <w:t xml:space="preserve"> </w:t>
      </w:r>
      <w:r w:rsidR="00E51A18">
        <w:rPr>
          <w:w w:val="135"/>
          <w:sz w:val="18"/>
        </w:rPr>
        <w:t>of</w:t>
      </w:r>
      <w:r w:rsidR="00E51A18">
        <w:rPr>
          <w:spacing w:val="31"/>
          <w:w w:val="135"/>
          <w:sz w:val="18"/>
        </w:rPr>
        <w:t xml:space="preserve"> </w:t>
      </w:r>
      <w:r w:rsidR="00E51A18">
        <w:rPr>
          <w:w w:val="135"/>
          <w:sz w:val="18"/>
        </w:rPr>
        <w:t>any</w:t>
      </w:r>
      <w:r w:rsidR="00E51A18">
        <w:rPr>
          <w:spacing w:val="31"/>
          <w:w w:val="135"/>
          <w:sz w:val="18"/>
        </w:rPr>
        <w:t xml:space="preserve"> </w:t>
      </w:r>
      <w:r w:rsidR="00E51A18">
        <w:rPr>
          <w:w w:val="135"/>
          <w:sz w:val="18"/>
        </w:rPr>
        <w:t>proposed</w:t>
      </w:r>
      <w:r w:rsidR="00E51A18">
        <w:rPr>
          <w:spacing w:val="31"/>
          <w:w w:val="135"/>
          <w:sz w:val="18"/>
        </w:rPr>
        <w:t xml:space="preserve"> </w:t>
      </w:r>
      <w:r w:rsidR="00E51A18">
        <w:rPr>
          <w:w w:val="135"/>
          <w:sz w:val="18"/>
        </w:rPr>
        <w:t>award</w:t>
      </w:r>
      <w:r w:rsidR="00E51A18">
        <w:rPr>
          <w:spacing w:val="31"/>
          <w:w w:val="135"/>
          <w:sz w:val="18"/>
        </w:rPr>
        <w:t xml:space="preserve"> </w:t>
      </w:r>
      <w:r w:rsidR="00E51A18">
        <w:rPr>
          <w:w w:val="135"/>
          <w:sz w:val="18"/>
        </w:rPr>
        <w:t>of</w:t>
      </w:r>
      <w:r w:rsidR="00E51A18">
        <w:rPr>
          <w:spacing w:val="31"/>
          <w:w w:val="135"/>
          <w:sz w:val="18"/>
        </w:rPr>
        <w:t xml:space="preserve"> </w:t>
      </w:r>
      <w:r w:rsidR="00E51A18">
        <w:rPr>
          <w:w w:val="135"/>
          <w:sz w:val="18"/>
        </w:rPr>
        <w:t>attorney’s</w:t>
      </w:r>
    </w:p>
    <w:p w:rsidR="00D51009" w:rsidRDefault="00E51A18">
      <w:pPr>
        <w:pStyle w:val="BodyText"/>
        <w:spacing w:line="191" w:lineRule="exact"/>
        <w:ind w:left="4020"/>
      </w:pPr>
      <w:r>
        <w:rPr>
          <w:w w:val="130"/>
        </w:rPr>
        <w:t>fees, including timing of payment; and</w:t>
      </w:r>
    </w:p>
    <w:p w:rsidR="00D51009" w:rsidRDefault="00C0559C">
      <w:pPr>
        <w:pStyle w:val="ListParagraph"/>
        <w:numPr>
          <w:ilvl w:val="2"/>
          <w:numId w:val="8"/>
        </w:numPr>
        <w:tabs>
          <w:tab w:val="left" w:pos="4632"/>
        </w:tabs>
        <w:spacing w:line="230" w:lineRule="auto"/>
        <w:ind w:right="1675" w:firstLine="180"/>
        <w:rPr>
          <w:sz w:val="18"/>
        </w:rPr>
      </w:pPr>
      <w:r>
        <w:rPr>
          <w:i/>
          <w:w w:val="130"/>
          <w:sz w:val="18"/>
        </w:rPr>
        <w:t>23e2C</w:t>
      </w:r>
      <w:r>
        <w:rPr>
          <w:w w:val="130"/>
          <w:sz w:val="18"/>
        </w:rPr>
        <w:t xml:space="preserve">iv </w:t>
      </w:r>
      <w:r w:rsidR="00E51A18">
        <w:rPr>
          <w:w w:val="130"/>
          <w:sz w:val="18"/>
        </w:rPr>
        <w:t>any agreement required to be identified under Rule 23(e)(3);</w:t>
      </w:r>
      <w:r w:rsidR="00E51A18">
        <w:rPr>
          <w:spacing w:val="-3"/>
          <w:w w:val="130"/>
          <w:sz w:val="18"/>
        </w:rPr>
        <w:t xml:space="preserve"> </w:t>
      </w:r>
      <w:r w:rsidR="00E51A18">
        <w:rPr>
          <w:w w:val="130"/>
          <w:sz w:val="18"/>
        </w:rPr>
        <w:t>and</w:t>
      </w:r>
    </w:p>
    <w:p w:rsidR="00D51009" w:rsidRDefault="00513D45">
      <w:pPr>
        <w:pStyle w:val="ListParagraph"/>
        <w:numPr>
          <w:ilvl w:val="1"/>
          <w:numId w:val="8"/>
        </w:numPr>
        <w:tabs>
          <w:tab w:val="left" w:pos="4206"/>
        </w:tabs>
        <w:spacing w:line="180" w:lineRule="exact"/>
        <w:ind w:left="4205" w:hanging="365"/>
        <w:rPr>
          <w:sz w:val="18"/>
        </w:rPr>
      </w:pPr>
      <w:r>
        <w:rPr>
          <w:i/>
          <w:w w:val="130"/>
          <w:sz w:val="18"/>
        </w:rPr>
        <w:t>23e2D</w:t>
      </w:r>
      <w:r>
        <w:rPr>
          <w:w w:val="135"/>
          <w:sz w:val="18"/>
        </w:rPr>
        <w:t xml:space="preserve"> </w:t>
      </w:r>
      <w:r w:rsidR="00E51A18">
        <w:rPr>
          <w:w w:val="135"/>
          <w:sz w:val="18"/>
        </w:rPr>
        <w:t>the proposal treats class members equitably</w:t>
      </w:r>
      <w:r w:rsidR="00E51A18">
        <w:rPr>
          <w:spacing w:val="6"/>
          <w:w w:val="135"/>
          <w:sz w:val="18"/>
        </w:rPr>
        <w:t xml:space="preserve"> </w:t>
      </w:r>
      <w:r w:rsidR="00E51A18">
        <w:rPr>
          <w:w w:val="135"/>
          <w:sz w:val="18"/>
        </w:rPr>
        <w:t>relative</w:t>
      </w:r>
    </w:p>
    <w:p w:rsidR="00D51009" w:rsidRDefault="00E51A18">
      <w:pPr>
        <w:pStyle w:val="BodyText"/>
        <w:spacing w:line="191" w:lineRule="exact"/>
        <w:ind w:left="3660"/>
      </w:pPr>
      <w:r>
        <w:rPr>
          <w:w w:val="140"/>
        </w:rPr>
        <w:t>to each other.</w:t>
      </w:r>
    </w:p>
    <w:p w:rsidR="00D51009" w:rsidRDefault="00513D45">
      <w:pPr>
        <w:pStyle w:val="ListParagraph"/>
        <w:numPr>
          <w:ilvl w:val="0"/>
          <w:numId w:val="8"/>
        </w:numPr>
        <w:tabs>
          <w:tab w:val="left" w:pos="3779"/>
        </w:tabs>
        <w:spacing w:line="230" w:lineRule="auto"/>
        <w:ind w:right="1674" w:firstLine="180"/>
        <w:jc w:val="both"/>
        <w:rPr>
          <w:sz w:val="18"/>
        </w:rPr>
      </w:pPr>
      <w:r>
        <w:rPr>
          <w:i/>
          <w:w w:val="135"/>
          <w:sz w:val="18"/>
        </w:rPr>
        <w:t xml:space="preserve">23e3 </w:t>
      </w:r>
      <w:r w:rsidR="00E51A18">
        <w:rPr>
          <w:i/>
          <w:w w:val="135"/>
          <w:sz w:val="18"/>
        </w:rPr>
        <w:t>Identifying</w:t>
      </w:r>
      <w:r w:rsidR="00E51A18">
        <w:rPr>
          <w:i/>
          <w:spacing w:val="-32"/>
          <w:w w:val="135"/>
          <w:sz w:val="18"/>
        </w:rPr>
        <w:t xml:space="preserve"> </w:t>
      </w:r>
      <w:r w:rsidR="00E51A18">
        <w:rPr>
          <w:i/>
          <w:w w:val="135"/>
          <w:sz w:val="18"/>
        </w:rPr>
        <w:t>Agreements.</w:t>
      </w:r>
      <w:r w:rsidR="00E51A18">
        <w:rPr>
          <w:i/>
          <w:spacing w:val="-32"/>
          <w:w w:val="135"/>
          <w:sz w:val="18"/>
        </w:rPr>
        <w:t xml:space="preserve"> </w:t>
      </w:r>
      <w:r w:rsidR="00E51A18">
        <w:rPr>
          <w:w w:val="135"/>
          <w:sz w:val="18"/>
        </w:rPr>
        <w:t>The</w:t>
      </w:r>
      <w:r w:rsidR="00E51A18">
        <w:rPr>
          <w:spacing w:val="-32"/>
          <w:w w:val="135"/>
          <w:sz w:val="18"/>
        </w:rPr>
        <w:t xml:space="preserve"> </w:t>
      </w:r>
      <w:r w:rsidR="00E51A18">
        <w:rPr>
          <w:w w:val="135"/>
          <w:sz w:val="18"/>
        </w:rPr>
        <w:t>parties</w:t>
      </w:r>
      <w:r w:rsidR="00E51A18">
        <w:rPr>
          <w:spacing w:val="-32"/>
          <w:w w:val="135"/>
          <w:sz w:val="18"/>
        </w:rPr>
        <w:t xml:space="preserve"> </w:t>
      </w:r>
      <w:r w:rsidR="00E51A18">
        <w:rPr>
          <w:w w:val="135"/>
          <w:sz w:val="18"/>
        </w:rPr>
        <w:t>seeking</w:t>
      </w:r>
      <w:r w:rsidR="00E51A18">
        <w:rPr>
          <w:spacing w:val="-32"/>
          <w:w w:val="135"/>
          <w:sz w:val="18"/>
        </w:rPr>
        <w:t xml:space="preserve"> </w:t>
      </w:r>
      <w:r w:rsidR="00E51A18">
        <w:rPr>
          <w:w w:val="135"/>
          <w:sz w:val="18"/>
        </w:rPr>
        <w:t>approval</w:t>
      </w:r>
      <w:r w:rsidR="00E51A18">
        <w:rPr>
          <w:spacing w:val="-32"/>
          <w:w w:val="135"/>
          <w:sz w:val="18"/>
        </w:rPr>
        <w:t xml:space="preserve"> </w:t>
      </w:r>
      <w:r w:rsidR="00E51A18">
        <w:rPr>
          <w:w w:val="135"/>
          <w:sz w:val="18"/>
        </w:rPr>
        <w:t>must file a statement identifying any agreement made in connection with the</w:t>
      </w:r>
      <w:r w:rsidR="00E51A18">
        <w:rPr>
          <w:spacing w:val="-6"/>
          <w:w w:val="135"/>
          <w:sz w:val="18"/>
        </w:rPr>
        <w:t xml:space="preserve"> </w:t>
      </w:r>
      <w:r w:rsidR="00E51A18">
        <w:rPr>
          <w:w w:val="135"/>
          <w:sz w:val="18"/>
        </w:rPr>
        <w:t>proposal.</w:t>
      </w:r>
    </w:p>
    <w:p w:rsidR="00D51009" w:rsidRDefault="00513D45">
      <w:pPr>
        <w:pStyle w:val="ListParagraph"/>
        <w:numPr>
          <w:ilvl w:val="0"/>
          <w:numId w:val="8"/>
        </w:numPr>
        <w:tabs>
          <w:tab w:val="left" w:pos="3808"/>
        </w:tabs>
        <w:spacing w:line="180" w:lineRule="exact"/>
        <w:ind w:left="3807" w:hanging="327"/>
        <w:rPr>
          <w:sz w:val="18"/>
        </w:rPr>
      </w:pPr>
      <w:r>
        <w:rPr>
          <w:i/>
          <w:w w:val="130"/>
          <w:sz w:val="18"/>
        </w:rPr>
        <w:t xml:space="preserve">23e4 </w:t>
      </w:r>
      <w:r w:rsidR="00E51A18">
        <w:rPr>
          <w:i/>
          <w:w w:val="130"/>
          <w:sz w:val="18"/>
        </w:rPr>
        <w:t>New</w:t>
      </w:r>
      <w:r w:rsidR="00E51A18">
        <w:rPr>
          <w:i/>
          <w:spacing w:val="30"/>
          <w:w w:val="130"/>
          <w:sz w:val="18"/>
        </w:rPr>
        <w:t xml:space="preserve"> </w:t>
      </w:r>
      <w:r w:rsidR="00E51A18">
        <w:rPr>
          <w:i/>
          <w:w w:val="130"/>
          <w:sz w:val="18"/>
        </w:rPr>
        <w:t>Opportunity</w:t>
      </w:r>
      <w:r w:rsidR="00E51A18">
        <w:rPr>
          <w:i/>
          <w:spacing w:val="30"/>
          <w:w w:val="130"/>
          <w:sz w:val="18"/>
        </w:rPr>
        <w:t xml:space="preserve"> </w:t>
      </w:r>
      <w:r w:rsidR="00E51A18">
        <w:rPr>
          <w:i/>
          <w:w w:val="130"/>
          <w:sz w:val="18"/>
        </w:rPr>
        <w:t>to</w:t>
      </w:r>
      <w:r w:rsidR="00E51A18">
        <w:rPr>
          <w:i/>
          <w:spacing w:val="30"/>
          <w:w w:val="130"/>
          <w:sz w:val="18"/>
        </w:rPr>
        <w:t xml:space="preserve"> </w:t>
      </w:r>
      <w:r w:rsidR="00E51A18">
        <w:rPr>
          <w:i/>
          <w:w w:val="130"/>
          <w:sz w:val="18"/>
        </w:rPr>
        <w:t>Be</w:t>
      </w:r>
      <w:r w:rsidR="00E51A18">
        <w:rPr>
          <w:i/>
          <w:spacing w:val="30"/>
          <w:w w:val="130"/>
          <w:sz w:val="18"/>
        </w:rPr>
        <w:t xml:space="preserve"> </w:t>
      </w:r>
      <w:r w:rsidR="00E51A18">
        <w:rPr>
          <w:i/>
          <w:w w:val="130"/>
          <w:sz w:val="18"/>
        </w:rPr>
        <w:t>Excluded.</w:t>
      </w:r>
      <w:r w:rsidR="00E51A18">
        <w:rPr>
          <w:i/>
          <w:spacing w:val="30"/>
          <w:w w:val="130"/>
          <w:sz w:val="18"/>
        </w:rPr>
        <w:t xml:space="preserve"> </w:t>
      </w:r>
      <w:r w:rsidR="00E51A18">
        <w:rPr>
          <w:w w:val="130"/>
          <w:sz w:val="18"/>
        </w:rPr>
        <w:t>If</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class</w:t>
      </w:r>
      <w:r w:rsidR="00E51A18">
        <w:rPr>
          <w:spacing w:val="30"/>
          <w:w w:val="130"/>
          <w:sz w:val="18"/>
        </w:rPr>
        <w:t xml:space="preserve"> </w:t>
      </w:r>
      <w:r w:rsidR="00E51A18">
        <w:rPr>
          <w:w w:val="130"/>
          <w:sz w:val="18"/>
        </w:rPr>
        <w:t>action</w:t>
      </w:r>
      <w:r w:rsidR="00E51A18">
        <w:rPr>
          <w:spacing w:val="30"/>
          <w:w w:val="130"/>
          <w:sz w:val="18"/>
        </w:rPr>
        <w:t xml:space="preserve"> </w:t>
      </w:r>
      <w:r w:rsidR="00E51A18">
        <w:rPr>
          <w:w w:val="130"/>
          <w:sz w:val="18"/>
        </w:rPr>
        <w:t>was</w:t>
      </w:r>
    </w:p>
    <w:p w:rsidR="00D51009" w:rsidRDefault="00E51A18">
      <w:pPr>
        <w:pStyle w:val="BodyText"/>
        <w:spacing w:line="232" w:lineRule="auto"/>
        <w:ind w:left="3299" w:right="1672"/>
        <w:jc w:val="both"/>
      </w:pPr>
      <w:r>
        <w:rPr>
          <w:w w:val="130"/>
        </w:rPr>
        <w:t xml:space="preserve">previously certified under Rule 23(b)(3), the court may refuse to approve a settlement unless </w:t>
      </w:r>
      <w:r>
        <w:rPr>
          <w:w w:val="135"/>
        </w:rPr>
        <w:t xml:space="preserve">it </w:t>
      </w:r>
      <w:r>
        <w:rPr>
          <w:w w:val="130"/>
        </w:rPr>
        <w:t>affords a new opportunity to request exclusion to individual class members who had an earlier opportunity to request exclusion but did not do</w:t>
      </w:r>
      <w:r>
        <w:rPr>
          <w:spacing w:val="1"/>
          <w:w w:val="130"/>
        </w:rPr>
        <w:t xml:space="preserve"> </w:t>
      </w:r>
      <w:r>
        <w:rPr>
          <w:w w:val="130"/>
        </w:rPr>
        <w:t>so.</w:t>
      </w:r>
    </w:p>
    <w:p w:rsidR="00D51009" w:rsidRDefault="00513D45">
      <w:pPr>
        <w:pStyle w:val="ListParagraph"/>
        <w:numPr>
          <w:ilvl w:val="0"/>
          <w:numId w:val="8"/>
        </w:numPr>
        <w:tabs>
          <w:tab w:val="left" w:pos="3773"/>
        </w:tabs>
        <w:spacing w:line="171" w:lineRule="exact"/>
        <w:ind w:firstLine="180"/>
        <w:rPr>
          <w:i/>
          <w:sz w:val="18"/>
        </w:rPr>
      </w:pPr>
      <w:r>
        <w:rPr>
          <w:i/>
          <w:w w:val="120"/>
          <w:sz w:val="18"/>
        </w:rPr>
        <w:t xml:space="preserve">23e5 </w:t>
      </w:r>
      <w:r w:rsidR="00E51A18">
        <w:rPr>
          <w:i/>
          <w:w w:val="120"/>
          <w:sz w:val="18"/>
        </w:rPr>
        <w:t>Class-Member</w:t>
      </w:r>
      <w:r w:rsidR="00E51A18">
        <w:rPr>
          <w:i/>
          <w:spacing w:val="3"/>
          <w:w w:val="120"/>
          <w:sz w:val="18"/>
        </w:rPr>
        <w:t xml:space="preserve"> </w:t>
      </w:r>
      <w:r w:rsidR="00E51A18">
        <w:rPr>
          <w:i/>
          <w:w w:val="120"/>
          <w:sz w:val="18"/>
        </w:rPr>
        <w:t>Objections.</w:t>
      </w:r>
    </w:p>
    <w:p w:rsidR="00D51009" w:rsidRDefault="00513D45">
      <w:pPr>
        <w:pStyle w:val="ListParagraph"/>
        <w:numPr>
          <w:ilvl w:val="1"/>
          <w:numId w:val="8"/>
        </w:numPr>
        <w:tabs>
          <w:tab w:val="left" w:pos="4204"/>
        </w:tabs>
        <w:spacing w:line="232" w:lineRule="auto"/>
        <w:ind w:left="3659" w:right="1672" w:firstLine="180"/>
        <w:jc w:val="both"/>
        <w:rPr>
          <w:sz w:val="18"/>
        </w:rPr>
      </w:pPr>
      <w:r>
        <w:rPr>
          <w:i/>
          <w:w w:val="120"/>
          <w:sz w:val="18"/>
        </w:rPr>
        <w:t xml:space="preserve">23e5A </w:t>
      </w:r>
      <w:r w:rsidR="00E51A18">
        <w:rPr>
          <w:i/>
          <w:w w:val="135"/>
          <w:sz w:val="18"/>
        </w:rPr>
        <w:t>In</w:t>
      </w:r>
      <w:r w:rsidR="00E51A18">
        <w:rPr>
          <w:i/>
          <w:spacing w:val="-11"/>
          <w:w w:val="135"/>
          <w:sz w:val="18"/>
        </w:rPr>
        <w:t xml:space="preserve"> </w:t>
      </w:r>
      <w:r w:rsidR="00E51A18">
        <w:rPr>
          <w:i/>
          <w:w w:val="135"/>
          <w:sz w:val="18"/>
        </w:rPr>
        <w:t>General.</w:t>
      </w:r>
      <w:r w:rsidR="00E51A18">
        <w:rPr>
          <w:i/>
          <w:spacing w:val="-11"/>
          <w:w w:val="135"/>
          <w:sz w:val="18"/>
        </w:rPr>
        <w:t xml:space="preserve"> </w:t>
      </w:r>
      <w:r w:rsidR="00E51A18">
        <w:rPr>
          <w:w w:val="135"/>
          <w:sz w:val="18"/>
        </w:rPr>
        <w:t>Any</w:t>
      </w:r>
      <w:r w:rsidR="00E51A18">
        <w:rPr>
          <w:spacing w:val="-11"/>
          <w:w w:val="135"/>
          <w:sz w:val="18"/>
        </w:rPr>
        <w:t xml:space="preserve"> </w:t>
      </w:r>
      <w:r w:rsidR="00E51A18">
        <w:rPr>
          <w:w w:val="135"/>
          <w:sz w:val="18"/>
        </w:rPr>
        <w:t>class</w:t>
      </w:r>
      <w:r w:rsidR="00E51A18">
        <w:rPr>
          <w:spacing w:val="-11"/>
          <w:w w:val="135"/>
          <w:sz w:val="18"/>
        </w:rPr>
        <w:t xml:space="preserve"> </w:t>
      </w:r>
      <w:r w:rsidR="00E51A18">
        <w:rPr>
          <w:w w:val="135"/>
          <w:sz w:val="18"/>
        </w:rPr>
        <w:t>member</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object</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 xml:space="preserve">proposal if it requires court approval under this subdivision (e). The objection must state whether it applies only to the objector, to a specific subset of the class, or to the entire class, </w:t>
      </w:r>
      <w:proofErr w:type="gramStart"/>
      <w:r w:rsidR="00E51A18">
        <w:rPr>
          <w:w w:val="135"/>
          <w:sz w:val="18"/>
        </w:rPr>
        <w:t>and also</w:t>
      </w:r>
      <w:proofErr w:type="gramEnd"/>
      <w:r w:rsidR="00E51A18">
        <w:rPr>
          <w:w w:val="135"/>
          <w:sz w:val="18"/>
        </w:rPr>
        <w:t xml:space="preserve"> state with specificity the grounds for the</w:t>
      </w:r>
      <w:r w:rsidR="00E51A18">
        <w:rPr>
          <w:spacing w:val="-2"/>
          <w:w w:val="135"/>
          <w:sz w:val="18"/>
        </w:rPr>
        <w:t xml:space="preserve"> </w:t>
      </w:r>
      <w:r w:rsidR="00E51A18">
        <w:rPr>
          <w:w w:val="135"/>
          <w:sz w:val="18"/>
        </w:rPr>
        <w:t>objection.</w:t>
      </w:r>
    </w:p>
    <w:p w:rsidR="00D51009" w:rsidRDefault="00513D45">
      <w:pPr>
        <w:pStyle w:val="ListParagraph"/>
        <w:numPr>
          <w:ilvl w:val="1"/>
          <w:numId w:val="8"/>
        </w:numPr>
        <w:tabs>
          <w:tab w:val="left" w:pos="4244"/>
        </w:tabs>
        <w:spacing w:line="178" w:lineRule="exact"/>
        <w:ind w:left="4243" w:hanging="404"/>
        <w:rPr>
          <w:i/>
          <w:sz w:val="18"/>
        </w:rPr>
      </w:pPr>
      <w:r>
        <w:rPr>
          <w:i/>
          <w:w w:val="120"/>
          <w:sz w:val="18"/>
        </w:rPr>
        <w:t xml:space="preserve">23e5B </w:t>
      </w:r>
      <w:r w:rsidR="00E51A18">
        <w:rPr>
          <w:i/>
          <w:w w:val="120"/>
          <w:sz w:val="18"/>
        </w:rPr>
        <w:t>Court</w:t>
      </w:r>
      <w:r w:rsidR="00E51A18">
        <w:rPr>
          <w:i/>
          <w:spacing w:val="15"/>
          <w:w w:val="120"/>
          <w:sz w:val="18"/>
        </w:rPr>
        <w:t xml:space="preserve"> </w:t>
      </w:r>
      <w:r w:rsidR="00E51A18">
        <w:rPr>
          <w:i/>
          <w:w w:val="120"/>
          <w:sz w:val="18"/>
        </w:rPr>
        <w:t>Approval</w:t>
      </w:r>
      <w:r w:rsidR="00E51A18">
        <w:rPr>
          <w:i/>
          <w:spacing w:val="15"/>
          <w:w w:val="120"/>
          <w:sz w:val="18"/>
        </w:rPr>
        <w:t xml:space="preserve"> </w:t>
      </w:r>
      <w:r w:rsidR="00E51A18">
        <w:rPr>
          <w:i/>
          <w:w w:val="120"/>
          <w:sz w:val="18"/>
        </w:rPr>
        <w:t>Required</w:t>
      </w:r>
      <w:r w:rsidR="00E51A18">
        <w:rPr>
          <w:i/>
          <w:spacing w:val="15"/>
          <w:w w:val="120"/>
          <w:sz w:val="18"/>
        </w:rPr>
        <w:t xml:space="preserve"> </w:t>
      </w:r>
      <w:r w:rsidR="00E51A18">
        <w:rPr>
          <w:i/>
          <w:w w:val="120"/>
          <w:sz w:val="18"/>
        </w:rPr>
        <w:t>for</w:t>
      </w:r>
      <w:r w:rsidR="00E51A18">
        <w:rPr>
          <w:i/>
          <w:spacing w:val="15"/>
          <w:w w:val="120"/>
          <w:sz w:val="18"/>
        </w:rPr>
        <w:t xml:space="preserve"> </w:t>
      </w:r>
      <w:r w:rsidR="00E51A18">
        <w:rPr>
          <w:i/>
          <w:w w:val="120"/>
          <w:sz w:val="18"/>
        </w:rPr>
        <w:t>Payment</w:t>
      </w:r>
      <w:r w:rsidR="00E51A18">
        <w:rPr>
          <w:i/>
          <w:spacing w:val="15"/>
          <w:w w:val="120"/>
          <w:sz w:val="18"/>
        </w:rPr>
        <w:t xml:space="preserve"> </w:t>
      </w:r>
      <w:r w:rsidR="00E51A18">
        <w:rPr>
          <w:i/>
          <w:w w:val="120"/>
          <w:sz w:val="18"/>
        </w:rPr>
        <w:t>in</w:t>
      </w:r>
      <w:r w:rsidR="00E51A18">
        <w:rPr>
          <w:i/>
          <w:spacing w:val="15"/>
          <w:w w:val="120"/>
          <w:sz w:val="18"/>
        </w:rPr>
        <w:t xml:space="preserve"> </w:t>
      </w:r>
      <w:r w:rsidR="00E51A18">
        <w:rPr>
          <w:i/>
          <w:w w:val="120"/>
          <w:sz w:val="18"/>
        </w:rPr>
        <w:t>Connection</w:t>
      </w:r>
    </w:p>
    <w:p w:rsidR="00D51009" w:rsidRDefault="00E51A18">
      <w:pPr>
        <w:pStyle w:val="BodyText"/>
        <w:spacing w:line="232" w:lineRule="auto"/>
        <w:ind w:left="3659" w:right="1675"/>
        <w:jc w:val="both"/>
      </w:pPr>
      <w:r>
        <w:rPr>
          <w:i/>
          <w:w w:val="135"/>
        </w:rPr>
        <w:t xml:space="preserve">with an Objection. </w:t>
      </w:r>
      <w:r>
        <w:rPr>
          <w:w w:val="135"/>
        </w:rPr>
        <w:t>Unless approved by the court after a hearing, no payment or other consideration may be provided in connection with:</w:t>
      </w:r>
    </w:p>
    <w:p w:rsidR="00D51009" w:rsidRDefault="00513D45">
      <w:pPr>
        <w:pStyle w:val="ListParagraph"/>
        <w:numPr>
          <w:ilvl w:val="2"/>
          <w:numId w:val="8"/>
        </w:numPr>
        <w:tabs>
          <w:tab w:val="left" w:pos="4474"/>
        </w:tabs>
        <w:spacing w:line="172" w:lineRule="exact"/>
        <w:ind w:left="4019" w:firstLine="180"/>
        <w:rPr>
          <w:sz w:val="18"/>
        </w:rPr>
      </w:pPr>
      <w:r>
        <w:rPr>
          <w:i/>
          <w:w w:val="120"/>
          <w:sz w:val="18"/>
        </w:rPr>
        <w:t>23e5B</w:t>
      </w:r>
      <w:r>
        <w:rPr>
          <w:w w:val="130"/>
          <w:sz w:val="18"/>
        </w:rPr>
        <w:t xml:space="preserve">i </w:t>
      </w:r>
      <w:r w:rsidR="00E51A18">
        <w:rPr>
          <w:w w:val="130"/>
          <w:sz w:val="18"/>
        </w:rPr>
        <w:t>forgoing or withdrawing an objection,</w:t>
      </w:r>
      <w:r w:rsidR="00E51A18">
        <w:rPr>
          <w:spacing w:val="5"/>
          <w:w w:val="130"/>
          <w:sz w:val="18"/>
        </w:rPr>
        <w:t xml:space="preserve"> </w:t>
      </w:r>
      <w:r w:rsidR="00E51A18">
        <w:rPr>
          <w:w w:val="130"/>
          <w:sz w:val="18"/>
        </w:rPr>
        <w:t>or</w:t>
      </w:r>
    </w:p>
    <w:p w:rsidR="00D51009" w:rsidRDefault="00513D45">
      <w:pPr>
        <w:pStyle w:val="ListParagraph"/>
        <w:numPr>
          <w:ilvl w:val="2"/>
          <w:numId w:val="8"/>
        </w:numPr>
        <w:tabs>
          <w:tab w:val="left" w:pos="4611"/>
        </w:tabs>
        <w:spacing w:line="232" w:lineRule="auto"/>
        <w:ind w:left="4019" w:right="1674" w:firstLine="180"/>
        <w:rPr>
          <w:sz w:val="18"/>
        </w:rPr>
      </w:pPr>
      <w:r>
        <w:rPr>
          <w:i/>
          <w:w w:val="120"/>
          <w:sz w:val="18"/>
        </w:rPr>
        <w:t>23e5B</w:t>
      </w:r>
      <w:r>
        <w:rPr>
          <w:w w:val="130"/>
          <w:sz w:val="18"/>
        </w:rPr>
        <w:t xml:space="preserve">ii </w:t>
      </w:r>
      <w:r w:rsidR="00E51A18">
        <w:rPr>
          <w:w w:val="130"/>
          <w:sz w:val="18"/>
        </w:rPr>
        <w:t>forgoing, dismissing, or abandoning an appeal from a judgment approving the</w:t>
      </w:r>
      <w:r w:rsidR="00E51A18">
        <w:rPr>
          <w:spacing w:val="10"/>
          <w:w w:val="130"/>
          <w:sz w:val="18"/>
        </w:rPr>
        <w:t xml:space="preserve"> </w:t>
      </w:r>
      <w:r w:rsidR="00E51A18">
        <w:rPr>
          <w:w w:val="130"/>
          <w:sz w:val="18"/>
        </w:rPr>
        <w:t>proposal.</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34</w:t>
      </w:r>
    </w:p>
    <w:p w:rsidR="00D51009" w:rsidRDefault="00513D45">
      <w:pPr>
        <w:pStyle w:val="ListParagraph"/>
        <w:numPr>
          <w:ilvl w:val="1"/>
          <w:numId w:val="8"/>
        </w:numPr>
        <w:tabs>
          <w:tab w:val="left" w:pos="4225"/>
        </w:tabs>
        <w:spacing w:before="174" w:line="232" w:lineRule="auto"/>
        <w:ind w:right="1673" w:firstLine="180"/>
        <w:jc w:val="both"/>
        <w:rPr>
          <w:sz w:val="18"/>
        </w:rPr>
      </w:pPr>
      <w:r>
        <w:rPr>
          <w:i/>
          <w:w w:val="125"/>
          <w:sz w:val="18"/>
        </w:rPr>
        <w:t xml:space="preserve">23e5C </w:t>
      </w:r>
      <w:r w:rsidR="00E51A18">
        <w:rPr>
          <w:i/>
          <w:w w:val="125"/>
          <w:sz w:val="18"/>
        </w:rPr>
        <w:t xml:space="preserve">Procedure for Approval After an Appeal. </w:t>
      </w:r>
      <w:r w:rsidR="00E51A18">
        <w:rPr>
          <w:w w:val="125"/>
          <w:sz w:val="18"/>
        </w:rPr>
        <w:t xml:space="preserve">If approval under Rule 23(e)(5)(B) has not been obtained before an appeal is docketed in the court of appeals, </w:t>
      </w:r>
      <w:proofErr w:type="gramStart"/>
      <w:r w:rsidR="00E51A18">
        <w:rPr>
          <w:w w:val="125"/>
          <w:sz w:val="18"/>
        </w:rPr>
        <w:t>the  procedure</w:t>
      </w:r>
      <w:proofErr w:type="gramEnd"/>
      <w:r w:rsidR="00E51A18">
        <w:rPr>
          <w:spacing w:val="31"/>
          <w:w w:val="125"/>
          <w:sz w:val="18"/>
        </w:rPr>
        <w:t xml:space="preserve"> </w:t>
      </w:r>
      <w:r w:rsidR="00E51A18">
        <w:rPr>
          <w:w w:val="125"/>
          <w:sz w:val="18"/>
        </w:rPr>
        <w:t>of Rule 62.1 applies while the appeal remains</w:t>
      </w:r>
      <w:r w:rsidR="00E51A18">
        <w:rPr>
          <w:spacing w:val="10"/>
          <w:w w:val="125"/>
          <w:sz w:val="18"/>
        </w:rPr>
        <w:t xml:space="preserve"> </w:t>
      </w:r>
      <w:r w:rsidR="00E51A18">
        <w:rPr>
          <w:w w:val="125"/>
          <w:sz w:val="18"/>
        </w:rPr>
        <w:t>pending.</w:t>
      </w:r>
    </w:p>
    <w:p w:rsidR="00D51009" w:rsidRDefault="00513D45">
      <w:pPr>
        <w:pStyle w:val="ListParagraph"/>
        <w:numPr>
          <w:ilvl w:val="1"/>
          <w:numId w:val="74"/>
        </w:numPr>
        <w:tabs>
          <w:tab w:val="left" w:pos="3421"/>
        </w:tabs>
        <w:spacing w:line="183" w:lineRule="exact"/>
        <w:ind w:left="3420" w:hanging="300"/>
        <w:rPr>
          <w:sz w:val="18"/>
        </w:rPr>
      </w:pPr>
      <w:r>
        <w:rPr>
          <w:w w:val="130"/>
          <w:sz w:val="18"/>
        </w:rPr>
        <w:t xml:space="preserve">23f </w:t>
      </w:r>
      <w:r w:rsidR="00E51A18">
        <w:rPr>
          <w:w w:val="130"/>
          <w:sz w:val="18"/>
        </w:rPr>
        <w:t>A</w:t>
      </w:r>
      <w:r w:rsidR="00E51A18">
        <w:rPr>
          <w:w w:val="130"/>
          <w:sz w:val="14"/>
        </w:rPr>
        <w:t>PPEALS</w:t>
      </w:r>
      <w:r w:rsidR="00E51A18">
        <w:rPr>
          <w:w w:val="130"/>
          <w:sz w:val="18"/>
        </w:rPr>
        <w:t>.</w:t>
      </w:r>
      <w:r w:rsidR="00E51A18">
        <w:rPr>
          <w:spacing w:val="28"/>
          <w:w w:val="130"/>
          <w:sz w:val="18"/>
        </w:rPr>
        <w:t xml:space="preserve"> </w:t>
      </w:r>
      <w:r w:rsidR="00E51A18">
        <w:rPr>
          <w:w w:val="130"/>
          <w:sz w:val="18"/>
        </w:rPr>
        <w:t>A</w:t>
      </w:r>
      <w:r w:rsidR="00E51A18">
        <w:rPr>
          <w:spacing w:val="28"/>
          <w:w w:val="130"/>
          <w:sz w:val="18"/>
        </w:rPr>
        <w:t xml:space="preserve"> </w:t>
      </w:r>
      <w:r w:rsidR="00E51A18">
        <w:rPr>
          <w:w w:val="130"/>
          <w:sz w:val="18"/>
        </w:rPr>
        <w:t>court</w:t>
      </w:r>
      <w:r w:rsidR="00E51A18">
        <w:rPr>
          <w:spacing w:val="28"/>
          <w:w w:val="130"/>
          <w:sz w:val="18"/>
        </w:rPr>
        <w:t xml:space="preserve"> </w:t>
      </w:r>
      <w:r w:rsidR="00E51A18">
        <w:rPr>
          <w:w w:val="130"/>
          <w:sz w:val="18"/>
        </w:rPr>
        <w:t>of</w:t>
      </w:r>
      <w:r w:rsidR="00E51A18">
        <w:rPr>
          <w:spacing w:val="28"/>
          <w:w w:val="130"/>
          <w:sz w:val="18"/>
        </w:rPr>
        <w:t xml:space="preserve"> </w:t>
      </w:r>
      <w:r w:rsidR="00E51A18">
        <w:rPr>
          <w:w w:val="130"/>
          <w:sz w:val="18"/>
        </w:rPr>
        <w:t>appeals</w:t>
      </w:r>
      <w:r w:rsidR="00E51A18">
        <w:rPr>
          <w:spacing w:val="28"/>
          <w:w w:val="130"/>
          <w:sz w:val="18"/>
        </w:rPr>
        <w:t xml:space="preserve"> </w:t>
      </w:r>
      <w:r w:rsidR="00E51A18">
        <w:rPr>
          <w:w w:val="130"/>
          <w:sz w:val="18"/>
        </w:rPr>
        <w:t>may</w:t>
      </w:r>
      <w:r w:rsidR="00E51A18">
        <w:rPr>
          <w:spacing w:val="28"/>
          <w:w w:val="130"/>
          <w:sz w:val="18"/>
        </w:rPr>
        <w:t xml:space="preserve"> </w:t>
      </w:r>
      <w:r w:rsidR="00E51A18">
        <w:rPr>
          <w:w w:val="130"/>
          <w:sz w:val="18"/>
        </w:rPr>
        <w:t>permit</w:t>
      </w:r>
      <w:r w:rsidR="00E51A18">
        <w:rPr>
          <w:spacing w:val="28"/>
          <w:w w:val="130"/>
          <w:sz w:val="18"/>
        </w:rPr>
        <w:t xml:space="preserve"> </w:t>
      </w:r>
      <w:r w:rsidR="00E51A18">
        <w:rPr>
          <w:w w:val="130"/>
          <w:sz w:val="18"/>
        </w:rPr>
        <w:t>an</w:t>
      </w:r>
      <w:r w:rsidR="00E51A18">
        <w:rPr>
          <w:spacing w:val="28"/>
          <w:w w:val="130"/>
          <w:sz w:val="18"/>
        </w:rPr>
        <w:t xml:space="preserve"> </w:t>
      </w:r>
      <w:r w:rsidR="00E51A18">
        <w:rPr>
          <w:w w:val="130"/>
          <w:sz w:val="18"/>
        </w:rPr>
        <w:t>appeal</w:t>
      </w:r>
      <w:r w:rsidR="00E51A18">
        <w:rPr>
          <w:spacing w:val="28"/>
          <w:w w:val="130"/>
          <w:sz w:val="18"/>
        </w:rPr>
        <w:t xml:space="preserve"> </w:t>
      </w:r>
      <w:r w:rsidR="00E51A18">
        <w:rPr>
          <w:w w:val="130"/>
          <w:sz w:val="18"/>
        </w:rPr>
        <w:t>from</w:t>
      </w:r>
      <w:r w:rsidR="00E51A18">
        <w:rPr>
          <w:spacing w:val="28"/>
          <w:w w:val="130"/>
          <w:sz w:val="18"/>
        </w:rPr>
        <w:t xml:space="preserve"> </w:t>
      </w:r>
      <w:r w:rsidR="00E51A18">
        <w:rPr>
          <w:w w:val="130"/>
          <w:sz w:val="18"/>
        </w:rPr>
        <w:t>an</w:t>
      </w:r>
    </w:p>
    <w:p w:rsidR="00D51009" w:rsidRDefault="00E51A18">
      <w:pPr>
        <w:pStyle w:val="BodyText"/>
        <w:spacing w:before="1" w:line="232" w:lineRule="auto"/>
        <w:ind w:left="2939" w:right="1671"/>
        <w:jc w:val="both"/>
      </w:pPr>
      <w:r>
        <w:rPr>
          <w:w w:val="135"/>
        </w:rPr>
        <w:t>order granting or denying class-action certification under</w:t>
      </w:r>
      <w:r>
        <w:rPr>
          <w:spacing w:val="36"/>
          <w:w w:val="135"/>
        </w:rPr>
        <w:t xml:space="preserve"> </w:t>
      </w:r>
      <w:r>
        <w:rPr>
          <w:w w:val="135"/>
        </w:rPr>
        <w:t xml:space="preserve">this rule, but not from an order under Rule </w:t>
      </w:r>
      <w:r>
        <w:rPr>
          <w:w w:val="125"/>
        </w:rPr>
        <w:t xml:space="preserve">23(e)(1). A </w:t>
      </w:r>
      <w:r>
        <w:rPr>
          <w:w w:val="135"/>
        </w:rPr>
        <w:t xml:space="preserve">party must file a petition for permission to appeal with the circuit clerk within  </w:t>
      </w:r>
      <w:r>
        <w:rPr>
          <w:w w:val="125"/>
        </w:rPr>
        <w:t xml:space="preserve">14 </w:t>
      </w:r>
      <w:r>
        <w:rPr>
          <w:w w:val="135"/>
        </w:rPr>
        <w:t xml:space="preserve">days after the order is entered, or within </w:t>
      </w:r>
      <w:r>
        <w:rPr>
          <w:w w:val="125"/>
        </w:rPr>
        <w:t xml:space="preserve">45 </w:t>
      </w:r>
      <w:r>
        <w:rPr>
          <w:w w:val="135"/>
        </w:rPr>
        <w:t>days after the</w:t>
      </w:r>
      <w:r>
        <w:rPr>
          <w:spacing w:val="-35"/>
          <w:w w:val="135"/>
        </w:rPr>
        <w:t xml:space="preserve"> </w:t>
      </w:r>
      <w:r>
        <w:rPr>
          <w:w w:val="135"/>
        </w:rPr>
        <w:t>order is entered if any party is the United States, a United States agency,</w:t>
      </w:r>
      <w:r>
        <w:rPr>
          <w:spacing w:val="-5"/>
          <w:w w:val="135"/>
        </w:rPr>
        <w:t xml:space="preserve"> </w:t>
      </w:r>
      <w:r>
        <w:rPr>
          <w:w w:val="135"/>
        </w:rPr>
        <w:t>or</w:t>
      </w:r>
      <w:r>
        <w:rPr>
          <w:spacing w:val="-5"/>
          <w:w w:val="135"/>
        </w:rPr>
        <w:t xml:space="preserve"> </w:t>
      </w:r>
      <w:r>
        <w:rPr>
          <w:w w:val="135"/>
        </w:rPr>
        <w:t>a</w:t>
      </w:r>
      <w:r>
        <w:rPr>
          <w:spacing w:val="-5"/>
          <w:w w:val="135"/>
        </w:rPr>
        <w:t xml:space="preserve"> </w:t>
      </w:r>
      <w:r>
        <w:rPr>
          <w:w w:val="135"/>
        </w:rPr>
        <w:t>United</w:t>
      </w:r>
      <w:r>
        <w:rPr>
          <w:spacing w:val="-5"/>
          <w:w w:val="135"/>
        </w:rPr>
        <w:t xml:space="preserve"> </w:t>
      </w:r>
      <w:r>
        <w:rPr>
          <w:w w:val="135"/>
        </w:rPr>
        <w:t>States</w:t>
      </w:r>
      <w:r>
        <w:rPr>
          <w:spacing w:val="-5"/>
          <w:w w:val="135"/>
        </w:rPr>
        <w:t xml:space="preserve"> </w:t>
      </w:r>
      <w:r>
        <w:rPr>
          <w:w w:val="135"/>
        </w:rPr>
        <w:t>officer</w:t>
      </w:r>
      <w:r>
        <w:rPr>
          <w:spacing w:val="-5"/>
          <w:w w:val="135"/>
        </w:rPr>
        <w:t xml:space="preserve"> </w:t>
      </w:r>
      <w:r>
        <w:rPr>
          <w:w w:val="135"/>
        </w:rPr>
        <w:t>or</w:t>
      </w:r>
      <w:r>
        <w:rPr>
          <w:spacing w:val="-5"/>
          <w:w w:val="135"/>
        </w:rPr>
        <w:t xml:space="preserve"> </w:t>
      </w:r>
      <w:r>
        <w:rPr>
          <w:w w:val="135"/>
        </w:rPr>
        <w:t>employee</w:t>
      </w:r>
      <w:r>
        <w:rPr>
          <w:spacing w:val="-5"/>
          <w:w w:val="135"/>
        </w:rPr>
        <w:t xml:space="preserve"> </w:t>
      </w:r>
      <w:r>
        <w:rPr>
          <w:w w:val="135"/>
        </w:rPr>
        <w:t>sued</w:t>
      </w:r>
      <w:r>
        <w:rPr>
          <w:spacing w:val="-5"/>
          <w:w w:val="135"/>
        </w:rPr>
        <w:t xml:space="preserve"> </w:t>
      </w:r>
      <w:r>
        <w:rPr>
          <w:w w:val="135"/>
        </w:rPr>
        <w:t>for</w:t>
      </w:r>
      <w:r>
        <w:rPr>
          <w:spacing w:val="-5"/>
          <w:w w:val="135"/>
        </w:rPr>
        <w:t xml:space="preserve"> </w:t>
      </w:r>
      <w:r>
        <w:rPr>
          <w:w w:val="135"/>
        </w:rPr>
        <w:t>an</w:t>
      </w:r>
      <w:r>
        <w:rPr>
          <w:spacing w:val="-5"/>
          <w:w w:val="135"/>
        </w:rPr>
        <w:t xml:space="preserve"> </w:t>
      </w:r>
      <w:r>
        <w:rPr>
          <w:w w:val="135"/>
        </w:rPr>
        <w:t>act</w:t>
      </w:r>
      <w:r>
        <w:rPr>
          <w:spacing w:val="-5"/>
          <w:w w:val="135"/>
        </w:rPr>
        <w:t xml:space="preserve"> </w:t>
      </w:r>
      <w:r>
        <w:rPr>
          <w:w w:val="135"/>
        </w:rPr>
        <w:t>or</w:t>
      </w:r>
      <w:r>
        <w:rPr>
          <w:spacing w:val="-5"/>
          <w:w w:val="135"/>
        </w:rPr>
        <w:t xml:space="preserve"> </w:t>
      </w:r>
      <w:r>
        <w:rPr>
          <w:w w:val="135"/>
        </w:rPr>
        <w:t>omission occurring in connection with duties performed on the United States’ behalf. An appeal does not stay proceedings in the district court</w:t>
      </w:r>
      <w:r>
        <w:rPr>
          <w:spacing w:val="22"/>
          <w:w w:val="135"/>
        </w:rPr>
        <w:t xml:space="preserve"> </w:t>
      </w:r>
      <w:r>
        <w:rPr>
          <w:w w:val="135"/>
        </w:rPr>
        <w:t>unless</w:t>
      </w:r>
      <w:r>
        <w:rPr>
          <w:spacing w:val="22"/>
          <w:w w:val="135"/>
        </w:rPr>
        <w:t xml:space="preserve"> </w:t>
      </w:r>
      <w:r>
        <w:rPr>
          <w:w w:val="135"/>
        </w:rPr>
        <w:t>the</w:t>
      </w:r>
      <w:r>
        <w:rPr>
          <w:spacing w:val="22"/>
          <w:w w:val="135"/>
        </w:rPr>
        <w:t xml:space="preserve"> </w:t>
      </w:r>
      <w:r>
        <w:rPr>
          <w:w w:val="135"/>
        </w:rPr>
        <w:t>district</w:t>
      </w:r>
      <w:r>
        <w:rPr>
          <w:spacing w:val="22"/>
          <w:w w:val="135"/>
        </w:rPr>
        <w:t xml:space="preserve"> </w:t>
      </w:r>
      <w:r>
        <w:rPr>
          <w:w w:val="135"/>
        </w:rPr>
        <w:t>judge</w:t>
      </w:r>
      <w:r>
        <w:rPr>
          <w:spacing w:val="22"/>
          <w:w w:val="135"/>
        </w:rPr>
        <w:t xml:space="preserve"> </w:t>
      </w:r>
      <w:r>
        <w:rPr>
          <w:w w:val="135"/>
        </w:rPr>
        <w:t>or</w:t>
      </w:r>
      <w:r>
        <w:rPr>
          <w:spacing w:val="22"/>
          <w:w w:val="135"/>
        </w:rPr>
        <w:t xml:space="preserve"> </w:t>
      </w:r>
      <w:r>
        <w:rPr>
          <w:w w:val="135"/>
        </w:rPr>
        <w:t>the</w:t>
      </w:r>
      <w:r>
        <w:rPr>
          <w:spacing w:val="22"/>
          <w:w w:val="135"/>
        </w:rPr>
        <w:t xml:space="preserve"> </w:t>
      </w:r>
      <w:r>
        <w:rPr>
          <w:w w:val="135"/>
        </w:rPr>
        <w:t>court</w:t>
      </w:r>
      <w:r>
        <w:rPr>
          <w:spacing w:val="22"/>
          <w:w w:val="135"/>
        </w:rPr>
        <w:t xml:space="preserve"> </w:t>
      </w:r>
      <w:r>
        <w:rPr>
          <w:w w:val="135"/>
        </w:rPr>
        <w:t>of</w:t>
      </w:r>
      <w:r>
        <w:rPr>
          <w:spacing w:val="22"/>
          <w:w w:val="135"/>
        </w:rPr>
        <w:t xml:space="preserve"> </w:t>
      </w:r>
      <w:r>
        <w:rPr>
          <w:w w:val="135"/>
        </w:rPr>
        <w:t>appeals</w:t>
      </w:r>
      <w:r>
        <w:rPr>
          <w:spacing w:val="22"/>
          <w:w w:val="135"/>
        </w:rPr>
        <w:t xml:space="preserve"> </w:t>
      </w:r>
      <w:r>
        <w:rPr>
          <w:w w:val="135"/>
        </w:rPr>
        <w:t>so</w:t>
      </w:r>
      <w:r>
        <w:rPr>
          <w:spacing w:val="22"/>
          <w:w w:val="135"/>
        </w:rPr>
        <w:t xml:space="preserve"> </w:t>
      </w:r>
      <w:r>
        <w:rPr>
          <w:w w:val="135"/>
        </w:rPr>
        <w:t>orders.</w:t>
      </w:r>
    </w:p>
    <w:p w:rsidR="00D51009" w:rsidRDefault="00513D45">
      <w:pPr>
        <w:pStyle w:val="ListParagraph"/>
        <w:numPr>
          <w:ilvl w:val="1"/>
          <w:numId w:val="74"/>
        </w:numPr>
        <w:tabs>
          <w:tab w:val="left" w:pos="3433"/>
        </w:tabs>
        <w:spacing w:line="173" w:lineRule="exact"/>
        <w:ind w:left="3432" w:hanging="313"/>
        <w:rPr>
          <w:sz w:val="18"/>
        </w:rPr>
      </w:pPr>
      <w:r>
        <w:rPr>
          <w:w w:val="125"/>
          <w:sz w:val="18"/>
        </w:rPr>
        <w:t xml:space="preserve">23g </w:t>
      </w:r>
      <w:r w:rsidR="00E51A18">
        <w:rPr>
          <w:w w:val="125"/>
          <w:sz w:val="18"/>
        </w:rPr>
        <w:t>C</w:t>
      </w:r>
      <w:r w:rsidR="00E51A18">
        <w:rPr>
          <w:w w:val="125"/>
          <w:sz w:val="14"/>
        </w:rPr>
        <w:t>LASS</w:t>
      </w:r>
      <w:r w:rsidR="00E51A18">
        <w:rPr>
          <w:spacing w:val="2"/>
          <w:w w:val="125"/>
          <w:sz w:val="14"/>
        </w:rPr>
        <w:t xml:space="preserve"> </w:t>
      </w:r>
      <w:r w:rsidR="00E51A18">
        <w:rPr>
          <w:w w:val="125"/>
          <w:sz w:val="18"/>
        </w:rPr>
        <w:t>C</w:t>
      </w:r>
      <w:r w:rsidR="00E51A18">
        <w:rPr>
          <w:w w:val="125"/>
          <w:sz w:val="14"/>
        </w:rPr>
        <w:t>OUNSEL</w:t>
      </w:r>
      <w:r w:rsidR="00E51A18">
        <w:rPr>
          <w:w w:val="125"/>
          <w:sz w:val="18"/>
        </w:rPr>
        <w:t>.</w:t>
      </w:r>
    </w:p>
    <w:p w:rsidR="00D51009" w:rsidRDefault="00513D45">
      <w:pPr>
        <w:pStyle w:val="ListParagraph"/>
        <w:numPr>
          <w:ilvl w:val="2"/>
          <w:numId w:val="74"/>
        </w:numPr>
        <w:tabs>
          <w:tab w:val="left" w:pos="3783"/>
        </w:tabs>
        <w:spacing w:line="232" w:lineRule="auto"/>
        <w:ind w:right="1674" w:firstLine="180"/>
        <w:jc w:val="both"/>
        <w:rPr>
          <w:sz w:val="18"/>
        </w:rPr>
      </w:pPr>
      <w:r>
        <w:rPr>
          <w:i/>
          <w:w w:val="135"/>
          <w:sz w:val="18"/>
        </w:rPr>
        <w:t xml:space="preserve">23g1 </w:t>
      </w:r>
      <w:r w:rsidR="00E51A18">
        <w:rPr>
          <w:i/>
          <w:w w:val="135"/>
          <w:sz w:val="18"/>
        </w:rPr>
        <w:t>Appointing</w:t>
      </w:r>
      <w:r w:rsidR="00E51A18">
        <w:rPr>
          <w:i/>
          <w:spacing w:val="-29"/>
          <w:w w:val="135"/>
          <w:sz w:val="18"/>
        </w:rPr>
        <w:t xml:space="preserve"> </w:t>
      </w:r>
      <w:r w:rsidR="00E51A18">
        <w:rPr>
          <w:i/>
          <w:w w:val="135"/>
          <w:sz w:val="18"/>
        </w:rPr>
        <w:t>Class</w:t>
      </w:r>
      <w:r w:rsidR="00E51A18">
        <w:rPr>
          <w:i/>
          <w:spacing w:val="-29"/>
          <w:w w:val="135"/>
          <w:sz w:val="18"/>
        </w:rPr>
        <w:t xml:space="preserve"> </w:t>
      </w:r>
      <w:r w:rsidR="00E51A18">
        <w:rPr>
          <w:i/>
          <w:w w:val="135"/>
          <w:sz w:val="18"/>
        </w:rPr>
        <w:t>Counsel.</w:t>
      </w:r>
      <w:r w:rsidR="00E51A18">
        <w:rPr>
          <w:i/>
          <w:spacing w:val="-29"/>
          <w:w w:val="135"/>
          <w:sz w:val="18"/>
        </w:rPr>
        <w:t xml:space="preserve"> </w:t>
      </w:r>
      <w:r w:rsidR="00E51A18">
        <w:rPr>
          <w:w w:val="135"/>
          <w:sz w:val="18"/>
        </w:rPr>
        <w:t>Unless</w:t>
      </w:r>
      <w:r w:rsidR="00E51A18">
        <w:rPr>
          <w:spacing w:val="-29"/>
          <w:w w:val="135"/>
          <w:sz w:val="18"/>
        </w:rPr>
        <w:t xml:space="preserve"> </w:t>
      </w:r>
      <w:r w:rsidR="00E51A18">
        <w:rPr>
          <w:w w:val="135"/>
          <w:sz w:val="18"/>
        </w:rPr>
        <w:t>a</w:t>
      </w:r>
      <w:r w:rsidR="00E51A18">
        <w:rPr>
          <w:spacing w:val="-29"/>
          <w:w w:val="135"/>
          <w:sz w:val="18"/>
        </w:rPr>
        <w:t xml:space="preserve"> </w:t>
      </w:r>
      <w:r w:rsidR="00E51A18">
        <w:rPr>
          <w:w w:val="135"/>
          <w:sz w:val="18"/>
        </w:rPr>
        <w:t>statute</w:t>
      </w:r>
      <w:r w:rsidR="00E51A18">
        <w:rPr>
          <w:spacing w:val="-29"/>
          <w:w w:val="135"/>
          <w:sz w:val="18"/>
        </w:rPr>
        <w:t xml:space="preserve"> </w:t>
      </w:r>
      <w:r w:rsidR="00E51A18">
        <w:rPr>
          <w:w w:val="135"/>
          <w:sz w:val="18"/>
        </w:rPr>
        <w:t>provides</w:t>
      </w:r>
      <w:r w:rsidR="00E51A18">
        <w:rPr>
          <w:spacing w:val="-29"/>
          <w:w w:val="135"/>
          <w:sz w:val="18"/>
        </w:rPr>
        <w:t xml:space="preserve"> </w:t>
      </w:r>
      <w:r w:rsidR="00E51A18">
        <w:rPr>
          <w:w w:val="135"/>
          <w:sz w:val="18"/>
        </w:rPr>
        <w:t>otherwise, a court that certifies a class must appoint class counsel. In appointing class counsel, the</w:t>
      </w:r>
      <w:r w:rsidR="00E51A18">
        <w:rPr>
          <w:spacing w:val="-13"/>
          <w:w w:val="135"/>
          <w:sz w:val="18"/>
        </w:rPr>
        <w:t xml:space="preserve"> </w:t>
      </w:r>
      <w:r w:rsidR="00E51A18">
        <w:rPr>
          <w:w w:val="135"/>
          <w:sz w:val="18"/>
        </w:rPr>
        <w:t>court:</w:t>
      </w:r>
    </w:p>
    <w:p w:rsidR="00D51009" w:rsidRDefault="00513D45">
      <w:pPr>
        <w:pStyle w:val="ListParagraph"/>
        <w:numPr>
          <w:ilvl w:val="3"/>
          <w:numId w:val="74"/>
        </w:numPr>
        <w:tabs>
          <w:tab w:val="left" w:pos="4193"/>
        </w:tabs>
        <w:spacing w:line="178" w:lineRule="exact"/>
        <w:ind w:left="4192" w:hanging="352"/>
        <w:rPr>
          <w:sz w:val="18"/>
        </w:rPr>
      </w:pPr>
      <w:r>
        <w:rPr>
          <w:i/>
          <w:w w:val="135"/>
          <w:sz w:val="18"/>
        </w:rPr>
        <w:t xml:space="preserve">23g1A </w:t>
      </w:r>
      <w:r w:rsidR="00E51A18">
        <w:rPr>
          <w:w w:val="135"/>
          <w:sz w:val="18"/>
        </w:rPr>
        <w:t>must</w:t>
      </w:r>
      <w:r w:rsidR="00E51A18">
        <w:rPr>
          <w:spacing w:val="-3"/>
          <w:w w:val="135"/>
          <w:sz w:val="18"/>
        </w:rPr>
        <w:t xml:space="preserve"> </w:t>
      </w:r>
      <w:r w:rsidR="00E51A18">
        <w:rPr>
          <w:w w:val="135"/>
          <w:sz w:val="18"/>
        </w:rPr>
        <w:t>consider:</w:t>
      </w:r>
    </w:p>
    <w:p w:rsidR="00D51009" w:rsidRDefault="00513D45">
      <w:pPr>
        <w:pStyle w:val="ListParagraph"/>
        <w:numPr>
          <w:ilvl w:val="4"/>
          <w:numId w:val="74"/>
        </w:numPr>
        <w:tabs>
          <w:tab w:val="left" w:pos="4481"/>
        </w:tabs>
        <w:spacing w:line="232" w:lineRule="auto"/>
        <w:ind w:right="1673" w:firstLine="180"/>
        <w:rPr>
          <w:sz w:val="18"/>
        </w:rPr>
      </w:pPr>
      <w:r>
        <w:rPr>
          <w:i/>
          <w:w w:val="135"/>
          <w:sz w:val="18"/>
        </w:rPr>
        <w:t>23g1A</w:t>
      </w:r>
      <w:r>
        <w:rPr>
          <w:w w:val="135"/>
          <w:sz w:val="18"/>
        </w:rPr>
        <w:t xml:space="preserve">i </w:t>
      </w:r>
      <w:r w:rsidR="00E51A18">
        <w:rPr>
          <w:w w:val="135"/>
          <w:sz w:val="18"/>
        </w:rPr>
        <w:t>the</w:t>
      </w:r>
      <w:r w:rsidR="00E51A18">
        <w:rPr>
          <w:spacing w:val="-7"/>
          <w:w w:val="135"/>
          <w:sz w:val="18"/>
        </w:rPr>
        <w:t xml:space="preserve"> </w:t>
      </w:r>
      <w:r w:rsidR="00E51A18">
        <w:rPr>
          <w:w w:val="135"/>
          <w:sz w:val="18"/>
        </w:rPr>
        <w:t>work</w:t>
      </w:r>
      <w:r w:rsidR="00E51A18">
        <w:rPr>
          <w:spacing w:val="-7"/>
          <w:w w:val="135"/>
          <w:sz w:val="18"/>
        </w:rPr>
        <w:t xml:space="preserve"> </w:t>
      </w:r>
      <w:r w:rsidR="00E51A18">
        <w:rPr>
          <w:w w:val="135"/>
          <w:sz w:val="18"/>
        </w:rPr>
        <w:t>counsel</w:t>
      </w:r>
      <w:r w:rsidR="00E51A18">
        <w:rPr>
          <w:spacing w:val="-7"/>
          <w:w w:val="135"/>
          <w:sz w:val="18"/>
        </w:rPr>
        <w:t xml:space="preserve"> </w:t>
      </w:r>
      <w:r w:rsidR="00E51A18">
        <w:rPr>
          <w:w w:val="135"/>
          <w:sz w:val="18"/>
        </w:rPr>
        <w:t>has</w:t>
      </w:r>
      <w:r w:rsidR="00E51A18">
        <w:rPr>
          <w:spacing w:val="-7"/>
          <w:w w:val="135"/>
          <w:sz w:val="18"/>
        </w:rPr>
        <w:t xml:space="preserve"> </w:t>
      </w:r>
      <w:r w:rsidR="00E51A18">
        <w:rPr>
          <w:w w:val="135"/>
          <w:sz w:val="18"/>
        </w:rPr>
        <w:t>done</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identifying</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investigating potential claims in the</w:t>
      </w:r>
      <w:r w:rsidR="00E51A18">
        <w:rPr>
          <w:spacing w:val="1"/>
          <w:w w:val="135"/>
          <w:sz w:val="18"/>
        </w:rPr>
        <w:t xml:space="preserve"> </w:t>
      </w:r>
      <w:r w:rsidR="00E51A18">
        <w:rPr>
          <w:w w:val="135"/>
          <w:sz w:val="18"/>
        </w:rPr>
        <w:t>action;</w:t>
      </w:r>
    </w:p>
    <w:p w:rsidR="00D51009" w:rsidRDefault="00513D45">
      <w:pPr>
        <w:pStyle w:val="ListParagraph"/>
        <w:numPr>
          <w:ilvl w:val="4"/>
          <w:numId w:val="74"/>
        </w:numPr>
        <w:tabs>
          <w:tab w:val="left" w:pos="4602"/>
        </w:tabs>
        <w:spacing w:line="187" w:lineRule="exact"/>
        <w:ind w:left="4601" w:hanging="401"/>
        <w:rPr>
          <w:sz w:val="18"/>
        </w:rPr>
      </w:pPr>
      <w:r>
        <w:rPr>
          <w:i/>
          <w:w w:val="135"/>
          <w:sz w:val="18"/>
        </w:rPr>
        <w:t>23g1A</w:t>
      </w:r>
      <w:r>
        <w:rPr>
          <w:w w:val="130"/>
          <w:sz w:val="18"/>
        </w:rPr>
        <w:t xml:space="preserve">ii </w:t>
      </w:r>
      <w:r w:rsidR="00E51A18">
        <w:rPr>
          <w:w w:val="130"/>
          <w:sz w:val="18"/>
        </w:rPr>
        <w:t>counsel’s experience in handling class</w:t>
      </w:r>
      <w:r w:rsidR="00E51A18">
        <w:rPr>
          <w:spacing w:val="5"/>
          <w:w w:val="130"/>
          <w:sz w:val="18"/>
        </w:rPr>
        <w:t xml:space="preserve"> </w:t>
      </w:r>
      <w:r w:rsidR="00E51A18">
        <w:rPr>
          <w:w w:val="130"/>
          <w:sz w:val="18"/>
        </w:rPr>
        <w:t>actions,</w:t>
      </w:r>
    </w:p>
    <w:p w:rsidR="00D51009" w:rsidRDefault="00E51A18">
      <w:pPr>
        <w:pStyle w:val="BodyText"/>
        <w:spacing w:line="232" w:lineRule="auto"/>
        <w:ind w:left="4020" w:right="1678"/>
      </w:pPr>
      <w:r>
        <w:rPr>
          <w:w w:val="135"/>
        </w:rPr>
        <w:t>other complex litigation, and the types of claims asserted in the action;</w:t>
      </w:r>
    </w:p>
    <w:p w:rsidR="00D51009" w:rsidRDefault="00513D45">
      <w:pPr>
        <w:pStyle w:val="ListParagraph"/>
        <w:numPr>
          <w:ilvl w:val="4"/>
          <w:numId w:val="74"/>
        </w:numPr>
        <w:tabs>
          <w:tab w:val="left" w:pos="4616"/>
        </w:tabs>
        <w:spacing w:line="182" w:lineRule="exact"/>
        <w:ind w:left="4615" w:hanging="415"/>
        <w:rPr>
          <w:sz w:val="18"/>
        </w:rPr>
      </w:pPr>
      <w:r>
        <w:rPr>
          <w:i/>
          <w:w w:val="135"/>
          <w:sz w:val="18"/>
        </w:rPr>
        <w:t>23g1A</w:t>
      </w:r>
      <w:r>
        <w:rPr>
          <w:w w:val="130"/>
          <w:sz w:val="18"/>
        </w:rPr>
        <w:t xml:space="preserve">iii </w:t>
      </w:r>
      <w:r w:rsidR="00E51A18">
        <w:rPr>
          <w:w w:val="130"/>
          <w:sz w:val="18"/>
        </w:rPr>
        <w:t>counsel’s knowledge of the applicable law;</w:t>
      </w:r>
      <w:r w:rsidR="00E51A18">
        <w:rPr>
          <w:spacing w:val="-1"/>
          <w:w w:val="130"/>
          <w:sz w:val="18"/>
        </w:rPr>
        <w:t xml:space="preserve"> </w:t>
      </w:r>
      <w:r w:rsidR="00E51A18">
        <w:rPr>
          <w:w w:val="130"/>
          <w:sz w:val="18"/>
        </w:rPr>
        <w:t>and</w:t>
      </w:r>
    </w:p>
    <w:p w:rsidR="00D51009" w:rsidRDefault="00513D45">
      <w:pPr>
        <w:pStyle w:val="ListParagraph"/>
        <w:numPr>
          <w:ilvl w:val="4"/>
          <w:numId w:val="74"/>
        </w:numPr>
        <w:tabs>
          <w:tab w:val="left" w:pos="4621"/>
        </w:tabs>
        <w:spacing w:line="232" w:lineRule="auto"/>
        <w:ind w:right="1676" w:firstLine="180"/>
        <w:rPr>
          <w:sz w:val="18"/>
        </w:rPr>
      </w:pPr>
      <w:r>
        <w:rPr>
          <w:i/>
          <w:w w:val="135"/>
          <w:sz w:val="18"/>
        </w:rPr>
        <w:t>23g1A</w:t>
      </w:r>
      <w:r>
        <w:rPr>
          <w:w w:val="140"/>
          <w:sz w:val="18"/>
        </w:rPr>
        <w:t xml:space="preserve">iv </w:t>
      </w:r>
      <w:r w:rsidR="00E51A18">
        <w:rPr>
          <w:w w:val="140"/>
          <w:sz w:val="18"/>
        </w:rPr>
        <w:t>the resources that counsel will commit to representing the</w:t>
      </w:r>
      <w:r w:rsidR="00E51A18">
        <w:rPr>
          <w:spacing w:val="-11"/>
          <w:w w:val="140"/>
          <w:sz w:val="18"/>
        </w:rPr>
        <w:t xml:space="preserve"> </w:t>
      </w:r>
      <w:r w:rsidR="00E51A18">
        <w:rPr>
          <w:w w:val="140"/>
          <w:sz w:val="18"/>
        </w:rPr>
        <w:t>class;</w:t>
      </w:r>
    </w:p>
    <w:p w:rsidR="00D51009" w:rsidRDefault="00513D45">
      <w:pPr>
        <w:pStyle w:val="ListParagraph"/>
        <w:numPr>
          <w:ilvl w:val="3"/>
          <w:numId w:val="74"/>
        </w:numPr>
        <w:tabs>
          <w:tab w:val="left" w:pos="4184"/>
        </w:tabs>
        <w:spacing w:line="187" w:lineRule="exact"/>
        <w:ind w:left="4183" w:hanging="343"/>
        <w:rPr>
          <w:sz w:val="18"/>
        </w:rPr>
      </w:pPr>
      <w:r>
        <w:rPr>
          <w:i/>
          <w:w w:val="135"/>
          <w:sz w:val="18"/>
        </w:rPr>
        <w:t xml:space="preserve">23g1B </w:t>
      </w:r>
      <w:r w:rsidR="00E51A18">
        <w:rPr>
          <w:w w:val="135"/>
          <w:sz w:val="18"/>
        </w:rPr>
        <w:t>may consider any other matter pertinent to</w:t>
      </w:r>
      <w:r w:rsidR="00E51A18">
        <w:rPr>
          <w:spacing w:val="-3"/>
          <w:w w:val="135"/>
          <w:sz w:val="18"/>
        </w:rPr>
        <w:t xml:space="preserve"> </w:t>
      </w:r>
      <w:r w:rsidR="00E51A18">
        <w:rPr>
          <w:w w:val="135"/>
          <w:sz w:val="18"/>
        </w:rPr>
        <w:t>counsel’s</w:t>
      </w:r>
    </w:p>
    <w:p w:rsidR="00D51009" w:rsidRDefault="00E51A18">
      <w:pPr>
        <w:pStyle w:val="BodyText"/>
        <w:spacing w:line="232" w:lineRule="auto"/>
        <w:ind w:left="3660" w:right="1678"/>
      </w:pPr>
      <w:r>
        <w:rPr>
          <w:w w:val="135"/>
        </w:rPr>
        <w:t>ability to fairly and adequately represent the interests of the class;</w:t>
      </w:r>
    </w:p>
    <w:p w:rsidR="00D51009" w:rsidRDefault="00513D45">
      <w:pPr>
        <w:pStyle w:val="ListParagraph"/>
        <w:numPr>
          <w:ilvl w:val="3"/>
          <w:numId w:val="74"/>
        </w:numPr>
        <w:tabs>
          <w:tab w:val="left" w:pos="4175"/>
        </w:tabs>
        <w:spacing w:line="187" w:lineRule="exact"/>
        <w:ind w:left="4174" w:hanging="334"/>
        <w:rPr>
          <w:sz w:val="18"/>
        </w:rPr>
      </w:pPr>
      <w:r>
        <w:rPr>
          <w:i/>
          <w:w w:val="135"/>
          <w:sz w:val="18"/>
        </w:rPr>
        <w:t xml:space="preserve">23g1C </w:t>
      </w:r>
      <w:r w:rsidR="00E51A18">
        <w:rPr>
          <w:w w:val="130"/>
          <w:sz w:val="18"/>
        </w:rPr>
        <w:t>may order potential class counsel to provide</w:t>
      </w:r>
      <w:r w:rsidR="00E51A18">
        <w:rPr>
          <w:spacing w:val="30"/>
          <w:w w:val="130"/>
          <w:sz w:val="18"/>
        </w:rPr>
        <w:t xml:space="preserve"> </w:t>
      </w:r>
      <w:proofErr w:type="spellStart"/>
      <w:r w:rsidR="00E51A18">
        <w:rPr>
          <w:w w:val="130"/>
          <w:sz w:val="18"/>
        </w:rPr>
        <w:t>informa</w:t>
      </w:r>
      <w:proofErr w:type="spellEnd"/>
      <w:r w:rsidR="00E51A18">
        <w:rPr>
          <w:w w:val="130"/>
          <w:sz w:val="18"/>
        </w:rPr>
        <w:t>-</w:t>
      </w:r>
    </w:p>
    <w:p w:rsidR="00D51009" w:rsidRDefault="00E51A18">
      <w:pPr>
        <w:pStyle w:val="BodyText"/>
        <w:spacing w:line="232" w:lineRule="auto"/>
        <w:ind w:left="3660" w:right="1678"/>
      </w:pPr>
      <w:proofErr w:type="spellStart"/>
      <w:r>
        <w:rPr>
          <w:w w:val="135"/>
        </w:rPr>
        <w:t>tion</w:t>
      </w:r>
      <w:proofErr w:type="spellEnd"/>
      <w:r>
        <w:rPr>
          <w:w w:val="135"/>
        </w:rPr>
        <w:t xml:space="preserve"> on any subject pertinent to the appointment and to propose terms for attorney’s fees and nontaxable costs;</w:t>
      </w:r>
    </w:p>
    <w:p w:rsidR="00D51009" w:rsidRDefault="00513D45">
      <w:pPr>
        <w:pStyle w:val="ListParagraph"/>
        <w:numPr>
          <w:ilvl w:val="3"/>
          <w:numId w:val="74"/>
        </w:numPr>
        <w:tabs>
          <w:tab w:val="left" w:pos="4197"/>
        </w:tabs>
        <w:spacing w:line="187" w:lineRule="exact"/>
        <w:ind w:left="4196" w:hanging="356"/>
        <w:rPr>
          <w:sz w:val="18"/>
        </w:rPr>
      </w:pPr>
      <w:r>
        <w:rPr>
          <w:i/>
          <w:w w:val="135"/>
          <w:sz w:val="18"/>
        </w:rPr>
        <w:t xml:space="preserve">23g1D </w:t>
      </w:r>
      <w:r w:rsidR="00E51A18">
        <w:rPr>
          <w:w w:val="135"/>
          <w:sz w:val="18"/>
        </w:rPr>
        <w:t>may include in the appointing order provisions about</w:t>
      </w:r>
    </w:p>
    <w:p w:rsidR="00D51009" w:rsidRDefault="00E51A18">
      <w:pPr>
        <w:pStyle w:val="BodyText"/>
        <w:spacing w:line="232" w:lineRule="auto"/>
        <w:ind w:left="3660" w:right="1948"/>
      </w:pPr>
      <w:r>
        <w:rPr>
          <w:w w:val="130"/>
        </w:rPr>
        <w:t xml:space="preserve">the award of attorney’s fees or nontaxable </w:t>
      </w:r>
      <w:proofErr w:type="gramStart"/>
      <w:r>
        <w:rPr>
          <w:w w:val="130"/>
        </w:rPr>
        <w:t>costs  under</w:t>
      </w:r>
      <w:proofErr w:type="gramEnd"/>
      <w:r>
        <w:rPr>
          <w:w w:val="130"/>
        </w:rPr>
        <w:t xml:space="preserve">  Rule 23(h);</w:t>
      </w:r>
      <w:r>
        <w:rPr>
          <w:spacing w:val="-1"/>
          <w:w w:val="130"/>
        </w:rPr>
        <w:t xml:space="preserve"> </w:t>
      </w:r>
      <w:r>
        <w:rPr>
          <w:w w:val="130"/>
        </w:rPr>
        <w:t>and</w:t>
      </w:r>
    </w:p>
    <w:p w:rsidR="00D51009" w:rsidRDefault="00513D45">
      <w:pPr>
        <w:pStyle w:val="ListParagraph"/>
        <w:numPr>
          <w:ilvl w:val="3"/>
          <w:numId w:val="74"/>
        </w:numPr>
        <w:tabs>
          <w:tab w:val="left" w:pos="4201"/>
        </w:tabs>
        <w:spacing w:line="187" w:lineRule="exact"/>
        <w:ind w:left="4200" w:hanging="360"/>
        <w:rPr>
          <w:sz w:val="18"/>
        </w:rPr>
      </w:pPr>
      <w:r>
        <w:rPr>
          <w:i/>
          <w:w w:val="135"/>
          <w:sz w:val="18"/>
        </w:rPr>
        <w:t xml:space="preserve">23g1E </w:t>
      </w:r>
      <w:r w:rsidR="00E51A18">
        <w:rPr>
          <w:w w:val="135"/>
          <w:sz w:val="18"/>
        </w:rPr>
        <w:t>may</w:t>
      </w:r>
      <w:r w:rsidR="00E51A18">
        <w:rPr>
          <w:spacing w:val="15"/>
          <w:w w:val="135"/>
          <w:sz w:val="18"/>
        </w:rPr>
        <w:t xml:space="preserve"> </w:t>
      </w:r>
      <w:r w:rsidR="00E51A18">
        <w:rPr>
          <w:w w:val="135"/>
          <w:sz w:val="18"/>
        </w:rPr>
        <w:t>make</w:t>
      </w:r>
      <w:r w:rsidR="00E51A18">
        <w:rPr>
          <w:spacing w:val="15"/>
          <w:w w:val="135"/>
          <w:sz w:val="18"/>
        </w:rPr>
        <w:t xml:space="preserve"> </w:t>
      </w:r>
      <w:r w:rsidR="00E51A18">
        <w:rPr>
          <w:w w:val="135"/>
          <w:sz w:val="18"/>
        </w:rPr>
        <w:t>further</w:t>
      </w:r>
      <w:r w:rsidR="00E51A18">
        <w:rPr>
          <w:spacing w:val="15"/>
          <w:w w:val="135"/>
          <w:sz w:val="18"/>
        </w:rPr>
        <w:t xml:space="preserve"> </w:t>
      </w:r>
      <w:r w:rsidR="00E51A18">
        <w:rPr>
          <w:w w:val="135"/>
          <w:sz w:val="18"/>
        </w:rPr>
        <w:t>orders</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connection</w:t>
      </w:r>
      <w:r w:rsidR="00E51A18">
        <w:rPr>
          <w:spacing w:val="15"/>
          <w:w w:val="135"/>
          <w:sz w:val="18"/>
        </w:rPr>
        <w:t xml:space="preserve"> </w:t>
      </w:r>
      <w:r w:rsidR="00E51A18">
        <w:rPr>
          <w:w w:val="135"/>
          <w:sz w:val="18"/>
        </w:rPr>
        <w:t>with</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ap-</w:t>
      </w:r>
    </w:p>
    <w:p w:rsidR="00D51009" w:rsidRDefault="00E51A18">
      <w:pPr>
        <w:pStyle w:val="BodyText"/>
        <w:spacing w:line="195" w:lineRule="exact"/>
        <w:ind w:left="3660"/>
      </w:pPr>
      <w:proofErr w:type="spellStart"/>
      <w:r>
        <w:rPr>
          <w:w w:val="135"/>
        </w:rPr>
        <w:t>pointment</w:t>
      </w:r>
      <w:proofErr w:type="spellEnd"/>
      <w:r>
        <w:rPr>
          <w:w w:val="135"/>
        </w:rPr>
        <w:t>.</w:t>
      </w:r>
    </w:p>
    <w:p w:rsidR="00D51009" w:rsidRDefault="00513D45">
      <w:pPr>
        <w:pStyle w:val="ListParagraph"/>
        <w:numPr>
          <w:ilvl w:val="2"/>
          <w:numId w:val="74"/>
        </w:numPr>
        <w:tabs>
          <w:tab w:val="left" w:pos="3780"/>
        </w:tabs>
        <w:spacing w:line="232" w:lineRule="auto"/>
        <w:ind w:right="1674" w:firstLine="180"/>
        <w:jc w:val="both"/>
        <w:rPr>
          <w:sz w:val="18"/>
        </w:rPr>
      </w:pPr>
      <w:r>
        <w:rPr>
          <w:i/>
          <w:w w:val="130"/>
          <w:sz w:val="18"/>
        </w:rPr>
        <w:t xml:space="preserve">23g2 </w:t>
      </w:r>
      <w:r w:rsidR="00E51A18">
        <w:rPr>
          <w:i/>
          <w:w w:val="130"/>
          <w:sz w:val="18"/>
        </w:rPr>
        <w:t>Standard</w:t>
      </w:r>
      <w:r w:rsidR="00E51A18">
        <w:rPr>
          <w:i/>
          <w:spacing w:val="-23"/>
          <w:w w:val="130"/>
          <w:sz w:val="18"/>
        </w:rPr>
        <w:t xml:space="preserve"> </w:t>
      </w:r>
      <w:r w:rsidR="00E51A18">
        <w:rPr>
          <w:i/>
          <w:w w:val="130"/>
          <w:sz w:val="18"/>
        </w:rPr>
        <w:t>for</w:t>
      </w:r>
      <w:r w:rsidR="00E51A18">
        <w:rPr>
          <w:i/>
          <w:spacing w:val="-23"/>
          <w:w w:val="130"/>
          <w:sz w:val="18"/>
        </w:rPr>
        <w:t xml:space="preserve"> </w:t>
      </w:r>
      <w:r w:rsidR="00E51A18">
        <w:rPr>
          <w:i/>
          <w:w w:val="130"/>
          <w:sz w:val="18"/>
        </w:rPr>
        <w:t>Appointing</w:t>
      </w:r>
      <w:r w:rsidR="00E51A18">
        <w:rPr>
          <w:i/>
          <w:spacing w:val="-23"/>
          <w:w w:val="130"/>
          <w:sz w:val="18"/>
        </w:rPr>
        <w:t xml:space="preserve"> </w:t>
      </w:r>
      <w:r w:rsidR="00E51A18">
        <w:rPr>
          <w:i/>
          <w:w w:val="130"/>
          <w:sz w:val="18"/>
        </w:rPr>
        <w:t>Class</w:t>
      </w:r>
      <w:r w:rsidR="00E51A18">
        <w:rPr>
          <w:i/>
          <w:spacing w:val="-23"/>
          <w:w w:val="130"/>
          <w:sz w:val="18"/>
        </w:rPr>
        <w:t xml:space="preserve"> </w:t>
      </w:r>
      <w:r w:rsidR="00E51A18">
        <w:rPr>
          <w:i/>
          <w:w w:val="130"/>
          <w:sz w:val="18"/>
        </w:rPr>
        <w:t>Counsel.</w:t>
      </w:r>
      <w:r w:rsidR="00E51A18">
        <w:rPr>
          <w:i/>
          <w:spacing w:val="-23"/>
          <w:w w:val="130"/>
          <w:sz w:val="18"/>
        </w:rPr>
        <w:t xml:space="preserve"> </w:t>
      </w:r>
      <w:r w:rsidR="00E51A18">
        <w:rPr>
          <w:w w:val="130"/>
          <w:sz w:val="18"/>
        </w:rPr>
        <w:t>When</w:t>
      </w:r>
      <w:r w:rsidR="00E51A18">
        <w:rPr>
          <w:spacing w:val="-23"/>
          <w:w w:val="130"/>
          <w:sz w:val="18"/>
        </w:rPr>
        <w:t xml:space="preserve"> </w:t>
      </w:r>
      <w:r w:rsidR="00E51A18">
        <w:rPr>
          <w:w w:val="130"/>
          <w:sz w:val="18"/>
        </w:rPr>
        <w:t>one</w:t>
      </w:r>
      <w:r w:rsidR="00E51A18">
        <w:rPr>
          <w:spacing w:val="-23"/>
          <w:w w:val="130"/>
          <w:sz w:val="18"/>
        </w:rPr>
        <w:t xml:space="preserve"> </w:t>
      </w:r>
      <w:r w:rsidR="00E51A18">
        <w:rPr>
          <w:w w:val="130"/>
          <w:sz w:val="18"/>
        </w:rPr>
        <w:t xml:space="preserve">applicant seeks appointment as class counsel, the </w:t>
      </w:r>
      <w:proofErr w:type="gramStart"/>
      <w:r w:rsidR="00E51A18">
        <w:rPr>
          <w:w w:val="130"/>
          <w:sz w:val="18"/>
        </w:rPr>
        <w:t>court  may</w:t>
      </w:r>
      <w:proofErr w:type="gramEnd"/>
      <w:r w:rsidR="00E51A18">
        <w:rPr>
          <w:w w:val="130"/>
          <w:sz w:val="18"/>
        </w:rPr>
        <w:t xml:space="preserve">  appoint  that applicant only if the applicant is adequate under Rule 23(g)(1) and (4). If more than one adequate applicant seeks appointment, the court must appoint the applicant best able to represent the interests of the</w:t>
      </w:r>
      <w:r w:rsidR="00E51A18">
        <w:rPr>
          <w:spacing w:val="16"/>
          <w:w w:val="130"/>
          <w:sz w:val="18"/>
        </w:rPr>
        <w:t xml:space="preserve"> </w:t>
      </w:r>
      <w:r w:rsidR="00E51A18">
        <w:rPr>
          <w:w w:val="130"/>
          <w:sz w:val="18"/>
        </w:rPr>
        <w:t>class.</w:t>
      </w:r>
    </w:p>
    <w:p w:rsidR="00D51009" w:rsidRDefault="00513D45">
      <w:pPr>
        <w:pStyle w:val="ListParagraph"/>
        <w:numPr>
          <w:ilvl w:val="2"/>
          <w:numId w:val="74"/>
        </w:numPr>
        <w:tabs>
          <w:tab w:val="left" w:pos="3781"/>
        </w:tabs>
        <w:spacing w:line="184" w:lineRule="exact"/>
        <w:ind w:left="3780" w:hanging="300"/>
        <w:rPr>
          <w:sz w:val="18"/>
        </w:rPr>
      </w:pPr>
      <w:r>
        <w:rPr>
          <w:i/>
          <w:w w:val="130"/>
          <w:sz w:val="18"/>
        </w:rPr>
        <w:t xml:space="preserve">23g3 </w:t>
      </w:r>
      <w:r w:rsidR="00E51A18">
        <w:rPr>
          <w:i/>
          <w:w w:val="130"/>
          <w:sz w:val="18"/>
        </w:rPr>
        <w:t xml:space="preserve">Interim Counsel. </w:t>
      </w:r>
      <w:r w:rsidR="00E51A18">
        <w:rPr>
          <w:w w:val="130"/>
          <w:sz w:val="18"/>
        </w:rPr>
        <w:t>The court may designate interim</w:t>
      </w:r>
      <w:r w:rsidR="00E51A18">
        <w:rPr>
          <w:spacing w:val="2"/>
          <w:w w:val="130"/>
          <w:sz w:val="18"/>
        </w:rPr>
        <w:t xml:space="preserve"> </w:t>
      </w:r>
      <w:r w:rsidR="00E51A18">
        <w:rPr>
          <w:w w:val="130"/>
          <w:sz w:val="18"/>
        </w:rPr>
        <w:t>counsel</w:t>
      </w:r>
    </w:p>
    <w:p w:rsidR="00D51009" w:rsidRDefault="00E51A18">
      <w:pPr>
        <w:pStyle w:val="BodyText"/>
        <w:spacing w:line="232" w:lineRule="auto"/>
        <w:ind w:left="3299" w:right="1588"/>
      </w:pPr>
      <w:r>
        <w:rPr>
          <w:w w:val="135"/>
        </w:rPr>
        <w:t>to act on behalf of a putative class before determining whether to certify the action as a class action.</w:t>
      </w:r>
    </w:p>
    <w:p w:rsidR="00D51009" w:rsidRDefault="00513D45">
      <w:pPr>
        <w:pStyle w:val="ListParagraph"/>
        <w:numPr>
          <w:ilvl w:val="2"/>
          <w:numId w:val="74"/>
        </w:numPr>
        <w:tabs>
          <w:tab w:val="left" w:pos="3791"/>
        </w:tabs>
        <w:spacing w:line="187" w:lineRule="exact"/>
        <w:ind w:left="3790" w:hanging="311"/>
        <w:rPr>
          <w:sz w:val="18"/>
        </w:rPr>
      </w:pPr>
      <w:r>
        <w:rPr>
          <w:i/>
          <w:w w:val="130"/>
          <w:sz w:val="18"/>
        </w:rPr>
        <w:t xml:space="preserve">23g4 </w:t>
      </w:r>
      <w:r w:rsidR="00E51A18">
        <w:rPr>
          <w:i/>
          <w:w w:val="130"/>
          <w:sz w:val="18"/>
        </w:rPr>
        <w:t>Duty</w:t>
      </w:r>
      <w:r w:rsidR="00E51A18">
        <w:rPr>
          <w:i/>
          <w:spacing w:val="15"/>
          <w:w w:val="130"/>
          <w:sz w:val="18"/>
        </w:rPr>
        <w:t xml:space="preserve"> </w:t>
      </w:r>
      <w:r w:rsidR="00E51A18">
        <w:rPr>
          <w:i/>
          <w:w w:val="130"/>
          <w:sz w:val="18"/>
        </w:rPr>
        <w:t>of</w:t>
      </w:r>
      <w:r w:rsidR="00E51A18">
        <w:rPr>
          <w:i/>
          <w:spacing w:val="15"/>
          <w:w w:val="130"/>
          <w:sz w:val="18"/>
        </w:rPr>
        <w:t xml:space="preserve"> </w:t>
      </w:r>
      <w:r w:rsidR="00E51A18">
        <w:rPr>
          <w:i/>
          <w:w w:val="130"/>
          <w:sz w:val="18"/>
        </w:rPr>
        <w:t>Class</w:t>
      </w:r>
      <w:r w:rsidR="00E51A18">
        <w:rPr>
          <w:i/>
          <w:spacing w:val="15"/>
          <w:w w:val="130"/>
          <w:sz w:val="18"/>
        </w:rPr>
        <w:t xml:space="preserve"> </w:t>
      </w:r>
      <w:r w:rsidR="00E51A18">
        <w:rPr>
          <w:i/>
          <w:w w:val="130"/>
          <w:sz w:val="18"/>
        </w:rPr>
        <w:t>Counsel.</w:t>
      </w:r>
      <w:r w:rsidR="00E51A18">
        <w:rPr>
          <w:i/>
          <w:spacing w:val="15"/>
          <w:w w:val="130"/>
          <w:sz w:val="18"/>
        </w:rPr>
        <w:t xml:space="preserve"> </w:t>
      </w:r>
      <w:r w:rsidR="00E51A18">
        <w:rPr>
          <w:w w:val="130"/>
          <w:sz w:val="18"/>
        </w:rPr>
        <w:t>Class</w:t>
      </w:r>
      <w:r w:rsidR="00E51A18">
        <w:rPr>
          <w:spacing w:val="15"/>
          <w:w w:val="130"/>
          <w:sz w:val="18"/>
        </w:rPr>
        <w:t xml:space="preserve"> </w:t>
      </w:r>
      <w:r w:rsidR="00E51A18">
        <w:rPr>
          <w:w w:val="130"/>
          <w:sz w:val="18"/>
        </w:rPr>
        <w:t>counsel</w:t>
      </w:r>
      <w:r w:rsidR="00E51A18">
        <w:rPr>
          <w:spacing w:val="15"/>
          <w:w w:val="130"/>
          <w:sz w:val="18"/>
        </w:rPr>
        <w:t xml:space="preserve"> </w:t>
      </w:r>
      <w:r w:rsidR="00E51A18">
        <w:rPr>
          <w:w w:val="130"/>
          <w:sz w:val="18"/>
        </w:rPr>
        <w:t>must</w:t>
      </w:r>
      <w:r w:rsidR="00E51A18">
        <w:rPr>
          <w:spacing w:val="15"/>
          <w:w w:val="130"/>
          <w:sz w:val="18"/>
        </w:rPr>
        <w:t xml:space="preserve"> </w:t>
      </w:r>
      <w:r w:rsidR="00E51A18">
        <w:rPr>
          <w:w w:val="130"/>
          <w:sz w:val="18"/>
        </w:rPr>
        <w:t>fairly</w:t>
      </w:r>
      <w:r w:rsidR="00E51A18">
        <w:rPr>
          <w:spacing w:val="15"/>
          <w:w w:val="130"/>
          <w:sz w:val="18"/>
        </w:rPr>
        <w:t xml:space="preserve"> </w:t>
      </w:r>
      <w:r w:rsidR="00E51A18">
        <w:rPr>
          <w:w w:val="130"/>
          <w:sz w:val="18"/>
        </w:rPr>
        <w:t>and</w:t>
      </w:r>
      <w:r w:rsidR="00E51A18">
        <w:rPr>
          <w:spacing w:val="15"/>
          <w:w w:val="130"/>
          <w:sz w:val="18"/>
        </w:rPr>
        <w:t xml:space="preserve"> </w:t>
      </w:r>
      <w:proofErr w:type="spellStart"/>
      <w:r w:rsidR="00E51A18">
        <w:rPr>
          <w:w w:val="130"/>
          <w:sz w:val="18"/>
        </w:rPr>
        <w:t>ade</w:t>
      </w:r>
      <w:proofErr w:type="spellEnd"/>
      <w:r w:rsidR="00E51A18">
        <w:rPr>
          <w:w w:val="130"/>
          <w:sz w:val="18"/>
        </w:rPr>
        <w:t>-</w:t>
      </w:r>
    </w:p>
    <w:p w:rsidR="00D51009" w:rsidRDefault="00E51A18">
      <w:pPr>
        <w:pStyle w:val="BodyText"/>
        <w:spacing w:line="195" w:lineRule="exact"/>
        <w:ind w:left="3299"/>
      </w:pPr>
      <w:proofErr w:type="spellStart"/>
      <w:r>
        <w:rPr>
          <w:w w:val="135"/>
        </w:rPr>
        <w:t>quately</w:t>
      </w:r>
      <w:proofErr w:type="spellEnd"/>
      <w:r>
        <w:rPr>
          <w:w w:val="135"/>
        </w:rPr>
        <w:t xml:space="preserve"> represent the interests of the class.</w:t>
      </w:r>
    </w:p>
    <w:p w:rsidR="00D51009" w:rsidRDefault="00513D45">
      <w:pPr>
        <w:pStyle w:val="ListParagraph"/>
        <w:numPr>
          <w:ilvl w:val="1"/>
          <w:numId w:val="74"/>
        </w:numPr>
        <w:tabs>
          <w:tab w:val="left" w:pos="3446"/>
        </w:tabs>
        <w:spacing w:line="232" w:lineRule="auto"/>
        <w:ind w:left="2939" w:right="1672" w:firstLine="180"/>
        <w:jc w:val="both"/>
        <w:rPr>
          <w:sz w:val="18"/>
        </w:rPr>
      </w:pPr>
      <w:r>
        <w:rPr>
          <w:w w:val="130"/>
          <w:sz w:val="18"/>
        </w:rPr>
        <w:t xml:space="preserve">23h </w:t>
      </w:r>
      <w:r w:rsidR="00E51A18">
        <w:rPr>
          <w:w w:val="130"/>
          <w:sz w:val="18"/>
        </w:rPr>
        <w:t>A</w:t>
      </w:r>
      <w:r w:rsidR="00E51A18">
        <w:rPr>
          <w:w w:val="130"/>
          <w:sz w:val="14"/>
        </w:rPr>
        <w:t>TTORNEY</w:t>
      </w:r>
      <w:r w:rsidR="00E51A18">
        <w:rPr>
          <w:w w:val="130"/>
          <w:sz w:val="18"/>
        </w:rPr>
        <w:t>’</w:t>
      </w:r>
      <w:r w:rsidR="00E51A18">
        <w:rPr>
          <w:w w:val="130"/>
          <w:sz w:val="14"/>
        </w:rPr>
        <w:t>S</w:t>
      </w:r>
      <w:r w:rsidR="00E51A18">
        <w:rPr>
          <w:spacing w:val="-13"/>
          <w:w w:val="130"/>
          <w:sz w:val="14"/>
        </w:rPr>
        <w:t xml:space="preserve"> </w:t>
      </w:r>
      <w:r w:rsidR="00E51A18">
        <w:rPr>
          <w:w w:val="130"/>
          <w:sz w:val="18"/>
        </w:rPr>
        <w:t>F</w:t>
      </w:r>
      <w:r w:rsidR="00E51A18">
        <w:rPr>
          <w:w w:val="130"/>
          <w:sz w:val="14"/>
        </w:rPr>
        <w:t>EES</w:t>
      </w:r>
      <w:r w:rsidR="00E51A18">
        <w:rPr>
          <w:spacing w:val="-4"/>
          <w:w w:val="130"/>
          <w:sz w:val="14"/>
        </w:rPr>
        <w:t xml:space="preserve"> </w:t>
      </w:r>
      <w:r w:rsidR="00E51A18">
        <w:rPr>
          <w:w w:val="130"/>
          <w:sz w:val="14"/>
        </w:rPr>
        <w:t>AND</w:t>
      </w:r>
      <w:r w:rsidR="00E51A18">
        <w:rPr>
          <w:spacing w:val="-13"/>
          <w:w w:val="130"/>
          <w:sz w:val="14"/>
        </w:rPr>
        <w:t xml:space="preserve"> </w:t>
      </w:r>
      <w:r w:rsidR="00E51A18">
        <w:rPr>
          <w:w w:val="130"/>
          <w:sz w:val="18"/>
        </w:rPr>
        <w:t>N</w:t>
      </w:r>
      <w:r w:rsidR="00E51A18">
        <w:rPr>
          <w:w w:val="130"/>
          <w:sz w:val="14"/>
        </w:rPr>
        <w:t>ONTAXABLE</w:t>
      </w:r>
      <w:r w:rsidR="00E51A18">
        <w:rPr>
          <w:spacing w:val="-13"/>
          <w:w w:val="130"/>
          <w:sz w:val="14"/>
        </w:rPr>
        <w:t xml:space="preserve"> </w:t>
      </w:r>
      <w:r w:rsidR="00E51A18">
        <w:rPr>
          <w:w w:val="130"/>
          <w:sz w:val="18"/>
        </w:rPr>
        <w:t>C</w:t>
      </w:r>
      <w:r w:rsidR="00E51A18">
        <w:rPr>
          <w:w w:val="130"/>
          <w:sz w:val="14"/>
        </w:rPr>
        <w:t>OSTS</w:t>
      </w:r>
      <w:r w:rsidR="00E51A18">
        <w:rPr>
          <w:w w:val="130"/>
          <w:sz w:val="18"/>
        </w:rPr>
        <w:t>.</w:t>
      </w:r>
      <w:r w:rsidR="00E51A18">
        <w:rPr>
          <w:spacing w:val="-17"/>
          <w:w w:val="130"/>
          <w:sz w:val="18"/>
        </w:rPr>
        <w:t xml:space="preserve"> </w:t>
      </w:r>
      <w:r w:rsidR="00E51A18">
        <w:rPr>
          <w:w w:val="130"/>
          <w:sz w:val="18"/>
        </w:rPr>
        <w:t>In</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certified</w:t>
      </w:r>
      <w:r w:rsidR="00E51A18">
        <w:rPr>
          <w:spacing w:val="-17"/>
          <w:w w:val="130"/>
          <w:sz w:val="18"/>
        </w:rPr>
        <w:t xml:space="preserve"> </w:t>
      </w:r>
      <w:r w:rsidR="00E51A18">
        <w:rPr>
          <w:w w:val="130"/>
          <w:sz w:val="18"/>
        </w:rPr>
        <w:t>class action, the court may award reasonable attorney’s fees and nontaxable costs that are authorized by law or by the parties’ agreement. The following procedures apply:</w:t>
      </w:r>
    </w:p>
    <w:p w:rsidR="00D51009" w:rsidRDefault="00513D45">
      <w:pPr>
        <w:pStyle w:val="ListParagraph"/>
        <w:numPr>
          <w:ilvl w:val="2"/>
          <w:numId w:val="74"/>
        </w:numPr>
        <w:tabs>
          <w:tab w:val="left" w:pos="3774"/>
        </w:tabs>
        <w:spacing w:line="185" w:lineRule="exact"/>
        <w:ind w:firstLine="179"/>
        <w:rPr>
          <w:sz w:val="18"/>
        </w:rPr>
      </w:pPr>
      <w:r>
        <w:rPr>
          <w:w w:val="130"/>
          <w:sz w:val="18"/>
        </w:rPr>
        <w:t xml:space="preserve">23g1 </w:t>
      </w:r>
      <w:r w:rsidR="00E51A18">
        <w:rPr>
          <w:w w:val="130"/>
          <w:sz w:val="18"/>
        </w:rPr>
        <w:t>A claim for an award must be made by motion under</w:t>
      </w:r>
      <w:r w:rsidR="00E51A18">
        <w:rPr>
          <w:spacing w:val="41"/>
          <w:w w:val="130"/>
          <w:sz w:val="18"/>
        </w:rPr>
        <w:t xml:space="preserve"> </w:t>
      </w:r>
      <w:r w:rsidR="00E51A18">
        <w:rPr>
          <w:w w:val="130"/>
          <w:sz w:val="18"/>
        </w:rPr>
        <w:t>Rule</w:t>
      </w:r>
    </w:p>
    <w:p w:rsidR="00D51009" w:rsidRDefault="00E51A18">
      <w:pPr>
        <w:pStyle w:val="BodyText"/>
        <w:spacing w:line="203" w:lineRule="exact"/>
        <w:ind w:left="3299"/>
      </w:pPr>
      <w:r>
        <w:rPr>
          <w:w w:val="135"/>
        </w:rPr>
        <w:t>54(d)(2), subject to the provisions of this subdivision (h), at a</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35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23.2</w:t>
      </w:r>
    </w:p>
    <w:p w:rsidR="00D51009" w:rsidRDefault="00E51A18">
      <w:pPr>
        <w:pStyle w:val="BodyText"/>
        <w:spacing w:before="174" w:line="232" w:lineRule="auto"/>
        <w:ind w:left="3300" w:right="1675"/>
        <w:jc w:val="both"/>
      </w:pPr>
      <w:r>
        <w:rPr>
          <w:w w:val="135"/>
        </w:rPr>
        <w:t>time the court sets. Notice of the motion must be served on all parties and, for motions by class counsel, directed to class members in a reasonable</w:t>
      </w:r>
      <w:r>
        <w:rPr>
          <w:spacing w:val="-12"/>
          <w:w w:val="135"/>
        </w:rPr>
        <w:t xml:space="preserve"> </w:t>
      </w:r>
      <w:r>
        <w:rPr>
          <w:w w:val="135"/>
        </w:rPr>
        <w:t>manner.</w:t>
      </w:r>
    </w:p>
    <w:p w:rsidR="00D51009" w:rsidRDefault="00513D45">
      <w:pPr>
        <w:pStyle w:val="ListParagraph"/>
        <w:numPr>
          <w:ilvl w:val="2"/>
          <w:numId w:val="74"/>
        </w:numPr>
        <w:tabs>
          <w:tab w:val="left" w:pos="3844"/>
        </w:tabs>
        <w:spacing w:before="39" w:line="232" w:lineRule="auto"/>
        <w:ind w:right="1672" w:firstLine="180"/>
        <w:jc w:val="both"/>
        <w:rPr>
          <w:sz w:val="18"/>
        </w:rPr>
      </w:pPr>
      <w:r>
        <w:rPr>
          <w:w w:val="135"/>
          <w:sz w:val="18"/>
        </w:rPr>
        <w:t xml:space="preserve">23h2 </w:t>
      </w:r>
      <w:r w:rsidR="00E51A18">
        <w:rPr>
          <w:w w:val="135"/>
          <w:sz w:val="18"/>
        </w:rPr>
        <w:t>A class member, or a party from whom payment</w:t>
      </w:r>
      <w:r w:rsidR="00E51A18">
        <w:rPr>
          <w:spacing w:val="30"/>
          <w:w w:val="135"/>
          <w:sz w:val="18"/>
        </w:rPr>
        <w:t xml:space="preserve"> </w:t>
      </w:r>
      <w:r w:rsidR="00E51A18">
        <w:rPr>
          <w:w w:val="135"/>
          <w:sz w:val="18"/>
        </w:rPr>
        <w:t>is sought, may object to the</w:t>
      </w:r>
      <w:r w:rsidR="00E51A18">
        <w:rPr>
          <w:spacing w:val="-9"/>
          <w:w w:val="135"/>
          <w:sz w:val="18"/>
        </w:rPr>
        <w:t xml:space="preserve"> </w:t>
      </w:r>
      <w:r w:rsidR="00E51A18">
        <w:rPr>
          <w:w w:val="135"/>
          <w:sz w:val="18"/>
        </w:rPr>
        <w:t>motion.</w:t>
      </w:r>
    </w:p>
    <w:p w:rsidR="00D51009" w:rsidRDefault="00513D45">
      <w:pPr>
        <w:pStyle w:val="ListParagraph"/>
        <w:numPr>
          <w:ilvl w:val="2"/>
          <w:numId w:val="74"/>
        </w:numPr>
        <w:tabs>
          <w:tab w:val="left" w:pos="3775"/>
        </w:tabs>
        <w:spacing w:before="41" w:line="232" w:lineRule="auto"/>
        <w:ind w:right="1675" w:firstLine="180"/>
        <w:jc w:val="both"/>
        <w:rPr>
          <w:sz w:val="18"/>
        </w:rPr>
      </w:pPr>
      <w:r>
        <w:rPr>
          <w:w w:val="130"/>
          <w:sz w:val="18"/>
        </w:rPr>
        <w:t xml:space="preserve">23h3 </w:t>
      </w:r>
      <w:proofErr w:type="gramStart"/>
      <w:r w:rsidR="00E51A18">
        <w:rPr>
          <w:w w:val="130"/>
          <w:sz w:val="18"/>
        </w:rPr>
        <w:t>The</w:t>
      </w:r>
      <w:proofErr w:type="gramEnd"/>
      <w:r w:rsidR="00E51A18">
        <w:rPr>
          <w:w w:val="130"/>
          <w:sz w:val="18"/>
        </w:rPr>
        <w:t xml:space="preserve"> court may hold a hearing and must find the facts and state its legal conclusions under Rule</w:t>
      </w:r>
      <w:r w:rsidR="00E51A18">
        <w:rPr>
          <w:spacing w:val="10"/>
          <w:w w:val="130"/>
          <w:sz w:val="18"/>
        </w:rPr>
        <w:t xml:space="preserve"> </w:t>
      </w:r>
      <w:r w:rsidR="00E51A18">
        <w:rPr>
          <w:w w:val="130"/>
          <w:sz w:val="18"/>
        </w:rPr>
        <w:t>52(a).</w:t>
      </w:r>
    </w:p>
    <w:p w:rsidR="00D51009" w:rsidRDefault="00513D45">
      <w:pPr>
        <w:pStyle w:val="ListParagraph"/>
        <w:numPr>
          <w:ilvl w:val="2"/>
          <w:numId w:val="74"/>
        </w:numPr>
        <w:tabs>
          <w:tab w:val="left" w:pos="3793"/>
        </w:tabs>
        <w:spacing w:before="40" w:line="232" w:lineRule="auto"/>
        <w:ind w:right="1673" w:firstLine="180"/>
        <w:jc w:val="both"/>
        <w:rPr>
          <w:sz w:val="18"/>
        </w:rPr>
      </w:pPr>
      <w:r>
        <w:rPr>
          <w:w w:val="135"/>
          <w:sz w:val="18"/>
        </w:rPr>
        <w:t xml:space="preserve">23h4 </w:t>
      </w:r>
      <w:proofErr w:type="gramStart"/>
      <w:r w:rsidR="00E51A18">
        <w:rPr>
          <w:w w:val="135"/>
          <w:sz w:val="18"/>
        </w:rPr>
        <w:t>The</w:t>
      </w:r>
      <w:proofErr w:type="gramEnd"/>
      <w:r w:rsidR="00E51A18">
        <w:rPr>
          <w:w w:val="135"/>
          <w:sz w:val="18"/>
        </w:rPr>
        <w:t xml:space="preserve"> court may refer issues related to the amount of the award to a special master or a magistrate judge, as provided in Rule</w:t>
      </w:r>
      <w:r w:rsidR="00E51A18">
        <w:rPr>
          <w:spacing w:val="-8"/>
          <w:w w:val="135"/>
          <w:sz w:val="18"/>
        </w:rPr>
        <w:t xml:space="preserve"> </w:t>
      </w:r>
      <w:r w:rsidR="00E51A18">
        <w:rPr>
          <w:w w:val="130"/>
          <w:sz w:val="18"/>
        </w:rPr>
        <w:t>54(d)(2)(D).</w:t>
      </w:r>
    </w:p>
    <w:p w:rsidR="00D51009" w:rsidRDefault="00E51A18">
      <w:pPr>
        <w:pStyle w:val="BodyText"/>
        <w:spacing w:before="115" w:line="203" w:lineRule="exact"/>
      </w:pPr>
      <w:r>
        <w:rPr>
          <w:w w:val="120"/>
        </w:rPr>
        <w:t>(As amended Feb. 28, 1966, eff. July 1, 1966; Mar. 2, 1987, eff. Aug.</w:t>
      </w:r>
    </w:p>
    <w:p w:rsidR="00D51009" w:rsidRDefault="00E51A18">
      <w:pPr>
        <w:pStyle w:val="BodyText"/>
        <w:spacing w:line="200" w:lineRule="exact"/>
      </w:pPr>
      <w:r>
        <w:rPr>
          <w:w w:val="115"/>
        </w:rPr>
        <w:t>1, 1987; Apr. 24, 1998, eff. Dec. 1, 1998; Mar. 27, 2003, eff. Dec. 1, 2003;</w:t>
      </w:r>
    </w:p>
    <w:p w:rsidR="00D51009" w:rsidRDefault="00E51A18">
      <w:pPr>
        <w:pStyle w:val="BodyText"/>
        <w:spacing w:line="200" w:lineRule="exact"/>
      </w:pPr>
      <w:r>
        <w:rPr>
          <w:w w:val="115"/>
        </w:rPr>
        <w:t>Apr. 30, 2007, eff. Dec. 1, 2007; Mar. 26, 2009, eff. Dec. 1, 2009; Apr.</w:t>
      </w:r>
    </w:p>
    <w:p w:rsidR="00D51009" w:rsidRDefault="00E51A18">
      <w:pPr>
        <w:pStyle w:val="BodyText"/>
        <w:spacing w:line="203" w:lineRule="exact"/>
      </w:pPr>
      <w:r>
        <w:rPr>
          <w:w w:val="110"/>
        </w:rPr>
        <w:t>26, 2018, eff. Dec. 1, 2018.)</w:t>
      </w:r>
    </w:p>
    <w:p w:rsidR="00D51009" w:rsidRDefault="00E51A18">
      <w:pPr>
        <w:pStyle w:val="Heading4"/>
        <w:spacing w:before="155"/>
      </w:pPr>
      <w:bookmarkStart w:id="29" w:name="_TOC_250051"/>
      <w:bookmarkEnd w:id="29"/>
      <w:r>
        <w:rPr>
          <w:w w:val="120"/>
        </w:rPr>
        <w:t>Rule 23.1. Derivative Actions</w:t>
      </w:r>
    </w:p>
    <w:p w:rsidR="00D51009" w:rsidRDefault="00513D45">
      <w:pPr>
        <w:pStyle w:val="ListParagraph"/>
        <w:numPr>
          <w:ilvl w:val="0"/>
          <w:numId w:val="73"/>
        </w:numPr>
        <w:tabs>
          <w:tab w:val="left" w:pos="3475"/>
        </w:tabs>
        <w:spacing w:before="120" w:line="232" w:lineRule="auto"/>
        <w:ind w:right="1672" w:firstLine="181"/>
        <w:jc w:val="both"/>
        <w:rPr>
          <w:sz w:val="18"/>
        </w:rPr>
      </w:pPr>
      <w:r>
        <w:rPr>
          <w:w w:val="135"/>
          <w:sz w:val="18"/>
        </w:rPr>
        <w:t xml:space="preserve">23.1a </w:t>
      </w:r>
      <w:r w:rsidR="00E51A18">
        <w:rPr>
          <w:w w:val="135"/>
          <w:sz w:val="18"/>
        </w:rPr>
        <w:t>P</w:t>
      </w:r>
      <w:r w:rsidR="00E51A18">
        <w:rPr>
          <w:w w:val="135"/>
          <w:sz w:val="14"/>
        </w:rPr>
        <w:t>REREQUISITES</w:t>
      </w:r>
      <w:r w:rsidR="00E51A18">
        <w:rPr>
          <w:w w:val="135"/>
          <w:sz w:val="18"/>
        </w:rPr>
        <w:t>. This rule applies when one or more shareholders</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members</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corporation</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an</w:t>
      </w:r>
      <w:r w:rsidR="00E51A18">
        <w:rPr>
          <w:spacing w:val="-13"/>
          <w:w w:val="135"/>
          <w:sz w:val="18"/>
        </w:rPr>
        <w:t xml:space="preserve"> </w:t>
      </w:r>
      <w:r w:rsidR="00E51A18">
        <w:rPr>
          <w:w w:val="135"/>
          <w:sz w:val="18"/>
        </w:rPr>
        <w:t>unincorporated</w:t>
      </w:r>
      <w:r w:rsidR="00E51A18">
        <w:rPr>
          <w:spacing w:val="-13"/>
          <w:w w:val="135"/>
          <w:sz w:val="18"/>
        </w:rPr>
        <w:t xml:space="preserve"> </w:t>
      </w:r>
      <w:r w:rsidR="00E51A18">
        <w:rPr>
          <w:w w:val="135"/>
          <w:sz w:val="18"/>
        </w:rPr>
        <w:t>association bring a derivative action to enforce a right that the corporation or association may properly assert but has failed to enforce. The derivative action may not be maintained if it appears that</w:t>
      </w:r>
      <w:r w:rsidR="00E51A18">
        <w:rPr>
          <w:spacing w:val="60"/>
          <w:w w:val="135"/>
          <w:sz w:val="18"/>
        </w:rPr>
        <w:t xml:space="preserve"> </w:t>
      </w:r>
      <w:r w:rsidR="00E51A18">
        <w:rPr>
          <w:w w:val="135"/>
          <w:sz w:val="18"/>
        </w:rPr>
        <w:t>the plaintiff does not fairly and adequately represent the interests of shareholders or members who are similarly situated in enforcing the right of the corporation or</w:t>
      </w:r>
      <w:r w:rsidR="00E51A18">
        <w:rPr>
          <w:spacing w:val="-10"/>
          <w:w w:val="135"/>
          <w:sz w:val="18"/>
        </w:rPr>
        <w:t xml:space="preserve"> </w:t>
      </w:r>
      <w:r w:rsidR="00E51A18">
        <w:rPr>
          <w:w w:val="135"/>
          <w:sz w:val="18"/>
        </w:rPr>
        <w:t>association.</w:t>
      </w:r>
    </w:p>
    <w:p w:rsidR="00D51009" w:rsidRDefault="00513D45">
      <w:pPr>
        <w:pStyle w:val="ListParagraph"/>
        <w:numPr>
          <w:ilvl w:val="0"/>
          <w:numId w:val="73"/>
        </w:numPr>
        <w:tabs>
          <w:tab w:val="left" w:pos="3434"/>
        </w:tabs>
        <w:spacing w:before="36" w:line="232" w:lineRule="auto"/>
        <w:ind w:left="2940" w:right="1673" w:firstLine="179"/>
        <w:jc w:val="both"/>
        <w:rPr>
          <w:sz w:val="18"/>
        </w:rPr>
      </w:pPr>
      <w:r>
        <w:rPr>
          <w:w w:val="130"/>
          <w:sz w:val="18"/>
        </w:rPr>
        <w:t xml:space="preserve">23.1b </w:t>
      </w:r>
      <w:r w:rsidR="00E51A18">
        <w:rPr>
          <w:w w:val="130"/>
          <w:sz w:val="18"/>
        </w:rPr>
        <w:t>P</w:t>
      </w:r>
      <w:r w:rsidR="00E51A18">
        <w:rPr>
          <w:w w:val="130"/>
          <w:sz w:val="14"/>
        </w:rPr>
        <w:t xml:space="preserve">LEADING </w:t>
      </w:r>
      <w:r w:rsidR="00E51A18">
        <w:rPr>
          <w:w w:val="130"/>
          <w:sz w:val="18"/>
        </w:rPr>
        <w:t>R</w:t>
      </w:r>
      <w:r w:rsidR="00E51A18">
        <w:rPr>
          <w:w w:val="130"/>
          <w:sz w:val="14"/>
        </w:rPr>
        <w:t>EQUIREMENTS</w:t>
      </w:r>
      <w:r w:rsidR="00E51A18">
        <w:rPr>
          <w:w w:val="130"/>
          <w:sz w:val="18"/>
        </w:rPr>
        <w:t>. The complaint must be verified</w:t>
      </w:r>
      <w:r w:rsidR="00E51A18">
        <w:rPr>
          <w:spacing w:val="-18"/>
          <w:w w:val="130"/>
          <w:sz w:val="18"/>
        </w:rPr>
        <w:t xml:space="preserve"> </w:t>
      </w:r>
      <w:r w:rsidR="00E51A18">
        <w:rPr>
          <w:w w:val="130"/>
          <w:sz w:val="18"/>
        </w:rPr>
        <w:t>and must:</w:t>
      </w:r>
    </w:p>
    <w:p w:rsidR="00D51009" w:rsidRDefault="00513D45">
      <w:pPr>
        <w:pStyle w:val="ListParagraph"/>
        <w:numPr>
          <w:ilvl w:val="1"/>
          <w:numId w:val="73"/>
        </w:numPr>
        <w:tabs>
          <w:tab w:val="left" w:pos="3790"/>
        </w:tabs>
        <w:spacing w:before="40" w:line="232" w:lineRule="auto"/>
        <w:ind w:right="1673" w:firstLine="180"/>
        <w:jc w:val="both"/>
        <w:rPr>
          <w:sz w:val="18"/>
        </w:rPr>
      </w:pPr>
      <w:r>
        <w:rPr>
          <w:w w:val="130"/>
          <w:sz w:val="18"/>
        </w:rPr>
        <w:t xml:space="preserve">23.1b1 </w:t>
      </w:r>
      <w:r w:rsidR="00E51A18">
        <w:rPr>
          <w:w w:val="135"/>
          <w:sz w:val="18"/>
        </w:rPr>
        <w:t>allege that the plaintiff was a shareholder or member at the time of the transaction complained of, or that the plaintiff’s</w:t>
      </w:r>
      <w:r w:rsidR="00E51A18">
        <w:rPr>
          <w:spacing w:val="-7"/>
          <w:w w:val="135"/>
          <w:sz w:val="18"/>
        </w:rPr>
        <w:t xml:space="preserve"> </w:t>
      </w:r>
      <w:r w:rsidR="00E51A18">
        <w:rPr>
          <w:w w:val="135"/>
          <w:sz w:val="18"/>
        </w:rPr>
        <w:t>share</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membership</w:t>
      </w:r>
      <w:r w:rsidR="00E51A18">
        <w:rPr>
          <w:spacing w:val="-7"/>
          <w:w w:val="135"/>
          <w:sz w:val="18"/>
        </w:rPr>
        <w:t xml:space="preserve"> </w:t>
      </w:r>
      <w:r w:rsidR="00E51A18">
        <w:rPr>
          <w:w w:val="135"/>
          <w:sz w:val="18"/>
        </w:rPr>
        <w:t>later</w:t>
      </w:r>
      <w:r w:rsidR="00E51A18">
        <w:rPr>
          <w:spacing w:val="-7"/>
          <w:w w:val="135"/>
          <w:sz w:val="18"/>
        </w:rPr>
        <w:t xml:space="preserve"> </w:t>
      </w:r>
      <w:r w:rsidR="00E51A18">
        <w:rPr>
          <w:w w:val="135"/>
          <w:sz w:val="18"/>
        </w:rPr>
        <w:t>devolved</w:t>
      </w:r>
      <w:r w:rsidR="00E51A18">
        <w:rPr>
          <w:spacing w:val="-7"/>
          <w:w w:val="135"/>
          <w:sz w:val="18"/>
        </w:rPr>
        <w:t xml:space="preserve"> </w:t>
      </w:r>
      <w:r w:rsidR="00E51A18">
        <w:rPr>
          <w:w w:val="135"/>
          <w:sz w:val="18"/>
        </w:rPr>
        <w:t>on</w:t>
      </w:r>
      <w:r w:rsidR="00E51A18">
        <w:rPr>
          <w:spacing w:val="-7"/>
          <w:w w:val="135"/>
          <w:sz w:val="18"/>
        </w:rPr>
        <w:t xml:space="preserve"> </w:t>
      </w:r>
      <w:r w:rsidR="00E51A18">
        <w:rPr>
          <w:w w:val="135"/>
          <w:sz w:val="18"/>
        </w:rPr>
        <w:t>it</w:t>
      </w:r>
      <w:r w:rsidR="00E51A18">
        <w:rPr>
          <w:spacing w:val="-7"/>
          <w:w w:val="135"/>
          <w:sz w:val="18"/>
        </w:rPr>
        <w:t xml:space="preserve"> </w:t>
      </w:r>
      <w:r w:rsidR="00E51A18">
        <w:rPr>
          <w:w w:val="135"/>
          <w:sz w:val="18"/>
        </w:rPr>
        <w:t>by</w:t>
      </w:r>
      <w:r w:rsidR="00E51A18">
        <w:rPr>
          <w:spacing w:val="-7"/>
          <w:w w:val="135"/>
          <w:sz w:val="18"/>
        </w:rPr>
        <w:t xml:space="preserve"> </w:t>
      </w:r>
      <w:r w:rsidR="00E51A18">
        <w:rPr>
          <w:w w:val="135"/>
          <w:sz w:val="18"/>
        </w:rPr>
        <w:t>operation</w:t>
      </w:r>
      <w:r w:rsidR="00E51A18">
        <w:rPr>
          <w:spacing w:val="-7"/>
          <w:w w:val="135"/>
          <w:sz w:val="18"/>
        </w:rPr>
        <w:t xml:space="preserve"> </w:t>
      </w:r>
      <w:r w:rsidR="00E51A18">
        <w:rPr>
          <w:w w:val="135"/>
          <w:sz w:val="18"/>
        </w:rPr>
        <w:t>of law;</w:t>
      </w:r>
    </w:p>
    <w:p w:rsidR="00D51009" w:rsidRDefault="00513D45">
      <w:pPr>
        <w:pStyle w:val="ListParagraph"/>
        <w:numPr>
          <w:ilvl w:val="1"/>
          <w:numId w:val="73"/>
        </w:numPr>
        <w:tabs>
          <w:tab w:val="left" w:pos="3785"/>
        </w:tabs>
        <w:spacing w:before="39" w:line="232" w:lineRule="auto"/>
        <w:ind w:right="1673" w:firstLine="180"/>
        <w:jc w:val="both"/>
        <w:rPr>
          <w:sz w:val="18"/>
        </w:rPr>
      </w:pPr>
      <w:r>
        <w:rPr>
          <w:w w:val="130"/>
          <w:sz w:val="18"/>
        </w:rPr>
        <w:t xml:space="preserve">23.1b2 </w:t>
      </w:r>
      <w:r w:rsidR="00E51A18">
        <w:rPr>
          <w:w w:val="135"/>
          <w:sz w:val="18"/>
        </w:rPr>
        <w:t>allege that the action is not a collusive one to confer jurisdiction that the court would otherwise lack;</w:t>
      </w:r>
      <w:r w:rsidR="00E51A18">
        <w:rPr>
          <w:spacing w:val="-10"/>
          <w:w w:val="135"/>
          <w:sz w:val="18"/>
        </w:rPr>
        <w:t xml:space="preserve"> </w:t>
      </w:r>
      <w:r w:rsidR="00E51A18">
        <w:rPr>
          <w:w w:val="135"/>
          <w:sz w:val="18"/>
        </w:rPr>
        <w:t>and</w:t>
      </w:r>
    </w:p>
    <w:p w:rsidR="00D51009" w:rsidRDefault="00513D45">
      <w:pPr>
        <w:pStyle w:val="ListParagraph"/>
        <w:numPr>
          <w:ilvl w:val="1"/>
          <w:numId w:val="73"/>
        </w:numPr>
        <w:tabs>
          <w:tab w:val="left" w:pos="3773"/>
        </w:tabs>
        <w:spacing w:before="36"/>
        <w:ind w:left="3772" w:hanging="292"/>
        <w:rPr>
          <w:sz w:val="18"/>
        </w:rPr>
      </w:pPr>
      <w:r>
        <w:rPr>
          <w:w w:val="130"/>
          <w:sz w:val="18"/>
        </w:rPr>
        <w:t xml:space="preserve">23.1b3 </w:t>
      </w:r>
      <w:r w:rsidR="00E51A18">
        <w:rPr>
          <w:w w:val="140"/>
          <w:sz w:val="18"/>
        </w:rPr>
        <w:t>state with</w:t>
      </w:r>
      <w:r w:rsidR="00E51A18">
        <w:rPr>
          <w:spacing w:val="-8"/>
          <w:w w:val="140"/>
          <w:sz w:val="18"/>
        </w:rPr>
        <w:t xml:space="preserve"> </w:t>
      </w:r>
      <w:r w:rsidR="00E51A18">
        <w:rPr>
          <w:w w:val="140"/>
          <w:sz w:val="18"/>
        </w:rPr>
        <w:t>particularity:</w:t>
      </w:r>
    </w:p>
    <w:p w:rsidR="00D51009" w:rsidRDefault="00513D45">
      <w:pPr>
        <w:pStyle w:val="ListParagraph"/>
        <w:numPr>
          <w:ilvl w:val="2"/>
          <w:numId w:val="73"/>
        </w:numPr>
        <w:tabs>
          <w:tab w:val="left" w:pos="4220"/>
        </w:tabs>
        <w:spacing w:before="38" w:line="232" w:lineRule="auto"/>
        <w:ind w:right="1674" w:firstLine="180"/>
        <w:jc w:val="both"/>
        <w:rPr>
          <w:sz w:val="18"/>
        </w:rPr>
      </w:pPr>
      <w:r>
        <w:rPr>
          <w:w w:val="130"/>
          <w:sz w:val="18"/>
        </w:rPr>
        <w:t xml:space="preserve">23.1b3A </w:t>
      </w:r>
      <w:r w:rsidR="00E51A18">
        <w:rPr>
          <w:w w:val="135"/>
          <w:sz w:val="18"/>
        </w:rPr>
        <w:t>any effort by the plaintiff to obtain the desired action from the directors or comparable authority and, if necessary, from the shareholders or members;</w:t>
      </w:r>
      <w:r w:rsidR="00E51A18">
        <w:rPr>
          <w:spacing w:val="-40"/>
          <w:w w:val="135"/>
          <w:sz w:val="18"/>
        </w:rPr>
        <w:t xml:space="preserve"> </w:t>
      </w:r>
      <w:r w:rsidR="00E51A18">
        <w:rPr>
          <w:w w:val="135"/>
          <w:sz w:val="18"/>
        </w:rPr>
        <w:t>and</w:t>
      </w:r>
    </w:p>
    <w:p w:rsidR="00D51009" w:rsidRDefault="00513D45">
      <w:pPr>
        <w:pStyle w:val="ListParagraph"/>
        <w:numPr>
          <w:ilvl w:val="2"/>
          <w:numId w:val="73"/>
        </w:numPr>
        <w:tabs>
          <w:tab w:val="left" w:pos="4195"/>
        </w:tabs>
        <w:spacing w:before="37" w:line="232" w:lineRule="auto"/>
        <w:ind w:right="1675" w:firstLine="180"/>
        <w:jc w:val="both"/>
        <w:rPr>
          <w:sz w:val="18"/>
        </w:rPr>
      </w:pPr>
      <w:r>
        <w:rPr>
          <w:w w:val="130"/>
          <w:sz w:val="18"/>
        </w:rPr>
        <w:t xml:space="preserve">23.1b3B </w:t>
      </w:r>
      <w:r w:rsidR="00E51A18">
        <w:rPr>
          <w:w w:val="135"/>
          <w:sz w:val="18"/>
        </w:rPr>
        <w:t>the reasons for not obtaining the action or not making the</w:t>
      </w:r>
      <w:r w:rsidR="00E51A18">
        <w:rPr>
          <w:spacing w:val="-4"/>
          <w:w w:val="135"/>
          <w:sz w:val="18"/>
        </w:rPr>
        <w:t xml:space="preserve"> </w:t>
      </w:r>
      <w:r w:rsidR="00E51A18">
        <w:rPr>
          <w:w w:val="135"/>
          <w:sz w:val="18"/>
        </w:rPr>
        <w:t>effort.</w:t>
      </w:r>
    </w:p>
    <w:p w:rsidR="00D51009" w:rsidRDefault="00513D45">
      <w:pPr>
        <w:pStyle w:val="ListParagraph"/>
        <w:numPr>
          <w:ilvl w:val="0"/>
          <w:numId w:val="73"/>
        </w:numPr>
        <w:tabs>
          <w:tab w:val="left" w:pos="3462"/>
        </w:tabs>
        <w:spacing w:before="39" w:line="232" w:lineRule="auto"/>
        <w:ind w:right="1673" w:firstLine="181"/>
        <w:jc w:val="both"/>
        <w:rPr>
          <w:sz w:val="18"/>
        </w:rPr>
      </w:pPr>
      <w:r>
        <w:rPr>
          <w:w w:val="135"/>
          <w:sz w:val="18"/>
        </w:rPr>
        <w:t xml:space="preserve">23.1c </w:t>
      </w:r>
      <w:r w:rsidR="00E51A18">
        <w:rPr>
          <w:w w:val="135"/>
          <w:sz w:val="18"/>
        </w:rPr>
        <w:t>S</w:t>
      </w:r>
      <w:r w:rsidR="00E51A18">
        <w:rPr>
          <w:w w:val="135"/>
          <w:sz w:val="14"/>
        </w:rPr>
        <w:t>ETTLEMENT</w:t>
      </w:r>
      <w:r w:rsidR="00E51A18">
        <w:rPr>
          <w:w w:val="135"/>
          <w:sz w:val="18"/>
        </w:rPr>
        <w:t>,</w:t>
      </w:r>
      <w:r w:rsidR="00E51A18">
        <w:rPr>
          <w:spacing w:val="-22"/>
          <w:w w:val="135"/>
          <w:sz w:val="18"/>
        </w:rPr>
        <w:t xml:space="preserve"> </w:t>
      </w:r>
      <w:r w:rsidR="00E51A18">
        <w:rPr>
          <w:w w:val="135"/>
          <w:sz w:val="18"/>
        </w:rPr>
        <w:t>D</w:t>
      </w:r>
      <w:r w:rsidR="00E51A18">
        <w:rPr>
          <w:w w:val="135"/>
          <w:sz w:val="14"/>
        </w:rPr>
        <w:t>ISMISSAL</w:t>
      </w:r>
      <w:r w:rsidR="00E51A18">
        <w:rPr>
          <w:w w:val="135"/>
          <w:sz w:val="18"/>
        </w:rPr>
        <w:t>,</w:t>
      </w:r>
      <w:r w:rsidR="00E51A18">
        <w:rPr>
          <w:spacing w:val="-22"/>
          <w:w w:val="135"/>
          <w:sz w:val="18"/>
        </w:rPr>
        <w:t xml:space="preserve"> </w:t>
      </w:r>
      <w:r w:rsidR="00E51A18">
        <w:rPr>
          <w:w w:val="135"/>
          <w:sz w:val="14"/>
        </w:rPr>
        <w:t>AND</w:t>
      </w:r>
      <w:r w:rsidR="00E51A18">
        <w:rPr>
          <w:spacing w:val="-16"/>
          <w:w w:val="135"/>
          <w:sz w:val="14"/>
        </w:rPr>
        <w:t xml:space="preserve"> </w:t>
      </w:r>
      <w:r w:rsidR="00E51A18">
        <w:rPr>
          <w:w w:val="135"/>
          <w:sz w:val="18"/>
        </w:rPr>
        <w:t>C</w:t>
      </w:r>
      <w:r w:rsidR="00E51A18">
        <w:rPr>
          <w:w w:val="135"/>
          <w:sz w:val="14"/>
        </w:rPr>
        <w:t>OMPROMISE</w:t>
      </w:r>
      <w:r w:rsidR="00E51A18">
        <w:rPr>
          <w:w w:val="135"/>
          <w:sz w:val="18"/>
        </w:rPr>
        <w:t>.</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derivative</w:t>
      </w:r>
      <w:r w:rsidR="00E51A18">
        <w:rPr>
          <w:spacing w:val="-22"/>
          <w:w w:val="135"/>
          <w:sz w:val="18"/>
        </w:rPr>
        <w:t xml:space="preserve"> </w:t>
      </w:r>
      <w:r w:rsidR="00E51A18">
        <w:rPr>
          <w:w w:val="135"/>
          <w:sz w:val="18"/>
        </w:rPr>
        <w:t>action may be settled, voluntarily dismissed, or compromised only with the court’s approval. Notice of a proposed settlement, voluntary dismissal, or compromise must be given to shareholders</w:t>
      </w:r>
      <w:r w:rsidR="00E51A18">
        <w:rPr>
          <w:spacing w:val="-39"/>
          <w:w w:val="135"/>
          <w:sz w:val="18"/>
        </w:rPr>
        <w:t xml:space="preserve"> </w:t>
      </w:r>
      <w:r w:rsidR="00E51A18">
        <w:rPr>
          <w:w w:val="135"/>
          <w:sz w:val="18"/>
        </w:rPr>
        <w:t>or members in the manner that the court</w:t>
      </w:r>
      <w:r w:rsidR="00E51A18">
        <w:rPr>
          <w:spacing w:val="-7"/>
          <w:w w:val="135"/>
          <w:sz w:val="18"/>
        </w:rPr>
        <w:t xml:space="preserve"> </w:t>
      </w:r>
      <w:r w:rsidR="00E51A18">
        <w:rPr>
          <w:w w:val="135"/>
          <w:sz w:val="18"/>
        </w:rPr>
        <w:t>orders.</w:t>
      </w:r>
    </w:p>
    <w:p w:rsidR="00D51009" w:rsidRDefault="00E51A18">
      <w:pPr>
        <w:pStyle w:val="BodyText"/>
        <w:spacing w:before="111" w:line="203" w:lineRule="exact"/>
        <w:ind w:left="2939"/>
      </w:pPr>
      <w:r>
        <w:rPr>
          <w:w w:val="120"/>
        </w:rPr>
        <w:t>(As added Feb. 28, 1966, eff. July 1, 1966; amended Mar. 2, 1987, eff.</w:t>
      </w:r>
    </w:p>
    <w:p w:rsidR="00D51009" w:rsidRDefault="00E51A18">
      <w:pPr>
        <w:pStyle w:val="BodyText"/>
        <w:spacing w:line="203" w:lineRule="exact"/>
        <w:ind w:left="2939"/>
      </w:pPr>
      <w:r>
        <w:rPr>
          <w:w w:val="110"/>
        </w:rPr>
        <w:t>Aug. 1, 1987; Apr. 30, 2007, eff. Dec. 1, 2007.)</w:t>
      </w:r>
    </w:p>
    <w:p w:rsidR="00D51009" w:rsidRDefault="00E51A18">
      <w:pPr>
        <w:pStyle w:val="Heading4"/>
        <w:spacing w:before="153"/>
        <w:ind w:left="2939"/>
      </w:pPr>
      <w:bookmarkStart w:id="30" w:name="_TOC_250050"/>
      <w:bookmarkEnd w:id="30"/>
      <w:r>
        <w:rPr>
          <w:w w:val="120"/>
        </w:rPr>
        <w:t>Rule 23.2. Actions Relating to Unincorporated Associations</w:t>
      </w:r>
    </w:p>
    <w:p w:rsidR="00D51009" w:rsidRDefault="00E51A18">
      <w:pPr>
        <w:pStyle w:val="BodyText"/>
        <w:spacing w:before="118" w:line="232" w:lineRule="auto"/>
        <w:ind w:left="2939" w:right="1671" w:firstLine="180"/>
        <w:jc w:val="both"/>
      </w:pPr>
      <w:r>
        <w:rPr>
          <w:w w:val="135"/>
        </w:rPr>
        <w:t>This rule applies to an action brought by or against the members</w:t>
      </w:r>
      <w:r>
        <w:rPr>
          <w:spacing w:val="-6"/>
          <w:w w:val="135"/>
        </w:rPr>
        <w:t xml:space="preserve"> </w:t>
      </w:r>
      <w:r>
        <w:rPr>
          <w:w w:val="135"/>
        </w:rPr>
        <w:t>of</w:t>
      </w:r>
      <w:r>
        <w:rPr>
          <w:spacing w:val="-6"/>
          <w:w w:val="135"/>
        </w:rPr>
        <w:t xml:space="preserve"> </w:t>
      </w:r>
      <w:r>
        <w:rPr>
          <w:w w:val="135"/>
        </w:rPr>
        <w:t>an</w:t>
      </w:r>
      <w:r>
        <w:rPr>
          <w:spacing w:val="-6"/>
          <w:w w:val="135"/>
        </w:rPr>
        <w:t xml:space="preserve"> </w:t>
      </w:r>
      <w:r>
        <w:rPr>
          <w:w w:val="135"/>
        </w:rPr>
        <w:t>unincorporated</w:t>
      </w:r>
      <w:r>
        <w:rPr>
          <w:spacing w:val="-6"/>
          <w:w w:val="135"/>
        </w:rPr>
        <w:t xml:space="preserve"> </w:t>
      </w:r>
      <w:r>
        <w:rPr>
          <w:w w:val="135"/>
        </w:rPr>
        <w:t>association</w:t>
      </w:r>
      <w:r>
        <w:rPr>
          <w:spacing w:val="-6"/>
          <w:w w:val="135"/>
        </w:rPr>
        <w:t xml:space="preserve"> </w:t>
      </w:r>
      <w:r>
        <w:rPr>
          <w:w w:val="135"/>
        </w:rPr>
        <w:t>as</w:t>
      </w:r>
      <w:r>
        <w:rPr>
          <w:spacing w:val="-6"/>
          <w:w w:val="135"/>
        </w:rPr>
        <w:t xml:space="preserve"> </w:t>
      </w:r>
      <w:r>
        <w:rPr>
          <w:w w:val="135"/>
        </w:rPr>
        <w:t>a</w:t>
      </w:r>
      <w:r>
        <w:rPr>
          <w:spacing w:val="-6"/>
          <w:w w:val="135"/>
        </w:rPr>
        <w:t xml:space="preserve"> </w:t>
      </w:r>
      <w:r>
        <w:rPr>
          <w:w w:val="135"/>
        </w:rPr>
        <w:t>class</w:t>
      </w:r>
      <w:r>
        <w:rPr>
          <w:spacing w:val="-6"/>
          <w:w w:val="135"/>
        </w:rPr>
        <w:t xml:space="preserve"> </w:t>
      </w:r>
      <w:r>
        <w:rPr>
          <w:w w:val="135"/>
        </w:rPr>
        <w:t>by</w:t>
      </w:r>
      <w:r>
        <w:rPr>
          <w:spacing w:val="-6"/>
          <w:w w:val="135"/>
        </w:rPr>
        <w:t xml:space="preserve"> </w:t>
      </w:r>
      <w:r>
        <w:rPr>
          <w:w w:val="135"/>
        </w:rPr>
        <w:t>naming</w:t>
      </w:r>
      <w:r>
        <w:rPr>
          <w:spacing w:val="-6"/>
          <w:w w:val="135"/>
        </w:rPr>
        <w:t xml:space="preserve"> </w:t>
      </w:r>
      <w:r>
        <w:rPr>
          <w:w w:val="135"/>
        </w:rPr>
        <w:t>certain members as representative parties. The action may be</w:t>
      </w:r>
      <w:r>
        <w:rPr>
          <w:spacing w:val="10"/>
          <w:w w:val="135"/>
        </w:rPr>
        <w:t xml:space="preserve"> </w:t>
      </w:r>
      <w:r>
        <w:rPr>
          <w:w w:val="135"/>
        </w:rPr>
        <w:t>maintained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36</w:t>
      </w:r>
    </w:p>
    <w:p w:rsidR="00D51009" w:rsidRDefault="00E51A18">
      <w:pPr>
        <w:pStyle w:val="BodyText"/>
        <w:spacing w:before="175" w:line="230" w:lineRule="auto"/>
        <w:ind w:right="1674"/>
        <w:jc w:val="both"/>
      </w:pPr>
      <w:r>
        <w:rPr>
          <w:w w:val="135"/>
        </w:rPr>
        <w:t>only if it appears that those parties will fairly and adequately protect the interests of the association and its members. In conducting the action, the court may issue any appropriate orders corresponding with those in Rule 23(d), and the procedure for settlement, voluntary dismissal, or compromise must correspond with the procedure in Rule 23(e).</w:t>
      </w:r>
    </w:p>
    <w:p w:rsidR="00D51009" w:rsidRDefault="00E51A18">
      <w:pPr>
        <w:pStyle w:val="BodyText"/>
        <w:spacing w:before="55" w:line="202" w:lineRule="exact"/>
      </w:pPr>
      <w:r>
        <w:rPr>
          <w:w w:val="120"/>
        </w:rPr>
        <w:t>(As added Feb. 28, 1966, eff. July 1, 1966; amended Apr. 30, 2007, eff.</w:t>
      </w:r>
    </w:p>
    <w:p w:rsidR="00D51009" w:rsidRDefault="00E51A18">
      <w:pPr>
        <w:pStyle w:val="BodyText"/>
        <w:spacing w:line="202" w:lineRule="exact"/>
      </w:pPr>
      <w:r>
        <w:rPr>
          <w:w w:val="115"/>
        </w:rPr>
        <w:t>Dec. 1, 2007.)</w:t>
      </w:r>
    </w:p>
    <w:p w:rsidR="00D51009" w:rsidRDefault="00E51A18">
      <w:pPr>
        <w:pStyle w:val="Heading4"/>
      </w:pPr>
      <w:bookmarkStart w:id="31" w:name="_TOC_250049"/>
      <w:bookmarkEnd w:id="31"/>
      <w:r>
        <w:rPr>
          <w:w w:val="120"/>
        </w:rPr>
        <w:t>Rule 24. Intervention</w:t>
      </w:r>
    </w:p>
    <w:p w:rsidR="00D51009" w:rsidRDefault="00513D45">
      <w:pPr>
        <w:pStyle w:val="ListParagraph"/>
        <w:numPr>
          <w:ilvl w:val="0"/>
          <w:numId w:val="72"/>
        </w:numPr>
        <w:tabs>
          <w:tab w:val="left" w:pos="3465"/>
        </w:tabs>
        <w:spacing w:before="64" w:line="230" w:lineRule="auto"/>
        <w:ind w:right="1676" w:firstLine="181"/>
        <w:rPr>
          <w:sz w:val="18"/>
        </w:rPr>
      </w:pPr>
      <w:r>
        <w:rPr>
          <w:w w:val="130"/>
          <w:sz w:val="18"/>
        </w:rPr>
        <w:t xml:space="preserve">24a </w:t>
      </w:r>
      <w:r w:rsidR="00E51A18">
        <w:rPr>
          <w:w w:val="130"/>
          <w:sz w:val="18"/>
        </w:rPr>
        <w:t>I</w:t>
      </w:r>
      <w:r w:rsidR="00E51A18">
        <w:rPr>
          <w:w w:val="130"/>
          <w:sz w:val="14"/>
        </w:rPr>
        <w:t xml:space="preserve">NTERVENTION OF </w:t>
      </w:r>
      <w:r w:rsidR="00E51A18">
        <w:rPr>
          <w:w w:val="130"/>
          <w:sz w:val="18"/>
        </w:rPr>
        <w:t>R</w:t>
      </w:r>
      <w:r w:rsidR="00E51A18">
        <w:rPr>
          <w:w w:val="130"/>
          <w:sz w:val="14"/>
        </w:rPr>
        <w:t>IGHT</w:t>
      </w:r>
      <w:r w:rsidR="00E51A18">
        <w:rPr>
          <w:w w:val="130"/>
          <w:sz w:val="18"/>
        </w:rPr>
        <w:t>. On timely motion, the court must permit anyone to intervene</w:t>
      </w:r>
      <w:r w:rsidR="00E51A18">
        <w:rPr>
          <w:spacing w:val="5"/>
          <w:w w:val="130"/>
          <w:sz w:val="18"/>
        </w:rPr>
        <w:t xml:space="preserve"> </w:t>
      </w:r>
      <w:r w:rsidR="00E51A18">
        <w:rPr>
          <w:w w:val="130"/>
          <w:sz w:val="18"/>
        </w:rPr>
        <w:t>who:</w:t>
      </w:r>
    </w:p>
    <w:p w:rsidR="00D51009" w:rsidRDefault="00513D45">
      <w:pPr>
        <w:pStyle w:val="ListParagraph"/>
        <w:numPr>
          <w:ilvl w:val="1"/>
          <w:numId w:val="72"/>
        </w:numPr>
        <w:tabs>
          <w:tab w:val="left" w:pos="3790"/>
        </w:tabs>
        <w:spacing w:line="180" w:lineRule="exact"/>
        <w:ind w:firstLine="180"/>
        <w:rPr>
          <w:sz w:val="18"/>
        </w:rPr>
      </w:pPr>
      <w:r>
        <w:rPr>
          <w:w w:val="135"/>
          <w:sz w:val="18"/>
        </w:rPr>
        <w:t xml:space="preserve">24a1 </w:t>
      </w:r>
      <w:r w:rsidR="00E51A18">
        <w:rPr>
          <w:w w:val="135"/>
          <w:sz w:val="18"/>
        </w:rPr>
        <w:t>is</w:t>
      </w:r>
      <w:r w:rsidR="00E51A18">
        <w:rPr>
          <w:spacing w:val="15"/>
          <w:w w:val="135"/>
          <w:sz w:val="18"/>
        </w:rPr>
        <w:t xml:space="preserve"> </w:t>
      </w:r>
      <w:r w:rsidR="00E51A18">
        <w:rPr>
          <w:w w:val="135"/>
          <w:sz w:val="18"/>
        </w:rPr>
        <w:t>given</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unconditional</w:t>
      </w:r>
      <w:r w:rsidR="00E51A18">
        <w:rPr>
          <w:spacing w:val="15"/>
          <w:w w:val="135"/>
          <w:sz w:val="18"/>
        </w:rPr>
        <w:t xml:space="preserve"> </w:t>
      </w:r>
      <w:r w:rsidR="00E51A18">
        <w:rPr>
          <w:w w:val="135"/>
          <w:sz w:val="18"/>
        </w:rPr>
        <w:t>right</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intervene</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federal</w:t>
      </w:r>
    </w:p>
    <w:p w:rsidR="00D51009" w:rsidRDefault="00E51A18">
      <w:pPr>
        <w:pStyle w:val="BodyText"/>
        <w:spacing w:line="191" w:lineRule="exact"/>
        <w:ind w:left="3299"/>
      </w:pPr>
      <w:r>
        <w:rPr>
          <w:w w:val="140"/>
        </w:rPr>
        <w:t>statute; or</w:t>
      </w:r>
    </w:p>
    <w:p w:rsidR="00D51009" w:rsidRDefault="00513D45">
      <w:pPr>
        <w:pStyle w:val="ListParagraph"/>
        <w:numPr>
          <w:ilvl w:val="1"/>
          <w:numId w:val="72"/>
        </w:numPr>
        <w:tabs>
          <w:tab w:val="left" w:pos="3777"/>
        </w:tabs>
        <w:spacing w:line="230" w:lineRule="auto"/>
        <w:ind w:right="1675" w:firstLine="180"/>
        <w:jc w:val="both"/>
        <w:rPr>
          <w:sz w:val="18"/>
        </w:rPr>
      </w:pPr>
      <w:r>
        <w:rPr>
          <w:w w:val="140"/>
          <w:sz w:val="18"/>
        </w:rPr>
        <w:t xml:space="preserve">24a2 </w:t>
      </w:r>
      <w:r w:rsidR="00E51A18">
        <w:rPr>
          <w:w w:val="140"/>
          <w:sz w:val="18"/>
        </w:rPr>
        <w:t>claims</w:t>
      </w:r>
      <w:r w:rsidR="00E51A18">
        <w:rPr>
          <w:spacing w:val="-8"/>
          <w:w w:val="140"/>
          <w:sz w:val="18"/>
        </w:rPr>
        <w:t xml:space="preserve"> </w:t>
      </w:r>
      <w:r w:rsidR="00E51A18">
        <w:rPr>
          <w:w w:val="140"/>
          <w:sz w:val="18"/>
        </w:rPr>
        <w:t>an</w:t>
      </w:r>
      <w:r w:rsidR="00E51A18">
        <w:rPr>
          <w:spacing w:val="-8"/>
          <w:w w:val="140"/>
          <w:sz w:val="18"/>
        </w:rPr>
        <w:t xml:space="preserve"> </w:t>
      </w:r>
      <w:r w:rsidR="00E51A18">
        <w:rPr>
          <w:w w:val="140"/>
          <w:sz w:val="18"/>
        </w:rPr>
        <w:t>interest</w:t>
      </w:r>
      <w:r w:rsidR="00E51A18">
        <w:rPr>
          <w:spacing w:val="-8"/>
          <w:w w:val="140"/>
          <w:sz w:val="18"/>
        </w:rPr>
        <w:t xml:space="preserve"> </w:t>
      </w:r>
      <w:r w:rsidR="00E51A18">
        <w:rPr>
          <w:w w:val="140"/>
          <w:sz w:val="18"/>
        </w:rPr>
        <w:t>relating</w:t>
      </w:r>
      <w:r w:rsidR="00E51A18">
        <w:rPr>
          <w:spacing w:val="-8"/>
          <w:w w:val="140"/>
          <w:sz w:val="18"/>
        </w:rPr>
        <w:t xml:space="preserve"> </w:t>
      </w:r>
      <w:r w:rsidR="00E51A18">
        <w:rPr>
          <w:w w:val="140"/>
          <w:sz w:val="18"/>
        </w:rPr>
        <w:t>to</w:t>
      </w:r>
      <w:r w:rsidR="00E51A18">
        <w:rPr>
          <w:spacing w:val="-8"/>
          <w:w w:val="140"/>
          <w:sz w:val="18"/>
        </w:rPr>
        <w:t xml:space="preserve"> </w:t>
      </w:r>
      <w:r w:rsidR="00E51A18">
        <w:rPr>
          <w:w w:val="140"/>
          <w:sz w:val="18"/>
        </w:rPr>
        <w:t>the</w:t>
      </w:r>
      <w:r w:rsidR="00E51A18">
        <w:rPr>
          <w:spacing w:val="-8"/>
          <w:w w:val="140"/>
          <w:sz w:val="18"/>
        </w:rPr>
        <w:t xml:space="preserve"> </w:t>
      </w:r>
      <w:r w:rsidR="00E51A18">
        <w:rPr>
          <w:w w:val="140"/>
          <w:sz w:val="18"/>
        </w:rPr>
        <w:t>property</w:t>
      </w:r>
      <w:r w:rsidR="00E51A18">
        <w:rPr>
          <w:spacing w:val="-8"/>
          <w:w w:val="140"/>
          <w:sz w:val="18"/>
        </w:rPr>
        <w:t xml:space="preserve"> </w:t>
      </w:r>
      <w:r w:rsidR="00E51A18">
        <w:rPr>
          <w:w w:val="140"/>
          <w:sz w:val="18"/>
        </w:rPr>
        <w:t>or</w:t>
      </w:r>
      <w:r w:rsidR="00E51A18">
        <w:rPr>
          <w:spacing w:val="-8"/>
          <w:w w:val="140"/>
          <w:sz w:val="18"/>
        </w:rPr>
        <w:t xml:space="preserve"> </w:t>
      </w:r>
      <w:r w:rsidR="00E51A18">
        <w:rPr>
          <w:w w:val="140"/>
          <w:sz w:val="18"/>
        </w:rPr>
        <w:t>transaction that</w:t>
      </w:r>
      <w:r w:rsidR="00E51A18">
        <w:rPr>
          <w:spacing w:val="-14"/>
          <w:w w:val="140"/>
          <w:sz w:val="18"/>
        </w:rPr>
        <w:t xml:space="preserve"> </w:t>
      </w:r>
      <w:r w:rsidR="00E51A18">
        <w:rPr>
          <w:w w:val="140"/>
          <w:sz w:val="18"/>
        </w:rPr>
        <w:t>is</w:t>
      </w:r>
      <w:r w:rsidR="00E51A18">
        <w:rPr>
          <w:spacing w:val="-14"/>
          <w:w w:val="140"/>
          <w:sz w:val="18"/>
        </w:rPr>
        <w:t xml:space="preserve"> </w:t>
      </w:r>
      <w:r w:rsidR="00E51A18">
        <w:rPr>
          <w:w w:val="140"/>
          <w:sz w:val="18"/>
        </w:rPr>
        <w:t>the</w:t>
      </w:r>
      <w:r w:rsidR="00E51A18">
        <w:rPr>
          <w:spacing w:val="-14"/>
          <w:w w:val="140"/>
          <w:sz w:val="18"/>
        </w:rPr>
        <w:t xml:space="preserve"> </w:t>
      </w:r>
      <w:r w:rsidR="00E51A18">
        <w:rPr>
          <w:w w:val="140"/>
          <w:sz w:val="18"/>
        </w:rPr>
        <w:t>subject</w:t>
      </w:r>
      <w:r w:rsidR="00E51A18">
        <w:rPr>
          <w:spacing w:val="-14"/>
          <w:w w:val="140"/>
          <w:sz w:val="18"/>
        </w:rPr>
        <w:t xml:space="preserve"> </w:t>
      </w:r>
      <w:r w:rsidR="00E51A18">
        <w:rPr>
          <w:w w:val="140"/>
          <w:sz w:val="18"/>
        </w:rPr>
        <w:t>of</w:t>
      </w:r>
      <w:r w:rsidR="00E51A18">
        <w:rPr>
          <w:spacing w:val="-14"/>
          <w:w w:val="140"/>
          <w:sz w:val="18"/>
        </w:rPr>
        <w:t xml:space="preserve"> </w:t>
      </w:r>
      <w:r w:rsidR="00E51A18">
        <w:rPr>
          <w:w w:val="140"/>
          <w:sz w:val="18"/>
        </w:rPr>
        <w:t>the</w:t>
      </w:r>
      <w:r w:rsidR="00E51A18">
        <w:rPr>
          <w:spacing w:val="-14"/>
          <w:w w:val="140"/>
          <w:sz w:val="18"/>
        </w:rPr>
        <w:t xml:space="preserve"> </w:t>
      </w:r>
      <w:proofErr w:type="gramStart"/>
      <w:r w:rsidR="00E51A18">
        <w:rPr>
          <w:w w:val="140"/>
          <w:sz w:val="18"/>
        </w:rPr>
        <w:t>action,</w:t>
      </w:r>
      <w:r w:rsidR="00E51A18">
        <w:rPr>
          <w:spacing w:val="-14"/>
          <w:w w:val="140"/>
          <w:sz w:val="18"/>
        </w:rPr>
        <w:t xml:space="preserve"> </w:t>
      </w:r>
      <w:r w:rsidR="00E51A18">
        <w:rPr>
          <w:w w:val="140"/>
          <w:sz w:val="18"/>
        </w:rPr>
        <w:t>and</w:t>
      </w:r>
      <w:proofErr w:type="gramEnd"/>
      <w:r w:rsidR="00E51A18">
        <w:rPr>
          <w:spacing w:val="-14"/>
          <w:w w:val="140"/>
          <w:sz w:val="18"/>
        </w:rPr>
        <w:t xml:space="preserve"> </w:t>
      </w:r>
      <w:r w:rsidR="00E51A18">
        <w:rPr>
          <w:w w:val="140"/>
          <w:sz w:val="18"/>
        </w:rPr>
        <w:t>is</w:t>
      </w:r>
      <w:r w:rsidR="00E51A18">
        <w:rPr>
          <w:spacing w:val="-14"/>
          <w:w w:val="140"/>
          <w:sz w:val="18"/>
        </w:rPr>
        <w:t xml:space="preserve"> </w:t>
      </w:r>
      <w:r w:rsidR="00E51A18">
        <w:rPr>
          <w:w w:val="140"/>
          <w:sz w:val="18"/>
        </w:rPr>
        <w:t>so</w:t>
      </w:r>
      <w:r w:rsidR="00E51A18">
        <w:rPr>
          <w:spacing w:val="-14"/>
          <w:w w:val="140"/>
          <w:sz w:val="18"/>
        </w:rPr>
        <w:t xml:space="preserve"> </w:t>
      </w:r>
      <w:r w:rsidR="00E51A18">
        <w:rPr>
          <w:w w:val="140"/>
          <w:sz w:val="18"/>
        </w:rPr>
        <w:t>situated</w:t>
      </w:r>
      <w:r w:rsidR="00E51A18">
        <w:rPr>
          <w:spacing w:val="-14"/>
          <w:w w:val="140"/>
          <w:sz w:val="18"/>
        </w:rPr>
        <w:t xml:space="preserve"> </w:t>
      </w:r>
      <w:r w:rsidR="00E51A18">
        <w:rPr>
          <w:w w:val="140"/>
          <w:sz w:val="18"/>
        </w:rPr>
        <w:t>that</w:t>
      </w:r>
      <w:r w:rsidR="00E51A18">
        <w:rPr>
          <w:spacing w:val="-14"/>
          <w:w w:val="140"/>
          <w:sz w:val="18"/>
        </w:rPr>
        <w:t xml:space="preserve"> </w:t>
      </w:r>
      <w:r w:rsidR="00E51A18">
        <w:rPr>
          <w:w w:val="140"/>
          <w:sz w:val="18"/>
        </w:rPr>
        <w:t>disposing of the action may as a practical matter impair or</w:t>
      </w:r>
      <w:r w:rsidR="00E51A18">
        <w:rPr>
          <w:spacing w:val="-28"/>
          <w:w w:val="140"/>
          <w:sz w:val="18"/>
        </w:rPr>
        <w:t xml:space="preserve"> </w:t>
      </w:r>
      <w:r w:rsidR="00E51A18">
        <w:rPr>
          <w:w w:val="140"/>
          <w:sz w:val="18"/>
        </w:rPr>
        <w:t>impede the movant’s ability to protect its interest, unless existing parties adequately represent that</w:t>
      </w:r>
      <w:r w:rsidR="00E51A18">
        <w:rPr>
          <w:spacing w:val="-21"/>
          <w:w w:val="140"/>
          <w:sz w:val="18"/>
        </w:rPr>
        <w:t xml:space="preserve"> </w:t>
      </w:r>
      <w:r w:rsidR="00E51A18">
        <w:rPr>
          <w:w w:val="140"/>
          <w:sz w:val="18"/>
        </w:rPr>
        <w:t>interest.</w:t>
      </w:r>
    </w:p>
    <w:p w:rsidR="00D51009" w:rsidRDefault="00513D45">
      <w:pPr>
        <w:pStyle w:val="ListParagraph"/>
        <w:numPr>
          <w:ilvl w:val="0"/>
          <w:numId w:val="72"/>
        </w:numPr>
        <w:tabs>
          <w:tab w:val="left" w:pos="3433"/>
        </w:tabs>
        <w:spacing w:line="171" w:lineRule="exact"/>
        <w:ind w:left="3432" w:hanging="313"/>
        <w:rPr>
          <w:sz w:val="18"/>
        </w:rPr>
      </w:pPr>
      <w:r>
        <w:rPr>
          <w:w w:val="130"/>
          <w:sz w:val="18"/>
        </w:rPr>
        <w:t xml:space="preserve">24b </w:t>
      </w:r>
      <w:r w:rsidR="00E51A18">
        <w:rPr>
          <w:w w:val="130"/>
          <w:sz w:val="18"/>
        </w:rPr>
        <w:t>P</w:t>
      </w:r>
      <w:r w:rsidR="00E51A18">
        <w:rPr>
          <w:w w:val="130"/>
          <w:sz w:val="14"/>
        </w:rPr>
        <w:t xml:space="preserve">ERMISSIVE </w:t>
      </w:r>
      <w:r w:rsidR="00E51A18">
        <w:rPr>
          <w:w w:val="130"/>
          <w:sz w:val="18"/>
        </w:rPr>
        <w:t>I</w:t>
      </w:r>
      <w:r w:rsidR="00E51A18">
        <w:rPr>
          <w:w w:val="130"/>
          <w:sz w:val="14"/>
        </w:rPr>
        <w:t>NTERVENTION</w:t>
      </w:r>
      <w:r w:rsidR="00E51A18">
        <w:rPr>
          <w:w w:val="130"/>
          <w:sz w:val="18"/>
        </w:rPr>
        <w:t>.</w:t>
      </w:r>
    </w:p>
    <w:p w:rsidR="00D51009" w:rsidRDefault="00513D45">
      <w:pPr>
        <w:pStyle w:val="ListParagraph"/>
        <w:numPr>
          <w:ilvl w:val="1"/>
          <w:numId w:val="72"/>
        </w:numPr>
        <w:tabs>
          <w:tab w:val="left" w:pos="3783"/>
        </w:tabs>
        <w:spacing w:line="230" w:lineRule="auto"/>
        <w:ind w:right="1673" w:firstLine="180"/>
        <w:rPr>
          <w:sz w:val="18"/>
        </w:rPr>
      </w:pPr>
      <w:r>
        <w:rPr>
          <w:i/>
          <w:w w:val="130"/>
          <w:sz w:val="18"/>
        </w:rPr>
        <w:t xml:space="preserve">24b1 </w:t>
      </w:r>
      <w:r w:rsidR="00E51A18">
        <w:rPr>
          <w:i/>
          <w:w w:val="130"/>
          <w:sz w:val="18"/>
        </w:rPr>
        <w:t xml:space="preserve">In General. </w:t>
      </w:r>
      <w:r w:rsidR="00E51A18">
        <w:rPr>
          <w:w w:val="130"/>
          <w:sz w:val="18"/>
        </w:rPr>
        <w:t>On timely motion, the court may permit anyone to intervene</w:t>
      </w:r>
      <w:r w:rsidR="00E51A18">
        <w:rPr>
          <w:spacing w:val="1"/>
          <w:w w:val="130"/>
          <w:sz w:val="18"/>
        </w:rPr>
        <w:t xml:space="preserve"> </w:t>
      </w:r>
      <w:r w:rsidR="00E51A18">
        <w:rPr>
          <w:w w:val="130"/>
          <w:sz w:val="18"/>
        </w:rPr>
        <w:t>who:</w:t>
      </w:r>
    </w:p>
    <w:p w:rsidR="00D51009" w:rsidRDefault="00513D45">
      <w:pPr>
        <w:pStyle w:val="ListParagraph"/>
        <w:numPr>
          <w:ilvl w:val="2"/>
          <w:numId w:val="72"/>
        </w:numPr>
        <w:tabs>
          <w:tab w:val="left" w:pos="4204"/>
        </w:tabs>
        <w:spacing w:line="180" w:lineRule="exact"/>
        <w:ind w:firstLine="180"/>
        <w:rPr>
          <w:sz w:val="18"/>
        </w:rPr>
      </w:pPr>
      <w:r>
        <w:rPr>
          <w:i/>
          <w:w w:val="130"/>
          <w:sz w:val="18"/>
        </w:rPr>
        <w:t xml:space="preserve">24b1A </w:t>
      </w:r>
      <w:r w:rsidR="00E51A18">
        <w:rPr>
          <w:w w:val="135"/>
          <w:sz w:val="18"/>
        </w:rPr>
        <w:t>is</w:t>
      </w:r>
      <w:r w:rsidR="00E51A18">
        <w:rPr>
          <w:spacing w:val="8"/>
          <w:w w:val="135"/>
          <w:sz w:val="18"/>
        </w:rPr>
        <w:t xml:space="preserve"> </w:t>
      </w:r>
      <w:r w:rsidR="00E51A18">
        <w:rPr>
          <w:w w:val="135"/>
          <w:sz w:val="18"/>
        </w:rPr>
        <w:t>given</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conditional</w:t>
      </w:r>
      <w:r w:rsidR="00E51A18">
        <w:rPr>
          <w:spacing w:val="8"/>
          <w:w w:val="135"/>
          <w:sz w:val="18"/>
        </w:rPr>
        <w:t xml:space="preserve"> </w:t>
      </w:r>
      <w:r w:rsidR="00E51A18">
        <w:rPr>
          <w:w w:val="135"/>
          <w:sz w:val="18"/>
        </w:rPr>
        <w:t>right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intervene</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federal</w:t>
      </w:r>
    </w:p>
    <w:p w:rsidR="00D51009" w:rsidRDefault="00E51A18">
      <w:pPr>
        <w:pStyle w:val="BodyText"/>
        <w:spacing w:line="191" w:lineRule="exact"/>
        <w:ind w:left="3659"/>
      </w:pPr>
      <w:r>
        <w:rPr>
          <w:w w:val="140"/>
        </w:rPr>
        <w:t>statute; or</w:t>
      </w:r>
    </w:p>
    <w:p w:rsidR="00D51009" w:rsidRDefault="00513D45">
      <w:pPr>
        <w:pStyle w:val="ListParagraph"/>
        <w:numPr>
          <w:ilvl w:val="2"/>
          <w:numId w:val="72"/>
        </w:numPr>
        <w:tabs>
          <w:tab w:val="left" w:pos="4196"/>
        </w:tabs>
        <w:spacing w:line="230" w:lineRule="auto"/>
        <w:ind w:right="1671" w:firstLine="180"/>
        <w:rPr>
          <w:sz w:val="18"/>
        </w:rPr>
      </w:pPr>
      <w:r>
        <w:rPr>
          <w:i/>
          <w:w w:val="130"/>
          <w:sz w:val="18"/>
        </w:rPr>
        <w:t xml:space="preserve">24b1B </w:t>
      </w:r>
      <w:r w:rsidR="00E51A18">
        <w:rPr>
          <w:w w:val="135"/>
          <w:sz w:val="18"/>
        </w:rPr>
        <w:t>has a claim or defense that shares with the main action a common question of law or</w:t>
      </w:r>
      <w:r w:rsidR="00E51A18">
        <w:rPr>
          <w:spacing w:val="-25"/>
          <w:w w:val="135"/>
          <w:sz w:val="18"/>
        </w:rPr>
        <w:t xml:space="preserve"> </w:t>
      </w:r>
      <w:r w:rsidR="00E51A18">
        <w:rPr>
          <w:w w:val="135"/>
          <w:sz w:val="18"/>
        </w:rPr>
        <w:t>fact.</w:t>
      </w:r>
    </w:p>
    <w:p w:rsidR="00D51009" w:rsidRDefault="00513D45">
      <w:pPr>
        <w:pStyle w:val="ListParagraph"/>
        <w:numPr>
          <w:ilvl w:val="1"/>
          <w:numId w:val="72"/>
        </w:numPr>
        <w:tabs>
          <w:tab w:val="left" w:pos="3783"/>
        </w:tabs>
        <w:spacing w:line="180" w:lineRule="exact"/>
        <w:ind w:left="3782" w:hanging="303"/>
        <w:rPr>
          <w:sz w:val="18"/>
        </w:rPr>
      </w:pPr>
      <w:r>
        <w:rPr>
          <w:i/>
          <w:w w:val="125"/>
          <w:sz w:val="18"/>
        </w:rPr>
        <w:t xml:space="preserve">24b2 </w:t>
      </w:r>
      <w:r w:rsidR="00E51A18">
        <w:rPr>
          <w:i/>
          <w:w w:val="125"/>
          <w:sz w:val="18"/>
        </w:rPr>
        <w:t>By</w:t>
      </w:r>
      <w:r w:rsidR="00E51A18">
        <w:rPr>
          <w:i/>
          <w:spacing w:val="15"/>
          <w:w w:val="125"/>
          <w:sz w:val="18"/>
        </w:rPr>
        <w:t xml:space="preserve"> </w:t>
      </w:r>
      <w:r w:rsidR="00E51A18">
        <w:rPr>
          <w:i/>
          <w:w w:val="125"/>
          <w:sz w:val="18"/>
        </w:rPr>
        <w:t>a</w:t>
      </w:r>
      <w:r w:rsidR="00E51A18">
        <w:rPr>
          <w:i/>
          <w:spacing w:val="15"/>
          <w:w w:val="125"/>
          <w:sz w:val="18"/>
        </w:rPr>
        <w:t xml:space="preserve"> </w:t>
      </w:r>
      <w:r w:rsidR="00E51A18">
        <w:rPr>
          <w:i/>
          <w:w w:val="125"/>
          <w:sz w:val="18"/>
        </w:rPr>
        <w:t>Government</w:t>
      </w:r>
      <w:r w:rsidR="00E51A18">
        <w:rPr>
          <w:i/>
          <w:spacing w:val="15"/>
          <w:w w:val="125"/>
          <w:sz w:val="18"/>
        </w:rPr>
        <w:t xml:space="preserve"> </w:t>
      </w:r>
      <w:r w:rsidR="00E51A18">
        <w:rPr>
          <w:i/>
          <w:w w:val="125"/>
          <w:sz w:val="18"/>
        </w:rPr>
        <w:t>Officer</w:t>
      </w:r>
      <w:r w:rsidR="00E51A18">
        <w:rPr>
          <w:i/>
          <w:spacing w:val="15"/>
          <w:w w:val="125"/>
          <w:sz w:val="18"/>
        </w:rPr>
        <w:t xml:space="preserve"> </w:t>
      </w:r>
      <w:r w:rsidR="00E51A18">
        <w:rPr>
          <w:i/>
          <w:w w:val="125"/>
          <w:sz w:val="18"/>
        </w:rPr>
        <w:t>or</w:t>
      </w:r>
      <w:r w:rsidR="00E51A18">
        <w:rPr>
          <w:i/>
          <w:spacing w:val="15"/>
          <w:w w:val="125"/>
          <w:sz w:val="18"/>
        </w:rPr>
        <w:t xml:space="preserve"> </w:t>
      </w:r>
      <w:r w:rsidR="00E51A18">
        <w:rPr>
          <w:i/>
          <w:w w:val="125"/>
          <w:sz w:val="18"/>
        </w:rPr>
        <w:t>Agency.</w:t>
      </w:r>
      <w:r w:rsidR="00E51A18">
        <w:rPr>
          <w:i/>
          <w:spacing w:val="15"/>
          <w:w w:val="125"/>
          <w:sz w:val="18"/>
        </w:rPr>
        <w:t xml:space="preserve"> </w:t>
      </w:r>
      <w:r w:rsidR="00E51A18">
        <w:rPr>
          <w:w w:val="125"/>
          <w:sz w:val="18"/>
        </w:rPr>
        <w:t>On</w:t>
      </w:r>
      <w:r w:rsidR="00E51A18">
        <w:rPr>
          <w:spacing w:val="15"/>
          <w:w w:val="125"/>
          <w:sz w:val="18"/>
        </w:rPr>
        <w:t xml:space="preserve"> </w:t>
      </w:r>
      <w:r w:rsidR="00E51A18">
        <w:rPr>
          <w:w w:val="125"/>
          <w:sz w:val="18"/>
        </w:rPr>
        <w:t>timely</w:t>
      </w:r>
      <w:r w:rsidR="00E51A18">
        <w:rPr>
          <w:spacing w:val="15"/>
          <w:w w:val="125"/>
          <w:sz w:val="18"/>
        </w:rPr>
        <w:t xml:space="preserve"> </w:t>
      </w:r>
      <w:r w:rsidR="00E51A18">
        <w:rPr>
          <w:w w:val="125"/>
          <w:sz w:val="18"/>
        </w:rPr>
        <w:t>motion,</w:t>
      </w:r>
      <w:r w:rsidR="00E51A18">
        <w:rPr>
          <w:spacing w:val="15"/>
          <w:w w:val="125"/>
          <w:sz w:val="18"/>
        </w:rPr>
        <w:t xml:space="preserve"> </w:t>
      </w:r>
      <w:r w:rsidR="00E51A18">
        <w:rPr>
          <w:w w:val="125"/>
          <w:sz w:val="18"/>
        </w:rPr>
        <w:t>the</w:t>
      </w:r>
    </w:p>
    <w:p w:rsidR="00D51009" w:rsidRDefault="00E51A18">
      <w:pPr>
        <w:pStyle w:val="BodyText"/>
        <w:spacing w:line="230" w:lineRule="auto"/>
        <w:ind w:left="3299" w:right="1678"/>
      </w:pPr>
      <w:r>
        <w:rPr>
          <w:w w:val="135"/>
        </w:rPr>
        <w:t>court may permit a federal or state governmental officer or agency to intervene if a party’s claim or defense is based on:</w:t>
      </w:r>
    </w:p>
    <w:p w:rsidR="00D51009" w:rsidRDefault="00513D45">
      <w:pPr>
        <w:pStyle w:val="ListParagraph"/>
        <w:numPr>
          <w:ilvl w:val="2"/>
          <w:numId w:val="72"/>
        </w:numPr>
        <w:tabs>
          <w:tab w:val="left" w:pos="4196"/>
        </w:tabs>
        <w:spacing w:line="180" w:lineRule="exact"/>
        <w:ind w:firstLine="180"/>
        <w:rPr>
          <w:sz w:val="18"/>
        </w:rPr>
      </w:pPr>
      <w:r>
        <w:rPr>
          <w:i/>
          <w:w w:val="125"/>
          <w:sz w:val="18"/>
        </w:rPr>
        <w:t xml:space="preserve">24b2A </w:t>
      </w:r>
      <w:r w:rsidR="00E51A18">
        <w:rPr>
          <w:w w:val="135"/>
          <w:sz w:val="18"/>
        </w:rPr>
        <w:t>a statute or executive order administered by the</w:t>
      </w:r>
      <w:r w:rsidR="00E51A18">
        <w:rPr>
          <w:spacing w:val="13"/>
          <w:w w:val="135"/>
          <w:sz w:val="18"/>
        </w:rPr>
        <w:t xml:space="preserve"> </w:t>
      </w:r>
      <w:proofErr w:type="spellStart"/>
      <w:r w:rsidR="00E51A18">
        <w:rPr>
          <w:w w:val="135"/>
          <w:sz w:val="18"/>
        </w:rPr>
        <w:t>offi</w:t>
      </w:r>
      <w:proofErr w:type="spellEnd"/>
      <w:r w:rsidR="00E51A18">
        <w:rPr>
          <w:w w:val="135"/>
          <w:sz w:val="18"/>
        </w:rPr>
        <w:t>-</w:t>
      </w:r>
    </w:p>
    <w:p w:rsidR="00D51009" w:rsidRDefault="00E51A18">
      <w:pPr>
        <w:pStyle w:val="BodyText"/>
        <w:spacing w:line="191" w:lineRule="exact"/>
        <w:ind w:left="3659"/>
      </w:pPr>
      <w:proofErr w:type="spellStart"/>
      <w:r>
        <w:rPr>
          <w:w w:val="135"/>
        </w:rPr>
        <w:t>cer</w:t>
      </w:r>
      <w:proofErr w:type="spellEnd"/>
      <w:r>
        <w:rPr>
          <w:w w:val="135"/>
        </w:rPr>
        <w:t xml:space="preserve"> or agency; or</w:t>
      </w:r>
    </w:p>
    <w:p w:rsidR="00D51009" w:rsidRDefault="00513D45">
      <w:pPr>
        <w:pStyle w:val="ListParagraph"/>
        <w:numPr>
          <w:ilvl w:val="2"/>
          <w:numId w:val="72"/>
        </w:numPr>
        <w:tabs>
          <w:tab w:val="left" w:pos="4200"/>
        </w:tabs>
        <w:spacing w:line="230" w:lineRule="auto"/>
        <w:ind w:right="1675" w:firstLine="180"/>
        <w:rPr>
          <w:sz w:val="18"/>
        </w:rPr>
      </w:pPr>
      <w:r>
        <w:rPr>
          <w:i/>
          <w:w w:val="125"/>
          <w:sz w:val="18"/>
        </w:rPr>
        <w:t xml:space="preserve">24b2B </w:t>
      </w:r>
      <w:r w:rsidR="00E51A18">
        <w:rPr>
          <w:w w:val="135"/>
          <w:sz w:val="18"/>
        </w:rPr>
        <w:t>any regulation, order, requirement, or agreement issued or made under the statute or executive</w:t>
      </w:r>
      <w:r w:rsidR="00E51A18">
        <w:rPr>
          <w:spacing w:val="-22"/>
          <w:w w:val="135"/>
          <w:sz w:val="18"/>
        </w:rPr>
        <w:t xml:space="preserve"> </w:t>
      </w:r>
      <w:r w:rsidR="00E51A18">
        <w:rPr>
          <w:w w:val="135"/>
          <w:sz w:val="18"/>
        </w:rPr>
        <w:t>order.</w:t>
      </w:r>
    </w:p>
    <w:p w:rsidR="00D51009" w:rsidRDefault="00513D45">
      <w:pPr>
        <w:pStyle w:val="ListParagraph"/>
        <w:numPr>
          <w:ilvl w:val="1"/>
          <w:numId w:val="72"/>
        </w:numPr>
        <w:tabs>
          <w:tab w:val="left" w:pos="3795"/>
        </w:tabs>
        <w:spacing w:line="180" w:lineRule="exact"/>
        <w:ind w:left="3794" w:hanging="315"/>
        <w:rPr>
          <w:sz w:val="18"/>
        </w:rPr>
      </w:pPr>
      <w:r>
        <w:rPr>
          <w:i/>
          <w:w w:val="130"/>
          <w:sz w:val="18"/>
        </w:rPr>
        <w:t xml:space="preserve">24b3 </w:t>
      </w:r>
      <w:r w:rsidR="00E51A18">
        <w:rPr>
          <w:i/>
          <w:w w:val="130"/>
          <w:sz w:val="18"/>
        </w:rPr>
        <w:t>Delay</w:t>
      </w:r>
      <w:r w:rsidR="00E51A18">
        <w:rPr>
          <w:i/>
          <w:spacing w:val="21"/>
          <w:w w:val="130"/>
          <w:sz w:val="18"/>
        </w:rPr>
        <w:t xml:space="preserve"> </w:t>
      </w:r>
      <w:r w:rsidR="00E51A18">
        <w:rPr>
          <w:i/>
          <w:w w:val="130"/>
          <w:sz w:val="18"/>
        </w:rPr>
        <w:t>or</w:t>
      </w:r>
      <w:r w:rsidR="00E51A18">
        <w:rPr>
          <w:i/>
          <w:spacing w:val="21"/>
          <w:w w:val="130"/>
          <w:sz w:val="18"/>
        </w:rPr>
        <w:t xml:space="preserve"> </w:t>
      </w:r>
      <w:r w:rsidR="00E51A18">
        <w:rPr>
          <w:i/>
          <w:w w:val="130"/>
          <w:sz w:val="18"/>
        </w:rPr>
        <w:t>Prejudice.</w:t>
      </w:r>
      <w:r w:rsidR="00E51A18">
        <w:rPr>
          <w:i/>
          <w:spacing w:val="21"/>
          <w:w w:val="130"/>
          <w:sz w:val="18"/>
        </w:rPr>
        <w:t xml:space="preserve"> </w:t>
      </w:r>
      <w:r w:rsidR="00E51A18">
        <w:rPr>
          <w:w w:val="130"/>
          <w:sz w:val="18"/>
        </w:rPr>
        <w:t>In</w:t>
      </w:r>
      <w:r w:rsidR="00E51A18">
        <w:rPr>
          <w:spacing w:val="21"/>
          <w:w w:val="130"/>
          <w:sz w:val="18"/>
        </w:rPr>
        <w:t xml:space="preserve"> </w:t>
      </w:r>
      <w:r w:rsidR="00E51A18">
        <w:rPr>
          <w:w w:val="130"/>
          <w:sz w:val="18"/>
        </w:rPr>
        <w:t>exercising</w:t>
      </w:r>
      <w:r w:rsidR="00E51A18">
        <w:rPr>
          <w:spacing w:val="21"/>
          <w:w w:val="130"/>
          <w:sz w:val="18"/>
        </w:rPr>
        <w:t xml:space="preserve"> </w:t>
      </w:r>
      <w:r w:rsidR="00E51A18">
        <w:rPr>
          <w:w w:val="130"/>
          <w:sz w:val="18"/>
        </w:rPr>
        <w:t>its</w:t>
      </w:r>
      <w:r w:rsidR="00E51A18">
        <w:rPr>
          <w:spacing w:val="21"/>
          <w:w w:val="130"/>
          <w:sz w:val="18"/>
        </w:rPr>
        <w:t xml:space="preserve"> </w:t>
      </w:r>
      <w:r w:rsidR="00E51A18">
        <w:rPr>
          <w:w w:val="130"/>
          <w:sz w:val="18"/>
        </w:rPr>
        <w:t>discretion,</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court</w:t>
      </w:r>
    </w:p>
    <w:p w:rsidR="00D51009" w:rsidRDefault="00E51A18">
      <w:pPr>
        <w:pStyle w:val="BodyText"/>
        <w:spacing w:line="230" w:lineRule="auto"/>
        <w:ind w:left="3299" w:right="1678"/>
      </w:pPr>
      <w:r>
        <w:rPr>
          <w:w w:val="135"/>
        </w:rPr>
        <w:t>must consider whether the intervention will unduly delay or prejudice the adjudication of the original parties’ rights.</w:t>
      </w:r>
    </w:p>
    <w:p w:rsidR="00D51009" w:rsidRDefault="00513D45">
      <w:pPr>
        <w:pStyle w:val="ListParagraph"/>
        <w:numPr>
          <w:ilvl w:val="0"/>
          <w:numId w:val="72"/>
        </w:numPr>
        <w:tabs>
          <w:tab w:val="left" w:pos="3433"/>
        </w:tabs>
        <w:spacing w:line="180" w:lineRule="exact"/>
        <w:ind w:left="3432" w:hanging="313"/>
        <w:rPr>
          <w:sz w:val="18"/>
        </w:rPr>
      </w:pPr>
      <w:r>
        <w:rPr>
          <w:w w:val="130"/>
          <w:sz w:val="18"/>
        </w:rPr>
        <w:t xml:space="preserve">24c </w:t>
      </w:r>
      <w:r w:rsidR="00E51A18">
        <w:rPr>
          <w:w w:val="130"/>
          <w:sz w:val="18"/>
        </w:rPr>
        <w:t>N</w:t>
      </w:r>
      <w:r w:rsidR="00E51A18">
        <w:rPr>
          <w:w w:val="130"/>
          <w:sz w:val="14"/>
        </w:rPr>
        <w:t xml:space="preserve">OTICE AND </w:t>
      </w:r>
      <w:r w:rsidR="00E51A18">
        <w:rPr>
          <w:w w:val="130"/>
          <w:sz w:val="18"/>
        </w:rPr>
        <w:t>P</w:t>
      </w:r>
      <w:r w:rsidR="00E51A18">
        <w:rPr>
          <w:w w:val="130"/>
          <w:sz w:val="14"/>
        </w:rPr>
        <w:t xml:space="preserve">LEADING </w:t>
      </w:r>
      <w:r w:rsidR="00E51A18">
        <w:rPr>
          <w:w w:val="130"/>
          <w:sz w:val="18"/>
        </w:rPr>
        <w:t>R</w:t>
      </w:r>
      <w:r w:rsidR="00E51A18">
        <w:rPr>
          <w:w w:val="130"/>
          <w:sz w:val="14"/>
        </w:rPr>
        <w:t>EQUIRED</w:t>
      </w:r>
      <w:r w:rsidR="00E51A18">
        <w:rPr>
          <w:w w:val="130"/>
          <w:sz w:val="18"/>
        </w:rPr>
        <w:t>. A motion to intervene</w:t>
      </w:r>
      <w:r w:rsidR="00E51A18">
        <w:rPr>
          <w:spacing w:val="25"/>
          <w:w w:val="130"/>
          <w:sz w:val="18"/>
        </w:rPr>
        <w:t xml:space="preserve"> </w:t>
      </w:r>
      <w:r w:rsidR="00E51A18">
        <w:rPr>
          <w:w w:val="130"/>
          <w:sz w:val="18"/>
        </w:rPr>
        <w:t>must</w:t>
      </w:r>
    </w:p>
    <w:p w:rsidR="00D51009" w:rsidRDefault="00E51A18">
      <w:pPr>
        <w:pStyle w:val="BodyText"/>
        <w:spacing w:line="230" w:lineRule="auto"/>
        <w:ind w:right="1674"/>
        <w:jc w:val="both"/>
      </w:pPr>
      <w:r>
        <w:rPr>
          <w:w w:val="135"/>
        </w:rPr>
        <w:t>be served on the parties as provided in Rule 5. The motion must state</w:t>
      </w:r>
      <w:r>
        <w:rPr>
          <w:spacing w:val="-6"/>
          <w:w w:val="135"/>
        </w:rPr>
        <w:t xml:space="preserve"> </w:t>
      </w:r>
      <w:r>
        <w:rPr>
          <w:w w:val="135"/>
        </w:rPr>
        <w:t>the</w:t>
      </w:r>
      <w:r>
        <w:rPr>
          <w:spacing w:val="-6"/>
          <w:w w:val="135"/>
        </w:rPr>
        <w:t xml:space="preserve"> </w:t>
      </w:r>
      <w:r>
        <w:rPr>
          <w:w w:val="135"/>
        </w:rPr>
        <w:t>grounds</w:t>
      </w:r>
      <w:r>
        <w:rPr>
          <w:spacing w:val="-6"/>
          <w:w w:val="135"/>
        </w:rPr>
        <w:t xml:space="preserve"> </w:t>
      </w:r>
      <w:r>
        <w:rPr>
          <w:w w:val="135"/>
        </w:rPr>
        <w:t>for</w:t>
      </w:r>
      <w:r>
        <w:rPr>
          <w:spacing w:val="-6"/>
          <w:w w:val="135"/>
        </w:rPr>
        <w:t xml:space="preserve"> </w:t>
      </w:r>
      <w:r>
        <w:rPr>
          <w:w w:val="135"/>
        </w:rPr>
        <w:t>intervention</w:t>
      </w:r>
      <w:r>
        <w:rPr>
          <w:spacing w:val="-6"/>
          <w:w w:val="135"/>
        </w:rPr>
        <w:t xml:space="preserve"> </w:t>
      </w:r>
      <w:r>
        <w:rPr>
          <w:w w:val="135"/>
        </w:rPr>
        <w:t>and</w:t>
      </w:r>
      <w:r>
        <w:rPr>
          <w:spacing w:val="-6"/>
          <w:w w:val="135"/>
        </w:rPr>
        <w:t xml:space="preserve"> </w:t>
      </w:r>
      <w:r>
        <w:rPr>
          <w:w w:val="135"/>
        </w:rPr>
        <w:t>be</w:t>
      </w:r>
      <w:r>
        <w:rPr>
          <w:spacing w:val="-6"/>
          <w:w w:val="135"/>
        </w:rPr>
        <w:t xml:space="preserve"> </w:t>
      </w:r>
      <w:r>
        <w:rPr>
          <w:w w:val="135"/>
        </w:rPr>
        <w:t>accompanied</w:t>
      </w:r>
      <w:r>
        <w:rPr>
          <w:spacing w:val="-6"/>
          <w:w w:val="135"/>
        </w:rPr>
        <w:t xml:space="preserve"> </w:t>
      </w:r>
      <w:r>
        <w:rPr>
          <w:w w:val="135"/>
        </w:rPr>
        <w:t>by</w:t>
      </w:r>
      <w:r>
        <w:rPr>
          <w:spacing w:val="-6"/>
          <w:w w:val="135"/>
        </w:rPr>
        <w:t xml:space="preserve"> </w:t>
      </w:r>
      <w:r>
        <w:rPr>
          <w:w w:val="135"/>
        </w:rPr>
        <w:t>a</w:t>
      </w:r>
      <w:r>
        <w:rPr>
          <w:spacing w:val="-6"/>
          <w:w w:val="135"/>
        </w:rPr>
        <w:t xml:space="preserve"> </w:t>
      </w:r>
      <w:r>
        <w:rPr>
          <w:w w:val="135"/>
        </w:rPr>
        <w:t>pleading that sets out the claim or defense for which intervention is sought.</w:t>
      </w:r>
    </w:p>
    <w:p w:rsidR="00D51009" w:rsidRDefault="00E51A18">
      <w:pPr>
        <w:pStyle w:val="BodyText"/>
        <w:spacing w:before="44" w:line="202" w:lineRule="exact"/>
        <w:jc w:val="both"/>
      </w:pPr>
      <w:r>
        <w:rPr>
          <w:w w:val="120"/>
        </w:rPr>
        <w:t>(As amended Dec. 27, 1946, eff. Mar. 19, 1948; Dec. 29, 1948, eff. Oct.</w:t>
      </w:r>
    </w:p>
    <w:p w:rsidR="00D51009" w:rsidRDefault="00E51A18">
      <w:pPr>
        <w:pStyle w:val="BodyText"/>
        <w:spacing w:line="199" w:lineRule="exact"/>
        <w:jc w:val="both"/>
      </w:pPr>
      <w:r>
        <w:rPr>
          <w:w w:val="115"/>
        </w:rPr>
        <w:t xml:space="preserve">20, 1949; </w:t>
      </w:r>
      <w:r>
        <w:rPr>
          <w:w w:val="125"/>
        </w:rPr>
        <w:t xml:space="preserve">Jan. </w:t>
      </w:r>
      <w:r>
        <w:rPr>
          <w:w w:val="115"/>
        </w:rPr>
        <w:t xml:space="preserve">21, 1963, eff. </w:t>
      </w:r>
      <w:r>
        <w:rPr>
          <w:w w:val="125"/>
        </w:rPr>
        <w:t xml:space="preserve">July </w:t>
      </w:r>
      <w:r>
        <w:rPr>
          <w:w w:val="115"/>
        </w:rPr>
        <w:t xml:space="preserve">1, 1963; </w:t>
      </w:r>
      <w:r>
        <w:rPr>
          <w:w w:val="125"/>
        </w:rPr>
        <w:t xml:space="preserve">Feb. </w:t>
      </w:r>
      <w:r>
        <w:rPr>
          <w:w w:val="115"/>
        </w:rPr>
        <w:t xml:space="preserve">28, 1966, eff. </w:t>
      </w:r>
      <w:r>
        <w:rPr>
          <w:w w:val="125"/>
        </w:rPr>
        <w:t xml:space="preserve">July </w:t>
      </w:r>
      <w:r>
        <w:rPr>
          <w:w w:val="115"/>
        </w:rPr>
        <w:t>1, 1966;</w:t>
      </w:r>
    </w:p>
    <w:p w:rsidR="00D51009" w:rsidRDefault="00E51A18">
      <w:pPr>
        <w:pStyle w:val="BodyText"/>
        <w:spacing w:line="200" w:lineRule="exact"/>
        <w:jc w:val="both"/>
      </w:pPr>
      <w:r>
        <w:rPr>
          <w:w w:val="115"/>
        </w:rPr>
        <w:t>Mar. 2, 1987, eff. Aug. 1, 1987; Apr. 30, 1991, eff. Dec. 1, 1991; Apr. 12,</w:t>
      </w:r>
    </w:p>
    <w:p w:rsidR="00D51009" w:rsidRDefault="00E51A18">
      <w:pPr>
        <w:pStyle w:val="BodyText"/>
        <w:spacing w:line="203" w:lineRule="exact"/>
        <w:jc w:val="both"/>
      </w:pPr>
      <w:r>
        <w:rPr>
          <w:w w:val="110"/>
        </w:rPr>
        <w:t>2006, eff. Dec. 1, 2006; Apr. 30, 2007, eff. Dec. 1, 2007.)</w:t>
      </w:r>
    </w:p>
    <w:p w:rsidR="00D51009" w:rsidRDefault="00E51A18">
      <w:pPr>
        <w:pStyle w:val="Heading4"/>
        <w:jc w:val="both"/>
      </w:pPr>
      <w:bookmarkStart w:id="32" w:name="_TOC_250048"/>
      <w:bookmarkEnd w:id="32"/>
      <w:r>
        <w:rPr>
          <w:w w:val="125"/>
        </w:rPr>
        <w:t>Rule 25. Substitution of Parties</w:t>
      </w:r>
    </w:p>
    <w:p w:rsidR="00D51009" w:rsidRDefault="00513D45">
      <w:pPr>
        <w:pStyle w:val="ListParagraph"/>
        <w:numPr>
          <w:ilvl w:val="0"/>
          <w:numId w:val="71"/>
        </w:numPr>
        <w:tabs>
          <w:tab w:val="left" w:pos="3433"/>
        </w:tabs>
        <w:spacing w:before="57" w:line="195" w:lineRule="exact"/>
        <w:ind w:hanging="312"/>
        <w:rPr>
          <w:sz w:val="18"/>
        </w:rPr>
      </w:pPr>
      <w:r>
        <w:rPr>
          <w:w w:val="125"/>
          <w:sz w:val="18"/>
        </w:rPr>
        <w:t xml:space="preserve">25a </w:t>
      </w:r>
      <w:r w:rsidR="00E51A18">
        <w:rPr>
          <w:w w:val="125"/>
          <w:sz w:val="18"/>
        </w:rPr>
        <w:t>D</w:t>
      </w:r>
      <w:r w:rsidR="00E51A18">
        <w:rPr>
          <w:w w:val="125"/>
          <w:sz w:val="14"/>
        </w:rPr>
        <w:t>EATH</w:t>
      </w:r>
      <w:r w:rsidR="00E51A18">
        <w:rPr>
          <w:w w:val="125"/>
          <w:sz w:val="18"/>
        </w:rPr>
        <w:t>.</w:t>
      </w:r>
    </w:p>
    <w:p w:rsidR="00D51009" w:rsidRDefault="00513D45">
      <w:pPr>
        <w:pStyle w:val="ListParagraph"/>
        <w:numPr>
          <w:ilvl w:val="1"/>
          <w:numId w:val="71"/>
        </w:numPr>
        <w:tabs>
          <w:tab w:val="left" w:pos="3779"/>
        </w:tabs>
        <w:spacing w:line="232" w:lineRule="auto"/>
        <w:ind w:right="1671" w:firstLine="180"/>
        <w:jc w:val="both"/>
        <w:rPr>
          <w:sz w:val="18"/>
        </w:rPr>
      </w:pPr>
      <w:r>
        <w:rPr>
          <w:i/>
          <w:w w:val="130"/>
          <w:sz w:val="18"/>
        </w:rPr>
        <w:t xml:space="preserve">25a1 </w:t>
      </w:r>
      <w:r w:rsidR="00E51A18">
        <w:rPr>
          <w:i/>
          <w:w w:val="130"/>
          <w:sz w:val="18"/>
        </w:rPr>
        <w:t>Substitution</w:t>
      </w:r>
      <w:r w:rsidR="00E51A18">
        <w:rPr>
          <w:i/>
          <w:spacing w:val="-8"/>
          <w:w w:val="130"/>
          <w:sz w:val="18"/>
        </w:rPr>
        <w:t xml:space="preserve"> </w:t>
      </w:r>
      <w:r w:rsidR="00E51A18">
        <w:rPr>
          <w:i/>
          <w:w w:val="130"/>
          <w:sz w:val="18"/>
        </w:rPr>
        <w:t>if</w:t>
      </w:r>
      <w:r w:rsidR="00E51A18">
        <w:rPr>
          <w:i/>
          <w:spacing w:val="-8"/>
          <w:w w:val="130"/>
          <w:sz w:val="18"/>
        </w:rPr>
        <w:t xml:space="preserve"> </w:t>
      </w:r>
      <w:r w:rsidR="00E51A18">
        <w:rPr>
          <w:i/>
          <w:w w:val="130"/>
          <w:sz w:val="18"/>
        </w:rPr>
        <w:t>the</w:t>
      </w:r>
      <w:r w:rsidR="00E51A18">
        <w:rPr>
          <w:i/>
          <w:spacing w:val="-8"/>
          <w:w w:val="130"/>
          <w:sz w:val="18"/>
        </w:rPr>
        <w:t xml:space="preserve"> </w:t>
      </w:r>
      <w:r w:rsidR="00E51A18">
        <w:rPr>
          <w:i/>
          <w:w w:val="130"/>
          <w:sz w:val="18"/>
        </w:rPr>
        <w:t>Claim</w:t>
      </w:r>
      <w:r w:rsidR="00E51A18">
        <w:rPr>
          <w:i/>
          <w:spacing w:val="-8"/>
          <w:w w:val="130"/>
          <w:sz w:val="18"/>
        </w:rPr>
        <w:t xml:space="preserve"> </w:t>
      </w:r>
      <w:r w:rsidR="00E51A18">
        <w:rPr>
          <w:i/>
          <w:w w:val="130"/>
          <w:sz w:val="18"/>
        </w:rPr>
        <w:t>Is</w:t>
      </w:r>
      <w:r w:rsidR="00E51A18">
        <w:rPr>
          <w:i/>
          <w:spacing w:val="-8"/>
          <w:w w:val="130"/>
          <w:sz w:val="18"/>
        </w:rPr>
        <w:t xml:space="preserve"> </w:t>
      </w:r>
      <w:r w:rsidR="00E51A18">
        <w:rPr>
          <w:i/>
          <w:w w:val="130"/>
          <w:sz w:val="18"/>
        </w:rPr>
        <w:t>Not</w:t>
      </w:r>
      <w:r w:rsidR="00E51A18">
        <w:rPr>
          <w:i/>
          <w:spacing w:val="-8"/>
          <w:w w:val="130"/>
          <w:sz w:val="18"/>
        </w:rPr>
        <w:t xml:space="preserve"> </w:t>
      </w:r>
      <w:r w:rsidR="00E51A18">
        <w:rPr>
          <w:i/>
          <w:w w:val="130"/>
          <w:sz w:val="18"/>
        </w:rPr>
        <w:t>Extinguished.</w:t>
      </w:r>
      <w:r w:rsidR="00E51A18">
        <w:rPr>
          <w:i/>
          <w:spacing w:val="-8"/>
          <w:w w:val="130"/>
          <w:sz w:val="18"/>
        </w:rPr>
        <w:t xml:space="preserve"> </w:t>
      </w:r>
      <w:r w:rsidR="00E51A18">
        <w:rPr>
          <w:w w:val="130"/>
          <w:sz w:val="18"/>
        </w:rPr>
        <w:t>If</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dies and the claim is not extinguished, the court may order substitution of the proper party. A motion for substitution may be made by any party or by the decedent’s successor or representative. If the motion is not made within 90 days after service   </w:t>
      </w:r>
      <w:r w:rsidR="00E51A18">
        <w:rPr>
          <w:spacing w:val="57"/>
          <w:w w:val="130"/>
          <w:sz w:val="18"/>
        </w:rPr>
        <w:t xml:space="preserve"> </w:t>
      </w:r>
      <w:r w:rsidR="00E51A18">
        <w:rPr>
          <w:w w:val="130"/>
          <w:sz w:val="18"/>
        </w:rPr>
        <w:t>of a statement noting the death, the action by or against the decedent must be</w:t>
      </w:r>
      <w:r w:rsidR="00E51A18">
        <w:rPr>
          <w:spacing w:val="1"/>
          <w:w w:val="130"/>
          <w:sz w:val="18"/>
        </w:rPr>
        <w:t xml:space="preserve"> </w:t>
      </w:r>
      <w:r w:rsidR="00E51A18">
        <w:rPr>
          <w:w w:val="130"/>
          <w:sz w:val="18"/>
        </w:rPr>
        <w:t>dismissed.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513D45">
      <w:pPr>
        <w:pStyle w:val="ListParagraph"/>
        <w:numPr>
          <w:ilvl w:val="1"/>
          <w:numId w:val="71"/>
        </w:numPr>
        <w:tabs>
          <w:tab w:val="left" w:pos="3787"/>
        </w:tabs>
        <w:spacing w:before="175" w:line="230" w:lineRule="auto"/>
        <w:ind w:left="3300" w:right="1673" w:firstLine="180"/>
        <w:jc w:val="both"/>
        <w:rPr>
          <w:sz w:val="18"/>
        </w:rPr>
      </w:pPr>
      <w:r>
        <w:rPr>
          <w:i/>
          <w:w w:val="130"/>
          <w:sz w:val="18"/>
        </w:rPr>
        <w:t xml:space="preserve">25a2 </w:t>
      </w:r>
      <w:r w:rsidR="00E51A18">
        <w:rPr>
          <w:i/>
          <w:w w:val="130"/>
          <w:sz w:val="18"/>
        </w:rPr>
        <w:t>Continuation</w:t>
      </w:r>
      <w:r w:rsidR="00E51A18">
        <w:rPr>
          <w:i/>
          <w:spacing w:val="-11"/>
          <w:w w:val="130"/>
          <w:sz w:val="18"/>
        </w:rPr>
        <w:t xml:space="preserve"> </w:t>
      </w:r>
      <w:r w:rsidR="00E51A18">
        <w:rPr>
          <w:i/>
          <w:w w:val="130"/>
          <w:sz w:val="18"/>
        </w:rPr>
        <w:t>Among</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Remaining</w:t>
      </w:r>
      <w:r w:rsidR="00E51A18">
        <w:rPr>
          <w:i/>
          <w:spacing w:val="-11"/>
          <w:w w:val="130"/>
          <w:sz w:val="18"/>
        </w:rPr>
        <w:t xml:space="preserve"> </w:t>
      </w:r>
      <w:r w:rsidR="00E51A18">
        <w:rPr>
          <w:i/>
          <w:w w:val="130"/>
          <w:sz w:val="18"/>
        </w:rPr>
        <w:t>Parties.</w:t>
      </w:r>
      <w:r w:rsidR="00E51A18">
        <w:rPr>
          <w:i/>
          <w:spacing w:val="-11"/>
          <w:w w:val="130"/>
          <w:sz w:val="18"/>
        </w:rPr>
        <w:t xml:space="preserve"> </w:t>
      </w:r>
      <w:r w:rsidR="00E51A18">
        <w:rPr>
          <w:w w:val="130"/>
          <w:sz w:val="18"/>
        </w:rPr>
        <w:t>After</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 xml:space="preserve">party’s </w:t>
      </w:r>
      <w:r w:rsidR="00E51A18">
        <w:rPr>
          <w:w w:val="135"/>
          <w:sz w:val="18"/>
        </w:rPr>
        <w:t>death, if the right sought to be enforced survives only to or against the remaining parties, the action does not abate, but proceeds in favor of or against the remaining parties. The death should be noted on the</w:t>
      </w:r>
      <w:r w:rsidR="00E51A18">
        <w:rPr>
          <w:spacing w:val="-18"/>
          <w:w w:val="135"/>
          <w:sz w:val="18"/>
        </w:rPr>
        <w:t xml:space="preserve"> </w:t>
      </w:r>
      <w:r w:rsidR="00E51A18">
        <w:rPr>
          <w:w w:val="135"/>
          <w:sz w:val="18"/>
        </w:rPr>
        <w:t>record.</w:t>
      </w:r>
    </w:p>
    <w:p w:rsidR="00D51009" w:rsidRDefault="00513D45">
      <w:pPr>
        <w:pStyle w:val="ListParagraph"/>
        <w:numPr>
          <w:ilvl w:val="1"/>
          <w:numId w:val="71"/>
        </w:numPr>
        <w:tabs>
          <w:tab w:val="left" w:pos="3784"/>
        </w:tabs>
        <w:spacing w:line="178" w:lineRule="exact"/>
        <w:ind w:left="3783" w:hanging="303"/>
        <w:rPr>
          <w:sz w:val="18"/>
        </w:rPr>
      </w:pPr>
      <w:r>
        <w:rPr>
          <w:i/>
          <w:w w:val="135"/>
          <w:sz w:val="18"/>
        </w:rPr>
        <w:t xml:space="preserve">25a3 </w:t>
      </w:r>
      <w:r w:rsidR="00E51A18">
        <w:rPr>
          <w:i/>
          <w:w w:val="135"/>
          <w:sz w:val="18"/>
        </w:rPr>
        <w:t xml:space="preserve">Service. </w:t>
      </w:r>
      <w:r w:rsidR="00E51A18">
        <w:rPr>
          <w:w w:val="135"/>
          <w:sz w:val="18"/>
        </w:rPr>
        <w:t>A motion to substitute, together with a notice</w:t>
      </w:r>
      <w:r w:rsidR="00E51A18">
        <w:rPr>
          <w:spacing w:val="2"/>
          <w:w w:val="135"/>
          <w:sz w:val="18"/>
        </w:rPr>
        <w:t xml:space="preserve"> </w:t>
      </w:r>
      <w:r w:rsidR="00E51A18">
        <w:rPr>
          <w:w w:val="135"/>
          <w:sz w:val="18"/>
        </w:rPr>
        <w:t>of</w:t>
      </w:r>
    </w:p>
    <w:p w:rsidR="00D51009" w:rsidRDefault="00E51A18">
      <w:pPr>
        <w:pStyle w:val="BodyText"/>
        <w:spacing w:before="3" w:line="230" w:lineRule="auto"/>
        <w:ind w:left="3299" w:right="1673"/>
        <w:jc w:val="both"/>
      </w:pPr>
      <w:proofErr w:type="gramStart"/>
      <w:r>
        <w:rPr>
          <w:w w:val="130"/>
        </w:rPr>
        <w:t>hearing,</w:t>
      </w:r>
      <w:proofErr w:type="gramEnd"/>
      <w:r>
        <w:rPr>
          <w:w w:val="130"/>
        </w:rPr>
        <w:t xml:space="preserve"> must be served on the parties as provided in Rule 5</w:t>
      </w:r>
      <w:r>
        <w:rPr>
          <w:spacing w:val="57"/>
          <w:w w:val="130"/>
        </w:rPr>
        <w:t xml:space="preserve"> </w:t>
      </w:r>
      <w:r>
        <w:rPr>
          <w:w w:val="130"/>
        </w:rPr>
        <w:t xml:space="preserve">and on nonparties as provided in Rule 4. A statement noting death must be served in the same manner. Service </w:t>
      </w:r>
      <w:proofErr w:type="gramStart"/>
      <w:r>
        <w:rPr>
          <w:w w:val="130"/>
        </w:rPr>
        <w:t>may  be</w:t>
      </w:r>
      <w:proofErr w:type="gramEnd"/>
      <w:r>
        <w:rPr>
          <w:w w:val="130"/>
        </w:rPr>
        <w:t xml:space="preserve"> made in any judicial</w:t>
      </w:r>
      <w:r>
        <w:rPr>
          <w:spacing w:val="8"/>
          <w:w w:val="130"/>
        </w:rPr>
        <w:t xml:space="preserve"> </w:t>
      </w:r>
      <w:r>
        <w:rPr>
          <w:w w:val="130"/>
        </w:rPr>
        <w:t>district.</w:t>
      </w:r>
    </w:p>
    <w:p w:rsidR="00D51009" w:rsidRDefault="00513D45">
      <w:pPr>
        <w:pStyle w:val="ListParagraph"/>
        <w:numPr>
          <w:ilvl w:val="0"/>
          <w:numId w:val="71"/>
        </w:numPr>
        <w:tabs>
          <w:tab w:val="left" w:pos="3480"/>
        </w:tabs>
        <w:spacing w:line="179" w:lineRule="exact"/>
        <w:ind w:left="3479" w:hanging="360"/>
        <w:rPr>
          <w:sz w:val="18"/>
        </w:rPr>
      </w:pPr>
      <w:r>
        <w:rPr>
          <w:w w:val="135"/>
          <w:sz w:val="18"/>
        </w:rPr>
        <w:t xml:space="preserve">25b </w:t>
      </w:r>
      <w:r w:rsidR="00E51A18">
        <w:rPr>
          <w:w w:val="135"/>
          <w:sz w:val="18"/>
        </w:rPr>
        <w:t>I</w:t>
      </w:r>
      <w:r w:rsidR="00E51A18">
        <w:rPr>
          <w:w w:val="135"/>
          <w:sz w:val="14"/>
        </w:rPr>
        <w:t>NCOMPETENCY</w:t>
      </w:r>
      <w:r w:rsidR="00E51A18">
        <w:rPr>
          <w:w w:val="135"/>
          <w:sz w:val="18"/>
        </w:rPr>
        <w:t>.</w:t>
      </w:r>
      <w:r w:rsidR="00E51A18">
        <w:rPr>
          <w:spacing w:val="36"/>
          <w:w w:val="135"/>
          <w:sz w:val="18"/>
        </w:rPr>
        <w:t xml:space="preserve"> </w:t>
      </w:r>
      <w:r w:rsidR="00E51A18">
        <w:rPr>
          <w:w w:val="135"/>
          <w:sz w:val="18"/>
        </w:rPr>
        <w:t>If</w:t>
      </w:r>
      <w:r w:rsidR="00E51A18">
        <w:rPr>
          <w:spacing w:val="36"/>
          <w:w w:val="135"/>
          <w:sz w:val="18"/>
        </w:rPr>
        <w:t xml:space="preserve"> </w:t>
      </w:r>
      <w:r w:rsidR="00E51A18">
        <w:rPr>
          <w:w w:val="135"/>
          <w:sz w:val="18"/>
        </w:rPr>
        <w:t>a</w:t>
      </w:r>
      <w:r w:rsidR="00E51A18">
        <w:rPr>
          <w:spacing w:val="36"/>
          <w:w w:val="135"/>
          <w:sz w:val="18"/>
        </w:rPr>
        <w:t xml:space="preserve"> </w:t>
      </w:r>
      <w:r w:rsidR="00E51A18">
        <w:rPr>
          <w:w w:val="135"/>
          <w:sz w:val="18"/>
        </w:rPr>
        <w:t>party</w:t>
      </w:r>
      <w:r w:rsidR="00E51A18">
        <w:rPr>
          <w:spacing w:val="36"/>
          <w:w w:val="135"/>
          <w:sz w:val="18"/>
        </w:rPr>
        <w:t xml:space="preserve"> </w:t>
      </w:r>
      <w:r w:rsidR="00E51A18">
        <w:rPr>
          <w:w w:val="135"/>
          <w:sz w:val="18"/>
        </w:rPr>
        <w:t>becomes</w:t>
      </w:r>
      <w:r w:rsidR="00E51A18">
        <w:rPr>
          <w:spacing w:val="36"/>
          <w:w w:val="135"/>
          <w:sz w:val="18"/>
        </w:rPr>
        <w:t xml:space="preserve"> </w:t>
      </w:r>
      <w:r w:rsidR="00E51A18">
        <w:rPr>
          <w:w w:val="135"/>
          <w:sz w:val="18"/>
        </w:rPr>
        <w:t>incompetent,</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court</w:t>
      </w:r>
    </w:p>
    <w:p w:rsidR="00D51009" w:rsidRDefault="00E51A18">
      <w:pPr>
        <w:pStyle w:val="BodyText"/>
        <w:spacing w:before="2" w:line="230" w:lineRule="auto"/>
        <w:ind w:right="1674"/>
        <w:jc w:val="both"/>
      </w:pPr>
      <w:r>
        <w:rPr>
          <w:w w:val="135"/>
        </w:rPr>
        <w:t>may, on motion, permit the action to be continued by or against the</w:t>
      </w:r>
      <w:r>
        <w:rPr>
          <w:spacing w:val="-6"/>
          <w:w w:val="135"/>
        </w:rPr>
        <w:t xml:space="preserve"> </w:t>
      </w:r>
      <w:r>
        <w:rPr>
          <w:w w:val="135"/>
        </w:rPr>
        <w:t>party’s</w:t>
      </w:r>
      <w:r>
        <w:rPr>
          <w:spacing w:val="-6"/>
          <w:w w:val="135"/>
        </w:rPr>
        <w:t xml:space="preserve"> </w:t>
      </w:r>
      <w:r>
        <w:rPr>
          <w:w w:val="135"/>
        </w:rPr>
        <w:t>representative.</w:t>
      </w:r>
      <w:r>
        <w:rPr>
          <w:spacing w:val="-6"/>
          <w:w w:val="135"/>
        </w:rPr>
        <w:t xml:space="preserve"> </w:t>
      </w:r>
      <w:r>
        <w:rPr>
          <w:w w:val="135"/>
        </w:rPr>
        <w:t>The</w:t>
      </w:r>
      <w:r>
        <w:rPr>
          <w:spacing w:val="-6"/>
          <w:w w:val="135"/>
        </w:rPr>
        <w:t xml:space="preserve"> </w:t>
      </w:r>
      <w:r>
        <w:rPr>
          <w:w w:val="135"/>
        </w:rPr>
        <w:t>motion</w:t>
      </w:r>
      <w:r>
        <w:rPr>
          <w:spacing w:val="-6"/>
          <w:w w:val="135"/>
        </w:rPr>
        <w:t xml:space="preserve"> </w:t>
      </w:r>
      <w:r>
        <w:rPr>
          <w:w w:val="135"/>
        </w:rPr>
        <w:t>must</w:t>
      </w:r>
      <w:r>
        <w:rPr>
          <w:spacing w:val="-6"/>
          <w:w w:val="135"/>
        </w:rPr>
        <w:t xml:space="preserve"> </w:t>
      </w:r>
      <w:r>
        <w:rPr>
          <w:w w:val="135"/>
        </w:rPr>
        <w:t>be</w:t>
      </w:r>
      <w:r>
        <w:rPr>
          <w:spacing w:val="-6"/>
          <w:w w:val="135"/>
        </w:rPr>
        <w:t xml:space="preserve"> </w:t>
      </w:r>
      <w:r>
        <w:rPr>
          <w:w w:val="135"/>
        </w:rPr>
        <w:t>served</w:t>
      </w:r>
      <w:r>
        <w:rPr>
          <w:spacing w:val="-6"/>
          <w:w w:val="135"/>
        </w:rPr>
        <w:t xml:space="preserve"> </w:t>
      </w:r>
      <w:r>
        <w:rPr>
          <w:w w:val="135"/>
        </w:rPr>
        <w:t>as</w:t>
      </w:r>
      <w:r>
        <w:rPr>
          <w:spacing w:val="-6"/>
          <w:w w:val="135"/>
        </w:rPr>
        <w:t xml:space="preserve"> </w:t>
      </w:r>
      <w:r>
        <w:rPr>
          <w:w w:val="135"/>
        </w:rPr>
        <w:t>provided in Rule</w:t>
      </w:r>
      <w:r>
        <w:rPr>
          <w:spacing w:val="-7"/>
          <w:w w:val="135"/>
        </w:rPr>
        <w:t xml:space="preserve"> </w:t>
      </w:r>
      <w:r>
        <w:rPr>
          <w:w w:val="135"/>
        </w:rPr>
        <w:t>25(a)(3).</w:t>
      </w:r>
    </w:p>
    <w:p w:rsidR="00D51009" w:rsidRDefault="00513D45">
      <w:pPr>
        <w:pStyle w:val="ListParagraph"/>
        <w:numPr>
          <w:ilvl w:val="0"/>
          <w:numId w:val="71"/>
        </w:numPr>
        <w:tabs>
          <w:tab w:val="left" w:pos="3446"/>
        </w:tabs>
        <w:spacing w:line="180" w:lineRule="exact"/>
        <w:ind w:left="3445" w:hanging="325"/>
        <w:rPr>
          <w:sz w:val="18"/>
        </w:rPr>
      </w:pPr>
      <w:r>
        <w:rPr>
          <w:w w:val="135"/>
          <w:sz w:val="18"/>
        </w:rPr>
        <w:t xml:space="preserve">25c </w:t>
      </w:r>
      <w:r w:rsidR="00E51A18">
        <w:rPr>
          <w:w w:val="135"/>
          <w:sz w:val="18"/>
        </w:rPr>
        <w:t>T</w:t>
      </w:r>
      <w:r w:rsidR="00E51A18">
        <w:rPr>
          <w:w w:val="135"/>
          <w:sz w:val="14"/>
        </w:rPr>
        <w:t>RANSFER</w:t>
      </w:r>
      <w:r w:rsidR="00E51A18">
        <w:rPr>
          <w:spacing w:val="30"/>
          <w:w w:val="135"/>
          <w:sz w:val="14"/>
        </w:rPr>
        <w:t xml:space="preserve"> </w:t>
      </w:r>
      <w:r w:rsidR="00E51A18">
        <w:rPr>
          <w:w w:val="135"/>
          <w:sz w:val="14"/>
        </w:rPr>
        <w:t>OF</w:t>
      </w:r>
      <w:r w:rsidR="00E51A18">
        <w:rPr>
          <w:spacing w:val="15"/>
          <w:w w:val="135"/>
          <w:sz w:val="14"/>
        </w:rPr>
        <w:t xml:space="preserve"> </w:t>
      </w:r>
      <w:r w:rsidR="00E51A18">
        <w:rPr>
          <w:w w:val="135"/>
          <w:sz w:val="18"/>
        </w:rPr>
        <w:t>I</w:t>
      </w:r>
      <w:r w:rsidR="00E51A18">
        <w:rPr>
          <w:w w:val="135"/>
          <w:sz w:val="14"/>
        </w:rPr>
        <w:t>NTEREST</w:t>
      </w:r>
      <w:r w:rsidR="00E51A18">
        <w:rPr>
          <w:w w:val="135"/>
          <w:sz w:val="18"/>
        </w:rPr>
        <w:t>.</w:t>
      </w:r>
      <w:r w:rsidR="00E51A18">
        <w:rPr>
          <w:spacing w:val="17"/>
          <w:w w:val="135"/>
          <w:sz w:val="18"/>
        </w:rPr>
        <w:t xml:space="preserve"> </w:t>
      </w:r>
      <w:r w:rsidR="00E51A18">
        <w:rPr>
          <w:w w:val="135"/>
          <w:sz w:val="18"/>
        </w:rPr>
        <w:t>If</w:t>
      </w:r>
      <w:r w:rsidR="00E51A18">
        <w:rPr>
          <w:spacing w:val="17"/>
          <w:w w:val="135"/>
          <w:sz w:val="18"/>
        </w:rPr>
        <w:t xml:space="preserve"> </w:t>
      </w:r>
      <w:r w:rsidR="00E51A18">
        <w:rPr>
          <w:w w:val="135"/>
          <w:sz w:val="18"/>
        </w:rPr>
        <w:t>an</w:t>
      </w:r>
      <w:r w:rsidR="00E51A18">
        <w:rPr>
          <w:spacing w:val="17"/>
          <w:w w:val="135"/>
          <w:sz w:val="18"/>
        </w:rPr>
        <w:t xml:space="preserve"> </w:t>
      </w:r>
      <w:r w:rsidR="00E51A18">
        <w:rPr>
          <w:w w:val="135"/>
          <w:sz w:val="18"/>
        </w:rPr>
        <w:t>interest</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transferred,</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ac-</w:t>
      </w:r>
    </w:p>
    <w:p w:rsidR="00D51009" w:rsidRDefault="00E51A18">
      <w:pPr>
        <w:pStyle w:val="BodyText"/>
        <w:spacing w:before="2" w:line="230" w:lineRule="auto"/>
        <w:ind w:right="1673"/>
        <w:jc w:val="both"/>
      </w:pPr>
      <w:proofErr w:type="spellStart"/>
      <w:r>
        <w:rPr>
          <w:w w:val="135"/>
        </w:rPr>
        <w:t>tion</w:t>
      </w:r>
      <w:proofErr w:type="spellEnd"/>
      <w:r>
        <w:rPr>
          <w:w w:val="135"/>
        </w:rPr>
        <w:t xml:space="preserve"> may be continued by or against the original party unless the court, on motion, orders the transferee to be substituted in the action or joined with the original party. The motion must be served as provided in Rule 25(a)(3).</w:t>
      </w:r>
    </w:p>
    <w:p w:rsidR="00D51009" w:rsidRDefault="00513D45">
      <w:pPr>
        <w:pStyle w:val="ListParagraph"/>
        <w:numPr>
          <w:ilvl w:val="0"/>
          <w:numId w:val="71"/>
        </w:numPr>
        <w:tabs>
          <w:tab w:val="left" w:pos="3443"/>
        </w:tabs>
        <w:spacing w:line="179" w:lineRule="exact"/>
        <w:ind w:left="3442" w:hanging="322"/>
        <w:rPr>
          <w:sz w:val="18"/>
        </w:rPr>
      </w:pPr>
      <w:r>
        <w:rPr>
          <w:w w:val="125"/>
          <w:sz w:val="18"/>
        </w:rPr>
        <w:t xml:space="preserve">25d </w:t>
      </w:r>
      <w:r w:rsidR="00E51A18">
        <w:rPr>
          <w:w w:val="125"/>
          <w:sz w:val="18"/>
        </w:rPr>
        <w:t>P</w:t>
      </w:r>
      <w:r w:rsidR="00E51A18">
        <w:rPr>
          <w:w w:val="125"/>
          <w:sz w:val="14"/>
        </w:rPr>
        <w:t xml:space="preserve">UBLIC </w:t>
      </w:r>
      <w:r w:rsidR="00E51A18">
        <w:rPr>
          <w:w w:val="125"/>
          <w:sz w:val="18"/>
        </w:rPr>
        <w:t>O</w:t>
      </w:r>
      <w:r w:rsidR="00E51A18">
        <w:rPr>
          <w:w w:val="125"/>
          <w:sz w:val="14"/>
        </w:rPr>
        <w:t>FFICERS</w:t>
      </w:r>
      <w:r w:rsidR="00E51A18">
        <w:rPr>
          <w:w w:val="125"/>
          <w:sz w:val="18"/>
        </w:rPr>
        <w:t>; D</w:t>
      </w:r>
      <w:r w:rsidR="00E51A18">
        <w:rPr>
          <w:w w:val="125"/>
          <w:sz w:val="14"/>
        </w:rPr>
        <w:t xml:space="preserve">EATH OR </w:t>
      </w:r>
      <w:r w:rsidR="00E51A18">
        <w:rPr>
          <w:w w:val="125"/>
          <w:sz w:val="18"/>
        </w:rPr>
        <w:t>S</w:t>
      </w:r>
      <w:r w:rsidR="00E51A18">
        <w:rPr>
          <w:w w:val="125"/>
          <w:sz w:val="14"/>
        </w:rPr>
        <w:t xml:space="preserve">EPARATION FROM </w:t>
      </w:r>
      <w:r w:rsidR="00E51A18">
        <w:rPr>
          <w:w w:val="125"/>
          <w:sz w:val="18"/>
        </w:rPr>
        <w:t>O</w:t>
      </w:r>
      <w:r w:rsidR="00E51A18">
        <w:rPr>
          <w:w w:val="125"/>
          <w:sz w:val="14"/>
        </w:rPr>
        <w:t>FFICE</w:t>
      </w:r>
      <w:r w:rsidR="00E51A18">
        <w:rPr>
          <w:w w:val="125"/>
          <w:sz w:val="18"/>
        </w:rPr>
        <w:t>. An</w:t>
      </w:r>
      <w:r w:rsidR="00E51A18">
        <w:rPr>
          <w:spacing w:val="30"/>
          <w:w w:val="125"/>
          <w:sz w:val="18"/>
        </w:rPr>
        <w:t xml:space="preserve"> </w:t>
      </w:r>
      <w:r w:rsidR="00E51A18">
        <w:rPr>
          <w:w w:val="125"/>
          <w:sz w:val="18"/>
        </w:rPr>
        <w:t>ac-</w:t>
      </w:r>
    </w:p>
    <w:p w:rsidR="00D51009" w:rsidRDefault="00E51A18">
      <w:pPr>
        <w:pStyle w:val="BodyText"/>
        <w:spacing w:before="2" w:line="230" w:lineRule="auto"/>
        <w:ind w:right="1670"/>
        <w:jc w:val="both"/>
      </w:pPr>
      <w:proofErr w:type="spellStart"/>
      <w:r>
        <w:rPr>
          <w:w w:val="135"/>
        </w:rPr>
        <w:t>tion</w:t>
      </w:r>
      <w:proofErr w:type="spellEnd"/>
      <w:r>
        <w:rPr>
          <w:spacing w:val="-5"/>
          <w:w w:val="135"/>
        </w:rPr>
        <w:t xml:space="preserve"> </w:t>
      </w:r>
      <w:r>
        <w:rPr>
          <w:w w:val="135"/>
        </w:rPr>
        <w:t>does</w:t>
      </w:r>
      <w:r>
        <w:rPr>
          <w:spacing w:val="-5"/>
          <w:w w:val="135"/>
        </w:rPr>
        <w:t xml:space="preserve"> </w:t>
      </w:r>
      <w:r>
        <w:rPr>
          <w:w w:val="135"/>
        </w:rPr>
        <w:t>not</w:t>
      </w:r>
      <w:r>
        <w:rPr>
          <w:spacing w:val="-5"/>
          <w:w w:val="135"/>
        </w:rPr>
        <w:t xml:space="preserve"> </w:t>
      </w:r>
      <w:r>
        <w:rPr>
          <w:w w:val="135"/>
        </w:rPr>
        <w:t>abate</w:t>
      </w:r>
      <w:r>
        <w:rPr>
          <w:spacing w:val="-5"/>
          <w:w w:val="135"/>
        </w:rPr>
        <w:t xml:space="preserve"> </w:t>
      </w:r>
      <w:r>
        <w:rPr>
          <w:w w:val="135"/>
        </w:rPr>
        <w:t>when</w:t>
      </w:r>
      <w:r>
        <w:rPr>
          <w:spacing w:val="-5"/>
          <w:w w:val="135"/>
        </w:rPr>
        <w:t xml:space="preserve"> </w:t>
      </w:r>
      <w:r>
        <w:rPr>
          <w:w w:val="135"/>
        </w:rPr>
        <w:t>a</w:t>
      </w:r>
      <w:r>
        <w:rPr>
          <w:spacing w:val="-5"/>
          <w:w w:val="135"/>
        </w:rPr>
        <w:t xml:space="preserve"> </w:t>
      </w:r>
      <w:r>
        <w:rPr>
          <w:w w:val="135"/>
        </w:rPr>
        <w:t>public</w:t>
      </w:r>
      <w:r>
        <w:rPr>
          <w:spacing w:val="-5"/>
          <w:w w:val="135"/>
        </w:rPr>
        <w:t xml:space="preserve"> </w:t>
      </w:r>
      <w:r>
        <w:rPr>
          <w:w w:val="135"/>
        </w:rPr>
        <w:t>officer</w:t>
      </w:r>
      <w:r>
        <w:rPr>
          <w:spacing w:val="-5"/>
          <w:w w:val="135"/>
        </w:rPr>
        <w:t xml:space="preserve"> </w:t>
      </w:r>
      <w:r>
        <w:rPr>
          <w:w w:val="135"/>
        </w:rPr>
        <w:t>who</w:t>
      </w:r>
      <w:r>
        <w:rPr>
          <w:spacing w:val="-5"/>
          <w:w w:val="135"/>
        </w:rPr>
        <w:t xml:space="preserve"> </w:t>
      </w:r>
      <w:r>
        <w:rPr>
          <w:w w:val="135"/>
        </w:rPr>
        <w:t>is</w:t>
      </w:r>
      <w:r>
        <w:rPr>
          <w:spacing w:val="-5"/>
          <w:w w:val="135"/>
        </w:rPr>
        <w:t xml:space="preserve"> </w:t>
      </w:r>
      <w:r>
        <w:rPr>
          <w:w w:val="135"/>
        </w:rPr>
        <w:t>a</w:t>
      </w:r>
      <w:r>
        <w:rPr>
          <w:spacing w:val="-5"/>
          <w:w w:val="135"/>
        </w:rPr>
        <w:t xml:space="preserve"> </w:t>
      </w:r>
      <w:r>
        <w:rPr>
          <w:w w:val="135"/>
        </w:rPr>
        <w:t>party</w:t>
      </w:r>
      <w:r>
        <w:rPr>
          <w:spacing w:val="-5"/>
          <w:w w:val="135"/>
        </w:rPr>
        <w:t xml:space="preserve"> </w:t>
      </w:r>
      <w:r>
        <w:rPr>
          <w:w w:val="135"/>
        </w:rPr>
        <w:t>in</w:t>
      </w:r>
      <w:r>
        <w:rPr>
          <w:spacing w:val="-5"/>
          <w:w w:val="135"/>
        </w:rPr>
        <w:t xml:space="preserve"> </w:t>
      </w:r>
      <w:r>
        <w:rPr>
          <w:w w:val="135"/>
        </w:rPr>
        <w:t>an</w:t>
      </w:r>
      <w:r>
        <w:rPr>
          <w:spacing w:val="-5"/>
          <w:w w:val="135"/>
        </w:rPr>
        <w:t xml:space="preserve"> </w:t>
      </w:r>
      <w:r>
        <w:rPr>
          <w:w w:val="135"/>
        </w:rPr>
        <w:t>official</w:t>
      </w:r>
      <w:r>
        <w:rPr>
          <w:spacing w:val="-11"/>
          <w:w w:val="135"/>
        </w:rPr>
        <w:t xml:space="preserve"> </w:t>
      </w:r>
      <w:r>
        <w:rPr>
          <w:w w:val="135"/>
        </w:rPr>
        <w:t>capacity</w:t>
      </w:r>
      <w:r>
        <w:rPr>
          <w:spacing w:val="-11"/>
          <w:w w:val="135"/>
        </w:rPr>
        <w:t xml:space="preserve"> </w:t>
      </w:r>
      <w:r>
        <w:rPr>
          <w:w w:val="135"/>
        </w:rPr>
        <w:t>dies,</w:t>
      </w:r>
      <w:r>
        <w:rPr>
          <w:spacing w:val="-11"/>
          <w:w w:val="135"/>
        </w:rPr>
        <w:t xml:space="preserve"> </w:t>
      </w:r>
      <w:r>
        <w:rPr>
          <w:w w:val="135"/>
        </w:rPr>
        <w:t>resigns,</w:t>
      </w:r>
      <w:r>
        <w:rPr>
          <w:spacing w:val="-11"/>
          <w:w w:val="135"/>
        </w:rPr>
        <w:t xml:space="preserve"> </w:t>
      </w:r>
      <w:r>
        <w:rPr>
          <w:w w:val="135"/>
        </w:rPr>
        <w:t>or</w:t>
      </w:r>
      <w:r>
        <w:rPr>
          <w:spacing w:val="-11"/>
          <w:w w:val="135"/>
        </w:rPr>
        <w:t xml:space="preserve"> </w:t>
      </w:r>
      <w:r>
        <w:rPr>
          <w:w w:val="135"/>
        </w:rPr>
        <w:t>otherwise</w:t>
      </w:r>
      <w:r>
        <w:rPr>
          <w:spacing w:val="-11"/>
          <w:w w:val="135"/>
        </w:rPr>
        <w:t xml:space="preserve"> </w:t>
      </w:r>
      <w:r>
        <w:rPr>
          <w:w w:val="135"/>
        </w:rPr>
        <w:t>ceases</w:t>
      </w:r>
      <w:r>
        <w:rPr>
          <w:spacing w:val="-11"/>
          <w:w w:val="135"/>
        </w:rPr>
        <w:t xml:space="preserve"> </w:t>
      </w:r>
      <w:r>
        <w:rPr>
          <w:w w:val="135"/>
        </w:rPr>
        <w:t>to</w:t>
      </w:r>
      <w:r>
        <w:rPr>
          <w:spacing w:val="-11"/>
          <w:w w:val="135"/>
        </w:rPr>
        <w:t xml:space="preserve"> </w:t>
      </w:r>
      <w:r>
        <w:rPr>
          <w:w w:val="135"/>
        </w:rPr>
        <w:t>hold</w:t>
      </w:r>
      <w:r>
        <w:rPr>
          <w:spacing w:val="-11"/>
          <w:w w:val="135"/>
        </w:rPr>
        <w:t xml:space="preserve"> </w:t>
      </w:r>
      <w:r>
        <w:rPr>
          <w:w w:val="135"/>
        </w:rPr>
        <w:t>office</w:t>
      </w:r>
      <w:r>
        <w:rPr>
          <w:spacing w:val="-11"/>
          <w:w w:val="135"/>
        </w:rPr>
        <w:t xml:space="preserve"> </w:t>
      </w:r>
      <w:r>
        <w:rPr>
          <w:w w:val="135"/>
        </w:rPr>
        <w:t>while the</w:t>
      </w:r>
      <w:r>
        <w:rPr>
          <w:spacing w:val="-14"/>
          <w:w w:val="135"/>
        </w:rPr>
        <w:t xml:space="preserve"> </w:t>
      </w:r>
      <w:r>
        <w:rPr>
          <w:w w:val="135"/>
        </w:rPr>
        <w:t>action</w:t>
      </w:r>
      <w:r>
        <w:rPr>
          <w:spacing w:val="-14"/>
          <w:w w:val="135"/>
        </w:rPr>
        <w:t xml:space="preserve"> </w:t>
      </w:r>
      <w:r>
        <w:rPr>
          <w:w w:val="135"/>
        </w:rPr>
        <w:t>is</w:t>
      </w:r>
      <w:r>
        <w:rPr>
          <w:spacing w:val="-14"/>
          <w:w w:val="135"/>
        </w:rPr>
        <w:t xml:space="preserve"> </w:t>
      </w:r>
      <w:r>
        <w:rPr>
          <w:w w:val="135"/>
        </w:rPr>
        <w:t>pending.</w:t>
      </w:r>
      <w:r>
        <w:rPr>
          <w:spacing w:val="-14"/>
          <w:w w:val="135"/>
        </w:rPr>
        <w:t xml:space="preserve"> </w:t>
      </w:r>
      <w:r>
        <w:rPr>
          <w:w w:val="135"/>
        </w:rPr>
        <w:t>The</w:t>
      </w:r>
      <w:r>
        <w:rPr>
          <w:spacing w:val="-14"/>
          <w:w w:val="135"/>
        </w:rPr>
        <w:t xml:space="preserve"> </w:t>
      </w:r>
      <w:r>
        <w:rPr>
          <w:w w:val="135"/>
        </w:rPr>
        <w:t>officer’s</w:t>
      </w:r>
      <w:r>
        <w:rPr>
          <w:spacing w:val="-14"/>
          <w:w w:val="135"/>
        </w:rPr>
        <w:t xml:space="preserve"> </w:t>
      </w:r>
      <w:r>
        <w:rPr>
          <w:w w:val="135"/>
        </w:rPr>
        <w:t>successor</w:t>
      </w:r>
      <w:r>
        <w:rPr>
          <w:spacing w:val="-14"/>
          <w:w w:val="135"/>
        </w:rPr>
        <w:t xml:space="preserve"> </w:t>
      </w:r>
      <w:r>
        <w:rPr>
          <w:w w:val="135"/>
        </w:rPr>
        <w:t>is</w:t>
      </w:r>
      <w:r>
        <w:rPr>
          <w:spacing w:val="-14"/>
          <w:w w:val="135"/>
        </w:rPr>
        <w:t xml:space="preserve"> </w:t>
      </w:r>
      <w:r>
        <w:rPr>
          <w:w w:val="135"/>
        </w:rPr>
        <w:t>automatically</w:t>
      </w:r>
      <w:r>
        <w:rPr>
          <w:spacing w:val="-14"/>
          <w:w w:val="135"/>
        </w:rPr>
        <w:t xml:space="preserve"> </w:t>
      </w:r>
      <w:r>
        <w:rPr>
          <w:w w:val="135"/>
        </w:rPr>
        <w:t>substituted as a party. Later proceedings should be in the substituted party’s name, but any misnomer not affecting the parties’ substantial rights must be disregarded. The court may order substitution at any time, but the absence of such an order does not affect the</w:t>
      </w:r>
      <w:r>
        <w:rPr>
          <w:spacing w:val="-3"/>
          <w:w w:val="135"/>
        </w:rPr>
        <w:t xml:space="preserve"> </w:t>
      </w:r>
      <w:r>
        <w:rPr>
          <w:w w:val="135"/>
        </w:rPr>
        <w:t>substitution.</w:t>
      </w:r>
    </w:p>
    <w:p w:rsidR="00D51009" w:rsidRDefault="00E51A18">
      <w:pPr>
        <w:pStyle w:val="BodyText"/>
        <w:spacing w:before="64" w:line="203" w:lineRule="exact"/>
        <w:jc w:val="both"/>
      </w:pPr>
      <w:r>
        <w:rPr>
          <w:w w:val="120"/>
        </w:rPr>
        <w:t>(As amended Dec. 29, 1948, eff. Oct. 20, 1949; Apr. 17, 1961, eff. July</w:t>
      </w:r>
    </w:p>
    <w:p w:rsidR="00D51009" w:rsidRDefault="00E51A18">
      <w:pPr>
        <w:pStyle w:val="BodyText"/>
        <w:spacing w:line="200" w:lineRule="exact"/>
        <w:jc w:val="both"/>
      </w:pPr>
      <w:r>
        <w:rPr>
          <w:w w:val="115"/>
        </w:rPr>
        <w:t xml:space="preserve">19, 1961; </w:t>
      </w:r>
      <w:r>
        <w:rPr>
          <w:w w:val="125"/>
        </w:rPr>
        <w:t xml:space="preserve">Jan. </w:t>
      </w:r>
      <w:r>
        <w:rPr>
          <w:w w:val="115"/>
        </w:rPr>
        <w:t xml:space="preserve">21, 1963, eff. </w:t>
      </w:r>
      <w:r>
        <w:rPr>
          <w:w w:val="125"/>
        </w:rPr>
        <w:t xml:space="preserve">July </w:t>
      </w:r>
      <w:r>
        <w:rPr>
          <w:w w:val="115"/>
        </w:rPr>
        <w:t>1, 1963; Mar. 2, 1987, eff. Aug. 1, 1987;</w:t>
      </w:r>
    </w:p>
    <w:p w:rsidR="00D51009" w:rsidRDefault="00E51A18">
      <w:pPr>
        <w:pStyle w:val="BodyText"/>
        <w:spacing w:line="203" w:lineRule="exact"/>
        <w:jc w:val="both"/>
      </w:pPr>
      <w:r>
        <w:rPr>
          <w:w w:val="115"/>
        </w:rPr>
        <w:t>Apr. 30, 2007, eff. Dec. 1, 2007.)</w:t>
      </w:r>
    </w:p>
    <w:p w:rsidR="00D51009" w:rsidRDefault="00E51A18">
      <w:pPr>
        <w:pStyle w:val="BodyText"/>
        <w:spacing w:before="161"/>
        <w:ind w:left="4000"/>
        <w:jc w:val="both"/>
      </w:pPr>
      <w:r>
        <w:rPr>
          <w:w w:val="120"/>
        </w:rPr>
        <w:t>TITLE V. DISCLOSURES AND DISCOVERY</w:t>
      </w:r>
    </w:p>
    <w:p w:rsidR="00D51009" w:rsidRDefault="00E51A18">
      <w:pPr>
        <w:pStyle w:val="Heading4"/>
        <w:jc w:val="both"/>
      </w:pPr>
      <w:bookmarkStart w:id="33" w:name="_TOC_250047"/>
      <w:bookmarkEnd w:id="33"/>
      <w:r>
        <w:rPr>
          <w:w w:val="120"/>
        </w:rPr>
        <w:t>Rule 26. Duty to Disclose; General Provisions Governing Discovery</w:t>
      </w:r>
    </w:p>
    <w:p w:rsidR="00D51009" w:rsidRDefault="00513D45">
      <w:pPr>
        <w:pStyle w:val="ListParagraph"/>
        <w:numPr>
          <w:ilvl w:val="0"/>
          <w:numId w:val="70"/>
        </w:numPr>
        <w:tabs>
          <w:tab w:val="left" w:pos="3433"/>
        </w:tabs>
        <w:spacing w:before="57" w:line="195" w:lineRule="exact"/>
        <w:ind w:hanging="312"/>
        <w:rPr>
          <w:sz w:val="18"/>
        </w:rPr>
      </w:pPr>
      <w:r>
        <w:rPr>
          <w:w w:val="125"/>
          <w:sz w:val="18"/>
        </w:rPr>
        <w:t xml:space="preserve">26a </w:t>
      </w:r>
      <w:r w:rsidR="00E51A18">
        <w:rPr>
          <w:w w:val="125"/>
          <w:sz w:val="18"/>
        </w:rPr>
        <w:t>R</w:t>
      </w:r>
      <w:r w:rsidR="00E51A18">
        <w:rPr>
          <w:w w:val="125"/>
          <w:sz w:val="14"/>
        </w:rPr>
        <w:t>EQUIRED</w:t>
      </w:r>
      <w:r w:rsidR="00E51A18">
        <w:rPr>
          <w:spacing w:val="2"/>
          <w:w w:val="125"/>
          <w:sz w:val="14"/>
        </w:rPr>
        <w:t xml:space="preserve"> </w:t>
      </w:r>
      <w:r w:rsidR="00E51A18">
        <w:rPr>
          <w:w w:val="125"/>
          <w:sz w:val="18"/>
        </w:rPr>
        <w:t>D</w:t>
      </w:r>
      <w:r w:rsidR="00E51A18">
        <w:rPr>
          <w:w w:val="125"/>
          <w:sz w:val="14"/>
        </w:rPr>
        <w:t>ISCLOSURES</w:t>
      </w:r>
      <w:r w:rsidR="00E51A18">
        <w:rPr>
          <w:w w:val="125"/>
          <w:sz w:val="18"/>
        </w:rPr>
        <w:t>.</w:t>
      </w:r>
    </w:p>
    <w:p w:rsidR="00D51009" w:rsidRDefault="00513D45">
      <w:pPr>
        <w:pStyle w:val="ListParagraph"/>
        <w:numPr>
          <w:ilvl w:val="1"/>
          <w:numId w:val="70"/>
        </w:numPr>
        <w:tabs>
          <w:tab w:val="left" w:pos="3773"/>
        </w:tabs>
        <w:spacing w:line="184" w:lineRule="exact"/>
        <w:ind w:hanging="292"/>
        <w:rPr>
          <w:i/>
          <w:sz w:val="18"/>
        </w:rPr>
      </w:pPr>
      <w:r>
        <w:rPr>
          <w:i/>
          <w:w w:val="125"/>
          <w:sz w:val="18"/>
        </w:rPr>
        <w:t xml:space="preserve">26a1 </w:t>
      </w:r>
      <w:r w:rsidR="00E51A18">
        <w:rPr>
          <w:i/>
          <w:w w:val="125"/>
          <w:sz w:val="18"/>
        </w:rPr>
        <w:t>Initial</w:t>
      </w:r>
      <w:r w:rsidR="00E51A18">
        <w:rPr>
          <w:i/>
          <w:spacing w:val="1"/>
          <w:w w:val="125"/>
          <w:sz w:val="18"/>
        </w:rPr>
        <w:t xml:space="preserve"> </w:t>
      </w:r>
      <w:r w:rsidR="00E51A18">
        <w:rPr>
          <w:i/>
          <w:w w:val="125"/>
          <w:sz w:val="18"/>
        </w:rPr>
        <w:t>Disclosure.</w:t>
      </w:r>
    </w:p>
    <w:p w:rsidR="00D51009" w:rsidRDefault="00513D45">
      <w:pPr>
        <w:pStyle w:val="ListParagraph"/>
        <w:numPr>
          <w:ilvl w:val="2"/>
          <w:numId w:val="70"/>
        </w:numPr>
        <w:tabs>
          <w:tab w:val="left" w:pos="4203"/>
        </w:tabs>
        <w:spacing w:line="232" w:lineRule="auto"/>
        <w:ind w:right="1672" w:firstLine="180"/>
        <w:jc w:val="both"/>
        <w:rPr>
          <w:sz w:val="18"/>
        </w:rPr>
      </w:pPr>
      <w:r>
        <w:rPr>
          <w:i/>
          <w:w w:val="125"/>
          <w:sz w:val="18"/>
        </w:rPr>
        <w:t xml:space="preserve">26a1A </w:t>
      </w:r>
      <w:r w:rsidR="00E51A18">
        <w:rPr>
          <w:i/>
          <w:w w:val="135"/>
          <w:sz w:val="18"/>
        </w:rPr>
        <w:t>In</w:t>
      </w:r>
      <w:r w:rsidR="00E51A18">
        <w:rPr>
          <w:i/>
          <w:spacing w:val="-37"/>
          <w:w w:val="135"/>
          <w:sz w:val="18"/>
        </w:rPr>
        <w:t xml:space="preserve"> </w:t>
      </w:r>
      <w:r w:rsidR="00E51A18">
        <w:rPr>
          <w:i/>
          <w:w w:val="135"/>
          <w:sz w:val="18"/>
        </w:rPr>
        <w:t>General.</w:t>
      </w:r>
      <w:r w:rsidR="00E51A18">
        <w:rPr>
          <w:i/>
          <w:spacing w:val="-37"/>
          <w:w w:val="135"/>
          <w:sz w:val="18"/>
        </w:rPr>
        <w:t xml:space="preserve"> </w:t>
      </w:r>
      <w:r w:rsidR="00E51A18">
        <w:rPr>
          <w:w w:val="135"/>
          <w:sz w:val="18"/>
        </w:rPr>
        <w:t>Except</w:t>
      </w:r>
      <w:r w:rsidR="00E51A18">
        <w:rPr>
          <w:spacing w:val="-37"/>
          <w:w w:val="135"/>
          <w:sz w:val="18"/>
        </w:rPr>
        <w:t xml:space="preserve"> </w:t>
      </w:r>
      <w:r w:rsidR="00E51A18">
        <w:rPr>
          <w:w w:val="135"/>
          <w:sz w:val="18"/>
        </w:rPr>
        <w:t>as</w:t>
      </w:r>
      <w:r w:rsidR="00E51A18">
        <w:rPr>
          <w:spacing w:val="-37"/>
          <w:w w:val="135"/>
          <w:sz w:val="18"/>
        </w:rPr>
        <w:t xml:space="preserve"> </w:t>
      </w:r>
      <w:r w:rsidR="00E51A18">
        <w:rPr>
          <w:w w:val="135"/>
          <w:sz w:val="18"/>
        </w:rPr>
        <w:t>exempted</w:t>
      </w:r>
      <w:r w:rsidR="00E51A18">
        <w:rPr>
          <w:spacing w:val="-37"/>
          <w:w w:val="135"/>
          <w:sz w:val="18"/>
        </w:rPr>
        <w:t xml:space="preserve"> </w:t>
      </w:r>
      <w:r w:rsidR="00E51A18">
        <w:rPr>
          <w:w w:val="135"/>
          <w:sz w:val="18"/>
        </w:rPr>
        <w:t>by</w:t>
      </w:r>
      <w:r w:rsidR="00E51A18">
        <w:rPr>
          <w:spacing w:val="-37"/>
          <w:w w:val="135"/>
          <w:sz w:val="18"/>
        </w:rPr>
        <w:t xml:space="preserve"> </w:t>
      </w:r>
      <w:r w:rsidR="00E51A18">
        <w:rPr>
          <w:w w:val="135"/>
          <w:sz w:val="18"/>
        </w:rPr>
        <w:t>Rule</w:t>
      </w:r>
      <w:r w:rsidR="00E51A18">
        <w:rPr>
          <w:spacing w:val="-37"/>
          <w:w w:val="135"/>
          <w:sz w:val="18"/>
        </w:rPr>
        <w:t xml:space="preserve"> </w:t>
      </w:r>
      <w:r w:rsidR="00E51A18">
        <w:rPr>
          <w:w w:val="135"/>
          <w:sz w:val="18"/>
        </w:rPr>
        <w:t>26(a)(1)(B)</w:t>
      </w:r>
      <w:r w:rsidR="00E51A18">
        <w:rPr>
          <w:spacing w:val="-37"/>
          <w:w w:val="135"/>
          <w:sz w:val="18"/>
        </w:rPr>
        <w:t xml:space="preserve"> </w:t>
      </w:r>
      <w:r w:rsidR="00E51A18">
        <w:rPr>
          <w:w w:val="135"/>
          <w:sz w:val="18"/>
        </w:rPr>
        <w:t>or as otherwise stipulated or ordered by the court, a party must, without awaiting a discovery request, provide to the other</w:t>
      </w:r>
      <w:r w:rsidR="00E51A18">
        <w:rPr>
          <w:spacing w:val="-2"/>
          <w:w w:val="135"/>
          <w:sz w:val="18"/>
        </w:rPr>
        <w:t xml:space="preserve"> </w:t>
      </w:r>
      <w:r w:rsidR="00E51A18">
        <w:rPr>
          <w:w w:val="135"/>
          <w:sz w:val="18"/>
        </w:rPr>
        <w:t>parties:</w:t>
      </w:r>
    </w:p>
    <w:p w:rsidR="00D51009" w:rsidRPr="001325CD" w:rsidRDefault="00513D45" w:rsidP="001325CD">
      <w:pPr>
        <w:pStyle w:val="ListParagraph"/>
        <w:numPr>
          <w:ilvl w:val="3"/>
          <w:numId w:val="70"/>
        </w:numPr>
        <w:tabs>
          <w:tab w:val="left" w:pos="4475"/>
        </w:tabs>
        <w:spacing w:line="179" w:lineRule="exact"/>
        <w:ind w:hanging="274"/>
        <w:rPr>
          <w:sz w:val="18"/>
        </w:rPr>
      </w:pPr>
      <w:r>
        <w:rPr>
          <w:i/>
          <w:w w:val="125"/>
          <w:sz w:val="18"/>
        </w:rPr>
        <w:t>26a1A</w:t>
      </w:r>
      <w:r>
        <w:rPr>
          <w:w w:val="135"/>
          <w:sz w:val="18"/>
        </w:rPr>
        <w:t xml:space="preserve">i </w:t>
      </w:r>
      <w:r w:rsidR="00E51A18">
        <w:rPr>
          <w:w w:val="135"/>
          <w:sz w:val="18"/>
        </w:rPr>
        <w:t>the name and, if known, the address and</w:t>
      </w:r>
      <w:r w:rsidR="00E51A18">
        <w:rPr>
          <w:spacing w:val="-25"/>
          <w:w w:val="135"/>
          <w:sz w:val="18"/>
        </w:rPr>
        <w:t xml:space="preserve"> </w:t>
      </w:r>
      <w:r w:rsidR="00E51A18">
        <w:rPr>
          <w:w w:val="135"/>
          <w:sz w:val="18"/>
        </w:rPr>
        <w:t>telephone</w:t>
      </w:r>
      <w:r w:rsidR="001325CD">
        <w:rPr>
          <w:w w:val="135"/>
          <w:sz w:val="18"/>
        </w:rPr>
        <w:t xml:space="preserve"> </w:t>
      </w:r>
      <w:r w:rsidR="00E51A18" w:rsidRPr="001325CD">
        <w:rPr>
          <w:w w:val="135"/>
        </w:rPr>
        <w:t>number of each individual likely to have discoverable information—along with the subjects of that information—that the disclosing party may use to support its claims or defenses, unless the use would be solely for impeachment;</w:t>
      </w:r>
    </w:p>
    <w:p w:rsidR="00D51009" w:rsidRPr="003B1460" w:rsidRDefault="00513D45" w:rsidP="003B1460">
      <w:pPr>
        <w:pStyle w:val="ListParagraph"/>
        <w:numPr>
          <w:ilvl w:val="3"/>
          <w:numId w:val="70"/>
        </w:numPr>
        <w:tabs>
          <w:tab w:val="left" w:pos="4590"/>
        </w:tabs>
        <w:spacing w:line="179" w:lineRule="exact"/>
        <w:ind w:left="4589" w:hanging="389"/>
        <w:rPr>
          <w:sz w:val="18"/>
        </w:rPr>
      </w:pPr>
      <w:r>
        <w:rPr>
          <w:i/>
          <w:w w:val="125"/>
          <w:sz w:val="18"/>
        </w:rPr>
        <w:t>26a1A</w:t>
      </w:r>
      <w:r>
        <w:rPr>
          <w:w w:val="135"/>
          <w:sz w:val="18"/>
        </w:rPr>
        <w:t xml:space="preserve">ii </w:t>
      </w:r>
      <w:r w:rsidR="00E51A18">
        <w:rPr>
          <w:w w:val="135"/>
          <w:sz w:val="18"/>
        </w:rPr>
        <w:t>a</w:t>
      </w:r>
      <w:r w:rsidR="00E51A18">
        <w:rPr>
          <w:spacing w:val="35"/>
          <w:w w:val="135"/>
          <w:sz w:val="18"/>
        </w:rPr>
        <w:t xml:space="preserve"> </w:t>
      </w:r>
      <w:r w:rsidR="00E51A18">
        <w:rPr>
          <w:w w:val="135"/>
          <w:sz w:val="18"/>
        </w:rPr>
        <w:t>copy—or</w:t>
      </w:r>
      <w:r w:rsidR="00E51A18">
        <w:rPr>
          <w:spacing w:val="35"/>
          <w:w w:val="135"/>
          <w:sz w:val="18"/>
        </w:rPr>
        <w:t xml:space="preserve"> </w:t>
      </w:r>
      <w:r w:rsidR="00E51A18">
        <w:rPr>
          <w:w w:val="135"/>
          <w:sz w:val="18"/>
        </w:rPr>
        <w:t>a</w:t>
      </w:r>
      <w:r w:rsidR="00E51A18">
        <w:rPr>
          <w:spacing w:val="35"/>
          <w:w w:val="135"/>
          <w:sz w:val="18"/>
        </w:rPr>
        <w:t xml:space="preserve"> </w:t>
      </w:r>
      <w:r w:rsidR="00E51A18">
        <w:rPr>
          <w:w w:val="135"/>
          <w:sz w:val="18"/>
        </w:rPr>
        <w:t>description</w:t>
      </w:r>
      <w:r w:rsidR="00E51A18">
        <w:rPr>
          <w:spacing w:val="35"/>
          <w:w w:val="135"/>
          <w:sz w:val="18"/>
        </w:rPr>
        <w:t xml:space="preserve"> </w:t>
      </w:r>
      <w:r w:rsidR="00E51A18">
        <w:rPr>
          <w:w w:val="135"/>
          <w:sz w:val="18"/>
        </w:rPr>
        <w:t>by</w:t>
      </w:r>
      <w:r w:rsidR="00E51A18">
        <w:rPr>
          <w:spacing w:val="35"/>
          <w:w w:val="135"/>
          <w:sz w:val="18"/>
        </w:rPr>
        <w:t xml:space="preserve"> </w:t>
      </w:r>
      <w:r w:rsidR="00E51A18">
        <w:rPr>
          <w:w w:val="135"/>
          <w:sz w:val="18"/>
        </w:rPr>
        <w:t>category</w:t>
      </w:r>
      <w:r w:rsidR="00E51A18">
        <w:rPr>
          <w:spacing w:val="35"/>
          <w:w w:val="135"/>
          <w:sz w:val="18"/>
        </w:rPr>
        <w:t xml:space="preserve"> </w:t>
      </w:r>
      <w:r w:rsidR="00E51A18">
        <w:rPr>
          <w:w w:val="135"/>
          <w:sz w:val="18"/>
        </w:rPr>
        <w:t>and</w:t>
      </w:r>
      <w:r w:rsidR="00E51A18">
        <w:rPr>
          <w:spacing w:val="35"/>
          <w:w w:val="135"/>
          <w:sz w:val="18"/>
        </w:rPr>
        <w:t xml:space="preserve"> </w:t>
      </w:r>
      <w:r w:rsidR="00E51A18">
        <w:rPr>
          <w:w w:val="135"/>
          <w:sz w:val="18"/>
        </w:rPr>
        <w:t>loca</w:t>
      </w:r>
      <w:r w:rsidR="00E51A18" w:rsidRPr="003B1460">
        <w:rPr>
          <w:w w:val="135"/>
        </w:rPr>
        <w:t>tion—of all documents, electronically stored information, and tangible things that the disclosing party has in its possession, custody, or control and may use to support its claims or defenses, unless the use would</w:t>
      </w:r>
      <w:r w:rsidR="00E51A18" w:rsidRPr="003B1460">
        <w:rPr>
          <w:spacing w:val="-27"/>
          <w:w w:val="135"/>
        </w:rPr>
        <w:t xml:space="preserve"> </w:t>
      </w:r>
      <w:r w:rsidR="00E51A18" w:rsidRPr="003B1460">
        <w:rPr>
          <w:w w:val="135"/>
        </w:rPr>
        <w:t>be solely for</w:t>
      </w:r>
      <w:r w:rsidR="00E51A18" w:rsidRPr="003B1460">
        <w:rPr>
          <w:spacing w:val="-6"/>
          <w:w w:val="135"/>
        </w:rPr>
        <w:t xml:space="preserve"> </w:t>
      </w:r>
      <w:r w:rsidR="00E51A18" w:rsidRPr="003B1460">
        <w:rPr>
          <w:w w:val="135"/>
        </w:rPr>
        <w:t>impeachment;</w:t>
      </w:r>
    </w:p>
    <w:p w:rsidR="00D51009" w:rsidRDefault="00513D45">
      <w:pPr>
        <w:pStyle w:val="ListParagraph"/>
        <w:numPr>
          <w:ilvl w:val="3"/>
          <w:numId w:val="70"/>
        </w:numPr>
        <w:tabs>
          <w:tab w:val="left" w:pos="4696"/>
        </w:tabs>
        <w:spacing w:line="179" w:lineRule="exact"/>
        <w:ind w:left="4695" w:hanging="495"/>
        <w:rPr>
          <w:sz w:val="18"/>
        </w:rPr>
      </w:pPr>
      <w:r>
        <w:rPr>
          <w:i/>
          <w:w w:val="125"/>
          <w:sz w:val="18"/>
        </w:rPr>
        <w:t>26a1A</w:t>
      </w:r>
      <w:r>
        <w:rPr>
          <w:w w:val="135"/>
          <w:sz w:val="18"/>
        </w:rPr>
        <w:t xml:space="preserve">iii </w:t>
      </w:r>
      <w:r w:rsidR="00E51A18">
        <w:rPr>
          <w:w w:val="135"/>
          <w:sz w:val="18"/>
        </w:rPr>
        <w:t>a computation of each category of</w:t>
      </w:r>
      <w:r w:rsidR="00E51A18">
        <w:rPr>
          <w:spacing w:val="10"/>
          <w:w w:val="135"/>
          <w:sz w:val="18"/>
        </w:rPr>
        <w:t xml:space="preserve"> </w:t>
      </w:r>
      <w:r w:rsidR="00E51A18">
        <w:rPr>
          <w:w w:val="135"/>
          <w:sz w:val="18"/>
        </w:rPr>
        <w:t>damages</w:t>
      </w:r>
    </w:p>
    <w:p w:rsidR="00D51009" w:rsidRDefault="00E51A18">
      <w:pPr>
        <w:pStyle w:val="BodyText"/>
        <w:spacing w:line="203" w:lineRule="exact"/>
        <w:ind w:left="4020"/>
        <w:jc w:val="both"/>
      </w:pPr>
      <w:r>
        <w:rPr>
          <w:w w:val="130"/>
        </w:rPr>
        <w:t>claimed by the disclosing party—who must also make</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38</w:t>
      </w:r>
    </w:p>
    <w:p w:rsidR="00D51009" w:rsidRDefault="00E51A18">
      <w:pPr>
        <w:pStyle w:val="BodyText"/>
        <w:spacing w:before="174" w:line="232" w:lineRule="auto"/>
        <w:ind w:left="4020" w:right="1675"/>
        <w:jc w:val="both"/>
      </w:pPr>
      <w:r>
        <w:rPr>
          <w:w w:val="130"/>
        </w:rPr>
        <w:t>available for inspection and copying as under Rule 34 the documents or other evidentiary material, unless privileged or protected from disclosure, on which each computation is based, including materials bearing</w:t>
      </w:r>
      <w:r>
        <w:rPr>
          <w:spacing w:val="40"/>
          <w:w w:val="130"/>
        </w:rPr>
        <w:t xml:space="preserve"> </w:t>
      </w:r>
      <w:r>
        <w:rPr>
          <w:w w:val="130"/>
        </w:rPr>
        <w:t>on the nature and extent of injuries suffered;</w:t>
      </w:r>
      <w:r>
        <w:rPr>
          <w:spacing w:val="42"/>
          <w:w w:val="130"/>
        </w:rPr>
        <w:t xml:space="preserve"> </w:t>
      </w:r>
      <w:r>
        <w:rPr>
          <w:w w:val="130"/>
        </w:rPr>
        <w:t>and</w:t>
      </w:r>
    </w:p>
    <w:p w:rsidR="00D51009" w:rsidRPr="005932E7" w:rsidRDefault="00513D45" w:rsidP="005932E7">
      <w:pPr>
        <w:pStyle w:val="ListParagraph"/>
        <w:numPr>
          <w:ilvl w:val="3"/>
          <w:numId w:val="70"/>
        </w:numPr>
        <w:tabs>
          <w:tab w:val="left" w:pos="4598"/>
        </w:tabs>
        <w:spacing w:line="183" w:lineRule="exact"/>
        <w:ind w:left="4597" w:hanging="397"/>
        <w:rPr>
          <w:sz w:val="18"/>
        </w:rPr>
      </w:pPr>
      <w:r>
        <w:rPr>
          <w:i/>
          <w:w w:val="125"/>
          <w:sz w:val="18"/>
        </w:rPr>
        <w:t>26a1A</w:t>
      </w:r>
      <w:r>
        <w:rPr>
          <w:w w:val="130"/>
          <w:sz w:val="18"/>
        </w:rPr>
        <w:t xml:space="preserve">iv </w:t>
      </w:r>
      <w:r w:rsidR="00E51A18">
        <w:rPr>
          <w:w w:val="130"/>
          <w:sz w:val="18"/>
        </w:rPr>
        <w:t>for</w:t>
      </w:r>
      <w:r w:rsidR="00E51A18">
        <w:rPr>
          <w:spacing w:val="13"/>
          <w:w w:val="130"/>
          <w:sz w:val="18"/>
        </w:rPr>
        <w:t xml:space="preserve"> </w:t>
      </w:r>
      <w:r w:rsidR="00E51A18">
        <w:rPr>
          <w:w w:val="130"/>
          <w:sz w:val="18"/>
        </w:rPr>
        <w:t>inspection</w:t>
      </w:r>
      <w:r w:rsidR="00E51A18">
        <w:rPr>
          <w:spacing w:val="13"/>
          <w:w w:val="130"/>
          <w:sz w:val="18"/>
        </w:rPr>
        <w:t xml:space="preserve"> </w:t>
      </w:r>
      <w:r w:rsidR="00E51A18">
        <w:rPr>
          <w:w w:val="130"/>
          <w:sz w:val="18"/>
        </w:rPr>
        <w:t>and</w:t>
      </w:r>
      <w:r w:rsidR="00E51A18">
        <w:rPr>
          <w:spacing w:val="13"/>
          <w:w w:val="130"/>
          <w:sz w:val="18"/>
        </w:rPr>
        <w:t xml:space="preserve"> </w:t>
      </w:r>
      <w:r w:rsidR="00E51A18">
        <w:rPr>
          <w:w w:val="130"/>
          <w:sz w:val="18"/>
        </w:rPr>
        <w:t>copying</w:t>
      </w:r>
      <w:r w:rsidR="00E51A18">
        <w:rPr>
          <w:spacing w:val="13"/>
          <w:w w:val="130"/>
          <w:sz w:val="18"/>
        </w:rPr>
        <w:t xml:space="preserve"> </w:t>
      </w:r>
      <w:r w:rsidR="00E51A18">
        <w:rPr>
          <w:w w:val="130"/>
          <w:sz w:val="18"/>
        </w:rPr>
        <w:t>as</w:t>
      </w:r>
      <w:r w:rsidR="00E51A18">
        <w:rPr>
          <w:spacing w:val="13"/>
          <w:w w:val="130"/>
          <w:sz w:val="18"/>
        </w:rPr>
        <w:t xml:space="preserve"> </w:t>
      </w:r>
      <w:r w:rsidR="00E51A18">
        <w:rPr>
          <w:w w:val="130"/>
          <w:sz w:val="18"/>
        </w:rPr>
        <w:t>under</w:t>
      </w:r>
      <w:r w:rsidR="00E51A18">
        <w:rPr>
          <w:spacing w:val="13"/>
          <w:w w:val="130"/>
          <w:sz w:val="18"/>
        </w:rPr>
        <w:t xml:space="preserve"> </w:t>
      </w:r>
      <w:r w:rsidR="00E51A18">
        <w:rPr>
          <w:w w:val="130"/>
          <w:sz w:val="18"/>
        </w:rPr>
        <w:t>Rule</w:t>
      </w:r>
      <w:r w:rsidR="00E51A18">
        <w:rPr>
          <w:spacing w:val="13"/>
          <w:w w:val="130"/>
          <w:sz w:val="18"/>
        </w:rPr>
        <w:t xml:space="preserve"> </w:t>
      </w:r>
      <w:r w:rsidR="00E51A18">
        <w:rPr>
          <w:w w:val="130"/>
          <w:sz w:val="18"/>
        </w:rPr>
        <w:t>34,</w:t>
      </w:r>
      <w:r w:rsidR="00E51A18">
        <w:rPr>
          <w:spacing w:val="13"/>
          <w:w w:val="130"/>
          <w:sz w:val="18"/>
        </w:rPr>
        <w:t xml:space="preserve"> </w:t>
      </w:r>
      <w:r w:rsidR="00E51A18">
        <w:rPr>
          <w:w w:val="130"/>
          <w:sz w:val="18"/>
        </w:rPr>
        <w:t>an</w:t>
      </w:r>
      <w:r w:rsidR="005932E7">
        <w:rPr>
          <w:w w:val="130"/>
          <w:sz w:val="18"/>
        </w:rPr>
        <w:t xml:space="preserve">y </w:t>
      </w:r>
      <w:r w:rsidR="00E51A18" w:rsidRPr="005932E7">
        <w:rPr>
          <w:w w:val="135"/>
        </w:rPr>
        <w:t>insurance agreement under which an insurance business may be liable to satisfy all or part of a possible judgment in the action or to indemnify or reimburse for payments made to satisfy the judgment.</w:t>
      </w:r>
    </w:p>
    <w:p w:rsidR="00D51009" w:rsidRPr="005932E7" w:rsidRDefault="00513D45" w:rsidP="005932E7">
      <w:pPr>
        <w:pStyle w:val="ListParagraph"/>
        <w:numPr>
          <w:ilvl w:val="2"/>
          <w:numId w:val="70"/>
        </w:numPr>
        <w:tabs>
          <w:tab w:val="left" w:pos="4197"/>
        </w:tabs>
        <w:spacing w:line="183" w:lineRule="exact"/>
        <w:ind w:left="4196" w:hanging="356"/>
        <w:rPr>
          <w:sz w:val="18"/>
        </w:rPr>
      </w:pPr>
      <w:r>
        <w:rPr>
          <w:i/>
          <w:w w:val="125"/>
          <w:sz w:val="18"/>
        </w:rPr>
        <w:t xml:space="preserve">26a1B </w:t>
      </w:r>
      <w:r w:rsidR="00E51A18">
        <w:rPr>
          <w:i/>
          <w:w w:val="120"/>
          <w:sz w:val="18"/>
        </w:rPr>
        <w:t>Proceedings</w:t>
      </w:r>
      <w:r w:rsidR="00E51A18">
        <w:rPr>
          <w:i/>
          <w:spacing w:val="20"/>
          <w:w w:val="120"/>
          <w:sz w:val="18"/>
        </w:rPr>
        <w:t xml:space="preserve"> </w:t>
      </w:r>
      <w:r w:rsidR="00E51A18">
        <w:rPr>
          <w:i/>
          <w:w w:val="120"/>
          <w:sz w:val="18"/>
        </w:rPr>
        <w:t>Exempt</w:t>
      </w:r>
      <w:r w:rsidR="00E51A18">
        <w:rPr>
          <w:i/>
          <w:spacing w:val="20"/>
          <w:w w:val="120"/>
          <w:sz w:val="18"/>
        </w:rPr>
        <w:t xml:space="preserve"> </w:t>
      </w:r>
      <w:r w:rsidR="00E51A18">
        <w:rPr>
          <w:i/>
          <w:w w:val="120"/>
          <w:sz w:val="18"/>
        </w:rPr>
        <w:t>from</w:t>
      </w:r>
      <w:r w:rsidR="00E51A18">
        <w:rPr>
          <w:i/>
          <w:spacing w:val="20"/>
          <w:w w:val="120"/>
          <w:sz w:val="18"/>
        </w:rPr>
        <w:t xml:space="preserve"> </w:t>
      </w:r>
      <w:r w:rsidR="00E51A18">
        <w:rPr>
          <w:i/>
          <w:w w:val="120"/>
          <w:sz w:val="18"/>
        </w:rPr>
        <w:t>Initial</w:t>
      </w:r>
      <w:r w:rsidR="00E51A18">
        <w:rPr>
          <w:i/>
          <w:spacing w:val="20"/>
          <w:w w:val="120"/>
          <w:sz w:val="18"/>
        </w:rPr>
        <w:t xml:space="preserve"> </w:t>
      </w:r>
      <w:r w:rsidR="00E51A18">
        <w:rPr>
          <w:i/>
          <w:w w:val="120"/>
          <w:sz w:val="18"/>
        </w:rPr>
        <w:t>Disclosure.</w:t>
      </w:r>
      <w:r w:rsidR="00E51A18">
        <w:rPr>
          <w:i/>
          <w:spacing w:val="20"/>
          <w:w w:val="120"/>
          <w:sz w:val="18"/>
        </w:rPr>
        <w:t xml:space="preserve"> </w:t>
      </w:r>
      <w:r w:rsidR="00E51A18">
        <w:rPr>
          <w:w w:val="120"/>
          <w:sz w:val="18"/>
        </w:rPr>
        <w:t>The</w:t>
      </w:r>
      <w:r w:rsidR="00E51A18">
        <w:rPr>
          <w:spacing w:val="20"/>
          <w:w w:val="120"/>
          <w:sz w:val="18"/>
        </w:rPr>
        <w:t xml:space="preserve"> </w:t>
      </w:r>
      <w:r w:rsidR="00E51A18">
        <w:rPr>
          <w:w w:val="120"/>
          <w:sz w:val="18"/>
        </w:rPr>
        <w:t>follow</w:t>
      </w:r>
      <w:r w:rsidR="00E51A18" w:rsidRPr="005932E7">
        <w:rPr>
          <w:w w:val="135"/>
        </w:rPr>
        <w:t>ing proceedings are exempt from initial disclosure:</w:t>
      </w:r>
    </w:p>
    <w:p w:rsidR="00D51009" w:rsidRDefault="00513D45">
      <w:pPr>
        <w:pStyle w:val="ListParagraph"/>
        <w:numPr>
          <w:ilvl w:val="3"/>
          <w:numId w:val="70"/>
        </w:numPr>
        <w:tabs>
          <w:tab w:val="left" w:pos="4491"/>
        </w:tabs>
        <w:spacing w:line="188" w:lineRule="exact"/>
        <w:ind w:left="4020" w:firstLine="180"/>
        <w:rPr>
          <w:sz w:val="18"/>
        </w:rPr>
      </w:pPr>
      <w:r>
        <w:rPr>
          <w:i/>
          <w:w w:val="125"/>
          <w:sz w:val="18"/>
        </w:rPr>
        <w:t>26a1B</w:t>
      </w:r>
      <w:r>
        <w:rPr>
          <w:w w:val="135"/>
          <w:sz w:val="18"/>
        </w:rPr>
        <w:t xml:space="preserve">i </w:t>
      </w:r>
      <w:r w:rsidR="00E51A18">
        <w:rPr>
          <w:w w:val="135"/>
          <w:sz w:val="18"/>
        </w:rPr>
        <w:t>an</w:t>
      </w:r>
      <w:r w:rsidR="00E51A18">
        <w:rPr>
          <w:spacing w:val="12"/>
          <w:w w:val="135"/>
          <w:sz w:val="18"/>
        </w:rPr>
        <w:t xml:space="preserve"> </w:t>
      </w:r>
      <w:r w:rsidR="00E51A18">
        <w:rPr>
          <w:w w:val="135"/>
          <w:sz w:val="18"/>
        </w:rPr>
        <w:t>action</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review</w:t>
      </w:r>
      <w:r w:rsidR="00E51A18">
        <w:rPr>
          <w:spacing w:val="12"/>
          <w:w w:val="135"/>
          <w:sz w:val="18"/>
        </w:rPr>
        <w:t xml:space="preserve"> </w:t>
      </w:r>
      <w:r w:rsidR="00E51A18">
        <w:rPr>
          <w:w w:val="135"/>
          <w:sz w:val="18"/>
        </w:rPr>
        <w:t>on</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administrative</w:t>
      </w:r>
      <w:r w:rsidR="00E51A18">
        <w:rPr>
          <w:spacing w:val="12"/>
          <w:w w:val="135"/>
          <w:sz w:val="18"/>
        </w:rPr>
        <w:t xml:space="preserve"> </w:t>
      </w:r>
      <w:r w:rsidR="00E51A18">
        <w:rPr>
          <w:w w:val="135"/>
          <w:sz w:val="18"/>
        </w:rPr>
        <w:t>record;</w:t>
      </w:r>
    </w:p>
    <w:p w:rsidR="00D51009" w:rsidRDefault="00513D45">
      <w:pPr>
        <w:pStyle w:val="ListParagraph"/>
        <w:numPr>
          <w:ilvl w:val="3"/>
          <w:numId w:val="70"/>
        </w:numPr>
        <w:tabs>
          <w:tab w:val="left" w:pos="4568"/>
        </w:tabs>
        <w:spacing w:line="232" w:lineRule="auto"/>
        <w:ind w:left="4020" w:right="1673" w:firstLine="180"/>
        <w:rPr>
          <w:sz w:val="18"/>
        </w:rPr>
      </w:pPr>
      <w:r>
        <w:rPr>
          <w:i/>
          <w:w w:val="125"/>
          <w:sz w:val="18"/>
        </w:rPr>
        <w:t>26a1B</w:t>
      </w:r>
      <w:r>
        <w:rPr>
          <w:w w:val="135"/>
          <w:sz w:val="18"/>
        </w:rPr>
        <w:t xml:space="preserve">ii </w:t>
      </w:r>
      <w:r w:rsidR="00E51A18">
        <w:rPr>
          <w:w w:val="135"/>
          <w:sz w:val="18"/>
        </w:rPr>
        <w:t>a forfeiture action in rem arising from a federal statute;</w:t>
      </w:r>
    </w:p>
    <w:p w:rsidR="00D51009" w:rsidRDefault="00513D45">
      <w:pPr>
        <w:pStyle w:val="ListParagraph"/>
        <w:numPr>
          <w:ilvl w:val="3"/>
          <w:numId w:val="70"/>
        </w:numPr>
        <w:tabs>
          <w:tab w:val="left" w:pos="4655"/>
        </w:tabs>
        <w:spacing w:line="185" w:lineRule="exact"/>
        <w:ind w:left="4654" w:hanging="454"/>
        <w:rPr>
          <w:sz w:val="18"/>
        </w:rPr>
      </w:pPr>
      <w:r>
        <w:rPr>
          <w:i/>
          <w:w w:val="125"/>
          <w:sz w:val="18"/>
        </w:rPr>
        <w:t>26a1B</w:t>
      </w:r>
      <w:r>
        <w:rPr>
          <w:w w:val="135"/>
          <w:sz w:val="18"/>
        </w:rPr>
        <w:t xml:space="preserve">iii </w:t>
      </w:r>
      <w:r w:rsidR="00E51A18">
        <w:rPr>
          <w:w w:val="135"/>
          <w:sz w:val="18"/>
        </w:rPr>
        <w:t>a</w:t>
      </w:r>
      <w:r w:rsidR="00E51A18">
        <w:rPr>
          <w:spacing w:val="35"/>
          <w:w w:val="135"/>
          <w:sz w:val="18"/>
        </w:rPr>
        <w:t xml:space="preserve"> </w:t>
      </w:r>
      <w:r w:rsidR="00E51A18">
        <w:rPr>
          <w:w w:val="135"/>
          <w:sz w:val="18"/>
        </w:rPr>
        <w:t>petition</w:t>
      </w:r>
      <w:r w:rsidR="00E51A18">
        <w:rPr>
          <w:spacing w:val="35"/>
          <w:w w:val="135"/>
          <w:sz w:val="18"/>
        </w:rPr>
        <w:t xml:space="preserve"> </w:t>
      </w:r>
      <w:r w:rsidR="00E51A18">
        <w:rPr>
          <w:w w:val="135"/>
          <w:sz w:val="18"/>
        </w:rPr>
        <w:t>for</w:t>
      </w:r>
      <w:r w:rsidR="00E51A18">
        <w:rPr>
          <w:spacing w:val="35"/>
          <w:w w:val="135"/>
          <w:sz w:val="18"/>
        </w:rPr>
        <w:t xml:space="preserve"> </w:t>
      </w:r>
      <w:r w:rsidR="00E51A18">
        <w:rPr>
          <w:w w:val="135"/>
          <w:sz w:val="18"/>
        </w:rPr>
        <w:t>habeas</w:t>
      </w:r>
      <w:r w:rsidR="00E51A18">
        <w:rPr>
          <w:spacing w:val="35"/>
          <w:w w:val="135"/>
          <w:sz w:val="18"/>
        </w:rPr>
        <w:t xml:space="preserve"> </w:t>
      </w:r>
      <w:r w:rsidR="00E51A18">
        <w:rPr>
          <w:w w:val="135"/>
          <w:sz w:val="18"/>
        </w:rPr>
        <w:t>corpus</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any</w:t>
      </w:r>
      <w:r w:rsidR="00E51A18">
        <w:rPr>
          <w:spacing w:val="35"/>
          <w:w w:val="135"/>
          <w:sz w:val="18"/>
        </w:rPr>
        <w:t xml:space="preserve"> </w:t>
      </w:r>
      <w:r w:rsidR="00E51A18">
        <w:rPr>
          <w:w w:val="135"/>
          <w:sz w:val="18"/>
        </w:rPr>
        <w:t>other</w:t>
      </w:r>
      <w:r w:rsidR="00E51A18">
        <w:rPr>
          <w:spacing w:val="35"/>
          <w:w w:val="135"/>
          <w:sz w:val="18"/>
        </w:rPr>
        <w:t xml:space="preserve"> </w:t>
      </w:r>
      <w:r w:rsidR="00E51A18">
        <w:rPr>
          <w:w w:val="135"/>
          <w:sz w:val="18"/>
        </w:rPr>
        <w:t>pro-</w:t>
      </w:r>
    </w:p>
    <w:p w:rsidR="00D51009" w:rsidRDefault="00E51A18">
      <w:pPr>
        <w:pStyle w:val="BodyText"/>
        <w:spacing w:line="194" w:lineRule="exact"/>
        <w:ind w:left="4020"/>
      </w:pPr>
      <w:proofErr w:type="spellStart"/>
      <w:r>
        <w:rPr>
          <w:w w:val="135"/>
        </w:rPr>
        <w:t>ceeding</w:t>
      </w:r>
      <w:proofErr w:type="spellEnd"/>
      <w:r>
        <w:rPr>
          <w:w w:val="135"/>
        </w:rPr>
        <w:t xml:space="preserve"> to challenge a criminal conviction or sentence;</w:t>
      </w:r>
    </w:p>
    <w:p w:rsidR="00D51009" w:rsidRDefault="00513D45">
      <w:pPr>
        <w:pStyle w:val="ListParagraph"/>
        <w:numPr>
          <w:ilvl w:val="3"/>
          <w:numId w:val="70"/>
        </w:numPr>
        <w:tabs>
          <w:tab w:val="left" w:pos="4599"/>
        </w:tabs>
        <w:spacing w:line="232" w:lineRule="auto"/>
        <w:ind w:left="4020" w:right="1672" w:firstLine="180"/>
        <w:jc w:val="both"/>
        <w:rPr>
          <w:sz w:val="18"/>
        </w:rPr>
      </w:pPr>
      <w:r>
        <w:rPr>
          <w:i/>
          <w:w w:val="125"/>
          <w:sz w:val="18"/>
        </w:rPr>
        <w:t>26a1B</w:t>
      </w:r>
      <w:r>
        <w:rPr>
          <w:w w:val="135"/>
          <w:sz w:val="18"/>
        </w:rPr>
        <w:t xml:space="preserve">iv </w:t>
      </w:r>
      <w:r w:rsidR="00E51A18">
        <w:rPr>
          <w:w w:val="135"/>
          <w:sz w:val="18"/>
        </w:rPr>
        <w:t>an action brought without an attorney by a person in the custody of the United States, a state, or a state</w:t>
      </w:r>
      <w:r w:rsidR="00E51A18">
        <w:rPr>
          <w:spacing w:val="-3"/>
          <w:w w:val="135"/>
          <w:sz w:val="18"/>
        </w:rPr>
        <w:t xml:space="preserve"> </w:t>
      </w:r>
      <w:r w:rsidR="00E51A18">
        <w:rPr>
          <w:w w:val="135"/>
          <w:sz w:val="18"/>
        </w:rPr>
        <w:t>subdivision;</w:t>
      </w:r>
    </w:p>
    <w:p w:rsidR="00D51009" w:rsidRDefault="00513D45">
      <w:pPr>
        <w:pStyle w:val="ListParagraph"/>
        <w:numPr>
          <w:ilvl w:val="3"/>
          <w:numId w:val="70"/>
        </w:numPr>
        <w:tabs>
          <w:tab w:val="left" w:pos="4543"/>
        </w:tabs>
        <w:spacing w:line="184" w:lineRule="exact"/>
        <w:ind w:left="4542" w:hanging="342"/>
        <w:rPr>
          <w:sz w:val="18"/>
        </w:rPr>
      </w:pPr>
      <w:r>
        <w:rPr>
          <w:i/>
          <w:w w:val="125"/>
          <w:sz w:val="18"/>
        </w:rPr>
        <w:t>26a1B</w:t>
      </w:r>
      <w:r>
        <w:rPr>
          <w:w w:val="135"/>
          <w:sz w:val="18"/>
        </w:rPr>
        <w:t xml:space="preserve">v </w:t>
      </w:r>
      <w:r w:rsidR="00E51A18">
        <w:rPr>
          <w:w w:val="135"/>
          <w:sz w:val="18"/>
        </w:rPr>
        <w:t>an</w:t>
      </w:r>
      <w:r w:rsidR="00E51A18">
        <w:rPr>
          <w:spacing w:val="27"/>
          <w:w w:val="135"/>
          <w:sz w:val="18"/>
        </w:rPr>
        <w:t xml:space="preserve"> </w:t>
      </w:r>
      <w:r w:rsidR="00E51A18">
        <w:rPr>
          <w:w w:val="135"/>
          <w:sz w:val="18"/>
        </w:rPr>
        <w:t>action</w:t>
      </w:r>
      <w:r w:rsidR="00E51A18">
        <w:rPr>
          <w:spacing w:val="27"/>
          <w:w w:val="135"/>
          <w:sz w:val="18"/>
        </w:rPr>
        <w:t xml:space="preserve"> </w:t>
      </w:r>
      <w:r w:rsidR="00E51A18">
        <w:rPr>
          <w:w w:val="135"/>
          <w:sz w:val="18"/>
        </w:rPr>
        <w:t>to</w:t>
      </w:r>
      <w:r w:rsidR="00E51A18">
        <w:rPr>
          <w:spacing w:val="27"/>
          <w:w w:val="135"/>
          <w:sz w:val="18"/>
        </w:rPr>
        <w:t xml:space="preserve"> </w:t>
      </w:r>
      <w:r w:rsidR="00E51A18">
        <w:rPr>
          <w:w w:val="135"/>
          <w:sz w:val="18"/>
        </w:rPr>
        <w:t>enforce</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quash</w:t>
      </w:r>
      <w:r w:rsidR="00E51A18">
        <w:rPr>
          <w:spacing w:val="27"/>
          <w:w w:val="135"/>
          <w:sz w:val="18"/>
        </w:rPr>
        <w:t xml:space="preserve"> </w:t>
      </w:r>
      <w:r w:rsidR="00E51A18">
        <w:rPr>
          <w:w w:val="135"/>
          <w:sz w:val="18"/>
        </w:rPr>
        <w:t>an</w:t>
      </w:r>
      <w:r w:rsidR="00E51A18">
        <w:rPr>
          <w:spacing w:val="27"/>
          <w:w w:val="135"/>
          <w:sz w:val="18"/>
        </w:rPr>
        <w:t xml:space="preserve"> </w:t>
      </w:r>
      <w:r w:rsidR="00E51A18">
        <w:rPr>
          <w:w w:val="135"/>
          <w:sz w:val="18"/>
        </w:rPr>
        <w:t>administrative</w:t>
      </w:r>
    </w:p>
    <w:p w:rsidR="00D51009" w:rsidRDefault="00E51A18">
      <w:pPr>
        <w:pStyle w:val="BodyText"/>
        <w:spacing w:line="194" w:lineRule="exact"/>
        <w:ind w:left="4020"/>
      </w:pPr>
      <w:r>
        <w:rPr>
          <w:w w:val="130"/>
        </w:rPr>
        <w:t>summons or subpoena;</w:t>
      </w:r>
    </w:p>
    <w:p w:rsidR="00D51009" w:rsidRDefault="00513D45">
      <w:pPr>
        <w:pStyle w:val="ListParagraph"/>
        <w:numPr>
          <w:ilvl w:val="3"/>
          <w:numId w:val="70"/>
        </w:numPr>
        <w:tabs>
          <w:tab w:val="left" w:pos="4589"/>
        </w:tabs>
        <w:spacing w:line="232" w:lineRule="auto"/>
        <w:ind w:left="4020" w:right="1675" w:firstLine="180"/>
        <w:rPr>
          <w:sz w:val="18"/>
        </w:rPr>
      </w:pPr>
      <w:r>
        <w:rPr>
          <w:i/>
          <w:w w:val="125"/>
          <w:sz w:val="18"/>
        </w:rPr>
        <w:t>26a1B</w:t>
      </w:r>
      <w:r>
        <w:rPr>
          <w:w w:val="135"/>
          <w:sz w:val="18"/>
        </w:rPr>
        <w:t xml:space="preserve">vi </w:t>
      </w:r>
      <w:r w:rsidR="00E51A18">
        <w:rPr>
          <w:w w:val="135"/>
          <w:sz w:val="18"/>
        </w:rPr>
        <w:t>an action by the United States to recover benefit payments;</w:t>
      </w:r>
    </w:p>
    <w:p w:rsidR="00D51009" w:rsidRDefault="00513D45">
      <w:pPr>
        <w:pStyle w:val="ListParagraph"/>
        <w:numPr>
          <w:ilvl w:val="3"/>
          <w:numId w:val="70"/>
        </w:numPr>
        <w:tabs>
          <w:tab w:val="left" w:pos="4685"/>
        </w:tabs>
        <w:spacing w:line="185" w:lineRule="exact"/>
        <w:ind w:left="4684" w:hanging="484"/>
        <w:rPr>
          <w:sz w:val="18"/>
        </w:rPr>
      </w:pPr>
      <w:r>
        <w:rPr>
          <w:i/>
          <w:w w:val="125"/>
          <w:sz w:val="18"/>
        </w:rPr>
        <w:t>26a1B</w:t>
      </w:r>
      <w:r>
        <w:rPr>
          <w:w w:val="135"/>
          <w:sz w:val="18"/>
        </w:rPr>
        <w:t xml:space="preserve">vii </w:t>
      </w:r>
      <w:r w:rsidR="00E51A18">
        <w:rPr>
          <w:w w:val="135"/>
          <w:sz w:val="18"/>
        </w:rPr>
        <w:t>an</w:t>
      </w:r>
      <w:r w:rsidR="00E51A18">
        <w:rPr>
          <w:spacing w:val="27"/>
          <w:w w:val="135"/>
          <w:sz w:val="18"/>
        </w:rPr>
        <w:t xml:space="preserve"> </w:t>
      </w:r>
      <w:r w:rsidR="00E51A18">
        <w:rPr>
          <w:w w:val="135"/>
          <w:sz w:val="18"/>
        </w:rPr>
        <w:t>action</w:t>
      </w:r>
      <w:r w:rsidR="00E51A18">
        <w:rPr>
          <w:spacing w:val="27"/>
          <w:w w:val="135"/>
          <w:sz w:val="18"/>
        </w:rPr>
        <w:t xml:space="preserve"> </w:t>
      </w:r>
      <w:r w:rsidR="00E51A18">
        <w:rPr>
          <w:w w:val="135"/>
          <w:sz w:val="18"/>
        </w:rPr>
        <w:t>by</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United</w:t>
      </w:r>
      <w:r w:rsidR="00E51A18">
        <w:rPr>
          <w:spacing w:val="27"/>
          <w:w w:val="135"/>
          <w:sz w:val="18"/>
        </w:rPr>
        <w:t xml:space="preserve"> </w:t>
      </w:r>
      <w:r w:rsidR="00E51A18">
        <w:rPr>
          <w:w w:val="135"/>
          <w:sz w:val="18"/>
        </w:rPr>
        <w:t>States</w:t>
      </w:r>
      <w:r w:rsidR="00E51A18">
        <w:rPr>
          <w:spacing w:val="27"/>
          <w:w w:val="135"/>
          <w:sz w:val="18"/>
        </w:rPr>
        <w:t xml:space="preserve"> </w:t>
      </w:r>
      <w:r w:rsidR="00E51A18">
        <w:rPr>
          <w:w w:val="135"/>
          <w:sz w:val="18"/>
        </w:rPr>
        <w:t>to</w:t>
      </w:r>
      <w:r w:rsidR="00E51A18">
        <w:rPr>
          <w:spacing w:val="27"/>
          <w:w w:val="135"/>
          <w:sz w:val="18"/>
        </w:rPr>
        <w:t xml:space="preserve"> </w:t>
      </w:r>
      <w:r w:rsidR="00E51A18">
        <w:rPr>
          <w:w w:val="135"/>
          <w:sz w:val="18"/>
        </w:rPr>
        <w:t>collect</w:t>
      </w:r>
      <w:r w:rsidR="00E51A18">
        <w:rPr>
          <w:spacing w:val="27"/>
          <w:w w:val="135"/>
          <w:sz w:val="18"/>
        </w:rPr>
        <w:t xml:space="preserve"> </w:t>
      </w:r>
      <w:r w:rsidR="00E51A18">
        <w:rPr>
          <w:w w:val="135"/>
          <w:sz w:val="18"/>
        </w:rPr>
        <w:t>on</w:t>
      </w:r>
      <w:r w:rsidR="00E51A18">
        <w:rPr>
          <w:spacing w:val="27"/>
          <w:w w:val="135"/>
          <w:sz w:val="18"/>
        </w:rPr>
        <w:t xml:space="preserve"> </w:t>
      </w:r>
      <w:r w:rsidR="00E51A18">
        <w:rPr>
          <w:w w:val="135"/>
          <w:sz w:val="18"/>
        </w:rPr>
        <w:t>a</w:t>
      </w:r>
    </w:p>
    <w:p w:rsidR="00D51009" w:rsidRDefault="00E51A18">
      <w:pPr>
        <w:pStyle w:val="BodyText"/>
        <w:spacing w:line="194" w:lineRule="exact"/>
        <w:ind w:left="4020"/>
      </w:pPr>
      <w:r>
        <w:rPr>
          <w:w w:val="135"/>
        </w:rPr>
        <w:t>student loan guaranteed by the United States;</w:t>
      </w:r>
    </w:p>
    <w:p w:rsidR="00D51009" w:rsidRDefault="00513D45">
      <w:pPr>
        <w:pStyle w:val="ListParagraph"/>
        <w:numPr>
          <w:ilvl w:val="3"/>
          <w:numId w:val="70"/>
        </w:numPr>
        <w:tabs>
          <w:tab w:val="left" w:pos="4767"/>
        </w:tabs>
        <w:spacing w:line="232" w:lineRule="auto"/>
        <w:ind w:left="4020" w:right="1676" w:firstLine="180"/>
        <w:rPr>
          <w:sz w:val="18"/>
        </w:rPr>
      </w:pPr>
      <w:r>
        <w:rPr>
          <w:i/>
          <w:w w:val="125"/>
          <w:sz w:val="18"/>
        </w:rPr>
        <w:t>26a1B</w:t>
      </w:r>
      <w:r>
        <w:rPr>
          <w:w w:val="135"/>
          <w:sz w:val="18"/>
        </w:rPr>
        <w:t xml:space="preserve">viii </w:t>
      </w:r>
      <w:r w:rsidR="00E51A18">
        <w:rPr>
          <w:w w:val="135"/>
          <w:sz w:val="18"/>
        </w:rPr>
        <w:t>a proceeding ancillary to a proceeding in another court;</w:t>
      </w:r>
      <w:r w:rsidR="00E51A18">
        <w:rPr>
          <w:spacing w:val="-4"/>
          <w:w w:val="135"/>
          <w:sz w:val="18"/>
        </w:rPr>
        <w:t xml:space="preserve"> </w:t>
      </w:r>
      <w:r w:rsidR="00E51A18">
        <w:rPr>
          <w:w w:val="135"/>
          <w:sz w:val="18"/>
        </w:rPr>
        <w:t>and</w:t>
      </w:r>
    </w:p>
    <w:p w:rsidR="00D51009" w:rsidRDefault="00513D45">
      <w:pPr>
        <w:pStyle w:val="ListParagraph"/>
        <w:numPr>
          <w:ilvl w:val="3"/>
          <w:numId w:val="70"/>
        </w:numPr>
        <w:tabs>
          <w:tab w:val="left" w:pos="4585"/>
        </w:tabs>
        <w:spacing w:line="182" w:lineRule="exact"/>
        <w:ind w:left="4584" w:hanging="384"/>
        <w:rPr>
          <w:sz w:val="18"/>
        </w:rPr>
      </w:pPr>
      <w:r>
        <w:rPr>
          <w:i/>
          <w:w w:val="125"/>
          <w:sz w:val="18"/>
        </w:rPr>
        <w:t>26a1B</w:t>
      </w:r>
      <w:r>
        <w:rPr>
          <w:w w:val="140"/>
          <w:sz w:val="18"/>
        </w:rPr>
        <w:t xml:space="preserve">ix </w:t>
      </w:r>
      <w:r w:rsidR="00E51A18">
        <w:rPr>
          <w:w w:val="140"/>
          <w:sz w:val="18"/>
        </w:rPr>
        <w:t>an action to enforce an arbitration</w:t>
      </w:r>
      <w:r w:rsidR="00E51A18">
        <w:rPr>
          <w:spacing w:val="-39"/>
          <w:w w:val="140"/>
          <w:sz w:val="18"/>
        </w:rPr>
        <w:t xml:space="preserve"> </w:t>
      </w:r>
      <w:r w:rsidR="00E51A18">
        <w:rPr>
          <w:w w:val="140"/>
          <w:sz w:val="18"/>
        </w:rPr>
        <w:t>award.</w:t>
      </w:r>
    </w:p>
    <w:p w:rsidR="00D51009" w:rsidRDefault="00513D45">
      <w:pPr>
        <w:pStyle w:val="ListParagraph"/>
        <w:numPr>
          <w:ilvl w:val="2"/>
          <w:numId w:val="70"/>
        </w:numPr>
        <w:tabs>
          <w:tab w:val="left" w:pos="4197"/>
        </w:tabs>
        <w:spacing w:line="232" w:lineRule="auto"/>
        <w:ind w:right="1672" w:firstLine="180"/>
        <w:jc w:val="both"/>
        <w:rPr>
          <w:sz w:val="18"/>
        </w:rPr>
      </w:pPr>
      <w:r>
        <w:rPr>
          <w:i/>
          <w:w w:val="125"/>
          <w:sz w:val="18"/>
        </w:rPr>
        <w:t xml:space="preserve">26a1C </w:t>
      </w:r>
      <w:r w:rsidR="00E51A18">
        <w:rPr>
          <w:i/>
          <w:w w:val="130"/>
          <w:sz w:val="18"/>
        </w:rPr>
        <w:t>Time</w:t>
      </w:r>
      <w:r w:rsidR="00E51A18">
        <w:rPr>
          <w:i/>
          <w:spacing w:val="-8"/>
          <w:w w:val="130"/>
          <w:sz w:val="18"/>
        </w:rPr>
        <w:t xml:space="preserve"> </w:t>
      </w:r>
      <w:r w:rsidR="00E51A18">
        <w:rPr>
          <w:i/>
          <w:w w:val="130"/>
          <w:sz w:val="18"/>
        </w:rPr>
        <w:t>for</w:t>
      </w:r>
      <w:r w:rsidR="00E51A18">
        <w:rPr>
          <w:i/>
          <w:spacing w:val="-8"/>
          <w:w w:val="130"/>
          <w:sz w:val="18"/>
        </w:rPr>
        <w:t xml:space="preserve"> </w:t>
      </w:r>
      <w:r w:rsidR="00E51A18">
        <w:rPr>
          <w:i/>
          <w:w w:val="130"/>
          <w:sz w:val="18"/>
        </w:rPr>
        <w:t>Initial</w:t>
      </w:r>
      <w:r w:rsidR="00E51A18">
        <w:rPr>
          <w:i/>
          <w:spacing w:val="-8"/>
          <w:w w:val="130"/>
          <w:sz w:val="18"/>
        </w:rPr>
        <w:t xml:space="preserve"> </w:t>
      </w:r>
      <w:r w:rsidR="00E51A18">
        <w:rPr>
          <w:i/>
          <w:w w:val="130"/>
          <w:sz w:val="18"/>
        </w:rPr>
        <w:t>Disclosures—In</w:t>
      </w:r>
      <w:r w:rsidR="00E51A18">
        <w:rPr>
          <w:i/>
          <w:spacing w:val="-8"/>
          <w:w w:val="130"/>
          <w:sz w:val="18"/>
        </w:rPr>
        <w:t xml:space="preserve"> </w:t>
      </w:r>
      <w:r w:rsidR="00E51A18">
        <w:rPr>
          <w:i/>
          <w:w w:val="130"/>
          <w:sz w:val="18"/>
        </w:rPr>
        <w:t>General.</w:t>
      </w:r>
      <w:r w:rsidR="00E51A18">
        <w:rPr>
          <w:i/>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must make the initial disclosures at or within </w:t>
      </w:r>
      <w:r w:rsidR="00E51A18">
        <w:rPr>
          <w:w w:val="125"/>
          <w:sz w:val="18"/>
        </w:rPr>
        <w:t xml:space="preserve">14 </w:t>
      </w:r>
      <w:r w:rsidR="00E51A18">
        <w:rPr>
          <w:w w:val="130"/>
          <w:sz w:val="18"/>
        </w:rPr>
        <w:t xml:space="preserve">days after the parties’ Rule </w:t>
      </w:r>
      <w:r w:rsidR="00E51A18">
        <w:rPr>
          <w:w w:val="125"/>
          <w:sz w:val="18"/>
        </w:rPr>
        <w:t xml:space="preserve">26(f) </w:t>
      </w:r>
      <w:r w:rsidR="00E51A18">
        <w:rPr>
          <w:w w:val="130"/>
          <w:sz w:val="18"/>
        </w:rPr>
        <w:t>conference unless a different time is set by stipulation or court order, or unless a party objects during the conference that initial disclosures are not appropriate in this action and states the objection in the proposed discovery plan. In ruling on the objection,</w:t>
      </w:r>
      <w:r w:rsidR="00E51A18">
        <w:rPr>
          <w:spacing w:val="41"/>
          <w:w w:val="130"/>
          <w:sz w:val="18"/>
        </w:rPr>
        <w:t xml:space="preserve"> </w:t>
      </w:r>
      <w:r w:rsidR="00E51A18">
        <w:rPr>
          <w:w w:val="130"/>
          <w:sz w:val="18"/>
        </w:rPr>
        <w:t>the court must determine what disclosures, if any, are to be made and must set the time for</w:t>
      </w:r>
      <w:r w:rsidR="00E51A18">
        <w:rPr>
          <w:spacing w:val="25"/>
          <w:w w:val="130"/>
          <w:sz w:val="18"/>
        </w:rPr>
        <w:t xml:space="preserve"> </w:t>
      </w:r>
      <w:r w:rsidR="00E51A18">
        <w:rPr>
          <w:w w:val="130"/>
          <w:sz w:val="18"/>
        </w:rPr>
        <w:t>disclosure.</w:t>
      </w:r>
    </w:p>
    <w:p w:rsidR="00D51009" w:rsidRDefault="00513D45">
      <w:pPr>
        <w:pStyle w:val="ListParagraph"/>
        <w:numPr>
          <w:ilvl w:val="2"/>
          <w:numId w:val="70"/>
        </w:numPr>
        <w:tabs>
          <w:tab w:val="left" w:pos="4283"/>
        </w:tabs>
        <w:spacing w:line="181" w:lineRule="exact"/>
        <w:ind w:left="4282" w:hanging="442"/>
        <w:rPr>
          <w:i/>
          <w:sz w:val="18"/>
        </w:rPr>
      </w:pPr>
      <w:r>
        <w:rPr>
          <w:i/>
          <w:w w:val="125"/>
          <w:sz w:val="18"/>
        </w:rPr>
        <w:t xml:space="preserve">26a1D </w:t>
      </w:r>
      <w:r w:rsidR="00E51A18">
        <w:rPr>
          <w:i/>
          <w:w w:val="120"/>
          <w:sz w:val="18"/>
        </w:rPr>
        <w:t>Time for Initial Disclosures—For Parties Served</w:t>
      </w:r>
      <w:r w:rsidR="00E51A18">
        <w:rPr>
          <w:i/>
          <w:spacing w:val="20"/>
          <w:w w:val="120"/>
          <w:sz w:val="18"/>
        </w:rPr>
        <w:t xml:space="preserve"> </w:t>
      </w:r>
      <w:r w:rsidR="00E51A18">
        <w:rPr>
          <w:i/>
          <w:w w:val="120"/>
          <w:sz w:val="18"/>
        </w:rPr>
        <w:t>or</w:t>
      </w:r>
    </w:p>
    <w:p w:rsidR="00D51009" w:rsidRDefault="00E51A18">
      <w:pPr>
        <w:pStyle w:val="BodyText"/>
        <w:spacing w:line="232" w:lineRule="auto"/>
        <w:ind w:left="3660" w:right="1673"/>
        <w:jc w:val="both"/>
      </w:pPr>
      <w:r>
        <w:rPr>
          <w:i/>
          <w:w w:val="130"/>
        </w:rPr>
        <w:t xml:space="preserve">Joined Later. </w:t>
      </w:r>
      <w:r>
        <w:rPr>
          <w:w w:val="130"/>
        </w:rPr>
        <w:t>A party that is first served or otherwise</w:t>
      </w:r>
      <w:r>
        <w:rPr>
          <w:spacing w:val="57"/>
          <w:w w:val="130"/>
        </w:rPr>
        <w:t xml:space="preserve"> </w:t>
      </w:r>
      <w:r>
        <w:rPr>
          <w:w w:val="130"/>
        </w:rPr>
        <w:t>joined after the Rule 26(f) conference must make the initial disclosures within 30 days after being served or joined, unless</w:t>
      </w:r>
      <w:r>
        <w:rPr>
          <w:spacing w:val="26"/>
          <w:w w:val="130"/>
        </w:rPr>
        <w:t xml:space="preserve"> </w:t>
      </w:r>
      <w:r>
        <w:rPr>
          <w:w w:val="130"/>
        </w:rPr>
        <w:t>a</w:t>
      </w:r>
      <w:r>
        <w:rPr>
          <w:spacing w:val="26"/>
          <w:w w:val="130"/>
        </w:rPr>
        <w:t xml:space="preserve"> </w:t>
      </w:r>
      <w:r>
        <w:rPr>
          <w:w w:val="130"/>
        </w:rPr>
        <w:t>different</w:t>
      </w:r>
      <w:r>
        <w:rPr>
          <w:spacing w:val="26"/>
          <w:w w:val="130"/>
        </w:rPr>
        <w:t xml:space="preserve"> </w:t>
      </w:r>
      <w:r>
        <w:rPr>
          <w:w w:val="130"/>
        </w:rPr>
        <w:t>time</w:t>
      </w:r>
      <w:r>
        <w:rPr>
          <w:spacing w:val="26"/>
          <w:w w:val="130"/>
        </w:rPr>
        <w:t xml:space="preserve"> </w:t>
      </w:r>
      <w:r>
        <w:rPr>
          <w:w w:val="130"/>
        </w:rPr>
        <w:t>is</w:t>
      </w:r>
      <w:r>
        <w:rPr>
          <w:spacing w:val="26"/>
          <w:w w:val="130"/>
        </w:rPr>
        <w:t xml:space="preserve"> </w:t>
      </w:r>
      <w:r>
        <w:rPr>
          <w:w w:val="130"/>
        </w:rPr>
        <w:t>set</w:t>
      </w:r>
      <w:r>
        <w:rPr>
          <w:spacing w:val="26"/>
          <w:w w:val="130"/>
        </w:rPr>
        <w:t xml:space="preserve"> </w:t>
      </w:r>
      <w:r>
        <w:rPr>
          <w:w w:val="130"/>
        </w:rPr>
        <w:t>by</w:t>
      </w:r>
      <w:r>
        <w:rPr>
          <w:spacing w:val="26"/>
          <w:w w:val="130"/>
        </w:rPr>
        <w:t xml:space="preserve"> </w:t>
      </w:r>
      <w:r>
        <w:rPr>
          <w:w w:val="130"/>
        </w:rPr>
        <w:t>stipulation</w:t>
      </w:r>
      <w:r>
        <w:rPr>
          <w:spacing w:val="26"/>
          <w:w w:val="130"/>
        </w:rPr>
        <w:t xml:space="preserve"> </w:t>
      </w:r>
      <w:r>
        <w:rPr>
          <w:w w:val="130"/>
        </w:rPr>
        <w:t>or</w:t>
      </w:r>
      <w:r>
        <w:rPr>
          <w:spacing w:val="26"/>
          <w:w w:val="130"/>
        </w:rPr>
        <w:t xml:space="preserve"> </w:t>
      </w:r>
      <w:r>
        <w:rPr>
          <w:w w:val="130"/>
        </w:rPr>
        <w:t>court</w:t>
      </w:r>
      <w:r>
        <w:rPr>
          <w:spacing w:val="26"/>
          <w:w w:val="130"/>
        </w:rPr>
        <w:t xml:space="preserve"> </w:t>
      </w:r>
      <w:r>
        <w:rPr>
          <w:w w:val="130"/>
        </w:rPr>
        <w:t>order.</w:t>
      </w:r>
    </w:p>
    <w:p w:rsidR="00D51009" w:rsidRDefault="00513D45">
      <w:pPr>
        <w:pStyle w:val="ListParagraph"/>
        <w:numPr>
          <w:ilvl w:val="2"/>
          <w:numId w:val="70"/>
        </w:numPr>
        <w:tabs>
          <w:tab w:val="left" w:pos="4241"/>
        </w:tabs>
        <w:spacing w:line="185" w:lineRule="exact"/>
        <w:ind w:left="4240" w:hanging="400"/>
        <w:rPr>
          <w:sz w:val="18"/>
        </w:rPr>
      </w:pPr>
      <w:r>
        <w:rPr>
          <w:i/>
          <w:w w:val="125"/>
          <w:sz w:val="18"/>
        </w:rPr>
        <w:t xml:space="preserve">26a1E </w:t>
      </w:r>
      <w:r w:rsidR="00E51A18">
        <w:rPr>
          <w:i/>
          <w:w w:val="120"/>
          <w:sz w:val="18"/>
        </w:rPr>
        <w:t>Basis for Initial Disclosure; Unacceptable Excuses.</w:t>
      </w:r>
      <w:r w:rsidR="00E51A18">
        <w:rPr>
          <w:i/>
          <w:spacing w:val="52"/>
          <w:w w:val="120"/>
          <w:sz w:val="18"/>
        </w:rPr>
        <w:t xml:space="preserve"> </w:t>
      </w:r>
      <w:r w:rsidR="00E51A18">
        <w:rPr>
          <w:w w:val="120"/>
          <w:sz w:val="18"/>
        </w:rPr>
        <w:t>A</w:t>
      </w:r>
    </w:p>
    <w:p w:rsidR="00D51009" w:rsidRDefault="00E51A18">
      <w:pPr>
        <w:pStyle w:val="BodyText"/>
        <w:spacing w:line="232" w:lineRule="auto"/>
        <w:ind w:left="3660" w:right="1673"/>
        <w:jc w:val="both"/>
      </w:pPr>
      <w:r>
        <w:rPr>
          <w:w w:val="135"/>
        </w:rPr>
        <w:t>party must make its initial disclosures based on the information then reasonably available to it. A party is not excused from making its disclosures because it has not fully investigated the case or because it challenges the sufficiency of another party’s disclosures or because another party has not made its disclosures.</w:t>
      </w:r>
    </w:p>
    <w:p w:rsidR="00D51009" w:rsidRDefault="009F176E">
      <w:pPr>
        <w:pStyle w:val="ListParagraph"/>
        <w:numPr>
          <w:ilvl w:val="1"/>
          <w:numId w:val="70"/>
        </w:numPr>
        <w:tabs>
          <w:tab w:val="left" w:pos="3773"/>
        </w:tabs>
        <w:spacing w:line="179" w:lineRule="exact"/>
        <w:ind w:hanging="292"/>
        <w:rPr>
          <w:i/>
          <w:sz w:val="18"/>
        </w:rPr>
      </w:pPr>
      <w:r>
        <w:rPr>
          <w:i/>
          <w:w w:val="120"/>
          <w:sz w:val="18"/>
        </w:rPr>
        <w:t xml:space="preserve">26a2 </w:t>
      </w:r>
      <w:r w:rsidR="00E51A18">
        <w:rPr>
          <w:i/>
          <w:w w:val="120"/>
          <w:sz w:val="18"/>
        </w:rPr>
        <w:t>Disclosure of Expert</w:t>
      </w:r>
      <w:r w:rsidR="00E51A18">
        <w:rPr>
          <w:i/>
          <w:spacing w:val="15"/>
          <w:w w:val="120"/>
          <w:sz w:val="18"/>
        </w:rPr>
        <w:t xml:space="preserve"> </w:t>
      </w:r>
      <w:r w:rsidR="00E51A18">
        <w:rPr>
          <w:i/>
          <w:w w:val="120"/>
          <w:sz w:val="18"/>
        </w:rPr>
        <w:t>Testimony.</w:t>
      </w:r>
    </w:p>
    <w:p w:rsidR="00D51009" w:rsidRDefault="009F176E">
      <w:pPr>
        <w:pStyle w:val="ListParagraph"/>
        <w:numPr>
          <w:ilvl w:val="2"/>
          <w:numId w:val="70"/>
        </w:numPr>
        <w:tabs>
          <w:tab w:val="left" w:pos="4204"/>
        </w:tabs>
        <w:spacing w:line="232" w:lineRule="auto"/>
        <w:ind w:right="1674" w:firstLine="180"/>
        <w:jc w:val="both"/>
        <w:rPr>
          <w:sz w:val="18"/>
        </w:rPr>
      </w:pPr>
      <w:r>
        <w:rPr>
          <w:i/>
          <w:w w:val="120"/>
          <w:sz w:val="18"/>
        </w:rPr>
        <w:t xml:space="preserve">26a2A </w:t>
      </w:r>
      <w:r w:rsidR="00E51A18">
        <w:rPr>
          <w:i/>
          <w:w w:val="130"/>
          <w:sz w:val="18"/>
        </w:rPr>
        <w:t xml:space="preserve">In General. </w:t>
      </w:r>
      <w:r w:rsidR="00E51A18">
        <w:rPr>
          <w:w w:val="130"/>
          <w:sz w:val="18"/>
        </w:rPr>
        <w:t xml:space="preserve">In addition to the disclosures required by Rule 26(a)(1), a party must disclose to the other parties the identity of any witness </w:t>
      </w:r>
      <w:r w:rsidR="00E51A18">
        <w:rPr>
          <w:w w:val="135"/>
          <w:sz w:val="18"/>
        </w:rPr>
        <w:t xml:space="preserve">it </w:t>
      </w:r>
      <w:r w:rsidR="00E51A18">
        <w:rPr>
          <w:w w:val="130"/>
          <w:sz w:val="18"/>
        </w:rPr>
        <w:t xml:space="preserve">may use </w:t>
      </w:r>
      <w:r w:rsidR="00E51A18">
        <w:rPr>
          <w:w w:val="135"/>
          <w:sz w:val="18"/>
        </w:rPr>
        <w:t xml:space="preserve">at trial </w:t>
      </w:r>
      <w:r w:rsidR="00E51A18">
        <w:rPr>
          <w:w w:val="130"/>
          <w:sz w:val="18"/>
        </w:rPr>
        <w:t>to present evidence</w:t>
      </w:r>
      <w:r w:rsidR="00E51A18">
        <w:rPr>
          <w:spacing w:val="-12"/>
          <w:w w:val="130"/>
          <w:sz w:val="18"/>
        </w:rPr>
        <w:t xml:space="preserve"> </w:t>
      </w:r>
      <w:r w:rsidR="00E51A18">
        <w:rPr>
          <w:w w:val="130"/>
          <w:sz w:val="18"/>
        </w:rPr>
        <w:t>under</w:t>
      </w:r>
      <w:r w:rsidR="00E51A18">
        <w:rPr>
          <w:spacing w:val="-12"/>
          <w:w w:val="130"/>
          <w:sz w:val="18"/>
        </w:rPr>
        <w:t xml:space="preserve"> </w:t>
      </w:r>
      <w:r w:rsidR="00E51A18">
        <w:rPr>
          <w:w w:val="130"/>
          <w:sz w:val="18"/>
        </w:rPr>
        <w:t>Federal</w:t>
      </w:r>
      <w:r w:rsidR="00E51A18">
        <w:rPr>
          <w:spacing w:val="-12"/>
          <w:w w:val="130"/>
          <w:sz w:val="18"/>
        </w:rPr>
        <w:t xml:space="preserve"> </w:t>
      </w:r>
      <w:r w:rsidR="00E51A18">
        <w:rPr>
          <w:w w:val="130"/>
          <w:sz w:val="18"/>
        </w:rPr>
        <w:t>Rule</w:t>
      </w:r>
      <w:r w:rsidR="00E51A18">
        <w:rPr>
          <w:spacing w:val="-12"/>
          <w:w w:val="130"/>
          <w:sz w:val="18"/>
        </w:rPr>
        <w:t xml:space="preserve"> </w:t>
      </w:r>
      <w:r w:rsidR="00E51A18">
        <w:rPr>
          <w:w w:val="130"/>
          <w:sz w:val="18"/>
        </w:rPr>
        <w:t>of</w:t>
      </w:r>
      <w:r w:rsidR="00E51A18">
        <w:rPr>
          <w:spacing w:val="-12"/>
          <w:w w:val="130"/>
          <w:sz w:val="18"/>
        </w:rPr>
        <w:t xml:space="preserve"> </w:t>
      </w:r>
      <w:r w:rsidR="00E51A18">
        <w:rPr>
          <w:w w:val="130"/>
          <w:sz w:val="18"/>
        </w:rPr>
        <w:t>Evidence</w:t>
      </w:r>
      <w:r w:rsidR="00E51A18">
        <w:rPr>
          <w:spacing w:val="-12"/>
          <w:w w:val="130"/>
          <w:sz w:val="18"/>
        </w:rPr>
        <w:t xml:space="preserve"> </w:t>
      </w:r>
      <w:r w:rsidR="00E51A18">
        <w:rPr>
          <w:w w:val="130"/>
          <w:sz w:val="18"/>
        </w:rPr>
        <w:t>702,</w:t>
      </w:r>
      <w:r w:rsidR="00E51A18">
        <w:rPr>
          <w:spacing w:val="-12"/>
          <w:w w:val="130"/>
          <w:sz w:val="18"/>
        </w:rPr>
        <w:t xml:space="preserve"> </w:t>
      </w:r>
      <w:r w:rsidR="00E51A18">
        <w:rPr>
          <w:w w:val="130"/>
          <w:sz w:val="18"/>
        </w:rPr>
        <w:t>703,</w:t>
      </w:r>
      <w:r w:rsidR="00E51A18">
        <w:rPr>
          <w:spacing w:val="-12"/>
          <w:w w:val="130"/>
          <w:sz w:val="18"/>
        </w:rPr>
        <w:t xml:space="preserve"> </w:t>
      </w:r>
      <w:r w:rsidR="00E51A18">
        <w:rPr>
          <w:w w:val="130"/>
          <w:sz w:val="18"/>
        </w:rPr>
        <w:t>or</w:t>
      </w:r>
      <w:r w:rsidR="00E51A18">
        <w:rPr>
          <w:spacing w:val="-12"/>
          <w:w w:val="130"/>
          <w:sz w:val="18"/>
        </w:rPr>
        <w:t xml:space="preserve"> </w:t>
      </w:r>
      <w:r w:rsidR="00E51A18">
        <w:rPr>
          <w:w w:val="130"/>
          <w:sz w:val="18"/>
        </w:rPr>
        <w:t>705.</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9F176E">
      <w:pPr>
        <w:pStyle w:val="ListParagraph"/>
        <w:numPr>
          <w:ilvl w:val="2"/>
          <w:numId w:val="70"/>
        </w:numPr>
        <w:tabs>
          <w:tab w:val="left" w:pos="4215"/>
        </w:tabs>
        <w:spacing w:before="174" w:line="232" w:lineRule="auto"/>
        <w:ind w:right="1673" w:firstLine="180"/>
        <w:jc w:val="both"/>
        <w:rPr>
          <w:sz w:val="18"/>
        </w:rPr>
      </w:pPr>
      <w:r>
        <w:rPr>
          <w:i/>
          <w:w w:val="120"/>
          <w:sz w:val="18"/>
        </w:rPr>
        <w:t xml:space="preserve">26a2B </w:t>
      </w:r>
      <w:r w:rsidR="00E51A18">
        <w:rPr>
          <w:i/>
          <w:w w:val="130"/>
          <w:sz w:val="18"/>
        </w:rPr>
        <w:t>Witnesses Who Must Provide a Written Report.</w:t>
      </w:r>
      <w:r w:rsidR="00E51A18">
        <w:rPr>
          <w:i/>
          <w:spacing w:val="-32"/>
          <w:w w:val="130"/>
          <w:sz w:val="18"/>
        </w:rPr>
        <w:t xml:space="preserve"> </w:t>
      </w:r>
      <w:r w:rsidR="00E51A18">
        <w:rPr>
          <w:w w:val="130"/>
          <w:sz w:val="18"/>
        </w:rPr>
        <w:t>Unless otherwise stipulated or ordered by the court, this disclosure must be accompanied by a written report—prepared and signed by the witness—if the witness is one retained or specially employed to provide expert testimony in the case or one whose duties as the party’s employee regularly involve</w:t>
      </w:r>
      <w:r w:rsidR="00E51A18">
        <w:rPr>
          <w:spacing w:val="11"/>
          <w:w w:val="130"/>
          <w:sz w:val="18"/>
        </w:rPr>
        <w:t xml:space="preserve"> </w:t>
      </w:r>
      <w:r w:rsidR="00E51A18">
        <w:rPr>
          <w:w w:val="130"/>
          <w:sz w:val="18"/>
        </w:rPr>
        <w:t>giving</w:t>
      </w:r>
      <w:r w:rsidR="00E51A18">
        <w:rPr>
          <w:spacing w:val="11"/>
          <w:w w:val="130"/>
          <w:sz w:val="18"/>
        </w:rPr>
        <w:t xml:space="preserve"> </w:t>
      </w:r>
      <w:r w:rsidR="00E51A18">
        <w:rPr>
          <w:w w:val="130"/>
          <w:sz w:val="18"/>
        </w:rPr>
        <w:t>expert</w:t>
      </w:r>
      <w:r w:rsidR="00E51A18">
        <w:rPr>
          <w:spacing w:val="11"/>
          <w:w w:val="130"/>
          <w:sz w:val="18"/>
        </w:rPr>
        <w:t xml:space="preserve"> </w:t>
      </w:r>
      <w:r w:rsidR="00E51A18">
        <w:rPr>
          <w:w w:val="130"/>
          <w:sz w:val="18"/>
        </w:rPr>
        <w:t>testimony.</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report</w:t>
      </w:r>
      <w:r w:rsidR="00E51A18">
        <w:rPr>
          <w:spacing w:val="11"/>
          <w:w w:val="130"/>
          <w:sz w:val="18"/>
        </w:rPr>
        <w:t xml:space="preserve"> </w:t>
      </w:r>
      <w:r w:rsidR="00E51A18">
        <w:rPr>
          <w:w w:val="130"/>
          <w:sz w:val="18"/>
        </w:rPr>
        <w:t>must</w:t>
      </w:r>
      <w:r w:rsidR="00E51A18">
        <w:rPr>
          <w:spacing w:val="11"/>
          <w:w w:val="130"/>
          <w:sz w:val="18"/>
        </w:rPr>
        <w:t xml:space="preserve"> </w:t>
      </w:r>
      <w:r w:rsidR="00E51A18">
        <w:rPr>
          <w:w w:val="130"/>
          <w:sz w:val="18"/>
        </w:rPr>
        <w:t>contain:</w:t>
      </w:r>
    </w:p>
    <w:p w:rsidR="00D51009" w:rsidRDefault="009F176E">
      <w:pPr>
        <w:pStyle w:val="ListParagraph"/>
        <w:numPr>
          <w:ilvl w:val="3"/>
          <w:numId w:val="70"/>
        </w:numPr>
        <w:tabs>
          <w:tab w:val="left" w:pos="4498"/>
        </w:tabs>
        <w:spacing w:line="181" w:lineRule="exact"/>
        <w:ind w:left="4020" w:firstLine="180"/>
        <w:rPr>
          <w:sz w:val="18"/>
        </w:rPr>
      </w:pPr>
      <w:r>
        <w:rPr>
          <w:i/>
          <w:w w:val="120"/>
          <w:sz w:val="18"/>
        </w:rPr>
        <w:t>26a2B</w:t>
      </w:r>
      <w:r>
        <w:rPr>
          <w:w w:val="135"/>
          <w:sz w:val="18"/>
        </w:rPr>
        <w:t xml:space="preserve">i </w:t>
      </w:r>
      <w:r w:rsidR="00E51A18">
        <w:rPr>
          <w:w w:val="135"/>
          <w:sz w:val="18"/>
        </w:rPr>
        <w:t>a</w:t>
      </w:r>
      <w:r w:rsidR="00E51A18">
        <w:rPr>
          <w:spacing w:val="20"/>
          <w:w w:val="135"/>
          <w:sz w:val="18"/>
        </w:rPr>
        <w:t xml:space="preserve"> </w:t>
      </w:r>
      <w:r w:rsidR="00E51A18">
        <w:rPr>
          <w:w w:val="135"/>
          <w:sz w:val="18"/>
        </w:rPr>
        <w:t>complete</w:t>
      </w:r>
      <w:r w:rsidR="00E51A18">
        <w:rPr>
          <w:spacing w:val="20"/>
          <w:w w:val="135"/>
          <w:sz w:val="18"/>
        </w:rPr>
        <w:t xml:space="preserve"> </w:t>
      </w:r>
      <w:r w:rsidR="00E51A18">
        <w:rPr>
          <w:w w:val="135"/>
          <w:sz w:val="18"/>
        </w:rPr>
        <w:t>statement</w:t>
      </w:r>
      <w:r w:rsidR="00E51A18">
        <w:rPr>
          <w:spacing w:val="20"/>
          <w:w w:val="135"/>
          <w:sz w:val="18"/>
        </w:rPr>
        <w:t xml:space="preserve"> </w:t>
      </w:r>
      <w:r w:rsidR="00E51A18">
        <w:rPr>
          <w:w w:val="135"/>
          <w:sz w:val="18"/>
        </w:rPr>
        <w:t>of</w:t>
      </w:r>
      <w:r w:rsidR="00E51A18">
        <w:rPr>
          <w:spacing w:val="20"/>
          <w:w w:val="135"/>
          <w:sz w:val="18"/>
        </w:rPr>
        <w:t xml:space="preserve"> </w:t>
      </w:r>
      <w:r w:rsidR="00E51A18">
        <w:rPr>
          <w:w w:val="135"/>
          <w:sz w:val="18"/>
        </w:rPr>
        <w:t>all</w:t>
      </w:r>
      <w:r w:rsidR="00E51A18">
        <w:rPr>
          <w:spacing w:val="20"/>
          <w:w w:val="135"/>
          <w:sz w:val="18"/>
        </w:rPr>
        <w:t xml:space="preserve"> </w:t>
      </w:r>
      <w:r w:rsidR="00E51A18">
        <w:rPr>
          <w:w w:val="135"/>
          <w:sz w:val="18"/>
        </w:rPr>
        <w:t>opinions</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witness</w:t>
      </w:r>
    </w:p>
    <w:p w:rsidR="00D51009" w:rsidRDefault="00E51A18">
      <w:pPr>
        <w:pStyle w:val="BodyText"/>
        <w:spacing w:line="194" w:lineRule="exact"/>
        <w:ind w:left="4020"/>
      </w:pPr>
      <w:r>
        <w:rPr>
          <w:w w:val="130"/>
        </w:rPr>
        <w:t>will express and the basis and reasons for them;</w:t>
      </w:r>
    </w:p>
    <w:p w:rsidR="00D51009" w:rsidRDefault="009F176E">
      <w:pPr>
        <w:pStyle w:val="ListParagraph"/>
        <w:numPr>
          <w:ilvl w:val="3"/>
          <w:numId w:val="70"/>
        </w:numPr>
        <w:tabs>
          <w:tab w:val="left" w:pos="4593"/>
        </w:tabs>
        <w:spacing w:line="232" w:lineRule="auto"/>
        <w:ind w:left="4020" w:right="1673" w:firstLine="180"/>
        <w:rPr>
          <w:sz w:val="18"/>
        </w:rPr>
      </w:pPr>
      <w:r>
        <w:rPr>
          <w:i/>
          <w:w w:val="120"/>
          <w:sz w:val="18"/>
        </w:rPr>
        <w:t>26a2B</w:t>
      </w:r>
      <w:r>
        <w:rPr>
          <w:w w:val="130"/>
          <w:sz w:val="18"/>
        </w:rPr>
        <w:t xml:space="preserve">ii </w:t>
      </w:r>
      <w:r w:rsidR="00E51A18">
        <w:rPr>
          <w:w w:val="130"/>
          <w:sz w:val="18"/>
        </w:rPr>
        <w:t>the facts or data considered by the witness in forming them;</w:t>
      </w:r>
    </w:p>
    <w:p w:rsidR="00D51009" w:rsidRDefault="009F176E">
      <w:pPr>
        <w:pStyle w:val="ListParagraph"/>
        <w:numPr>
          <w:ilvl w:val="3"/>
          <w:numId w:val="70"/>
        </w:numPr>
        <w:tabs>
          <w:tab w:val="left" w:pos="4644"/>
        </w:tabs>
        <w:spacing w:line="185" w:lineRule="exact"/>
        <w:ind w:left="4643" w:hanging="443"/>
        <w:rPr>
          <w:sz w:val="18"/>
        </w:rPr>
      </w:pPr>
      <w:r>
        <w:rPr>
          <w:i/>
          <w:w w:val="120"/>
          <w:sz w:val="18"/>
        </w:rPr>
        <w:t>26a2B</w:t>
      </w:r>
      <w:r>
        <w:rPr>
          <w:w w:val="135"/>
          <w:sz w:val="18"/>
        </w:rPr>
        <w:t xml:space="preserve">iii </w:t>
      </w:r>
      <w:r w:rsidR="00E51A18">
        <w:rPr>
          <w:w w:val="135"/>
          <w:sz w:val="18"/>
        </w:rPr>
        <w:t>any</w:t>
      </w:r>
      <w:r w:rsidR="00E51A18">
        <w:rPr>
          <w:spacing w:val="25"/>
          <w:w w:val="135"/>
          <w:sz w:val="18"/>
        </w:rPr>
        <w:t xml:space="preserve"> </w:t>
      </w:r>
      <w:r w:rsidR="00E51A18">
        <w:rPr>
          <w:w w:val="135"/>
          <w:sz w:val="18"/>
        </w:rPr>
        <w:t>exhibits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will</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used</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summarize</w:t>
      </w:r>
      <w:r w:rsidR="00E51A18">
        <w:rPr>
          <w:spacing w:val="25"/>
          <w:w w:val="135"/>
          <w:sz w:val="18"/>
        </w:rPr>
        <w:t xml:space="preserve"> </w:t>
      </w:r>
      <w:r w:rsidR="00E51A18">
        <w:rPr>
          <w:w w:val="135"/>
          <w:sz w:val="18"/>
        </w:rPr>
        <w:t>or</w:t>
      </w:r>
    </w:p>
    <w:p w:rsidR="00D51009" w:rsidRDefault="00E51A18">
      <w:pPr>
        <w:pStyle w:val="BodyText"/>
        <w:spacing w:line="194" w:lineRule="exact"/>
        <w:ind w:left="4020"/>
      </w:pPr>
      <w:r>
        <w:rPr>
          <w:w w:val="135"/>
        </w:rPr>
        <w:t>support them;</w:t>
      </w:r>
    </w:p>
    <w:p w:rsidR="00D51009" w:rsidRDefault="009F176E">
      <w:pPr>
        <w:pStyle w:val="ListParagraph"/>
        <w:numPr>
          <w:ilvl w:val="3"/>
          <w:numId w:val="70"/>
        </w:numPr>
        <w:tabs>
          <w:tab w:val="left" w:pos="4627"/>
        </w:tabs>
        <w:spacing w:line="232" w:lineRule="auto"/>
        <w:ind w:left="4020" w:right="1676" w:firstLine="180"/>
        <w:rPr>
          <w:sz w:val="18"/>
        </w:rPr>
      </w:pPr>
      <w:r>
        <w:rPr>
          <w:i/>
          <w:w w:val="120"/>
          <w:sz w:val="18"/>
        </w:rPr>
        <w:t>26a2B</w:t>
      </w:r>
      <w:r>
        <w:rPr>
          <w:w w:val="130"/>
          <w:sz w:val="18"/>
        </w:rPr>
        <w:t xml:space="preserve">iv </w:t>
      </w:r>
      <w:r w:rsidR="00E51A18">
        <w:rPr>
          <w:w w:val="130"/>
          <w:sz w:val="18"/>
        </w:rPr>
        <w:t xml:space="preserve">the witness’s qualifications, including </w:t>
      </w:r>
      <w:proofErr w:type="gramStart"/>
      <w:r w:rsidR="00E51A18">
        <w:rPr>
          <w:w w:val="130"/>
          <w:sz w:val="18"/>
        </w:rPr>
        <w:t>a  list</w:t>
      </w:r>
      <w:proofErr w:type="gramEnd"/>
      <w:r w:rsidR="00E51A18">
        <w:rPr>
          <w:w w:val="130"/>
          <w:sz w:val="18"/>
        </w:rPr>
        <w:t xml:space="preserve">  of all publications authored in the previous 10</w:t>
      </w:r>
      <w:r w:rsidR="00E51A18">
        <w:rPr>
          <w:spacing w:val="38"/>
          <w:w w:val="130"/>
          <w:sz w:val="18"/>
        </w:rPr>
        <w:t xml:space="preserve"> </w:t>
      </w:r>
      <w:r w:rsidR="00E51A18">
        <w:rPr>
          <w:w w:val="130"/>
          <w:sz w:val="18"/>
        </w:rPr>
        <w:t>years;</w:t>
      </w:r>
    </w:p>
    <w:p w:rsidR="00D51009" w:rsidRPr="005A02C7" w:rsidRDefault="009F176E" w:rsidP="005A02C7">
      <w:pPr>
        <w:pStyle w:val="ListParagraph"/>
        <w:numPr>
          <w:ilvl w:val="3"/>
          <w:numId w:val="70"/>
        </w:numPr>
        <w:tabs>
          <w:tab w:val="left" w:pos="4531"/>
        </w:tabs>
        <w:spacing w:line="185" w:lineRule="exact"/>
        <w:ind w:left="4530" w:hanging="330"/>
        <w:rPr>
          <w:sz w:val="18"/>
        </w:rPr>
      </w:pPr>
      <w:r>
        <w:rPr>
          <w:i/>
          <w:w w:val="120"/>
          <w:sz w:val="18"/>
        </w:rPr>
        <w:t>26a2B</w:t>
      </w:r>
      <w:r>
        <w:rPr>
          <w:w w:val="130"/>
          <w:sz w:val="18"/>
        </w:rPr>
        <w:t xml:space="preserve">v </w:t>
      </w:r>
      <w:r w:rsidR="00E51A18">
        <w:rPr>
          <w:w w:val="130"/>
          <w:sz w:val="18"/>
        </w:rPr>
        <w:t>a</w:t>
      </w:r>
      <w:r w:rsidR="00E51A18">
        <w:rPr>
          <w:spacing w:val="21"/>
          <w:w w:val="130"/>
          <w:sz w:val="18"/>
        </w:rPr>
        <w:t xml:space="preserve"> </w:t>
      </w:r>
      <w:r w:rsidR="00E51A18">
        <w:rPr>
          <w:w w:val="130"/>
          <w:sz w:val="18"/>
        </w:rPr>
        <w:t>list</w:t>
      </w:r>
      <w:r w:rsidR="00E51A18">
        <w:rPr>
          <w:spacing w:val="21"/>
          <w:w w:val="130"/>
          <w:sz w:val="18"/>
        </w:rPr>
        <w:t xml:space="preserve"> </w:t>
      </w:r>
      <w:r w:rsidR="00E51A18">
        <w:rPr>
          <w:w w:val="130"/>
          <w:sz w:val="18"/>
        </w:rPr>
        <w:t>of</w:t>
      </w:r>
      <w:r w:rsidR="00E51A18">
        <w:rPr>
          <w:spacing w:val="21"/>
          <w:w w:val="130"/>
          <w:sz w:val="18"/>
        </w:rPr>
        <w:t xml:space="preserve"> </w:t>
      </w:r>
      <w:r w:rsidR="00E51A18">
        <w:rPr>
          <w:w w:val="130"/>
          <w:sz w:val="18"/>
        </w:rPr>
        <w:t>all</w:t>
      </w:r>
      <w:r w:rsidR="00E51A18">
        <w:rPr>
          <w:spacing w:val="21"/>
          <w:w w:val="130"/>
          <w:sz w:val="18"/>
        </w:rPr>
        <w:t xml:space="preserve"> </w:t>
      </w:r>
      <w:r w:rsidR="00E51A18">
        <w:rPr>
          <w:w w:val="130"/>
          <w:sz w:val="18"/>
        </w:rPr>
        <w:t>other</w:t>
      </w:r>
      <w:r w:rsidR="00E51A18">
        <w:rPr>
          <w:spacing w:val="21"/>
          <w:w w:val="130"/>
          <w:sz w:val="18"/>
        </w:rPr>
        <w:t xml:space="preserve"> </w:t>
      </w:r>
      <w:r w:rsidR="00E51A18">
        <w:rPr>
          <w:w w:val="130"/>
          <w:sz w:val="18"/>
        </w:rPr>
        <w:t>cases</w:t>
      </w:r>
      <w:r w:rsidR="00E51A18">
        <w:rPr>
          <w:spacing w:val="21"/>
          <w:w w:val="130"/>
          <w:sz w:val="18"/>
        </w:rPr>
        <w:t xml:space="preserve"> </w:t>
      </w:r>
      <w:r w:rsidR="00E51A18">
        <w:rPr>
          <w:w w:val="130"/>
          <w:sz w:val="18"/>
        </w:rPr>
        <w:t>in</w:t>
      </w:r>
      <w:r w:rsidR="00E51A18">
        <w:rPr>
          <w:spacing w:val="21"/>
          <w:w w:val="130"/>
          <w:sz w:val="18"/>
        </w:rPr>
        <w:t xml:space="preserve"> </w:t>
      </w:r>
      <w:r w:rsidR="00E51A18">
        <w:rPr>
          <w:w w:val="130"/>
          <w:sz w:val="18"/>
        </w:rPr>
        <w:t>which,</w:t>
      </w:r>
      <w:r w:rsidR="00E51A18">
        <w:rPr>
          <w:spacing w:val="21"/>
          <w:w w:val="130"/>
          <w:sz w:val="18"/>
        </w:rPr>
        <w:t xml:space="preserve"> </w:t>
      </w:r>
      <w:r w:rsidR="00E51A18">
        <w:rPr>
          <w:w w:val="130"/>
          <w:sz w:val="18"/>
        </w:rPr>
        <w:t>during</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pre</w:t>
      </w:r>
      <w:r w:rsidR="00E51A18" w:rsidRPr="005A02C7">
        <w:rPr>
          <w:w w:val="130"/>
        </w:rPr>
        <w:t>vious 4 years, the witness testified as an expert at trial or by deposition;</w:t>
      </w:r>
      <w:r w:rsidR="00E51A18" w:rsidRPr="005A02C7">
        <w:rPr>
          <w:spacing w:val="1"/>
          <w:w w:val="130"/>
        </w:rPr>
        <w:t xml:space="preserve"> </w:t>
      </w:r>
      <w:r w:rsidR="00E51A18" w:rsidRPr="005A02C7">
        <w:rPr>
          <w:w w:val="130"/>
        </w:rPr>
        <w:t>and</w:t>
      </w:r>
    </w:p>
    <w:p w:rsidR="00D51009" w:rsidRPr="005A02C7" w:rsidRDefault="009F176E" w:rsidP="005A02C7">
      <w:pPr>
        <w:pStyle w:val="ListParagraph"/>
        <w:numPr>
          <w:ilvl w:val="3"/>
          <w:numId w:val="70"/>
        </w:numPr>
        <w:tabs>
          <w:tab w:val="left" w:pos="4613"/>
        </w:tabs>
        <w:spacing w:line="187" w:lineRule="exact"/>
        <w:ind w:left="4612" w:hanging="412"/>
        <w:rPr>
          <w:sz w:val="18"/>
        </w:rPr>
      </w:pPr>
      <w:r>
        <w:rPr>
          <w:i/>
          <w:w w:val="120"/>
          <w:sz w:val="18"/>
        </w:rPr>
        <w:t>26a2B</w:t>
      </w:r>
      <w:r>
        <w:rPr>
          <w:w w:val="135"/>
          <w:sz w:val="18"/>
        </w:rPr>
        <w:t xml:space="preserve">vi </w:t>
      </w:r>
      <w:r w:rsidR="00E51A18">
        <w:rPr>
          <w:w w:val="135"/>
          <w:sz w:val="18"/>
        </w:rPr>
        <w:t>a</w:t>
      </w:r>
      <w:r w:rsidR="00E51A18">
        <w:rPr>
          <w:spacing w:val="25"/>
          <w:w w:val="135"/>
          <w:sz w:val="18"/>
        </w:rPr>
        <w:t xml:space="preserve"> </w:t>
      </w:r>
      <w:r w:rsidR="00E51A18">
        <w:rPr>
          <w:w w:val="135"/>
          <w:sz w:val="18"/>
        </w:rPr>
        <w:t>statement</w:t>
      </w:r>
      <w:r w:rsidR="00E51A18">
        <w:rPr>
          <w:spacing w:val="25"/>
          <w:w w:val="135"/>
          <w:sz w:val="18"/>
        </w:rPr>
        <w:t xml:space="preserve"> </w:t>
      </w:r>
      <w:r w:rsidR="00E51A18">
        <w:rPr>
          <w:w w:val="135"/>
          <w:sz w:val="18"/>
        </w:rPr>
        <w:t>of</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compensation</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paid</w:t>
      </w:r>
      <w:r w:rsidR="00E51A18">
        <w:rPr>
          <w:spacing w:val="25"/>
          <w:w w:val="135"/>
          <w:sz w:val="18"/>
        </w:rPr>
        <w:t xml:space="preserve"> </w:t>
      </w:r>
      <w:r w:rsidR="00E51A18">
        <w:rPr>
          <w:w w:val="135"/>
          <w:sz w:val="18"/>
        </w:rPr>
        <w:t>fo</w:t>
      </w:r>
      <w:r w:rsidR="005A02C7">
        <w:rPr>
          <w:w w:val="135"/>
          <w:sz w:val="18"/>
        </w:rPr>
        <w:t xml:space="preserve">r </w:t>
      </w:r>
      <w:r w:rsidR="00E51A18" w:rsidRPr="005A02C7">
        <w:rPr>
          <w:w w:val="135"/>
        </w:rPr>
        <w:t>the study and testimony in the case.</w:t>
      </w:r>
    </w:p>
    <w:p w:rsidR="00D51009" w:rsidRDefault="009F176E">
      <w:pPr>
        <w:pStyle w:val="ListParagraph"/>
        <w:numPr>
          <w:ilvl w:val="2"/>
          <w:numId w:val="70"/>
        </w:numPr>
        <w:tabs>
          <w:tab w:val="left" w:pos="4184"/>
        </w:tabs>
        <w:spacing w:line="232" w:lineRule="auto"/>
        <w:ind w:right="1673" w:firstLine="180"/>
        <w:jc w:val="both"/>
        <w:rPr>
          <w:sz w:val="18"/>
        </w:rPr>
      </w:pPr>
      <w:r>
        <w:rPr>
          <w:i/>
          <w:w w:val="120"/>
          <w:sz w:val="18"/>
        </w:rPr>
        <w:t xml:space="preserve">26a2C </w:t>
      </w:r>
      <w:r w:rsidR="00E51A18">
        <w:rPr>
          <w:i/>
          <w:w w:val="130"/>
          <w:sz w:val="18"/>
        </w:rPr>
        <w:t>Witnesses</w:t>
      </w:r>
      <w:r w:rsidR="00E51A18">
        <w:rPr>
          <w:i/>
          <w:spacing w:val="-28"/>
          <w:w w:val="130"/>
          <w:sz w:val="18"/>
        </w:rPr>
        <w:t xml:space="preserve"> </w:t>
      </w:r>
      <w:r w:rsidR="00E51A18">
        <w:rPr>
          <w:i/>
          <w:w w:val="130"/>
          <w:sz w:val="18"/>
        </w:rPr>
        <w:t>Who</w:t>
      </w:r>
      <w:r w:rsidR="00E51A18">
        <w:rPr>
          <w:i/>
          <w:spacing w:val="-28"/>
          <w:w w:val="130"/>
          <w:sz w:val="18"/>
        </w:rPr>
        <w:t xml:space="preserve"> </w:t>
      </w:r>
      <w:r w:rsidR="00E51A18">
        <w:rPr>
          <w:i/>
          <w:w w:val="130"/>
          <w:sz w:val="18"/>
        </w:rPr>
        <w:t>Do</w:t>
      </w:r>
      <w:r w:rsidR="00E51A18">
        <w:rPr>
          <w:i/>
          <w:spacing w:val="-28"/>
          <w:w w:val="130"/>
          <w:sz w:val="18"/>
        </w:rPr>
        <w:t xml:space="preserve"> </w:t>
      </w:r>
      <w:r w:rsidR="00E51A18">
        <w:rPr>
          <w:i/>
          <w:w w:val="130"/>
          <w:sz w:val="18"/>
        </w:rPr>
        <w:t>Not</w:t>
      </w:r>
      <w:r w:rsidR="00E51A18">
        <w:rPr>
          <w:i/>
          <w:spacing w:val="-28"/>
          <w:w w:val="130"/>
          <w:sz w:val="18"/>
        </w:rPr>
        <w:t xml:space="preserve"> </w:t>
      </w:r>
      <w:r w:rsidR="00E51A18">
        <w:rPr>
          <w:i/>
          <w:w w:val="130"/>
          <w:sz w:val="18"/>
        </w:rPr>
        <w:t>Provide</w:t>
      </w:r>
      <w:r w:rsidR="00E51A18">
        <w:rPr>
          <w:i/>
          <w:spacing w:val="-28"/>
          <w:w w:val="130"/>
          <w:sz w:val="18"/>
        </w:rPr>
        <w:t xml:space="preserve"> </w:t>
      </w:r>
      <w:r w:rsidR="00E51A18">
        <w:rPr>
          <w:i/>
          <w:w w:val="130"/>
          <w:sz w:val="18"/>
        </w:rPr>
        <w:t>a</w:t>
      </w:r>
      <w:r w:rsidR="00E51A18">
        <w:rPr>
          <w:i/>
          <w:spacing w:val="-28"/>
          <w:w w:val="130"/>
          <w:sz w:val="18"/>
        </w:rPr>
        <w:t xml:space="preserve"> </w:t>
      </w:r>
      <w:r w:rsidR="00E51A18">
        <w:rPr>
          <w:i/>
          <w:w w:val="130"/>
          <w:sz w:val="18"/>
        </w:rPr>
        <w:t>Written</w:t>
      </w:r>
      <w:r w:rsidR="00E51A18">
        <w:rPr>
          <w:i/>
          <w:spacing w:val="-28"/>
          <w:w w:val="130"/>
          <w:sz w:val="18"/>
        </w:rPr>
        <w:t xml:space="preserve"> </w:t>
      </w:r>
      <w:r w:rsidR="00E51A18">
        <w:rPr>
          <w:i/>
          <w:w w:val="130"/>
          <w:sz w:val="18"/>
        </w:rPr>
        <w:t>Report.</w:t>
      </w:r>
      <w:r w:rsidR="00E51A18">
        <w:rPr>
          <w:i/>
          <w:spacing w:val="-28"/>
          <w:w w:val="130"/>
          <w:sz w:val="18"/>
        </w:rPr>
        <w:t xml:space="preserve"> </w:t>
      </w:r>
      <w:r w:rsidR="00E51A18">
        <w:rPr>
          <w:w w:val="130"/>
          <w:sz w:val="18"/>
        </w:rPr>
        <w:t>Unless otherwise stipulated or ordered by the court, if the witness is not required to provide a written report, this disclosure must state:</w:t>
      </w:r>
    </w:p>
    <w:p w:rsidR="00D51009" w:rsidRPr="005A02C7" w:rsidRDefault="009F176E" w:rsidP="005A02C7">
      <w:pPr>
        <w:pStyle w:val="ListParagraph"/>
        <w:numPr>
          <w:ilvl w:val="3"/>
          <w:numId w:val="70"/>
        </w:numPr>
        <w:tabs>
          <w:tab w:val="left" w:pos="4522"/>
        </w:tabs>
        <w:spacing w:line="185" w:lineRule="exact"/>
        <w:ind w:left="4521" w:hanging="321"/>
        <w:rPr>
          <w:sz w:val="18"/>
        </w:rPr>
      </w:pPr>
      <w:r>
        <w:rPr>
          <w:i/>
          <w:w w:val="120"/>
          <w:sz w:val="18"/>
        </w:rPr>
        <w:t>26a2C</w:t>
      </w:r>
      <w:r>
        <w:rPr>
          <w:w w:val="135"/>
          <w:sz w:val="18"/>
        </w:rPr>
        <w:t xml:space="preserve">i </w:t>
      </w:r>
      <w:r w:rsidR="00E51A18">
        <w:rPr>
          <w:w w:val="135"/>
          <w:sz w:val="18"/>
        </w:rPr>
        <w:t>the</w:t>
      </w:r>
      <w:r w:rsidR="00E51A18">
        <w:rPr>
          <w:spacing w:val="45"/>
          <w:w w:val="135"/>
          <w:sz w:val="18"/>
        </w:rPr>
        <w:t xml:space="preserve"> </w:t>
      </w:r>
      <w:r w:rsidR="00E51A18">
        <w:rPr>
          <w:w w:val="135"/>
          <w:sz w:val="18"/>
        </w:rPr>
        <w:t>subject</w:t>
      </w:r>
      <w:r w:rsidR="00E51A18">
        <w:rPr>
          <w:spacing w:val="45"/>
          <w:w w:val="135"/>
          <w:sz w:val="18"/>
        </w:rPr>
        <w:t xml:space="preserve"> </w:t>
      </w:r>
      <w:r w:rsidR="00E51A18">
        <w:rPr>
          <w:w w:val="135"/>
          <w:sz w:val="18"/>
        </w:rPr>
        <w:t>matter</w:t>
      </w:r>
      <w:r w:rsidR="00E51A18">
        <w:rPr>
          <w:spacing w:val="45"/>
          <w:w w:val="135"/>
          <w:sz w:val="18"/>
        </w:rPr>
        <w:t xml:space="preserve"> </w:t>
      </w:r>
      <w:r w:rsidR="00E51A18">
        <w:rPr>
          <w:w w:val="135"/>
          <w:sz w:val="18"/>
        </w:rPr>
        <w:t>on</w:t>
      </w:r>
      <w:r w:rsidR="00E51A18">
        <w:rPr>
          <w:spacing w:val="45"/>
          <w:w w:val="135"/>
          <w:sz w:val="18"/>
        </w:rPr>
        <w:t xml:space="preserve"> </w:t>
      </w:r>
      <w:r w:rsidR="00E51A18">
        <w:rPr>
          <w:w w:val="135"/>
          <w:sz w:val="18"/>
        </w:rPr>
        <w:t>which</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witness</w:t>
      </w:r>
      <w:r w:rsidR="00E51A18">
        <w:rPr>
          <w:spacing w:val="45"/>
          <w:w w:val="135"/>
          <w:sz w:val="18"/>
        </w:rPr>
        <w:t xml:space="preserve"> </w:t>
      </w:r>
      <w:r w:rsidR="00E51A18">
        <w:rPr>
          <w:w w:val="135"/>
          <w:sz w:val="18"/>
        </w:rPr>
        <w:t>is</w:t>
      </w:r>
      <w:r w:rsidR="00E51A18">
        <w:rPr>
          <w:spacing w:val="45"/>
          <w:w w:val="135"/>
          <w:sz w:val="18"/>
        </w:rPr>
        <w:t xml:space="preserve"> </w:t>
      </w:r>
      <w:r w:rsidR="00E51A18">
        <w:rPr>
          <w:w w:val="135"/>
          <w:sz w:val="18"/>
        </w:rPr>
        <w:t>ex</w:t>
      </w:r>
      <w:r w:rsidR="00E51A18" w:rsidRPr="005A02C7">
        <w:rPr>
          <w:w w:val="125"/>
        </w:rPr>
        <w:t>pected to present evidence under Federal Rule of Evidence 702, 703, or 705; and</w:t>
      </w:r>
    </w:p>
    <w:p w:rsidR="00D51009" w:rsidRPr="005A02C7" w:rsidRDefault="009F176E" w:rsidP="005A02C7">
      <w:pPr>
        <w:pStyle w:val="ListParagraph"/>
        <w:numPr>
          <w:ilvl w:val="3"/>
          <w:numId w:val="70"/>
        </w:numPr>
        <w:tabs>
          <w:tab w:val="left" w:pos="4549"/>
        </w:tabs>
        <w:spacing w:line="187" w:lineRule="exact"/>
        <w:ind w:left="4548" w:hanging="348"/>
        <w:rPr>
          <w:sz w:val="18"/>
        </w:rPr>
      </w:pPr>
      <w:r>
        <w:rPr>
          <w:i/>
          <w:w w:val="120"/>
          <w:sz w:val="18"/>
        </w:rPr>
        <w:t>26a2C</w:t>
      </w:r>
      <w:r>
        <w:rPr>
          <w:w w:val="135"/>
          <w:sz w:val="18"/>
        </w:rPr>
        <w:t xml:space="preserve">ii </w:t>
      </w:r>
      <w:r w:rsidR="00E51A18">
        <w:rPr>
          <w:w w:val="135"/>
          <w:sz w:val="18"/>
        </w:rPr>
        <w:t>a summary of the facts and opinions to which</w:t>
      </w:r>
      <w:r w:rsidR="00E51A18">
        <w:rPr>
          <w:spacing w:val="5"/>
          <w:w w:val="135"/>
          <w:sz w:val="18"/>
        </w:rPr>
        <w:t xml:space="preserve"> </w:t>
      </w:r>
      <w:r w:rsidR="00E51A18">
        <w:rPr>
          <w:w w:val="135"/>
          <w:sz w:val="18"/>
        </w:rPr>
        <w:t>th</w:t>
      </w:r>
      <w:r w:rsidR="005A02C7">
        <w:rPr>
          <w:w w:val="135"/>
          <w:sz w:val="18"/>
        </w:rPr>
        <w:t xml:space="preserve">e </w:t>
      </w:r>
      <w:r w:rsidR="00E51A18" w:rsidRPr="005A02C7">
        <w:rPr>
          <w:w w:val="135"/>
        </w:rPr>
        <w:t>witness is expected to testify.</w:t>
      </w:r>
    </w:p>
    <w:p w:rsidR="00D51009" w:rsidRDefault="009F176E">
      <w:pPr>
        <w:pStyle w:val="ListParagraph"/>
        <w:numPr>
          <w:ilvl w:val="2"/>
          <w:numId w:val="70"/>
        </w:numPr>
        <w:tabs>
          <w:tab w:val="left" w:pos="4201"/>
        </w:tabs>
        <w:spacing w:line="232" w:lineRule="auto"/>
        <w:ind w:right="1674" w:firstLine="180"/>
        <w:jc w:val="both"/>
        <w:rPr>
          <w:sz w:val="18"/>
        </w:rPr>
      </w:pPr>
      <w:r>
        <w:rPr>
          <w:i/>
          <w:w w:val="120"/>
          <w:sz w:val="18"/>
        </w:rPr>
        <w:t xml:space="preserve">26a2D </w:t>
      </w:r>
      <w:r w:rsidR="00E51A18">
        <w:rPr>
          <w:i/>
          <w:w w:val="135"/>
          <w:sz w:val="18"/>
        </w:rPr>
        <w:t>Time</w:t>
      </w:r>
      <w:r w:rsidR="00E51A18">
        <w:rPr>
          <w:i/>
          <w:spacing w:val="-35"/>
          <w:w w:val="135"/>
          <w:sz w:val="18"/>
        </w:rPr>
        <w:t xml:space="preserve"> </w:t>
      </w:r>
      <w:r w:rsidR="00E51A18">
        <w:rPr>
          <w:i/>
          <w:w w:val="135"/>
          <w:sz w:val="18"/>
        </w:rPr>
        <w:t>to</w:t>
      </w:r>
      <w:r w:rsidR="00E51A18">
        <w:rPr>
          <w:i/>
          <w:spacing w:val="-35"/>
          <w:w w:val="135"/>
          <w:sz w:val="18"/>
        </w:rPr>
        <w:t xml:space="preserve"> </w:t>
      </w:r>
      <w:r w:rsidR="00E51A18">
        <w:rPr>
          <w:i/>
          <w:w w:val="135"/>
          <w:sz w:val="18"/>
        </w:rPr>
        <w:t>Disclose</w:t>
      </w:r>
      <w:r w:rsidR="00E51A18">
        <w:rPr>
          <w:i/>
          <w:spacing w:val="-35"/>
          <w:w w:val="135"/>
          <w:sz w:val="18"/>
        </w:rPr>
        <w:t xml:space="preserve"> </w:t>
      </w:r>
      <w:r w:rsidR="00E51A18">
        <w:rPr>
          <w:i/>
          <w:w w:val="135"/>
          <w:sz w:val="18"/>
        </w:rPr>
        <w:t>Expert</w:t>
      </w:r>
      <w:r w:rsidR="00E51A18">
        <w:rPr>
          <w:i/>
          <w:spacing w:val="-35"/>
          <w:w w:val="135"/>
          <w:sz w:val="18"/>
        </w:rPr>
        <w:t xml:space="preserve"> </w:t>
      </w:r>
      <w:r w:rsidR="00E51A18">
        <w:rPr>
          <w:i/>
          <w:w w:val="135"/>
          <w:sz w:val="18"/>
        </w:rPr>
        <w:t>Testimony.</w:t>
      </w:r>
      <w:r w:rsidR="00E51A18">
        <w:rPr>
          <w:i/>
          <w:spacing w:val="-35"/>
          <w:w w:val="135"/>
          <w:sz w:val="18"/>
        </w:rPr>
        <w:t xml:space="preserve"> </w:t>
      </w:r>
      <w:r w:rsidR="00E51A18">
        <w:rPr>
          <w:w w:val="135"/>
          <w:sz w:val="18"/>
        </w:rPr>
        <w:t>A</w:t>
      </w:r>
      <w:r w:rsidR="00E51A18">
        <w:rPr>
          <w:spacing w:val="-35"/>
          <w:w w:val="135"/>
          <w:sz w:val="18"/>
        </w:rPr>
        <w:t xml:space="preserve"> </w:t>
      </w:r>
      <w:r w:rsidR="00E51A18">
        <w:rPr>
          <w:w w:val="135"/>
          <w:sz w:val="18"/>
        </w:rPr>
        <w:t>party</w:t>
      </w:r>
      <w:r w:rsidR="00E51A18">
        <w:rPr>
          <w:spacing w:val="-35"/>
          <w:w w:val="135"/>
          <w:sz w:val="18"/>
        </w:rPr>
        <w:t xml:space="preserve"> </w:t>
      </w:r>
      <w:r w:rsidR="00E51A18">
        <w:rPr>
          <w:w w:val="135"/>
          <w:sz w:val="18"/>
        </w:rPr>
        <w:t>must</w:t>
      </w:r>
      <w:r w:rsidR="00E51A18">
        <w:rPr>
          <w:spacing w:val="-35"/>
          <w:w w:val="135"/>
          <w:sz w:val="18"/>
        </w:rPr>
        <w:t xml:space="preserve"> </w:t>
      </w:r>
      <w:r w:rsidR="00E51A18">
        <w:rPr>
          <w:w w:val="135"/>
          <w:sz w:val="18"/>
        </w:rPr>
        <w:t>make these disclosures at the times and in the sequence that the court orders. Absent a stipulation or a court order, the disclosures must be</w:t>
      </w:r>
      <w:r w:rsidR="00E51A18">
        <w:rPr>
          <w:spacing w:val="-9"/>
          <w:w w:val="135"/>
          <w:sz w:val="18"/>
        </w:rPr>
        <w:t xml:space="preserve"> </w:t>
      </w:r>
      <w:r w:rsidR="00E51A18">
        <w:rPr>
          <w:w w:val="135"/>
          <w:sz w:val="18"/>
        </w:rPr>
        <w:t>made:</w:t>
      </w:r>
    </w:p>
    <w:p w:rsidR="00D51009" w:rsidRDefault="009F176E">
      <w:pPr>
        <w:pStyle w:val="ListParagraph"/>
        <w:numPr>
          <w:ilvl w:val="3"/>
          <w:numId w:val="70"/>
        </w:numPr>
        <w:tabs>
          <w:tab w:val="left" w:pos="4485"/>
        </w:tabs>
        <w:spacing w:line="185" w:lineRule="exact"/>
        <w:ind w:left="4020" w:firstLine="180"/>
        <w:rPr>
          <w:sz w:val="18"/>
        </w:rPr>
      </w:pPr>
      <w:r>
        <w:rPr>
          <w:i/>
          <w:w w:val="120"/>
          <w:sz w:val="18"/>
        </w:rPr>
        <w:t>26a2D</w:t>
      </w:r>
      <w:r>
        <w:rPr>
          <w:w w:val="135"/>
          <w:sz w:val="18"/>
        </w:rPr>
        <w:t xml:space="preserve">i </w:t>
      </w:r>
      <w:r w:rsidR="00E51A18">
        <w:rPr>
          <w:w w:val="135"/>
          <w:sz w:val="18"/>
        </w:rPr>
        <w:t>at</w:t>
      </w:r>
      <w:r w:rsidR="00E51A18">
        <w:rPr>
          <w:spacing w:val="8"/>
          <w:w w:val="135"/>
          <w:sz w:val="18"/>
        </w:rPr>
        <w:t xml:space="preserve"> </w:t>
      </w:r>
      <w:r w:rsidR="00E51A18">
        <w:rPr>
          <w:w w:val="135"/>
          <w:sz w:val="18"/>
        </w:rPr>
        <w:t>least</w:t>
      </w:r>
      <w:r w:rsidR="00E51A18">
        <w:rPr>
          <w:spacing w:val="8"/>
          <w:w w:val="135"/>
          <w:sz w:val="18"/>
        </w:rPr>
        <w:t xml:space="preserve"> </w:t>
      </w:r>
      <w:r w:rsidR="00E51A18">
        <w:rPr>
          <w:w w:val="130"/>
          <w:sz w:val="18"/>
        </w:rPr>
        <w:t>90</w:t>
      </w:r>
      <w:r w:rsidR="00E51A18">
        <w:rPr>
          <w:spacing w:val="10"/>
          <w:w w:val="130"/>
          <w:sz w:val="18"/>
        </w:rPr>
        <w:t xml:space="preserve"> </w:t>
      </w:r>
      <w:r w:rsidR="00E51A18">
        <w:rPr>
          <w:w w:val="135"/>
          <w:sz w:val="18"/>
        </w:rPr>
        <w:t>days</w:t>
      </w:r>
      <w:r w:rsidR="00E51A18">
        <w:rPr>
          <w:spacing w:val="8"/>
          <w:w w:val="135"/>
          <w:sz w:val="18"/>
        </w:rPr>
        <w:t xml:space="preserve"> </w:t>
      </w:r>
      <w:r w:rsidR="00E51A18">
        <w:rPr>
          <w:w w:val="135"/>
          <w:sz w:val="18"/>
        </w:rPr>
        <w:t>before</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date</w:t>
      </w:r>
      <w:r w:rsidR="00E51A18">
        <w:rPr>
          <w:spacing w:val="8"/>
          <w:w w:val="135"/>
          <w:sz w:val="18"/>
        </w:rPr>
        <w:t xml:space="preserve"> </w:t>
      </w:r>
      <w:r w:rsidR="00E51A18">
        <w:rPr>
          <w:w w:val="135"/>
          <w:sz w:val="18"/>
        </w:rPr>
        <w:t>set</w:t>
      </w:r>
      <w:r w:rsidR="00E51A18">
        <w:rPr>
          <w:spacing w:val="8"/>
          <w:w w:val="135"/>
          <w:sz w:val="18"/>
        </w:rPr>
        <w:t xml:space="preserve"> </w:t>
      </w:r>
      <w:r w:rsidR="00E51A18">
        <w:rPr>
          <w:w w:val="135"/>
          <w:sz w:val="18"/>
        </w:rPr>
        <w:t>for</w:t>
      </w:r>
      <w:r w:rsidR="00E51A18">
        <w:rPr>
          <w:spacing w:val="8"/>
          <w:w w:val="135"/>
          <w:sz w:val="18"/>
        </w:rPr>
        <w:t xml:space="preserve"> </w:t>
      </w:r>
      <w:r w:rsidR="00E51A18">
        <w:rPr>
          <w:w w:val="135"/>
          <w:sz w:val="18"/>
        </w:rPr>
        <w:t>trial</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for</w:t>
      </w:r>
    </w:p>
    <w:p w:rsidR="00D51009" w:rsidRDefault="00E51A18">
      <w:pPr>
        <w:pStyle w:val="BodyText"/>
        <w:spacing w:line="195" w:lineRule="exact"/>
        <w:ind w:left="4020"/>
      </w:pPr>
      <w:r>
        <w:rPr>
          <w:w w:val="135"/>
        </w:rPr>
        <w:t>the case to be ready for trial; or</w:t>
      </w:r>
    </w:p>
    <w:p w:rsidR="00D51009" w:rsidRDefault="009F176E">
      <w:pPr>
        <w:pStyle w:val="ListParagraph"/>
        <w:numPr>
          <w:ilvl w:val="3"/>
          <w:numId w:val="70"/>
        </w:numPr>
        <w:tabs>
          <w:tab w:val="left" w:pos="4552"/>
        </w:tabs>
        <w:spacing w:line="232" w:lineRule="auto"/>
        <w:ind w:left="4020" w:right="1674" w:firstLine="180"/>
        <w:jc w:val="both"/>
        <w:rPr>
          <w:sz w:val="18"/>
        </w:rPr>
      </w:pPr>
      <w:r>
        <w:rPr>
          <w:i/>
          <w:w w:val="120"/>
          <w:sz w:val="18"/>
        </w:rPr>
        <w:t>26a2D</w:t>
      </w:r>
      <w:r>
        <w:rPr>
          <w:w w:val="125"/>
          <w:sz w:val="18"/>
        </w:rPr>
        <w:t xml:space="preserve">ii </w:t>
      </w:r>
      <w:r w:rsidR="00E51A18">
        <w:rPr>
          <w:w w:val="125"/>
          <w:sz w:val="18"/>
        </w:rPr>
        <w:t xml:space="preserve">if the evidence is intended solely to contradict or rebut evidence </w:t>
      </w:r>
      <w:proofErr w:type="gramStart"/>
      <w:r w:rsidR="00E51A18">
        <w:rPr>
          <w:w w:val="125"/>
          <w:sz w:val="18"/>
        </w:rPr>
        <w:t>on  the</w:t>
      </w:r>
      <w:proofErr w:type="gramEnd"/>
      <w:r w:rsidR="00E51A18">
        <w:rPr>
          <w:w w:val="125"/>
          <w:sz w:val="18"/>
        </w:rPr>
        <w:t xml:space="preserve">  same  subject  matter  identified  by another party under Rule 26(a)(2)(B) or (C), within    30 days after the other party’s</w:t>
      </w:r>
      <w:r w:rsidR="00E51A18">
        <w:rPr>
          <w:spacing w:val="2"/>
          <w:w w:val="125"/>
          <w:sz w:val="18"/>
        </w:rPr>
        <w:t xml:space="preserve"> </w:t>
      </w:r>
      <w:r w:rsidR="00E51A18">
        <w:rPr>
          <w:w w:val="125"/>
          <w:sz w:val="18"/>
        </w:rPr>
        <w:t>disclosure.</w:t>
      </w:r>
    </w:p>
    <w:p w:rsidR="00D51009" w:rsidRPr="005A02C7" w:rsidRDefault="009F176E" w:rsidP="005A02C7">
      <w:pPr>
        <w:pStyle w:val="ListParagraph"/>
        <w:numPr>
          <w:ilvl w:val="2"/>
          <w:numId w:val="70"/>
        </w:numPr>
        <w:tabs>
          <w:tab w:val="left" w:pos="4185"/>
        </w:tabs>
        <w:spacing w:line="185" w:lineRule="exact"/>
        <w:ind w:left="4184" w:hanging="344"/>
        <w:rPr>
          <w:sz w:val="18"/>
        </w:rPr>
      </w:pPr>
      <w:r>
        <w:rPr>
          <w:i/>
          <w:w w:val="120"/>
          <w:sz w:val="18"/>
        </w:rPr>
        <w:t xml:space="preserve">26a2E </w:t>
      </w:r>
      <w:r w:rsidR="00E51A18">
        <w:rPr>
          <w:i/>
          <w:w w:val="125"/>
          <w:sz w:val="18"/>
        </w:rPr>
        <w:t xml:space="preserve">Supplementing the Disclosure. </w:t>
      </w:r>
      <w:r w:rsidR="00E51A18">
        <w:rPr>
          <w:w w:val="125"/>
          <w:sz w:val="18"/>
        </w:rPr>
        <w:t>The parties must</w:t>
      </w:r>
      <w:r w:rsidR="00E51A18">
        <w:rPr>
          <w:spacing w:val="38"/>
          <w:w w:val="125"/>
          <w:sz w:val="18"/>
        </w:rPr>
        <w:t xml:space="preserve"> </w:t>
      </w:r>
      <w:r w:rsidR="00E51A18">
        <w:rPr>
          <w:w w:val="125"/>
          <w:sz w:val="18"/>
        </w:rPr>
        <w:t>supple</w:t>
      </w:r>
      <w:r w:rsidR="00E51A18" w:rsidRPr="005A02C7">
        <w:rPr>
          <w:w w:val="130"/>
        </w:rPr>
        <w:t>ment these disclosures when required under Rule 26(e).</w:t>
      </w:r>
    </w:p>
    <w:p w:rsidR="00D51009" w:rsidRDefault="009F176E">
      <w:pPr>
        <w:pStyle w:val="ListParagraph"/>
        <w:numPr>
          <w:ilvl w:val="1"/>
          <w:numId w:val="70"/>
        </w:numPr>
        <w:tabs>
          <w:tab w:val="left" w:pos="3773"/>
        </w:tabs>
        <w:spacing w:line="190" w:lineRule="exact"/>
        <w:ind w:hanging="292"/>
        <w:rPr>
          <w:i/>
          <w:sz w:val="18"/>
        </w:rPr>
      </w:pPr>
      <w:r>
        <w:rPr>
          <w:i/>
          <w:w w:val="120"/>
          <w:sz w:val="18"/>
        </w:rPr>
        <w:t xml:space="preserve">26a3 </w:t>
      </w:r>
      <w:r w:rsidR="00E51A18">
        <w:rPr>
          <w:i/>
          <w:w w:val="120"/>
          <w:sz w:val="18"/>
        </w:rPr>
        <w:t>Pretrial</w:t>
      </w:r>
      <w:r w:rsidR="00E51A18">
        <w:rPr>
          <w:i/>
          <w:spacing w:val="3"/>
          <w:w w:val="120"/>
          <w:sz w:val="18"/>
        </w:rPr>
        <w:t xml:space="preserve"> </w:t>
      </w:r>
      <w:r w:rsidR="00E51A18">
        <w:rPr>
          <w:i/>
          <w:w w:val="120"/>
          <w:sz w:val="18"/>
        </w:rPr>
        <w:t>Disclosures.</w:t>
      </w:r>
    </w:p>
    <w:p w:rsidR="00D51009" w:rsidRDefault="009F176E">
      <w:pPr>
        <w:pStyle w:val="ListParagraph"/>
        <w:numPr>
          <w:ilvl w:val="2"/>
          <w:numId w:val="70"/>
        </w:numPr>
        <w:tabs>
          <w:tab w:val="left" w:pos="4204"/>
        </w:tabs>
        <w:spacing w:line="232" w:lineRule="auto"/>
        <w:ind w:right="1672" w:firstLine="180"/>
        <w:jc w:val="both"/>
        <w:rPr>
          <w:sz w:val="18"/>
        </w:rPr>
      </w:pPr>
      <w:r>
        <w:rPr>
          <w:i/>
          <w:w w:val="135"/>
          <w:sz w:val="18"/>
        </w:rPr>
        <w:t xml:space="preserve">26a3A </w:t>
      </w:r>
      <w:r w:rsidR="00E51A18">
        <w:rPr>
          <w:i/>
          <w:w w:val="135"/>
          <w:sz w:val="18"/>
        </w:rPr>
        <w:t>In</w:t>
      </w:r>
      <w:r w:rsidR="00E51A18">
        <w:rPr>
          <w:i/>
          <w:spacing w:val="-9"/>
          <w:w w:val="135"/>
          <w:sz w:val="18"/>
        </w:rPr>
        <w:t xml:space="preserve"> </w:t>
      </w:r>
      <w:r w:rsidR="00E51A18">
        <w:rPr>
          <w:i/>
          <w:w w:val="135"/>
          <w:sz w:val="18"/>
        </w:rPr>
        <w:t>General.</w:t>
      </w:r>
      <w:r w:rsidR="00E51A18">
        <w:rPr>
          <w:i/>
          <w:spacing w:val="-9"/>
          <w:w w:val="135"/>
          <w:sz w:val="18"/>
        </w:rPr>
        <w:t xml:space="preserve"> </w:t>
      </w:r>
      <w:r w:rsidR="00E51A18">
        <w:rPr>
          <w:w w:val="135"/>
          <w:sz w:val="18"/>
        </w:rPr>
        <w:t>In</w:t>
      </w:r>
      <w:r w:rsidR="00E51A18">
        <w:rPr>
          <w:spacing w:val="-9"/>
          <w:w w:val="135"/>
          <w:sz w:val="18"/>
        </w:rPr>
        <w:t xml:space="preserve"> </w:t>
      </w:r>
      <w:r w:rsidR="00E51A18">
        <w:rPr>
          <w:w w:val="135"/>
          <w:sz w:val="18"/>
        </w:rPr>
        <w:t>addition</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disclosures</w:t>
      </w:r>
      <w:r w:rsidR="00E51A18">
        <w:rPr>
          <w:spacing w:val="-9"/>
          <w:w w:val="135"/>
          <w:sz w:val="18"/>
        </w:rPr>
        <w:t xml:space="preserve"> </w:t>
      </w:r>
      <w:r w:rsidR="00E51A18">
        <w:rPr>
          <w:w w:val="135"/>
          <w:sz w:val="18"/>
        </w:rPr>
        <w:t>required</w:t>
      </w:r>
      <w:r w:rsidR="00E51A18">
        <w:rPr>
          <w:spacing w:val="-9"/>
          <w:w w:val="135"/>
          <w:sz w:val="18"/>
        </w:rPr>
        <w:t xml:space="preserve"> </w:t>
      </w:r>
      <w:r w:rsidR="00E51A18">
        <w:rPr>
          <w:w w:val="135"/>
          <w:sz w:val="18"/>
        </w:rPr>
        <w:t>by Rule</w:t>
      </w:r>
      <w:r w:rsidR="00E51A18">
        <w:rPr>
          <w:spacing w:val="-16"/>
          <w:w w:val="135"/>
          <w:sz w:val="18"/>
        </w:rPr>
        <w:t xml:space="preserve"> </w:t>
      </w:r>
      <w:r w:rsidR="00E51A18">
        <w:rPr>
          <w:w w:val="135"/>
          <w:sz w:val="18"/>
        </w:rPr>
        <w:t>26(a)(1)</w:t>
      </w:r>
      <w:r w:rsidR="00E51A18">
        <w:rPr>
          <w:spacing w:val="-16"/>
          <w:w w:val="135"/>
          <w:sz w:val="18"/>
        </w:rPr>
        <w:t xml:space="preserve"> </w:t>
      </w:r>
      <w:r w:rsidR="00E51A18">
        <w:rPr>
          <w:w w:val="135"/>
          <w:sz w:val="18"/>
        </w:rPr>
        <w:t>and</w:t>
      </w:r>
      <w:r w:rsidR="00E51A18">
        <w:rPr>
          <w:spacing w:val="-16"/>
          <w:w w:val="135"/>
          <w:sz w:val="18"/>
        </w:rPr>
        <w:t xml:space="preserve"> </w:t>
      </w:r>
      <w:r w:rsidR="00E51A18">
        <w:rPr>
          <w:w w:val="135"/>
          <w:sz w:val="18"/>
        </w:rPr>
        <w:t>(2),</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party</w:t>
      </w:r>
      <w:r w:rsidR="00E51A18">
        <w:rPr>
          <w:spacing w:val="-16"/>
          <w:w w:val="135"/>
          <w:sz w:val="18"/>
        </w:rPr>
        <w:t xml:space="preserve"> </w:t>
      </w:r>
      <w:r w:rsidR="00E51A18">
        <w:rPr>
          <w:w w:val="135"/>
          <w:sz w:val="18"/>
        </w:rPr>
        <w:t>must</w:t>
      </w:r>
      <w:r w:rsidR="00E51A18">
        <w:rPr>
          <w:spacing w:val="-16"/>
          <w:w w:val="135"/>
          <w:sz w:val="18"/>
        </w:rPr>
        <w:t xml:space="preserve"> </w:t>
      </w:r>
      <w:r w:rsidR="00E51A18">
        <w:rPr>
          <w:w w:val="135"/>
          <w:sz w:val="18"/>
        </w:rPr>
        <w:t>provide</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other</w:t>
      </w:r>
      <w:r w:rsidR="00E51A18">
        <w:rPr>
          <w:spacing w:val="-16"/>
          <w:w w:val="135"/>
          <w:sz w:val="18"/>
        </w:rPr>
        <w:t xml:space="preserve"> </w:t>
      </w:r>
      <w:r w:rsidR="00E51A18">
        <w:rPr>
          <w:w w:val="135"/>
          <w:sz w:val="18"/>
        </w:rPr>
        <w:t>parties and promptly file the following information about the evidence that it may present at trial other than solely for impeachment:</w:t>
      </w:r>
    </w:p>
    <w:p w:rsidR="00D51009" w:rsidRPr="005728B3" w:rsidRDefault="009F176E" w:rsidP="005728B3">
      <w:pPr>
        <w:pStyle w:val="ListParagraph"/>
        <w:numPr>
          <w:ilvl w:val="3"/>
          <w:numId w:val="70"/>
        </w:numPr>
        <w:tabs>
          <w:tab w:val="left" w:pos="4495"/>
        </w:tabs>
        <w:spacing w:line="185" w:lineRule="exact"/>
        <w:ind w:left="4020" w:firstLine="180"/>
        <w:rPr>
          <w:sz w:val="18"/>
        </w:rPr>
      </w:pPr>
      <w:r>
        <w:rPr>
          <w:i/>
          <w:w w:val="135"/>
          <w:sz w:val="18"/>
        </w:rPr>
        <w:t>26a3A</w:t>
      </w:r>
      <w:r>
        <w:rPr>
          <w:w w:val="130"/>
          <w:sz w:val="18"/>
        </w:rPr>
        <w:t xml:space="preserve">i </w:t>
      </w:r>
      <w:r w:rsidR="00E51A18">
        <w:rPr>
          <w:w w:val="130"/>
          <w:sz w:val="18"/>
        </w:rPr>
        <w:t>the</w:t>
      </w:r>
      <w:r w:rsidR="00E51A18">
        <w:rPr>
          <w:spacing w:val="23"/>
          <w:w w:val="130"/>
          <w:sz w:val="18"/>
        </w:rPr>
        <w:t xml:space="preserve"> </w:t>
      </w:r>
      <w:r w:rsidR="00E51A18">
        <w:rPr>
          <w:w w:val="130"/>
          <w:sz w:val="18"/>
        </w:rPr>
        <w:t>name</w:t>
      </w:r>
      <w:r w:rsidR="00E51A18">
        <w:rPr>
          <w:spacing w:val="23"/>
          <w:w w:val="130"/>
          <w:sz w:val="18"/>
        </w:rPr>
        <w:t xml:space="preserve"> </w:t>
      </w:r>
      <w:r w:rsidR="00E51A18">
        <w:rPr>
          <w:w w:val="130"/>
          <w:sz w:val="18"/>
        </w:rPr>
        <w:t>and,</w:t>
      </w:r>
      <w:r w:rsidR="00E51A18">
        <w:rPr>
          <w:spacing w:val="23"/>
          <w:w w:val="130"/>
          <w:sz w:val="18"/>
        </w:rPr>
        <w:t xml:space="preserve"> </w:t>
      </w:r>
      <w:r w:rsidR="00E51A18">
        <w:rPr>
          <w:w w:val="130"/>
          <w:sz w:val="18"/>
        </w:rPr>
        <w:t>if</w:t>
      </w:r>
      <w:r w:rsidR="00E51A18">
        <w:rPr>
          <w:spacing w:val="23"/>
          <w:w w:val="130"/>
          <w:sz w:val="18"/>
        </w:rPr>
        <w:t xml:space="preserve"> </w:t>
      </w:r>
      <w:r w:rsidR="00E51A18">
        <w:rPr>
          <w:w w:val="130"/>
          <w:sz w:val="18"/>
        </w:rPr>
        <w:t>not</w:t>
      </w:r>
      <w:r w:rsidR="00E51A18">
        <w:rPr>
          <w:spacing w:val="23"/>
          <w:w w:val="130"/>
          <w:sz w:val="18"/>
        </w:rPr>
        <w:t xml:space="preserve"> </w:t>
      </w:r>
      <w:r w:rsidR="00E51A18">
        <w:rPr>
          <w:w w:val="130"/>
          <w:sz w:val="18"/>
        </w:rPr>
        <w:t>previously</w:t>
      </w:r>
      <w:r w:rsidR="00E51A18">
        <w:rPr>
          <w:spacing w:val="23"/>
          <w:w w:val="130"/>
          <w:sz w:val="18"/>
        </w:rPr>
        <w:t xml:space="preserve"> </w:t>
      </w:r>
      <w:r w:rsidR="00E51A18">
        <w:rPr>
          <w:w w:val="130"/>
          <w:sz w:val="18"/>
        </w:rPr>
        <w:t>provided,</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ad</w:t>
      </w:r>
      <w:r w:rsidR="00E51A18" w:rsidRPr="005728B3">
        <w:rPr>
          <w:w w:val="135"/>
        </w:rPr>
        <w:t>dress and telephone number of each witness—separately identifying those the party expects to present and those it may call if the need arises;</w:t>
      </w:r>
    </w:p>
    <w:p w:rsidR="00D51009" w:rsidRPr="005728B3" w:rsidRDefault="009F176E" w:rsidP="005728B3">
      <w:pPr>
        <w:pStyle w:val="ListParagraph"/>
        <w:numPr>
          <w:ilvl w:val="3"/>
          <w:numId w:val="70"/>
        </w:numPr>
        <w:tabs>
          <w:tab w:val="left" w:pos="4588"/>
        </w:tabs>
        <w:spacing w:line="186" w:lineRule="exact"/>
        <w:ind w:left="4587" w:hanging="387"/>
        <w:rPr>
          <w:sz w:val="18"/>
        </w:rPr>
      </w:pPr>
      <w:r>
        <w:rPr>
          <w:i/>
          <w:w w:val="135"/>
          <w:sz w:val="18"/>
        </w:rPr>
        <w:t>26a3A</w:t>
      </w:r>
      <w:r>
        <w:rPr>
          <w:w w:val="135"/>
          <w:sz w:val="18"/>
        </w:rPr>
        <w:t xml:space="preserve">ii </w:t>
      </w:r>
      <w:r w:rsidR="00E51A18">
        <w:rPr>
          <w:w w:val="135"/>
          <w:sz w:val="18"/>
        </w:rPr>
        <w:t>the</w:t>
      </w:r>
      <w:r w:rsidR="00E51A18">
        <w:rPr>
          <w:spacing w:val="37"/>
          <w:w w:val="135"/>
          <w:sz w:val="18"/>
        </w:rPr>
        <w:t xml:space="preserve"> </w:t>
      </w:r>
      <w:r w:rsidR="00E51A18">
        <w:rPr>
          <w:w w:val="135"/>
          <w:sz w:val="18"/>
        </w:rPr>
        <w:t>designation</w:t>
      </w:r>
      <w:r w:rsidR="00E51A18">
        <w:rPr>
          <w:spacing w:val="37"/>
          <w:w w:val="135"/>
          <w:sz w:val="18"/>
        </w:rPr>
        <w:t xml:space="preserve"> </w:t>
      </w:r>
      <w:r w:rsidR="00E51A18">
        <w:rPr>
          <w:w w:val="135"/>
          <w:sz w:val="18"/>
        </w:rPr>
        <w:t>of</w:t>
      </w:r>
      <w:r w:rsidR="00E51A18">
        <w:rPr>
          <w:spacing w:val="37"/>
          <w:w w:val="135"/>
          <w:sz w:val="18"/>
        </w:rPr>
        <w:t xml:space="preserve"> </w:t>
      </w:r>
      <w:r w:rsidR="00E51A18">
        <w:rPr>
          <w:w w:val="135"/>
          <w:sz w:val="18"/>
        </w:rPr>
        <w:t>those</w:t>
      </w:r>
      <w:r w:rsidR="00E51A18">
        <w:rPr>
          <w:spacing w:val="37"/>
          <w:w w:val="135"/>
          <w:sz w:val="18"/>
        </w:rPr>
        <w:t xml:space="preserve"> </w:t>
      </w:r>
      <w:r w:rsidR="00E51A18">
        <w:rPr>
          <w:w w:val="135"/>
          <w:sz w:val="18"/>
        </w:rPr>
        <w:t>witnesses</w:t>
      </w:r>
      <w:r w:rsidR="00E51A18">
        <w:rPr>
          <w:spacing w:val="37"/>
          <w:w w:val="135"/>
          <w:sz w:val="18"/>
        </w:rPr>
        <w:t xml:space="preserve"> </w:t>
      </w:r>
      <w:r w:rsidR="00E51A18">
        <w:rPr>
          <w:w w:val="135"/>
          <w:sz w:val="18"/>
        </w:rPr>
        <w:t>whose</w:t>
      </w:r>
      <w:r w:rsidR="00E51A18">
        <w:rPr>
          <w:spacing w:val="37"/>
          <w:w w:val="135"/>
          <w:sz w:val="18"/>
        </w:rPr>
        <w:t xml:space="preserve"> </w:t>
      </w:r>
      <w:r w:rsidR="00E51A18">
        <w:rPr>
          <w:w w:val="135"/>
          <w:sz w:val="18"/>
        </w:rPr>
        <w:t>testi</w:t>
      </w:r>
      <w:r w:rsidR="00E51A18" w:rsidRPr="005728B3">
        <w:rPr>
          <w:w w:val="135"/>
        </w:rPr>
        <w:t xml:space="preserve">mony the party expects to present by deposition and, if not taken </w:t>
      </w:r>
      <w:proofErr w:type="spellStart"/>
      <w:r w:rsidR="00E51A18" w:rsidRPr="005728B3">
        <w:rPr>
          <w:w w:val="135"/>
        </w:rPr>
        <w:t>stenographically</w:t>
      </w:r>
      <w:proofErr w:type="spellEnd"/>
      <w:r w:rsidR="00E51A18" w:rsidRPr="005728B3">
        <w:rPr>
          <w:w w:val="135"/>
        </w:rPr>
        <w:t>, a transcript of the pertinent parts of the deposition;</w:t>
      </w:r>
      <w:r w:rsidR="00E51A18" w:rsidRPr="005728B3">
        <w:rPr>
          <w:spacing w:val="-11"/>
          <w:w w:val="135"/>
        </w:rPr>
        <w:t xml:space="preserve"> </w:t>
      </w:r>
      <w:r w:rsidR="00E51A18" w:rsidRPr="005728B3">
        <w:rPr>
          <w:w w:val="135"/>
        </w:rPr>
        <w:t>and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40</w:t>
      </w:r>
    </w:p>
    <w:p w:rsidR="00D51009" w:rsidRDefault="009F176E">
      <w:pPr>
        <w:pStyle w:val="ListParagraph"/>
        <w:numPr>
          <w:ilvl w:val="3"/>
          <w:numId w:val="70"/>
        </w:numPr>
        <w:tabs>
          <w:tab w:val="left" w:pos="4639"/>
        </w:tabs>
        <w:spacing w:before="175" w:line="230" w:lineRule="auto"/>
        <w:ind w:left="4020" w:right="1674" w:firstLine="180"/>
        <w:jc w:val="both"/>
        <w:rPr>
          <w:sz w:val="18"/>
        </w:rPr>
      </w:pPr>
      <w:r>
        <w:rPr>
          <w:i/>
          <w:w w:val="135"/>
          <w:sz w:val="18"/>
        </w:rPr>
        <w:t xml:space="preserve">26a3Aiii </w:t>
      </w:r>
      <w:r w:rsidR="00E51A18">
        <w:rPr>
          <w:w w:val="135"/>
          <w:sz w:val="18"/>
        </w:rPr>
        <w:t>an identification of each document or other exhibit, including summaries of other evidence—separately identifying those items the party expects to offer and those it may offer if the need</w:t>
      </w:r>
      <w:r w:rsidR="00E51A18">
        <w:rPr>
          <w:spacing w:val="-39"/>
          <w:w w:val="135"/>
          <w:sz w:val="18"/>
        </w:rPr>
        <w:t xml:space="preserve"> </w:t>
      </w:r>
      <w:r w:rsidR="00E51A18">
        <w:rPr>
          <w:w w:val="135"/>
          <w:sz w:val="18"/>
        </w:rPr>
        <w:t>arises.</w:t>
      </w:r>
    </w:p>
    <w:p w:rsidR="00D51009" w:rsidRDefault="009F176E">
      <w:pPr>
        <w:pStyle w:val="ListParagraph"/>
        <w:numPr>
          <w:ilvl w:val="2"/>
          <w:numId w:val="70"/>
        </w:numPr>
        <w:tabs>
          <w:tab w:val="left" w:pos="4244"/>
        </w:tabs>
        <w:spacing w:line="179" w:lineRule="exact"/>
        <w:ind w:left="4243" w:hanging="403"/>
        <w:rPr>
          <w:sz w:val="18"/>
        </w:rPr>
      </w:pPr>
      <w:r>
        <w:rPr>
          <w:i/>
          <w:w w:val="135"/>
          <w:sz w:val="18"/>
        </w:rPr>
        <w:t xml:space="preserve">26a3B </w:t>
      </w:r>
      <w:r w:rsidR="00E51A18">
        <w:rPr>
          <w:i/>
          <w:w w:val="120"/>
          <w:sz w:val="18"/>
        </w:rPr>
        <w:t>Time</w:t>
      </w:r>
      <w:r w:rsidR="00E51A18">
        <w:rPr>
          <w:i/>
          <w:spacing w:val="11"/>
          <w:w w:val="120"/>
          <w:sz w:val="18"/>
        </w:rPr>
        <w:t xml:space="preserve"> </w:t>
      </w:r>
      <w:r w:rsidR="00E51A18">
        <w:rPr>
          <w:i/>
          <w:w w:val="120"/>
          <w:sz w:val="18"/>
        </w:rPr>
        <w:t>for</w:t>
      </w:r>
      <w:r w:rsidR="00E51A18">
        <w:rPr>
          <w:i/>
          <w:spacing w:val="11"/>
          <w:w w:val="120"/>
          <w:sz w:val="18"/>
        </w:rPr>
        <w:t xml:space="preserve"> </w:t>
      </w:r>
      <w:r w:rsidR="00E51A18">
        <w:rPr>
          <w:i/>
          <w:w w:val="120"/>
          <w:sz w:val="18"/>
        </w:rPr>
        <w:t>Pretrial</w:t>
      </w:r>
      <w:r w:rsidR="00E51A18">
        <w:rPr>
          <w:i/>
          <w:spacing w:val="11"/>
          <w:w w:val="120"/>
          <w:sz w:val="18"/>
        </w:rPr>
        <w:t xml:space="preserve"> </w:t>
      </w:r>
      <w:r w:rsidR="00E51A18">
        <w:rPr>
          <w:i/>
          <w:w w:val="120"/>
          <w:sz w:val="18"/>
        </w:rPr>
        <w:t>Disclosures;</w:t>
      </w:r>
      <w:r w:rsidR="00E51A18">
        <w:rPr>
          <w:i/>
          <w:spacing w:val="11"/>
          <w:w w:val="120"/>
          <w:sz w:val="18"/>
        </w:rPr>
        <w:t xml:space="preserve"> </w:t>
      </w:r>
      <w:r w:rsidR="00E51A18">
        <w:rPr>
          <w:i/>
          <w:w w:val="120"/>
          <w:sz w:val="18"/>
        </w:rPr>
        <w:t>Objections.</w:t>
      </w:r>
      <w:r w:rsidR="00E51A18">
        <w:rPr>
          <w:i/>
          <w:spacing w:val="12"/>
          <w:w w:val="120"/>
          <w:sz w:val="18"/>
        </w:rPr>
        <w:t xml:space="preserve"> </w:t>
      </w:r>
      <w:r w:rsidR="00E51A18">
        <w:rPr>
          <w:w w:val="120"/>
          <w:sz w:val="18"/>
        </w:rPr>
        <w:t>Unless</w:t>
      </w:r>
      <w:r w:rsidR="00E51A18">
        <w:rPr>
          <w:spacing w:val="11"/>
          <w:w w:val="120"/>
          <w:sz w:val="18"/>
        </w:rPr>
        <w:t xml:space="preserve"> </w:t>
      </w:r>
      <w:r w:rsidR="00E51A18">
        <w:rPr>
          <w:w w:val="120"/>
          <w:sz w:val="18"/>
        </w:rPr>
        <w:t>the</w:t>
      </w:r>
    </w:p>
    <w:p w:rsidR="00D51009" w:rsidRDefault="00E51A18">
      <w:pPr>
        <w:pStyle w:val="BodyText"/>
        <w:spacing w:before="3" w:line="230" w:lineRule="auto"/>
        <w:ind w:left="3660" w:right="1673"/>
        <w:jc w:val="both"/>
      </w:pPr>
      <w:r>
        <w:rPr>
          <w:w w:val="130"/>
        </w:rPr>
        <w:t xml:space="preserve">court orders otherwise, these disclosures must be made at least 30 days before trial. Within 14 days after they are made, unless the court sets a different time, a party may serve and promptly file a list of the following objections: any objections to the use under Rule 32(a) of a deposition designated by another party under Rule 26(a)(3)(A)(ii); and any objection, together with the grounds for it, that may  </w:t>
      </w:r>
      <w:r>
        <w:rPr>
          <w:spacing w:val="57"/>
          <w:w w:val="130"/>
        </w:rPr>
        <w:t xml:space="preserve"> </w:t>
      </w:r>
      <w:r>
        <w:rPr>
          <w:w w:val="130"/>
        </w:rPr>
        <w:t xml:space="preserve">be made to the admissibility of materials identified under Rule 26(a)(3)(A)(iii). An objection not so made—except for one under Federal Rule of Evidence 402 or </w:t>
      </w:r>
      <w:r>
        <w:rPr>
          <w:w w:val="125"/>
        </w:rPr>
        <w:t xml:space="preserve">403—is </w:t>
      </w:r>
      <w:r>
        <w:rPr>
          <w:w w:val="130"/>
        </w:rPr>
        <w:t>waived unless excused by the court for good</w:t>
      </w:r>
      <w:r>
        <w:rPr>
          <w:spacing w:val="7"/>
          <w:w w:val="130"/>
        </w:rPr>
        <w:t xml:space="preserve"> </w:t>
      </w:r>
      <w:r>
        <w:rPr>
          <w:w w:val="130"/>
        </w:rPr>
        <w:t>cause.</w:t>
      </w:r>
    </w:p>
    <w:p w:rsidR="00D51009" w:rsidRPr="00004C4B" w:rsidRDefault="009F176E" w:rsidP="00004C4B">
      <w:pPr>
        <w:pStyle w:val="ListParagraph"/>
        <w:numPr>
          <w:ilvl w:val="1"/>
          <w:numId w:val="70"/>
        </w:numPr>
        <w:tabs>
          <w:tab w:val="left" w:pos="3783"/>
        </w:tabs>
        <w:spacing w:line="174" w:lineRule="exact"/>
        <w:ind w:left="3782" w:hanging="302"/>
        <w:rPr>
          <w:sz w:val="18"/>
        </w:rPr>
      </w:pPr>
      <w:r>
        <w:rPr>
          <w:i/>
          <w:w w:val="130"/>
          <w:sz w:val="18"/>
        </w:rPr>
        <w:t xml:space="preserve">26a4 </w:t>
      </w:r>
      <w:r w:rsidR="00E51A18">
        <w:rPr>
          <w:i/>
          <w:w w:val="130"/>
          <w:sz w:val="18"/>
        </w:rPr>
        <w:t xml:space="preserve">Form of Disclosures. </w:t>
      </w:r>
      <w:r w:rsidR="00E51A18">
        <w:rPr>
          <w:w w:val="130"/>
          <w:sz w:val="18"/>
        </w:rPr>
        <w:t>Unless the court orders otherwise,</w:t>
      </w:r>
      <w:r w:rsidR="00E51A18">
        <w:rPr>
          <w:spacing w:val="2"/>
          <w:w w:val="130"/>
          <w:sz w:val="18"/>
        </w:rPr>
        <w:t xml:space="preserve"> </w:t>
      </w:r>
      <w:r w:rsidR="00E51A18">
        <w:rPr>
          <w:w w:val="130"/>
          <w:sz w:val="18"/>
        </w:rPr>
        <w:t>al</w:t>
      </w:r>
      <w:r w:rsidR="00004C4B">
        <w:rPr>
          <w:w w:val="130"/>
          <w:sz w:val="18"/>
        </w:rPr>
        <w:t xml:space="preserve">l </w:t>
      </w:r>
      <w:r w:rsidR="00E51A18" w:rsidRPr="00004C4B">
        <w:rPr>
          <w:w w:val="130"/>
        </w:rPr>
        <w:t>disclosures under Rule 26(a) must be in writing, signed, and served.</w:t>
      </w:r>
    </w:p>
    <w:p w:rsidR="00D51009" w:rsidRDefault="009F176E">
      <w:pPr>
        <w:pStyle w:val="ListParagraph"/>
        <w:numPr>
          <w:ilvl w:val="0"/>
          <w:numId w:val="70"/>
        </w:numPr>
        <w:tabs>
          <w:tab w:val="left" w:pos="3433"/>
        </w:tabs>
        <w:spacing w:line="173" w:lineRule="exact"/>
        <w:ind w:hanging="312"/>
        <w:rPr>
          <w:sz w:val="18"/>
        </w:rPr>
      </w:pPr>
      <w:r>
        <w:rPr>
          <w:w w:val="125"/>
          <w:sz w:val="18"/>
        </w:rPr>
        <w:t xml:space="preserve">26b </w:t>
      </w:r>
      <w:r w:rsidR="00E51A18">
        <w:rPr>
          <w:w w:val="125"/>
          <w:sz w:val="18"/>
        </w:rPr>
        <w:t>D</w:t>
      </w:r>
      <w:r w:rsidR="00E51A18">
        <w:rPr>
          <w:w w:val="125"/>
          <w:sz w:val="14"/>
        </w:rPr>
        <w:t xml:space="preserve">ISCOVERY </w:t>
      </w:r>
      <w:r w:rsidR="00E51A18">
        <w:rPr>
          <w:w w:val="125"/>
          <w:sz w:val="18"/>
        </w:rPr>
        <w:t>S</w:t>
      </w:r>
      <w:r w:rsidR="00E51A18">
        <w:rPr>
          <w:w w:val="125"/>
          <w:sz w:val="14"/>
        </w:rPr>
        <w:t>COPE AND</w:t>
      </w:r>
      <w:r w:rsidR="00E51A18">
        <w:rPr>
          <w:spacing w:val="-23"/>
          <w:w w:val="125"/>
          <w:sz w:val="14"/>
        </w:rPr>
        <w:t xml:space="preserve"> </w:t>
      </w:r>
      <w:r w:rsidR="00E51A18">
        <w:rPr>
          <w:w w:val="125"/>
          <w:sz w:val="18"/>
        </w:rPr>
        <w:t>L</w:t>
      </w:r>
      <w:r w:rsidR="00E51A18">
        <w:rPr>
          <w:w w:val="125"/>
          <w:sz w:val="14"/>
        </w:rPr>
        <w:t>IMITS</w:t>
      </w:r>
      <w:r w:rsidR="00E51A18">
        <w:rPr>
          <w:w w:val="125"/>
          <w:sz w:val="18"/>
        </w:rPr>
        <w:t>.</w:t>
      </w:r>
    </w:p>
    <w:p w:rsidR="00D51009" w:rsidRDefault="009F176E">
      <w:pPr>
        <w:pStyle w:val="ListParagraph"/>
        <w:numPr>
          <w:ilvl w:val="1"/>
          <w:numId w:val="70"/>
        </w:numPr>
        <w:tabs>
          <w:tab w:val="left" w:pos="3780"/>
        </w:tabs>
        <w:spacing w:line="230" w:lineRule="auto"/>
        <w:ind w:left="3299" w:right="1672" w:firstLine="180"/>
        <w:jc w:val="both"/>
        <w:rPr>
          <w:sz w:val="18"/>
        </w:rPr>
      </w:pPr>
      <w:r>
        <w:rPr>
          <w:i/>
          <w:w w:val="135"/>
          <w:sz w:val="18"/>
        </w:rPr>
        <w:t xml:space="preserve">26b1 </w:t>
      </w:r>
      <w:r w:rsidR="00E51A18">
        <w:rPr>
          <w:i/>
          <w:w w:val="135"/>
          <w:sz w:val="18"/>
        </w:rPr>
        <w:t>Scope</w:t>
      </w:r>
      <w:r w:rsidR="00E51A18">
        <w:rPr>
          <w:i/>
          <w:spacing w:val="-25"/>
          <w:w w:val="135"/>
          <w:sz w:val="18"/>
        </w:rPr>
        <w:t xml:space="preserve"> </w:t>
      </w:r>
      <w:r w:rsidR="00E51A18">
        <w:rPr>
          <w:i/>
          <w:w w:val="135"/>
          <w:sz w:val="18"/>
        </w:rPr>
        <w:t>in</w:t>
      </w:r>
      <w:r w:rsidR="00E51A18">
        <w:rPr>
          <w:i/>
          <w:spacing w:val="-25"/>
          <w:w w:val="135"/>
          <w:sz w:val="18"/>
        </w:rPr>
        <w:t xml:space="preserve"> </w:t>
      </w:r>
      <w:r w:rsidR="00E51A18">
        <w:rPr>
          <w:i/>
          <w:w w:val="135"/>
          <w:sz w:val="18"/>
        </w:rPr>
        <w:t>General.</w:t>
      </w:r>
      <w:r w:rsidR="00E51A18">
        <w:rPr>
          <w:i/>
          <w:spacing w:val="-25"/>
          <w:w w:val="135"/>
          <w:sz w:val="18"/>
        </w:rPr>
        <w:t xml:space="preserve"> </w:t>
      </w:r>
      <w:r w:rsidR="00E51A18">
        <w:rPr>
          <w:w w:val="135"/>
          <w:sz w:val="18"/>
        </w:rPr>
        <w:t>Unless</w:t>
      </w:r>
      <w:r w:rsidR="00E51A18">
        <w:rPr>
          <w:spacing w:val="-25"/>
          <w:w w:val="135"/>
          <w:sz w:val="18"/>
        </w:rPr>
        <w:t xml:space="preserve"> </w:t>
      </w:r>
      <w:r w:rsidR="00E51A18">
        <w:rPr>
          <w:w w:val="135"/>
          <w:sz w:val="18"/>
        </w:rPr>
        <w:t>otherwise</w:t>
      </w:r>
      <w:r w:rsidR="00E51A18">
        <w:rPr>
          <w:spacing w:val="-25"/>
          <w:w w:val="135"/>
          <w:sz w:val="18"/>
        </w:rPr>
        <w:t xml:space="preserve"> </w:t>
      </w:r>
      <w:r w:rsidR="00E51A18">
        <w:rPr>
          <w:w w:val="135"/>
          <w:sz w:val="18"/>
        </w:rPr>
        <w:t>limited</w:t>
      </w:r>
      <w:r w:rsidR="00E51A18">
        <w:rPr>
          <w:spacing w:val="-25"/>
          <w:w w:val="135"/>
          <w:sz w:val="18"/>
        </w:rPr>
        <w:t xml:space="preserve"> </w:t>
      </w:r>
      <w:r w:rsidR="00E51A18">
        <w:rPr>
          <w:w w:val="135"/>
          <w:sz w:val="18"/>
        </w:rPr>
        <w:t>by</w:t>
      </w:r>
      <w:r w:rsidR="00E51A18">
        <w:rPr>
          <w:spacing w:val="-25"/>
          <w:w w:val="135"/>
          <w:sz w:val="18"/>
        </w:rPr>
        <w:t xml:space="preserve"> </w:t>
      </w:r>
      <w:r w:rsidR="00E51A18">
        <w:rPr>
          <w:w w:val="135"/>
          <w:sz w:val="18"/>
        </w:rPr>
        <w:t>court</w:t>
      </w:r>
      <w:r w:rsidR="00E51A18">
        <w:rPr>
          <w:spacing w:val="-25"/>
          <w:w w:val="135"/>
          <w:sz w:val="18"/>
        </w:rPr>
        <w:t xml:space="preserve"> </w:t>
      </w:r>
      <w:r w:rsidR="00E51A18">
        <w:rPr>
          <w:w w:val="135"/>
          <w:sz w:val="18"/>
        </w:rPr>
        <w:t>order, the</w:t>
      </w:r>
      <w:r w:rsidR="00E51A18">
        <w:rPr>
          <w:spacing w:val="-17"/>
          <w:w w:val="135"/>
          <w:sz w:val="18"/>
        </w:rPr>
        <w:t xml:space="preserve"> </w:t>
      </w:r>
      <w:r w:rsidR="00E51A18">
        <w:rPr>
          <w:w w:val="135"/>
          <w:sz w:val="18"/>
        </w:rPr>
        <w:t>scope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discovery</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as</w:t>
      </w:r>
      <w:r w:rsidR="00E51A18">
        <w:rPr>
          <w:spacing w:val="-17"/>
          <w:w w:val="135"/>
          <w:sz w:val="18"/>
        </w:rPr>
        <w:t xml:space="preserve"> </w:t>
      </w:r>
      <w:r w:rsidR="00E51A18">
        <w:rPr>
          <w:w w:val="135"/>
          <w:sz w:val="18"/>
        </w:rPr>
        <w:t>follows:</w:t>
      </w:r>
      <w:r w:rsidR="00E51A18">
        <w:rPr>
          <w:spacing w:val="-17"/>
          <w:w w:val="135"/>
          <w:sz w:val="18"/>
        </w:rPr>
        <w:t xml:space="preserve"> </w:t>
      </w:r>
      <w:r w:rsidR="00E51A18">
        <w:rPr>
          <w:w w:val="135"/>
          <w:sz w:val="18"/>
        </w:rPr>
        <w:t>Parties</w:t>
      </w:r>
      <w:r w:rsidR="00E51A18">
        <w:rPr>
          <w:spacing w:val="-17"/>
          <w:w w:val="135"/>
          <w:sz w:val="18"/>
        </w:rPr>
        <w:t xml:space="preserve"> </w:t>
      </w:r>
      <w:r w:rsidR="00E51A18">
        <w:rPr>
          <w:w w:val="135"/>
          <w:sz w:val="18"/>
        </w:rPr>
        <w:t>may</w:t>
      </w:r>
      <w:r w:rsidR="00E51A18">
        <w:rPr>
          <w:spacing w:val="-17"/>
          <w:w w:val="135"/>
          <w:sz w:val="18"/>
        </w:rPr>
        <w:t xml:space="preserve"> </w:t>
      </w:r>
      <w:r w:rsidR="00E51A18">
        <w:rPr>
          <w:w w:val="135"/>
          <w:sz w:val="18"/>
        </w:rPr>
        <w:t>obtain</w:t>
      </w:r>
      <w:r w:rsidR="00E51A18">
        <w:rPr>
          <w:spacing w:val="-17"/>
          <w:w w:val="135"/>
          <w:sz w:val="18"/>
        </w:rPr>
        <w:t xml:space="preserve"> </w:t>
      </w:r>
      <w:r w:rsidR="00E51A18">
        <w:rPr>
          <w:w w:val="135"/>
          <w:sz w:val="18"/>
        </w:rPr>
        <w:t>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w:t>
      </w:r>
      <w:r w:rsidR="00E51A18">
        <w:rPr>
          <w:spacing w:val="-26"/>
          <w:w w:val="135"/>
          <w:sz w:val="18"/>
        </w:rPr>
        <w:t xml:space="preserve"> </w:t>
      </w:r>
      <w:r w:rsidR="00E51A18">
        <w:rPr>
          <w:w w:val="135"/>
          <w:sz w:val="18"/>
        </w:rPr>
        <w:t>the burden or expense of the proposed discovery outweighs its likely</w:t>
      </w:r>
      <w:r w:rsidR="00E51A18">
        <w:rPr>
          <w:spacing w:val="-9"/>
          <w:w w:val="135"/>
          <w:sz w:val="18"/>
        </w:rPr>
        <w:t xml:space="preserve"> </w:t>
      </w:r>
      <w:r w:rsidR="00E51A18">
        <w:rPr>
          <w:w w:val="135"/>
          <w:sz w:val="18"/>
        </w:rPr>
        <w:t>benefit.</w:t>
      </w:r>
      <w:r w:rsidR="00E51A18">
        <w:rPr>
          <w:spacing w:val="-9"/>
          <w:w w:val="135"/>
          <w:sz w:val="18"/>
        </w:rPr>
        <w:t xml:space="preserve"> </w:t>
      </w:r>
      <w:r w:rsidR="00E51A18">
        <w:rPr>
          <w:w w:val="135"/>
          <w:sz w:val="18"/>
        </w:rPr>
        <w:t>Information</w:t>
      </w:r>
      <w:r w:rsidR="00E51A18">
        <w:rPr>
          <w:spacing w:val="-9"/>
          <w:w w:val="135"/>
          <w:sz w:val="18"/>
        </w:rPr>
        <w:t xml:space="preserve"> </w:t>
      </w:r>
      <w:r w:rsidR="00E51A18">
        <w:rPr>
          <w:w w:val="135"/>
          <w:sz w:val="18"/>
        </w:rPr>
        <w:t>within</w:t>
      </w:r>
      <w:r w:rsidR="00E51A18">
        <w:rPr>
          <w:spacing w:val="-9"/>
          <w:w w:val="135"/>
          <w:sz w:val="18"/>
        </w:rPr>
        <w:t xml:space="preserve"> </w:t>
      </w:r>
      <w:r w:rsidR="00E51A18">
        <w:rPr>
          <w:w w:val="135"/>
          <w:sz w:val="18"/>
        </w:rPr>
        <w:t>this</w:t>
      </w:r>
      <w:r w:rsidR="00E51A18">
        <w:rPr>
          <w:spacing w:val="-9"/>
          <w:w w:val="135"/>
          <w:sz w:val="18"/>
        </w:rPr>
        <w:t xml:space="preserve"> </w:t>
      </w:r>
      <w:r w:rsidR="00E51A18">
        <w:rPr>
          <w:w w:val="135"/>
          <w:sz w:val="18"/>
        </w:rPr>
        <w:t>scope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discovery</w:t>
      </w:r>
      <w:r w:rsidR="00E51A18">
        <w:rPr>
          <w:spacing w:val="-9"/>
          <w:w w:val="135"/>
          <w:sz w:val="18"/>
        </w:rPr>
        <w:t xml:space="preserve"> </w:t>
      </w:r>
      <w:r w:rsidR="00E51A18">
        <w:rPr>
          <w:w w:val="135"/>
          <w:sz w:val="18"/>
        </w:rPr>
        <w:t>need not be admissible in evidence to be</w:t>
      </w:r>
      <w:r w:rsidR="00E51A18">
        <w:rPr>
          <w:spacing w:val="-44"/>
          <w:w w:val="135"/>
          <w:sz w:val="18"/>
        </w:rPr>
        <w:t xml:space="preserve"> </w:t>
      </w:r>
      <w:r w:rsidR="00E51A18">
        <w:rPr>
          <w:w w:val="135"/>
          <w:sz w:val="18"/>
        </w:rPr>
        <w:t>discoverable.</w:t>
      </w:r>
    </w:p>
    <w:p w:rsidR="00D51009" w:rsidRDefault="009F176E">
      <w:pPr>
        <w:pStyle w:val="ListParagraph"/>
        <w:numPr>
          <w:ilvl w:val="1"/>
          <w:numId w:val="70"/>
        </w:numPr>
        <w:tabs>
          <w:tab w:val="left" w:pos="3773"/>
        </w:tabs>
        <w:spacing w:line="183" w:lineRule="exact"/>
        <w:rPr>
          <w:i/>
          <w:sz w:val="18"/>
        </w:rPr>
      </w:pPr>
      <w:r>
        <w:rPr>
          <w:i/>
          <w:w w:val="125"/>
          <w:sz w:val="18"/>
        </w:rPr>
        <w:t xml:space="preserve">26b2 </w:t>
      </w:r>
      <w:r w:rsidR="00E51A18">
        <w:rPr>
          <w:i/>
          <w:w w:val="125"/>
          <w:sz w:val="18"/>
        </w:rPr>
        <w:t>Limitations on Frequency and</w:t>
      </w:r>
      <w:r w:rsidR="00E51A18">
        <w:rPr>
          <w:i/>
          <w:spacing w:val="8"/>
          <w:w w:val="125"/>
          <w:sz w:val="18"/>
        </w:rPr>
        <w:t xml:space="preserve"> </w:t>
      </w:r>
      <w:r w:rsidR="00E51A18">
        <w:rPr>
          <w:i/>
          <w:w w:val="125"/>
          <w:sz w:val="18"/>
        </w:rPr>
        <w:t>Extent.</w:t>
      </w:r>
    </w:p>
    <w:p w:rsidR="00D51009" w:rsidRDefault="009F176E">
      <w:pPr>
        <w:pStyle w:val="ListParagraph"/>
        <w:numPr>
          <w:ilvl w:val="2"/>
          <w:numId w:val="70"/>
        </w:numPr>
        <w:tabs>
          <w:tab w:val="left" w:pos="4234"/>
        </w:tabs>
        <w:spacing w:line="232" w:lineRule="auto"/>
        <w:ind w:left="3659" w:right="1674" w:firstLine="180"/>
        <w:jc w:val="both"/>
        <w:rPr>
          <w:sz w:val="18"/>
        </w:rPr>
      </w:pPr>
      <w:r>
        <w:rPr>
          <w:i/>
          <w:w w:val="125"/>
          <w:sz w:val="18"/>
        </w:rPr>
        <w:t xml:space="preserve">26b2A </w:t>
      </w:r>
      <w:r w:rsidR="00E51A18">
        <w:rPr>
          <w:i/>
          <w:w w:val="130"/>
          <w:sz w:val="18"/>
        </w:rPr>
        <w:t xml:space="preserve">When Permitted. </w:t>
      </w:r>
      <w:r w:rsidR="00E51A18">
        <w:rPr>
          <w:w w:val="130"/>
          <w:sz w:val="18"/>
        </w:rPr>
        <w:t>By order, the court may alter the limits in these rules on the number of depositions and interrogatories or on the length of depositions under Rule 30. By order or local rule, the court may also limit the number of requests under Rule</w:t>
      </w:r>
      <w:r w:rsidR="00E51A18">
        <w:rPr>
          <w:spacing w:val="-1"/>
          <w:w w:val="130"/>
          <w:sz w:val="18"/>
        </w:rPr>
        <w:t xml:space="preserve"> </w:t>
      </w:r>
      <w:r w:rsidR="00E51A18">
        <w:rPr>
          <w:w w:val="130"/>
          <w:sz w:val="18"/>
        </w:rPr>
        <w:t>36.</w:t>
      </w:r>
    </w:p>
    <w:p w:rsidR="00D51009" w:rsidRPr="00A11E9C" w:rsidRDefault="009F176E" w:rsidP="00A11E9C">
      <w:pPr>
        <w:pStyle w:val="ListParagraph"/>
        <w:numPr>
          <w:ilvl w:val="2"/>
          <w:numId w:val="70"/>
        </w:numPr>
        <w:tabs>
          <w:tab w:val="left" w:pos="4236"/>
        </w:tabs>
        <w:spacing w:line="179" w:lineRule="exact"/>
        <w:ind w:left="4235" w:hanging="396"/>
        <w:rPr>
          <w:i/>
          <w:sz w:val="18"/>
        </w:rPr>
      </w:pPr>
      <w:r>
        <w:rPr>
          <w:i/>
          <w:w w:val="125"/>
          <w:sz w:val="18"/>
        </w:rPr>
        <w:t xml:space="preserve">26b2B </w:t>
      </w:r>
      <w:r w:rsidR="00E51A18">
        <w:rPr>
          <w:i/>
          <w:w w:val="120"/>
          <w:sz w:val="18"/>
        </w:rPr>
        <w:t>Specific Limitations on Electronically Stored</w:t>
      </w:r>
      <w:r w:rsidR="00E51A18">
        <w:rPr>
          <w:i/>
          <w:spacing w:val="30"/>
          <w:w w:val="120"/>
          <w:sz w:val="18"/>
        </w:rPr>
        <w:t xml:space="preserve"> </w:t>
      </w:r>
      <w:r w:rsidR="00E51A18">
        <w:rPr>
          <w:i/>
          <w:w w:val="120"/>
          <w:sz w:val="18"/>
        </w:rPr>
        <w:t>Inform</w:t>
      </w:r>
      <w:r w:rsidR="00A11E9C">
        <w:rPr>
          <w:i/>
          <w:w w:val="120"/>
          <w:sz w:val="18"/>
        </w:rPr>
        <w:t>a</w:t>
      </w:r>
      <w:r w:rsidR="00E51A18" w:rsidRPr="00A11E9C">
        <w:rPr>
          <w:i/>
          <w:w w:val="130"/>
        </w:rPr>
        <w:t xml:space="preserve">tion. </w:t>
      </w:r>
      <w:r w:rsidR="00E51A18" w:rsidRPr="00A11E9C">
        <w:rPr>
          <w:w w:val="130"/>
        </w:rPr>
        <w:t xml:space="preserve">A party need not provide discovery of electronically stored information from sources </w:t>
      </w:r>
      <w:proofErr w:type="gramStart"/>
      <w:r w:rsidR="00E51A18" w:rsidRPr="00A11E9C">
        <w:rPr>
          <w:w w:val="130"/>
        </w:rPr>
        <w:t>that  the</w:t>
      </w:r>
      <w:proofErr w:type="gramEnd"/>
      <w:r w:rsidR="00E51A18" w:rsidRPr="00A11E9C">
        <w:rPr>
          <w:w w:val="130"/>
        </w:rPr>
        <w:t xml:space="preserve">  party  identifies as not reasonably accessible because of undue burden or cost. On motion to compel discovery or for a protective order, the party from whom discovery is sought must show that the information is not reasonably accessible </w:t>
      </w:r>
      <w:proofErr w:type="gramStart"/>
      <w:r w:rsidR="00E51A18" w:rsidRPr="00A11E9C">
        <w:rPr>
          <w:w w:val="130"/>
        </w:rPr>
        <w:t xml:space="preserve">because </w:t>
      </w:r>
      <w:r w:rsidR="00E51A18" w:rsidRPr="00A11E9C">
        <w:rPr>
          <w:spacing w:val="57"/>
          <w:w w:val="130"/>
        </w:rPr>
        <w:t xml:space="preserve"> </w:t>
      </w:r>
      <w:r w:rsidR="00E51A18" w:rsidRPr="00A11E9C">
        <w:rPr>
          <w:w w:val="130"/>
        </w:rPr>
        <w:t>of</w:t>
      </w:r>
      <w:proofErr w:type="gramEnd"/>
      <w:r w:rsidR="00E51A18" w:rsidRPr="00A11E9C">
        <w:rPr>
          <w:w w:val="130"/>
        </w:rPr>
        <w:t xml:space="preserve"> undue burden or cost. If that showing is made, the court may nonetheless order discovery from such sources if the requesting party shows good cause, considering the limitations of Rule 26(b)(2)(C). The court may specify conditions for the discovery.</w:t>
      </w:r>
    </w:p>
    <w:p w:rsidR="00D51009" w:rsidRDefault="009F176E">
      <w:pPr>
        <w:pStyle w:val="ListParagraph"/>
        <w:numPr>
          <w:ilvl w:val="2"/>
          <w:numId w:val="70"/>
        </w:numPr>
        <w:tabs>
          <w:tab w:val="left" w:pos="4207"/>
        </w:tabs>
        <w:spacing w:line="174" w:lineRule="exact"/>
        <w:ind w:left="4206" w:hanging="367"/>
        <w:rPr>
          <w:sz w:val="18"/>
        </w:rPr>
      </w:pPr>
      <w:r>
        <w:rPr>
          <w:i/>
          <w:w w:val="125"/>
          <w:sz w:val="18"/>
        </w:rPr>
        <w:t xml:space="preserve">26b2C </w:t>
      </w:r>
      <w:r w:rsidR="00E51A18">
        <w:rPr>
          <w:i/>
          <w:w w:val="130"/>
          <w:sz w:val="18"/>
        </w:rPr>
        <w:t>When</w:t>
      </w:r>
      <w:r w:rsidR="00E51A18">
        <w:rPr>
          <w:i/>
          <w:spacing w:val="32"/>
          <w:w w:val="130"/>
          <w:sz w:val="18"/>
        </w:rPr>
        <w:t xml:space="preserve"> </w:t>
      </w:r>
      <w:r w:rsidR="00E51A18">
        <w:rPr>
          <w:i/>
          <w:w w:val="130"/>
          <w:sz w:val="18"/>
        </w:rPr>
        <w:t>Required.</w:t>
      </w:r>
      <w:r w:rsidR="00E51A18">
        <w:rPr>
          <w:i/>
          <w:spacing w:val="32"/>
          <w:w w:val="130"/>
          <w:sz w:val="18"/>
        </w:rPr>
        <w:t xml:space="preserve"> </w:t>
      </w:r>
      <w:r w:rsidR="00E51A18">
        <w:rPr>
          <w:w w:val="130"/>
          <w:sz w:val="18"/>
        </w:rPr>
        <w:t>On</w:t>
      </w:r>
      <w:r w:rsidR="00E51A18">
        <w:rPr>
          <w:spacing w:val="32"/>
          <w:w w:val="130"/>
          <w:sz w:val="18"/>
        </w:rPr>
        <w:t xml:space="preserve"> </w:t>
      </w:r>
      <w:r w:rsidR="00E51A18">
        <w:rPr>
          <w:w w:val="130"/>
          <w:sz w:val="18"/>
        </w:rPr>
        <w:t>motion</w:t>
      </w:r>
      <w:r w:rsidR="00E51A18">
        <w:rPr>
          <w:spacing w:val="32"/>
          <w:w w:val="130"/>
          <w:sz w:val="18"/>
        </w:rPr>
        <w:t xml:space="preserve"> </w:t>
      </w:r>
      <w:r w:rsidR="00E51A18">
        <w:rPr>
          <w:w w:val="130"/>
          <w:sz w:val="18"/>
        </w:rPr>
        <w:t>or</w:t>
      </w:r>
      <w:r w:rsidR="00E51A18">
        <w:rPr>
          <w:spacing w:val="32"/>
          <w:w w:val="130"/>
          <w:sz w:val="18"/>
        </w:rPr>
        <w:t xml:space="preserve"> </w:t>
      </w:r>
      <w:r w:rsidR="00E51A18">
        <w:rPr>
          <w:w w:val="130"/>
          <w:sz w:val="18"/>
        </w:rPr>
        <w:t>on</w:t>
      </w:r>
      <w:r w:rsidR="00E51A18">
        <w:rPr>
          <w:spacing w:val="32"/>
          <w:w w:val="130"/>
          <w:sz w:val="18"/>
        </w:rPr>
        <w:t xml:space="preserve"> </w:t>
      </w:r>
      <w:r w:rsidR="00E51A18">
        <w:rPr>
          <w:w w:val="130"/>
          <w:sz w:val="18"/>
        </w:rPr>
        <w:t>its</w:t>
      </w:r>
      <w:r w:rsidR="00E51A18">
        <w:rPr>
          <w:spacing w:val="32"/>
          <w:w w:val="130"/>
          <w:sz w:val="18"/>
        </w:rPr>
        <w:t xml:space="preserve"> </w:t>
      </w:r>
      <w:r w:rsidR="00E51A18">
        <w:rPr>
          <w:w w:val="130"/>
          <w:sz w:val="18"/>
        </w:rPr>
        <w:t>own,</w:t>
      </w:r>
      <w:r w:rsidR="00E51A18">
        <w:rPr>
          <w:spacing w:val="32"/>
          <w:w w:val="130"/>
          <w:sz w:val="18"/>
        </w:rPr>
        <w:t xml:space="preserve"> </w:t>
      </w:r>
      <w:r w:rsidR="00E51A18">
        <w:rPr>
          <w:w w:val="130"/>
          <w:sz w:val="18"/>
        </w:rPr>
        <w:t>the</w:t>
      </w:r>
      <w:r w:rsidR="00E51A18">
        <w:rPr>
          <w:spacing w:val="32"/>
          <w:w w:val="130"/>
          <w:sz w:val="18"/>
        </w:rPr>
        <w:t xml:space="preserve"> </w:t>
      </w:r>
      <w:r w:rsidR="00E51A18">
        <w:rPr>
          <w:w w:val="130"/>
          <w:sz w:val="18"/>
        </w:rPr>
        <w:t>court</w:t>
      </w:r>
    </w:p>
    <w:p w:rsidR="00D51009" w:rsidRDefault="00E51A18">
      <w:pPr>
        <w:pStyle w:val="BodyText"/>
        <w:spacing w:line="232" w:lineRule="auto"/>
        <w:ind w:left="3660" w:right="1673"/>
        <w:jc w:val="both"/>
      </w:pPr>
      <w:r>
        <w:rPr>
          <w:w w:val="135"/>
        </w:rPr>
        <w:t>must limit the frequency or extent of discovery otherwise allowed by these rules or by local rule if it determines that:</w:t>
      </w:r>
    </w:p>
    <w:p w:rsidR="00D51009" w:rsidRDefault="009F176E">
      <w:pPr>
        <w:pStyle w:val="ListParagraph"/>
        <w:numPr>
          <w:ilvl w:val="3"/>
          <w:numId w:val="70"/>
        </w:numPr>
        <w:tabs>
          <w:tab w:val="left" w:pos="4500"/>
        </w:tabs>
        <w:spacing w:line="172" w:lineRule="exact"/>
        <w:ind w:left="4499" w:hanging="299"/>
        <w:rPr>
          <w:sz w:val="18"/>
        </w:rPr>
      </w:pPr>
      <w:r>
        <w:rPr>
          <w:i/>
          <w:w w:val="125"/>
          <w:sz w:val="18"/>
        </w:rPr>
        <w:t>26b2C</w:t>
      </w:r>
      <w:r>
        <w:rPr>
          <w:w w:val="135"/>
          <w:sz w:val="18"/>
        </w:rPr>
        <w:t xml:space="preserve">i </w:t>
      </w:r>
      <w:r w:rsidR="00E51A18">
        <w:rPr>
          <w:w w:val="135"/>
          <w:sz w:val="18"/>
        </w:rPr>
        <w:t>the</w:t>
      </w:r>
      <w:r w:rsidR="00E51A18">
        <w:rPr>
          <w:spacing w:val="21"/>
          <w:w w:val="135"/>
          <w:sz w:val="18"/>
        </w:rPr>
        <w:t xml:space="preserve"> </w:t>
      </w:r>
      <w:r w:rsidR="00E51A18">
        <w:rPr>
          <w:w w:val="135"/>
          <w:sz w:val="18"/>
        </w:rPr>
        <w:t>discovery</w:t>
      </w:r>
      <w:r w:rsidR="00E51A18">
        <w:rPr>
          <w:spacing w:val="21"/>
          <w:w w:val="135"/>
          <w:sz w:val="18"/>
        </w:rPr>
        <w:t xml:space="preserve"> </w:t>
      </w:r>
      <w:r w:rsidR="00E51A18">
        <w:rPr>
          <w:w w:val="135"/>
          <w:sz w:val="18"/>
        </w:rPr>
        <w:t>sought</w:t>
      </w:r>
      <w:r w:rsidR="00E51A18">
        <w:rPr>
          <w:spacing w:val="21"/>
          <w:w w:val="135"/>
          <w:sz w:val="18"/>
        </w:rPr>
        <w:t xml:space="preserve"> </w:t>
      </w:r>
      <w:r w:rsidR="00E51A18">
        <w:rPr>
          <w:w w:val="135"/>
          <w:sz w:val="18"/>
        </w:rPr>
        <w:t>is</w:t>
      </w:r>
      <w:r w:rsidR="00E51A18">
        <w:rPr>
          <w:spacing w:val="21"/>
          <w:w w:val="135"/>
          <w:sz w:val="18"/>
        </w:rPr>
        <w:t xml:space="preserve"> </w:t>
      </w:r>
      <w:r w:rsidR="00E51A18">
        <w:rPr>
          <w:w w:val="135"/>
          <w:sz w:val="18"/>
        </w:rPr>
        <w:t>unreasonably</w:t>
      </w:r>
      <w:r w:rsidR="00E51A18">
        <w:rPr>
          <w:spacing w:val="21"/>
          <w:w w:val="135"/>
          <w:sz w:val="18"/>
        </w:rPr>
        <w:t xml:space="preserve"> </w:t>
      </w:r>
      <w:r w:rsidR="00E51A18">
        <w:rPr>
          <w:w w:val="135"/>
          <w:sz w:val="18"/>
        </w:rPr>
        <w:t>cumulative</w:t>
      </w:r>
    </w:p>
    <w:p w:rsidR="00D51009" w:rsidRDefault="00E51A18">
      <w:pPr>
        <w:pStyle w:val="BodyText"/>
        <w:spacing w:line="203" w:lineRule="exact"/>
        <w:ind w:left="4020"/>
      </w:pPr>
      <w:r>
        <w:rPr>
          <w:w w:val="135"/>
        </w:rPr>
        <w:t>or duplicative, or can be obtained from some other</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E51A18">
      <w:pPr>
        <w:pStyle w:val="BodyText"/>
        <w:spacing w:before="174" w:line="232" w:lineRule="auto"/>
        <w:ind w:left="4020" w:right="1678"/>
      </w:pPr>
      <w:r>
        <w:rPr>
          <w:w w:val="135"/>
        </w:rPr>
        <w:t>source that is more convenient, less burdensome, or less expensive;</w:t>
      </w:r>
    </w:p>
    <w:p w:rsidR="00D51009" w:rsidRDefault="009F176E">
      <w:pPr>
        <w:pStyle w:val="ListParagraph"/>
        <w:numPr>
          <w:ilvl w:val="3"/>
          <w:numId w:val="70"/>
        </w:numPr>
        <w:tabs>
          <w:tab w:val="left" w:pos="4550"/>
        </w:tabs>
        <w:spacing w:line="183" w:lineRule="exact"/>
        <w:ind w:left="4549" w:hanging="349"/>
        <w:rPr>
          <w:sz w:val="18"/>
        </w:rPr>
      </w:pPr>
      <w:r>
        <w:rPr>
          <w:i/>
          <w:w w:val="125"/>
          <w:sz w:val="18"/>
        </w:rPr>
        <w:t>26b2C</w:t>
      </w:r>
      <w:r>
        <w:rPr>
          <w:w w:val="130"/>
          <w:sz w:val="18"/>
        </w:rPr>
        <w:t xml:space="preserve">ii </w:t>
      </w:r>
      <w:r w:rsidR="00E51A18">
        <w:rPr>
          <w:w w:val="130"/>
          <w:sz w:val="18"/>
        </w:rPr>
        <w:t>the party seeking discovery has had ample</w:t>
      </w:r>
      <w:r w:rsidR="00E51A18">
        <w:rPr>
          <w:spacing w:val="45"/>
          <w:w w:val="130"/>
          <w:sz w:val="18"/>
        </w:rPr>
        <w:t xml:space="preserve"> </w:t>
      </w:r>
      <w:proofErr w:type="spellStart"/>
      <w:r w:rsidR="00E51A18">
        <w:rPr>
          <w:w w:val="130"/>
          <w:sz w:val="18"/>
        </w:rPr>
        <w:t>oppor</w:t>
      </w:r>
      <w:proofErr w:type="spellEnd"/>
      <w:r w:rsidR="00E51A18">
        <w:rPr>
          <w:w w:val="130"/>
          <w:sz w:val="18"/>
        </w:rPr>
        <w:t>-</w:t>
      </w:r>
    </w:p>
    <w:p w:rsidR="00D51009" w:rsidRDefault="00E51A18">
      <w:pPr>
        <w:pStyle w:val="BodyText"/>
        <w:spacing w:before="1" w:line="232" w:lineRule="auto"/>
        <w:ind w:left="4020" w:right="1678"/>
      </w:pPr>
      <w:proofErr w:type="spellStart"/>
      <w:r>
        <w:rPr>
          <w:w w:val="135"/>
        </w:rPr>
        <w:t>tunity</w:t>
      </w:r>
      <w:proofErr w:type="spellEnd"/>
      <w:r>
        <w:rPr>
          <w:w w:val="135"/>
        </w:rPr>
        <w:t xml:space="preserve"> to obtain the information by discovery in the action; or</w:t>
      </w:r>
    </w:p>
    <w:p w:rsidR="00D51009" w:rsidRDefault="009F176E">
      <w:pPr>
        <w:pStyle w:val="ListParagraph"/>
        <w:numPr>
          <w:ilvl w:val="3"/>
          <w:numId w:val="70"/>
        </w:numPr>
        <w:tabs>
          <w:tab w:val="left" w:pos="4637"/>
        </w:tabs>
        <w:spacing w:line="183" w:lineRule="exact"/>
        <w:ind w:left="4636" w:hanging="436"/>
        <w:rPr>
          <w:sz w:val="18"/>
        </w:rPr>
      </w:pPr>
      <w:r>
        <w:rPr>
          <w:i/>
          <w:w w:val="125"/>
          <w:sz w:val="18"/>
        </w:rPr>
        <w:t>26b2C</w:t>
      </w:r>
      <w:r>
        <w:rPr>
          <w:w w:val="130"/>
          <w:sz w:val="18"/>
        </w:rPr>
        <w:t xml:space="preserve">iii </w:t>
      </w:r>
      <w:r w:rsidR="00E51A18">
        <w:rPr>
          <w:w w:val="130"/>
          <w:sz w:val="18"/>
        </w:rPr>
        <w:t>the</w:t>
      </w:r>
      <w:r w:rsidR="00E51A18">
        <w:rPr>
          <w:spacing w:val="20"/>
          <w:w w:val="130"/>
          <w:sz w:val="18"/>
        </w:rPr>
        <w:t xml:space="preserve"> </w:t>
      </w:r>
      <w:r w:rsidR="00E51A18">
        <w:rPr>
          <w:w w:val="130"/>
          <w:sz w:val="18"/>
        </w:rPr>
        <w:t>proposed</w:t>
      </w:r>
      <w:r w:rsidR="00E51A18">
        <w:rPr>
          <w:spacing w:val="20"/>
          <w:w w:val="130"/>
          <w:sz w:val="18"/>
        </w:rPr>
        <w:t xml:space="preserve"> </w:t>
      </w:r>
      <w:r w:rsidR="00E51A18">
        <w:rPr>
          <w:w w:val="130"/>
          <w:sz w:val="18"/>
        </w:rPr>
        <w:t>discovery</w:t>
      </w:r>
      <w:r w:rsidR="00E51A18">
        <w:rPr>
          <w:spacing w:val="20"/>
          <w:w w:val="130"/>
          <w:sz w:val="18"/>
        </w:rPr>
        <w:t xml:space="preserve"> </w:t>
      </w:r>
      <w:r w:rsidR="00E51A18">
        <w:rPr>
          <w:w w:val="130"/>
          <w:sz w:val="18"/>
        </w:rPr>
        <w:t>is</w:t>
      </w:r>
      <w:r w:rsidR="00E51A18">
        <w:rPr>
          <w:spacing w:val="20"/>
          <w:w w:val="130"/>
          <w:sz w:val="18"/>
        </w:rPr>
        <w:t xml:space="preserve"> </w:t>
      </w:r>
      <w:r w:rsidR="00E51A18">
        <w:rPr>
          <w:w w:val="130"/>
          <w:sz w:val="18"/>
        </w:rPr>
        <w:t>outside</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scope</w:t>
      </w:r>
      <w:r w:rsidR="00E51A18">
        <w:rPr>
          <w:spacing w:val="20"/>
          <w:w w:val="130"/>
          <w:sz w:val="18"/>
        </w:rPr>
        <w:t xml:space="preserve"> </w:t>
      </w:r>
      <w:r w:rsidR="00E51A18">
        <w:rPr>
          <w:w w:val="130"/>
          <w:sz w:val="18"/>
        </w:rPr>
        <w:t>per-</w:t>
      </w:r>
    </w:p>
    <w:p w:rsidR="00D51009" w:rsidRDefault="00E51A18">
      <w:pPr>
        <w:pStyle w:val="BodyText"/>
        <w:spacing w:line="193" w:lineRule="exact"/>
        <w:ind w:left="4020"/>
      </w:pPr>
      <w:r>
        <w:rPr>
          <w:w w:val="130"/>
        </w:rPr>
        <w:t>mitted by Rule 26(b)(1).</w:t>
      </w:r>
    </w:p>
    <w:p w:rsidR="00D51009" w:rsidRDefault="009F176E">
      <w:pPr>
        <w:pStyle w:val="ListParagraph"/>
        <w:numPr>
          <w:ilvl w:val="1"/>
          <w:numId w:val="70"/>
        </w:numPr>
        <w:tabs>
          <w:tab w:val="left" w:pos="3773"/>
        </w:tabs>
        <w:spacing w:line="186" w:lineRule="exact"/>
        <w:ind w:hanging="292"/>
        <w:rPr>
          <w:i/>
          <w:sz w:val="18"/>
        </w:rPr>
      </w:pPr>
      <w:r>
        <w:rPr>
          <w:i/>
          <w:w w:val="120"/>
          <w:sz w:val="18"/>
        </w:rPr>
        <w:t xml:space="preserve">26b3 </w:t>
      </w:r>
      <w:r w:rsidR="00E51A18">
        <w:rPr>
          <w:i/>
          <w:w w:val="120"/>
          <w:sz w:val="18"/>
        </w:rPr>
        <w:t>Trial Preparation:</w:t>
      </w:r>
      <w:r w:rsidR="00E51A18">
        <w:rPr>
          <w:i/>
          <w:spacing w:val="10"/>
          <w:w w:val="120"/>
          <w:sz w:val="18"/>
        </w:rPr>
        <w:t xml:space="preserve"> </w:t>
      </w:r>
      <w:r w:rsidR="00E51A18">
        <w:rPr>
          <w:i/>
          <w:w w:val="120"/>
          <w:sz w:val="18"/>
        </w:rPr>
        <w:t>Materials.</w:t>
      </w:r>
    </w:p>
    <w:p w:rsidR="00D51009" w:rsidRDefault="009F176E">
      <w:pPr>
        <w:pStyle w:val="ListParagraph"/>
        <w:numPr>
          <w:ilvl w:val="2"/>
          <w:numId w:val="70"/>
        </w:numPr>
        <w:tabs>
          <w:tab w:val="left" w:pos="4236"/>
        </w:tabs>
        <w:spacing w:line="232" w:lineRule="auto"/>
        <w:ind w:right="1674" w:firstLine="180"/>
        <w:jc w:val="both"/>
        <w:rPr>
          <w:sz w:val="18"/>
        </w:rPr>
      </w:pPr>
      <w:r>
        <w:rPr>
          <w:i/>
          <w:w w:val="135"/>
          <w:sz w:val="18"/>
        </w:rPr>
        <w:t xml:space="preserve">26b3A </w:t>
      </w:r>
      <w:r w:rsidR="00E51A18">
        <w:rPr>
          <w:i/>
          <w:w w:val="135"/>
          <w:sz w:val="18"/>
        </w:rPr>
        <w:t xml:space="preserve">Documents and Tangible Things. </w:t>
      </w:r>
      <w:r w:rsidR="00E51A18">
        <w:rPr>
          <w:w w:val="135"/>
          <w:sz w:val="18"/>
        </w:rPr>
        <w:t>Ordinarily, a</w:t>
      </w:r>
      <w:r w:rsidR="00E51A18">
        <w:rPr>
          <w:spacing w:val="-23"/>
          <w:w w:val="135"/>
          <w:sz w:val="18"/>
        </w:rPr>
        <w:t xml:space="preserve"> </w:t>
      </w:r>
      <w:r w:rsidR="00E51A18">
        <w:rPr>
          <w:w w:val="135"/>
          <w:sz w:val="18"/>
        </w:rPr>
        <w:t>party may not discover documents and tangible things that are prepared in anticipation of litigation or for trial by or for another party or its representative (including the other party’s attorney, consultant, surety, indemnitor, insurer, or agent). But, subject to Rule 26(b)(4), those materials may be discovered</w:t>
      </w:r>
      <w:r w:rsidR="00E51A18">
        <w:rPr>
          <w:spacing w:val="-10"/>
          <w:w w:val="135"/>
          <w:sz w:val="18"/>
        </w:rPr>
        <w:t xml:space="preserve"> </w:t>
      </w:r>
      <w:r w:rsidR="00E51A18">
        <w:rPr>
          <w:w w:val="135"/>
          <w:sz w:val="18"/>
        </w:rPr>
        <w:t>if:</w:t>
      </w:r>
    </w:p>
    <w:p w:rsidR="00D51009" w:rsidRDefault="009F176E">
      <w:pPr>
        <w:pStyle w:val="ListParagraph"/>
        <w:numPr>
          <w:ilvl w:val="3"/>
          <w:numId w:val="70"/>
        </w:numPr>
        <w:tabs>
          <w:tab w:val="left" w:pos="4592"/>
        </w:tabs>
        <w:spacing w:line="179" w:lineRule="exact"/>
        <w:ind w:left="4020" w:firstLine="180"/>
        <w:rPr>
          <w:sz w:val="18"/>
        </w:rPr>
      </w:pPr>
      <w:r>
        <w:rPr>
          <w:i/>
          <w:w w:val="135"/>
          <w:sz w:val="18"/>
        </w:rPr>
        <w:t>26b3A</w:t>
      </w:r>
      <w:r>
        <w:rPr>
          <w:w w:val="130"/>
          <w:sz w:val="18"/>
        </w:rPr>
        <w:t xml:space="preserve">i </w:t>
      </w:r>
      <w:r w:rsidR="00E51A18">
        <w:rPr>
          <w:w w:val="130"/>
          <w:sz w:val="18"/>
        </w:rPr>
        <w:t>they are otherwise discoverable under</w:t>
      </w:r>
      <w:r w:rsidR="00E51A18">
        <w:rPr>
          <w:spacing w:val="30"/>
          <w:w w:val="130"/>
          <w:sz w:val="18"/>
        </w:rPr>
        <w:t xml:space="preserve"> </w:t>
      </w:r>
      <w:r w:rsidR="00E51A18">
        <w:rPr>
          <w:w w:val="130"/>
          <w:sz w:val="18"/>
        </w:rPr>
        <w:t>Rule</w:t>
      </w:r>
    </w:p>
    <w:p w:rsidR="00D51009" w:rsidRDefault="00E51A18">
      <w:pPr>
        <w:pStyle w:val="BodyText"/>
        <w:spacing w:line="193" w:lineRule="exact"/>
        <w:ind w:left="4019"/>
      </w:pPr>
      <w:r>
        <w:rPr>
          <w:w w:val="120"/>
        </w:rPr>
        <w:t>26(b)(1); and</w:t>
      </w:r>
    </w:p>
    <w:p w:rsidR="00D51009" w:rsidRDefault="009F176E">
      <w:pPr>
        <w:pStyle w:val="ListParagraph"/>
        <w:numPr>
          <w:ilvl w:val="3"/>
          <w:numId w:val="70"/>
        </w:numPr>
        <w:tabs>
          <w:tab w:val="left" w:pos="4569"/>
        </w:tabs>
        <w:spacing w:line="232" w:lineRule="auto"/>
        <w:ind w:left="4020" w:right="1674" w:firstLine="180"/>
        <w:jc w:val="both"/>
        <w:rPr>
          <w:sz w:val="18"/>
        </w:rPr>
      </w:pPr>
      <w:r>
        <w:rPr>
          <w:i/>
          <w:w w:val="135"/>
          <w:sz w:val="18"/>
        </w:rPr>
        <w:t>26b3A</w:t>
      </w:r>
      <w:r>
        <w:rPr>
          <w:w w:val="140"/>
          <w:sz w:val="18"/>
        </w:rPr>
        <w:t xml:space="preserve">ii </w:t>
      </w:r>
      <w:r w:rsidR="00E51A18">
        <w:rPr>
          <w:w w:val="140"/>
          <w:sz w:val="18"/>
        </w:rPr>
        <w:t>the party shows that it has substantial need for the materials to prepare its case and cannot, without undue</w:t>
      </w:r>
      <w:r w:rsidR="00E51A18">
        <w:rPr>
          <w:spacing w:val="-19"/>
          <w:w w:val="140"/>
          <w:sz w:val="18"/>
        </w:rPr>
        <w:t xml:space="preserve"> </w:t>
      </w:r>
      <w:r w:rsidR="00E51A18">
        <w:rPr>
          <w:w w:val="140"/>
          <w:sz w:val="18"/>
        </w:rPr>
        <w:t>hardship,</w:t>
      </w:r>
      <w:r w:rsidR="00E51A18">
        <w:rPr>
          <w:spacing w:val="-19"/>
          <w:w w:val="140"/>
          <w:sz w:val="18"/>
        </w:rPr>
        <w:t xml:space="preserve"> </w:t>
      </w:r>
      <w:r w:rsidR="00E51A18">
        <w:rPr>
          <w:w w:val="140"/>
          <w:sz w:val="18"/>
        </w:rPr>
        <w:t>obtain</w:t>
      </w:r>
      <w:r w:rsidR="00E51A18">
        <w:rPr>
          <w:spacing w:val="-19"/>
          <w:w w:val="140"/>
          <w:sz w:val="18"/>
        </w:rPr>
        <w:t xml:space="preserve"> </w:t>
      </w:r>
      <w:r w:rsidR="00E51A18">
        <w:rPr>
          <w:w w:val="140"/>
          <w:sz w:val="18"/>
        </w:rPr>
        <w:t>their</w:t>
      </w:r>
      <w:r w:rsidR="00E51A18">
        <w:rPr>
          <w:spacing w:val="-19"/>
          <w:w w:val="140"/>
          <w:sz w:val="18"/>
        </w:rPr>
        <w:t xml:space="preserve"> </w:t>
      </w:r>
      <w:r w:rsidR="00E51A18">
        <w:rPr>
          <w:w w:val="140"/>
          <w:sz w:val="18"/>
        </w:rPr>
        <w:t>substantial</w:t>
      </w:r>
      <w:r w:rsidR="00E51A18">
        <w:rPr>
          <w:spacing w:val="-19"/>
          <w:w w:val="140"/>
          <w:sz w:val="18"/>
        </w:rPr>
        <w:t xml:space="preserve"> </w:t>
      </w:r>
      <w:r w:rsidR="00E51A18">
        <w:rPr>
          <w:w w:val="140"/>
          <w:sz w:val="18"/>
        </w:rPr>
        <w:t>equivalent</w:t>
      </w:r>
      <w:r w:rsidR="00E51A18">
        <w:rPr>
          <w:spacing w:val="-19"/>
          <w:w w:val="140"/>
          <w:sz w:val="18"/>
        </w:rPr>
        <w:t xml:space="preserve"> </w:t>
      </w:r>
      <w:r w:rsidR="00E51A18">
        <w:rPr>
          <w:w w:val="140"/>
          <w:sz w:val="18"/>
        </w:rPr>
        <w:t>by other</w:t>
      </w:r>
      <w:r w:rsidR="00E51A18">
        <w:rPr>
          <w:spacing w:val="-5"/>
          <w:w w:val="140"/>
          <w:sz w:val="18"/>
        </w:rPr>
        <w:t xml:space="preserve"> </w:t>
      </w:r>
      <w:r w:rsidR="00E51A18">
        <w:rPr>
          <w:w w:val="140"/>
          <w:sz w:val="18"/>
        </w:rPr>
        <w:t>means.</w:t>
      </w:r>
    </w:p>
    <w:p w:rsidR="00D51009" w:rsidRDefault="009F176E">
      <w:pPr>
        <w:pStyle w:val="ListParagraph"/>
        <w:numPr>
          <w:ilvl w:val="2"/>
          <w:numId w:val="70"/>
        </w:numPr>
        <w:tabs>
          <w:tab w:val="left" w:pos="4210"/>
        </w:tabs>
        <w:spacing w:line="183" w:lineRule="exact"/>
        <w:ind w:left="4209" w:hanging="369"/>
        <w:rPr>
          <w:sz w:val="18"/>
        </w:rPr>
      </w:pPr>
      <w:r>
        <w:rPr>
          <w:i/>
          <w:w w:val="135"/>
          <w:sz w:val="18"/>
        </w:rPr>
        <w:t xml:space="preserve">26b3B </w:t>
      </w:r>
      <w:r w:rsidR="00E51A18">
        <w:rPr>
          <w:i/>
          <w:w w:val="130"/>
          <w:sz w:val="18"/>
        </w:rPr>
        <w:t>Protection</w:t>
      </w:r>
      <w:r w:rsidR="00E51A18">
        <w:rPr>
          <w:i/>
          <w:spacing w:val="20"/>
          <w:w w:val="130"/>
          <w:sz w:val="18"/>
        </w:rPr>
        <w:t xml:space="preserve"> </w:t>
      </w:r>
      <w:r w:rsidR="00E51A18">
        <w:rPr>
          <w:i/>
          <w:w w:val="130"/>
          <w:sz w:val="18"/>
        </w:rPr>
        <w:t>Against</w:t>
      </w:r>
      <w:r w:rsidR="00E51A18">
        <w:rPr>
          <w:i/>
          <w:spacing w:val="20"/>
          <w:w w:val="130"/>
          <w:sz w:val="18"/>
        </w:rPr>
        <w:t xml:space="preserve"> </w:t>
      </w:r>
      <w:r w:rsidR="00E51A18">
        <w:rPr>
          <w:i/>
          <w:w w:val="130"/>
          <w:sz w:val="18"/>
        </w:rPr>
        <w:t>Disclosure.</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court</w:t>
      </w:r>
      <w:r w:rsidR="00E51A18">
        <w:rPr>
          <w:spacing w:val="20"/>
          <w:w w:val="130"/>
          <w:sz w:val="18"/>
        </w:rPr>
        <w:t xml:space="preserve"> </w:t>
      </w:r>
      <w:r w:rsidR="00E51A18">
        <w:rPr>
          <w:w w:val="130"/>
          <w:sz w:val="18"/>
        </w:rPr>
        <w:t>orders</w:t>
      </w:r>
      <w:r w:rsidR="00E51A18">
        <w:rPr>
          <w:spacing w:val="20"/>
          <w:w w:val="130"/>
          <w:sz w:val="18"/>
        </w:rPr>
        <w:t xml:space="preserve"> </w:t>
      </w:r>
      <w:r w:rsidR="00E51A18">
        <w:rPr>
          <w:w w:val="130"/>
          <w:sz w:val="18"/>
        </w:rPr>
        <w:t>dis-</w:t>
      </w:r>
    </w:p>
    <w:p w:rsidR="00D51009" w:rsidRDefault="00E51A18">
      <w:pPr>
        <w:pStyle w:val="BodyText"/>
        <w:spacing w:line="232" w:lineRule="auto"/>
        <w:ind w:left="3660" w:right="1673"/>
        <w:jc w:val="both"/>
      </w:pPr>
      <w:proofErr w:type="spellStart"/>
      <w:r>
        <w:rPr>
          <w:w w:val="135"/>
        </w:rPr>
        <w:t>covery</w:t>
      </w:r>
      <w:proofErr w:type="spellEnd"/>
      <w:r>
        <w:rPr>
          <w:w w:val="135"/>
        </w:rPr>
        <w:t xml:space="preserve"> of those materials, it must protect against disclosure of the mental impressions, conclusions, opinions, or legal theories of a party’s attorney or other representative concerning the litigation.</w:t>
      </w:r>
    </w:p>
    <w:p w:rsidR="00D51009" w:rsidRDefault="009F176E">
      <w:pPr>
        <w:pStyle w:val="ListParagraph"/>
        <w:numPr>
          <w:ilvl w:val="2"/>
          <w:numId w:val="70"/>
        </w:numPr>
        <w:tabs>
          <w:tab w:val="left" w:pos="4209"/>
        </w:tabs>
        <w:spacing w:line="183" w:lineRule="exact"/>
        <w:ind w:left="4208" w:hanging="368"/>
        <w:rPr>
          <w:sz w:val="18"/>
        </w:rPr>
      </w:pPr>
      <w:r>
        <w:rPr>
          <w:i/>
          <w:w w:val="135"/>
          <w:sz w:val="18"/>
        </w:rPr>
        <w:t xml:space="preserve">26b3C </w:t>
      </w:r>
      <w:r w:rsidR="00E51A18">
        <w:rPr>
          <w:i/>
          <w:w w:val="130"/>
          <w:sz w:val="18"/>
        </w:rPr>
        <w:t>Previous</w:t>
      </w:r>
      <w:r w:rsidR="00E51A18">
        <w:rPr>
          <w:i/>
          <w:spacing w:val="33"/>
          <w:w w:val="130"/>
          <w:sz w:val="18"/>
        </w:rPr>
        <w:t xml:space="preserve"> </w:t>
      </w:r>
      <w:r w:rsidR="00E51A18">
        <w:rPr>
          <w:i/>
          <w:w w:val="130"/>
          <w:sz w:val="18"/>
        </w:rPr>
        <w:t>Statement.</w:t>
      </w:r>
      <w:r w:rsidR="00E51A18">
        <w:rPr>
          <w:i/>
          <w:spacing w:val="33"/>
          <w:w w:val="130"/>
          <w:sz w:val="18"/>
        </w:rPr>
        <w:t xml:space="preserve"> </w:t>
      </w:r>
      <w:r w:rsidR="00E51A18">
        <w:rPr>
          <w:w w:val="130"/>
          <w:sz w:val="18"/>
        </w:rPr>
        <w:t>Any</w:t>
      </w:r>
      <w:r w:rsidR="00E51A18">
        <w:rPr>
          <w:spacing w:val="33"/>
          <w:w w:val="130"/>
          <w:sz w:val="18"/>
        </w:rPr>
        <w:t xml:space="preserve"> </w:t>
      </w:r>
      <w:r w:rsidR="00E51A18">
        <w:rPr>
          <w:w w:val="130"/>
          <w:sz w:val="18"/>
        </w:rPr>
        <w:t>party</w:t>
      </w:r>
      <w:r w:rsidR="00E51A18">
        <w:rPr>
          <w:spacing w:val="33"/>
          <w:w w:val="130"/>
          <w:sz w:val="18"/>
        </w:rPr>
        <w:t xml:space="preserve"> </w:t>
      </w:r>
      <w:r w:rsidR="00E51A18">
        <w:rPr>
          <w:w w:val="130"/>
          <w:sz w:val="18"/>
        </w:rPr>
        <w:t>or</w:t>
      </w:r>
      <w:r w:rsidR="00E51A18">
        <w:rPr>
          <w:spacing w:val="33"/>
          <w:w w:val="130"/>
          <w:sz w:val="18"/>
        </w:rPr>
        <w:t xml:space="preserve"> </w:t>
      </w:r>
      <w:r w:rsidR="00E51A18">
        <w:rPr>
          <w:w w:val="130"/>
          <w:sz w:val="18"/>
        </w:rPr>
        <w:t>other</w:t>
      </w:r>
      <w:r w:rsidR="00E51A18">
        <w:rPr>
          <w:spacing w:val="33"/>
          <w:w w:val="130"/>
          <w:sz w:val="18"/>
        </w:rPr>
        <w:t xml:space="preserve"> </w:t>
      </w:r>
      <w:r w:rsidR="00E51A18">
        <w:rPr>
          <w:w w:val="130"/>
          <w:sz w:val="18"/>
        </w:rPr>
        <w:t>person</w:t>
      </w:r>
      <w:r w:rsidR="00E51A18">
        <w:rPr>
          <w:spacing w:val="33"/>
          <w:w w:val="130"/>
          <w:sz w:val="18"/>
        </w:rPr>
        <w:t xml:space="preserve"> </w:t>
      </w:r>
      <w:r w:rsidR="00E51A18">
        <w:rPr>
          <w:w w:val="130"/>
          <w:sz w:val="18"/>
        </w:rPr>
        <w:t>may,</w:t>
      </w:r>
    </w:p>
    <w:p w:rsidR="00D51009" w:rsidRDefault="00E51A18">
      <w:pPr>
        <w:pStyle w:val="BodyText"/>
        <w:spacing w:line="232" w:lineRule="auto"/>
        <w:ind w:left="3660" w:right="1672"/>
        <w:jc w:val="both"/>
      </w:pPr>
      <w:r>
        <w:rPr>
          <w:w w:val="135"/>
        </w:rPr>
        <w:t>on request and without the required showing, obtain the person’s own previous statement about the action or its subject matter. If the request is refused, the person may move for a court order, and Rule 37(a)(5) applies to the award of expenses. A previous statement is either:</w:t>
      </w:r>
    </w:p>
    <w:p w:rsidR="00D51009" w:rsidRDefault="009F176E">
      <w:pPr>
        <w:pStyle w:val="ListParagraph"/>
        <w:numPr>
          <w:ilvl w:val="3"/>
          <w:numId w:val="70"/>
        </w:numPr>
        <w:tabs>
          <w:tab w:val="left" w:pos="4483"/>
        </w:tabs>
        <w:spacing w:line="183" w:lineRule="exact"/>
        <w:ind w:left="4020" w:firstLine="180"/>
        <w:rPr>
          <w:sz w:val="18"/>
        </w:rPr>
      </w:pPr>
      <w:r>
        <w:rPr>
          <w:i/>
          <w:w w:val="135"/>
          <w:sz w:val="18"/>
        </w:rPr>
        <w:t>26b3C</w:t>
      </w:r>
      <w:r>
        <w:rPr>
          <w:w w:val="140"/>
          <w:sz w:val="18"/>
        </w:rPr>
        <w:t xml:space="preserve">i </w:t>
      </w:r>
      <w:r w:rsidR="00E51A18">
        <w:rPr>
          <w:w w:val="140"/>
          <w:sz w:val="18"/>
        </w:rPr>
        <w:t>a written statement that the person has signed</w:t>
      </w:r>
      <w:r w:rsidR="00E51A18">
        <w:rPr>
          <w:spacing w:val="26"/>
          <w:w w:val="140"/>
          <w:sz w:val="18"/>
        </w:rPr>
        <w:t xml:space="preserve"> </w:t>
      </w:r>
      <w:r w:rsidR="00E51A18">
        <w:rPr>
          <w:w w:val="140"/>
          <w:sz w:val="18"/>
        </w:rPr>
        <w:t>or</w:t>
      </w:r>
    </w:p>
    <w:p w:rsidR="00D51009" w:rsidRDefault="00E51A18">
      <w:pPr>
        <w:pStyle w:val="BodyText"/>
        <w:spacing w:line="194" w:lineRule="exact"/>
        <w:ind w:left="4020"/>
      </w:pPr>
      <w:r>
        <w:rPr>
          <w:w w:val="130"/>
        </w:rPr>
        <w:t>otherwise adopted or approved; or</w:t>
      </w:r>
    </w:p>
    <w:p w:rsidR="00D51009" w:rsidRDefault="009F176E">
      <w:pPr>
        <w:pStyle w:val="ListParagraph"/>
        <w:numPr>
          <w:ilvl w:val="3"/>
          <w:numId w:val="70"/>
        </w:numPr>
        <w:tabs>
          <w:tab w:val="left" w:pos="4636"/>
        </w:tabs>
        <w:spacing w:line="232" w:lineRule="auto"/>
        <w:ind w:left="4020" w:right="1674" w:firstLine="180"/>
        <w:jc w:val="both"/>
        <w:rPr>
          <w:sz w:val="18"/>
        </w:rPr>
      </w:pPr>
      <w:r>
        <w:rPr>
          <w:i/>
          <w:w w:val="135"/>
          <w:sz w:val="18"/>
        </w:rPr>
        <w:t>26b3C</w:t>
      </w:r>
      <w:r>
        <w:rPr>
          <w:w w:val="130"/>
          <w:sz w:val="18"/>
        </w:rPr>
        <w:t xml:space="preserve">ii </w:t>
      </w:r>
      <w:r w:rsidR="00E51A18">
        <w:rPr>
          <w:w w:val="130"/>
          <w:sz w:val="18"/>
        </w:rPr>
        <w:t>a contemporaneous stenographic, mechanical, electrical, or other recording—or a transcription of it—that recites substantially verbatim</w:t>
      </w:r>
      <w:r w:rsidR="00E51A18">
        <w:rPr>
          <w:spacing w:val="57"/>
          <w:w w:val="130"/>
          <w:sz w:val="18"/>
        </w:rPr>
        <w:t xml:space="preserve"> </w:t>
      </w:r>
      <w:proofErr w:type="gramStart"/>
      <w:r w:rsidR="00E51A18">
        <w:rPr>
          <w:w w:val="130"/>
          <w:sz w:val="18"/>
        </w:rPr>
        <w:t xml:space="preserve">the </w:t>
      </w:r>
      <w:r w:rsidR="00E51A18">
        <w:rPr>
          <w:spacing w:val="38"/>
          <w:w w:val="130"/>
          <w:sz w:val="18"/>
        </w:rPr>
        <w:t xml:space="preserve"> </w:t>
      </w:r>
      <w:r w:rsidR="00E51A18">
        <w:rPr>
          <w:w w:val="130"/>
          <w:sz w:val="18"/>
        </w:rPr>
        <w:t>person’s</w:t>
      </w:r>
      <w:proofErr w:type="gramEnd"/>
      <w:r w:rsidR="00E51A18">
        <w:rPr>
          <w:w w:val="130"/>
          <w:sz w:val="18"/>
        </w:rPr>
        <w:t xml:space="preserve"> oral statement.</w:t>
      </w:r>
    </w:p>
    <w:p w:rsidR="00D51009" w:rsidRDefault="009F176E">
      <w:pPr>
        <w:pStyle w:val="ListParagraph"/>
        <w:numPr>
          <w:ilvl w:val="1"/>
          <w:numId w:val="70"/>
        </w:numPr>
        <w:tabs>
          <w:tab w:val="left" w:pos="3773"/>
        </w:tabs>
        <w:spacing w:line="177" w:lineRule="exact"/>
        <w:ind w:hanging="292"/>
        <w:rPr>
          <w:i/>
          <w:sz w:val="18"/>
        </w:rPr>
      </w:pPr>
      <w:r>
        <w:rPr>
          <w:i/>
          <w:w w:val="120"/>
          <w:sz w:val="18"/>
        </w:rPr>
        <w:t xml:space="preserve">26b4 </w:t>
      </w:r>
      <w:r w:rsidR="00E51A18">
        <w:rPr>
          <w:i/>
          <w:w w:val="120"/>
          <w:sz w:val="18"/>
        </w:rPr>
        <w:t>Trial Preparation:</w:t>
      </w:r>
      <w:r w:rsidR="00E51A18">
        <w:rPr>
          <w:i/>
          <w:spacing w:val="10"/>
          <w:w w:val="120"/>
          <w:sz w:val="18"/>
        </w:rPr>
        <w:t xml:space="preserve"> </w:t>
      </w:r>
      <w:r w:rsidR="00E51A18">
        <w:rPr>
          <w:i/>
          <w:w w:val="120"/>
          <w:sz w:val="18"/>
        </w:rPr>
        <w:t>Experts.</w:t>
      </w:r>
    </w:p>
    <w:p w:rsidR="00D51009" w:rsidRDefault="009F176E">
      <w:pPr>
        <w:pStyle w:val="ListParagraph"/>
        <w:numPr>
          <w:ilvl w:val="2"/>
          <w:numId w:val="70"/>
        </w:numPr>
        <w:tabs>
          <w:tab w:val="left" w:pos="4200"/>
        </w:tabs>
        <w:spacing w:line="232" w:lineRule="auto"/>
        <w:ind w:right="1672" w:firstLine="180"/>
        <w:jc w:val="both"/>
        <w:rPr>
          <w:sz w:val="18"/>
        </w:rPr>
      </w:pPr>
      <w:r>
        <w:rPr>
          <w:i/>
          <w:w w:val="120"/>
          <w:sz w:val="18"/>
        </w:rPr>
        <w:t xml:space="preserve">26b4A </w:t>
      </w:r>
      <w:r w:rsidR="00E51A18">
        <w:rPr>
          <w:i/>
          <w:w w:val="130"/>
          <w:sz w:val="18"/>
        </w:rPr>
        <w:t>Deposition</w:t>
      </w:r>
      <w:r w:rsidR="00E51A18">
        <w:rPr>
          <w:i/>
          <w:spacing w:val="-8"/>
          <w:w w:val="130"/>
          <w:sz w:val="18"/>
        </w:rPr>
        <w:t xml:space="preserve"> </w:t>
      </w:r>
      <w:r w:rsidR="00E51A18">
        <w:rPr>
          <w:i/>
          <w:w w:val="130"/>
          <w:sz w:val="18"/>
        </w:rPr>
        <w:t>of</w:t>
      </w:r>
      <w:r w:rsidR="00E51A18">
        <w:rPr>
          <w:i/>
          <w:spacing w:val="-8"/>
          <w:w w:val="130"/>
          <w:sz w:val="18"/>
        </w:rPr>
        <w:t xml:space="preserve"> </w:t>
      </w:r>
      <w:r w:rsidR="00E51A18">
        <w:rPr>
          <w:i/>
          <w:w w:val="130"/>
          <w:sz w:val="18"/>
        </w:rPr>
        <w:t>an</w:t>
      </w:r>
      <w:r w:rsidR="00E51A18">
        <w:rPr>
          <w:i/>
          <w:spacing w:val="-8"/>
          <w:w w:val="130"/>
          <w:sz w:val="18"/>
        </w:rPr>
        <w:t xml:space="preserve"> </w:t>
      </w:r>
      <w:r w:rsidR="00E51A18">
        <w:rPr>
          <w:i/>
          <w:w w:val="130"/>
          <w:sz w:val="18"/>
        </w:rPr>
        <w:t>Expert</w:t>
      </w:r>
      <w:r w:rsidR="00E51A18">
        <w:rPr>
          <w:i/>
          <w:spacing w:val="-8"/>
          <w:w w:val="130"/>
          <w:sz w:val="18"/>
        </w:rPr>
        <w:t xml:space="preserve"> </w:t>
      </w:r>
      <w:r w:rsidR="00E51A18">
        <w:rPr>
          <w:i/>
          <w:w w:val="130"/>
          <w:sz w:val="18"/>
        </w:rPr>
        <w:t>Who</w:t>
      </w:r>
      <w:r w:rsidR="00E51A18">
        <w:rPr>
          <w:i/>
          <w:spacing w:val="-8"/>
          <w:w w:val="130"/>
          <w:sz w:val="18"/>
        </w:rPr>
        <w:t xml:space="preserve"> </w:t>
      </w:r>
      <w:r w:rsidR="00E51A18">
        <w:rPr>
          <w:i/>
          <w:w w:val="130"/>
          <w:sz w:val="18"/>
        </w:rPr>
        <w:t>May</w:t>
      </w:r>
      <w:r w:rsidR="00E51A18">
        <w:rPr>
          <w:i/>
          <w:spacing w:val="-8"/>
          <w:w w:val="130"/>
          <w:sz w:val="18"/>
        </w:rPr>
        <w:t xml:space="preserve"> </w:t>
      </w:r>
      <w:r w:rsidR="00E51A18">
        <w:rPr>
          <w:i/>
          <w:w w:val="130"/>
          <w:sz w:val="18"/>
        </w:rPr>
        <w:t>Testify.</w:t>
      </w:r>
      <w:r w:rsidR="00E51A18">
        <w:rPr>
          <w:i/>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may depose any person who has been identified as an expert whose opinions may be presented at trial. If </w:t>
      </w:r>
      <w:proofErr w:type="gramStart"/>
      <w:r w:rsidR="00E51A18">
        <w:rPr>
          <w:w w:val="130"/>
          <w:sz w:val="18"/>
        </w:rPr>
        <w:t>Rule  26</w:t>
      </w:r>
      <w:proofErr w:type="gramEnd"/>
      <w:r w:rsidR="00E51A18">
        <w:rPr>
          <w:w w:val="130"/>
          <w:sz w:val="18"/>
        </w:rPr>
        <w:t>(a)(2)(B) requires a report from the expert, the deposition may be conducted only after the report is</w:t>
      </w:r>
      <w:r w:rsidR="00E51A18">
        <w:rPr>
          <w:spacing w:val="40"/>
          <w:w w:val="130"/>
          <w:sz w:val="18"/>
        </w:rPr>
        <w:t xml:space="preserve"> </w:t>
      </w:r>
      <w:r w:rsidR="00E51A18">
        <w:rPr>
          <w:w w:val="130"/>
          <w:sz w:val="18"/>
        </w:rPr>
        <w:t>provided.</w:t>
      </w:r>
    </w:p>
    <w:p w:rsidR="00D51009" w:rsidRDefault="009F176E">
      <w:pPr>
        <w:pStyle w:val="ListParagraph"/>
        <w:numPr>
          <w:ilvl w:val="2"/>
          <w:numId w:val="70"/>
        </w:numPr>
        <w:tabs>
          <w:tab w:val="left" w:pos="4191"/>
        </w:tabs>
        <w:spacing w:line="183" w:lineRule="exact"/>
        <w:ind w:left="4190" w:hanging="350"/>
        <w:rPr>
          <w:i/>
          <w:sz w:val="18"/>
        </w:rPr>
      </w:pPr>
      <w:r>
        <w:rPr>
          <w:i/>
          <w:w w:val="120"/>
          <w:sz w:val="18"/>
        </w:rPr>
        <w:t xml:space="preserve">26b4B </w:t>
      </w:r>
      <w:r w:rsidR="00E51A18">
        <w:rPr>
          <w:i/>
          <w:w w:val="120"/>
          <w:sz w:val="18"/>
        </w:rPr>
        <w:t>Trial-Preparation Protection for Draft Reports or</w:t>
      </w:r>
      <w:r w:rsidR="00E51A18">
        <w:rPr>
          <w:i/>
          <w:spacing w:val="25"/>
          <w:w w:val="120"/>
          <w:sz w:val="18"/>
        </w:rPr>
        <w:t xml:space="preserve"> </w:t>
      </w:r>
      <w:proofErr w:type="spellStart"/>
      <w:r w:rsidR="00E51A18">
        <w:rPr>
          <w:i/>
          <w:w w:val="120"/>
          <w:sz w:val="18"/>
        </w:rPr>
        <w:t>Disclo</w:t>
      </w:r>
      <w:proofErr w:type="spellEnd"/>
      <w:r w:rsidR="00E51A18">
        <w:rPr>
          <w:i/>
          <w:w w:val="120"/>
          <w:sz w:val="18"/>
        </w:rPr>
        <w:t>-</w:t>
      </w:r>
    </w:p>
    <w:p w:rsidR="00D51009" w:rsidRDefault="00E51A18">
      <w:pPr>
        <w:pStyle w:val="BodyText"/>
        <w:spacing w:line="232" w:lineRule="auto"/>
        <w:ind w:left="3660" w:right="1674"/>
        <w:jc w:val="both"/>
      </w:pPr>
      <w:proofErr w:type="spellStart"/>
      <w:r>
        <w:rPr>
          <w:i/>
          <w:w w:val="130"/>
        </w:rPr>
        <w:t>sures</w:t>
      </w:r>
      <w:proofErr w:type="spellEnd"/>
      <w:r>
        <w:rPr>
          <w:i/>
          <w:w w:val="130"/>
        </w:rPr>
        <w:t xml:space="preserve">. </w:t>
      </w:r>
      <w:r>
        <w:rPr>
          <w:w w:val="130"/>
        </w:rPr>
        <w:t>Rules 26(b)(3)(A) and (B) protect drafts of any report or disclosure required under Rule 26(a)(2), regardless of the form in which the draft is recorded.</w:t>
      </w:r>
    </w:p>
    <w:p w:rsidR="00D51009" w:rsidRDefault="009F176E">
      <w:pPr>
        <w:pStyle w:val="ListParagraph"/>
        <w:numPr>
          <w:ilvl w:val="2"/>
          <w:numId w:val="70"/>
        </w:numPr>
        <w:tabs>
          <w:tab w:val="left" w:pos="4248"/>
        </w:tabs>
        <w:spacing w:line="184" w:lineRule="exact"/>
        <w:ind w:left="4247" w:hanging="407"/>
        <w:rPr>
          <w:i/>
          <w:sz w:val="18"/>
        </w:rPr>
      </w:pPr>
      <w:r>
        <w:rPr>
          <w:i/>
          <w:w w:val="120"/>
          <w:sz w:val="18"/>
        </w:rPr>
        <w:t xml:space="preserve">26b4C </w:t>
      </w:r>
      <w:r w:rsidR="00E51A18">
        <w:rPr>
          <w:i/>
          <w:w w:val="120"/>
          <w:sz w:val="18"/>
        </w:rPr>
        <w:t>Trial-Preparation Protection for Communications</w:t>
      </w:r>
      <w:r w:rsidR="00E51A18">
        <w:rPr>
          <w:i/>
          <w:spacing w:val="-1"/>
          <w:w w:val="120"/>
          <w:sz w:val="18"/>
        </w:rPr>
        <w:t xml:space="preserve"> </w:t>
      </w:r>
      <w:r w:rsidR="00E51A18">
        <w:rPr>
          <w:i/>
          <w:w w:val="120"/>
          <w:sz w:val="18"/>
        </w:rPr>
        <w:t>Be-</w:t>
      </w:r>
    </w:p>
    <w:p w:rsidR="00D51009" w:rsidRDefault="00E51A18">
      <w:pPr>
        <w:pStyle w:val="BodyText"/>
        <w:spacing w:line="232" w:lineRule="auto"/>
        <w:ind w:left="3660" w:right="1674"/>
        <w:jc w:val="both"/>
      </w:pPr>
      <w:r>
        <w:rPr>
          <w:i/>
          <w:w w:val="130"/>
        </w:rPr>
        <w:t xml:space="preserve">tween a Party’s Attorney and Expert Witnesses. </w:t>
      </w:r>
      <w:r>
        <w:rPr>
          <w:w w:val="130"/>
        </w:rPr>
        <w:t>Rules 26(b)(3)(A) and (B) protect communications between the party’s attorney and any witness required to provide a report under Rule 26(a)(2)(B), regardless of the form of the communications, except to the extent that the communications: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42</w:t>
      </w:r>
    </w:p>
    <w:p w:rsidR="00D51009" w:rsidRDefault="009F176E">
      <w:pPr>
        <w:pStyle w:val="ListParagraph"/>
        <w:numPr>
          <w:ilvl w:val="3"/>
          <w:numId w:val="70"/>
        </w:numPr>
        <w:tabs>
          <w:tab w:val="left" w:pos="4506"/>
        </w:tabs>
        <w:spacing w:before="174" w:line="232" w:lineRule="auto"/>
        <w:ind w:left="4020" w:right="1675" w:firstLine="180"/>
        <w:rPr>
          <w:sz w:val="18"/>
        </w:rPr>
      </w:pPr>
      <w:r>
        <w:rPr>
          <w:i/>
          <w:w w:val="120"/>
          <w:sz w:val="18"/>
        </w:rPr>
        <w:t xml:space="preserve">26b4Ci </w:t>
      </w:r>
      <w:r w:rsidR="00E51A18">
        <w:rPr>
          <w:w w:val="135"/>
          <w:sz w:val="18"/>
        </w:rPr>
        <w:t>relate to compensation for the expert’s study or testimony;</w:t>
      </w:r>
    </w:p>
    <w:p w:rsidR="00D51009" w:rsidRDefault="009F176E">
      <w:pPr>
        <w:pStyle w:val="ListParagraph"/>
        <w:numPr>
          <w:ilvl w:val="3"/>
          <w:numId w:val="70"/>
        </w:numPr>
        <w:tabs>
          <w:tab w:val="left" w:pos="4579"/>
        </w:tabs>
        <w:spacing w:line="185" w:lineRule="exact"/>
        <w:ind w:left="4578" w:hanging="378"/>
        <w:rPr>
          <w:sz w:val="18"/>
        </w:rPr>
      </w:pPr>
      <w:r>
        <w:rPr>
          <w:i/>
          <w:w w:val="120"/>
          <w:sz w:val="18"/>
        </w:rPr>
        <w:t xml:space="preserve">26b4Cii </w:t>
      </w:r>
      <w:r w:rsidR="00E51A18">
        <w:rPr>
          <w:w w:val="140"/>
          <w:sz w:val="18"/>
        </w:rPr>
        <w:t>identify</w:t>
      </w:r>
      <w:r w:rsidR="00E51A18">
        <w:rPr>
          <w:spacing w:val="27"/>
          <w:w w:val="140"/>
          <w:sz w:val="18"/>
        </w:rPr>
        <w:t xml:space="preserve"> </w:t>
      </w:r>
      <w:r w:rsidR="00E51A18">
        <w:rPr>
          <w:w w:val="140"/>
          <w:sz w:val="18"/>
        </w:rPr>
        <w:t>facts</w:t>
      </w:r>
      <w:r w:rsidR="00E51A18">
        <w:rPr>
          <w:spacing w:val="27"/>
          <w:w w:val="140"/>
          <w:sz w:val="18"/>
        </w:rPr>
        <w:t xml:space="preserve"> </w:t>
      </w:r>
      <w:r w:rsidR="00E51A18">
        <w:rPr>
          <w:w w:val="140"/>
          <w:sz w:val="18"/>
        </w:rPr>
        <w:t>or</w:t>
      </w:r>
      <w:r w:rsidR="00E51A18">
        <w:rPr>
          <w:spacing w:val="27"/>
          <w:w w:val="140"/>
          <w:sz w:val="18"/>
        </w:rPr>
        <w:t xml:space="preserve"> </w:t>
      </w:r>
      <w:r w:rsidR="00E51A18">
        <w:rPr>
          <w:w w:val="140"/>
          <w:sz w:val="18"/>
        </w:rPr>
        <w:t>data</w:t>
      </w:r>
      <w:r w:rsidR="00E51A18">
        <w:rPr>
          <w:spacing w:val="27"/>
          <w:w w:val="140"/>
          <w:sz w:val="18"/>
        </w:rPr>
        <w:t xml:space="preserve"> </w:t>
      </w:r>
      <w:r w:rsidR="00E51A18">
        <w:rPr>
          <w:w w:val="140"/>
          <w:sz w:val="18"/>
        </w:rPr>
        <w:t>that</w:t>
      </w:r>
      <w:r w:rsidR="00E51A18">
        <w:rPr>
          <w:spacing w:val="27"/>
          <w:w w:val="140"/>
          <w:sz w:val="18"/>
        </w:rPr>
        <w:t xml:space="preserve"> </w:t>
      </w:r>
      <w:r w:rsidR="00E51A18">
        <w:rPr>
          <w:w w:val="140"/>
          <w:sz w:val="18"/>
        </w:rPr>
        <w:t>the</w:t>
      </w:r>
      <w:r w:rsidR="00E51A18">
        <w:rPr>
          <w:spacing w:val="27"/>
          <w:w w:val="140"/>
          <w:sz w:val="18"/>
        </w:rPr>
        <w:t xml:space="preserve"> </w:t>
      </w:r>
      <w:r w:rsidR="00E51A18">
        <w:rPr>
          <w:w w:val="140"/>
          <w:sz w:val="18"/>
        </w:rPr>
        <w:t>party’s</w:t>
      </w:r>
      <w:r w:rsidR="00E51A18">
        <w:rPr>
          <w:spacing w:val="27"/>
          <w:w w:val="140"/>
          <w:sz w:val="18"/>
        </w:rPr>
        <w:t xml:space="preserve"> </w:t>
      </w:r>
      <w:r w:rsidR="00E51A18">
        <w:rPr>
          <w:w w:val="140"/>
          <w:sz w:val="18"/>
        </w:rPr>
        <w:t>attorney</w:t>
      </w:r>
    </w:p>
    <w:p w:rsidR="00D51009" w:rsidRDefault="00E51A18">
      <w:pPr>
        <w:pStyle w:val="BodyText"/>
        <w:spacing w:before="1" w:line="232" w:lineRule="auto"/>
        <w:ind w:left="4020" w:right="1600"/>
      </w:pPr>
      <w:r>
        <w:rPr>
          <w:w w:val="135"/>
        </w:rPr>
        <w:t>provided and that the expert considered in forming the opinions to be expressed; or</w:t>
      </w:r>
    </w:p>
    <w:p w:rsidR="00D51009" w:rsidRDefault="009F176E">
      <w:pPr>
        <w:pStyle w:val="ListParagraph"/>
        <w:numPr>
          <w:ilvl w:val="3"/>
          <w:numId w:val="70"/>
        </w:numPr>
        <w:tabs>
          <w:tab w:val="left" w:pos="4653"/>
        </w:tabs>
        <w:spacing w:line="185" w:lineRule="exact"/>
        <w:ind w:left="4652" w:hanging="452"/>
        <w:rPr>
          <w:sz w:val="18"/>
        </w:rPr>
      </w:pPr>
      <w:r>
        <w:rPr>
          <w:i/>
          <w:w w:val="120"/>
          <w:sz w:val="18"/>
        </w:rPr>
        <w:t xml:space="preserve">26b4Ciii </w:t>
      </w:r>
      <w:r w:rsidR="00E51A18">
        <w:rPr>
          <w:w w:val="140"/>
          <w:sz w:val="18"/>
        </w:rPr>
        <w:t>identify</w:t>
      </w:r>
      <w:r w:rsidR="00E51A18">
        <w:rPr>
          <w:spacing w:val="28"/>
          <w:w w:val="140"/>
          <w:sz w:val="18"/>
        </w:rPr>
        <w:t xml:space="preserve"> </w:t>
      </w:r>
      <w:r w:rsidR="00E51A18">
        <w:rPr>
          <w:w w:val="140"/>
          <w:sz w:val="18"/>
        </w:rPr>
        <w:t>assumptions</w:t>
      </w:r>
      <w:r w:rsidR="00E51A18">
        <w:rPr>
          <w:spacing w:val="28"/>
          <w:w w:val="140"/>
          <w:sz w:val="18"/>
        </w:rPr>
        <w:t xml:space="preserve"> </w:t>
      </w:r>
      <w:r w:rsidR="00E51A18">
        <w:rPr>
          <w:w w:val="140"/>
          <w:sz w:val="18"/>
        </w:rPr>
        <w:t>that</w:t>
      </w:r>
      <w:r w:rsidR="00E51A18">
        <w:rPr>
          <w:spacing w:val="28"/>
          <w:w w:val="140"/>
          <w:sz w:val="18"/>
        </w:rPr>
        <w:t xml:space="preserve"> </w:t>
      </w:r>
      <w:r w:rsidR="00E51A18">
        <w:rPr>
          <w:w w:val="140"/>
          <w:sz w:val="18"/>
        </w:rPr>
        <w:t>the</w:t>
      </w:r>
      <w:r w:rsidR="00E51A18">
        <w:rPr>
          <w:spacing w:val="28"/>
          <w:w w:val="140"/>
          <w:sz w:val="18"/>
        </w:rPr>
        <w:t xml:space="preserve"> </w:t>
      </w:r>
      <w:r w:rsidR="00E51A18">
        <w:rPr>
          <w:w w:val="140"/>
          <w:sz w:val="18"/>
        </w:rPr>
        <w:t>party’s</w:t>
      </w:r>
      <w:r w:rsidR="00E51A18">
        <w:rPr>
          <w:spacing w:val="28"/>
          <w:w w:val="140"/>
          <w:sz w:val="18"/>
        </w:rPr>
        <w:t xml:space="preserve"> </w:t>
      </w:r>
      <w:r w:rsidR="00E51A18">
        <w:rPr>
          <w:w w:val="140"/>
          <w:sz w:val="18"/>
        </w:rPr>
        <w:t>attorney</w:t>
      </w:r>
    </w:p>
    <w:p w:rsidR="00D51009" w:rsidRDefault="00E51A18">
      <w:pPr>
        <w:pStyle w:val="BodyText"/>
        <w:spacing w:before="2" w:line="232" w:lineRule="auto"/>
        <w:ind w:left="4020" w:right="1678"/>
      </w:pPr>
      <w:r>
        <w:rPr>
          <w:w w:val="135"/>
        </w:rPr>
        <w:t>provided and that the expert relied on in forming the opinions to be expressed.</w:t>
      </w:r>
    </w:p>
    <w:p w:rsidR="00D51009" w:rsidRDefault="009F176E">
      <w:pPr>
        <w:pStyle w:val="ListParagraph"/>
        <w:numPr>
          <w:ilvl w:val="2"/>
          <w:numId w:val="70"/>
        </w:numPr>
        <w:tabs>
          <w:tab w:val="left" w:pos="4272"/>
        </w:tabs>
        <w:spacing w:line="185" w:lineRule="exact"/>
        <w:ind w:left="4271" w:hanging="431"/>
        <w:rPr>
          <w:sz w:val="18"/>
        </w:rPr>
      </w:pPr>
      <w:r>
        <w:rPr>
          <w:i/>
          <w:w w:val="120"/>
          <w:sz w:val="18"/>
        </w:rPr>
        <w:t xml:space="preserve">26b4D </w:t>
      </w:r>
      <w:r w:rsidR="00E51A18">
        <w:rPr>
          <w:i/>
          <w:w w:val="120"/>
          <w:sz w:val="18"/>
        </w:rPr>
        <w:t>Expert Employed Only for Trial Preparation.</w:t>
      </w:r>
      <w:r w:rsidR="00E51A18">
        <w:rPr>
          <w:i/>
          <w:spacing w:val="-5"/>
          <w:w w:val="120"/>
          <w:sz w:val="18"/>
        </w:rPr>
        <w:t xml:space="preserve"> </w:t>
      </w:r>
      <w:proofErr w:type="spellStart"/>
      <w:r w:rsidR="00E51A18">
        <w:rPr>
          <w:w w:val="120"/>
          <w:sz w:val="18"/>
        </w:rPr>
        <w:t>Ordi</w:t>
      </w:r>
      <w:proofErr w:type="spellEnd"/>
      <w:r w:rsidR="00E51A18">
        <w:rPr>
          <w:w w:val="120"/>
          <w:sz w:val="18"/>
        </w:rPr>
        <w:t>-</w:t>
      </w:r>
    </w:p>
    <w:p w:rsidR="00D51009" w:rsidRDefault="00E51A18">
      <w:pPr>
        <w:pStyle w:val="BodyText"/>
        <w:spacing w:before="1" w:line="232" w:lineRule="auto"/>
        <w:ind w:left="3659" w:right="1673"/>
        <w:jc w:val="both"/>
      </w:pPr>
      <w:proofErr w:type="spellStart"/>
      <w:r>
        <w:rPr>
          <w:w w:val="135"/>
        </w:rPr>
        <w:t>narily</w:t>
      </w:r>
      <w:proofErr w:type="spellEnd"/>
      <w:r>
        <w:rPr>
          <w:w w:val="135"/>
        </w:rPr>
        <w:t>, a party may not, by interrogatories or deposition, discover facts known or opinions held by an expert who has been retained or specially employed by another party in anticipation of litigation or to prepare for trial and who is not expected to be called as a witness at trial. But a party may do so only:</w:t>
      </w:r>
    </w:p>
    <w:p w:rsidR="00D51009" w:rsidRDefault="009F176E">
      <w:pPr>
        <w:pStyle w:val="ListParagraph"/>
        <w:numPr>
          <w:ilvl w:val="3"/>
          <w:numId w:val="70"/>
        </w:numPr>
        <w:tabs>
          <w:tab w:val="left" w:pos="4474"/>
        </w:tabs>
        <w:spacing w:line="176" w:lineRule="exact"/>
        <w:ind w:left="4019" w:firstLine="180"/>
        <w:rPr>
          <w:sz w:val="18"/>
        </w:rPr>
      </w:pPr>
      <w:r>
        <w:rPr>
          <w:i/>
          <w:w w:val="120"/>
          <w:sz w:val="18"/>
        </w:rPr>
        <w:t>26b4D</w:t>
      </w:r>
      <w:r>
        <w:rPr>
          <w:w w:val="130"/>
          <w:sz w:val="18"/>
        </w:rPr>
        <w:t xml:space="preserve">i </w:t>
      </w:r>
      <w:r w:rsidR="00E51A18">
        <w:rPr>
          <w:w w:val="130"/>
          <w:sz w:val="18"/>
        </w:rPr>
        <w:t>as provided in Rule 35(b);</w:t>
      </w:r>
      <w:r w:rsidR="00E51A18">
        <w:rPr>
          <w:spacing w:val="-3"/>
          <w:w w:val="130"/>
          <w:sz w:val="18"/>
        </w:rPr>
        <w:t xml:space="preserve"> </w:t>
      </w:r>
      <w:r w:rsidR="00E51A18">
        <w:rPr>
          <w:w w:val="130"/>
          <w:sz w:val="18"/>
        </w:rPr>
        <w:t>or</w:t>
      </w:r>
    </w:p>
    <w:p w:rsidR="00D51009" w:rsidRDefault="009F176E">
      <w:pPr>
        <w:pStyle w:val="ListParagraph"/>
        <w:numPr>
          <w:ilvl w:val="3"/>
          <w:numId w:val="70"/>
        </w:numPr>
        <w:tabs>
          <w:tab w:val="left" w:pos="4646"/>
        </w:tabs>
        <w:spacing w:line="232" w:lineRule="auto"/>
        <w:ind w:left="4019" w:right="1673" w:firstLine="180"/>
        <w:jc w:val="both"/>
        <w:rPr>
          <w:sz w:val="18"/>
        </w:rPr>
      </w:pPr>
      <w:r>
        <w:rPr>
          <w:i/>
          <w:w w:val="120"/>
          <w:sz w:val="18"/>
        </w:rPr>
        <w:t>26b4D</w:t>
      </w:r>
      <w:r>
        <w:rPr>
          <w:w w:val="135"/>
          <w:sz w:val="18"/>
        </w:rPr>
        <w:t xml:space="preserve">ii </w:t>
      </w:r>
      <w:r w:rsidR="00E51A18">
        <w:rPr>
          <w:w w:val="135"/>
          <w:sz w:val="18"/>
        </w:rPr>
        <w:t>on showing exceptional circumstances under which it is impracticable for the party to obtain facts or opinions on the same subject by other</w:t>
      </w:r>
      <w:r w:rsidR="00E51A18">
        <w:rPr>
          <w:spacing w:val="-42"/>
          <w:w w:val="135"/>
          <w:sz w:val="18"/>
        </w:rPr>
        <w:t xml:space="preserve"> </w:t>
      </w:r>
      <w:r w:rsidR="00E51A18">
        <w:rPr>
          <w:w w:val="135"/>
          <w:sz w:val="18"/>
        </w:rPr>
        <w:t>means.</w:t>
      </w:r>
    </w:p>
    <w:p w:rsidR="00D51009" w:rsidRDefault="009F176E">
      <w:pPr>
        <w:pStyle w:val="ListParagraph"/>
        <w:numPr>
          <w:ilvl w:val="2"/>
          <w:numId w:val="70"/>
        </w:numPr>
        <w:tabs>
          <w:tab w:val="left" w:pos="4201"/>
        </w:tabs>
        <w:spacing w:line="184" w:lineRule="exact"/>
        <w:ind w:left="4200" w:hanging="361"/>
        <w:rPr>
          <w:sz w:val="18"/>
        </w:rPr>
      </w:pPr>
      <w:r>
        <w:rPr>
          <w:i/>
          <w:w w:val="120"/>
          <w:sz w:val="18"/>
        </w:rPr>
        <w:t xml:space="preserve">26b4E </w:t>
      </w:r>
      <w:r w:rsidR="00E51A18">
        <w:rPr>
          <w:i/>
          <w:w w:val="135"/>
          <w:sz w:val="18"/>
        </w:rPr>
        <w:t xml:space="preserve">Payment. </w:t>
      </w:r>
      <w:r w:rsidR="00E51A18">
        <w:rPr>
          <w:w w:val="135"/>
          <w:sz w:val="18"/>
        </w:rPr>
        <w:t>Unless manifest injustice would result,</w:t>
      </w:r>
      <w:r w:rsidR="00E51A18">
        <w:rPr>
          <w:spacing w:val="15"/>
          <w:w w:val="135"/>
          <w:sz w:val="18"/>
        </w:rPr>
        <w:t xml:space="preserve"> </w:t>
      </w:r>
      <w:r w:rsidR="00E51A18">
        <w:rPr>
          <w:w w:val="135"/>
          <w:sz w:val="18"/>
        </w:rPr>
        <w:t>the</w:t>
      </w:r>
    </w:p>
    <w:p w:rsidR="00D51009" w:rsidRDefault="00E51A18">
      <w:pPr>
        <w:pStyle w:val="BodyText"/>
        <w:spacing w:line="194" w:lineRule="exact"/>
        <w:ind w:left="3659"/>
      </w:pPr>
      <w:r>
        <w:rPr>
          <w:w w:val="135"/>
        </w:rPr>
        <w:t>court must require that the party seeking discovery:</w:t>
      </w:r>
    </w:p>
    <w:p w:rsidR="00D51009" w:rsidRDefault="009F176E">
      <w:pPr>
        <w:pStyle w:val="ListParagraph"/>
        <w:numPr>
          <w:ilvl w:val="3"/>
          <w:numId w:val="70"/>
        </w:numPr>
        <w:tabs>
          <w:tab w:val="left" w:pos="4495"/>
        </w:tabs>
        <w:spacing w:line="232" w:lineRule="auto"/>
        <w:ind w:left="4019" w:right="1674" w:firstLine="180"/>
        <w:jc w:val="both"/>
        <w:rPr>
          <w:sz w:val="18"/>
        </w:rPr>
      </w:pPr>
      <w:r>
        <w:rPr>
          <w:i/>
          <w:w w:val="120"/>
          <w:sz w:val="18"/>
        </w:rPr>
        <w:t>26b4E</w:t>
      </w:r>
      <w:r>
        <w:rPr>
          <w:w w:val="130"/>
          <w:sz w:val="18"/>
        </w:rPr>
        <w:t xml:space="preserve">i </w:t>
      </w:r>
      <w:r w:rsidR="00E51A18">
        <w:rPr>
          <w:w w:val="130"/>
          <w:sz w:val="18"/>
        </w:rPr>
        <w:t>pay the expert a reasonable fee for time spent in responding to discovery under Rule 26(b)(4)(A) or (D); and</w:t>
      </w:r>
    </w:p>
    <w:p w:rsidR="00D51009" w:rsidRDefault="009F176E">
      <w:pPr>
        <w:pStyle w:val="ListParagraph"/>
        <w:numPr>
          <w:ilvl w:val="3"/>
          <w:numId w:val="70"/>
        </w:numPr>
        <w:tabs>
          <w:tab w:val="left" w:pos="4561"/>
        </w:tabs>
        <w:spacing w:line="184" w:lineRule="exact"/>
        <w:ind w:left="4560" w:hanging="361"/>
        <w:rPr>
          <w:sz w:val="18"/>
        </w:rPr>
      </w:pPr>
      <w:r>
        <w:rPr>
          <w:i/>
          <w:w w:val="120"/>
          <w:sz w:val="18"/>
        </w:rPr>
        <w:t>26b4E</w:t>
      </w:r>
      <w:r>
        <w:rPr>
          <w:w w:val="130"/>
          <w:sz w:val="18"/>
        </w:rPr>
        <w:t xml:space="preserve">ii </w:t>
      </w:r>
      <w:r w:rsidR="00E51A18">
        <w:rPr>
          <w:w w:val="130"/>
          <w:sz w:val="18"/>
        </w:rPr>
        <w:t>for</w:t>
      </w:r>
      <w:r w:rsidR="00E51A18">
        <w:rPr>
          <w:spacing w:val="18"/>
          <w:w w:val="130"/>
          <w:sz w:val="18"/>
        </w:rPr>
        <w:t xml:space="preserve"> </w:t>
      </w:r>
      <w:r w:rsidR="00E51A18">
        <w:rPr>
          <w:w w:val="130"/>
          <w:sz w:val="18"/>
        </w:rPr>
        <w:t>discovery</w:t>
      </w:r>
      <w:r w:rsidR="00E51A18">
        <w:rPr>
          <w:spacing w:val="18"/>
          <w:w w:val="130"/>
          <w:sz w:val="18"/>
        </w:rPr>
        <w:t xml:space="preserve"> </w:t>
      </w:r>
      <w:r w:rsidR="00E51A18">
        <w:rPr>
          <w:w w:val="130"/>
          <w:sz w:val="18"/>
        </w:rPr>
        <w:t>under</w:t>
      </w:r>
      <w:r w:rsidR="00E51A18">
        <w:rPr>
          <w:spacing w:val="18"/>
          <w:w w:val="130"/>
          <w:sz w:val="18"/>
        </w:rPr>
        <w:t xml:space="preserve"> </w:t>
      </w:r>
      <w:r w:rsidR="00E51A18">
        <w:rPr>
          <w:w w:val="130"/>
          <w:sz w:val="18"/>
        </w:rPr>
        <w:t>(D),</w:t>
      </w:r>
      <w:r w:rsidR="00E51A18">
        <w:rPr>
          <w:spacing w:val="18"/>
          <w:w w:val="130"/>
          <w:sz w:val="18"/>
        </w:rPr>
        <w:t xml:space="preserve"> </w:t>
      </w:r>
      <w:r w:rsidR="00E51A18">
        <w:rPr>
          <w:w w:val="130"/>
          <w:sz w:val="18"/>
        </w:rPr>
        <w:t>also</w:t>
      </w:r>
      <w:r w:rsidR="00E51A18">
        <w:rPr>
          <w:spacing w:val="18"/>
          <w:w w:val="130"/>
          <w:sz w:val="18"/>
        </w:rPr>
        <w:t xml:space="preserve"> </w:t>
      </w:r>
      <w:r w:rsidR="00E51A18">
        <w:rPr>
          <w:w w:val="130"/>
          <w:sz w:val="18"/>
        </w:rPr>
        <w:t>pay</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other</w:t>
      </w:r>
      <w:r w:rsidR="00E51A18">
        <w:rPr>
          <w:spacing w:val="18"/>
          <w:w w:val="130"/>
          <w:sz w:val="18"/>
        </w:rPr>
        <w:t xml:space="preserve"> </w:t>
      </w:r>
      <w:r w:rsidR="00E51A18">
        <w:rPr>
          <w:w w:val="130"/>
          <w:sz w:val="18"/>
        </w:rPr>
        <w:t>party</w:t>
      </w:r>
    </w:p>
    <w:p w:rsidR="00D51009" w:rsidRDefault="00E51A18">
      <w:pPr>
        <w:pStyle w:val="BodyText"/>
        <w:spacing w:line="232" w:lineRule="auto"/>
        <w:ind w:left="4019" w:right="1610"/>
      </w:pPr>
      <w:r>
        <w:rPr>
          <w:w w:val="135"/>
        </w:rPr>
        <w:t>a fair portion of the fees and expenses it reasonably incurred in obtaining the expert’s facts and opinions.</w:t>
      </w:r>
    </w:p>
    <w:p w:rsidR="00D51009" w:rsidRDefault="009F176E">
      <w:pPr>
        <w:pStyle w:val="ListParagraph"/>
        <w:numPr>
          <w:ilvl w:val="1"/>
          <w:numId w:val="70"/>
        </w:numPr>
        <w:tabs>
          <w:tab w:val="left" w:pos="3786"/>
        </w:tabs>
        <w:spacing w:line="179" w:lineRule="exact"/>
        <w:ind w:left="3785" w:hanging="306"/>
        <w:rPr>
          <w:i/>
          <w:sz w:val="18"/>
        </w:rPr>
      </w:pPr>
      <w:r>
        <w:rPr>
          <w:i/>
          <w:w w:val="120"/>
          <w:sz w:val="18"/>
        </w:rPr>
        <w:t xml:space="preserve">26b5 </w:t>
      </w:r>
      <w:r w:rsidR="00E51A18">
        <w:rPr>
          <w:i/>
          <w:w w:val="120"/>
          <w:sz w:val="18"/>
        </w:rPr>
        <w:t>Claiming Privilege or Protecting Trial-Preparation</w:t>
      </w:r>
      <w:r w:rsidR="00E51A18">
        <w:rPr>
          <w:i/>
          <w:spacing w:val="35"/>
          <w:w w:val="120"/>
          <w:sz w:val="18"/>
        </w:rPr>
        <w:t xml:space="preserve"> </w:t>
      </w:r>
      <w:r w:rsidR="00E51A18">
        <w:rPr>
          <w:i/>
          <w:w w:val="120"/>
          <w:sz w:val="18"/>
        </w:rPr>
        <w:t>Materials.</w:t>
      </w:r>
    </w:p>
    <w:p w:rsidR="00D51009" w:rsidRDefault="009F176E">
      <w:pPr>
        <w:pStyle w:val="ListParagraph"/>
        <w:numPr>
          <w:ilvl w:val="2"/>
          <w:numId w:val="70"/>
        </w:numPr>
        <w:tabs>
          <w:tab w:val="left" w:pos="4219"/>
        </w:tabs>
        <w:spacing w:line="232" w:lineRule="auto"/>
        <w:ind w:left="3659" w:right="1673" w:firstLine="180"/>
        <w:jc w:val="both"/>
        <w:rPr>
          <w:sz w:val="18"/>
        </w:rPr>
      </w:pPr>
      <w:r>
        <w:rPr>
          <w:i/>
          <w:w w:val="120"/>
          <w:sz w:val="18"/>
        </w:rPr>
        <w:t xml:space="preserve">26b5A </w:t>
      </w:r>
      <w:r w:rsidR="00E51A18">
        <w:rPr>
          <w:i/>
          <w:w w:val="135"/>
          <w:sz w:val="18"/>
        </w:rPr>
        <w:t>Information</w:t>
      </w:r>
      <w:r w:rsidR="00E51A18">
        <w:rPr>
          <w:i/>
          <w:spacing w:val="-14"/>
          <w:w w:val="135"/>
          <w:sz w:val="18"/>
        </w:rPr>
        <w:t xml:space="preserve"> </w:t>
      </w:r>
      <w:r w:rsidR="00E51A18">
        <w:rPr>
          <w:i/>
          <w:w w:val="135"/>
          <w:sz w:val="18"/>
        </w:rPr>
        <w:t>Withheld.</w:t>
      </w:r>
      <w:r w:rsidR="00E51A18">
        <w:rPr>
          <w:i/>
          <w:spacing w:val="-14"/>
          <w:w w:val="135"/>
          <w:sz w:val="18"/>
        </w:rPr>
        <w:t xml:space="preserve"> </w:t>
      </w:r>
      <w:r w:rsidR="00E51A18">
        <w:rPr>
          <w:w w:val="135"/>
          <w:sz w:val="18"/>
        </w:rPr>
        <w:t>When</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party</w:t>
      </w:r>
      <w:r w:rsidR="00E51A18">
        <w:rPr>
          <w:spacing w:val="-14"/>
          <w:w w:val="135"/>
          <w:sz w:val="18"/>
        </w:rPr>
        <w:t xml:space="preserve"> </w:t>
      </w:r>
      <w:r w:rsidR="00E51A18">
        <w:rPr>
          <w:w w:val="135"/>
          <w:sz w:val="18"/>
        </w:rPr>
        <w:t>withholds</w:t>
      </w:r>
      <w:r w:rsidR="00E51A18">
        <w:rPr>
          <w:spacing w:val="-14"/>
          <w:w w:val="135"/>
          <w:sz w:val="18"/>
        </w:rPr>
        <w:t xml:space="preserve"> </w:t>
      </w:r>
      <w:r w:rsidR="00E51A18">
        <w:rPr>
          <w:w w:val="135"/>
          <w:sz w:val="18"/>
        </w:rPr>
        <w:t>information otherwise discoverable by claiming that the information is privileged or subject to protection as trial-preparation material, the party must:</w:t>
      </w:r>
    </w:p>
    <w:p w:rsidR="00D51009" w:rsidRDefault="009F176E">
      <w:pPr>
        <w:pStyle w:val="ListParagraph"/>
        <w:numPr>
          <w:ilvl w:val="3"/>
          <w:numId w:val="70"/>
        </w:numPr>
        <w:tabs>
          <w:tab w:val="left" w:pos="4474"/>
        </w:tabs>
        <w:spacing w:line="177" w:lineRule="exact"/>
        <w:ind w:left="4019" w:firstLine="180"/>
        <w:rPr>
          <w:sz w:val="18"/>
        </w:rPr>
      </w:pPr>
      <w:r>
        <w:rPr>
          <w:i/>
          <w:w w:val="120"/>
          <w:sz w:val="18"/>
        </w:rPr>
        <w:t>26b5A</w:t>
      </w:r>
      <w:r>
        <w:rPr>
          <w:w w:val="130"/>
          <w:sz w:val="18"/>
        </w:rPr>
        <w:t xml:space="preserve">i </w:t>
      </w:r>
      <w:r w:rsidR="00E51A18">
        <w:rPr>
          <w:w w:val="130"/>
          <w:sz w:val="18"/>
        </w:rPr>
        <w:t>expressly make the claim;</w:t>
      </w:r>
      <w:r w:rsidR="00E51A18">
        <w:rPr>
          <w:spacing w:val="5"/>
          <w:w w:val="130"/>
          <w:sz w:val="18"/>
        </w:rPr>
        <w:t xml:space="preserve"> </w:t>
      </w:r>
      <w:r w:rsidR="00E51A18">
        <w:rPr>
          <w:w w:val="130"/>
          <w:sz w:val="18"/>
        </w:rPr>
        <w:t>and</w:t>
      </w:r>
    </w:p>
    <w:p w:rsidR="00D51009" w:rsidRDefault="009F176E">
      <w:pPr>
        <w:pStyle w:val="ListParagraph"/>
        <w:numPr>
          <w:ilvl w:val="3"/>
          <w:numId w:val="70"/>
        </w:numPr>
        <w:tabs>
          <w:tab w:val="left" w:pos="4593"/>
        </w:tabs>
        <w:spacing w:line="232" w:lineRule="auto"/>
        <w:ind w:left="4019" w:right="1675" w:firstLine="180"/>
        <w:jc w:val="both"/>
        <w:rPr>
          <w:sz w:val="18"/>
        </w:rPr>
      </w:pPr>
      <w:r>
        <w:rPr>
          <w:i/>
          <w:w w:val="120"/>
          <w:sz w:val="18"/>
        </w:rPr>
        <w:t>26b5A</w:t>
      </w:r>
      <w:r>
        <w:rPr>
          <w:w w:val="135"/>
          <w:sz w:val="18"/>
        </w:rPr>
        <w:t xml:space="preserve">ii </w:t>
      </w:r>
      <w:r w:rsidR="00E51A18">
        <w:rPr>
          <w:w w:val="135"/>
          <w:sz w:val="18"/>
        </w:rPr>
        <w:t>describe the nature of the documents, communications, or tangible things not produced or disclosed—and do so in a manner that, without revealing information itself privileged or protected, will enable other parties to assess the</w:t>
      </w:r>
      <w:r w:rsidR="00E51A18">
        <w:rPr>
          <w:spacing w:val="-6"/>
          <w:w w:val="135"/>
          <w:sz w:val="18"/>
        </w:rPr>
        <w:t xml:space="preserve"> </w:t>
      </w:r>
      <w:r w:rsidR="00E51A18">
        <w:rPr>
          <w:w w:val="135"/>
          <w:sz w:val="18"/>
        </w:rPr>
        <w:t>claim.</w:t>
      </w:r>
    </w:p>
    <w:p w:rsidR="00D51009" w:rsidRDefault="009F176E">
      <w:pPr>
        <w:pStyle w:val="ListParagraph"/>
        <w:numPr>
          <w:ilvl w:val="2"/>
          <w:numId w:val="70"/>
        </w:numPr>
        <w:tabs>
          <w:tab w:val="left" w:pos="4199"/>
        </w:tabs>
        <w:spacing w:line="183" w:lineRule="exact"/>
        <w:ind w:left="4198" w:hanging="359"/>
        <w:rPr>
          <w:sz w:val="18"/>
        </w:rPr>
      </w:pPr>
      <w:r>
        <w:rPr>
          <w:i/>
          <w:w w:val="120"/>
          <w:sz w:val="18"/>
        </w:rPr>
        <w:t xml:space="preserve">26b5B </w:t>
      </w:r>
      <w:r w:rsidR="00E51A18">
        <w:rPr>
          <w:i/>
          <w:w w:val="125"/>
          <w:sz w:val="18"/>
        </w:rPr>
        <w:t>Information</w:t>
      </w:r>
      <w:r w:rsidR="00E51A18">
        <w:rPr>
          <w:i/>
          <w:spacing w:val="20"/>
          <w:w w:val="125"/>
          <w:sz w:val="18"/>
        </w:rPr>
        <w:t xml:space="preserve"> </w:t>
      </w:r>
      <w:r w:rsidR="00E51A18">
        <w:rPr>
          <w:i/>
          <w:w w:val="125"/>
          <w:sz w:val="18"/>
        </w:rPr>
        <w:t>Produced.</w:t>
      </w:r>
      <w:r w:rsidR="00E51A18">
        <w:rPr>
          <w:i/>
          <w:spacing w:val="20"/>
          <w:w w:val="125"/>
          <w:sz w:val="18"/>
        </w:rPr>
        <w:t xml:space="preserve"> </w:t>
      </w:r>
      <w:r w:rsidR="00E51A18">
        <w:rPr>
          <w:w w:val="125"/>
          <w:sz w:val="18"/>
        </w:rPr>
        <w:t>If</w:t>
      </w:r>
      <w:r w:rsidR="00E51A18">
        <w:rPr>
          <w:spacing w:val="20"/>
          <w:w w:val="125"/>
          <w:sz w:val="18"/>
        </w:rPr>
        <w:t xml:space="preserve"> </w:t>
      </w:r>
      <w:r w:rsidR="00E51A18">
        <w:rPr>
          <w:w w:val="125"/>
          <w:sz w:val="18"/>
        </w:rPr>
        <w:t>information</w:t>
      </w:r>
      <w:r w:rsidR="00E51A18">
        <w:rPr>
          <w:spacing w:val="20"/>
          <w:w w:val="125"/>
          <w:sz w:val="18"/>
        </w:rPr>
        <w:t xml:space="preserve"> </w:t>
      </w:r>
      <w:r w:rsidR="00E51A18">
        <w:rPr>
          <w:w w:val="125"/>
          <w:sz w:val="18"/>
        </w:rPr>
        <w:t>produced</w:t>
      </w:r>
      <w:r w:rsidR="00E51A18">
        <w:rPr>
          <w:spacing w:val="20"/>
          <w:w w:val="125"/>
          <w:sz w:val="18"/>
        </w:rPr>
        <w:t xml:space="preserve"> </w:t>
      </w:r>
      <w:r w:rsidR="00E51A18">
        <w:rPr>
          <w:w w:val="125"/>
          <w:sz w:val="18"/>
        </w:rPr>
        <w:t>in</w:t>
      </w:r>
      <w:r w:rsidR="00E51A18">
        <w:rPr>
          <w:spacing w:val="20"/>
          <w:w w:val="125"/>
          <w:sz w:val="18"/>
        </w:rPr>
        <w:t xml:space="preserve"> </w:t>
      </w:r>
      <w:r w:rsidR="00E51A18">
        <w:rPr>
          <w:w w:val="125"/>
          <w:sz w:val="18"/>
        </w:rPr>
        <w:t>dis-</w:t>
      </w:r>
    </w:p>
    <w:p w:rsidR="00D51009" w:rsidRDefault="00E51A18">
      <w:pPr>
        <w:pStyle w:val="BodyText"/>
        <w:spacing w:line="232" w:lineRule="auto"/>
        <w:ind w:left="3660" w:right="1673"/>
        <w:jc w:val="both"/>
      </w:pPr>
      <w:proofErr w:type="spellStart"/>
      <w:r>
        <w:rPr>
          <w:w w:val="140"/>
        </w:rPr>
        <w:t>covery</w:t>
      </w:r>
      <w:proofErr w:type="spellEnd"/>
      <w:r>
        <w:rPr>
          <w:spacing w:val="-22"/>
          <w:w w:val="140"/>
        </w:rPr>
        <w:t xml:space="preserve"> </w:t>
      </w:r>
      <w:r>
        <w:rPr>
          <w:w w:val="140"/>
        </w:rPr>
        <w:t>is</w:t>
      </w:r>
      <w:r>
        <w:rPr>
          <w:spacing w:val="-22"/>
          <w:w w:val="140"/>
        </w:rPr>
        <w:t xml:space="preserve"> </w:t>
      </w:r>
      <w:r>
        <w:rPr>
          <w:w w:val="140"/>
        </w:rPr>
        <w:t>subject</w:t>
      </w:r>
      <w:r>
        <w:rPr>
          <w:spacing w:val="-22"/>
          <w:w w:val="140"/>
        </w:rPr>
        <w:t xml:space="preserve"> </w:t>
      </w:r>
      <w:r>
        <w:rPr>
          <w:w w:val="140"/>
        </w:rPr>
        <w:t>to</w:t>
      </w:r>
      <w:r>
        <w:rPr>
          <w:spacing w:val="-22"/>
          <w:w w:val="140"/>
        </w:rPr>
        <w:t xml:space="preserve"> </w:t>
      </w:r>
      <w:r>
        <w:rPr>
          <w:w w:val="140"/>
        </w:rPr>
        <w:t>a</w:t>
      </w:r>
      <w:r>
        <w:rPr>
          <w:spacing w:val="-22"/>
          <w:w w:val="140"/>
        </w:rPr>
        <w:t xml:space="preserve"> </w:t>
      </w:r>
      <w:r>
        <w:rPr>
          <w:w w:val="140"/>
        </w:rPr>
        <w:t>claim</w:t>
      </w:r>
      <w:r>
        <w:rPr>
          <w:spacing w:val="-22"/>
          <w:w w:val="140"/>
        </w:rPr>
        <w:t xml:space="preserve"> </w:t>
      </w:r>
      <w:r>
        <w:rPr>
          <w:w w:val="140"/>
        </w:rPr>
        <w:t>of</w:t>
      </w:r>
      <w:r>
        <w:rPr>
          <w:spacing w:val="-22"/>
          <w:w w:val="140"/>
        </w:rPr>
        <w:t xml:space="preserve"> </w:t>
      </w:r>
      <w:r>
        <w:rPr>
          <w:w w:val="140"/>
        </w:rPr>
        <w:t>privilege</w:t>
      </w:r>
      <w:r>
        <w:rPr>
          <w:spacing w:val="-22"/>
          <w:w w:val="140"/>
        </w:rPr>
        <w:t xml:space="preserve"> </w:t>
      </w:r>
      <w:r>
        <w:rPr>
          <w:w w:val="140"/>
        </w:rPr>
        <w:t>or</w:t>
      </w:r>
      <w:r>
        <w:rPr>
          <w:spacing w:val="-22"/>
          <w:w w:val="140"/>
        </w:rPr>
        <w:t xml:space="preserve"> </w:t>
      </w:r>
      <w:r>
        <w:rPr>
          <w:w w:val="140"/>
        </w:rPr>
        <w:t>of</w:t>
      </w:r>
      <w:r>
        <w:rPr>
          <w:spacing w:val="-22"/>
          <w:w w:val="140"/>
        </w:rPr>
        <w:t xml:space="preserve"> </w:t>
      </w:r>
      <w:r>
        <w:rPr>
          <w:w w:val="140"/>
        </w:rPr>
        <w:t>protection</w:t>
      </w:r>
      <w:r>
        <w:rPr>
          <w:spacing w:val="-22"/>
          <w:w w:val="140"/>
        </w:rPr>
        <w:t xml:space="preserve"> </w:t>
      </w:r>
      <w:r>
        <w:rPr>
          <w:w w:val="140"/>
        </w:rPr>
        <w:t>as trial-preparation material, the party making the claim may</w:t>
      </w:r>
      <w:r>
        <w:rPr>
          <w:spacing w:val="-10"/>
          <w:w w:val="140"/>
        </w:rPr>
        <w:t xml:space="preserve"> </w:t>
      </w:r>
      <w:r>
        <w:rPr>
          <w:w w:val="140"/>
        </w:rPr>
        <w:t>notify</w:t>
      </w:r>
      <w:r>
        <w:rPr>
          <w:spacing w:val="-10"/>
          <w:w w:val="140"/>
        </w:rPr>
        <w:t xml:space="preserve"> </w:t>
      </w:r>
      <w:r>
        <w:rPr>
          <w:w w:val="140"/>
        </w:rPr>
        <w:t>any</w:t>
      </w:r>
      <w:r>
        <w:rPr>
          <w:spacing w:val="-10"/>
          <w:w w:val="140"/>
        </w:rPr>
        <w:t xml:space="preserve"> </w:t>
      </w:r>
      <w:r>
        <w:rPr>
          <w:w w:val="140"/>
        </w:rPr>
        <w:t>party</w:t>
      </w:r>
      <w:r>
        <w:rPr>
          <w:spacing w:val="-10"/>
          <w:w w:val="140"/>
        </w:rPr>
        <w:t xml:space="preserve"> </w:t>
      </w:r>
      <w:r>
        <w:rPr>
          <w:w w:val="140"/>
        </w:rPr>
        <w:t>that</w:t>
      </w:r>
      <w:r>
        <w:rPr>
          <w:spacing w:val="-10"/>
          <w:w w:val="140"/>
        </w:rPr>
        <w:t xml:space="preserve"> </w:t>
      </w:r>
      <w:r>
        <w:rPr>
          <w:w w:val="140"/>
        </w:rPr>
        <w:t>received</w:t>
      </w:r>
      <w:r>
        <w:rPr>
          <w:spacing w:val="-10"/>
          <w:w w:val="140"/>
        </w:rPr>
        <w:t xml:space="preserve"> </w:t>
      </w:r>
      <w:r>
        <w:rPr>
          <w:w w:val="140"/>
        </w:rPr>
        <w:t>the</w:t>
      </w:r>
      <w:r>
        <w:rPr>
          <w:spacing w:val="-10"/>
          <w:w w:val="140"/>
        </w:rPr>
        <w:t xml:space="preserve"> </w:t>
      </w:r>
      <w:r>
        <w:rPr>
          <w:w w:val="140"/>
        </w:rPr>
        <w:t>information</w:t>
      </w:r>
      <w:r>
        <w:rPr>
          <w:spacing w:val="-10"/>
          <w:w w:val="140"/>
        </w:rPr>
        <w:t xml:space="preserve"> </w:t>
      </w:r>
      <w:r>
        <w:rPr>
          <w:w w:val="140"/>
        </w:rPr>
        <w:t>of</w:t>
      </w:r>
      <w:r>
        <w:rPr>
          <w:spacing w:val="-10"/>
          <w:w w:val="140"/>
        </w:rPr>
        <w:t xml:space="preserve"> </w:t>
      </w:r>
      <w:r>
        <w:rPr>
          <w:w w:val="140"/>
        </w:rPr>
        <w:t>the claim and the basis for it. After being notified, a party must promptly return, sequester, or destroy the</w:t>
      </w:r>
      <w:r>
        <w:rPr>
          <w:spacing w:val="-46"/>
          <w:w w:val="140"/>
        </w:rPr>
        <w:t xml:space="preserve"> </w:t>
      </w:r>
      <w:r>
        <w:rPr>
          <w:w w:val="140"/>
        </w:rPr>
        <w:t>specified information</w:t>
      </w:r>
      <w:r>
        <w:rPr>
          <w:spacing w:val="-27"/>
          <w:w w:val="140"/>
        </w:rPr>
        <w:t xml:space="preserve"> </w:t>
      </w:r>
      <w:r>
        <w:rPr>
          <w:w w:val="140"/>
        </w:rPr>
        <w:t>and</w:t>
      </w:r>
      <w:r>
        <w:rPr>
          <w:spacing w:val="-27"/>
          <w:w w:val="140"/>
        </w:rPr>
        <w:t xml:space="preserve"> </w:t>
      </w:r>
      <w:r>
        <w:rPr>
          <w:w w:val="140"/>
        </w:rPr>
        <w:t>any</w:t>
      </w:r>
      <w:r>
        <w:rPr>
          <w:spacing w:val="-27"/>
          <w:w w:val="140"/>
        </w:rPr>
        <w:t xml:space="preserve"> </w:t>
      </w:r>
      <w:r>
        <w:rPr>
          <w:w w:val="140"/>
        </w:rPr>
        <w:t>copies</w:t>
      </w:r>
      <w:r>
        <w:rPr>
          <w:spacing w:val="-27"/>
          <w:w w:val="140"/>
        </w:rPr>
        <w:t xml:space="preserve"> </w:t>
      </w:r>
      <w:r>
        <w:rPr>
          <w:w w:val="140"/>
        </w:rPr>
        <w:t>it</w:t>
      </w:r>
      <w:r>
        <w:rPr>
          <w:spacing w:val="-27"/>
          <w:w w:val="140"/>
        </w:rPr>
        <w:t xml:space="preserve"> </w:t>
      </w:r>
      <w:r>
        <w:rPr>
          <w:w w:val="140"/>
        </w:rPr>
        <w:t>has;</w:t>
      </w:r>
      <w:r>
        <w:rPr>
          <w:spacing w:val="-27"/>
          <w:w w:val="140"/>
        </w:rPr>
        <w:t xml:space="preserve"> </w:t>
      </w:r>
      <w:r>
        <w:rPr>
          <w:w w:val="140"/>
        </w:rPr>
        <w:t>must</w:t>
      </w:r>
      <w:r>
        <w:rPr>
          <w:spacing w:val="-27"/>
          <w:w w:val="140"/>
        </w:rPr>
        <w:t xml:space="preserve"> </w:t>
      </w:r>
      <w:r>
        <w:rPr>
          <w:w w:val="140"/>
        </w:rPr>
        <w:t>not</w:t>
      </w:r>
      <w:r>
        <w:rPr>
          <w:spacing w:val="-27"/>
          <w:w w:val="140"/>
        </w:rPr>
        <w:t xml:space="preserve"> </w:t>
      </w:r>
      <w:r>
        <w:rPr>
          <w:w w:val="140"/>
        </w:rPr>
        <w:t>use</w:t>
      </w:r>
      <w:r>
        <w:rPr>
          <w:spacing w:val="-27"/>
          <w:w w:val="140"/>
        </w:rPr>
        <w:t xml:space="preserve"> </w:t>
      </w:r>
      <w:r>
        <w:rPr>
          <w:w w:val="140"/>
        </w:rPr>
        <w:t>or</w:t>
      </w:r>
      <w:r>
        <w:rPr>
          <w:spacing w:val="-27"/>
          <w:w w:val="140"/>
        </w:rPr>
        <w:t xml:space="preserve"> </w:t>
      </w:r>
      <w:r>
        <w:rPr>
          <w:w w:val="140"/>
        </w:rPr>
        <w:t>disclose the</w:t>
      </w:r>
      <w:r>
        <w:rPr>
          <w:spacing w:val="-16"/>
          <w:w w:val="140"/>
        </w:rPr>
        <w:t xml:space="preserve"> </w:t>
      </w:r>
      <w:r>
        <w:rPr>
          <w:w w:val="140"/>
        </w:rPr>
        <w:t>information</w:t>
      </w:r>
      <w:r>
        <w:rPr>
          <w:spacing w:val="-16"/>
          <w:w w:val="140"/>
        </w:rPr>
        <w:t xml:space="preserve"> </w:t>
      </w:r>
      <w:r>
        <w:rPr>
          <w:w w:val="140"/>
        </w:rPr>
        <w:t>until</w:t>
      </w:r>
      <w:r>
        <w:rPr>
          <w:spacing w:val="-16"/>
          <w:w w:val="140"/>
        </w:rPr>
        <w:t xml:space="preserve"> </w:t>
      </w:r>
      <w:r>
        <w:rPr>
          <w:w w:val="140"/>
        </w:rPr>
        <w:t>the</w:t>
      </w:r>
      <w:r>
        <w:rPr>
          <w:spacing w:val="-16"/>
          <w:w w:val="140"/>
        </w:rPr>
        <w:t xml:space="preserve"> </w:t>
      </w:r>
      <w:r>
        <w:rPr>
          <w:w w:val="140"/>
        </w:rPr>
        <w:t>claim</w:t>
      </w:r>
      <w:r>
        <w:rPr>
          <w:spacing w:val="-16"/>
          <w:w w:val="140"/>
        </w:rPr>
        <w:t xml:space="preserve"> </w:t>
      </w:r>
      <w:r>
        <w:rPr>
          <w:w w:val="140"/>
        </w:rPr>
        <w:t>is</w:t>
      </w:r>
      <w:r>
        <w:rPr>
          <w:spacing w:val="-16"/>
          <w:w w:val="140"/>
        </w:rPr>
        <w:t xml:space="preserve"> </w:t>
      </w:r>
      <w:r>
        <w:rPr>
          <w:w w:val="140"/>
        </w:rPr>
        <w:t>resolved;</w:t>
      </w:r>
      <w:r>
        <w:rPr>
          <w:spacing w:val="-16"/>
          <w:w w:val="140"/>
        </w:rPr>
        <w:t xml:space="preserve"> </w:t>
      </w:r>
      <w:r>
        <w:rPr>
          <w:w w:val="140"/>
        </w:rPr>
        <w:t>must</w:t>
      </w:r>
      <w:r>
        <w:rPr>
          <w:spacing w:val="-16"/>
          <w:w w:val="140"/>
        </w:rPr>
        <w:t xml:space="preserve"> </w:t>
      </w:r>
      <w:r>
        <w:rPr>
          <w:w w:val="140"/>
        </w:rPr>
        <w:t>take</w:t>
      </w:r>
      <w:r>
        <w:rPr>
          <w:spacing w:val="-16"/>
          <w:w w:val="140"/>
        </w:rPr>
        <w:t xml:space="preserve"> </w:t>
      </w:r>
      <w:r>
        <w:rPr>
          <w:w w:val="140"/>
        </w:rPr>
        <w:t>reasonable steps to retrieve the information if the party</w:t>
      </w:r>
      <w:r>
        <w:rPr>
          <w:spacing w:val="-18"/>
          <w:w w:val="140"/>
        </w:rPr>
        <w:t xml:space="preserve"> </w:t>
      </w:r>
      <w:r>
        <w:rPr>
          <w:w w:val="140"/>
        </w:rPr>
        <w:t>disclosed</w:t>
      </w:r>
      <w:r>
        <w:rPr>
          <w:spacing w:val="-20"/>
          <w:w w:val="140"/>
        </w:rPr>
        <w:t xml:space="preserve"> </w:t>
      </w:r>
      <w:r>
        <w:rPr>
          <w:w w:val="140"/>
        </w:rPr>
        <w:t>it</w:t>
      </w:r>
      <w:r>
        <w:rPr>
          <w:spacing w:val="-20"/>
          <w:w w:val="140"/>
        </w:rPr>
        <w:t xml:space="preserve"> </w:t>
      </w:r>
      <w:r>
        <w:rPr>
          <w:w w:val="140"/>
        </w:rPr>
        <w:t>before</w:t>
      </w:r>
      <w:r>
        <w:rPr>
          <w:spacing w:val="-20"/>
          <w:w w:val="140"/>
        </w:rPr>
        <w:t xml:space="preserve"> </w:t>
      </w:r>
      <w:r>
        <w:rPr>
          <w:w w:val="140"/>
        </w:rPr>
        <w:t>being</w:t>
      </w:r>
      <w:r>
        <w:rPr>
          <w:spacing w:val="-20"/>
          <w:w w:val="140"/>
        </w:rPr>
        <w:t xml:space="preserve"> </w:t>
      </w:r>
      <w:r>
        <w:rPr>
          <w:w w:val="140"/>
        </w:rPr>
        <w:t>notified;</w:t>
      </w:r>
      <w:r>
        <w:rPr>
          <w:spacing w:val="-20"/>
          <w:w w:val="140"/>
        </w:rPr>
        <w:t xml:space="preserve"> </w:t>
      </w:r>
      <w:r>
        <w:rPr>
          <w:w w:val="140"/>
        </w:rPr>
        <w:t>and</w:t>
      </w:r>
      <w:r>
        <w:rPr>
          <w:spacing w:val="-20"/>
          <w:w w:val="140"/>
        </w:rPr>
        <w:t xml:space="preserve"> </w:t>
      </w:r>
      <w:r>
        <w:rPr>
          <w:w w:val="140"/>
        </w:rPr>
        <w:t>may</w:t>
      </w:r>
      <w:r>
        <w:rPr>
          <w:spacing w:val="-20"/>
          <w:w w:val="140"/>
        </w:rPr>
        <w:t xml:space="preserve"> </w:t>
      </w:r>
      <w:r>
        <w:rPr>
          <w:w w:val="140"/>
        </w:rPr>
        <w:t>promptly</w:t>
      </w:r>
      <w:r>
        <w:rPr>
          <w:spacing w:val="-20"/>
          <w:w w:val="140"/>
        </w:rPr>
        <w:t xml:space="preserve"> </w:t>
      </w:r>
      <w:r>
        <w:rPr>
          <w:w w:val="140"/>
        </w:rPr>
        <w:t>present the information to the court under seal for a determination of the claim. The producing party must preserve</w:t>
      </w:r>
      <w:r>
        <w:rPr>
          <w:spacing w:val="-43"/>
          <w:w w:val="140"/>
        </w:rPr>
        <w:t xml:space="preserve"> </w:t>
      </w:r>
      <w:r>
        <w:rPr>
          <w:w w:val="140"/>
        </w:rPr>
        <w:t>the information until the claim is</w:t>
      </w:r>
      <w:r>
        <w:rPr>
          <w:spacing w:val="-38"/>
          <w:w w:val="140"/>
        </w:rPr>
        <w:t xml:space="preserve"> </w:t>
      </w:r>
      <w:r>
        <w:rPr>
          <w:w w:val="140"/>
        </w:rPr>
        <w:t>resolved.</w:t>
      </w:r>
    </w:p>
    <w:p w:rsidR="00D51009" w:rsidRDefault="009F176E">
      <w:pPr>
        <w:pStyle w:val="ListParagraph"/>
        <w:numPr>
          <w:ilvl w:val="0"/>
          <w:numId w:val="70"/>
        </w:numPr>
        <w:tabs>
          <w:tab w:val="left" w:pos="3424"/>
        </w:tabs>
        <w:spacing w:line="171" w:lineRule="exact"/>
        <w:ind w:left="3423" w:hanging="303"/>
        <w:rPr>
          <w:sz w:val="18"/>
        </w:rPr>
      </w:pPr>
      <w:r>
        <w:rPr>
          <w:w w:val="125"/>
          <w:sz w:val="18"/>
        </w:rPr>
        <w:t xml:space="preserve">26c </w:t>
      </w:r>
      <w:r w:rsidR="00E51A18">
        <w:rPr>
          <w:w w:val="125"/>
          <w:sz w:val="18"/>
        </w:rPr>
        <w:t>P</w:t>
      </w:r>
      <w:r w:rsidR="00E51A18">
        <w:rPr>
          <w:w w:val="125"/>
          <w:sz w:val="14"/>
        </w:rPr>
        <w:t>ROTECTIVE</w:t>
      </w:r>
      <w:r w:rsidR="00E51A18">
        <w:rPr>
          <w:spacing w:val="2"/>
          <w:w w:val="125"/>
          <w:sz w:val="14"/>
        </w:rPr>
        <w:t xml:space="preserve"> </w:t>
      </w:r>
      <w:r w:rsidR="00E51A18">
        <w:rPr>
          <w:w w:val="125"/>
          <w:sz w:val="18"/>
        </w:rPr>
        <w:t>O</w:t>
      </w:r>
      <w:r w:rsidR="00E51A18">
        <w:rPr>
          <w:w w:val="125"/>
          <w:sz w:val="14"/>
        </w:rPr>
        <w:t>RDERS</w:t>
      </w:r>
      <w:r w:rsidR="00E51A18">
        <w:rPr>
          <w:w w:val="125"/>
          <w:sz w:val="18"/>
        </w:rPr>
        <w:t>.</w:t>
      </w:r>
    </w:p>
    <w:p w:rsidR="00D51009" w:rsidRDefault="009F176E">
      <w:pPr>
        <w:pStyle w:val="ListParagraph"/>
        <w:numPr>
          <w:ilvl w:val="1"/>
          <w:numId w:val="70"/>
        </w:numPr>
        <w:tabs>
          <w:tab w:val="left" w:pos="3800"/>
        </w:tabs>
        <w:spacing w:line="232" w:lineRule="auto"/>
        <w:ind w:left="3300" w:right="1673" w:firstLine="180"/>
        <w:jc w:val="both"/>
        <w:rPr>
          <w:sz w:val="18"/>
        </w:rPr>
      </w:pPr>
      <w:r>
        <w:rPr>
          <w:i/>
          <w:w w:val="135"/>
          <w:sz w:val="18"/>
        </w:rPr>
        <w:t xml:space="preserve">26c1 </w:t>
      </w:r>
      <w:r w:rsidR="00E51A18">
        <w:rPr>
          <w:i/>
          <w:w w:val="135"/>
          <w:sz w:val="18"/>
        </w:rPr>
        <w:t xml:space="preserve">In General. </w:t>
      </w:r>
      <w:r w:rsidR="00E51A18">
        <w:rPr>
          <w:w w:val="135"/>
          <w:sz w:val="18"/>
        </w:rPr>
        <w:t>A party or any person from whom</w:t>
      </w:r>
      <w:r w:rsidR="00E51A18">
        <w:rPr>
          <w:spacing w:val="-2"/>
          <w:w w:val="135"/>
          <w:sz w:val="18"/>
        </w:rPr>
        <w:t xml:space="preserve"> </w:t>
      </w:r>
      <w:r w:rsidR="00E51A18">
        <w:rPr>
          <w:w w:val="135"/>
          <w:sz w:val="18"/>
        </w:rPr>
        <w:t>discovery is sought may move for a protective order in the court where the action is pending—or as an alternative on matters</w:t>
      </w:r>
      <w:r w:rsidR="00E51A18">
        <w:rPr>
          <w:spacing w:val="13"/>
          <w:w w:val="135"/>
          <w:sz w:val="18"/>
        </w:rPr>
        <w:t xml:space="preserve"> </w:t>
      </w:r>
      <w:r w:rsidR="00E51A18">
        <w:rPr>
          <w:w w:val="135"/>
          <w:sz w:val="18"/>
        </w:rPr>
        <w:t>relating</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E51A18">
      <w:pPr>
        <w:pStyle w:val="BodyText"/>
        <w:spacing w:before="174" w:line="232" w:lineRule="auto"/>
        <w:ind w:left="3300" w:right="1671"/>
        <w:jc w:val="both"/>
      </w:pPr>
      <w:r>
        <w:rPr>
          <w:w w:val="135"/>
        </w:rPr>
        <w:t xml:space="preserve">to a deposition, in the court for the district where the deposition will be taken. The motion must include a certification that the movant has in good faith conferred or attempted to confer with other affected parties </w:t>
      </w:r>
      <w:proofErr w:type="gramStart"/>
      <w:r>
        <w:rPr>
          <w:w w:val="135"/>
        </w:rPr>
        <w:t>in an effort to</w:t>
      </w:r>
      <w:proofErr w:type="gramEnd"/>
      <w:r>
        <w:rPr>
          <w:w w:val="135"/>
        </w:rPr>
        <w:t xml:space="preserve"> resolve the dispute without court action. The court may, for good cause, issue an order to protect a party or person from annoyance, embarrassment, oppression, or undue burden or expense, including one or more of the following:</w:t>
      </w:r>
    </w:p>
    <w:p w:rsidR="00D51009" w:rsidRDefault="009F176E">
      <w:pPr>
        <w:pStyle w:val="ListParagraph"/>
        <w:numPr>
          <w:ilvl w:val="0"/>
          <w:numId w:val="7"/>
        </w:numPr>
        <w:tabs>
          <w:tab w:val="left" w:pos="4193"/>
        </w:tabs>
        <w:spacing w:line="177" w:lineRule="exact"/>
        <w:ind w:firstLine="180"/>
        <w:rPr>
          <w:sz w:val="18"/>
        </w:rPr>
      </w:pPr>
      <w:r>
        <w:rPr>
          <w:i/>
          <w:w w:val="135"/>
          <w:sz w:val="18"/>
        </w:rPr>
        <w:t xml:space="preserve">26c1A </w:t>
      </w:r>
      <w:r w:rsidR="00E51A18">
        <w:rPr>
          <w:w w:val="130"/>
          <w:sz w:val="18"/>
        </w:rPr>
        <w:t>forbidding the disclosure or</w:t>
      </w:r>
      <w:r w:rsidR="00E51A18">
        <w:rPr>
          <w:spacing w:val="2"/>
          <w:w w:val="130"/>
          <w:sz w:val="18"/>
        </w:rPr>
        <w:t xml:space="preserve"> </w:t>
      </w:r>
      <w:r w:rsidR="00E51A18">
        <w:rPr>
          <w:w w:val="130"/>
          <w:sz w:val="18"/>
        </w:rPr>
        <w:t>discovery;</w:t>
      </w:r>
    </w:p>
    <w:p w:rsidR="00D51009" w:rsidRDefault="009F176E">
      <w:pPr>
        <w:pStyle w:val="ListParagraph"/>
        <w:numPr>
          <w:ilvl w:val="0"/>
          <w:numId w:val="7"/>
        </w:numPr>
        <w:tabs>
          <w:tab w:val="left" w:pos="4196"/>
        </w:tabs>
        <w:spacing w:line="232" w:lineRule="auto"/>
        <w:ind w:right="1675" w:firstLine="180"/>
        <w:jc w:val="both"/>
        <w:rPr>
          <w:sz w:val="18"/>
        </w:rPr>
      </w:pPr>
      <w:r>
        <w:rPr>
          <w:i/>
          <w:w w:val="135"/>
          <w:sz w:val="18"/>
        </w:rPr>
        <w:t xml:space="preserve">26c1B </w:t>
      </w:r>
      <w:r w:rsidR="00E51A18">
        <w:rPr>
          <w:w w:val="130"/>
          <w:sz w:val="18"/>
        </w:rPr>
        <w:t>specifying terms, including time and place or the allocation of expenses, for the disclosure or</w:t>
      </w:r>
      <w:r w:rsidR="00E51A18">
        <w:rPr>
          <w:spacing w:val="15"/>
          <w:w w:val="130"/>
          <w:sz w:val="18"/>
        </w:rPr>
        <w:t xml:space="preserve"> </w:t>
      </w:r>
      <w:r w:rsidR="00E51A18">
        <w:rPr>
          <w:w w:val="130"/>
          <w:sz w:val="18"/>
        </w:rPr>
        <w:t>discovery;</w:t>
      </w:r>
    </w:p>
    <w:p w:rsidR="00D51009" w:rsidRDefault="009F176E">
      <w:pPr>
        <w:pStyle w:val="ListParagraph"/>
        <w:numPr>
          <w:ilvl w:val="0"/>
          <w:numId w:val="7"/>
        </w:numPr>
        <w:tabs>
          <w:tab w:val="left" w:pos="4213"/>
        </w:tabs>
        <w:spacing w:line="232" w:lineRule="auto"/>
        <w:ind w:right="1675" w:firstLine="180"/>
        <w:jc w:val="both"/>
        <w:rPr>
          <w:sz w:val="18"/>
        </w:rPr>
      </w:pPr>
      <w:r>
        <w:rPr>
          <w:i/>
          <w:w w:val="135"/>
          <w:sz w:val="18"/>
        </w:rPr>
        <w:t xml:space="preserve">26c1C </w:t>
      </w:r>
      <w:r w:rsidR="00E51A18">
        <w:rPr>
          <w:w w:val="130"/>
          <w:sz w:val="18"/>
        </w:rPr>
        <w:t>prescribing a discovery method other than the</w:t>
      </w:r>
      <w:r w:rsidR="00E51A18">
        <w:rPr>
          <w:spacing w:val="50"/>
          <w:w w:val="130"/>
          <w:sz w:val="18"/>
        </w:rPr>
        <w:t xml:space="preserve"> </w:t>
      </w:r>
      <w:r w:rsidR="00E51A18">
        <w:rPr>
          <w:w w:val="130"/>
          <w:sz w:val="18"/>
        </w:rPr>
        <w:t>one selected by the party seeking</w:t>
      </w:r>
      <w:r w:rsidR="00E51A18">
        <w:rPr>
          <w:spacing w:val="12"/>
          <w:w w:val="130"/>
          <w:sz w:val="18"/>
        </w:rPr>
        <w:t xml:space="preserve"> </w:t>
      </w:r>
      <w:r w:rsidR="00E51A18">
        <w:rPr>
          <w:w w:val="130"/>
          <w:sz w:val="18"/>
        </w:rPr>
        <w:t>discovery;</w:t>
      </w:r>
    </w:p>
    <w:p w:rsidR="00D51009" w:rsidRDefault="009F176E">
      <w:pPr>
        <w:pStyle w:val="ListParagraph"/>
        <w:numPr>
          <w:ilvl w:val="0"/>
          <w:numId w:val="7"/>
        </w:numPr>
        <w:tabs>
          <w:tab w:val="left" w:pos="4220"/>
        </w:tabs>
        <w:spacing w:line="232" w:lineRule="auto"/>
        <w:ind w:right="1675" w:firstLine="180"/>
        <w:jc w:val="both"/>
        <w:rPr>
          <w:sz w:val="18"/>
        </w:rPr>
      </w:pPr>
      <w:r>
        <w:rPr>
          <w:i/>
          <w:w w:val="135"/>
          <w:sz w:val="18"/>
        </w:rPr>
        <w:t xml:space="preserve">26c1D </w:t>
      </w:r>
      <w:r w:rsidR="00E51A18">
        <w:rPr>
          <w:w w:val="135"/>
          <w:sz w:val="18"/>
        </w:rPr>
        <w:t>forbidding inquiry into certain matters, or limiting the scope of disclosure or discovery to certain</w:t>
      </w:r>
      <w:r w:rsidR="00E51A18">
        <w:rPr>
          <w:spacing w:val="-40"/>
          <w:w w:val="135"/>
          <w:sz w:val="18"/>
        </w:rPr>
        <w:t xml:space="preserve"> </w:t>
      </w:r>
      <w:r w:rsidR="00E51A18">
        <w:rPr>
          <w:w w:val="135"/>
          <w:sz w:val="18"/>
        </w:rPr>
        <w:t>matters;</w:t>
      </w:r>
    </w:p>
    <w:p w:rsidR="00D51009" w:rsidRDefault="009F176E">
      <w:pPr>
        <w:pStyle w:val="ListParagraph"/>
        <w:numPr>
          <w:ilvl w:val="0"/>
          <w:numId w:val="7"/>
        </w:numPr>
        <w:tabs>
          <w:tab w:val="left" w:pos="4227"/>
        </w:tabs>
        <w:spacing w:line="232" w:lineRule="auto"/>
        <w:ind w:right="1676" w:firstLine="180"/>
        <w:jc w:val="both"/>
        <w:rPr>
          <w:sz w:val="18"/>
        </w:rPr>
      </w:pPr>
      <w:r>
        <w:rPr>
          <w:i/>
          <w:w w:val="135"/>
          <w:sz w:val="18"/>
        </w:rPr>
        <w:t xml:space="preserve">26c1E </w:t>
      </w:r>
      <w:r w:rsidR="00E51A18">
        <w:rPr>
          <w:w w:val="135"/>
          <w:sz w:val="18"/>
        </w:rPr>
        <w:t>designating the persons who may be present while the discovery is</w:t>
      </w:r>
      <w:r w:rsidR="00E51A18">
        <w:rPr>
          <w:spacing w:val="-9"/>
          <w:w w:val="135"/>
          <w:sz w:val="18"/>
        </w:rPr>
        <w:t xml:space="preserve"> </w:t>
      </w:r>
      <w:r w:rsidR="00E51A18">
        <w:rPr>
          <w:w w:val="135"/>
          <w:sz w:val="18"/>
        </w:rPr>
        <w:t>conducted;</w:t>
      </w:r>
    </w:p>
    <w:p w:rsidR="00D51009" w:rsidRDefault="009F176E">
      <w:pPr>
        <w:pStyle w:val="ListParagraph"/>
        <w:numPr>
          <w:ilvl w:val="0"/>
          <w:numId w:val="7"/>
        </w:numPr>
        <w:tabs>
          <w:tab w:val="left" w:pos="4187"/>
        </w:tabs>
        <w:spacing w:line="232" w:lineRule="auto"/>
        <w:ind w:right="1673" w:firstLine="180"/>
        <w:jc w:val="both"/>
        <w:rPr>
          <w:sz w:val="18"/>
        </w:rPr>
      </w:pPr>
      <w:r>
        <w:rPr>
          <w:i/>
          <w:w w:val="135"/>
          <w:sz w:val="18"/>
        </w:rPr>
        <w:t xml:space="preserve">26c1F </w:t>
      </w:r>
      <w:r w:rsidR="00E51A18">
        <w:rPr>
          <w:w w:val="135"/>
          <w:sz w:val="18"/>
        </w:rPr>
        <w:t>requiring</w:t>
      </w:r>
      <w:r w:rsidR="00E51A18">
        <w:rPr>
          <w:spacing w:val="-9"/>
          <w:w w:val="135"/>
          <w:sz w:val="18"/>
        </w:rPr>
        <w:t xml:space="preserve"> </w:t>
      </w:r>
      <w:r w:rsidR="00E51A18">
        <w:rPr>
          <w:w w:val="135"/>
          <w:sz w:val="18"/>
        </w:rPr>
        <w:t>that</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deposition</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sealed</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opened</w:t>
      </w:r>
      <w:r w:rsidR="00E51A18">
        <w:rPr>
          <w:spacing w:val="-9"/>
          <w:w w:val="135"/>
          <w:sz w:val="18"/>
        </w:rPr>
        <w:t xml:space="preserve"> </w:t>
      </w:r>
      <w:r w:rsidR="00E51A18">
        <w:rPr>
          <w:w w:val="135"/>
          <w:sz w:val="18"/>
        </w:rPr>
        <w:t>only on court</w:t>
      </w:r>
      <w:r w:rsidR="00E51A18">
        <w:rPr>
          <w:spacing w:val="-4"/>
          <w:w w:val="135"/>
          <w:sz w:val="18"/>
        </w:rPr>
        <w:t xml:space="preserve"> </w:t>
      </w:r>
      <w:r w:rsidR="00E51A18">
        <w:rPr>
          <w:w w:val="135"/>
          <w:sz w:val="18"/>
        </w:rPr>
        <w:t>order;</w:t>
      </w:r>
    </w:p>
    <w:p w:rsidR="00D51009" w:rsidRDefault="009F176E">
      <w:pPr>
        <w:pStyle w:val="ListParagraph"/>
        <w:numPr>
          <w:ilvl w:val="0"/>
          <w:numId w:val="7"/>
        </w:numPr>
        <w:tabs>
          <w:tab w:val="left" w:pos="4195"/>
        </w:tabs>
        <w:spacing w:line="232" w:lineRule="auto"/>
        <w:ind w:right="1675" w:firstLine="180"/>
        <w:jc w:val="both"/>
        <w:rPr>
          <w:sz w:val="18"/>
        </w:rPr>
      </w:pPr>
      <w:r>
        <w:rPr>
          <w:i/>
          <w:w w:val="135"/>
          <w:sz w:val="18"/>
        </w:rPr>
        <w:t xml:space="preserve">26c1G </w:t>
      </w:r>
      <w:r w:rsidR="00E51A18">
        <w:rPr>
          <w:w w:val="135"/>
          <w:sz w:val="18"/>
        </w:rPr>
        <w:t>requiring that a trade secret or other confidential research,</w:t>
      </w:r>
      <w:r w:rsidR="00E51A18">
        <w:rPr>
          <w:spacing w:val="-13"/>
          <w:w w:val="135"/>
          <w:sz w:val="18"/>
        </w:rPr>
        <w:t xml:space="preserve"> </w:t>
      </w:r>
      <w:r w:rsidR="00E51A18">
        <w:rPr>
          <w:w w:val="135"/>
          <w:sz w:val="18"/>
        </w:rPr>
        <w:t>development,</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commercial</w:t>
      </w:r>
      <w:r w:rsidR="00E51A18">
        <w:rPr>
          <w:spacing w:val="-13"/>
          <w:w w:val="135"/>
          <w:sz w:val="18"/>
        </w:rPr>
        <w:t xml:space="preserve"> </w:t>
      </w:r>
      <w:r w:rsidR="00E51A18">
        <w:rPr>
          <w:w w:val="135"/>
          <w:sz w:val="18"/>
        </w:rPr>
        <w:t>information</w:t>
      </w:r>
      <w:r w:rsidR="00E51A18">
        <w:rPr>
          <w:spacing w:val="-13"/>
          <w:w w:val="135"/>
          <w:sz w:val="18"/>
        </w:rPr>
        <w:t xml:space="preserve"> </w:t>
      </w:r>
      <w:r w:rsidR="00E51A18">
        <w:rPr>
          <w:w w:val="135"/>
          <w:sz w:val="18"/>
        </w:rPr>
        <w:t>not</w:t>
      </w:r>
      <w:r w:rsidR="00E51A18">
        <w:rPr>
          <w:spacing w:val="-13"/>
          <w:w w:val="135"/>
          <w:sz w:val="18"/>
        </w:rPr>
        <w:t xml:space="preserve"> </w:t>
      </w:r>
      <w:r w:rsidR="00E51A18">
        <w:rPr>
          <w:w w:val="135"/>
          <w:sz w:val="18"/>
        </w:rPr>
        <w:t>be</w:t>
      </w:r>
      <w:r w:rsidR="00E51A18">
        <w:rPr>
          <w:spacing w:val="-13"/>
          <w:w w:val="135"/>
          <w:sz w:val="18"/>
        </w:rPr>
        <w:t xml:space="preserve"> </w:t>
      </w:r>
      <w:r w:rsidR="00E51A18">
        <w:rPr>
          <w:w w:val="135"/>
          <w:sz w:val="18"/>
        </w:rPr>
        <w:t>revealed</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revealed</w:t>
      </w:r>
      <w:r w:rsidR="00E51A18">
        <w:rPr>
          <w:spacing w:val="-9"/>
          <w:w w:val="135"/>
          <w:sz w:val="18"/>
        </w:rPr>
        <w:t xml:space="preserve"> </w:t>
      </w:r>
      <w:r w:rsidR="00E51A18">
        <w:rPr>
          <w:w w:val="135"/>
          <w:sz w:val="18"/>
        </w:rPr>
        <w:t>only</w:t>
      </w:r>
      <w:r w:rsidR="00E51A18">
        <w:rPr>
          <w:spacing w:val="-9"/>
          <w:w w:val="135"/>
          <w:sz w:val="18"/>
        </w:rPr>
        <w:t xml:space="preserve"> </w:t>
      </w:r>
      <w:r w:rsidR="00E51A18">
        <w:rPr>
          <w:w w:val="135"/>
          <w:sz w:val="18"/>
        </w:rPr>
        <w:t>in</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specified</w:t>
      </w:r>
      <w:r w:rsidR="00E51A18">
        <w:rPr>
          <w:spacing w:val="-9"/>
          <w:w w:val="135"/>
          <w:sz w:val="18"/>
        </w:rPr>
        <w:t xml:space="preserve"> </w:t>
      </w:r>
      <w:r w:rsidR="00E51A18">
        <w:rPr>
          <w:w w:val="135"/>
          <w:sz w:val="18"/>
        </w:rPr>
        <w:t>way;</w:t>
      </w:r>
      <w:r w:rsidR="00E51A18">
        <w:rPr>
          <w:spacing w:val="-9"/>
          <w:w w:val="135"/>
          <w:sz w:val="18"/>
        </w:rPr>
        <w:t xml:space="preserve"> </w:t>
      </w:r>
      <w:r w:rsidR="00E51A18">
        <w:rPr>
          <w:w w:val="135"/>
          <w:sz w:val="18"/>
        </w:rPr>
        <w:t>and</w:t>
      </w:r>
    </w:p>
    <w:p w:rsidR="00D51009" w:rsidRDefault="009F176E">
      <w:pPr>
        <w:pStyle w:val="ListParagraph"/>
        <w:numPr>
          <w:ilvl w:val="0"/>
          <w:numId w:val="7"/>
        </w:numPr>
        <w:tabs>
          <w:tab w:val="left" w:pos="4214"/>
        </w:tabs>
        <w:spacing w:line="232" w:lineRule="auto"/>
        <w:ind w:right="1673" w:firstLine="180"/>
        <w:jc w:val="both"/>
        <w:rPr>
          <w:sz w:val="18"/>
        </w:rPr>
      </w:pPr>
      <w:r>
        <w:rPr>
          <w:i/>
          <w:w w:val="135"/>
          <w:sz w:val="18"/>
        </w:rPr>
        <w:t xml:space="preserve">26c1H </w:t>
      </w:r>
      <w:r w:rsidR="00E51A18">
        <w:rPr>
          <w:w w:val="135"/>
          <w:sz w:val="18"/>
        </w:rPr>
        <w:t>requiring that the parties simultaneously file specified documents or information in sealed envelopes, to be opened as the court</w:t>
      </w:r>
      <w:r w:rsidR="00E51A18">
        <w:rPr>
          <w:spacing w:val="-9"/>
          <w:w w:val="135"/>
          <w:sz w:val="18"/>
        </w:rPr>
        <w:t xml:space="preserve"> </w:t>
      </w:r>
      <w:r w:rsidR="00E51A18">
        <w:rPr>
          <w:w w:val="135"/>
          <w:sz w:val="18"/>
        </w:rPr>
        <w:t>directs.</w:t>
      </w:r>
    </w:p>
    <w:p w:rsidR="00D51009" w:rsidRDefault="009F176E">
      <w:pPr>
        <w:pStyle w:val="ListParagraph"/>
        <w:numPr>
          <w:ilvl w:val="1"/>
          <w:numId w:val="70"/>
        </w:numPr>
        <w:tabs>
          <w:tab w:val="left" w:pos="3803"/>
        </w:tabs>
        <w:spacing w:line="232" w:lineRule="auto"/>
        <w:ind w:left="3300" w:right="1672" w:firstLine="180"/>
        <w:jc w:val="both"/>
        <w:rPr>
          <w:sz w:val="18"/>
        </w:rPr>
      </w:pPr>
      <w:r>
        <w:rPr>
          <w:i/>
          <w:w w:val="135"/>
          <w:sz w:val="18"/>
        </w:rPr>
        <w:t xml:space="preserve">26c2 </w:t>
      </w:r>
      <w:r w:rsidR="00E51A18">
        <w:rPr>
          <w:i/>
          <w:w w:val="135"/>
          <w:sz w:val="18"/>
        </w:rPr>
        <w:t xml:space="preserve">Ordering Discovery. </w:t>
      </w:r>
      <w:r w:rsidR="00E51A18">
        <w:rPr>
          <w:w w:val="135"/>
          <w:sz w:val="18"/>
        </w:rPr>
        <w:t>If a motion for a protective order is wholly or partly denied, the court may, on just terms, order that any party or person provide or permit</w:t>
      </w:r>
      <w:r w:rsidR="00E51A18">
        <w:rPr>
          <w:spacing w:val="-23"/>
          <w:w w:val="135"/>
          <w:sz w:val="18"/>
        </w:rPr>
        <w:t xml:space="preserve"> </w:t>
      </w:r>
      <w:r w:rsidR="00E51A18">
        <w:rPr>
          <w:w w:val="135"/>
          <w:sz w:val="18"/>
        </w:rPr>
        <w:t>discovery.</w:t>
      </w:r>
    </w:p>
    <w:p w:rsidR="00D51009" w:rsidRDefault="009F176E">
      <w:pPr>
        <w:pStyle w:val="ListParagraph"/>
        <w:numPr>
          <w:ilvl w:val="1"/>
          <w:numId w:val="70"/>
        </w:numPr>
        <w:tabs>
          <w:tab w:val="left" w:pos="3803"/>
        </w:tabs>
        <w:spacing w:line="232" w:lineRule="auto"/>
        <w:ind w:left="3300" w:right="1673" w:firstLine="180"/>
        <w:jc w:val="both"/>
        <w:rPr>
          <w:sz w:val="18"/>
        </w:rPr>
      </w:pPr>
      <w:r>
        <w:rPr>
          <w:i/>
          <w:w w:val="130"/>
          <w:sz w:val="18"/>
        </w:rPr>
        <w:t xml:space="preserve">26c3 </w:t>
      </w:r>
      <w:r w:rsidR="00E51A18">
        <w:rPr>
          <w:i/>
          <w:w w:val="130"/>
          <w:sz w:val="18"/>
        </w:rPr>
        <w:t xml:space="preserve">Awarding Expenses. </w:t>
      </w:r>
      <w:r w:rsidR="00E51A18">
        <w:rPr>
          <w:w w:val="130"/>
          <w:sz w:val="18"/>
        </w:rPr>
        <w:t>Rule 37(a)(5) applies to the award of expenses.</w:t>
      </w:r>
    </w:p>
    <w:p w:rsidR="00D51009" w:rsidRDefault="009F176E">
      <w:pPr>
        <w:pStyle w:val="ListParagraph"/>
        <w:numPr>
          <w:ilvl w:val="0"/>
          <w:numId w:val="70"/>
        </w:numPr>
        <w:tabs>
          <w:tab w:val="left" w:pos="3433"/>
        </w:tabs>
        <w:spacing w:line="185" w:lineRule="exact"/>
        <w:ind w:hanging="312"/>
        <w:rPr>
          <w:sz w:val="18"/>
        </w:rPr>
      </w:pPr>
      <w:r>
        <w:rPr>
          <w:w w:val="125"/>
          <w:sz w:val="18"/>
        </w:rPr>
        <w:t xml:space="preserve">26d </w:t>
      </w:r>
      <w:r w:rsidR="00E51A18">
        <w:rPr>
          <w:w w:val="125"/>
          <w:sz w:val="18"/>
        </w:rPr>
        <w:t>T</w:t>
      </w:r>
      <w:r w:rsidR="00E51A18">
        <w:rPr>
          <w:w w:val="125"/>
          <w:sz w:val="14"/>
        </w:rPr>
        <w:t xml:space="preserve">IMING AND </w:t>
      </w:r>
      <w:r w:rsidR="00E51A18">
        <w:rPr>
          <w:w w:val="125"/>
          <w:sz w:val="18"/>
        </w:rPr>
        <w:t>S</w:t>
      </w:r>
      <w:r w:rsidR="00E51A18">
        <w:rPr>
          <w:w w:val="125"/>
          <w:sz w:val="14"/>
        </w:rPr>
        <w:t>EQUENCE OF</w:t>
      </w:r>
      <w:r w:rsidR="00E51A18">
        <w:rPr>
          <w:spacing w:val="32"/>
          <w:w w:val="125"/>
          <w:sz w:val="14"/>
        </w:rPr>
        <w:t xml:space="preserve"> </w:t>
      </w:r>
      <w:r w:rsidR="00E51A18">
        <w:rPr>
          <w:w w:val="125"/>
          <w:sz w:val="18"/>
        </w:rPr>
        <w:t>D</w:t>
      </w:r>
      <w:r w:rsidR="00E51A18">
        <w:rPr>
          <w:w w:val="125"/>
          <w:sz w:val="14"/>
        </w:rPr>
        <w:t>ISCOVERY</w:t>
      </w:r>
      <w:r w:rsidR="00E51A18">
        <w:rPr>
          <w:w w:val="125"/>
          <w:sz w:val="18"/>
        </w:rPr>
        <w:t>.</w:t>
      </w:r>
    </w:p>
    <w:p w:rsidR="00D51009" w:rsidRDefault="009F176E">
      <w:pPr>
        <w:pStyle w:val="ListParagraph"/>
        <w:numPr>
          <w:ilvl w:val="1"/>
          <w:numId w:val="70"/>
        </w:numPr>
        <w:tabs>
          <w:tab w:val="left" w:pos="3789"/>
        </w:tabs>
        <w:spacing w:line="232" w:lineRule="auto"/>
        <w:ind w:left="3300" w:right="1674" w:firstLine="180"/>
        <w:jc w:val="both"/>
        <w:rPr>
          <w:sz w:val="18"/>
        </w:rPr>
      </w:pPr>
      <w:r>
        <w:rPr>
          <w:i/>
          <w:w w:val="130"/>
          <w:sz w:val="18"/>
        </w:rPr>
        <w:t>26</w:t>
      </w:r>
      <w:r w:rsidR="00F45280">
        <w:rPr>
          <w:i/>
          <w:w w:val="130"/>
          <w:sz w:val="18"/>
        </w:rPr>
        <w:t xml:space="preserve">d1 </w:t>
      </w:r>
      <w:r w:rsidR="00E51A18">
        <w:rPr>
          <w:i/>
          <w:w w:val="130"/>
          <w:sz w:val="18"/>
        </w:rPr>
        <w:t xml:space="preserve">Timing. </w:t>
      </w:r>
      <w:r w:rsidR="00E51A18">
        <w:rPr>
          <w:w w:val="130"/>
          <w:sz w:val="18"/>
        </w:rPr>
        <w:t>A party may not seek discovery from any source before the parties have conferred as required by Rule 26(f), except in a proceeding exempted from initial disclosure under Rule 26(a)(1)(B), or when authorized by these rules, by stipulation, or by court</w:t>
      </w:r>
      <w:r w:rsidR="00E51A18">
        <w:rPr>
          <w:spacing w:val="5"/>
          <w:w w:val="130"/>
          <w:sz w:val="18"/>
        </w:rPr>
        <w:t xml:space="preserve"> </w:t>
      </w:r>
      <w:r w:rsidR="00E51A18">
        <w:rPr>
          <w:w w:val="130"/>
          <w:sz w:val="18"/>
        </w:rPr>
        <w:t>order.</w:t>
      </w:r>
    </w:p>
    <w:p w:rsidR="00D51009" w:rsidRDefault="00F45280">
      <w:pPr>
        <w:pStyle w:val="ListParagraph"/>
        <w:numPr>
          <w:ilvl w:val="1"/>
          <w:numId w:val="70"/>
        </w:numPr>
        <w:tabs>
          <w:tab w:val="left" w:pos="3773"/>
        </w:tabs>
        <w:spacing w:line="183" w:lineRule="exact"/>
        <w:ind w:hanging="292"/>
        <w:rPr>
          <w:i/>
          <w:sz w:val="18"/>
        </w:rPr>
      </w:pPr>
      <w:r>
        <w:rPr>
          <w:i/>
          <w:w w:val="120"/>
          <w:sz w:val="18"/>
        </w:rPr>
        <w:t xml:space="preserve">26d2 </w:t>
      </w:r>
      <w:r w:rsidR="00E51A18">
        <w:rPr>
          <w:i/>
          <w:w w:val="120"/>
          <w:sz w:val="18"/>
        </w:rPr>
        <w:t>Early Rule 34</w:t>
      </w:r>
      <w:r w:rsidR="00E51A18">
        <w:rPr>
          <w:i/>
          <w:spacing w:val="15"/>
          <w:w w:val="120"/>
          <w:sz w:val="18"/>
        </w:rPr>
        <w:t xml:space="preserve"> </w:t>
      </w:r>
      <w:r w:rsidR="00E51A18">
        <w:rPr>
          <w:i/>
          <w:w w:val="120"/>
          <w:sz w:val="18"/>
        </w:rPr>
        <w:t>Requests.</w:t>
      </w:r>
    </w:p>
    <w:p w:rsidR="00D51009" w:rsidRDefault="00F45280">
      <w:pPr>
        <w:pStyle w:val="ListParagraph"/>
        <w:numPr>
          <w:ilvl w:val="2"/>
          <w:numId w:val="70"/>
        </w:numPr>
        <w:tabs>
          <w:tab w:val="left" w:pos="4200"/>
        </w:tabs>
        <w:spacing w:line="232" w:lineRule="auto"/>
        <w:ind w:right="1673" w:firstLine="180"/>
        <w:jc w:val="both"/>
        <w:rPr>
          <w:sz w:val="18"/>
        </w:rPr>
      </w:pPr>
      <w:r>
        <w:rPr>
          <w:i/>
          <w:w w:val="120"/>
          <w:sz w:val="18"/>
        </w:rPr>
        <w:t xml:space="preserve">26d2A </w:t>
      </w:r>
      <w:r w:rsidR="00E51A18">
        <w:rPr>
          <w:i/>
          <w:w w:val="130"/>
          <w:sz w:val="18"/>
        </w:rPr>
        <w:t xml:space="preserve">Time to Deliver. </w:t>
      </w:r>
      <w:r w:rsidR="00E51A18">
        <w:rPr>
          <w:w w:val="130"/>
          <w:sz w:val="18"/>
        </w:rPr>
        <w:t>More than 21 days after the</w:t>
      </w:r>
      <w:r w:rsidR="00E51A18">
        <w:rPr>
          <w:spacing w:val="-17"/>
          <w:w w:val="130"/>
          <w:sz w:val="18"/>
        </w:rPr>
        <w:t xml:space="preserve"> </w:t>
      </w:r>
      <w:r w:rsidR="00E51A18">
        <w:rPr>
          <w:w w:val="130"/>
          <w:sz w:val="18"/>
        </w:rPr>
        <w:t>summons and complaint are served on a party, a request under Rule</w:t>
      </w:r>
      <w:r w:rsidR="00E51A18">
        <w:rPr>
          <w:spacing w:val="57"/>
          <w:w w:val="130"/>
          <w:sz w:val="18"/>
        </w:rPr>
        <w:t xml:space="preserve"> </w:t>
      </w:r>
      <w:r w:rsidR="00E51A18">
        <w:rPr>
          <w:w w:val="130"/>
          <w:sz w:val="18"/>
        </w:rPr>
        <w:t>34 may be</w:t>
      </w:r>
      <w:r w:rsidR="00E51A18">
        <w:rPr>
          <w:spacing w:val="-2"/>
          <w:w w:val="130"/>
          <w:sz w:val="18"/>
        </w:rPr>
        <w:t xml:space="preserve"> </w:t>
      </w:r>
      <w:r w:rsidR="00E51A18">
        <w:rPr>
          <w:w w:val="130"/>
          <w:sz w:val="18"/>
        </w:rPr>
        <w:t>delivered:</w:t>
      </w:r>
    </w:p>
    <w:p w:rsidR="00D51009" w:rsidRDefault="00F45280">
      <w:pPr>
        <w:pStyle w:val="ListParagraph"/>
        <w:numPr>
          <w:ilvl w:val="3"/>
          <w:numId w:val="70"/>
        </w:numPr>
        <w:tabs>
          <w:tab w:val="left" w:pos="4474"/>
        </w:tabs>
        <w:spacing w:line="184" w:lineRule="exact"/>
        <w:ind w:left="4020" w:firstLine="180"/>
        <w:rPr>
          <w:sz w:val="18"/>
        </w:rPr>
      </w:pPr>
      <w:r>
        <w:rPr>
          <w:i/>
          <w:w w:val="120"/>
          <w:sz w:val="18"/>
        </w:rPr>
        <w:t>26d2A</w:t>
      </w:r>
      <w:r>
        <w:rPr>
          <w:w w:val="140"/>
          <w:sz w:val="18"/>
        </w:rPr>
        <w:t xml:space="preserve">i </w:t>
      </w:r>
      <w:r w:rsidR="00E51A18">
        <w:rPr>
          <w:w w:val="140"/>
          <w:sz w:val="18"/>
        </w:rPr>
        <w:t>to that party by any other party,</w:t>
      </w:r>
      <w:r w:rsidR="00E51A18">
        <w:rPr>
          <w:spacing w:val="-31"/>
          <w:w w:val="140"/>
          <w:sz w:val="18"/>
        </w:rPr>
        <w:t xml:space="preserve"> </w:t>
      </w:r>
      <w:r w:rsidR="00E51A18">
        <w:rPr>
          <w:w w:val="140"/>
          <w:sz w:val="18"/>
        </w:rPr>
        <w:t>and</w:t>
      </w:r>
    </w:p>
    <w:p w:rsidR="00D51009" w:rsidRDefault="00F45280">
      <w:pPr>
        <w:pStyle w:val="ListParagraph"/>
        <w:numPr>
          <w:ilvl w:val="3"/>
          <w:numId w:val="70"/>
        </w:numPr>
        <w:tabs>
          <w:tab w:val="left" w:pos="4591"/>
        </w:tabs>
        <w:spacing w:line="232" w:lineRule="auto"/>
        <w:ind w:left="4020" w:right="1674" w:firstLine="180"/>
        <w:rPr>
          <w:sz w:val="18"/>
        </w:rPr>
      </w:pPr>
      <w:r>
        <w:rPr>
          <w:i/>
          <w:w w:val="120"/>
          <w:sz w:val="18"/>
        </w:rPr>
        <w:t>26d2A</w:t>
      </w:r>
      <w:r>
        <w:rPr>
          <w:w w:val="135"/>
          <w:sz w:val="18"/>
        </w:rPr>
        <w:t xml:space="preserve">ii </w:t>
      </w:r>
      <w:r w:rsidR="00E51A18">
        <w:rPr>
          <w:w w:val="135"/>
          <w:sz w:val="18"/>
        </w:rPr>
        <w:t>by that party to any plaintiff or to any other party that has been</w:t>
      </w:r>
      <w:r w:rsidR="00E51A18">
        <w:rPr>
          <w:spacing w:val="-7"/>
          <w:w w:val="135"/>
          <w:sz w:val="18"/>
        </w:rPr>
        <w:t xml:space="preserve"> </w:t>
      </w:r>
      <w:r w:rsidR="00E51A18">
        <w:rPr>
          <w:w w:val="135"/>
          <w:sz w:val="18"/>
        </w:rPr>
        <w:t>served.</w:t>
      </w:r>
    </w:p>
    <w:p w:rsidR="00D51009" w:rsidRDefault="00F45280">
      <w:pPr>
        <w:pStyle w:val="ListParagraph"/>
        <w:numPr>
          <w:ilvl w:val="2"/>
          <w:numId w:val="70"/>
        </w:numPr>
        <w:tabs>
          <w:tab w:val="left" w:pos="4200"/>
        </w:tabs>
        <w:spacing w:line="232" w:lineRule="auto"/>
        <w:ind w:right="1675" w:firstLine="180"/>
        <w:jc w:val="both"/>
        <w:rPr>
          <w:sz w:val="18"/>
        </w:rPr>
      </w:pPr>
      <w:r>
        <w:rPr>
          <w:i/>
          <w:w w:val="120"/>
          <w:sz w:val="18"/>
        </w:rPr>
        <w:t xml:space="preserve">26d2B </w:t>
      </w:r>
      <w:r w:rsidR="00E51A18">
        <w:rPr>
          <w:i/>
          <w:w w:val="130"/>
          <w:sz w:val="18"/>
        </w:rPr>
        <w:t xml:space="preserve">When Considered Served. </w:t>
      </w:r>
      <w:r w:rsidR="00E51A18">
        <w:rPr>
          <w:w w:val="130"/>
          <w:sz w:val="18"/>
        </w:rPr>
        <w:t>The request is considered</w:t>
      </w:r>
      <w:r w:rsidR="00E51A18">
        <w:rPr>
          <w:spacing w:val="-9"/>
          <w:w w:val="130"/>
          <w:sz w:val="18"/>
        </w:rPr>
        <w:t xml:space="preserve"> </w:t>
      </w:r>
      <w:r w:rsidR="00E51A18">
        <w:rPr>
          <w:w w:val="130"/>
          <w:sz w:val="18"/>
        </w:rPr>
        <w:t>to have been served at the first Rule 26(f)</w:t>
      </w:r>
      <w:r w:rsidR="00E51A18">
        <w:rPr>
          <w:spacing w:val="2"/>
          <w:w w:val="130"/>
          <w:sz w:val="18"/>
        </w:rPr>
        <w:t xml:space="preserve"> </w:t>
      </w:r>
      <w:r w:rsidR="00E51A18">
        <w:rPr>
          <w:w w:val="130"/>
          <w:sz w:val="18"/>
        </w:rPr>
        <w:t>conference.</w:t>
      </w:r>
    </w:p>
    <w:p w:rsidR="00D51009" w:rsidRDefault="00F45280">
      <w:pPr>
        <w:pStyle w:val="ListParagraph"/>
        <w:numPr>
          <w:ilvl w:val="1"/>
          <w:numId w:val="70"/>
        </w:numPr>
        <w:tabs>
          <w:tab w:val="left" w:pos="3785"/>
        </w:tabs>
        <w:spacing w:line="232" w:lineRule="auto"/>
        <w:ind w:left="3300" w:right="1674" w:firstLine="180"/>
        <w:jc w:val="both"/>
        <w:rPr>
          <w:sz w:val="18"/>
        </w:rPr>
      </w:pPr>
      <w:r>
        <w:rPr>
          <w:i/>
          <w:w w:val="135"/>
          <w:sz w:val="18"/>
        </w:rPr>
        <w:t xml:space="preserve">26d3 </w:t>
      </w:r>
      <w:r w:rsidR="00E51A18">
        <w:rPr>
          <w:i/>
          <w:w w:val="135"/>
          <w:sz w:val="18"/>
        </w:rPr>
        <w:t xml:space="preserve">Sequence. </w:t>
      </w:r>
      <w:r w:rsidR="00E51A18">
        <w:rPr>
          <w:w w:val="135"/>
          <w:sz w:val="18"/>
        </w:rPr>
        <w:t>Unless the parties stipulate or the court orders otherwise for the parties’ and witnesses’ convenience and in the interests of</w:t>
      </w:r>
      <w:r w:rsidR="00E51A18">
        <w:rPr>
          <w:spacing w:val="-4"/>
          <w:w w:val="135"/>
          <w:sz w:val="18"/>
        </w:rPr>
        <w:t xml:space="preserve"> </w:t>
      </w:r>
      <w:r w:rsidR="00E51A18">
        <w:rPr>
          <w:w w:val="135"/>
          <w:sz w:val="18"/>
        </w:rPr>
        <w:t>justice:</w:t>
      </w:r>
    </w:p>
    <w:p w:rsidR="00D51009" w:rsidRDefault="00F45280">
      <w:pPr>
        <w:pStyle w:val="ListParagraph"/>
        <w:numPr>
          <w:ilvl w:val="2"/>
          <w:numId w:val="70"/>
        </w:numPr>
        <w:tabs>
          <w:tab w:val="left" w:pos="4220"/>
        </w:tabs>
        <w:spacing w:line="232" w:lineRule="auto"/>
        <w:ind w:right="1673" w:firstLine="180"/>
        <w:jc w:val="both"/>
        <w:rPr>
          <w:sz w:val="18"/>
        </w:rPr>
      </w:pPr>
      <w:r>
        <w:rPr>
          <w:i/>
          <w:w w:val="135"/>
          <w:sz w:val="18"/>
        </w:rPr>
        <w:t xml:space="preserve">26d3A </w:t>
      </w:r>
      <w:r w:rsidR="00E51A18">
        <w:rPr>
          <w:w w:val="130"/>
          <w:sz w:val="18"/>
        </w:rPr>
        <w:t>methods of discovery may be used in any sequence; and</w:t>
      </w:r>
    </w:p>
    <w:p w:rsidR="00D51009" w:rsidRDefault="00F45280">
      <w:pPr>
        <w:pStyle w:val="ListParagraph"/>
        <w:numPr>
          <w:ilvl w:val="2"/>
          <w:numId w:val="70"/>
        </w:numPr>
        <w:tabs>
          <w:tab w:val="left" w:pos="4225"/>
        </w:tabs>
        <w:spacing w:line="232" w:lineRule="auto"/>
        <w:ind w:right="1672" w:firstLine="180"/>
        <w:jc w:val="both"/>
        <w:rPr>
          <w:sz w:val="18"/>
        </w:rPr>
      </w:pPr>
      <w:r>
        <w:rPr>
          <w:i/>
          <w:w w:val="135"/>
          <w:sz w:val="18"/>
        </w:rPr>
        <w:t xml:space="preserve">26d3B </w:t>
      </w:r>
      <w:r w:rsidR="00E51A18">
        <w:rPr>
          <w:w w:val="135"/>
          <w:sz w:val="18"/>
        </w:rPr>
        <w:t>discovery by one party does not require any other party to delay its</w:t>
      </w:r>
      <w:r w:rsidR="00E51A18">
        <w:rPr>
          <w:spacing w:val="-7"/>
          <w:w w:val="135"/>
          <w:sz w:val="18"/>
        </w:rPr>
        <w:t xml:space="preserve"> </w:t>
      </w:r>
      <w:r w:rsidR="00E51A18">
        <w:rPr>
          <w:w w:val="135"/>
          <w:sz w:val="18"/>
        </w:rPr>
        <w:t>discovery.</w:t>
      </w:r>
    </w:p>
    <w:p w:rsidR="00D51009" w:rsidRDefault="00F45280">
      <w:pPr>
        <w:pStyle w:val="ListParagraph"/>
        <w:numPr>
          <w:ilvl w:val="0"/>
          <w:numId w:val="70"/>
        </w:numPr>
        <w:tabs>
          <w:tab w:val="left" w:pos="3424"/>
        </w:tabs>
        <w:spacing w:line="185" w:lineRule="exact"/>
        <w:ind w:left="3423" w:hanging="303"/>
        <w:rPr>
          <w:sz w:val="18"/>
        </w:rPr>
      </w:pPr>
      <w:r>
        <w:rPr>
          <w:w w:val="125"/>
          <w:sz w:val="18"/>
        </w:rPr>
        <w:t xml:space="preserve">26e </w:t>
      </w:r>
      <w:r w:rsidR="00E51A18">
        <w:rPr>
          <w:w w:val="125"/>
          <w:sz w:val="18"/>
        </w:rPr>
        <w:t>S</w:t>
      </w:r>
      <w:r w:rsidR="00E51A18">
        <w:rPr>
          <w:w w:val="125"/>
          <w:sz w:val="14"/>
        </w:rPr>
        <w:t xml:space="preserve">UPPLEMENTING </w:t>
      </w:r>
      <w:r w:rsidR="00E51A18">
        <w:rPr>
          <w:w w:val="125"/>
          <w:sz w:val="18"/>
        </w:rPr>
        <w:t>D</w:t>
      </w:r>
      <w:r w:rsidR="00E51A18">
        <w:rPr>
          <w:w w:val="125"/>
          <w:sz w:val="14"/>
        </w:rPr>
        <w:t>ISCLOSURES AND</w:t>
      </w:r>
      <w:r w:rsidR="00E51A18">
        <w:rPr>
          <w:spacing w:val="-21"/>
          <w:w w:val="125"/>
          <w:sz w:val="14"/>
        </w:rPr>
        <w:t xml:space="preserve"> </w:t>
      </w:r>
      <w:r w:rsidR="00E51A18">
        <w:rPr>
          <w:w w:val="125"/>
          <w:sz w:val="18"/>
        </w:rPr>
        <w:t>R</w:t>
      </w:r>
      <w:r w:rsidR="00E51A18">
        <w:rPr>
          <w:w w:val="125"/>
          <w:sz w:val="14"/>
        </w:rPr>
        <w:t>ESPONSES</w:t>
      </w:r>
      <w:r w:rsidR="00E51A18">
        <w:rPr>
          <w:w w:val="125"/>
          <w:sz w:val="18"/>
        </w:rPr>
        <w:t>.</w:t>
      </w:r>
    </w:p>
    <w:p w:rsidR="00D51009" w:rsidRDefault="00F45280">
      <w:pPr>
        <w:pStyle w:val="ListParagraph"/>
        <w:numPr>
          <w:ilvl w:val="1"/>
          <w:numId w:val="70"/>
        </w:numPr>
        <w:tabs>
          <w:tab w:val="left" w:pos="3778"/>
        </w:tabs>
        <w:spacing w:line="232" w:lineRule="auto"/>
        <w:ind w:left="3299" w:right="1671" w:firstLine="180"/>
        <w:jc w:val="both"/>
        <w:rPr>
          <w:sz w:val="18"/>
        </w:rPr>
      </w:pPr>
      <w:r>
        <w:rPr>
          <w:i/>
          <w:w w:val="130"/>
          <w:sz w:val="18"/>
        </w:rPr>
        <w:t xml:space="preserve">26e1 </w:t>
      </w:r>
      <w:r w:rsidR="00E51A18">
        <w:rPr>
          <w:i/>
          <w:w w:val="130"/>
          <w:sz w:val="18"/>
        </w:rPr>
        <w:t xml:space="preserve">In General. </w:t>
      </w:r>
      <w:r w:rsidR="00E51A18">
        <w:rPr>
          <w:w w:val="130"/>
          <w:sz w:val="18"/>
        </w:rPr>
        <w:t>A party who has made a disclosure under Rule 26(a)—or</w:t>
      </w:r>
      <w:r w:rsidR="00E51A18">
        <w:rPr>
          <w:spacing w:val="36"/>
          <w:w w:val="130"/>
          <w:sz w:val="18"/>
        </w:rPr>
        <w:t xml:space="preserve"> </w:t>
      </w:r>
      <w:r w:rsidR="00E51A18">
        <w:rPr>
          <w:w w:val="130"/>
          <w:sz w:val="18"/>
        </w:rPr>
        <w:t>who</w:t>
      </w:r>
      <w:r w:rsidR="00E51A18">
        <w:rPr>
          <w:spacing w:val="36"/>
          <w:w w:val="130"/>
          <w:sz w:val="18"/>
        </w:rPr>
        <w:t xml:space="preserve"> </w:t>
      </w:r>
      <w:r w:rsidR="00E51A18">
        <w:rPr>
          <w:w w:val="130"/>
          <w:sz w:val="18"/>
        </w:rPr>
        <w:t>has</w:t>
      </w:r>
      <w:r w:rsidR="00E51A18">
        <w:rPr>
          <w:spacing w:val="36"/>
          <w:w w:val="130"/>
          <w:sz w:val="18"/>
        </w:rPr>
        <w:t xml:space="preserve"> </w:t>
      </w:r>
      <w:r w:rsidR="00E51A18">
        <w:rPr>
          <w:w w:val="130"/>
          <w:sz w:val="18"/>
        </w:rPr>
        <w:t>responded</w:t>
      </w:r>
      <w:r w:rsidR="00E51A18">
        <w:rPr>
          <w:spacing w:val="36"/>
          <w:w w:val="130"/>
          <w:sz w:val="18"/>
        </w:rPr>
        <w:t xml:space="preserve"> </w:t>
      </w:r>
      <w:r w:rsidR="00E51A18">
        <w:rPr>
          <w:w w:val="130"/>
          <w:sz w:val="18"/>
        </w:rPr>
        <w:t>to</w:t>
      </w:r>
      <w:r w:rsidR="00E51A18">
        <w:rPr>
          <w:spacing w:val="36"/>
          <w:w w:val="130"/>
          <w:sz w:val="18"/>
        </w:rPr>
        <w:t xml:space="preserve"> </w:t>
      </w:r>
      <w:r w:rsidR="00E51A18">
        <w:rPr>
          <w:w w:val="130"/>
          <w:sz w:val="18"/>
        </w:rPr>
        <w:t>an</w:t>
      </w:r>
      <w:r w:rsidR="00E51A18">
        <w:rPr>
          <w:spacing w:val="36"/>
          <w:w w:val="130"/>
          <w:sz w:val="18"/>
        </w:rPr>
        <w:t xml:space="preserve"> </w:t>
      </w:r>
      <w:r w:rsidR="00E51A18">
        <w:rPr>
          <w:w w:val="130"/>
          <w:sz w:val="18"/>
        </w:rPr>
        <w:t>interrogatory,</w:t>
      </w:r>
      <w:r w:rsidR="00E51A18">
        <w:rPr>
          <w:spacing w:val="36"/>
          <w:w w:val="130"/>
          <w:sz w:val="18"/>
        </w:rPr>
        <w:t xml:space="preserve"> </w:t>
      </w:r>
      <w:r w:rsidR="00E51A18">
        <w:rPr>
          <w:w w:val="130"/>
          <w:sz w:val="18"/>
        </w:rPr>
        <w:t>request</w:t>
      </w:r>
      <w:r w:rsidR="00E51A18">
        <w:rPr>
          <w:spacing w:val="36"/>
          <w:w w:val="130"/>
          <w:sz w:val="18"/>
        </w:rPr>
        <w:t xml:space="preserve"> </w:t>
      </w:r>
      <w:r w:rsidR="00E51A18">
        <w:rPr>
          <w:w w:val="130"/>
          <w:sz w:val="18"/>
        </w:rPr>
        <w:t>for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44</w:t>
      </w:r>
    </w:p>
    <w:p w:rsidR="00D51009" w:rsidRDefault="00E51A18">
      <w:pPr>
        <w:pStyle w:val="BodyText"/>
        <w:spacing w:before="174" w:line="232" w:lineRule="auto"/>
        <w:ind w:left="3300" w:right="1674"/>
        <w:jc w:val="both"/>
      </w:pPr>
      <w:r>
        <w:rPr>
          <w:w w:val="135"/>
        </w:rPr>
        <w:t>production,</w:t>
      </w:r>
      <w:r>
        <w:rPr>
          <w:spacing w:val="-20"/>
          <w:w w:val="135"/>
        </w:rPr>
        <w:t xml:space="preserve"> </w:t>
      </w:r>
      <w:r>
        <w:rPr>
          <w:w w:val="135"/>
        </w:rPr>
        <w:t>or</w:t>
      </w:r>
      <w:r>
        <w:rPr>
          <w:spacing w:val="-20"/>
          <w:w w:val="135"/>
        </w:rPr>
        <w:t xml:space="preserve"> </w:t>
      </w:r>
      <w:r>
        <w:rPr>
          <w:w w:val="135"/>
        </w:rPr>
        <w:t>request</w:t>
      </w:r>
      <w:r>
        <w:rPr>
          <w:spacing w:val="-20"/>
          <w:w w:val="135"/>
        </w:rPr>
        <w:t xml:space="preserve"> </w:t>
      </w:r>
      <w:r>
        <w:rPr>
          <w:w w:val="135"/>
        </w:rPr>
        <w:t>for</w:t>
      </w:r>
      <w:r>
        <w:rPr>
          <w:spacing w:val="-20"/>
          <w:w w:val="135"/>
        </w:rPr>
        <w:t xml:space="preserve"> </w:t>
      </w:r>
      <w:r>
        <w:rPr>
          <w:w w:val="135"/>
        </w:rPr>
        <w:t>admission—must</w:t>
      </w:r>
      <w:r>
        <w:rPr>
          <w:spacing w:val="-20"/>
          <w:w w:val="135"/>
        </w:rPr>
        <w:t xml:space="preserve"> </w:t>
      </w:r>
      <w:r>
        <w:rPr>
          <w:w w:val="135"/>
        </w:rPr>
        <w:t>supplement</w:t>
      </w:r>
      <w:r>
        <w:rPr>
          <w:spacing w:val="-20"/>
          <w:w w:val="135"/>
        </w:rPr>
        <w:t xml:space="preserve"> </w:t>
      </w:r>
      <w:r>
        <w:rPr>
          <w:w w:val="135"/>
        </w:rPr>
        <w:t>or</w:t>
      </w:r>
      <w:r>
        <w:rPr>
          <w:spacing w:val="-20"/>
          <w:w w:val="135"/>
        </w:rPr>
        <w:t xml:space="preserve"> </w:t>
      </w:r>
      <w:r>
        <w:rPr>
          <w:w w:val="135"/>
        </w:rPr>
        <w:t>correct its disclosure or</w:t>
      </w:r>
      <w:r>
        <w:rPr>
          <w:spacing w:val="-10"/>
          <w:w w:val="135"/>
        </w:rPr>
        <w:t xml:space="preserve"> </w:t>
      </w:r>
      <w:r>
        <w:rPr>
          <w:w w:val="135"/>
        </w:rPr>
        <w:t>response:</w:t>
      </w:r>
    </w:p>
    <w:p w:rsidR="00D51009" w:rsidRDefault="00F45280">
      <w:pPr>
        <w:pStyle w:val="ListParagraph"/>
        <w:numPr>
          <w:ilvl w:val="2"/>
          <w:numId w:val="70"/>
        </w:numPr>
        <w:tabs>
          <w:tab w:val="left" w:pos="4212"/>
        </w:tabs>
        <w:spacing w:line="181" w:lineRule="exact"/>
        <w:ind w:left="4211" w:hanging="371"/>
        <w:rPr>
          <w:sz w:val="18"/>
        </w:rPr>
      </w:pPr>
      <w:r>
        <w:rPr>
          <w:i/>
          <w:w w:val="130"/>
          <w:sz w:val="18"/>
        </w:rPr>
        <w:t xml:space="preserve">26e1A </w:t>
      </w:r>
      <w:r w:rsidR="00E51A18">
        <w:rPr>
          <w:w w:val="140"/>
          <w:sz w:val="18"/>
        </w:rPr>
        <w:t>in</w:t>
      </w:r>
      <w:r w:rsidR="00E51A18">
        <w:rPr>
          <w:spacing w:val="11"/>
          <w:w w:val="140"/>
          <w:sz w:val="18"/>
        </w:rPr>
        <w:t xml:space="preserve"> </w:t>
      </w:r>
      <w:r w:rsidR="00E51A18">
        <w:rPr>
          <w:w w:val="140"/>
          <w:sz w:val="18"/>
        </w:rPr>
        <w:t>a</w:t>
      </w:r>
      <w:r w:rsidR="00E51A18">
        <w:rPr>
          <w:spacing w:val="11"/>
          <w:w w:val="140"/>
          <w:sz w:val="18"/>
        </w:rPr>
        <w:t xml:space="preserve"> </w:t>
      </w:r>
      <w:r w:rsidR="00E51A18">
        <w:rPr>
          <w:w w:val="140"/>
          <w:sz w:val="18"/>
        </w:rPr>
        <w:t>timely</w:t>
      </w:r>
      <w:r w:rsidR="00E51A18">
        <w:rPr>
          <w:spacing w:val="11"/>
          <w:w w:val="140"/>
          <w:sz w:val="18"/>
        </w:rPr>
        <w:t xml:space="preserve"> </w:t>
      </w:r>
      <w:r w:rsidR="00E51A18">
        <w:rPr>
          <w:w w:val="140"/>
          <w:sz w:val="18"/>
        </w:rPr>
        <w:t>manner</w:t>
      </w:r>
      <w:r w:rsidR="00E51A18">
        <w:rPr>
          <w:spacing w:val="11"/>
          <w:w w:val="140"/>
          <w:sz w:val="18"/>
        </w:rPr>
        <w:t xml:space="preserve"> </w:t>
      </w:r>
      <w:r w:rsidR="00E51A18">
        <w:rPr>
          <w:w w:val="140"/>
          <w:sz w:val="18"/>
        </w:rPr>
        <w:t>if</w:t>
      </w:r>
      <w:r w:rsidR="00E51A18">
        <w:rPr>
          <w:spacing w:val="11"/>
          <w:w w:val="140"/>
          <w:sz w:val="18"/>
        </w:rPr>
        <w:t xml:space="preserve"> </w:t>
      </w:r>
      <w:r w:rsidR="00E51A18">
        <w:rPr>
          <w:w w:val="140"/>
          <w:sz w:val="18"/>
        </w:rPr>
        <w:t>the</w:t>
      </w:r>
      <w:r w:rsidR="00E51A18">
        <w:rPr>
          <w:spacing w:val="11"/>
          <w:w w:val="140"/>
          <w:sz w:val="18"/>
        </w:rPr>
        <w:t xml:space="preserve"> </w:t>
      </w:r>
      <w:r w:rsidR="00E51A18">
        <w:rPr>
          <w:w w:val="140"/>
          <w:sz w:val="18"/>
        </w:rPr>
        <w:t>party</w:t>
      </w:r>
      <w:r w:rsidR="00E51A18">
        <w:rPr>
          <w:spacing w:val="11"/>
          <w:w w:val="140"/>
          <w:sz w:val="18"/>
        </w:rPr>
        <w:t xml:space="preserve"> </w:t>
      </w:r>
      <w:r w:rsidR="00E51A18">
        <w:rPr>
          <w:w w:val="140"/>
          <w:sz w:val="18"/>
        </w:rPr>
        <w:t>learns</w:t>
      </w:r>
      <w:r w:rsidR="00E51A18">
        <w:rPr>
          <w:spacing w:val="11"/>
          <w:w w:val="140"/>
          <w:sz w:val="18"/>
        </w:rPr>
        <w:t xml:space="preserve"> </w:t>
      </w:r>
      <w:r w:rsidR="00E51A18">
        <w:rPr>
          <w:w w:val="140"/>
          <w:sz w:val="18"/>
        </w:rPr>
        <w:t>that</w:t>
      </w:r>
      <w:r w:rsidR="00E51A18">
        <w:rPr>
          <w:spacing w:val="11"/>
          <w:w w:val="140"/>
          <w:sz w:val="18"/>
        </w:rPr>
        <w:t xml:space="preserve"> </w:t>
      </w:r>
      <w:r w:rsidR="00E51A18">
        <w:rPr>
          <w:w w:val="140"/>
          <w:sz w:val="18"/>
        </w:rPr>
        <w:t>in</w:t>
      </w:r>
      <w:r w:rsidR="00E51A18">
        <w:rPr>
          <w:spacing w:val="11"/>
          <w:w w:val="140"/>
          <w:sz w:val="18"/>
        </w:rPr>
        <w:t xml:space="preserve"> </w:t>
      </w:r>
      <w:r w:rsidR="00E51A18">
        <w:rPr>
          <w:w w:val="140"/>
          <w:sz w:val="18"/>
        </w:rPr>
        <w:t>some</w:t>
      </w:r>
    </w:p>
    <w:p w:rsidR="00D51009" w:rsidRDefault="00E51A18">
      <w:pPr>
        <w:pStyle w:val="BodyText"/>
        <w:spacing w:before="1" w:line="232" w:lineRule="auto"/>
        <w:ind w:left="3660" w:right="1673"/>
        <w:jc w:val="both"/>
      </w:pPr>
      <w:r>
        <w:rPr>
          <w:w w:val="135"/>
        </w:rPr>
        <w:t>material respect the disclosure or response is incomplete or incorrect, and if the additional or corrective information has not otherwise been made known to the other parties during the discovery process or in writing; or</w:t>
      </w:r>
    </w:p>
    <w:p w:rsidR="00D51009" w:rsidRDefault="00F45280">
      <w:pPr>
        <w:pStyle w:val="ListParagraph"/>
        <w:numPr>
          <w:ilvl w:val="2"/>
          <w:numId w:val="70"/>
        </w:numPr>
        <w:tabs>
          <w:tab w:val="left" w:pos="4183"/>
        </w:tabs>
        <w:spacing w:line="171" w:lineRule="exact"/>
        <w:ind w:left="4182" w:hanging="342"/>
        <w:rPr>
          <w:sz w:val="18"/>
        </w:rPr>
      </w:pPr>
      <w:r>
        <w:rPr>
          <w:i/>
          <w:w w:val="130"/>
          <w:sz w:val="18"/>
        </w:rPr>
        <w:t xml:space="preserve">26e1B </w:t>
      </w:r>
      <w:r w:rsidR="00E51A18">
        <w:rPr>
          <w:w w:val="130"/>
          <w:sz w:val="18"/>
        </w:rPr>
        <w:t>as ordered by the</w:t>
      </w:r>
      <w:r w:rsidR="00E51A18">
        <w:rPr>
          <w:spacing w:val="3"/>
          <w:w w:val="130"/>
          <w:sz w:val="18"/>
        </w:rPr>
        <w:t xml:space="preserve"> </w:t>
      </w:r>
      <w:r w:rsidR="00E51A18">
        <w:rPr>
          <w:w w:val="130"/>
          <w:sz w:val="18"/>
        </w:rPr>
        <w:t>court.</w:t>
      </w:r>
    </w:p>
    <w:p w:rsidR="00D51009" w:rsidRDefault="00F45280">
      <w:pPr>
        <w:pStyle w:val="ListParagraph"/>
        <w:numPr>
          <w:ilvl w:val="1"/>
          <w:numId w:val="70"/>
        </w:numPr>
        <w:tabs>
          <w:tab w:val="left" w:pos="3801"/>
        </w:tabs>
        <w:spacing w:line="232" w:lineRule="auto"/>
        <w:ind w:left="3300" w:right="1673" w:firstLine="180"/>
        <w:jc w:val="both"/>
        <w:rPr>
          <w:sz w:val="18"/>
        </w:rPr>
      </w:pPr>
      <w:r>
        <w:rPr>
          <w:i/>
          <w:w w:val="130"/>
          <w:sz w:val="18"/>
        </w:rPr>
        <w:t xml:space="preserve">26e2 </w:t>
      </w:r>
      <w:r w:rsidR="00E51A18">
        <w:rPr>
          <w:i/>
          <w:w w:val="135"/>
          <w:sz w:val="18"/>
        </w:rPr>
        <w:t xml:space="preserve">Expert Witness. </w:t>
      </w:r>
      <w:r w:rsidR="00E51A18">
        <w:rPr>
          <w:w w:val="135"/>
          <w:sz w:val="18"/>
        </w:rPr>
        <w:t>For an expert whose report must be disclosed under Rule 26(a)(2)(B), the party’s duty to</w:t>
      </w:r>
      <w:r w:rsidR="00E51A18">
        <w:rPr>
          <w:spacing w:val="-14"/>
          <w:w w:val="135"/>
          <w:sz w:val="18"/>
        </w:rPr>
        <w:t xml:space="preserve"> </w:t>
      </w:r>
      <w:r w:rsidR="00E51A18">
        <w:rPr>
          <w:w w:val="135"/>
          <w:sz w:val="18"/>
        </w:rPr>
        <w:t>supplement extends both to information included in the report and to information given during the expert’s deposition. Any</w:t>
      </w:r>
      <w:r w:rsidR="00E51A18">
        <w:rPr>
          <w:spacing w:val="-20"/>
          <w:w w:val="135"/>
          <w:sz w:val="18"/>
        </w:rPr>
        <w:t xml:space="preserve"> </w:t>
      </w:r>
      <w:r w:rsidR="00E51A18">
        <w:rPr>
          <w:w w:val="135"/>
          <w:sz w:val="18"/>
        </w:rPr>
        <w:t>additions or changes to this information must be disclosed by the time the</w:t>
      </w:r>
      <w:r w:rsidR="00E51A18">
        <w:rPr>
          <w:spacing w:val="-13"/>
          <w:w w:val="135"/>
          <w:sz w:val="18"/>
        </w:rPr>
        <w:t xml:space="preserve"> </w:t>
      </w:r>
      <w:r w:rsidR="00E51A18">
        <w:rPr>
          <w:w w:val="135"/>
          <w:sz w:val="18"/>
        </w:rPr>
        <w:t>party’s</w:t>
      </w:r>
      <w:r w:rsidR="00E51A18">
        <w:rPr>
          <w:spacing w:val="-13"/>
          <w:w w:val="135"/>
          <w:sz w:val="18"/>
        </w:rPr>
        <w:t xml:space="preserve"> </w:t>
      </w:r>
      <w:r w:rsidR="00E51A18">
        <w:rPr>
          <w:w w:val="135"/>
          <w:sz w:val="18"/>
        </w:rPr>
        <w:t>pretrial</w:t>
      </w:r>
      <w:r w:rsidR="00E51A18">
        <w:rPr>
          <w:spacing w:val="-13"/>
          <w:w w:val="135"/>
          <w:sz w:val="18"/>
        </w:rPr>
        <w:t xml:space="preserve"> </w:t>
      </w:r>
      <w:r w:rsidR="00E51A18">
        <w:rPr>
          <w:w w:val="135"/>
          <w:sz w:val="18"/>
        </w:rPr>
        <w:t>disclosures</w:t>
      </w:r>
      <w:r w:rsidR="00E51A18">
        <w:rPr>
          <w:spacing w:val="-13"/>
          <w:w w:val="135"/>
          <w:sz w:val="18"/>
        </w:rPr>
        <w:t xml:space="preserve"> </w:t>
      </w:r>
      <w:r w:rsidR="00E51A18">
        <w:rPr>
          <w:w w:val="135"/>
          <w:sz w:val="18"/>
        </w:rPr>
        <w:t>under</w:t>
      </w:r>
      <w:r w:rsidR="00E51A18">
        <w:rPr>
          <w:spacing w:val="-13"/>
          <w:w w:val="135"/>
          <w:sz w:val="18"/>
        </w:rPr>
        <w:t xml:space="preserve"> </w:t>
      </w:r>
      <w:r w:rsidR="00E51A18">
        <w:rPr>
          <w:w w:val="135"/>
          <w:sz w:val="18"/>
        </w:rPr>
        <w:t>Rule</w:t>
      </w:r>
      <w:r w:rsidR="00E51A18">
        <w:rPr>
          <w:spacing w:val="-13"/>
          <w:w w:val="135"/>
          <w:sz w:val="18"/>
        </w:rPr>
        <w:t xml:space="preserve"> </w:t>
      </w:r>
      <w:r w:rsidR="00E51A18">
        <w:rPr>
          <w:w w:val="135"/>
          <w:sz w:val="18"/>
        </w:rPr>
        <w:t>26(a)(3)</w:t>
      </w:r>
      <w:r w:rsidR="00E51A18">
        <w:rPr>
          <w:spacing w:val="-13"/>
          <w:w w:val="135"/>
          <w:sz w:val="18"/>
        </w:rPr>
        <w:t xml:space="preserve"> </w:t>
      </w:r>
      <w:r w:rsidR="00E51A18">
        <w:rPr>
          <w:w w:val="135"/>
          <w:sz w:val="18"/>
        </w:rPr>
        <w:t>are</w:t>
      </w:r>
      <w:r w:rsidR="00E51A18">
        <w:rPr>
          <w:spacing w:val="-13"/>
          <w:w w:val="135"/>
          <w:sz w:val="18"/>
        </w:rPr>
        <w:t xml:space="preserve"> </w:t>
      </w:r>
      <w:r w:rsidR="00E51A18">
        <w:rPr>
          <w:w w:val="135"/>
          <w:sz w:val="18"/>
        </w:rPr>
        <w:t>due.</w:t>
      </w:r>
    </w:p>
    <w:p w:rsidR="00D51009" w:rsidRDefault="00F45280">
      <w:pPr>
        <w:pStyle w:val="ListParagraph"/>
        <w:numPr>
          <w:ilvl w:val="0"/>
          <w:numId w:val="70"/>
        </w:numPr>
        <w:tabs>
          <w:tab w:val="left" w:pos="3394"/>
        </w:tabs>
        <w:spacing w:line="170" w:lineRule="exact"/>
        <w:ind w:left="3393" w:hanging="273"/>
        <w:rPr>
          <w:sz w:val="18"/>
        </w:rPr>
      </w:pPr>
      <w:r>
        <w:rPr>
          <w:w w:val="125"/>
          <w:sz w:val="18"/>
        </w:rPr>
        <w:t xml:space="preserve">26f </w:t>
      </w:r>
      <w:r w:rsidR="00E51A18">
        <w:rPr>
          <w:w w:val="125"/>
          <w:sz w:val="18"/>
        </w:rPr>
        <w:t>C</w:t>
      </w:r>
      <w:r w:rsidR="00E51A18">
        <w:rPr>
          <w:w w:val="125"/>
          <w:sz w:val="14"/>
        </w:rPr>
        <w:t xml:space="preserve">ONFERENCE OF THE </w:t>
      </w:r>
      <w:r w:rsidR="00E51A18">
        <w:rPr>
          <w:w w:val="125"/>
          <w:sz w:val="18"/>
        </w:rPr>
        <w:t>P</w:t>
      </w:r>
      <w:r w:rsidR="00E51A18">
        <w:rPr>
          <w:w w:val="125"/>
          <w:sz w:val="14"/>
        </w:rPr>
        <w:t>ARTIES</w:t>
      </w:r>
      <w:r w:rsidR="00E51A18">
        <w:rPr>
          <w:w w:val="125"/>
          <w:sz w:val="18"/>
        </w:rPr>
        <w:t>; P</w:t>
      </w:r>
      <w:r w:rsidR="00E51A18">
        <w:rPr>
          <w:w w:val="125"/>
          <w:sz w:val="14"/>
        </w:rPr>
        <w:t>LANNING</w:t>
      </w:r>
      <w:r w:rsidR="00E51A18">
        <w:rPr>
          <w:spacing w:val="10"/>
          <w:w w:val="125"/>
          <w:sz w:val="14"/>
        </w:rPr>
        <w:t xml:space="preserve"> </w:t>
      </w:r>
      <w:r w:rsidR="00E51A18">
        <w:rPr>
          <w:w w:val="125"/>
          <w:sz w:val="14"/>
        </w:rPr>
        <w:t xml:space="preserve">FOR </w:t>
      </w:r>
      <w:r w:rsidR="00E51A18">
        <w:rPr>
          <w:w w:val="125"/>
          <w:sz w:val="18"/>
        </w:rPr>
        <w:t>D</w:t>
      </w:r>
      <w:r w:rsidR="00E51A18">
        <w:rPr>
          <w:w w:val="125"/>
          <w:sz w:val="14"/>
        </w:rPr>
        <w:t>ISCOVERY</w:t>
      </w:r>
      <w:r w:rsidR="00E51A18">
        <w:rPr>
          <w:w w:val="125"/>
          <w:sz w:val="18"/>
        </w:rPr>
        <w:t>.</w:t>
      </w:r>
    </w:p>
    <w:p w:rsidR="00D51009" w:rsidRDefault="00F45280">
      <w:pPr>
        <w:pStyle w:val="ListParagraph"/>
        <w:numPr>
          <w:ilvl w:val="1"/>
          <w:numId w:val="70"/>
        </w:numPr>
        <w:tabs>
          <w:tab w:val="left" w:pos="3785"/>
        </w:tabs>
        <w:spacing w:line="232" w:lineRule="auto"/>
        <w:ind w:left="3300" w:right="1673" w:firstLine="180"/>
        <w:jc w:val="both"/>
        <w:rPr>
          <w:sz w:val="18"/>
        </w:rPr>
      </w:pPr>
      <w:r>
        <w:rPr>
          <w:w w:val="125"/>
          <w:sz w:val="18"/>
        </w:rPr>
        <w:t>26f</w:t>
      </w:r>
      <w:r>
        <w:rPr>
          <w:i/>
          <w:w w:val="125"/>
          <w:sz w:val="18"/>
        </w:rPr>
        <w:t xml:space="preserve">1 </w:t>
      </w:r>
      <w:r w:rsidR="00E51A18">
        <w:rPr>
          <w:i/>
          <w:w w:val="125"/>
          <w:sz w:val="18"/>
        </w:rPr>
        <w:t xml:space="preserve">Conference Timing. </w:t>
      </w:r>
      <w:r w:rsidR="00E51A18">
        <w:rPr>
          <w:w w:val="125"/>
          <w:sz w:val="18"/>
        </w:rPr>
        <w:t xml:space="preserve">Except in a proceeding exempted from initial disclosure under Rule 26(a)(1)(B) or when the court orders otherwise, the parties must confer as soon as practicable—and in any event at least 21 days before a scheduling conference is to be held or a </w:t>
      </w:r>
      <w:proofErr w:type="gramStart"/>
      <w:r w:rsidR="00E51A18">
        <w:rPr>
          <w:w w:val="125"/>
          <w:sz w:val="18"/>
        </w:rPr>
        <w:t>scheduling  order</w:t>
      </w:r>
      <w:proofErr w:type="gramEnd"/>
      <w:r w:rsidR="00E51A18">
        <w:rPr>
          <w:w w:val="125"/>
          <w:sz w:val="18"/>
        </w:rPr>
        <w:t xml:space="preserve">  is  due  under  Rule</w:t>
      </w:r>
      <w:r w:rsidR="00E51A18">
        <w:rPr>
          <w:spacing w:val="1"/>
          <w:w w:val="125"/>
          <w:sz w:val="18"/>
        </w:rPr>
        <w:t xml:space="preserve"> </w:t>
      </w:r>
      <w:r w:rsidR="00E51A18">
        <w:rPr>
          <w:w w:val="125"/>
          <w:sz w:val="18"/>
        </w:rPr>
        <w:t>16(b).</w:t>
      </w:r>
    </w:p>
    <w:p w:rsidR="00D51009" w:rsidRDefault="00F45280">
      <w:pPr>
        <w:pStyle w:val="ListParagraph"/>
        <w:numPr>
          <w:ilvl w:val="1"/>
          <w:numId w:val="70"/>
        </w:numPr>
        <w:tabs>
          <w:tab w:val="left" w:pos="3793"/>
        </w:tabs>
        <w:spacing w:line="178" w:lineRule="exact"/>
        <w:ind w:left="3792" w:hanging="312"/>
        <w:rPr>
          <w:sz w:val="18"/>
        </w:rPr>
      </w:pPr>
      <w:r>
        <w:rPr>
          <w:w w:val="125"/>
          <w:sz w:val="18"/>
        </w:rPr>
        <w:t>26f</w:t>
      </w:r>
      <w:r>
        <w:rPr>
          <w:i/>
          <w:w w:val="120"/>
          <w:sz w:val="18"/>
        </w:rPr>
        <w:t xml:space="preserve">2 </w:t>
      </w:r>
      <w:r w:rsidR="00E51A18">
        <w:rPr>
          <w:i/>
          <w:w w:val="120"/>
          <w:sz w:val="18"/>
        </w:rPr>
        <w:t>Conference</w:t>
      </w:r>
      <w:r w:rsidR="00E51A18">
        <w:rPr>
          <w:i/>
          <w:spacing w:val="30"/>
          <w:w w:val="120"/>
          <w:sz w:val="18"/>
        </w:rPr>
        <w:t xml:space="preserve"> </w:t>
      </w:r>
      <w:r w:rsidR="00E51A18">
        <w:rPr>
          <w:i/>
          <w:w w:val="120"/>
          <w:sz w:val="18"/>
        </w:rPr>
        <w:t>Content;</w:t>
      </w:r>
      <w:r w:rsidR="00E51A18">
        <w:rPr>
          <w:i/>
          <w:spacing w:val="30"/>
          <w:w w:val="120"/>
          <w:sz w:val="18"/>
        </w:rPr>
        <w:t xml:space="preserve"> </w:t>
      </w:r>
      <w:r w:rsidR="00E51A18">
        <w:rPr>
          <w:i/>
          <w:w w:val="120"/>
          <w:sz w:val="18"/>
        </w:rPr>
        <w:t>Parties’</w:t>
      </w:r>
      <w:r w:rsidR="00E51A18">
        <w:rPr>
          <w:i/>
          <w:spacing w:val="30"/>
          <w:w w:val="120"/>
          <w:sz w:val="18"/>
        </w:rPr>
        <w:t xml:space="preserve"> </w:t>
      </w:r>
      <w:r w:rsidR="00E51A18">
        <w:rPr>
          <w:i/>
          <w:w w:val="120"/>
          <w:sz w:val="18"/>
        </w:rPr>
        <w:t>Responsibilities.</w:t>
      </w:r>
      <w:r w:rsidR="00E51A18">
        <w:rPr>
          <w:i/>
          <w:spacing w:val="30"/>
          <w:w w:val="120"/>
          <w:sz w:val="18"/>
        </w:rPr>
        <w:t xml:space="preserve"> </w:t>
      </w:r>
      <w:r w:rsidR="00E51A18">
        <w:rPr>
          <w:w w:val="120"/>
          <w:sz w:val="18"/>
        </w:rPr>
        <w:t>In</w:t>
      </w:r>
      <w:r w:rsidR="00E51A18">
        <w:rPr>
          <w:spacing w:val="30"/>
          <w:w w:val="120"/>
          <w:sz w:val="18"/>
        </w:rPr>
        <w:t xml:space="preserve"> </w:t>
      </w:r>
      <w:r w:rsidR="00E51A18">
        <w:rPr>
          <w:w w:val="120"/>
          <w:sz w:val="18"/>
        </w:rPr>
        <w:t>conferring,</w:t>
      </w:r>
    </w:p>
    <w:p w:rsidR="00D51009" w:rsidRDefault="00E51A18">
      <w:pPr>
        <w:pStyle w:val="BodyText"/>
        <w:spacing w:line="232" w:lineRule="auto"/>
        <w:ind w:left="3300" w:right="1673"/>
        <w:jc w:val="both"/>
      </w:pPr>
      <w:r>
        <w:rPr>
          <w:w w:val="135"/>
        </w:rPr>
        <w:t>the parties must consider the nature and basis of their claims and defenses and the possibilities for promptly settling or resolving the case; make or arrange for the disclosures required by</w:t>
      </w:r>
      <w:r>
        <w:rPr>
          <w:spacing w:val="-20"/>
          <w:w w:val="135"/>
        </w:rPr>
        <w:t xml:space="preserve"> </w:t>
      </w:r>
      <w:r>
        <w:rPr>
          <w:w w:val="135"/>
        </w:rPr>
        <w:t>Rule</w:t>
      </w:r>
      <w:r>
        <w:rPr>
          <w:spacing w:val="-20"/>
          <w:w w:val="135"/>
        </w:rPr>
        <w:t xml:space="preserve"> </w:t>
      </w:r>
      <w:r>
        <w:rPr>
          <w:w w:val="135"/>
        </w:rPr>
        <w:t>26(a)(1);</w:t>
      </w:r>
      <w:r>
        <w:rPr>
          <w:spacing w:val="-20"/>
          <w:w w:val="135"/>
        </w:rPr>
        <w:t xml:space="preserve"> </w:t>
      </w:r>
      <w:r>
        <w:rPr>
          <w:w w:val="135"/>
        </w:rPr>
        <w:t>discuss</w:t>
      </w:r>
      <w:r>
        <w:rPr>
          <w:spacing w:val="-20"/>
          <w:w w:val="135"/>
        </w:rPr>
        <w:t xml:space="preserve"> </w:t>
      </w:r>
      <w:r>
        <w:rPr>
          <w:w w:val="135"/>
        </w:rPr>
        <w:t>any</w:t>
      </w:r>
      <w:r>
        <w:rPr>
          <w:spacing w:val="-20"/>
          <w:w w:val="135"/>
        </w:rPr>
        <w:t xml:space="preserve"> </w:t>
      </w:r>
      <w:r>
        <w:rPr>
          <w:w w:val="135"/>
        </w:rPr>
        <w:t>issues</w:t>
      </w:r>
      <w:r>
        <w:rPr>
          <w:spacing w:val="-20"/>
          <w:w w:val="135"/>
        </w:rPr>
        <w:t xml:space="preserve"> </w:t>
      </w:r>
      <w:r>
        <w:rPr>
          <w:w w:val="135"/>
        </w:rPr>
        <w:t>about</w:t>
      </w:r>
      <w:r>
        <w:rPr>
          <w:spacing w:val="-20"/>
          <w:w w:val="135"/>
        </w:rPr>
        <w:t xml:space="preserve"> </w:t>
      </w:r>
      <w:r>
        <w:rPr>
          <w:w w:val="135"/>
        </w:rPr>
        <w:t>preserving</w:t>
      </w:r>
      <w:r>
        <w:rPr>
          <w:spacing w:val="-20"/>
          <w:w w:val="135"/>
        </w:rPr>
        <w:t xml:space="preserve"> </w:t>
      </w:r>
      <w:r>
        <w:rPr>
          <w:w w:val="135"/>
        </w:rPr>
        <w:t>discoverable information; and develop a proposed discovery plan.</w:t>
      </w:r>
      <w:r>
        <w:rPr>
          <w:spacing w:val="-28"/>
          <w:w w:val="135"/>
        </w:rPr>
        <w:t xml:space="preserve"> </w:t>
      </w:r>
      <w:r>
        <w:rPr>
          <w:w w:val="135"/>
        </w:rPr>
        <w:t>The attorneys of record and all unrepresented parties that have appeared in the case are jointly responsible for arranging the conference, for attempting in good faith to agree on the proposed</w:t>
      </w:r>
      <w:r>
        <w:rPr>
          <w:spacing w:val="20"/>
          <w:w w:val="135"/>
        </w:rPr>
        <w:t xml:space="preserve"> </w:t>
      </w:r>
      <w:r>
        <w:rPr>
          <w:w w:val="135"/>
        </w:rPr>
        <w:t>discovery</w:t>
      </w:r>
      <w:r>
        <w:rPr>
          <w:spacing w:val="20"/>
          <w:w w:val="135"/>
        </w:rPr>
        <w:t xml:space="preserve"> </w:t>
      </w:r>
      <w:r>
        <w:rPr>
          <w:w w:val="135"/>
        </w:rPr>
        <w:t>plan,</w:t>
      </w:r>
      <w:r>
        <w:rPr>
          <w:spacing w:val="20"/>
          <w:w w:val="135"/>
        </w:rPr>
        <w:t xml:space="preserve"> </w:t>
      </w:r>
      <w:r>
        <w:rPr>
          <w:w w:val="135"/>
        </w:rPr>
        <w:t>and</w:t>
      </w:r>
      <w:r>
        <w:rPr>
          <w:spacing w:val="20"/>
          <w:w w:val="135"/>
        </w:rPr>
        <w:t xml:space="preserve"> </w:t>
      </w:r>
      <w:r>
        <w:rPr>
          <w:w w:val="135"/>
        </w:rPr>
        <w:t>for</w:t>
      </w:r>
      <w:r>
        <w:rPr>
          <w:spacing w:val="20"/>
          <w:w w:val="135"/>
        </w:rPr>
        <w:t xml:space="preserve"> </w:t>
      </w:r>
      <w:r>
        <w:rPr>
          <w:w w:val="135"/>
        </w:rPr>
        <w:t>submitting</w:t>
      </w:r>
      <w:r>
        <w:rPr>
          <w:spacing w:val="20"/>
          <w:w w:val="135"/>
        </w:rPr>
        <w:t xml:space="preserve"> </w:t>
      </w:r>
      <w:r>
        <w:rPr>
          <w:w w:val="135"/>
        </w:rPr>
        <w:t>to</w:t>
      </w:r>
      <w:r>
        <w:rPr>
          <w:spacing w:val="20"/>
          <w:w w:val="135"/>
        </w:rPr>
        <w:t xml:space="preserve"> </w:t>
      </w:r>
      <w:r>
        <w:rPr>
          <w:w w:val="135"/>
        </w:rPr>
        <w:t>the</w:t>
      </w:r>
      <w:r>
        <w:rPr>
          <w:spacing w:val="20"/>
          <w:w w:val="135"/>
        </w:rPr>
        <w:t xml:space="preserve"> </w:t>
      </w:r>
      <w:r>
        <w:rPr>
          <w:w w:val="135"/>
        </w:rPr>
        <w:t>court</w:t>
      </w:r>
      <w:r>
        <w:rPr>
          <w:spacing w:val="20"/>
          <w:w w:val="135"/>
        </w:rPr>
        <w:t xml:space="preserve"> </w:t>
      </w:r>
      <w:r>
        <w:rPr>
          <w:w w:val="135"/>
        </w:rPr>
        <w:t>within</w:t>
      </w:r>
    </w:p>
    <w:p w:rsidR="00D51009" w:rsidRDefault="00E51A18">
      <w:pPr>
        <w:pStyle w:val="BodyText"/>
        <w:spacing w:line="232" w:lineRule="auto"/>
        <w:ind w:left="3300" w:right="1674"/>
        <w:jc w:val="both"/>
      </w:pPr>
      <w:r>
        <w:rPr>
          <w:w w:val="130"/>
        </w:rPr>
        <w:t xml:space="preserve">14 </w:t>
      </w:r>
      <w:r>
        <w:rPr>
          <w:w w:val="135"/>
        </w:rPr>
        <w:t>days after the conference a written report outlining the plan. The court may order the parties or attorneys to attend the conference in person.</w:t>
      </w:r>
    </w:p>
    <w:p w:rsidR="00D51009" w:rsidRDefault="00F45280">
      <w:pPr>
        <w:pStyle w:val="ListParagraph"/>
        <w:numPr>
          <w:ilvl w:val="1"/>
          <w:numId w:val="70"/>
        </w:numPr>
        <w:tabs>
          <w:tab w:val="left" w:pos="3799"/>
        </w:tabs>
        <w:spacing w:line="182" w:lineRule="exact"/>
        <w:ind w:left="3798" w:hanging="318"/>
        <w:rPr>
          <w:sz w:val="18"/>
        </w:rPr>
      </w:pPr>
      <w:r>
        <w:rPr>
          <w:w w:val="125"/>
          <w:sz w:val="18"/>
        </w:rPr>
        <w:t>26f</w:t>
      </w:r>
      <w:r>
        <w:rPr>
          <w:i/>
          <w:w w:val="130"/>
          <w:sz w:val="18"/>
        </w:rPr>
        <w:t xml:space="preserve">3 </w:t>
      </w:r>
      <w:r w:rsidR="00E51A18">
        <w:rPr>
          <w:i/>
          <w:w w:val="130"/>
          <w:sz w:val="18"/>
        </w:rPr>
        <w:t>Discovery</w:t>
      </w:r>
      <w:r w:rsidR="00E51A18">
        <w:rPr>
          <w:i/>
          <w:spacing w:val="26"/>
          <w:w w:val="130"/>
          <w:sz w:val="18"/>
        </w:rPr>
        <w:t xml:space="preserve"> </w:t>
      </w:r>
      <w:r w:rsidR="00E51A18">
        <w:rPr>
          <w:i/>
          <w:w w:val="130"/>
          <w:sz w:val="18"/>
        </w:rPr>
        <w:t>Plan.</w:t>
      </w:r>
      <w:r w:rsidR="00E51A18">
        <w:rPr>
          <w:i/>
          <w:spacing w:val="26"/>
          <w:w w:val="130"/>
          <w:sz w:val="18"/>
        </w:rPr>
        <w:t xml:space="preserve"> </w:t>
      </w:r>
      <w:r w:rsidR="00E51A18">
        <w:rPr>
          <w:w w:val="130"/>
          <w:sz w:val="18"/>
        </w:rPr>
        <w:t>A</w:t>
      </w:r>
      <w:r w:rsidR="00E51A18">
        <w:rPr>
          <w:spacing w:val="26"/>
          <w:w w:val="130"/>
          <w:sz w:val="18"/>
        </w:rPr>
        <w:t xml:space="preserve"> </w:t>
      </w:r>
      <w:r w:rsidR="00E51A18">
        <w:rPr>
          <w:w w:val="130"/>
          <w:sz w:val="18"/>
        </w:rPr>
        <w:t>discovery</w:t>
      </w:r>
      <w:r w:rsidR="00E51A18">
        <w:rPr>
          <w:spacing w:val="26"/>
          <w:w w:val="130"/>
          <w:sz w:val="18"/>
        </w:rPr>
        <w:t xml:space="preserve"> </w:t>
      </w:r>
      <w:r w:rsidR="00E51A18">
        <w:rPr>
          <w:w w:val="130"/>
          <w:sz w:val="18"/>
        </w:rPr>
        <w:t>plan</w:t>
      </w:r>
      <w:r w:rsidR="00E51A18">
        <w:rPr>
          <w:spacing w:val="26"/>
          <w:w w:val="130"/>
          <w:sz w:val="18"/>
        </w:rPr>
        <w:t xml:space="preserve"> </w:t>
      </w:r>
      <w:r w:rsidR="00E51A18">
        <w:rPr>
          <w:w w:val="130"/>
          <w:sz w:val="18"/>
        </w:rPr>
        <w:t>must</w:t>
      </w:r>
      <w:r w:rsidR="00E51A18">
        <w:rPr>
          <w:spacing w:val="26"/>
          <w:w w:val="130"/>
          <w:sz w:val="18"/>
        </w:rPr>
        <w:t xml:space="preserve"> </w:t>
      </w:r>
      <w:r w:rsidR="00E51A18">
        <w:rPr>
          <w:w w:val="130"/>
          <w:sz w:val="18"/>
        </w:rPr>
        <w:t>state</w:t>
      </w:r>
      <w:r w:rsidR="00E51A18">
        <w:rPr>
          <w:spacing w:val="26"/>
          <w:w w:val="130"/>
          <w:sz w:val="18"/>
        </w:rPr>
        <w:t xml:space="preserve"> </w:t>
      </w:r>
      <w:r w:rsidR="00E51A18">
        <w:rPr>
          <w:w w:val="130"/>
          <w:sz w:val="18"/>
        </w:rPr>
        <w:t>the</w:t>
      </w:r>
      <w:r w:rsidR="00E51A18">
        <w:rPr>
          <w:spacing w:val="26"/>
          <w:w w:val="130"/>
          <w:sz w:val="18"/>
        </w:rPr>
        <w:t xml:space="preserve"> </w:t>
      </w:r>
      <w:r w:rsidR="00E51A18">
        <w:rPr>
          <w:w w:val="130"/>
          <w:sz w:val="18"/>
        </w:rPr>
        <w:t>parties’</w:t>
      </w:r>
    </w:p>
    <w:p w:rsidR="00D51009" w:rsidRDefault="00E51A18">
      <w:pPr>
        <w:pStyle w:val="BodyText"/>
        <w:spacing w:line="193" w:lineRule="exact"/>
        <w:ind w:left="3300"/>
      </w:pPr>
      <w:r>
        <w:rPr>
          <w:w w:val="130"/>
        </w:rPr>
        <w:t>views and proposals on:</w:t>
      </w:r>
    </w:p>
    <w:p w:rsidR="00D51009" w:rsidRDefault="00F45280">
      <w:pPr>
        <w:pStyle w:val="ListParagraph"/>
        <w:numPr>
          <w:ilvl w:val="2"/>
          <w:numId w:val="70"/>
        </w:numPr>
        <w:tabs>
          <w:tab w:val="left" w:pos="4201"/>
        </w:tabs>
        <w:spacing w:line="232" w:lineRule="auto"/>
        <w:ind w:right="1674" w:firstLine="180"/>
        <w:jc w:val="both"/>
        <w:rPr>
          <w:sz w:val="18"/>
        </w:rPr>
      </w:pPr>
      <w:r>
        <w:rPr>
          <w:w w:val="125"/>
          <w:sz w:val="18"/>
        </w:rPr>
        <w:t>26f</w:t>
      </w:r>
      <w:r>
        <w:rPr>
          <w:i/>
          <w:w w:val="130"/>
          <w:sz w:val="18"/>
        </w:rPr>
        <w:t xml:space="preserve">3A </w:t>
      </w:r>
      <w:r w:rsidR="00E51A18">
        <w:rPr>
          <w:w w:val="130"/>
          <w:sz w:val="18"/>
        </w:rPr>
        <w:t>what changes should be made in the timing, form, or requirement for disclosures under Rule 26(a), including a statement of when initial disclosures were made or will be made;</w:t>
      </w:r>
    </w:p>
    <w:p w:rsidR="00D51009" w:rsidRDefault="00F45280">
      <w:pPr>
        <w:pStyle w:val="ListParagraph"/>
        <w:numPr>
          <w:ilvl w:val="2"/>
          <w:numId w:val="70"/>
        </w:numPr>
        <w:tabs>
          <w:tab w:val="left" w:pos="4187"/>
        </w:tabs>
        <w:spacing w:line="181" w:lineRule="exact"/>
        <w:ind w:left="4186" w:hanging="346"/>
        <w:rPr>
          <w:sz w:val="18"/>
        </w:rPr>
      </w:pPr>
      <w:r>
        <w:rPr>
          <w:w w:val="125"/>
          <w:sz w:val="18"/>
        </w:rPr>
        <w:t>26f</w:t>
      </w:r>
      <w:r>
        <w:rPr>
          <w:i/>
          <w:w w:val="130"/>
          <w:sz w:val="18"/>
        </w:rPr>
        <w:t xml:space="preserve">3B </w:t>
      </w:r>
      <w:r w:rsidR="00E51A18">
        <w:rPr>
          <w:w w:val="130"/>
          <w:sz w:val="18"/>
        </w:rPr>
        <w:t>the subjects on which discovery may be needed,</w:t>
      </w:r>
      <w:r w:rsidR="00E51A18">
        <w:rPr>
          <w:spacing w:val="35"/>
          <w:w w:val="130"/>
          <w:sz w:val="18"/>
        </w:rPr>
        <w:t xml:space="preserve"> </w:t>
      </w:r>
      <w:r w:rsidR="00E51A18">
        <w:rPr>
          <w:w w:val="130"/>
          <w:sz w:val="18"/>
        </w:rPr>
        <w:t>when</w:t>
      </w:r>
    </w:p>
    <w:p w:rsidR="00D51009" w:rsidRDefault="00E51A18">
      <w:pPr>
        <w:pStyle w:val="BodyText"/>
        <w:spacing w:line="232" w:lineRule="auto"/>
        <w:ind w:left="3660" w:right="1674"/>
        <w:jc w:val="both"/>
      </w:pPr>
      <w:r>
        <w:rPr>
          <w:w w:val="130"/>
        </w:rPr>
        <w:t xml:space="preserve">discovery should be completed, and whether discovery should be conducted in phases or be limited to or focused on </w:t>
      </w:r>
      <w:proofErr w:type="gramStart"/>
      <w:r>
        <w:rPr>
          <w:w w:val="130"/>
        </w:rPr>
        <w:t>particular</w:t>
      </w:r>
      <w:r>
        <w:rPr>
          <w:spacing w:val="1"/>
          <w:w w:val="130"/>
        </w:rPr>
        <w:t xml:space="preserve"> </w:t>
      </w:r>
      <w:r>
        <w:rPr>
          <w:w w:val="130"/>
        </w:rPr>
        <w:t>issues</w:t>
      </w:r>
      <w:proofErr w:type="gramEnd"/>
      <w:r>
        <w:rPr>
          <w:w w:val="130"/>
        </w:rPr>
        <w:t>;</w:t>
      </w:r>
    </w:p>
    <w:p w:rsidR="00D51009" w:rsidRDefault="00F45280">
      <w:pPr>
        <w:pStyle w:val="ListParagraph"/>
        <w:numPr>
          <w:ilvl w:val="2"/>
          <w:numId w:val="70"/>
        </w:numPr>
        <w:tabs>
          <w:tab w:val="left" w:pos="4211"/>
        </w:tabs>
        <w:spacing w:line="182" w:lineRule="exact"/>
        <w:ind w:left="4210" w:hanging="370"/>
        <w:rPr>
          <w:sz w:val="18"/>
        </w:rPr>
      </w:pPr>
      <w:r>
        <w:rPr>
          <w:w w:val="125"/>
          <w:sz w:val="18"/>
        </w:rPr>
        <w:t>26f</w:t>
      </w:r>
      <w:r>
        <w:rPr>
          <w:i/>
          <w:w w:val="130"/>
          <w:sz w:val="18"/>
        </w:rPr>
        <w:t xml:space="preserve">3C </w:t>
      </w:r>
      <w:r w:rsidR="00E51A18">
        <w:rPr>
          <w:w w:val="130"/>
          <w:sz w:val="18"/>
        </w:rPr>
        <w:t>any</w:t>
      </w:r>
      <w:r w:rsidR="00E51A18">
        <w:rPr>
          <w:spacing w:val="38"/>
          <w:w w:val="130"/>
          <w:sz w:val="18"/>
        </w:rPr>
        <w:t xml:space="preserve"> </w:t>
      </w:r>
      <w:r w:rsidR="00E51A18">
        <w:rPr>
          <w:w w:val="130"/>
          <w:sz w:val="18"/>
        </w:rPr>
        <w:t>issues</w:t>
      </w:r>
      <w:r w:rsidR="00E51A18">
        <w:rPr>
          <w:spacing w:val="38"/>
          <w:w w:val="130"/>
          <w:sz w:val="18"/>
        </w:rPr>
        <w:t xml:space="preserve"> </w:t>
      </w:r>
      <w:r w:rsidR="00E51A18">
        <w:rPr>
          <w:w w:val="130"/>
          <w:sz w:val="18"/>
        </w:rPr>
        <w:t>about</w:t>
      </w:r>
      <w:r w:rsidR="00E51A18">
        <w:rPr>
          <w:spacing w:val="38"/>
          <w:w w:val="130"/>
          <w:sz w:val="18"/>
        </w:rPr>
        <w:t xml:space="preserve"> </w:t>
      </w:r>
      <w:r w:rsidR="00E51A18">
        <w:rPr>
          <w:w w:val="130"/>
          <w:sz w:val="18"/>
        </w:rPr>
        <w:t>disclosure,</w:t>
      </w:r>
      <w:r w:rsidR="00E51A18">
        <w:rPr>
          <w:spacing w:val="38"/>
          <w:w w:val="130"/>
          <w:sz w:val="18"/>
        </w:rPr>
        <w:t xml:space="preserve"> </w:t>
      </w:r>
      <w:r w:rsidR="00E51A18">
        <w:rPr>
          <w:w w:val="130"/>
          <w:sz w:val="18"/>
        </w:rPr>
        <w:t>discovery,</w:t>
      </w:r>
      <w:r w:rsidR="00E51A18">
        <w:rPr>
          <w:spacing w:val="38"/>
          <w:w w:val="130"/>
          <w:sz w:val="18"/>
        </w:rPr>
        <w:t xml:space="preserve"> </w:t>
      </w:r>
      <w:r w:rsidR="00E51A18">
        <w:rPr>
          <w:w w:val="130"/>
          <w:sz w:val="18"/>
        </w:rPr>
        <w:t>or</w:t>
      </w:r>
      <w:r w:rsidR="00E51A18">
        <w:rPr>
          <w:spacing w:val="38"/>
          <w:w w:val="130"/>
          <w:sz w:val="18"/>
        </w:rPr>
        <w:t xml:space="preserve"> </w:t>
      </w:r>
      <w:proofErr w:type="spellStart"/>
      <w:r w:rsidR="00E51A18">
        <w:rPr>
          <w:w w:val="130"/>
          <w:sz w:val="18"/>
        </w:rPr>
        <w:t>preserva</w:t>
      </w:r>
      <w:proofErr w:type="spellEnd"/>
      <w:r w:rsidR="00E51A18">
        <w:rPr>
          <w:w w:val="130"/>
          <w:sz w:val="18"/>
        </w:rPr>
        <w:t>-</w:t>
      </w:r>
    </w:p>
    <w:p w:rsidR="00D51009" w:rsidRDefault="00E51A18">
      <w:pPr>
        <w:pStyle w:val="BodyText"/>
        <w:spacing w:line="232" w:lineRule="auto"/>
        <w:ind w:left="3660" w:right="1676"/>
        <w:jc w:val="both"/>
      </w:pPr>
      <w:proofErr w:type="spellStart"/>
      <w:r>
        <w:rPr>
          <w:w w:val="135"/>
        </w:rPr>
        <w:t>tion</w:t>
      </w:r>
      <w:proofErr w:type="spellEnd"/>
      <w:r>
        <w:rPr>
          <w:w w:val="135"/>
        </w:rPr>
        <w:t xml:space="preserve"> of electronically stored information, including</w:t>
      </w:r>
      <w:r>
        <w:rPr>
          <w:spacing w:val="52"/>
          <w:w w:val="135"/>
        </w:rPr>
        <w:t xml:space="preserve"> </w:t>
      </w:r>
      <w:r>
        <w:rPr>
          <w:w w:val="135"/>
        </w:rPr>
        <w:t>the form or forms in which it should be produced;</w:t>
      </w:r>
    </w:p>
    <w:p w:rsidR="00D51009" w:rsidRDefault="00F45280">
      <w:pPr>
        <w:pStyle w:val="ListParagraph"/>
        <w:numPr>
          <w:ilvl w:val="2"/>
          <w:numId w:val="70"/>
        </w:numPr>
        <w:tabs>
          <w:tab w:val="left" w:pos="4210"/>
        </w:tabs>
        <w:spacing w:line="183" w:lineRule="exact"/>
        <w:ind w:left="4209" w:hanging="369"/>
        <w:rPr>
          <w:sz w:val="18"/>
        </w:rPr>
      </w:pPr>
      <w:r>
        <w:rPr>
          <w:w w:val="125"/>
          <w:sz w:val="18"/>
        </w:rPr>
        <w:t>26f</w:t>
      </w:r>
      <w:r>
        <w:rPr>
          <w:i/>
          <w:w w:val="130"/>
          <w:sz w:val="18"/>
        </w:rPr>
        <w:t xml:space="preserve">3D </w:t>
      </w:r>
      <w:r w:rsidR="00E51A18">
        <w:rPr>
          <w:w w:val="130"/>
          <w:sz w:val="18"/>
        </w:rPr>
        <w:t>any</w:t>
      </w:r>
      <w:r w:rsidR="00E51A18">
        <w:rPr>
          <w:spacing w:val="20"/>
          <w:w w:val="130"/>
          <w:sz w:val="18"/>
        </w:rPr>
        <w:t xml:space="preserve"> </w:t>
      </w:r>
      <w:r w:rsidR="00E51A18">
        <w:rPr>
          <w:w w:val="130"/>
          <w:sz w:val="18"/>
        </w:rPr>
        <w:t>issues</w:t>
      </w:r>
      <w:r w:rsidR="00E51A18">
        <w:rPr>
          <w:spacing w:val="20"/>
          <w:w w:val="130"/>
          <w:sz w:val="18"/>
        </w:rPr>
        <w:t xml:space="preserve"> </w:t>
      </w:r>
      <w:r w:rsidR="00E51A18">
        <w:rPr>
          <w:w w:val="130"/>
          <w:sz w:val="18"/>
        </w:rPr>
        <w:t>about</w:t>
      </w:r>
      <w:r w:rsidR="00E51A18">
        <w:rPr>
          <w:spacing w:val="20"/>
          <w:w w:val="130"/>
          <w:sz w:val="18"/>
        </w:rPr>
        <w:t xml:space="preserve"> </w:t>
      </w:r>
      <w:r w:rsidR="00E51A18">
        <w:rPr>
          <w:w w:val="130"/>
          <w:sz w:val="18"/>
        </w:rPr>
        <w:t>claims</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privilege</w:t>
      </w:r>
      <w:r w:rsidR="00E51A18">
        <w:rPr>
          <w:spacing w:val="20"/>
          <w:w w:val="130"/>
          <w:sz w:val="18"/>
        </w:rPr>
        <w:t xml:space="preserve"> </w:t>
      </w:r>
      <w:r w:rsidR="00E51A18">
        <w:rPr>
          <w:w w:val="130"/>
          <w:sz w:val="18"/>
        </w:rPr>
        <w:t>or</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protection</w:t>
      </w:r>
    </w:p>
    <w:p w:rsidR="00D51009" w:rsidRDefault="00E51A18">
      <w:pPr>
        <w:pStyle w:val="BodyText"/>
        <w:spacing w:line="232" w:lineRule="auto"/>
        <w:ind w:left="3660" w:right="1672"/>
        <w:jc w:val="both"/>
      </w:pPr>
      <w:r>
        <w:rPr>
          <w:w w:val="135"/>
        </w:rPr>
        <w:t xml:space="preserve">as trial-preparation materials, including—if the parties agree on a procedure to assert these claims after production—whether to ask the court to include their agreement in an order under Federal Rule of Evidence </w:t>
      </w:r>
      <w:r>
        <w:rPr>
          <w:w w:val="130"/>
        </w:rPr>
        <w:t>502;</w:t>
      </w:r>
    </w:p>
    <w:p w:rsidR="00D51009" w:rsidRDefault="00F45280">
      <w:pPr>
        <w:pStyle w:val="ListParagraph"/>
        <w:numPr>
          <w:ilvl w:val="2"/>
          <w:numId w:val="70"/>
        </w:numPr>
        <w:tabs>
          <w:tab w:val="left" w:pos="4213"/>
        </w:tabs>
        <w:spacing w:line="181" w:lineRule="exact"/>
        <w:ind w:left="4212" w:hanging="372"/>
        <w:rPr>
          <w:sz w:val="18"/>
        </w:rPr>
      </w:pPr>
      <w:r>
        <w:rPr>
          <w:w w:val="125"/>
          <w:sz w:val="18"/>
        </w:rPr>
        <w:t>26f</w:t>
      </w:r>
      <w:r>
        <w:rPr>
          <w:i/>
          <w:w w:val="130"/>
          <w:sz w:val="18"/>
        </w:rPr>
        <w:t xml:space="preserve">3E </w:t>
      </w:r>
      <w:r w:rsidR="00E51A18">
        <w:rPr>
          <w:w w:val="135"/>
          <w:sz w:val="18"/>
        </w:rPr>
        <w:t>what</w:t>
      </w:r>
      <w:r w:rsidR="00E51A18">
        <w:rPr>
          <w:spacing w:val="25"/>
          <w:w w:val="135"/>
          <w:sz w:val="18"/>
        </w:rPr>
        <w:t xml:space="preserve"> </w:t>
      </w:r>
      <w:r w:rsidR="00E51A18">
        <w:rPr>
          <w:w w:val="135"/>
          <w:sz w:val="18"/>
        </w:rPr>
        <w:t>changes</w:t>
      </w:r>
      <w:r w:rsidR="00E51A18">
        <w:rPr>
          <w:spacing w:val="25"/>
          <w:w w:val="135"/>
          <w:sz w:val="18"/>
        </w:rPr>
        <w:t xml:space="preserve"> </w:t>
      </w:r>
      <w:r w:rsidR="00E51A18">
        <w:rPr>
          <w:w w:val="135"/>
          <w:sz w:val="18"/>
        </w:rPr>
        <w:t>should</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made</w:t>
      </w:r>
      <w:r w:rsidR="00E51A18">
        <w:rPr>
          <w:spacing w:val="25"/>
          <w:w w:val="135"/>
          <w:sz w:val="18"/>
        </w:rPr>
        <w:t xml:space="preserve"> </w:t>
      </w:r>
      <w:r w:rsidR="00E51A18">
        <w:rPr>
          <w:w w:val="135"/>
          <w:sz w:val="18"/>
        </w:rPr>
        <w:t>in</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limitations</w:t>
      </w:r>
      <w:r w:rsidR="00E51A18">
        <w:rPr>
          <w:spacing w:val="25"/>
          <w:w w:val="135"/>
          <w:sz w:val="18"/>
        </w:rPr>
        <w:t xml:space="preserve"> </w:t>
      </w:r>
      <w:r w:rsidR="00E51A18">
        <w:rPr>
          <w:w w:val="135"/>
          <w:sz w:val="18"/>
        </w:rPr>
        <w:t>on</w:t>
      </w:r>
    </w:p>
    <w:p w:rsidR="00D51009" w:rsidRDefault="00E51A18">
      <w:pPr>
        <w:pStyle w:val="BodyText"/>
        <w:spacing w:line="232" w:lineRule="auto"/>
        <w:ind w:left="3660" w:right="1674"/>
        <w:jc w:val="both"/>
      </w:pPr>
      <w:r>
        <w:rPr>
          <w:w w:val="130"/>
        </w:rPr>
        <w:t>discovery imposed under these rules or by local rule, and what other limitations should be imposed; and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F45280">
      <w:pPr>
        <w:pStyle w:val="ListParagraph"/>
        <w:numPr>
          <w:ilvl w:val="2"/>
          <w:numId w:val="70"/>
        </w:numPr>
        <w:tabs>
          <w:tab w:val="left" w:pos="4218"/>
        </w:tabs>
        <w:spacing w:before="175" w:line="230" w:lineRule="auto"/>
        <w:ind w:right="1674" w:firstLine="180"/>
        <w:rPr>
          <w:sz w:val="18"/>
        </w:rPr>
      </w:pPr>
      <w:r>
        <w:rPr>
          <w:w w:val="125"/>
          <w:sz w:val="18"/>
        </w:rPr>
        <w:t>26f</w:t>
      </w:r>
      <w:r>
        <w:rPr>
          <w:i/>
          <w:w w:val="130"/>
          <w:sz w:val="18"/>
        </w:rPr>
        <w:t xml:space="preserve">3F </w:t>
      </w:r>
      <w:r w:rsidR="00E51A18">
        <w:rPr>
          <w:w w:val="130"/>
          <w:sz w:val="18"/>
        </w:rPr>
        <w:t>any other orders that the court should issue under Rule 26(c) or under Rule 16(b) and</w:t>
      </w:r>
      <w:r w:rsidR="00E51A18">
        <w:rPr>
          <w:spacing w:val="-20"/>
          <w:w w:val="130"/>
          <w:sz w:val="18"/>
        </w:rPr>
        <w:t xml:space="preserve"> </w:t>
      </w:r>
      <w:r w:rsidR="00E51A18">
        <w:rPr>
          <w:w w:val="130"/>
          <w:sz w:val="18"/>
        </w:rPr>
        <w:t>(c).</w:t>
      </w:r>
    </w:p>
    <w:p w:rsidR="00D51009" w:rsidRDefault="00F45280">
      <w:pPr>
        <w:pStyle w:val="ListParagraph"/>
        <w:numPr>
          <w:ilvl w:val="1"/>
          <w:numId w:val="70"/>
        </w:numPr>
        <w:tabs>
          <w:tab w:val="left" w:pos="3792"/>
        </w:tabs>
        <w:spacing w:line="180" w:lineRule="exact"/>
        <w:ind w:left="3791" w:hanging="311"/>
        <w:rPr>
          <w:sz w:val="18"/>
        </w:rPr>
      </w:pPr>
      <w:r>
        <w:rPr>
          <w:i/>
          <w:w w:val="130"/>
          <w:sz w:val="18"/>
        </w:rPr>
        <w:t xml:space="preserve">26f4 </w:t>
      </w:r>
      <w:r w:rsidR="00E51A18">
        <w:rPr>
          <w:i/>
          <w:w w:val="130"/>
          <w:sz w:val="18"/>
        </w:rPr>
        <w:t>Expedited</w:t>
      </w:r>
      <w:r w:rsidR="00E51A18">
        <w:rPr>
          <w:i/>
          <w:spacing w:val="17"/>
          <w:w w:val="130"/>
          <w:sz w:val="18"/>
        </w:rPr>
        <w:t xml:space="preserve"> </w:t>
      </w:r>
      <w:r w:rsidR="00E51A18">
        <w:rPr>
          <w:i/>
          <w:w w:val="130"/>
          <w:sz w:val="18"/>
        </w:rPr>
        <w:t>Schedule.</w:t>
      </w:r>
      <w:r w:rsidR="00E51A18">
        <w:rPr>
          <w:i/>
          <w:spacing w:val="17"/>
          <w:w w:val="130"/>
          <w:sz w:val="18"/>
        </w:rPr>
        <w:t xml:space="preserve"> </w:t>
      </w:r>
      <w:r w:rsidR="00E51A18">
        <w:rPr>
          <w:w w:val="130"/>
          <w:sz w:val="18"/>
        </w:rPr>
        <w:t>If</w:t>
      </w:r>
      <w:r w:rsidR="00E51A18">
        <w:rPr>
          <w:spacing w:val="17"/>
          <w:w w:val="130"/>
          <w:sz w:val="18"/>
        </w:rPr>
        <w:t xml:space="preserve"> </w:t>
      </w:r>
      <w:proofErr w:type="gramStart"/>
      <w:r w:rsidR="00E51A18">
        <w:rPr>
          <w:w w:val="130"/>
          <w:sz w:val="18"/>
        </w:rPr>
        <w:t>necessary</w:t>
      </w:r>
      <w:proofErr w:type="gramEnd"/>
      <w:r w:rsidR="00E51A18">
        <w:rPr>
          <w:spacing w:val="17"/>
          <w:w w:val="130"/>
          <w:sz w:val="18"/>
        </w:rPr>
        <w:t xml:space="preserve"> </w:t>
      </w:r>
      <w:r w:rsidR="00E51A18">
        <w:rPr>
          <w:w w:val="130"/>
          <w:sz w:val="18"/>
        </w:rPr>
        <w:t>to</w:t>
      </w:r>
      <w:r w:rsidR="00E51A18">
        <w:rPr>
          <w:spacing w:val="17"/>
          <w:w w:val="130"/>
          <w:sz w:val="18"/>
        </w:rPr>
        <w:t xml:space="preserve"> </w:t>
      </w:r>
      <w:r w:rsidR="00E51A18">
        <w:rPr>
          <w:w w:val="130"/>
          <w:sz w:val="18"/>
        </w:rPr>
        <w:t>comply</w:t>
      </w:r>
      <w:r w:rsidR="00E51A18">
        <w:rPr>
          <w:spacing w:val="17"/>
          <w:w w:val="130"/>
          <w:sz w:val="18"/>
        </w:rPr>
        <w:t xml:space="preserve"> </w:t>
      </w:r>
      <w:r w:rsidR="00E51A18">
        <w:rPr>
          <w:w w:val="130"/>
          <w:sz w:val="18"/>
        </w:rPr>
        <w:t>with</w:t>
      </w:r>
      <w:r w:rsidR="00E51A18">
        <w:rPr>
          <w:spacing w:val="17"/>
          <w:w w:val="130"/>
          <w:sz w:val="18"/>
        </w:rPr>
        <w:t xml:space="preserve"> </w:t>
      </w:r>
      <w:r w:rsidR="00E51A18">
        <w:rPr>
          <w:w w:val="130"/>
          <w:sz w:val="18"/>
        </w:rPr>
        <w:t>its</w:t>
      </w:r>
      <w:r w:rsidR="00E51A18">
        <w:rPr>
          <w:spacing w:val="17"/>
          <w:w w:val="130"/>
          <w:sz w:val="18"/>
        </w:rPr>
        <w:t xml:space="preserve"> </w:t>
      </w:r>
      <w:proofErr w:type="spellStart"/>
      <w:r w:rsidR="00E51A18">
        <w:rPr>
          <w:w w:val="130"/>
          <w:sz w:val="18"/>
        </w:rPr>
        <w:t>expe</w:t>
      </w:r>
      <w:proofErr w:type="spellEnd"/>
      <w:r w:rsidR="00E51A18">
        <w:rPr>
          <w:w w:val="130"/>
          <w:sz w:val="18"/>
        </w:rPr>
        <w:t>-</w:t>
      </w:r>
    </w:p>
    <w:p w:rsidR="00D51009" w:rsidRDefault="00E51A18">
      <w:pPr>
        <w:pStyle w:val="BodyText"/>
        <w:spacing w:before="3" w:line="230" w:lineRule="auto"/>
        <w:ind w:left="3300" w:right="1678"/>
      </w:pPr>
      <w:proofErr w:type="spellStart"/>
      <w:r>
        <w:rPr>
          <w:w w:val="130"/>
        </w:rPr>
        <w:t>dited</w:t>
      </w:r>
      <w:proofErr w:type="spellEnd"/>
      <w:r>
        <w:rPr>
          <w:w w:val="130"/>
        </w:rPr>
        <w:t xml:space="preserve"> schedule for Rule 16(b) conferences, a court may by local rule:</w:t>
      </w:r>
    </w:p>
    <w:p w:rsidR="00D51009" w:rsidRDefault="00F45280">
      <w:pPr>
        <w:pStyle w:val="ListParagraph"/>
        <w:numPr>
          <w:ilvl w:val="2"/>
          <w:numId w:val="70"/>
        </w:numPr>
        <w:tabs>
          <w:tab w:val="left" w:pos="4215"/>
        </w:tabs>
        <w:spacing w:line="180" w:lineRule="exact"/>
        <w:ind w:left="4214" w:hanging="374"/>
        <w:rPr>
          <w:sz w:val="18"/>
        </w:rPr>
      </w:pPr>
      <w:r>
        <w:rPr>
          <w:i/>
          <w:w w:val="130"/>
          <w:sz w:val="18"/>
        </w:rPr>
        <w:t xml:space="preserve">26f4A </w:t>
      </w:r>
      <w:r w:rsidR="00E51A18">
        <w:rPr>
          <w:w w:val="130"/>
          <w:sz w:val="18"/>
        </w:rPr>
        <w:t>require</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parties’</w:t>
      </w:r>
      <w:r w:rsidR="00E51A18">
        <w:rPr>
          <w:spacing w:val="23"/>
          <w:w w:val="130"/>
          <w:sz w:val="18"/>
        </w:rPr>
        <w:t xml:space="preserve"> </w:t>
      </w:r>
      <w:r w:rsidR="00E51A18">
        <w:rPr>
          <w:w w:val="130"/>
          <w:sz w:val="18"/>
        </w:rPr>
        <w:t>conference</w:t>
      </w:r>
      <w:r w:rsidR="00E51A18">
        <w:rPr>
          <w:spacing w:val="23"/>
          <w:w w:val="130"/>
          <w:sz w:val="18"/>
        </w:rPr>
        <w:t xml:space="preserve"> </w:t>
      </w:r>
      <w:r w:rsidR="00E51A18">
        <w:rPr>
          <w:w w:val="130"/>
          <w:sz w:val="18"/>
        </w:rPr>
        <w:t>to</w:t>
      </w:r>
      <w:r w:rsidR="00E51A18">
        <w:rPr>
          <w:spacing w:val="23"/>
          <w:w w:val="130"/>
          <w:sz w:val="18"/>
        </w:rPr>
        <w:t xml:space="preserve"> </w:t>
      </w:r>
      <w:r w:rsidR="00E51A18">
        <w:rPr>
          <w:w w:val="130"/>
          <w:sz w:val="18"/>
        </w:rPr>
        <w:t>occur</w:t>
      </w:r>
      <w:r w:rsidR="00E51A18">
        <w:rPr>
          <w:spacing w:val="23"/>
          <w:w w:val="130"/>
          <w:sz w:val="18"/>
        </w:rPr>
        <w:t xml:space="preserve"> </w:t>
      </w:r>
      <w:r w:rsidR="00E51A18">
        <w:rPr>
          <w:w w:val="130"/>
          <w:sz w:val="18"/>
        </w:rPr>
        <w:t>less</w:t>
      </w:r>
      <w:r w:rsidR="00E51A18">
        <w:rPr>
          <w:spacing w:val="23"/>
          <w:w w:val="130"/>
          <w:sz w:val="18"/>
        </w:rPr>
        <w:t xml:space="preserve"> </w:t>
      </w:r>
      <w:r w:rsidR="00E51A18">
        <w:rPr>
          <w:w w:val="130"/>
          <w:sz w:val="18"/>
        </w:rPr>
        <w:t>than</w:t>
      </w:r>
      <w:r w:rsidR="00E51A18">
        <w:rPr>
          <w:spacing w:val="23"/>
          <w:w w:val="130"/>
          <w:sz w:val="18"/>
        </w:rPr>
        <w:t xml:space="preserve"> </w:t>
      </w:r>
      <w:r w:rsidR="00E51A18">
        <w:rPr>
          <w:w w:val="130"/>
          <w:sz w:val="18"/>
        </w:rPr>
        <w:t>21</w:t>
      </w:r>
    </w:p>
    <w:p w:rsidR="00D51009" w:rsidRDefault="00E51A18">
      <w:pPr>
        <w:pStyle w:val="BodyText"/>
        <w:spacing w:before="2" w:line="230" w:lineRule="auto"/>
        <w:ind w:left="3660" w:right="1673"/>
        <w:jc w:val="both"/>
      </w:pPr>
      <w:r>
        <w:rPr>
          <w:w w:val="130"/>
        </w:rPr>
        <w:t>days before the scheduling conference is held or a scheduling order is due under Rule 16(b); and</w:t>
      </w:r>
    </w:p>
    <w:p w:rsidR="00D51009" w:rsidRDefault="00F45280">
      <w:pPr>
        <w:pStyle w:val="ListParagraph"/>
        <w:numPr>
          <w:ilvl w:val="2"/>
          <w:numId w:val="70"/>
        </w:numPr>
        <w:tabs>
          <w:tab w:val="left" w:pos="4234"/>
        </w:tabs>
        <w:spacing w:line="180" w:lineRule="exact"/>
        <w:ind w:left="4233" w:hanging="393"/>
        <w:rPr>
          <w:sz w:val="18"/>
        </w:rPr>
      </w:pPr>
      <w:r>
        <w:rPr>
          <w:i/>
          <w:w w:val="130"/>
          <w:sz w:val="18"/>
        </w:rPr>
        <w:t xml:space="preserve">26f4B </w:t>
      </w:r>
      <w:r w:rsidR="00E51A18">
        <w:rPr>
          <w:w w:val="135"/>
          <w:sz w:val="18"/>
        </w:rPr>
        <w:t>require the written report outlining the discovery</w:t>
      </w:r>
    </w:p>
    <w:p w:rsidR="00D51009" w:rsidRDefault="00E51A18">
      <w:pPr>
        <w:pStyle w:val="BodyText"/>
        <w:spacing w:before="2" w:line="230" w:lineRule="auto"/>
        <w:ind w:left="3660" w:right="1673"/>
        <w:jc w:val="both"/>
      </w:pPr>
      <w:r>
        <w:rPr>
          <w:w w:val="130"/>
        </w:rPr>
        <w:t xml:space="preserve">plan to be filed less than </w:t>
      </w:r>
      <w:r>
        <w:rPr>
          <w:w w:val="125"/>
        </w:rPr>
        <w:t xml:space="preserve">14 </w:t>
      </w:r>
      <w:r>
        <w:rPr>
          <w:w w:val="130"/>
        </w:rPr>
        <w:t xml:space="preserve">days after the parties’ </w:t>
      </w:r>
      <w:proofErr w:type="gramStart"/>
      <w:r>
        <w:rPr>
          <w:w w:val="130"/>
        </w:rPr>
        <w:t>conference, or</w:t>
      </w:r>
      <w:proofErr w:type="gramEnd"/>
      <w:r>
        <w:rPr>
          <w:w w:val="130"/>
        </w:rPr>
        <w:t xml:space="preserve"> excuse the parties from submitting a written report and permit them to report orally on their discovery plan at the Rule </w:t>
      </w:r>
      <w:r>
        <w:rPr>
          <w:w w:val="125"/>
        </w:rPr>
        <w:t xml:space="preserve">16(b) </w:t>
      </w:r>
      <w:r>
        <w:rPr>
          <w:w w:val="130"/>
        </w:rPr>
        <w:t>conference.</w:t>
      </w:r>
    </w:p>
    <w:p w:rsidR="00D51009" w:rsidRDefault="00F45280">
      <w:pPr>
        <w:pStyle w:val="ListParagraph"/>
        <w:numPr>
          <w:ilvl w:val="0"/>
          <w:numId w:val="70"/>
        </w:numPr>
        <w:tabs>
          <w:tab w:val="left" w:pos="3461"/>
        </w:tabs>
        <w:spacing w:line="179" w:lineRule="exact"/>
        <w:ind w:left="3460" w:hanging="340"/>
        <w:rPr>
          <w:sz w:val="18"/>
        </w:rPr>
      </w:pPr>
      <w:r>
        <w:rPr>
          <w:w w:val="125"/>
          <w:sz w:val="18"/>
        </w:rPr>
        <w:t xml:space="preserve">26g </w:t>
      </w:r>
      <w:r w:rsidR="00E51A18">
        <w:rPr>
          <w:w w:val="125"/>
          <w:sz w:val="18"/>
        </w:rPr>
        <w:t>S</w:t>
      </w:r>
      <w:r w:rsidR="00E51A18">
        <w:rPr>
          <w:w w:val="125"/>
          <w:sz w:val="14"/>
        </w:rPr>
        <w:t xml:space="preserve">IGNING </w:t>
      </w:r>
      <w:r w:rsidR="00E51A18">
        <w:rPr>
          <w:w w:val="125"/>
          <w:sz w:val="18"/>
        </w:rPr>
        <w:t>D</w:t>
      </w:r>
      <w:r w:rsidR="00E51A18">
        <w:rPr>
          <w:w w:val="125"/>
          <w:sz w:val="14"/>
        </w:rPr>
        <w:t xml:space="preserve">ISCLOSURES AND </w:t>
      </w:r>
      <w:r w:rsidR="00E51A18">
        <w:rPr>
          <w:w w:val="125"/>
          <w:sz w:val="18"/>
        </w:rPr>
        <w:t>D</w:t>
      </w:r>
      <w:r w:rsidR="00E51A18">
        <w:rPr>
          <w:w w:val="125"/>
          <w:sz w:val="14"/>
        </w:rPr>
        <w:t xml:space="preserve">ISCOVERY </w:t>
      </w:r>
      <w:r w:rsidR="00E51A18">
        <w:rPr>
          <w:w w:val="125"/>
          <w:sz w:val="18"/>
        </w:rPr>
        <w:t>R</w:t>
      </w:r>
      <w:r w:rsidR="00E51A18">
        <w:rPr>
          <w:w w:val="125"/>
          <w:sz w:val="14"/>
        </w:rPr>
        <w:t>EQUESTS</w:t>
      </w:r>
      <w:r w:rsidR="00E51A18">
        <w:rPr>
          <w:w w:val="125"/>
          <w:sz w:val="18"/>
        </w:rPr>
        <w:t>,</w:t>
      </w:r>
      <w:r w:rsidR="00E51A18">
        <w:rPr>
          <w:spacing w:val="-27"/>
          <w:w w:val="125"/>
          <w:sz w:val="18"/>
        </w:rPr>
        <w:t xml:space="preserve"> </w:t>
      </w:r>
      <w:r w:rsidR="00E51A18">
        <w:rPr>
          <w:w w:val="125"/>
          <w:sz w:val="18"/>
        </w:rPr>
        <w:t>R</w:t>
      </w:r>
      <w:r w:rsidR="00E51A18">
        <w:rPr>
          <w:w w:val="125"/>
          <w:sz w:val="14"/>
        </w:rPr>
        <w:t>ESPONSES</w:t>
      </w:r>
      <w:r w:rsidR="00E51A18">
        <w:rPr>
          <w:w w:val="125"/>
          <w:sz w:val="18"/>
        </w:rPr>
        <w:t>,</w:t>
      </w:r>
    </w:p>
    <w:p w:rsidR="00D51009" w:rsidRDefault="00E51A18">
      <w:pPr>
        <w:spacing w:line="191" w:lineRule="exact"/>
        <w:ind w:left="2940"/>
        <w:rPr>
          <w:sz w:val="18"/>
        </w:rPr>
      </w:pPr>
      <w:r>
        <w:rPr>
          <w:w w:val="125"/>
          <w:sz w:val="14"/>
        </w:rPr>
        <w:t xml:space="preserve">AND </w:t>
      </w:r>
      <w:r>
        <w:rPr>
          <w:w w:val="125"/>
          <w:sz w:val="18"/>
        </w:rPr>
        <w:t>O</w:t>
      </w:r>
      <w:r>
        <w:rPr>
          <w:w w:val="125"/>
          <w:sz w:val="14"/>
        </w:rPr>
        <w:t>BJECTIONS</w:t>
      </w:r>
      <w:r>
        <w:rPr>
          <w:w w:val="125"/>
          <w:sz w:val="18"/>
        </w:rPr>
        <w:t>.</w:t>
      </w:r>
    </w:p>
    <w:p w:rsidR="00D51009" w:rsidRDefault="00F45280">
      <w:pPr>
        <w:pStyle w:val="ListParagraph"/>
        <w:numPr>
          <w:ilvl w:val="1"/>
          <w:numId w:val="70"/>
        </w:numPr>
        <w:tabs>
          <w:tab w:val="left" w:pos="3817"/>
        </w:tabs>
        <w:spacing w:line="230" w:lineRule="auto"/>
        <w:ind w:left="3299" w:right="1672" w:firstLine="180"/>
        <w:jc w:val="both"/>
        <w:rPr>
          <w:sz w:val="18"/>
        </w:rPr>
      </w:pPr>
      <w:r>
        <w:rPr>
          <w:i/>
          <w:w w:val="130"/>
          <w:sz w:val="18"/>
        </w:rPr>
        <w:t xml:space="preserve">26g1 </w:t>
      </w:r>
      <w:r w:rsidR="00E51A18">
        <w:rPr>
          <w:i/>
          <w:w w:val="130"/>
          <w:sz w:val="18"/>
        </w:rPr>
        <w:t xml:space="preserve">Signature Required; Effect of Signature. </w:t>
      </w:r>
      <w:r w:rsidR="00E51A18">
        <w:rPr>
          <w:w w:val="130"/>
          <w:sz w:val="18"/>
        </w:rPr>
        <w:t xml:space="preserve">Every disclosure under Rule 26(a)(1) or (a)(3) and every discovery request, response, or objection must be signed by at least one attorney   </w:t>
      </w:r>
      <w:r w:rsidR="00E51A18">
        <w:rPr>
          <w:spacing w:val="57"/>
          <w:w w:val="130"/>
          <w:sz w:val="18"/>
        </w:rPr>
        <w:t xml:space="preserve"> </w:t>
      </w:r>
      <w:r w:rsidR="00E51A18">
        <w:rPr>
          <w:w w:val="130"/>
          <w:sz w:val="18"/>
        </w:rPr>
        <w:t xml:space="preserve">of record in the attorney’s own name—or by the party personally, if unrepresented—and must state the signer’s address, email address, and telephone number. By signing, an </w:t>
      </w:r>
      <w:proofErr w:type="gramStart"/>
      <w:r w:rsidR="00E51A18">
        <w:rPr>
          <w:w w:val="130"/>
          <w:sz w:val="18"/>
        </w:rPr>
        <w:t xml:space="preserve">attorney </w:t>
      </w:r>
      <w:r w:rsidR="00E51A18">
        <w:rPr>
          <w:spacing w:val="57"/>
          <w:w w:val="130"/>
          <w:sz w:val="18"/>
        </w:rPr>
        <w:t xml:space="preserve"> </w:t>
      </w:r>
      <w:r w:rsidR="00E51A18">
        <w:rPr>
          <w:w w:val="130"/>
          <w:sz w:val="18"/>
        </w:rPr>
        <w:t>or</w:t>
      </w:r>
      <w:proofErr w:type="gramEnd"/>
      <w:r w:rsidR="00E51A18">
        <w:rPr>
          <w:w w:val="130"/>
          <w:sz w:val="18"/>
        </w:rPr>
        <w:t xml:space="preserve"> party certifies that to the best of the person’s knowledge, information, and belief formed after a reasonable</w:t>
      </w:r>
      <w:r w:rsidR="00E51A18">
        <w:rPr>
          <w:spacing w:val="53"/>
          <w:w w:val="130"/>
          <w:sz w:val="18"/>
        </w:rPr>
        <w:t xml:space="preserve"> </w:t>
      </w:r>
      <w:r w:rsidR="00E51A18">
        <w:rPr>
          <w:w w:val="130"/>
          <w:sz w:val="18"/>
        </w:rPr>
        <w:t>inquiry:</w:t>
      </w:r>
    </w:p>
    <w:p w:rsidR="00D51009" w:rsidRDefault="00F45280">
      <w:pPr>
        <w:pStyle w:val="ListParagraph"/>
        <w:numPr>
          <w:ilvl w:val="2"/>
          <w:numId w:val="70"/>
        </w:numPr>
        <w:tabs>
          <w:tab w:val="left" w:pos="4215"/>
        </w:tabs>
        <w:spacing w:line="176" w:lineRule="exact"/>
        <w:ind w:left="3659" w:firstLine="180"/>
        <w:rPr>
          <w:sz w:val="18"/>
        </w:rPr>
      </w:pPr>
      <w:r>
        <w:rPr>
          <w:i/>
          <w:w w:val="130"/>
          <w:sz w:val="18"/>
        </w:rPr>
        <w:t xml:space="preserve">26g1A </w:t>
      </w:r>
      <w:r w:rsidR="00E51A18">
        <w:rPr>
          <w:w w:val="135"/>
          <w:sz w:val="18"/>
        </w:rPr>
        <w:t>with</w:t>
      </w:r>
      <w:r w:rsidR="00E51A18">
        <w:rPr>
          <w:spacing w:val="17"/>
          <w:w w:val="135"/>
          <w:sz w:val="18"/>
        </w:rPr>
        <w:t xml:space="preserve"> </w:t>
      </w:r>
      <w:r w:rsidR="00E51A18">
        <w:rPr>
          <w:w w:val="135"/>
          <w:sz w:val="18"/>
        </w:rPr>
        <w:t>respect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a</w:t>
      </w:r>
      <w:r w:rsidR="00E51A18">
        <w:rPr>
          <w:spacing w:val="17"/>
          <w:w w:val="135"/>
          <w:sz w:val="18"/>
        </w:rPr>
        <w:t xml:space="preserve"> </w:t>
      </w:r>
      <w:r w:rsidR="00E51A18">
        <w:rPr>
          <w:w w:val="135"/>
          <w:sz w:val="18"/>
        </w:rPr>
        <w:t>disclosure,</w:t>
      </w:r>
      <w:r w:rsidR="00E51A18">
        <w:rPr>
          <w:spacing w:val="17"/>
          <w:w w:val="135"/>
          <w:sz w:val="18"/>
        </w:rPr>
        <w:t xml:space="preserve"> </w:t>
      </w:r>
      <w:r w:rsidR="00E51A18">
        <w:rPr>
          <w:w w:val="135"/>
          <w:sz w:val="18"/>
        </w:rPr>
        <w:t>it</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complete</w:t>
      </w:r>
      <w:r w:rsidR="00E51A18">
        <w:rPr>
          <w:spacing w:val="17"/>
          <w:w w:val="135"/>
          <w:sz w:val="18"/>
        </w:rPr>
        <w:t xml:space="preserve"> </w:t>
      </w:r>
      <w:r w:rsidR="00E51A18">
        <w:rPr>
          <w:w w:val="135"/>
          <w:sz w:val="18"/>
        </w:rPr>
        <w:t>and</w:t>
      </w:r>
      <w:r w:rsidR="00E51A18">
        <w:rPr>
          <w:spacing w:val="17"/>
          <w:w w:val="135"/>
          <w:sz w:val="18"/>
        </w:rPr>
        <w:t xml:space="preserve"> </w:t>
      </w:r>
      <w:proofErr w:type="spellStart"/>
      <w:r w:rsidR="00E51A18">
        <w:rPr>
          <w:w w:val="135"/>
          <w:sz w:val="18"/>
        </w:rPr>
        <w:t>cor</w:t>
      </w:r>
      <w:proofErr w:type="spellEnd"/>
      <w:r w:rsidR="00E51A18">
        <w:rPr>
          <w:w w:val="135"/>
          <w:sz w:val="18"/>
        </w:rPr>
        <w:t>-</w:t>
      </w:r>
    </w:p>
    <w:p w:rsidR="00D51009" w:rsidRDefault="00E51A18">
      <w:pPr>
        <w:pStyle w:val="BodyText"/>
        <w:spacing w:line="191" w:lineRule="exact"/>
        <w:ind w:left="3659"/>
      </w:pPr>
      <w:proofErr w:type="spellStart"/>
      <w:r>
        <w:rPr>
          <w:w w:val="135"/>
        </w:rPr>
        <w:t>rect</w:t>
      </w:r>
      <w:proofErr w:type="spellEnd"/>
      <w:r>
        <w:rPr>
          <w:w w:val="135"/>
        </w:rPr>
        <w:t xml:space="preserve"> as of the time it is made; and</w:t>
      </w:r>
    </w:p>
    <w:p w:rsidR="00D51009" w:rsidRDefault="00F45280">
      <w:pPr>
        <w:pStyle w:val="ListParagraph"/>
        <w:numPr>
          <w:ilvl w:val="2"/>
          <w:numId w:val="70"/>
        </w:numPr>
        <w:tabs>
          <w:tab w:val="left" w:pos="4203"/>
        </w:tabs>
        <w:spacing w:line="230" w:lineRule="auto"/>
        <w:ind w:left="3659" w:right="1674" w:firstLine="180"/>
        <w:rPr>
          <w:sz w:val="18"/>
        </w:rPr>
      </w:pPr>
      <w:r>
        <w:rPr>
          <w:i/>
          <w:w w:val="130"/>
          <w:sz w:val="18"/>
        </w:rPr>
        <w:t xml:space="preserve">26g1B </w:t>
      </w:r>
      <w:r w:rsidR="00E51A18">
        <w:rPr>
          <w:w w:val="135"/>
          <w:sz w:val="18"/>
        </w:rPr>
        <w:t>with respect to a discovery request, response, or objection, it</w:t>
      </w:r>
      <w:r w:rsidR="00E51A18">
        <w:rPr>
          <w:spacing w:val="-3"/>
          <w:w w:val="135"/>
          <w:sz w:val="18"/>
        </w:rPr>
        <w:t xml:space="preserve"> </w:t>
      </w:r>
      <w:r w:rsidR="00E51A18">
        <w:rPr>
          <w:w w:val="135"/>
          <w:sz w:val="18"/>
        </w:rPr>
        <w:t>is:</w:t>
      </w:r>
    </w:p>
    <w:p w:rsidR="00D51009" w:rsidRDefault="00F45280">
      <w:pPr>
        <w:pStyle w:val="ListParagraph"/>
        <w:numPr>
          <w:ilvl w:val="3"/>
          <w:numId w:val="70"/>
        </w:numPr>
        <w:tabs>
          <w:tab w:val="left" w:pos="4498"/>
        </w:tabs>
        <w:spacing w:line="180" w:lineRule="exact"/>
        <w:ind w:left="4497" w:hanging="298"/>
        <w:rPr>
          <w:sz w:val="18"/>
        </w:rPr>
      </w:pPr>
      <w:r>
        <w:rPr>
          <w:i/>
          <w:w w:val="130"/>
          <w:sz w:val="18"/>
        </w:rPr>
        <w:t>26g1B</w:t>
      </w:r>
      <w:r>
        <w:rPr>
          <w:w w:val="135"/>
          <w:sz w:val="18"/>
        </w:rPr>
        <w:t xml:space="preserve">i </w:t>
      </w:r>
      <w:r w:rsidR="00E51A18">
        <w:rPr>
          <w:w w:val="135"/>
          <w:sz w:val="18"/>
        </w:rPr>
        <w:t>consistent</w:t>
      </w:r>
      <w:r w:rsidR="00E51A18">
        <w:rPr>
          <w:spacing w:val="20"/>
          <w:w w:val="135"/>
          <w:sz w:val="18"/>
        </w:rPr>
        <w:t xml:space="preserve"> </w:t>
      </w:r>
      <w:r w:rsidR="00E51A18">
        <w:rPr>
          <w:w w:val="135"/>
          <w:sz w:val="18"/>
        </w:rPr>
        <w:t>with</w:t>
      </w:r>
      <w:r w:rsidR="00E51A18">
        <w:rPr>
          <w:spacing w:val="20"/>
          <w:w w:val="135"/>
          <w:sz w:val="18"/>
        </w:rPr>
        <w:t xml:space="preserve"> </w:t>
      </w:r>
      <w:r w:rsidR="00E51A18">
        <w:rPr>
          <w:w w:val="135"/>
          <w:sz w:val="18"/>
        </w:rPr>
        <w:t>these</w:t>
      </w:r>
      <w:r w:rsidR="00E51A18">
        <w:rPr>
          <w:spacing w:val="20"/>
          <w:w w:val="135"/>
          <w:sz w:val="18"/>
        </w:rPr>
        <w:t xml:space="preserve"> </w:t>
      </w:r>
      <w:r w:rsidR="00E51A18">
        <w:rPr>
          <w:w w:val="135"/>
          <w:sz w:val="18"/>
        </w:rPr>
        <w:t>rules</w:t>
      </w:r>
      <w:r w:rsidR="00E51A18">
        <w:rPr>
          <w:spacing w:val="20"/>
          <w:w w:val="135"/>
          <w:sz w:val="18"/>
        </w:rPr>
        <w:t xml:space="preserve"> </w:t>
      </w:r>
      <w:r w:rsidR="00E51A18">
        <w:rPr>
          <w:w w:val="135"/>
          <w:sz w:val="18"/>
        </w:rPr>
        <w:t>and</w:t>
      </w:r>
      <w:r w:rsidR="00E51A18">
        <w:rPr>
          <w:spacing w:val="20"/>
          <w:w w:val="135"/>
          <w:sz w:val="18"/>
        </w:rPr>
        <w:t xml:space="preserve"> </w:t>
      </w:r>
      <w:r w:rsidR="00E51A18">
        <w:rPr>
          <w:w w:val="135"/>
          <w:sz w:val="18"/>
        </w:rPr>
        <w:t>warranted</w:t>
      </w:r>
      <w:r w:rsidR="00E51A18">
        <w:rPr>
          <w:spacing w:val="20"/>
          <w:w w:val="135"/>
          <w:sz w:val="18"/>
        </w:rPr>
        <w:t xml:space="preserve"> </w:t>
      </w:r>
      <w:r w:rsidR="00E51A18">
        <w:rPr>
          <w:w w:val="135"/>
          <w:sz w:val="18"/>
        </w:rPr>
        <w:t>by</w:t>
      </w:r>
      <w:r w:rsidR="00E51A18">
        <w:rPr>
          <w:spacing w:val="20"/>
          <w:w w:val="135"/>
          <w:sz w:val="18"/>
        </w:rPr>
        <w:t xml:space="preserve"> </w:t>
      </w:r>
      <w:r w:rsidR="00E51A18">
        <w:rPr>
          <w:w w:val="135"/>
          <w:sz w:val="18"/>
        </w:rPr>
        <w:t>ex-</w:t>
      </w:r>
    </w:p>
    <w:p w:rsidR="00D51009" w:rsidRDefault="00E51A18">
      <w:pPr>
        <w:pStyle w:val="BodyText"/>
        <w:spacing w:line="230" w:lineRule="auto"/>
        <w:ind w:left="4019" w:right="1673"/>
        <w:jc w:val="both"/>
      </w:pPr>
      <w:proofErr w:type="spellStart"/>
      <w:r>
        <w:rPr>
          <w:w w:val="130"/>
        </w:rPr>
        <w:t>isting</w:t>
      </w:r>
      <w:proofErr w:type="spellEnd"/>
      <w:r>
        <w:rPr>
          <w:w w:val="130"/>
        </w:rPr>
        <w:t xml:space="preserve"> law or by a nonfrivolous argument for extending, modifying, or reversing existing law, or for establishing new law;</w:t>
      </w:r>
    </w:p>
    <w:p w:rsidR="00D51009" w:rsidRDefault="00F45280">
      <w:pPr>
        <w:pStyle w:val="ListParagraph"/>
        <w:numPr>
          <w:ilvl w:val="3"/>
          <w:numId w:val="70"/>
        </w:numPr>
        <w:tabs>
          <w:tab w:val="left" w:pos="4559"/>
        </w:tabs>
        <w:spacing w:line="180" w:lineRule="exact"/>
        <w:ind w:left="4558" w:hanging="359"/>
        <w:rPr>
          <w:sz w:val="18"/>
        </w:rPr>
      </w:pPr>
      <w:r>
        <w:rPr>
          <w:i/>
          <w:w w:val="130"/>
          <w:sz w:val="18"/>
        </w:rPr>
        <w:t>26g1B</w:t>
      </w:r>
      <w:r>
        <w:rPr>
          <w:w w:val="135"/>
          <w:sz w:val="18"/>
        </w:rPr>
        <w:t xml:space="preserve">ii </w:t>
      </w:r>
      <w:r w:rsidR="00E51A18">
        <w:rPr>
          <w:w w:val="135"/>
          <w:sz w:val="18"/>
        </w:rPr>
        <w:t>not interposed for any improper purpose, such</w:t>
      </w:r>
      <w:r w:rsidR="00E51A18">
        <w:rPr>
          <w:spacing w:val="2"/>
          <w:w w:val="135"/>
          <w:sz w:val="18"/>
        </w:rPr>
        <w:t xml:space="preserve"> </w:t>
      </w:r>
      <w:r w:rsidR="00E51A18">
        <w:rPr>
          <w:w w:val="135"/>
          <w:sz w:val="18"/>
        </w:rPr>
        <w:t>as</w:t>
      </w:r>
    </w:p>
    <w:p w:rsidR="00D51009" w:rsidRDefault="00E51A18">
      <w:pPr>
        <w:pStyle w:val="BodyText"/>
        <w:spacing w:line="230" w:lineRule="auto"/>
        <w:ind w:left="4019" w:right="1674"/>
        <w:jc w:val="both"/>
      </w:pPr>
      <w:r>
        <w:rPr>
          <w:w w:val="135"/>
        </w:rPr>
        <w:t>to harass, cause unnecessary delay, or needlessly increase the cost of litigation; and</w:t>
      </w:r>
    </w:p>
    <w:p w:rsidR="00D51009" w:rsidRDefault="00F45280">
      <w:pPr>
        <w:pStyle w:val="ListParagraph"/>
        <w:numPr>
          <w:ilvl w:val="3"/>
          <w:numId w:val="70"/>
        </w:numPr>
        <w:tabs>
          <w:tab w:val="left" w:pos="4636"/>
        </w:tabs>
        <w:spacing w:line="180" w:lineRule="exact"/>
        <w:ind w:left="4635" w:hanging="436"/>
        <w:rPr>
          <w:sz w:val="18"/>
        </w:rPr>
      </w:pPr>
      <w:r>
        <w:rPr>
          <w:i/>
          <w:w w:val="130"/>
          <w:sz w:val="18"/>
        </w:rPr>
        <w:t>26g1B</w:t>
      </w:r>
      <w:r>
        <w:rPr>
          <w:w w:val="135"/>
          <w:sz w:val="18"/>
        </w:rPr>
        <w:t xml:space="preserve">iii </w:t>
      </w:r>
      <w:r w:rsidR="00E51A18">
        <w:rPr>
          <w:w w:val="135"/>
          <w:sz w:val="18"/>
        </w:rPr>
        <w:t>neither unreasonable nor unduly burdensome</w:t>
      </w:r>
      <w:r w:rsidR="00E51A18">
        <w:rPr>
          <w:spacing w:val="16"/>
          <w:w w:val="135"/>
          <w:sz w:val="18"/>
        </w:rPr>
        <w:t xml:space="preserve"> </w:t>
      </w:r>
      <w:r w:rsidR="00E51A18">
        <w:rPr>
          <w:w w:val="135"/>
          <w:sz w:val="18"/>
        </w:rPr>
        <w:t>or</w:t>
      </w:r>
    </w:p>
    <w:p w:rsidR="00D51009" w:rsidRDefault="00E51A18">
      <w:pPr>
        <w:pStyle w:val="BodyText"/>
        <w:spacing w:line="230" w:lineRule="auto"/>
        <w:ind w:left="4019" w:right="1673"/>
        <w:jc w:val="both"/>
      </w:pPr>
      <w:r>
        <w:rPr>
          <w:w w:val="135"/>
        </w:rPr>
        <w:t>expensive, considering the needs of the case, prior</w:t>
      </w:r>
      <w:r>
        <w:rPr>
          <w:spacing w:val="-34"/>
          <w:w w:val="135"/>
        </w:rPr>
        <w:t xml:space="preserve"> </w:t>
      </w:r>
      <w:r>
        <w:rPr>
          <w:w w:val="135"/>
        </w:rPr>
        <w:t>discovery in the case, the amount in controversy, and the importance of the issues at stake in the</w:t>
      </w:r>
      <w:r>
        <w:rPr>
          <w:spacing w:val="2"/>
          <w:w w:val="135"/>
        </w:rPr>
        <w:t xml:space="preserve"> </w:t>
      </w:r>
      <w:r>
        <w:rPr>
          <w:w w:val="135"/>
        </w:rPr>
        <w:t>action.</w:t>
      </w:r>
    </w:p>
    <w:p w:rsidR="00D51009" w:rsidRDefault="00F45280">
      <w:pPr>
        <w:pStyle w:val="ListParagraph"/>
        <w:numPr>
          <w:ilvl w:val="1"/>
          <w:numId w:val="70"/>
        </w:numPr>
        <w:tabs>
          <w:tab w:val="left" w:pos="3799"/>
        </w:tabs>
        <w:spacing w:line="183" w:lineRule="exact"/>
        <w:ind w:left="3798" w:hanging="319"/>
        <w:rPr>
          <w:sz w:val="18"/>
        </w:rPr>
      </w:pPr>
      <w:r>
        <w:rPr>
          <w:i/>
          <w:w w:val="130"/>
          <w:sz w:val="18"/>
        </w:rPr>
        <w:t xml:space="preserve">26g2 </w:t>
      </w:r>
      <w:r w:rsidR="00E51A18">
        <w:rPr>
          <w:i/>
          <w:w w:val="130"/>
          <w:sz w:val="18"/>
        </w:rPr>
        <w:t>Failure</w:t>
      </w:r>
      <w:r w:rsidR="00E51A18">
        <w:rPr>
          <w:i/>
          <w:spacing w:val="26"/>
          <w:w w:val="130"/>
          <w:sz w:val="18"/>
        </w:rPr>
        <w:t xml:space="preserve"> </w:t>
      </w:r>
      <w:r w:rsidR="00E51A18">
        <w:rPr>
          <w:i/>
          <w:w w:val="130"/>
          <w:sz w:val="18"/>
        </w:rPr>
        <w:t>to</w:t>
      </w:r>
      <w:r w:rsidR="00E51A18">
        <w:rPr>
          <w:i/>
          <w:spacing w:val="26"/>
          <w:w w:val="130"/>
          <w:sz w:val="18"/>
        </w:rPr>
        <w:t xml:space="preserve"> </w:t>
      </w:r>
      <w:r w:rsidR="00E51A18">
        <w:rPr>
          <w:i/>
          <w:w w:val="130"/>
          <w:sz w:val="18"/>
        </w:rPr>
        <w:t>Sign.</w:t>
      </w:r>
      <w:r w:rsidR="00E51A18">
        <w:rPr>
          <w:i/>
          <w:spacing w:val="26"/>
          <w:w w:val="130"/>
          <w:sz w:val="18"/>
        </w:rPr>
        <w:t xml:space="preserve"> </w:t>
      </w:r>
      <w:r w:rsidR="00E51A18">
        <w:rPr>
          <w:w w:val="130"/>
          <w:sz w:val="18"/>
        </w:rPr>
        <w:t>Other</w:t>
      </w:r>
      <w:r w:rsidR="00E51A18">
        <w:rPr>
          <w:spacing w:val="26"/>
          <w:w w:val="130"/>
          <w:sz w:val="18"/>
        </w:rPr>
        <w:t xml:space="preserve"> </w:t>
      </w:r>
      <w:r w:rsidR="00E51A18">
        <w:rPr>
          <w:w w:val="130"/>
          <w:sz w:val="18"/>
        </w:rPr>
        <w:t>parties</w:t>
      </w:r>
      <w:r w:rsidR="00E51A18">
        <w:rPr>
          <w:spacing w:val="26"/>
          <w:w w:val="130"/>
          <w:sz w:val="18"/>
        </w:rPr>
        <w:t xml:space="preserve"> </w:t>
      </w:r>
      <w:r w:rsidR="00E51A18">
        <w:rPr>
          <w:w w:val="130"/>
          <w:sz w:val="18"/>
        </w:rPr>
        <w:t>have</w:t>
      </w:r>
      <w:r w:rsidR="00E51A18">
        <w:rPr>
          <w:spacing w:val="26"/>
          <w:w w:val="130"/>
          <w:sz w:val="18"/>
        </w:rPr>
        <w:t xml:space="preserve"> </w:t>
      </w:r>
      <w:r w:rsidR="00E51A18">
        <w:rPr>
          <w:w w:val="130"/>
          <w:sz w:val="18"/>
        </w:rPr>
        <w:t>no</w:t>
      </w:r>
      <w:r w:rsidR="00E51A18">
        <w:rPr>
          <w:spacing w:val="26"/>
          <w:w w:val="130"/>
          <w:sz w:val="18"/>
        </w:rPr>
        <w:t xml:space="preserve"> </w:t>
      </w:r>
      <w:r w:rsidR="00E51A18">
        <w:rPr>
          <w:w w:val="130"/>
          <w:sz w:val="18"/>
        </w:rPr>
        <w:t>duty</w:t>
      </w:r>
      <w:r w:rsidR="00E51A18">
        <w:rPr>
          <w:spacing w:val="26"/>
          <w:w w:val="130"/>
          <w:sz w:val="18"/>
        </w:rPr>
        <w:t xml:space="preserve"> </w:t>
      </w:r>
      <w:r w:rsidR="00E51A18">
        <w:rPr>
          <w:w w:val="130"/>
          <w:sz w:val="18"/>
        </w:rPr>
        <w:t>to</w:t>
      </w:r>
      <w:r w:rsidR="00E51A18">
        <w:rPr>
          <w:spacing w:val="26"/>
          <w:w w:val="130"/>
          <w:sz w:val="18"/>
        </w:rPr>
        <w:t xml:space="preserve"> </w:t>
      </w:r>
      <w:r w:rsidR="00E51A18">
        <w:rPr>
          <w:w w:val="130"/>
          <w:sz w:val="18"/>
        </w:rPr>
        <w:t>act</w:t>
      </w:r>
      <w:r w:rsidR="00E51A18">
        <w:rPr>
          <w:spacing w:val="26"/>
          <w:w w:val="130"/>
          <w:sz w:val="18"/>
        </w:rPr>
        <w:t xml:space="preserve"> </w:t>
      </w:r>
      <w:r w:rsidR="00E51A18">
        <w:rPr>
          <w:w w:val="130"/>
          <w:sz w:val="18"/>
        </w:rPr>
        <w:t>on</w:t>
      </w:r>
      <w:r w:rsidR="00E51A18">
        <w:rPr>
          <w:spacing w:val="26"/>
          <w:w w:val="130"/>
          <w:sz w:val="18"/>
        </w:rPr>
        <w:t xml:space="preserve"> </w:t>
      </w:r>
      <w:r w:rsidR="00E51A18">
        <w:rPr>
          <w:w w:val="130"/>
          <w:sz w:val="18"/>
        </w:rPr>
        <w:t>an</w:t>
      </w:r>
    </w:p>
    <w:p w:rsidR="00D51009" w:rsidRDefault="00E51A18">
      <w:pPr>
        <w:pStyle w:val="BodyText"/>
        <w:spacing w:line="232" w:lineRule="auto"/>
        <w:ind w:left="3299" w:right="1675"/>
        <w:jc w:val="both"/>
      </w:pPr>
      <w:r>
        <w:rPr>
          <w:w w:val="135"/>
        </w:rPr>
        <w:t>unsigned disclosure, request, response, or objection until it is signed, and the court must strike it unless a signature is promptly supplied after the omission is called to the attorney’s or party’s attention.</w:t>
      </w:r>
    </w:p>
    <w:p w:rsidR="00D51009" w:rsidRDefault="00F45280">
      <w:pPr>
        <w:pStyle w:val="ListParagraph"/>
        <w:numPr>
          <w:ilvl w:val="1"/>
          <w:numId w:val="70"/>
        </w:numPr>
        <w:tabs>
          <w:tab w:val="left" w:pos="3806"/>
        </w:tabs>
        <w:spacing w:line="179" w:lineRule="exact"/>
        <w:ind w:left="3805" w:hanging="326"/>
        <w:rPr>
          <w:sz w:val="18"/>
        </w:rPr>
      </w:pPr>
      <w:r>
        <w:rPr>
          <w:i/>
          <w:w w:val="130"/>
          <w:sz w:val="18"/>
        </w:rPr>
        <w:t xml:space="preserve">26g3 </w:t>
      </w:r>
      <w:r w:rsidR="00E51A18">
        <w:rPr>
          <w:i/>
          <w:w w:val="130"/>
          <w:sz w:val="18"/>
        </w:rPr>
        <w:t>Sanction</w:t>
      </w:r>
      <w:r w:rsidR="00E51A18">
        <w:rPr>
          <w:i/>
          <w:spacing w:val="27"/>
          <w:w w:val="130"/>
          <w:sz w:val="18"/>
        </w:rPr>
        <w:t xml:space="preserve"> </w:t>
      </w:r>
      <w:r w:rsidR="00E51A18">
        <w:rPr>
          <w:i/>
          <w:w w:val="130"/>
          <w:sz w:val="18"/>
        </w:rPr>
        <w:t>for</w:t>
      </w:r>
      <w:r w:rsidR="00E51A18">
        <w:rPr>
          <w:i/>
          <w:spacing w:val="27"/>
          <w:w w:val="130"/>
          <w:sz w:val="18"/>
        </w:rPr>
        <w:t xml:space="preserve"> </w:t>
      </w:r>
      <w:r w:rsidR="00E51A18">
        <w:rPr>
          <w:i/>
          <w:w w:val="130"/>
          <w:sz w:val="18"/>
        </w:rPr>
        <w:t>Improper</w:t>
      </w:r>
      <w:r w:rsidR="00E51A18">
        <w:rPr>
          <w:i/>
          <w:spacing w:val="27"/>
          <w:w w:val="130"/>
          <w:sz w:val="18"/>
        </w:rPr>
        <w:t xml:space="preserve"> </w:t>
      </w:r>
      <w:r w:rsidR="00E51A18">
        <w:rPr>
          <w:i/>
          <w:w w:val="130"/>
          <w:sz w:val="18"/>
        </w:rPr>
        <w:t>Certification.</w:t>
      </w:r>
      <w:r w:rsidR="00E51A18">
        <w:rPr>
          <w:i/>
          <w:spacing w:val="27"/>
          <w:w w:val="130"/>
          <w:sz w:val="18"/>
        </w:rPr>
        <w:t xml:space="preserve"> </w:t>
      </w:r>
      <w:r w:rsidR="00E51A18">
        <w:rPr>
          <w:w w:val="130"/>
          <w:sz w:val="18"/>
        </w:rPr>
        <w:t>If</w:t>
      </w:r>
      <w:r w:rsidR="00E51A18">
        <w:rPr>
          <w:spacing w:val="27"/>
          <w:w w:val="130"/>
          <w:sz w:val="18"/>
        </w:rPr>
        <w:t xml:space="preserve"> </w:t>
      </w:r>
      <w:r w:rsidR="00E51A18">
        <w:rPr>
          <w:w w:val="130"/>
          <w:sz w:val="18"/>
        </w:rPr>
        <w:t>a</w:t>
      </w:r>
      <w:r w:rsidR="00E51A18">
        <w:rPr>
          <w:spacing w:val="27"/>
          <w:w w:val="130"/>
          <w:sz w:val="18"/>
        </w:rPr>
        <w:t xml:space="preserve"> </w:t>
      </w:r>
      <w:r w:rsidR="00E51A18">
        <w:rPr>
          <w:w w:val="130"/>
          <w:sz w:val="18"/>
        </w:rPr>
        <w:t>certification</w:t>
      </w:r>
      <w:r w:rsidR="00E51A18">
        <w:rPr>
          <w:spacing w:val="27"/>
          <w:w w:val="130"/>
          <w:sz w:val="18"/>
        </w:rPr>
        <w:t xml:space="preserve"> </w:t>
      </w:r>
      <w:proofErr w:type="spellStart"/>
      <w:r w:rsidR="00E51A18">
        <w:rPr>
          <w:w w:val="130"/>
          <w:sz w:val="18"/>
        </w:rPr>
        <w:t>vio</w:t>
      </w:r>
      <w:proofErr w:type="spellEnd"/>
      <w:r w:rsidR="00E51A18">
        <w:rPr>
          <w:w w:val="130"/>
          <w:sz w:val="18"/>
        </w:rPr>
        <w:t>-</w:t>
      </w:r>
    </w:p>
    <w:p w:rsidR="00D51009" w:rsidRDefault="00E51A18">
      <w:pPr>
        <w:pStyle w:val="BodyText"/>
        <w:spacing w:line="232" w:lineRule="auto"/>
        <w:ind w:left="3300" w:right="1672"/>
        <w:jc w:val="both"/>
      </w:pPr>
      <w:proofErr w:type="spellStart"/>
      <w:r>
        <w:rPr>
          <w:w w:val="135"/>
        </w:rPr>
        <w:t>lates</w:t>
      </w:r>
      <w:proofErr w:type="spellEnd"/>
      <w:r>
        <w:rPr>
          <w:w w:val="135"/>
        </w:rPr>
        <w:t xml:space="preserve"> this rule without substantial justification, the court, on motion or on its own, must impose an appropriate sanction</w:t>
      </w:r>
      <w:r>
        <w:rPr>
          <w:spacing w:val="-15"/>
          <w:w w:val="135"/>
        </w:rPr>
        <w:t xml:space="preserve"> </w:t>
      </w:r>
      <w:r>
        <w:rPr>
          <w:w w:val="135"/>
        </w:rPr>
        <w:t>on the signer, the party on whose behalf the signer was acting,</w:t>
      </w:r>
      <w:r>
        <w:rPr>
          <w:spacing w:val="-12"/>
          <w:w w:val="135"/>
        </w:rPr>
        <w:t xml:space="preserve"> </w:t>
      </w:r>
      <w:r>
        <w:rPr>
          <w:w w:val="135"/>
        </w:rPr>
        <w:t>or both. The sanction may include an order to pay the</w:t>
      </w:r>
      <w:r>
        <w:rPr>
          <w:spacing w:val="-39"/>
          <w:w w:val="135"/>
        </w:rPr>
        <w:t xml:space="preserve"> </w:t>
      </w:r>
      <w:r>
        <w:rPr>
          <w:w w:val="135"/>
        </w:rPr>
        <w:t>reasonable expenses,</w:t>
      </w:r>
      <w:r>
        <w:rPr>
          <w:spacing w:val="-12"/>
          <w:w w:val="135"/>
        </w:rPr>
        <w:t xml:space="preserve"> </w:t>
      </w:r>
      <w:r>
        <w:rPr>
          <w:w w:val="135"/>
        </w:rPr>
        <w:t>including</w:t>
      </w:r>
      <w:r>
        <w:rPr>
          <w:spacing w:val="-12"/>
          <w:w w:val="135"/>
        </w:rPr>
        <w:t xml:space="preserve"> </w:t>
      </w:r>
      <w:r>
        <w:rPr>
          <w:w w:val="135"/>
        </w:rPr>
        <w:t>attorney’s</w:t>
      </w:r>
      <w:r>
        <w:rPr>
          <w:spacing w:val="-12"/>
          <w:w w:val="135"/>
        </w:rPr>
        <w:t xml:space="preserve"> </w:t>
      </w:r>
      <w:r>
        <w:rPr>
          <w:w w:val="135"/>
        </w:rPr>
        <w:t>fees,</w:t>
      </w:r>
      <w:r>
        <w:rPr>
          <w:spacing w:val="-12"/>
          <w:w w:val="135"/>
        </w:rPr>
        <w:t xml:space="preserve"> </w:t>
      </w:r>
      <w:r>
        <w:rPr>
          <w:w w:val="135"/>
        </w:rPr>
        <w:t>caused</w:t>
      </w:r>
      <w:r>
        <w:rPr>
          <w:spacing w:val="-12"/>
          <w:w w:val="135"/>
        </w:rPr>
        <w:t xml:space="preserve"> </w:t>
      </w:r>
      <w:r>
        <w:rPr>
          <w:w w:val="135"/>
        </w:rPr>
        <w:t>by</w:t>
      </w:r>
      <w:r>
        <w:rPr>
          <w:spacing w:val="-12"/>
          <w:w w:val="135"/>
        </w:rPr>
        <w:t xml:space="preserve"> </w:t>
      </w:r>
      <w:r>
        <w:rPr>
          <w:w w:val="135"/>
        </w:rPr>
        <w:t>the</w:t>
      </w:r>
      <w:r>
        <w:rPr>
          <w:spacing w:val="-12"/>
          <w:w w:val="135"/>
        </w:rPr>
        <w:t xml:space="preserve"> </w:t>
      </w:r>
      <w:r>
        <w:rPr>
          <w:w w:val="135"/>
        </w:rPr>
        <w:t>violation.</w:t>
      </w:r>
    </w:p>
    <w:p w:rsidR="00D51009" w:rsidRDefault="00E51A18">
      <w:pPr>
        <w:pStyle w:val="BodyText"/>
        <w:spacing w:before="56" w:line="203"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Mar. 30, 1970, eff. </w:t>
      </w:r>
      <w:r>
        <w:rPr>
          <w:w w:val="125"/>
        </w:rPr>
        <w:t xml:space="preserve">July </w:t>
      </w:r>
      <w:r>
        <w:rPr>
          <w:w w:val="115"/>
        </w:rPr>
        <w:t>1, 1970;</w:t>
      </w:r>
    </w:p>
    <w:p w:rsidR="00D51009" w:rsidRDefault="00E51A18">
      <w:pPr>
        <w:pStyle w:val="BodyText"/>
        <w:spacing w:line="200" w:lineRule="exact"/>
      </w:pPr>
      <w:r>
        <w:rPr>
          <w:w w:val="115"/>
        </w:rPr>
        <w:t>Apr. 29, 1980, eff. Aug. 1, 1980; Apr. 28, 1983, eff. Aug. 1, 1983; Mar.</w:t>
      </w:r>
    </w:p>
    <w:p w:rsidR="00D51009" w:rsidRDefault="00E51A18">
      <w:pPr>
        <w:pStyle w:val="BodyText"/>
        <w:spacing w:line="200" w:lineRule="exact"/>
      </w:pPr>
      <w:r>
        <w:rPr>
          <w:w w:val="115"/>
        </w:rPr>
        <w:t>2, 1987, eff. Aug. 1, 1987; Apr. 22, 1993, eff. Dec. 1, 1993; Apr. 17, 2000,</w:t>
      </w:r>
    </w:p>
    <w:p w:rsidR="00D51009" w:rsidRDefault="00E51A18">
      <w:pPr>
        <w:pStyle w:val="BodyText"/>
        <w:spacing w:line="200" w:lineRule="exact"/>
      </w:pPr>
      <w:r>
        <w:rPr>
          <w:w w:val="115"/>
        </w:rPr>
        <w:t>eff. Dec. 1, 2000; Apr. 12, 2006, eff. Dec. 1, 2006; Apr. 30, 2007, eff. Dec.</w:t>
      </w:r>
    </w:p>
    <w:p w:rsidR="00D51009" w:rsidRDefault="00E51A18">
      <w:pPr>
        <w:pStyle w:val="BodyText"/>
        <w:spacing w:line="203" w:lineRule="exact"/>
      </w:pPr>
      <w:r>
        <w:rPr>
          <w:w w:val="110"/>
        </w:rPr>
        <w:t>1, 2007; Apr. 28, 2010, eff. Dec. 1, 2010; Apr. 29, 2015, eff. Dec. 1, 2015.)</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46</w:t>
      </w:r>
    </w:p>
    <w:p w:rsidR="00D51009" w:rsidRDefault="00E51A18">
      <w:pPr>
        <w:pStyle w:val="Heading4"/>
        <w:spacing w:before="169"/>
      </w:pPr>
      <w:bookmarkStart w:id="34" w:name="_TOC_250046"/>
      <w:bookmarkEnd w:id="34"/>
      <w:r>
        <w:rPr>
          <w:w w:val="120"/>
        </w:rPr>
        <w:t>Rule 27. Depositions to Perpetuate Testimony</w:t>
      </w:r>
    </w:p>
    <w:p w:rsidR="00D51009" w:rsidRDefault="009575F7">
      <w:pPr>
        <w:pStyle w:val="ListParagraph"/>
        <w:numPr>
          <w:ilvl w:val="0"/>
          <w:numId w:val="69"/>
        </w:numPr>
        <w:tabs>
          <w:tab w:val="left" w:pos="3433"/>
        </w:tabs>
        <w:spacing w:before="57" w:line="187" w:lineRule="exact"/>
        <w:ind w:firstLine="180"/>
        <w:rPr>
          <w:sz w:val="18"/>
        </w:rPr>
      </w:pPr>
      <w:r>
        <w:rPr>
          <w:w w:val="125"/>
          <w:sz w:val="18"/>
        </w:rPr>
        <w:t xml:space="preserve">27a </w:t>
      </w:r>
      <w:r w:rsidR="00E51A18">
        <w:rPr>
          <w:w w:val="125"/>
          <w:sz w:val="18"/>
        </w:rPr>
        <w:t>B</w:t>
      </w:r>
      <w:r w:rsidR="00E51A18">
        <w:rPr>
          <w:w w:val="125"/>
          <w:sz w:val="14"/>
        </w:rPr>
        <w:t xml:space="preserve">EFORE AN </w:t>
      </w:r>
      <w:r w:rsidR="00E51A18">
        <w:rPr>
          <w:w w:val="125"/>
          <w:sz w:val="18"/>
        </w:rPr>
        <w:t>A</w:t>
      </w:r>
      <w:r w:rsidR="00E51A18">
        <w:rPr>
          <w:w w:val="125"/>
          <w:sz w:val="14"/>
        </w:rPr>
        <w:t xml:space="preserve">CTION </w:t>
      </w:r>
      <w:r w:rsidR="00E51A18">
        <w:rPr>
          <w:w w:val="125"/>
          <w:sz w:val="18"/>
        </w:rPr>
        <w:t>I</w:t>
      </w:r>
      <w:r w:rsidR="00E51A18">
        <w:rPr>
          <w:w w:val="125"/>
          <w:sz w:val="14"/>
        </w:rPr>
        <w:t>S</w:t>
      </w:r>
      <w:r w:rsidR="00E51A18">
        <w:rPr>
          <w:spacing w:val="-19"/>
          <w:w w:val="125"/>
          <w:sz w:val="14"/>
        </w:rPr>
        <w:t xml:space="preserve"> </w:t>
      </w:r>
      <w:r w:rsidR="00E51A18">
        <w:rPr>
          <w:w w:val="125"/>
          <w:sz w:val="18"/>
        </w:rPr>
        <w:t>F</w:t>
      </w:r>
      <w:r w:rsidR="00E51A18">
        <w:rPr>
          <w:w w:val="125"/>
          <w:sz w:val="14"/>
        </w:rPr>
        <w:t>ILED</w:t>
      </w:r>
      <w:r w:rsidR="00E51A18">
        <w:rPr>
          <w:w w:val="125"/>
          <w:sz w:val="18"/>
        </w:rPr>
        <w:t>.</w:t>
      </w:r>
    </w:p>
    <w:p w:rsidR="00D51009" w:rsidRDefault="009575F7">
      <w:pPr>
        <w:pStyle w:val="ListParagraph"/>
        <w:numPr>
          <w:ilvl w:val="1"/>
          <w:numId w:val="69"/>
        </w:numPr>
        <w:tabs>
          <w:tab w:val="left" w:pos="3827"/>
        </w:tabs>
        <w:spacing w:before="4" w:line="230" w:lineRule="auto"/>
        <w:ind w:right="1672" w:firstLine="180"/>
        <w:jc w:val="both"/>
        <w:rPr>
          <w:sz w:val="18"/>
        </w:rPr>
      </w:pPr>
      <w:r>
        <w:rPr>
          <w:i/>
          <w:w w:val="135"/>
          <w:sz w:val="18"/>
        </w:rPr>
        <w:t xml:space="preserve">27a1 </w:t>
      </w:r>
      <w:r w:rsidR="00E51A18">
        <w:rPr>
          <w:i/>
          <w:w w:val="135"/>
          <w:sz w:val="18"/>
        </w:rPr>
        <w:t xml:space="preserve">Petition. </w:t>
      </w:r>
      <w:r w:rsidR="00E51A18">
        <w:rPr>
          <w:w w:val="135"/>
          <w:sz w:val="18"/>
        </w:rPr>
        <w:t>A person who wants to perpetuate testimony about any matter cognizable in a United States court may file a verified petition in the district court for the district where any expected adverse party resides. The petition must ask for an order authorizing the petitioner to depose the named persons in order to perpetuate their testimony. The petition must be titled in the petitioner’s name and must</w:t>
      </w:r>
      <w:r w:rsidR="00E51A18">
        <w:rPr>
          <w:spacing w:val="-22"/>
          <w:w w:val="135"/>
          <w:sz w:val="18"/>
        </w:rPr>
        <w:t xml:space="preserve"> </w:t>
      </w:r>
      <w:r w:rsidR="00E51A18">
        <w:rPr>
          <w:w w:val="135"/>
          <w:sz w:val="18"/>
        </w:rPr>
        <w:t>show:</w:t>
      </w:r>
    </w:p>
    <w:p w:rsidR="00D51009" w:rsidRDefault="00477FC0">
      <w:pPr>
        <w:pStyle w:val="ListParagraph"/>
        <w:numPr>
          <w:ilvl w:val="2"/>
          <w:numId w:val="69"/>
        </w:numPr>
        <w:tabs>
          <w:tab w:val="left" w:pos="4197"/>
        </w:tabs>
        <w:spacing w:line="177" w:lineRule="exact"/>
        <w:ind w:firstLine="180"/>
        <w:rPr>
          <w:sz w:val="18"/>
        </w:rPr>
      </w:pPr>
      <w:r>
        <w:rPr>
          <w:i/>
          <w:w w:val="135"/>
          <w:sz w:val="18"/>
        </w:rPr>
        <w:t xml:space="preserve">27a1A </w:t>
      </w:r>
      <w:r w:rsidR="00E51A18">
        <w:rPr>
          <w:w w:val="140"/>
          <w:sz w:val="18"/>
        </w:rPr>
        <w:t>that the petitioner expects to be a party to an</w:t>
      </w:r>
      <w:r w:rsidR="00E51A18">
        <w:rPr>
          <w:spacing w:val="-6"/>
          <w:w w:val="140"/>
          <w:sz w:val="18"/>
        </w:rPr>
        <w:t xml:space="preserve"> </w:t>
      </w:r>
      <w:r w:rsidR="00E51A18">
        <w:rPr>
          <w:w w:val="140"/>
          <w:sz w:val="18"/>
        </w:rPr>
        <w:t>action</w:t>
      </w:r>
    </w:p>
    <w:p w:rsidR="00D51009" w:rsidRDefault="00E51A18">
      <w:pPr>
        <w:pStyle w:val="BodyText"/>
        <w:spacing w:before="2" w:line="230" w:lineRule="auto"/>
        <w:ind w:left="3660" w:right="1678"/>
      </w:pPr>
      <w:r>
        <w:rPr>
          <w:w w:val="135"/>
        </w:rPr>
        <w:t>cognizable in a United States court but cannot presently bring it or cause it to be brought;</w:t>
      </w:r>
    </w:p>
    <w:p w:rsidR="00D51009" w:rsidRDefault="00477FC0">
      <w:pPr>
        <w:pStyle w:val="ListParagraph"/>
        <w:numPr>
          <w:ilvl w:val="2"/>
          <w:numId w:val="69"/>
        </w:numPr>
        <w:tabs>
          <w:tab w:val="left" w:pos="4190"/>
        </w:tabs>
        <w:spacing w:line="180" w:lineRule="exact"/>
        <w:ind w:left="4189" w:hanging="349"/>
        <w:rPr>
          <w:sz w:val="18"/>
        </w:rPr>
      </w:pPr>
      <w:r>
        <w:rPr>
          <w:i/>
          <w:w w:val="135"/>
          <w:sz w:val="18"/>
        </w:rPr>
        <w:t xml:space="preserve">27a1B </w:t>
      </w:r>
      <w:r w:rsidR="00E51A18">
        <w:rPr>
          <w:w w:val="135"/>
          <w:sz w:val="18"/>
        </w:rPr>
        <w:t>the subject matter of the expected action and the</w:t>
      </w:r>
      <w:r w:rsidR="00E51A18">
        <w:rPr>
          <w:spacing w:val="37"/>
          <w:w w:val="135"/>
          <w:sz w:val="18"/>
        </w:rPr>
        <w:t xml:space="preserve"> </w:t>
      </w:r>
      <w:r w:rsidR="00E51A18">
        <w:rPr>
          <w:w w:val="135"/>
          <w:sz w:val="18"/>
        </w:rPr>
        <w:t>pe-</w:t>
      </w:r>
    </w:p>
    <w:p w:rsidR="00D51009" w:rsidRDefault="00E51A18">
      <w:pPr>
        <w:pStyle w:val="BodyText"/>
        <w:spacing w:line="191" w:lineRule="exact"/>
        <w:ind w:left="3660"/>
      </w:pPr>
      <w:proofErr w:type="spellStart"/>
      <w:r>
        <w:rPr>
          <w:w w:val="140"/>
        </w:rPr>
        <w:t>titioner’s</w:t>
      </w:r>
      <w:proofErr w:type="spellEnd"/>
      <w:r>
        <w:rPr>
          <w:w w:val="140"/>
        </w:rPr>
        <w:t xml:space="preserve"> interest;</w:t>
      </w:r>
    </w:p>
    <w:p w:rsidR="00D51009" w:rsidRDefault="00477FC0">
      <w:pPr>
        <w:pStyle w:val="ListParagraph"/>
        <w:numPr>
          <w:ilvl w:val="2"/>
          <w:numId w:val="69"/>
        </w:numPr>
        <w:tabs>
          <w:tab w:val="left" w:pos="4213"/>
        </w:tabs>
        <w:spacing w:line="230" w:lineRule="auto"/>
        <w:ind w:right="1674" w:firstLine="180"/>
        <w:rPr>
          <w:sz w:val="18"/>
        </w:rPr>
      </w:pPr>
      <w:r>
        <w:rPr>
          <w:i/>
          <w:w w:val="135"/>
          <w:sz w:val="18"/>
        </w:rPr>
        <w:t xml:space="preserve">27a1C </w:t>
      </w:r>
      <w:r w:rsidR="00E51A18">
        <w:rPr>
          <w:w w:val="140"/>
          <w:sz w:val="18"/>
        </w:rPr>
        <w:t>the facts that the petitioner wants to establish by the proposed testimony and the reasons to perpetuate</w:t>
      </w:r>
      <w:r w:rsidR="00E51A18">
        <w:rPr>
          <w:spacing w:val="27"/>
          <w:w w:val="140"/>
          <w:sz w:val="18"/>
        </w:rPr>
        <w:t xml:space="preserve"> </w:t>
      </w:r>
      <w:r w:rsidR="00E51A18">
        <w:rPr>
          <w:w w:val="140"/>
          <w:sz w:val="18"/>
        </w:rPr>
        <w:t>it;</w:t>
      </w:r>
    </w:p>
    <w:p w:rsidR="00D51009" w:rsidRDefault="00477FC0">
      <w:pPr>
        <w:pStyle w:val="ListParagraph"/>
        <w:numPr>
          <w:ilvl w:val="2"/>
          <w:numId w:val="69"/>
        </w:numPr>
        <w:tabs>
          <w:tab w:val="left" w:pos="4213"/>
        </w:tabs>
        <w:spacing w:line="180" w:lineRule="exact"/>
        <w:ind w:left="4212" w:hanging="372"/>
        <w:rPr>
          <w:sz w:val="18"/>
        </w:rPr>
      </w:pPr>
      <w:r>
        <w:rPr>
          <w:i/>
          <w:w w:val="135"/>
          <w:sz w:val="18"/>
        </w:rPr>
        <w:t xml:space="preserve">27a1D </w:t>
      </w:r>
      <w:r w:rsidR="00E51A18">
        <w:rPr>
          <w:w w:val="135"/>
          <w:sz w:val="18"/>
        </w:rPr>
        <w:t>the</w:t>
      </w:r>
      <w:r w:rsidR="00E51A18">
        <w:rPr>
          <w:spacing w:val="15"/>
          <w:w w:val="135"/>
          <w:sz w:val="18"/>
        </w:rPr>
        <w:t xml:space="preserve"> </w:t>
      </w:r>
      <w:r w:rsidR="00E51A18">
        <w:rPr>
          <w:w w:val="135"/>
          <w:sz w:val="18"/>
        </w:rPr>
        <w:t>names</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description</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persons</w:t>
      </w:r>
      <w:r w:rsidR="00E51A18">
        <w:rPr>
          <w:spacing w:val="15"/>
          <w:w w:val="135"/>
          <w:sz w:val="18"/>
        </w:rPr>
        <w:t xml:space="preserve"> </w:t>
      </w:r>
      <w:r w:rsidR="00E51A18">
        <w:rPr>
          <w:w w:val="135"/>
          <w:sz w:val="18"/>
        </w:rPr>
        <w:t>whom</w:t>
      </w:r>
      <w:r w:rsidR="00E51A18">
        <w:rPr>
          <w:spacing w:val="15"/>
          <w:w w:val="135"/>
          <w:sz w:val="18"/>
        </w:rPr>
        <w:t xml:space="preserve"> </w:t>
      </w:r>
      <w:r w:rsidR="00E51A18">
        <w:rPr>
          <w:w w:val="135"/>
          <w:sz w:val="18"/>
        </w:rPr>
        <w:t>the</w:t>
      </w:r>
    </w:p>
    <w:p w:rsidR="00D51009" w:rsidRDefault="00E51A18">
      <w:pPr>
        <w:pStyle w:val="BodyText"/>
        <w:spacing w:line="230" w:lineRule="auto"/>
        <w:ind w:left="3660" w:right="1769"/>
      </w:pPr>
      <w:r>
        <w:rPr>
          <w:w w:val="130"/>
        </w:rPr>
        <w:t>petitioner expects to be adverse parties and their addresses, so far as known;</w:t>
      </w:r>
      <w:r>
        <w:rPr>
          <w:spacing w:val="1"/>
          <w:w w:val="130"/>
        </w:rPr>
        <w:t xml:space="preserve"> </w:t>
      </w:r>
      <w:r>
        <w:rPr>
          <w:w w:val="130"/>
        </w:rPr>
        <w:t>and</w:t>
      </w:r>
    </w:p>
    <w:p w:rsidR="00D51009" w:rsidRDefault="00477FC0">
      <w:pPr>
        <w:pStyle w:val="ListParagraph"/>
        <w:numPr>
          <w:ilvl w:val="2"/>
          <w:numId w:val="69"/>
        </w:numPr>
        <w:tabs>
          <w:tab w:val="left" w:pos="4188"/>
        </w:tabs>
        <w:spacing w:line="180" w:lineRule="exact"/>
        <w:ind w:left="4187" w:hanging="347"/>
        <w:rPr>
          <w:sz w:val="18"/>
        </w:rPr>
      </w:pPr>
      <w:r>
        <w:rPr>
          <w:i/>
          <w:w w:val="135"/>
          <w:sz w:val="18"/>
        </w:rPr>
        <w:t xml:space="preserve">27a1E </w:t>
      </w:r>
      <w:r w:rsidR="00E51A18">
        <w:rPr>
          <w:w w:val="135"/>
          <w:sz w:val="18"/>
        </w:rPr>
        <w:t>the name, address, and expected substance of the</w:t>
      </w:r>
      <w:r w:rsidR="00E51A18">
        <w:rPr>
          <w:spacing w:val="5"/>
          <w:w w:val="135"/>
          <w:sz w:val="18"/>
        </w:rPr>
        <w:t xml:space="preserve"> </w:t>
      </w:r>
      <w:proofErr w:type="spellStart"/>
      <w:r w:rsidR="00E51A18">
        <w:rPr>
          <w:w w:val="135"/>
          <w:sz w:val="18"/>
        </w:rPr>
        <w:t>tes</w:t>
      </w:r>
      <w:proofErr w:type="spellEnd"/>
      <w:r w:rsidR="00E51A18">
        <w:rPr>
          <w:w w:val="135"/>
          <w:sz w:val="18"/>
        </w:rPr>
        <w:t>-</w:t>
      </w:r>
    </w:p>
    <w:p w:rsidR="00D51009" w:rsidRDefault="00E51A18">
      <w:pPr>
        <w:pStyle w:val="BodyText"/>
        <w:spacing w:line="191" w:lineRule="exact"/>
        <w:ind w:left="3660"/>
      </w:pPr>
      <w:proofErr w:type="spellStart"/>
      <w:r>
        <w:rPr>
          <w:w w:val="130"/>
        </w:rPr>
        <w:t>timony</w:t>
      </w:r>
      <w:proofErr w:type="spellEnd"/>
      <w:r>
        <w:rPr>
          <w:w w:val="130"/>
        </w:rPr>
        <w:t xml:space="preserve"> of each deponent.</w:t>
      </w:r>
    </w:p>
    <w:p w:rsidR="00D51009" w:rsidRDefault="00477FC0">
      <w:pPr>
        <w:pStyle w:val="ListParagraph"/>
        <w:numPr>
          <w:ilvl w:val="1"/>
          <w:numId w:val="69"/>
        </w:numPr>
        <w:tabs>
          <w:tab w:val="left" w:pos="3821"/>
        </w:tabs>
        <w:spacing w:line="230" w:lineRule="auto"/>
        <w:ind w:right="1672" w:firstLine="180"/>
        <w:jc w:val="both"/>
        <w:rPr>
          <w:sz w:val="18"/>
        </w:rPr>
      </w:pPr>
      <w:r>
        <w:rPr>
          <w:i/>
          <w:w w:val="130"/>
          <w:sz w:val="18"/>
        </w:rPr>
        <w:t xml:space="preserve">27a2 </w:t>
      </w:r>
      <w:r w:rsidR="00E51A18">
        <w:rPr>
          <w:i/>
          <w:w w:val="130"/>
          <w:sz w:val="18"/>
        </w:rPr>
        <w:t xml:space="preserve">Notice and Service. </w:t>
      </w:r>
      <w:r w:rsidR="00E51A18">
        <w:rPr>
          <w:w w:val="130"/>
          <w:sz w:val="18"/>
        </w:rPr>
        <w:t xml:space="preserve">At least 21 days before the hearing date, the petitioner must serve each expected </w:t>
      </w:r>
      <w:proofErr w:type="gramStart"/>
      <w:r w:rsidR="00E51A18">
        <w:rPr>
          <w:w w:val="130"/>
          <w:sz w:val="18"/>
        </w:rPr>
        <w:t>adverse  party</w:t>
      </w:r>
      <w:proofErr w:type="gramEnd"/>
      <w:r w:rsidR="00E51A18">
        <w:rPr>
          <w:w w:val="130"/>
          <w:sz w:val="18"/>
        </w:rPr>
        <w:t xml:space="preserve"> with a copy of the petition and a notice stating the time and place of the hearing. The notice may be served either inside or outside the district or state in the manner provided in Rule 4.  </w:t>
      </w:r>
      <w:r w:rsidR="00E51A18">
        <w:rPr>
          <w:spacing w:val="57"/>
          <w:w w:val="130"/>
          <w:sz w:val="18"/>
        </w:rPr>
        <w:t xml:space="preserve"> </w:t>
      </w:r>
      <w:r w:rsidR="00E51A18">
        <w:rPr>
          <w:w w:val="130"/>
          <w:sz w:val="18"/>
        </w:rPr>
        <w:t xml:space="preserve">If that service cannot be made with reasonable diligence on an expected adverse party, the court may order service by publication or otherwise. The court must appoint an attorney to represent persons not served in the manner provided in Rule   </w:t>
      </w:r>
      <w:r w:rsidR="00E51A18">
        <w:rPr>
          <w:spacing w:val="57"/>
          <w:w w:val="130"/>
          <w:sz w:val="18"/>
        </w:rPr>
        <w:t xml:space="preserve"> </w:t>
      </w:r>
      <w:r w:rsidR="00E51A18">
        <w:rPr>
          <w:w w:val="130"/>
          <w:sz w:val="18"/>
        </w:rPr>
        <w:t>4 and to cross-examine the deponent if an unserved person is not otherwise represented. If any expected adverse party is a minor or is incompetent, Rule 17(c)</w:t>
      </w:r>
      <w:r w:rsidR="00E51A18">
        <w:rPr>
          <w:spacing w:val="2"/>
          <w:w w:val="130"/>
          <w:sz w:val="18"/>
        </w:rPr>
        <w:t xml:space="preserve"> </w:t>
      </w:r>
      <w:r w:rsidR="00E51A18">
        <w:rPr>
          <w:w w:val="130"/>
          <w:sz w:val="18"/>
        </w:rPr>
        <w:t>applies.</w:t>
      </w:r>
    </w:p>
    <w:p w:rsidR="00D51009" w:rsidRDefault="00477FC0">
      <w:pPr>
        <w:pStyle w:val="ListParagraph"/>
        <w:numPr>
          <w:ilvl w:val="1"/>
          <w:numId w:val="69"/>
        </w:numPr>
        <w:tabs>
          <w:tab w:val="left" w:pos="3792"/>
        </w:tabs>
        <w:spacing w:line="173" w:lineRule="exact"/>
        <w:ind w:left="3791" w:hanging="311"/>
        <w:rPr>
          <w:sz w:val="18"/>
        </w:rPr>
      </w:pPr>
      <w:r>
        <w:rPr>
          <w:i/>
          <w:w w:val="130"/>
          <w:sz w:val="18"/>
        </w:rPr>
        <w:t xml:space="preserve">27a3 </w:t>
      </w:r>
      <w:r w:rsidR="00E51A18">
        <w:rPr>
          <w:i/>
          <w:w w:val="130"/>
          <w:sz w:val="18"/>
        </w:rPr>
        <w:t>Order</w:t>
      </w:r>
      <w:r w:rsidR="00E51A18">
        <w:rPr>
          <w:i/>
          <w:spacing w:val="20"/>
          <w:w w:val="130"/>
          <w:sz w:val="18"/>
        </w:rPr>
        <w:t xml:space="preserve"> </w:t>
      </w:r>
      <w:r w:rsidR="00E51A18">
        <w:rPr>
          <w:i/>
          <w:w w:val="130"/>
          <w:sz w:val="18"/>
        </w:rPr>
        <w:t>and</w:t>
      </w:r>
      <w:r w:rsidR="00E51A18">
        <w:rPr>
          <w:i/>
          <w:spacing w:val="20"/>
          <w:w w:val="130"/>
          <w:sz w:val="18"/>
        </w:rPr>
        <w:t xml:space="preserve"> </w:t>
      </w:r>
      <w:r w:rsidR="00E51A18">
        <w:rPr>
          <w:i/>
          <w:w w:val="130"/>
          <w:sz w:val="18"/>
        </w:rPr>
        <w:t>Examination.</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satisfied</w:t>
      </w:r>
      <w:r w:rsidR="00E51A18">
        <w:rPr>
          <w:spacing w:val="20"/>
          <w:w w:val="130"/>
          <w:sz w:val="18"/>
        </w:rPr>
        <w:t xml:space="preserve"> </w:t>
      </w:r>
      <w:r w:rsidR="00E51A18">
        <w:rPr>
          <w:w w:val="130"/>
          <w:sz w:val="18"/>
        </w:rPr>
        <w:t>that</w:t>
      </w:r>
      <w:r w:rsidR="00E51A18">
        <w:rPr>
          <w:spacing w:val="20"/>
          <w:w w:val="130"/>
          <w:sz w:val="18"/>
        </w:rPr>
        <w:t xml:space="preserve"> </w:t>
      </w:r>
      <w:r w:rsidR="00E51A18">
        <w:rPr>
          <w:w w:val="130"/>
          <w:sz w:val="18"/>
        </w:rPr>
        <w:t>perpetuating</w:t>
      </w:r>
      <w:r w:rsidR="00E51A18">
        <w:rPr>
          <w:spacing w:val="20"/>
          <w:w w:val="130"/>
          <w:sz w:val="18"/>
        </w:rPr>
        <w:t xml:space="preserve"> </w:t>
      </w:r>
      <w:r w:rsidR="00E51A18">
        <w:rPr>
          <w:w w:val="130"/>
          <w:sz w:val="18"/>
        </w:rPr>
        <w:t>the</w:t>
      </w:r>
    </w:p>
    <w:p w:rsidR="00D51009" w:rsidRDefault="00E51A18">
      <w:pPr>
        <w:pStyle w:val="BodyText"/>
        <w:spacing w:line="230" w:lineRule="auto"/>
        <w:ind w:left="3300" w:right="1673"/>
        <w:jc w:val="both"/>
      </w:pPr>
      <w:r>
        <w:rPr>
          <w:w w:val="135"/>
        </w:rPr>
        <w:t>testimony may prevent a failure or delay of justice, the court must issue an order that designates or describes the persons whose depositions may be taken, specifies the subject matter of the examinations, and states whether the depositions will be taken orally or by written interrogatories. The depositions may then be taken under these rules, and the court may issue orders</w:t>
      </w:r>
      <w:r>
        <w:rPr>
          <w:spacing w:val="-11"/>
          <w:w w:val="135"/>
        </w:rPr>
        <w:t xml:space="preserve"> </w:t>
      </w:r>
      <w:r>
        <w:rPr>
          <w:w w:val="135"/>
        </w:rPr>
        <w:t>like</w:t>
      </w:r>
      <w:r>
        <w:rPr>
          <w:spacing w:val="-11"/>
          <w:w w:val="135"/>
        </w:rPr>
        <w:t xml:space="preserve"> </w:t>
      </w:r>
      <w:r>
        <w:rPr>
          <w:w w:val="135"/>
        </w:rPr>
        <w:t>those</w:t>
      </w:r>
      <w:r>
        <w:rPr>
          <w:spacing w:val="-11"/>
          <w:w w:val="135"/>
        </w:rPr>
        <w:t xml:space="preserve"> </w:t>
      </w:r>
      <w:r>
        <w:rPr>
          <w:w w:val="135"/>
        </w:rPr>
        <w:t>authorized</w:t>
      </w:r>
      <w:r>
        <w:rPr>
          <w:spacing w:val="-11"/>
          <w:w w:val="135"/>
        </w:rPr>
        <w:t xml:space="preserve"> </w:t>
      </w:r>
      <w:r>
        <w:rPr>
          <w:w w:val="135"/>
        </w:rPr>
        <w:t>by</w:t>
      </w:r>
      <w:r>
        <w:rPr>
          <w:spacing w:val="-11"/>
          <w:w w:val="135"/>
        </w:rPr>
        <w:t xml:space="preserve"> </w:t>
      </w:r>
      <w:r>
        <w:rPr>
          <w:w w:val="135"/>
        </w:rPr>
        <w:t>Rules</w:t>
      </w:r>
      <w:r>
        <w:rPr>
          <w:spacing w:val="-11"/>
          <w:w w:val="135"/>
        </w:rPr>
        <w:t xml:space="preserve"> </w:t>
      </w:r>
      <w:r>
        <w:rPr>
          <w:w w:val="130"/>
        </w:rPr>
        <w:t>34</w:t>
      </w:r>
      <w:r>
        <w:rPr>
          <w:spacing w:val="-9"/>
          <w:w w:val="130"/>
        </w:rPr>
        <w:t xml:space="preserve"> </w:t>
      </w:r>
      <w:r>
        <w:rPr>
          <w:w w:val="135"/>
        </w:rPr>
        <w:t>and</w:t>
      </w:r>
      <w:r>
        <w:rPr>
          <w:spacing w:val="-11"/>
          <w:w w:val="135"/>
        </w:rPr>
        <w:t xml:space="preserve"> </w:t>
      </w:r>
      <w:r>
        <w:rPr>
          <w:w w:val="130"/>
        </w:rPr>
        <w:t>35.</w:t>
      </w:r>
      <w:r>
        <w:rPr>
          <w:spacing w:val="-9"/>
          <w:w w:val="130"/>
        </w:rPr>
        <w:t xml:space="preserve"> </w:t>
      </w:r>
      <w:r>
        <w:rPr>
          <w:w w:val="130"/>
        </w:rPr>
        <w:t>A</w:t>
      </w:r>
      <w:r>
        <w:rPr>
          <w:spacing w:val="-9"/>
          <w:w w:val="130"/>
        </w:rPr>
        <w:t xml:space="preserve"> </w:t>
      </w:r>
      <w:r>
        <w:rPr>
          <w:w w:val="135"/>
        </w:rPr>
        <w:t>reference</w:t>
      </w:r>
      <w:r>
        <w:rPr>
          <w:spacing w:val="-11"/>
          <w:w w:val="135"/>
        </w:rPr>
        <w:t xml:space="preserve"> </w:t>
      </w:r>
      <w:r>
        <w:rPr>
          <w:w w:val="135"/>
        </w:rPr>
        <w:t>in these rules to the court where an action is pending means, for purposes of this rule, the court where the petition for the deposition was</w:t>
      </w:r>
      <w:r>
        <w:rPr>
          <w:spacing w:val="-5"/>
          <w:w w:val="135"/>
        </w:rPr>
        <w:t xml:space="preserve"> </w:t>
      </w:r>
      <w:r>
        <w:rPr>
          <w:w w:val="135"/>
        </w:rPr>
        <w:t>filed.</w:t>
      </w:r>
    </w:p>
    <w:p w:rsidR="00D51009" w:rsidRDefault="00477FC0">
      <w:pPr>
        <w:pStyle w:val="ListParagraph"/>
        <w:numPr>
          <w:ilvl w:val="1"/>
          <w:numId w:val="69"/>
        </w:numPr>
        <w:tabs>
          <w:tab w:val="left" w:pos="3827"/>
        </w:tabs>
        <w:spacing w:line="176" w:lineRule="exact"/>
        <w:ind w:left="3826" w:hanging="346"/>
        <w:rPr>
          <w:sz w:val="18"/>
        </w:rPr>
      </w:pPr>
      <w:r>
        <w:rPr>
          <w:i/>
          <w:w w:val="130"/>
          <w:sz w:val="18"/>
        </w:rPr>
        <w:t xml:space="preserve">27a4 </w:t>
      </w:r>
      <w:r w:rsidR="00E51A18">
        <w:rPr>
          <w:i/>
          <w:w w:val="130"/>
          <w:sz w:val="18"/>
        </w:rPr>
        <w:t xml:space="preserve">Using the Deposition. </w:t>
      </w:r>
      <w:r w:rsidR="00E51A18">
        <w:rPr>
          <w:w w:val="130"/>
          <w:sz w:val="18"/>
        </w:rPr>
        <w:t>A deposition to perpetuate</w:t>
      </w:r>
      <w:r w:rsidR="00E51A18">
        <w:rPr>
          <w:spacing w:val="30"/>
          <w:w w:val="130"/>
          <w:sz w:val="18"/>
        </w:rPr>
        <w:t xml:space="preserve"> </w:t>
      </w:r>
      <w:proofErr w:type="spellStart"/>
      <w:r w:rsidR="00E51A18">
        <w:rPr>
          <w:w w:val="130"/>
          <w:sz w:val="18"/>
        </w:rPr>
        <w:t>testi</w:t>
      </w:r>
      <w:proofErr w:type="spellEnd"/>
      <w:r w:rsidR="00E51A18">
        <w:rPr>
          <w:w w:val="130"/>
          <w:sz w:val="18"/>
        </w:rPr>
        <w:t>-</w:t>
      </w:r>
    </w:p>
    <w:p w:rsidR="00D51009" w:rsidRDefault="00E51A18">
      <w:pPr>
        <w:pStyle w:val="BodyText"/>
        <w:spacing w:line="232" w:lineRule="auto"/>
        <w:ind w:left="3300" w:right="1672"/>
        <w:jc w:val="both"/>
      </w:pPr>
      <w:proofErr w:type="spellStart"/>
      <w:r>
        <w:rPr>
          <w:w w:val="135"/>
        </w:rPr>
        <w:t>mony</w:t>
      </w:r>
      <w:proofErr w:type="spellEnd"/>
      <w:r>
        <w:rPr>
          <w:w w:val="135"/>
        </w:rPr>
        <w:t xml:space="preserve"> may be used under Rule 32(a) in any later-filed</w:t>
      </w:r>
      <w:r>
        <w:rPr>
          <w:spacing w:val="-35"/>
          <w:w w:val="135"/>
        </w:rPr>
        <w:t xml:space="preserve"> </w:t>
      </w:r>
      <w:proofErr w:type="spellStart"/>
      <w:r>
        <w:rPr>
          <w:w w:val="135"/>
        </w:rPr>
        <w:t>districtcourt</w:t>
      </w:r>
      <w:proofErr w:type="spellEnd"/>
      <w:r>
        <w:rPr>
          <w:w w:val="135"/>
        </w:rPr>
        <w:t xml:space="preserve"> action involving the same subject matter if the deposition either was taken under these rules or, although not so taken, would be admissible in evidence in the courts of the state where it was</w:t>
      </w:r>
      <w:r>
        <w:rPr>
          <w:spacing w:val="-6"/>
          <w:w w:val="135"/>
        </w:rPr>
        <w:t xml:space="preserve"> </w:t>
      </w:r>
      <w:r>
        <w:rPr>
          <w:w w:val="135"/>
        </w:rPr>
        <w:t>taken.</w:t>
      </w:r>
    </w:p>
    <w:p w:rsidR="00D51009" w:rsidRDefault="00477FC0">
      <w:pPr>
        <w:pStyle w:val="ListParagraph"/>
        <w:numPr>
          <w:ilvl w:val="0"/>
          <w:numId w:val="69"/>
        </w:numPr>
        <w:tabs>
          <w:tab w:val="left" w:pos="3433"/>
        </w:tabs>
        <w:spacing w:line="171" w:lineRule="exact"/>
        <w:ind w:firstLine="180"/>
        <w:rPr>
          <w:sz w:val="18"/>
        </w:rPr>
      </w:pPr>
      <w:r>
        <w:rPr>
          <w:w w:val="130"/>
          <w:sz w:val="18"/>
        </w:rPr>
        <w:t xml:space="preserve">27b </w:t>
      </w:r>
      <w:r w:rsidR="00E51A18">
        <w:rPr>
          <w:w w:val="130"/>
          <w:sz w:val="18"/>
        </w:rPr>
        <w:t>P</w:t>
      </w:r>
      <w:r w:rsidR="00E51A18">
        <w:rPr>
          <w:w w:val="130"/>
          <w:sz w:val="14"/>
        </w:rPr>
        <w:t xml:space="preserve">ENDING </w:t>
      </w:r>
      <w:r w:rsidR="00E51A18">
        <w:rPr>
          <w:w w:val="130"/>
          <w:sz w:val="18"/>
        </w:rPr>
        <w:t>A</w:t>
      </w:r>
      <w:r w:rsidR="00E51A18">
        <w:rPr>
          <w:w w:val="130"/>
          <w:sz w:val="14"/>
        </w:rPr>
        <w:t>PPEAL</w:t>
      </w:r>
      <w:r w:rsidR="00E51A18">
        <w:rPr>
          <w:w w:val="130"/>
          <w:sz w:val="18"/>
        </w:rPr>
        <w:t>.</w:t>
      </w:r>
    </w:p>
    <w:p w:rsidR="00D51009" w:rsidRDefault="00477FC0">
      <w:pPr>
        <w:pStyle w:val="ListParagraph"/>
        <w:numPr>
          <w:ilvl w:val="1"/>
          <w:numId w:val="69"/>
        </w:numPr>
        <w:tabs>
          <w:tab w:val="left" w:pos="3774"/>
        </w:tabs>
        <w:spacing w:line="232" w:lineRule="auto"/>
        <w:ind w:left="3299" w:right="1672" w:firstLine="180"/>
        <w:jc w:val="both"/>
        <w:rPr>
          <w:sz w:val="18"/>
        </w:rPr>
      </w:pPr>
      <w:r>
        <w:rPr>
          <w:i/>
          <w:w w:val="135"/>
          <w:sz w:val="18"/>
        </w:rPr>
        <w:t xml:space="preserve">27b1 </w:t>
      </w:r>
      <w:r w:rsidR="00E51A18">
        <w:rPr>
          <w:i/>
          <w:w w:val="135"/>
          <w:sz w:val="18"/>
        </w:rPr>
        <w:t>In</w:t>
      </w:r>
      <w:r w:rsidR="00E51A18">
        <w:rPr>
          <w:i/>
          <w:spacing w:val="-23"/>
          <w:w w:val="135"/>
          <w:sz w:val="18"/>
        </w:rPr>
        <w:t xml:space="preserve"> </w:t>
      </w:r>
      <w:r w:rsidR="00E51A18">
        <w:rPr>
          <w:i/>
          <w:w w:val="135"/>
          <w:sz w:val="18"/>
        </w:rPr>
        <w:t>General.</w:t>
      </w:r>
      <w:r w:rsidR="00E51A18">
        <w:rPr>
          <w:i/>
          <w:spacing w:val="-23"/>
          <w:w w:val="135"/>
          <w:sz w:val="18"/>
        </w:rPr>
        <w:t xml:space="preserve"> </w:t>
      </w:r>
      <w:r w:rsidR="00E51A18">
        <w:rPr>
          <w:w w:val="135"/>
          <w:sz w:val="18"/>
        </w:rPr>
        <w:t>The</w:t>
      </w:r>
      <w:r w:rsidR="00E51A18">
        <w:rPr>
          <w:spacing w:val="-23"/>
          <w:w w:val="135"/>
          <w:sz w:val="18"/>
        </w:rPr>
        <w:t xml:space="preserve"> </w:t>
      </w:r>
      <w:r w:rsidR="00E51A18">
        <w:rPr>
          <w:w w:val="135"/>
          <w:sz w:val="18"/>
        </w:rPr>
        <w:t>court</w:t>
      </w:r>
      <w:r w:rsidR="00E51A18">
        <w:rPr>
          <w:spacing w:val="-23"/>
          <w:w w:val="135"/>
          <w:sz w:val="18"/>
        </w:rPr>
        <w:t xml:space="preserve"> </w:t>
      </w:r>
      <w:r w:rsidR="00E51A18">
        <w:rPr>
          <w:w w:val="135"/>
          <w:sz w:val="18"/>
        </w:rPr>
        <w:t>where</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judgment</w:t>
      </w:r>
      <w:r w:rsidR="00E51A18">
        <w:rPr>
          <w:spacing w:val="-23"/>
          <w:w w:val="135"/>
          <w:sz w:val="18"/>
        </w:rPr>
        <w:t xml:space="preserve"> </w:t>
      </w:r>
      <w:r w:rsidR="00E51A18">
        <w:rPr>
          <w:w w:val="135"/>
          <w:sz w:val="18"/>
        </w:rPr>
        <w:t>has</w:t>
      </w:r>
      <w:r w:rsidR="00E51A18">
        <w:rPr>
          <w:spacing w:val="-23"/>
          <w:w w:val="135"/>
          <w:sz w:val="18"/>
        </w:rPr>
        <w:t xml:space="preserve"> </w:t>
      </w:r>
      <w:r w:rsidR="00E51A18">
        <w:rPr>
          <w:w w:val="135"/>
          <w:sz w:val="18"/>
        </w:rPr>
        <w:t>been</w:t>
      </w:r>
      <w:r w:rsidR="00E51A18">
        <w:rPr>
          <w:spacing w:val="-23"/>
          <w:w w:val="135"/>
          <w:sz w:val="18"/>
        </w:rPr>
        <w:t xml:space="preserve"> </w:t>
      </w:r>
      <w:r w:rsidR="00E51A18">
        <w:rPr>
          <w:w w:val="135"/>
          <w:sz w:val="18"/>
        </w:rPr>
        <w:t>rendered may, if an appeal has been taken or may still be taken, permit a party to depose witnesses to perpetuate their testimony for use in the event of further proceedings in that</w:t>
      </w:r>
      <w:r w:rsidR="00E51A18">
        <w:rPr>
          <w:spacing w:val="-14"/>
          <w:w w:val="135"/>
          <w:sz w:val="18"/>
        </w:rPr>
        <w:t xml:space="preserve"> </w:t>
      </w:r>
      <w:r w:rsidR="00E51A18">
        <w:rPr>
          <w:w w:val="135"/>
          <w:sz w:val="18"/>
        </w:rPr>
        <w:t>court.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28</w:t>
      </w:r>
    </w:p>
    <w:p w:rsidR="00D51009" w:rsidRDefault="00477FC0">
      <w:pPr>
        <w:pStyle w:val="ListParagraph"/>
        <w:numPr>
          <w:ilvl w:val="1"/>
          <w:numId w:val="69"/>
        </w:numPr>
        <w:tabs>
          <w:tab w:val="left" w:pos="3821"/>
        </w:tabs>
        <w:spacing w:before="174" w:line="232" w:lineRule="auto"/>
        <w:ind w:right="1673" w:firstLine="180"/>
        <w:jc w:val="both"/>
        <w:rPr>
          <w:sz w:val="18"/>
        </w:rPr>
      </w:pPr>
      <w:r>
        <w:rPr>
          <w:i/>
          <w:w w:val="135"/>
          <w:sz w:val="18"/>
        </w:rPr>
        <w:t xml:space="preserve">27b2 </w:t>
      </w:r>
      <w:r w:rsidR="00E51A18">
        <w:rPr>
          <w:i/>
          <w:w w:val="135"/>
          <w:sz w:val="18"/>
        </w:rPr>
        <w:t xml:space="preserve">Motion. </w:t>
      </w:r>
      <w:r w:rsidR="00E51A18">
        <w:rPr>
          <w:w w:val="135"/>
          <w:sz w:val="18"/>
        </w:rPr>
        <w:t>The party who wants to perpetuate testimony may move for leave to take the depositions, on the same notice and service as if the action were pending in the district court. The motion must</w:t>
      </w:r>
      <w:r w:rsidR="00E51A18">
        <w:rPr>
          <w:spacing w:val="-11"/>
          <w:w w:val="135"/>
          <w:sz w:val="18"/>
        </w:rPr>
        <w:t xml:space="preserve"> </w:t>
      </w:r>
      <w:r w:rsidR="00E51A18">
        <w:rPr>
          <w:w w:val="135"/>
          <w:sz w:val="18"/>
        </w:rPr>
        <w:t>show:</w:t>
      </w:r>
    </w:p>
    <w:p w:rsidR="00D51009" w:rsidRDefault="00477FC0">
      <w:pPr>
        <w:pStyle w:val="ListParagraph"/>
        <w:numPr>
          <w:ilvl w:val="2"/>
          <w:numId w:val="69"/>
        </w:numPr>
        <w:tabs>
          <w:tab w:val="left" w:pos="4197"/>
        </w:tabs>
        <w:spacing w:line="232" w:lineRule="auto"/>
        <w:ind w:right="1675" w:firstLine="180"/>
        <w:rPr>
          <w:sz w:val="18"/>
        </w:rPr>
      </w:pPr>
      <w:r>
        <w:rPr>
          <w:i/>
          <w:w w:val="135"/>
          <w:sz w:val="18"/>
        </w:rPr>
        <w:t xml:space="preserve">27b2A </w:t>
      </w:r>
      <w:r w:rsidR="00E51A18">
        <w:rPr>
          <w:w w:val="135"/>
          <w:sz w:val="18"/>
        </w:rPr>
        <w:t>the</w:t>
      </w:r>
      <w:r w:rsidR="00E51A18">
        <w:rPr>
          <w:spacing w:val="-9"/>
          <w:w w:val="135"/>
          <w:sz w:val="18"/>
        </w:rPr>
        <w:t xml:space="preserve"> </w:t>
      </w:r>
      <w:r w:rsidR="00E51A18">
        <w:rPr>
          <w:w w:val="135"/>
          <w:sz w:val="18"/>
        </w:rPr>
        <w:t>name,</w:t>
      </w:r>
      <w:r w:rsidR="00E51A18">
        <w:rPr>
          <w:spacing w:val="-9"/>
          <w:w w:val="135"/>
          <w:sz w:val="18"/>
        </w:rPr>
        <w:t xml:space="preserve"> </w:t>
      </w:r>
      <w:r w:rsidR="00E51A18">
        <w:rPr>
          <w:w w:val="135"/>
          <w:sz w:val="18"/>
        </w:rPr>
        <w:t>address,</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expected</w:t>
      </w:r>
      <w:r w:rsidR="00E51A18">
        <w:rPr>
          <w:spacing w:val="-9"/>
          <w:w w:val="135"/>
          <w:sz w:val="18"/>
        </w:rPr>
        <w:t xml:space="preserve"> </w:t>
      </w:r>
      <w:r w:rsidR="00E51A18">
        <w:rPr>
          <w:w w:val="135"/>
          <w:sz w:val="18"/>
        </w:rPr>
        <w:t>substance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testimony of each deponent;</w:t>
      </w:r>
      <w:r w:rsidR="00E51A18">
        <w:rPr>
          <w:spacing w:val="-13"/>
          <w:w w:val="135"/>
          <w:sz w:val="18"/>
        </w:rPr>
        <w:t xml:space="preserve"> </w:t>
      </w:r>
      <w:r w:rsidR="00E51A18">
        <w:rPr>
          <w:w w:val="135"/>
          <w:sz w:val="18"/>
        </w:rPr>
        <w:t>and</w:t>
      </w:r>
    </w:p>
    <w:p w:rsidR="00D51009" w:rsidRDefault="00477FC0">
      <w:pPr>
        <w:pStyle w:val="ListParagraph"/>
        <w:numPr>
          <w:ilvl w:val="2"/>
          <w:numId w:val="69"/>
        </w:numPr>
        <w:tabs>
          <w:tab w:val="left" w:pos="4183"/>
        </w:tabs>
        <w:spacing w:line="191" w:lineRule="exact"/>
        <w:ind w:left="4182" w:hanging="342"/>
        <w:rPr>
          <w:sz w:val="18"/>
        </w:rPr>
      </w:pPr>
      <w:r>
        <w:rPr>
          <w:i/>
          <w:w w:val="135"/>
          <w:sz w:val="18"/>
        </w:rPr>
        <w:t xml:space="preserve">27b2B </w:t>
      </w:r>
      <w:r w:rsidR="00E51A18">
        <w:rPr>
          <w:w w:val="135"/>
          <w:sz w:val="18"/>
        </w:rPr>
        <w:t>the reasons for perpetuating the</w:t>
      </w:r>
      <w:r w:rsidR="00E51A18">
        <w:rPr>
          <w:spacing w:val="-6"/>
          <w:w w:val="135"/>
          <w:sz w:val="18"/>
        </w:rPr>
        <w:t xml:space="preserve"> </w:t>
      </w:r>
      <w:r w:rsidR="00E51A18">
        <w:rPr>
          <w:w w:val="135"/>
          <w:sz w:val="18"/>
        </w:rPr>
        <w:t>testimony.</w:t>
      </w:r>
    </w:p>
    <w:p w:rsidR="00D51009" w:rsidRDefault="00477FC0">
      <w:pPr>
        <w:pStyle w:val="ListParagraph"/>
        <w:numPr>
          <w:ilvl w:val="1"/>
          <w:numId w:val="69"/>
        </w:numPr>
        <w:tabs>
          <w:tab w:val="left" w:pos="3774"/>
        </w:tabs>
        <w:spacing w:line="232" w:lineRule="auto"/>
        <w:ind w:right="1672" w:firstLine="180"/>
        <w:jc w:val="both"/>
        <w:rPr>
          <w:sz w:val="18"/>
        </w:rPr>
      </w:pPr>
      <w:r>
        <w:rPr>
          <w:i/>
          <w:w w:val="135"/>
          <w:sz w:val="18"/>
        </w:rPr>
        <w:t xml:space="preserve">27b3 </w:t>
      </w:r>
      <w:r w:rsidR="00E51A18">
        <w:rPr>
          <w:i/>
          <w:w w:val="130"/>
          <w:sz w:val="18"/>
        </w:rPr>
        <w:t xml:space="preserve">Court Order. </w:t>
      </w:r>
      <w:r w:rsidR="00E51A18">
        <w:rPr>
          <w:w w:val="130"/>
          <w:sz w:val="18"/>
        </w:rPr>
        <w:t>If the court finds that perpetuating the testimony may prevent a failure or delay of justice, the court may permit the depositions to be taken and may issue orders like those authorized by Rules 34 and 35. The depositions may be taken and used as any other deposition taken in a pending district-court</w:t>
      </w:r>
      <w:r w:rsidR="00E51A18">
        <w:rPr>
          <w:spacing w:val="1"/>
          <w:w w:val="130"/>
          <w:sz w:val="18"/>
        </w:rPr>
        <w:t xml:space="preserve"> </w:t>
      </w:r>
      <w:r w:rsidR="00E51A18">
        <w:rPr>
          <w:w w:val="130"/>
          <w:sz w:val="18"/>
        </w:rPr>
        <w:t>action.</w:t>
      </w:r>
    </w:p>
    <w:p w:rsidR="00D51009" w:rsidRDefault="00477FC0">
      <w:pPr>
        <w:pStyle w:val="ListParagraph"/>
        <w:numPr>
          <w:ilvl w:val="0"/>
          <w:numId w:val="69"/>
        </w:numPr>
        <w:tabs>
          <w:tab w:val="left" w:pos="3490"/>
        </w:tabs>
        <w:spacing w:line="232" w:lineRule="auto"/>
        <w:ind w:right="1673" w:firstLine="180"/>
        <w:rPr>
          <w:sz w:val="18"/>
        </w:rPr>
      </w:pPr>
      <w:r>
        <w:rPr>
          <w:w w:val="130"/>
          <w:sz w:val="18"/>
        </w:rPr>
        <w:t xml:space="preserve">27c </w:t>
      </w:r>
      <w:r w:rsidR="00E51A18">
        <w:rPr>
          <w:w w:val="130"/>
          <w:sz w:val="18"/>
        </w:rPr>
        <w:t>P</w:t>
      </w:r>
      <w:r w:rsidR="00E51A18">
        <w:rPr>
          <w:w w:val="130"/>
          <w:sz w:val="14"/>
        </w:rPr>
        <w:t xml:space="preserve">ERPETUATION BY AN </w:t>
      </w:r>
      <w:r w:rsidR="00E51A18">
        <w:rPr>
          <w:w w:val="130"/>
          <w:sz w:val="18"/>
        </w:rPr>
        <w:t>A</w:t>
      </w:r>
      <w:r w:rsidR="00E51A18">
        <w:rPr>
          <w:w w:val="130"/>
          <w:sz w:val="14"/>
        </w:rPr>
        <w:t>CTION</w:t>
      </w:r>
      <w:r w:rsidR="00E51A18">
        <w:rPr>
          <w:w w:val="130"/>
          <w:sz w:val="18"/>
        </w:rPr>
        <w:t>. This rule does not limit a court’s</w:t>
      </w:r>
      <w:r w:rsidR="00E51A18">
        <w:rPr>
          <w:spacing w:val="15"/>
          <w:w w:val="130"/>
          <w:sz w:val="18"/>
        </w:rPr>
        <w:t xml:space="preserve"> </w:t>
      </w:r>
      <w:r w:rsidR="00E51A18">
        <w:rPr>
          <w:w w:val="130"/>
          <w:sz w:val="18"/>
        </w:rPr>
        <w:t>power</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entertain</w:t>
      </w:r>
      <w:r w:rsidR="00E51A18">
        <w:rPr>
          <w:spacing w:val="15"/>
          <w:w w:val="130"/>
          <w:sz w:val="18"/>
        </w:rPr>
        <w:t xml:space="preserve"> </w:t>
      </w:r>
      <w:r w:rsidR="00E51A18">
        <w:rPr>
          <w:w w:val="130"/>
          <w:sz w:val="18"/>
        </w:rPr>
        <w:t>an</w:t>
      </w:r>
      <w:r w:rsidR="00E51A18">
        <w:rPr>
          <w:spacing w:val="15"/>
          <w:w w:val="130"/>
          <w:sz w:val="18"/>
        </w:rPr>
        <w:t xml:space="preserve"> </w:t>
      </w:r>
      <w:r w:rsidR="00E51A18">
        <w:rPr>
          <w:w w:val="130"/>
          <w:sz w:val="18"/>
        </w:rPr>
        <w:t>action</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perpetuate</w:t>
      </w:r>
      <w:r w:rsidR="00E51A18">
        <w:rPr>
          <w:spacing w:val="15"/>
          <w:w w:val="130"/>
          <w:sz w:val="18"/>
        </w:rPr>
        <w:t xml:space="preserve"> </w:t>
      </w:r>
      <w:r w:rsidR="00E51A18">
        <w:rPr>
          <w:w w:val="130"/>
          <w:sz w:val="18"/>
        </w:rPr>
        <w:t>testimony.</w:t>
      </w:r>
    </w:p>
    <w:p w:rsidR="00D51009" w:rsidRDefault="00E51A18">
      <w:pPr>
        <w:pStyle w:val="BodyText"/>
        <w:spacing w:before="53" w:line="203" w:lineRule="exact"/>
      </w:pPr>
      <w:r>
        <w:rPr>
          <w:w w:val="120"/>
        </w:rPr>
        <w:t>(As amended Dec. 27, 1946, eff. Mar. 19, 1948; Dec. 29, 1948, eff. Oct.</w:t>
      </w:r>
    </w:p>
    <w:p w:rsidR="00D51009" w:rsidRDefault="00E51A18">
      <w:pPr>
        <w:pStyle w:val="BodyText"/>
        <w:spacing w:line="200" w:lineRule="exact"/>
      </w:pPr>
      <w:r>
        <w:rPr>
          <w:w w:val="115"/>
        </w:rPr>
        <w:t xml:space="preserve">20, 1949; Mar. 1, 1971, eff. </w:t>
      </w:r>
      <w:r>
        <w:rPr>
          <w:w w:val="125"/>
        </w:rPr>
        <w:t xml:space="preserve">July </w:t>
      </w:r>
      <w:r>
        <w:rPr>
          <w:w w:val="115"/>
        </w:rPr>
        <w:t>1, 1971; Mar. 2, 1987, eff. Aug. 1, 1987;</w:t>
      </w:r>
    </w:p>
    <w:p w:rsidR="00D51009" w:rsidRDefault="00E51A18">
      <w:pPr>
        <w:pStyle w:val="BodyText"/>
        <w:spacing w:line="200" w:lineRule="exact"/>
      </w:pPr>
      <w:r>
        <w:rPr>
          <w:w w:val="115"/>
        </w:rPr>
        <w:t>Apr. 25, 2005, eff. Dec. 1, 2005; Apr. 30, 2007, eff. Dec. 1, 2007; Mar.</w:t>
      </w:r>
    </w:p>
    <w:p w:rsidR="00D51009" w:rsidRDefault="00E51A18">
      <w:pPr>
        <w:pStyle w:val="BodyText"/>
        <w:spacing w:line="203" w:lineRule="exact"/>
      </w:pPr>
      <w:r>
        <w:rPr>
          <w:w w:val="110"/>
        </w:rPr>
        <w:t>26, 2009, eff. Dec. 1, 2009.)</w:t>
      </w:r>
    </w:p>
    <w:p w:rsidR="00D51009" w:rsidRDefault="00E51A18">
      <w:pPr>
        <w:pStyle w:val="Heading4"/>
        <w:spacing w:before="109"/>
      </w:pPr>
      <w:bookmarkStart w:id="35" w:name="_TOC_250045"/>
      <w:bookmarkEnd w:id="35"/>
      <w:r>
        <w:rPr>
          <w:w w:val="120"/>
        </w:rPr>
        <w:t>Rule 28. Persons Before Whom Depositions May Be Taken</w:t>
      </w:r>
    </w:p>
    <w:p w:rsidR="00D51009" w:rsidRDefault="00477FC0">
      <w:pPr>
        <w:pStyle w:val="ListParagraph"/>
        <w:numPr>
          <w:ilvl w:val="0"/>
          <w:numId w:val="68"/>
        </w:numPr>
        <w:tabs>
          <w:tab w:val="left" w:pos="3433"/>
        </w:tabs>
        <w:spacing w:before="69" w:line="201" w:lineRule="exact"/>
        <w:ind w:hanging="312"/>
        <w:rPr>
          <w:sz w:val="18"/>
        </w:rPr>
      </w:pPr>
      <w:r>
        <w:rPr>
          <w:w w:val="125"/>
          <w:sz w:val="18"/>
        </w:rPr>
        <w:t xml:space="preserve">28a </w:t>
      </w:r>
      <w:r w:rsidR="00E51A18">
        <w:rPr>
          <w:w w:val="125"/>
          <w:sz w:val="18"/>
        </w:rPr>
        <w:t>W</w:t>
      </w:r>
      <w:r w:rsidR="00E51A18">
        <w:rPr>
          <w:w w:val="125"/>
          <w:sz w:val="14"/>
        </w:rPr>
        <w:t xml:space="preserve">ITHIN THE </w:t>
      </w:r>
      <w:r w:rsidR="00E51A18">
        <w:rPr>
          <w:w w:val="125"/>
          <w:sz w:val="18"/>
        </w:rPr>
        <w:t>U</w:t>
      </w:r>
      <w:r w:rsidR="00E51A18">
        <w:rPr>
          <w:w w:val="125"/>
          <w:sz w:val="14"/>
        </w:rPr>
        <w:t>NITED</w:t>
      </w:r>
      <w:r w:rsidR="00E51A18">
        <w:rPr>
          <w:spacing w:val="-23"/>
          <w:w w:val="125"/>
          <w:sz w:val="14"/>
        </w:rPr>
        <w:t xml:space="preserve"> </w:t>
      </w:r>
      <w:r w:rsidR="00E51A18">
        <w:rPr>
          <w:w w:val="125"/>
          <w:sz w:val="18"/>
        </w:rPr>
        <w:t>S</w:t>
      </w:r>
      <w:r w:rsidR="00E51A18">
        <w:rPr>
          <w:w w:val="125"/>
          <w:sz w:val="14"/>
        </w:rPr>
        <w:t>TATES</w:t>
      </w:r>
      <w:r w:rsidR="00E51A18">
        <w:rPr>
          <w:w w:val="125"/>
          <w:sz w:val="18"/>
        </w:rPr>
        <w:t>.</w:t>
      </w:r>
    </w:p>
    <w:p w:rsidR="00D51009" w:rsidRDefault="00477FC0">
      <w:pPr>
        <w:pStyle w:val="ListParagraph"/>
        <w:numPr>
          <w:ilvl w:val="1"/>
          <w:numId w:val="68"/>
        </w:numPr>
        <w:tabs>
          <w:tab w:val="left" w:pos="3785"/>
        </w:tabs>
        <w:spacing w:line="232" w:lineRule="auto"/>
        <w:ind w:right="1674" w:firstLine="180"/>
        <w:jc w:val="both"/>
        <w:rPr>
          <w:sz w:val="18"/>
        </w:rPr>
      </w:pPr>
      <w:r>
        <w:rPr>
          <w:i/>
          <w:w w:val="135"/>
          <w:sz w:val="18"/>
        </w:rPr>
        <w:t xml:space="preserve">28a1 </w:t>
      </w:r>
      <w:r w:rsidR="00E51A18">
        <w:rPr>
          <w:i/>
          <w:w w:val="135"/>
          <w:sz w:val="18"/>
        </w:rPr>
        <w:t xml:space="preserve">In General. </w:t>
      </w:r>
      <w:r w:rsidR="00E51A18">
        <w:rPr>
          <w:w w:val="135"/>
          <w:sz w:val="18"/>
        </w:rPr>
        <w:t>Within the United States or a territory or insular possession subject to United States jurisdiction, a deposition must be taken</w:t>
      </w:r>
      <w:r w:rsidR="00E51A18">
        <w:rPr>
          <w:spacing w:val="-8"/>
          <w:w w:val="135"/>
          <w:sz w:val="18"/>
        </w:rPr>
        <w:t xml:space="preserve"> </w:t>
      </w:r>
      <w:r w:rsidR="00E51A18">
        <w:rPr>
          <w:w w:val="135"/>
          <w:sz w:val="18"/>
        </w:rPr>
        <w:t>before:</w:t>
      </w:r>
    </w:p>
    <w:p w:rsidR="00D51009" w:rsidRDefault="00477FC0">
      <w:pPr>
        <w:pStyle w:val="ListParagraph"/>
        <w:numPr>
          <w:ilvl w:val="2"/>
          <w:numId w:val="68"/>
        </w:numPr>
        <w:tabs>
          <w:tab w:val="left" w:pos="4226"/>
        </w:tabs>
        <w:spacing w:line="232" w:lineRule="auto"/>
        <w:ind w:right="1673" w:firstLine="180"/>
        <w:rPr>
          <w:sz w:val="18"/>
        </w:rPr>
      </w:pPr>
      <w:r>
        <w:rPr>
          <w:i/>
          <w:w w:val="135"/>
          <w:sz w:val="18"/>
        </w:rPr>
        <w:t xml:space="preserve">28a1A </w:t>
      </w:r>
      <w:r w:rsidR="00E51A18">
        <w:rPr>
          <w:w w:val="135"/>
          <w:sz w:val="18"/>
        </w:rPr>
        <w:t>an officer authorized to administer oaths either by federal</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place</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examination;</w:t>
      </w:r>
      <w:r w:rsidR="00E51A18">
        <w:rPr>
          <w:spacing w:val="15"/>
          <w:w w:val="135"/>
          <w:sz w:val="18"/>
        </w:rPr>
        <w:t xml:space="preserve"> </w:t>
      </w:r>
      <w:r w:rsidR="00E51A18">
        <w:rPr>
          <w:w w:val="135"/>
          <w:sz w:val="18"/>
        </w:rPr>
        <w:t>or</w:t>
      </w:r>
    </w:p>
    <w:p w:rsidR="00D51009" w:rsidRDefault="00477FC0">
      <w:pPr>
        <w:pStyle w:val="ListParagraph"/>
        <w:numPr>
          <w:ilvl w:val="2"/>
          <w:numId w:val="68"/>
        </w:numPr>
        <w:tabs>
          <w:tab w:val="left" w:pos="4205"/>
        </w:tabs>
        <w:spacing w:line="232" w:lineRule="auto"/>
        <w:ind w:right="1676" w:firstLine="180"/>
        <w:rPr>
          <w:sz w:val="18"/>
        </w:rPr>
      </w:pPr>
      <w:r>
        <w:rPr>
          <w:i/>
          <w:w w:val="135"/>
          <w:sz w:val="18"/>
        </w:rPr>
        <w:t xml:space="preserve">28a1B </w:t>
      </w:r>
      <w:r w:rsidR="00E51A18">
        <w:rPr>
          <w:w w:val="135"/>
          <w:sz w:val="18"/>
        </w:rPr>
        <w:t>a person appointed by the court where the action is pending to administer oaths and take</w:t>
      </w:r>
      <w:r w:rsidR="00E51A18">
        <w:rPr>
          <w:spacing w:val="-3"/>
          <w:w w:val="135"/>
          <w:sz w:val="18"/>
        </w:rPr>
        <w:t xml:space="preserve"> </w:t>
      </w:r>
      <w:r w:rsidR="00E51A18">
        <w:rPr>
          <w:w w:val="135"/>
          <w:sz w:val="18"/>
        </w:rPr>
        <w:t>testimony.</w:t>
      </w:r>
    </w:p>
    <w:p w:rsidR="00D51009" w:rsidRDefault="00477FC0">
      <w:pPr>
        <w:pStyle w:val="ListParagraph"/>
        <w:numPr>
          <w:ilvl w:val="1"/>
          <w:numId w:val="68"/>
        </w:numPr>
        <w:tabs>
          <w:tab w:val="left" w:pos="3785"/>
        </w:tabs>
        <w:spacing w:line="232" w:lineRule="auto"/>
        <w:ind w:right="1673" w:firstLine="180"/>
        <w:jc w:val="both"/>
        <w:rPr>
          <w:sz w:val="18"/>
        </w:rPr>
      </w:pPr>
      <w:r>
        <w:rPr>
          <w:i/>
          <w:w w:val="125"/>
          <w:sz w:val="18"/>
        </w:rPr>
        <w:t xml:space="preserve">28a2 </w:t>
      </w:r>
      <w:r w:rsidR="00E51A18">
        <w:rPr>
          <w:i/>
          <w:w w:val="125"/>
          <w:sz w:val="18"/>
        </w:rPr>
        <w:t xml:space="preserve">Definition of ‘‘Officer.’’ </w:t>
      </w:r>
      <w:r w:rsidR="00E51A18">
        <w:rPr>
          <w:w w:val="125"/>
          <w:sz w:val="18"/>
        </w:rPr>
        <w:t>The term ‘‘officer’’ in Rules 30, 31, and 32 includes a person appointed by the court under this rule   or designated by the parties under Rule</w:t>
      </w:r>
      <w:r w:rsidR="00E51A18">
        <w:rPr>
          <w:spacing w:val="55"/>
          <w:w w:val="125"/>
          <w:sz w:val="18"/>
        </w:rPr>
        <w:t xml:space="preserve"> </w:t>
      </w:r>
      <w:r w:rsidR="00E51A18">
        <w:rPr>
          <w:w w:val="125"/>
          <w:sz w:val="18"/>
        </w:rPr>
        <w:t>29(a).</w:t>
      </w:r>
    </w:p>
    <w:p w:rsidR="00D51009" w:rsidRDefault="00477FC0">
      <w:pPr>
        <w:pStyle w:val="ListParagraph"/>
        <w:numPr>
          <w:ilvl w:val="0"/>
          <w:numId w:val="68"/>
        </w:numPr>
        <w:tabs>
          <w:tab w:val="left" w:pos="3433"/>
        </w:tabs>
        <w:spacing w:line="193" w:lineRule="exact"/>
        <w:ind w:hanging="312"/>
        <w:rPr>
          <w:sz w:val="18"/>
        </w:rPr>
      </w:pPr>
      <w:r>
        <w:rPr>
          <w:spacing w:val="10"/>
          <w:w w:val="120"/>
          <w:sz w:val="18"/>
        </w:rPr>
        <w:t xml:space="preserve">28b </w:t>
      </w:r>
      <w:r w:rsidR="00E51A18">
        <w:rPr>
          <w:spacing w:val="10"/>
          <w:w w:val="120"/>
          <w:sz w:val="18"/>
        </w:rPr>
        <w:t>I</w:t>
      </w:r>
      <w:r w:rsidR="00E51A18">
        <w:rPr>
          <w:spacing w:val="10"/>
          <w:w w:val="120"/>
          <w:sz w:val="14"/>
        </w:rPr>
        <w:t xml:space="preserve">N </w:t>
      </w:r>
      <w:r w:rsidR="00E51A18">
        <w:rPr>
          <w:w w:val="120"/>
          <w:sz w:val="14"/>
        </w:rPr>
        <w:t xml:space="preserve">A </w:t>
      </w:r>
      <w:r w:rsidR="00E51A18">
        <w:rPr>
          <w:w w:val="120"/>
          <w:sz w:val="18"/>
        </w:rPr>
        <w:t>F</w:t>
      </w:r>
      <w:r w:rsidR="00E51A18">
        <w:rPr>
          <w:w w:val="120"/>
          <w:sz w:val="14"/>
        </w:rPr>
        <w:t>OREIGN</w:t>
      </w:r>
      <w:r w:rsidR="00E51A18">
        <w:rPr>
          <w:spacing w:val="5"/>
          <w:w w:val="120"/>
          <w:sz w:val="14"/>
        </w:rPr>
        <w:t xml:space="preserve"> </w:t>
      </w:r>
      <w:r w:rsidR="00E51A18">
        <w:rPr>
          <w:w w:val="120"/>
          <w:sz w:val="18"/>
        </w:rPr>
        <w:t>C</w:t>
      </w:r>
      <w:r w:rsidR="00E51A18">
        <w:rPr>
          <w:w w:val="120"/>
          <w:sz w:val="14"/>
        </w:rPr>
        <w:t>OUNTRY</w:t>
      </w:r>
      <w:r w:rsidR="00E51A18">
        <w:rPr>
          <w:w w:val="120"/>
          <w:sz w:val="18"/>
        </w:rPr>
        <w:t>.</w:t>
      </w:r>
    </w:p>
    <w:p w:rsidR="00D51009" w:rsidRDefault="00477FC0">
      <w:pPr>
        <w:pStyle w:val="ListParagraph"/>
        <w:numPr>
          <w:ilvl w:val="1"/>
          <w:numId w:val="68"/>
        </w:numPr>
        <w:tabs>
          <w:tab w:val="left" w:pos="3788"/>
        </w:tabs>
        <w:spacing w:line="232" w:lineRule="auto"/>
        <w:ind w:left="3299" w:right="1675" w:firstLine="180"/>
        <w:jc w:val="both"/>
        <w:rPr>
          <w:sz w:val="18"/>
        </w:rPr>
      </w:pPr>
      <w:r>
        <w:rPr>
          <w:i/>
          <w:w w:val="130"/>
          <w:sz w:val="18"/>
        </w:rPr>
        <w:t xml:space="preserve">28b1 </w:t>
      </w:r>
      <w:r w:rsidR="00E51A18">
        <w:rPr>
          <w:i/>
          <w:w w:val="130"/>
          <w:sz w:val="18"/>
        </w:rPr>
        <w:t xml:space="preserve">In General. </w:t>
      </w:r>
      <w:r w:rsidR="00E51A18">
        <w:rPr>
          <w:w w:val="130"/>
          <w:sz w:val="18"/>
        </w:rPr>
        <w:t>A deposition may be taken in a foreign country:</w:t>
      </w:r>
    </w:p>
    <w:p w:rsidR="00D51009" w:rsidRDefault="00477FC0">
      <w:pPr>
        <w:pStyle w:val="ListParagraph"/>
        <w:numPr>
          <w:ilvl w:val="2"/>
          <w:numId w:val="68"/>
        </w:numPr>
        <w:tabs>
          <w:tab w:val="left" w:pos="4193"/>
        </w:tabs>
        <w:spacing w:line="181" w:lineRule="exact"/>
        <w:ind w:left="3659" w:firstLine="180"/>
        <w:rPr>
          <w:sz w:val="18"/>
        </w:rPr>
      </w:pPr>
      <w:r>
        <w:rPr>
          <w:i/>
          <w:w w:val="130"/>
          <w:sz w:val="18"/>
        </w:rPr>
        <w:t xml:space="preserve">28b1A </w:t>
      </w:r>
      <w:r w:rsidR="00E51A18">
        <w:rPr>
          <w:w w:val="130"/>
          <w:sz w:val="18"/>
        </w:rPr>
        <w:t>under an applicable treaty or</w:t>
      </w:r>
      <w:r w:rsidR="00E51A18">
        <w:rPr>
          <w:spacing w:val="12"/>
          <w:w w:val="130"/>
          <w:sz w:val="18"/>
        </w:rPr>
        <w:t xml:space="preserve"> </w:t>
      </w:r>
      <w:r w:rsidR="00E51A18">
        <w:rPr>
          <w:w w:val="130"/>
          <w:sz w:val="18"/>
        </w:rPr>
        <w:t>convention;</w:t>
      </w:r>
    </w:p>
    <w:p w:rsidR="00D51009" w:rsidRDefault="00477FC0">
      <w:pPr>
        <w:pStyle w:val="ListParagraph"/>
        <w:numPr>
          <w:ilvl w:val="2"/>
          <w:numId w:val="68"/>
        </w:numPr>
        <w:tabs>
          <w:tab w:val="left" w:pos="4194"/>
        </w:tabs>
        <w:spacing w:line="232" w:lineRule="auto"/>
        <w:ind w:left="3659" w:right="1673" w:firstLine="180"/>
        <w:jc w:val="both"/>
        <w:rPr>
          <w:sz w:val="18"/>
        </w:rPr>
      </w:pPr>
      <w:r>
        <w:rPr>
          <w:i/>
          <w:w w:val="130"/>
          <w:sz w:val="18"/>
        </w:rPr>
        <w:t xml:space="preserve">28b1B </w:t>
      </w:r>
      <w:r w:rsidR="00E51A18">
        <w:rPr>
          <w:w w:val="135"/>
          <w:sz w:val="18"/>
        </w:rPr>
        <w:t xml:space="preserve">under a letter of request, </w:t>
      </w:r>
      <w:proofErr w:type="gramStart"/>
      <w:r w:rsidR="00E51A18">
        <w:rPr>
          <w:w w:val="135"/>
          <w:sz w:val="18"/>
        </w:rPr>
        <w:t>whether or not</w:t>
      </w:r>
      <w:proofErr w:type="gramEnd"/>
      <w:r w:rsidR="00E51A18">
        <w:rPr>
          <w:w w:val="135"/>
          <w:sz w:val="18"/>
        </w:rPr>
        <w:t xml:space="preserve"> captioned a ‘‘letter</w:t>
      </w:r>
      <w:r w:rsidR="00E51A18">
        <w:rPr>
          <w:spacing w:val="-3"/>
          <w:w w:val="135"/>
          <w:sz w:val="18"/>
        </w:rPr>
        <w:t xml:space="preserve"> </w:t>
      </w:r>
      <w:r w:rsidR="00E51A18">
        <w:rPr>
          <w:w w:val="135"/>
          <w:sz w:val="18"/>
        </w:rPr>
        <w:t>rogatory’’;</w:t>
      </w:r>
    </w:p>
    <w:p w:rsidR="00D51009" w:rsidRDefault="00477FC0">
      <w:pPr>
        <w:pStyle w:val="ListParagraph"/>
        <w:numPr>
          <w:ilvl w:val="2"/>
          <w:numId w:val="68"/>
        </w:numPr>
        <w:tabs>
          <w:tab w:val="left" w:pos="4206"/>
        </w:tabs>
        <w:spacing w:line="232" w:lineRule="auto"/>
        <w:ind w:left="3659" w:right="1674" w:firstLine="180"/>
        <w:jc w:val="both"/>
        <w:rPr>
          <w:sz w:val="18"/>
        </w:rPr>
      </w:pPr>
      <w:r>
        <w:rPr>
          <w:i/>
          <w:w w:val="130"/>
          <w:sz w:val="18"/>
        </w:rPr>
        <w:t xml:space="preserve">28b1C </w:t>
      </w:r>
      <w:r w:rsidR="00E51A18">
        <w:rPr>
          <w:w w:val="135"/>
          <w:sz w:val="18"/>
        </w:rPr>
        <w:t>on notice, before a person authorized to administer oaths</w:t>
      </w:r>
      <w:r w:rsidR="00E51A18">
        <w:rPr>
          <w:spacing w:val="-8"/>
          <w:w w:val="135"/>
          <w:sz w:val="18"/>
        </w:rPr>
        <w:t xml:space="preserve"> </w:t>
      </w:r>
      <w:r w:rsidR="00E51A18">
        <w:rPr>
          <w:w w:val="135"/>
          <w:sz w:val="18"/>
        </w:rPr>
        <w:t>either</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federal</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place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examination;</w:t>
      </w:r>
      <w:r w:rsidR="00E51A18">
        <w:rPr>
          <w:spacing w:val="-2"/>
          <w:w w:val="135"/>
          <w:sz w:val="18"/>
        </w:rPr>
        <w:t xml:space="preserve"> </w:t>
      </w:r>
      <w:r w:rsidR="00E51A18">
        <w:rPr>
          <w:w w:val="135"/>
          <w:sz w:val="18"/>
        </w:rPr>
        <w:t>or</w:t>
      </w:r>
    </w:p>
    <w:p w:rsidR="00D51009" w:rsidRDefault="00477FC0">
      <w:pPr>
        <w:pStyle w:val="ListParagraph"/>
        <w:numPr>
          <w:ilvl w:val="2"/>
          <w:numId w:val="68"/>
        </w:numPr>
        <w:tabs>
          <w:tab w:val="left" w:pos="4199"/>
        </w:tabs>
        <w:spacing w:line="232" w:lineRule="auto"/>
        <w:ind w:left="3659" w:right="1675" w:firstLine="180"/>
        <w:jc w:val="both"/>
        <w:rPr>
          <w:sz w:val="18"/>
        </w:rPr>
      </w:pPr>
      <w:r>
        <w:rPr>
          <w:i/>
          <w:w w:val="130"/>
          <w:sz w:val="18"/>
        </w:rPr>
        <w:t xml:space="preserve">28b1D </w:t>
      </w:r>
      <w:r w:rsidR="00E51A18">
        <w:rPr>
          <w:w w:val="135"/>
          <w:sz w:val="18"/>
        </w:rPr>
        <w:t>before</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commissioned</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court</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administer any necessary oath and take testimony.</w:t>
      </w:r>
    </w:p>
    <w:p w:rsidR="00D51009" w:rsidRDefault="00477FC0">
      <w:pPr>
        <w:pStyle w:val="ListParagraph"/>
        <w:numPr>
          <w:ilvl w:val="1"/>
          <w:numId w:val="68"/>
        </w:numPr>
        <w:tabs>
          <w:tab w:val="left" w:pos="3789"/>
        </w:tabs>
        <w:spacing w:line="232" w:lineRule="auto"/>
        <w:ind w:right="1673" w:firstLine="179"/>
        <w:jc w:val="both"/>
        <w:rPr>
          <w:sz w:val="18"/>
        </w:rPr>
      </w:pPr>
      <w:r>
        <w:rPr>
          <w:i/>
          <w:w w:val="130"/>
          <w:sz w:val="18"/>
        </w:rPr>
        <w:t xml:space="preserve">28b2 </w:t>
      </w:r>
      <w:r w:rsidR="00E51A18">
        <w:rPr>
          <w:i/>
          <w:w w:val="125"/>
          <w:sz w:val="18"/>
        </w:rPr>
        <w:t xml:space="preserve">Issuing a Letter of Request or a Commission. </w:t>
      </w:r>
      <w:r w:rsidR="00E51A18">
        <w:rPr>
          <w:w w:val="125"/>
          <w:sz w:val="18"/>
        </w:rPr>
        <w:t>A letter of request, a commission, or both may be</w:t>
      </w:r>
      <w:r w:rsidR="00E51A18">
        <w:rPr>
          <w:spacing w:val="52"/>
          <w:w w:val="125"/>
          <w:sz w:val="18"/>
        </w:rPr>
        <w:t xml:space="preserve"> </w:t>
      </w:r>
      <w:r w:rsidR="00E51A18">
        <w:rPr>
          <w:w w:val="125"/>
          <w:sz w:val="18"/>
        </w:rPr>
        <w:t>issued:</w:t>
      </w:r>
    </w:p>
    <w:p w:rsidR="00D51009" w:rsidRDefault="00477FC0">
      <w:pPr>
        <w:pStyle w:val="ListParagraph"/>
        <w:numPr>
          <w:ilvl w:val="2"/>
          <w:numId w:val="68"/>
        </w:numPr>
        <w:tabs>
          <w:tab w:val="left" w:pos="4205"/>
        </w:tabs>
        <w:spacing w:line="232" w:lineRule="auto"/>
        <w:ind w:right="1673" w:firstLine="179"/>
        <w:jc w:val="both"/>
        <w:rPr>
          <w:sz w:val="18"/>
        </w:rPr>
      </w:pPr>
      <w:r>
        <w:rPr>
          <w:i/>
          <w:w w:val="130"/>
          <w:sz w:val="18"/>
        </w:rPr>
        <w:t xml:space="preserve">28b2A </w:t>
      </w:r>
      <w:r w:rsidR="00E51A18">
        <w:rPr>
          <w:w w:val="135"/>
          <w:sz w:val="18"/>
        </w:rPr>
        <w:t>on appropriate terms after an application and notice of it;</w:t>
      </w:r>
      <w:r w:rsidR="00E51A18">
        <w:rPr>
          <w:spacing w:val="-4"/>
          <w:w w:val="135"/>
          <w:sz w:val="18"/>
        </w:rPr>
        <w:t xml:space="preserve"> </w:t>
      </w:r>
      <w:r w:rsidR="00E51A18">
        <w:rPr>
          <w:w w:val="135"/>
          <w:sz w:val="18"/>
        </w:rPr>
        <w:t>and</w:t>
      </w:r>
    </w:p>
    <w:p w:rsidR="00D51009" w:rsidRDefault="00477FC0">
      <w:pPr>
        <w:pStyle w:val="ListParagraph"/>
        <w:numPr>
          <w:ilvl w:val="2"/>
          <w:numId w:val="68"/>
        </w:numPr>
        <w:tabs>
          <w:tab w:val="left" w:pos="4202"/>
        </w:tabs>
        <w:spacing w:line="232" w:lineRule="auto"/>
        <w:ind w:right="1674" w:firstLine="179"/>
        <w:jc w:val="both"/>
        <w:rPr>
          <w:sz w:val="18"/>
        </w:rPr>
      </w:pPr>
      <w:r>
        <w:rPr>
          <w:i/>
          <w:w w:val="130"/>
          <w:sz w:val="18"/>
        </w:rPr>
        <w:t xml:space="preserve">28b2B </w:t>
      </w:r>
      <w:r w:rsidR="00E51A18">
        <w:rPr>
          <w:w w:val="135"/>
          <w:sz w:val="18"/>
        </w:rPr>
        <w:t>without a showing that taking the deposition in another manner is impracticable or</w:t>
      </w:r>
      <w:r w:rsidR="00E51A18">
        <w:rPr>
          <w:spacing w:val="-12"/>
          <w:w w:val="135"/>
          <w:sz w:val="18"/>
        </w:rPr>
        <w:t xml:space="preserve"> </w:t>
      </w:r>
      <w:r w:rsidR="00E51A18">
        <w:rPr>
          <w:w w:val="135"/>
          <w:sz w:val="18"/>
        </w:rPr>
        <w:t>inconvenient.</w:t>
      </w:r>
    </w:p>
    <w:p w:rsidR="00D51009" w:rsidRDefault="00477FC0">
      <w:pPr>
        <w:pStyle w:val="ListParagraph"/>
        <w:numPr>
          <w:ilvl w:val="1"/>
          <w:numId w:val="68"/>
        </w:numPr>
        <w:tabs>
          <w:tab w:val="left" w:pos="3790"/>
        </w:tabs>
        <w:spacing w:line="232" w:lineRule="auto"/>
        <w:ind w:left="3299" w:right="1671" w:firstLine="181"/>
        <w:jc w:val="both"/>
        <w:rPr>
          <w:sz w:val="18"/>
        </w:rPr>
      </w:pPr>
      <w:r>
        <w:rPr>
          <w:i/>
          <w:w w:val="130"/>
          <w:sz w:val="18"/>
        </w:rPr>
        <w:t xml:space="preserve">28b3 </w:t>
      </w:r>
      <w:r w:rsidR="00E51A18">
        <w:rPr>
          <w:i/>
          <w:w w:val="130"/>
          <w:sz w:val="18"/>
        </w:rPr>
        <w:t>Form</w:t>
      </w:r>
      <w:r w:rsidR="00E51A18">
        <w:rPr>
          <w:i/>
          <w:spacing w:val="-13"/>
          <w:w w:val="130"/>
          <w:sz w:val="18"/>
        </w:rPr>
        <w:t xml:space="preserve"> </w:t>
      </w:r>
      <w:r w:rsidR="00E51A18">
        <w:rPr>
          <w:i/>
          <w:w w:val="130"/>
          <w:sz w:val="18"/>
        </w:rPr>
        <w:t>of</w:t>
      </w:r>
      <w:r w:rsidR="00E51A18">
        <w:rPr>
          <w:i/>
          <w:spacing w:val="-13"/>
          <w:w w:val="130"/>
          <w:sz w:val="18"/>
        </w:rPr>
        <w:t xml:space="preserve"> </w:t>
      </w:r>
      <w:r w:rsidR="00E51A18">
        <w:rPr>
          <w:i/>
          <w:w w:val="130"/>
          <w:sz w:val="18"/>
        </w:rPr>
        <w:t>a</w:t>
      </w:r>
      <w:r w:rsidR="00E51A18">
        <w:rPr>
          <w:i/>
          <w:spacing w:val="-13"/>
          <w:w w:val="130"/>
          <w:sz w:val="18"/>
        </w:rPr>
        <w:t xml:space="preserve"> </w:t>
      </w:r>
      <w:r w:rsidR="00E51A18">
        <w:rPr>
          <w:i/>
          <w:w w:val="130"/>
          <w:sz w:val="18"/>
        </w:rPr>
        <w:t>Request,</w:t>
      </w:r>
      <w:r w:rsidR="00E51A18">
        <w:rPr>
          <w:i/>
          <w:spacing w:val="-13"/>
          <w:w w:val="130"/>
          <w:sz w:val="18"/>
        </w:rPr>
        <w:t xml:space="preserve"> </w:t>
      </w:r>
      <w:r w:rsidR="00E51A18">
        <w:rPr>
          <w:i/>
          <w:w w:val="130"/>
          <w:sz w:val="18"/>
        </w:rPr>
        <w:t>Notice,</w:t>
      </w:r>
      <w:r w:rsidR="00E51A18">
        <w:rPr>
          <w:i/>
          <w:spacing w:val="-13"/>
          <w:w w:val="130"/>
          <w:sz w:val="18"/>
        </w:rPr>
        <w:t xml:space="preserve"> </w:t>
      </w:r>
      <w:r w:rsidR="00E51A18">
        <w:rPr>
          <w:i/>
          <w:w w:val="130"/>
          <w:sz w:val="18"/>
        </w:rPr>
        <w:t>or</w:t>
      </w:r>
      <w:r w:rsidR="00E51A18">
        <w:rPr>
          <w:i/>
          <w:spacing w:val="-13"/>
          <w:w w:val="130"/>
          <w:sz w:val="18"/>
        </w:rPr>
        <w:t xml:space="preserve"> </w:t>
      </w:r>
      <w:r w:rsidR="00E51A18">
        <w:rPr>
          <w:i/>
          <w:w w:val="130"/>
          <w:sz w:val="18"/>
        </w:rPr>
        <w:t>Commission.</w:t>
      </w:r>
      <w:r w:rsidR="00E51A18">
        <w:rPr>
          <w:i/>
          <w:spacing w:val="-13"/>
          <w:w w:val="130"/>
          <w:sz w:val="18"/>
        </w:rPr>
        <w:t xml:space="preserve"> </w:t>
      </w:r>
      <w:r w:rsidR="00E51A18">
        <w:rPr>
          <w:w w:val="130"/>
          <w:sz w:val="18"/>
        </w:rPr>
        <w:t>When</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letter</w:t>
      </w:r>
      <w:r w:rsidR="00E51A18">
        <w:rPr>
          <w:spacing w:val="-13"/>
          <w:w w:val="130"/>
          <w:sz w:val="18"/>
        </w:rPr>
        <w:t xml:space="preserve"> </w:t>
      </w:r>
      <w:r w:rsidR="00E51A18">
        <w:rPr>
          <w:w w:val="130"/>
          <w:sz w:val="18"/>
        </w:rPr>
        <w:t xml:space="preserve">of request or any other device is used according to a treaty or convention, it must be captioned in </w:t>
      </w:r>
      <w:proofErr w:type="gramStart"/>
      <w:r w:rsidR="00E51A18">
        <w:rPr>
          <w:w w:val="130"/>
          <w:sz w:val="18"/>
        </w:rPr>
        <w:t>the  form</w:t>
      </w:r>
      <w:proofErr w:type="gramEnd"/>
      <w:r w:rsidR="00E51A18">
        <w:rPr>
          <w:w w:val="130"/>
          <w:sz w:val="18"/>
        </w:rPr>
        <w:t xml:space="preserve">  prescribed  by that treaty or convention. A letter of request may be addressed</w:t>
      </w:r>
      <w:r w:rsidR="00E51A18">
        <w:rPr>
          <w:spacing w:val="13"/>
          <w:w w:val="130"/>
          <w:sz w:val="18"/>
        </w:rPr>
        <w:t xml:space="preserve"> </w:t>
      </w:r>
      <w:r w:rsidR="00E51A18">
        <w:rPr>
          <w:w w:val="130"/>
          <w:sz w:val="18"/>
        </w:rPr>
        <w:t>‘‘To</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Appropriate</w:t>
      </w:r>
      <w:r w:rsidR="00E51A18">
        <w:rPr>
          <w:spacing w:val="13"/>
          <w:w w:val="130"/>
          <w:sz w:val="18"/>
        </w:rPr>
        <w:t xml:space="preserve"> </w:t>
      </w:r>
      <w:r w:rsidR="00E51A18">
        <w:rPr>
          <w:w w:val="130"/>
          <w:sz w:val="18"/>
        </w:rPr>
        <w:t>Authority</w:t>
      </w:r>
      <w:r w:rsidR="00E51A18">
        <w:rPr>
          <w:spacing w:val="13"/>
          <w:w w:val="130"/>
          <w:sz w:val="18"/>
        </w:rPr>
        <w:t xml:space="preserve"> </w:t>
      </w:r>
      <w:r w:rsidR="00E51A18">
        <w:rPr>
          <w:w w:val="130"/>
          <w:sz w:val="18"/>
        </w:rPr>
        <w:t>in</w:t>
      </w:r>
      <w:r w:rsidR="00E51A18">
        <w:rPr>
          <w:spacing w:val="13"/>
          <w:w w:val="130"/>
          <w:sz w:val="18"/>
        </w:rPr>
        <w:t xml:space="preserve"> </w:t>
      </w:r>
      <w:r w:rsidR="00E51A18">
        <w:rPr>
          <w:w w:val="130"/>
          <w:sz w:val="18"/>
        </w:rPr>
        <w:t>[name</w:t>
      </w:r>
      <w:r w:rsidR="00E51A18">
        <w:rPr>
          <w:spacing w:val="13"/>
          <w:w w:val="130"/>
          <w:sz w:val="18"/>
        </w:rPr>
        <w:t xml:space="preserve"> </w:t>
      </w:r>
      <w:r w:rsidR="00E51A18">
        <w:rPr>
          <w:w w:val="130"/>
          <w:sz w:val="18"/>
        </w:rPr>
        <w:t>of</w:t>
      </w:r>
      <w:r w:rsidR="00E51A18">
        <w:rPr>
          <w:spacing w:val="13"/>
          <w:w w:val="130"/>
          <w:sz w:val="18"/>
        </w:rPr>
        <w:t xml:space="preserve"> </w:t>
      </w:r>
      <w:r w:rsidR="00E51A18">
        <w:rPr>
          <w:w w:val="130"/>
          <w:sz w:val="18"/>
        </w:rPr>
        <w:t>country].’’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48</w:t>
      </w:r>
    </w:p>
    <w:p w:rsidR="00D51009" w:rsidRDefault="00E51A18">
      <w:pPr>
        <w:pStyle w:val="BodyText"/>
        <w:spacing w:before="174" w:line="232" w:lineRule="auto"/>
        <w:ind w:left="3300" w:right="1672"/>
        <w:jc w:val="both"/>
      </w:pPr>
      <w:r>
        <w:rPr>
          <w:w w:val="135"/>
        </w:rPr>
        <w:t>A deposition notice or a commission must designate by name or descriptive title the person before whom the deposition is to be taken.</w:t>
      </w:r>
    </w:p>
    <w:p w:rsidR="00D51009" w:rsidRDefault="00477FC0">
      <w:pPr>
        <w:pStyle w:val="ListParagraph"/>
        <w:numPr>
          <w:ilvl w:val="1"/>
          <w:numId w:val="68"/>
        </w:numPr>
        <w:tabs>
          <w:tab w:val="left" w:pos="3811"/>
        </w:tabs>
        <w:spacing w:line="186" w:lineRule="exact"/>
        <w:ind w:left="3810" w:hanging="330"/>
        <w:rPr>
          <w:sz w:val="18"/>
        </w:rPr>
      </w:pPr>
      <w:r>
        <w:rPr>
          <w:i/>
          <w:w w:val="130"/>
          <w:sz w:val="18"/>
        </w:rPr>
        <w:t xml:space="preserve">28b4 </w:t>
      </w:r>
      <w:r w:rsidR="00E51A18">
        <w:rPr>
          <w:i/>
          <w:w w:val="125"/>
          <w:sz w:val="18"/>
        </w:rPr>
        <w:t xml:space="preserve">Letter of Request—Admitting Evidence. </w:t>
      </w:r>
      <w:r w:rsidR="00E51A18">
        <w:rPr>
          <w:w w:val="125"/>
          <w:sz w:val="18"/>
        </w:rPr>
        <w:t>Evidence</w:t>
      </w:r>
      <w:r w:rsidR="00E51A18">
        <w:rPr>
          <w:spacing w:val="-22"/>
          <w:w w:val="125"/>
          <w:sz w:val="18"/>
        </w:rPr>
        <w:t xml:space="preserve"> </w:t>
      </w:r>
      <w:r w:rsidR="00E51A18">
        <w:rPr>
          <w:w w:val="125"/>
          <w:sz w:val="18"/>
        </w:rPr>
        <w:t>obtained</w:t>
      </w:r>
    </w:p>
    <w:p w:rsidR="00D51009" w:rsidRDefault="00E51A18">
      <w:pPr>
        <w:pStyle w:val="BodyText"/>
        <w:spacing w:before="1" w:line="232" w:lineRule="auto"/>
        <w:ind w:left="3299" w:right="1672"/>
        <w:jc w:val="both"/>
      </w:pPr>
      <w:r>
        <w:rPr>
          <w:w w:val="135"/>
        </w:rPr>
        <w:t>in response to a letter of request need not be excluded merely because it is not a verbatim transcript, because the testimony was not taken under oath, or because of any similar departure from the requirements for depositions taken within the</w:t>
      </w:r>
      <w:r>
        <w:rPr>
          <w:spacing w:val="-19"/>
          <w:w w:val="135"/>
        </w:rPr>
        <w:t xml:space="preserve"> </w:t>
      </w:r>
      <w:r>
        <w:rPr>
          <w:w w:val="135"/>
        </w:rPr>
        <w:t>United States.</w:t>
      </w:r>
    </w:p>
    <w:p w:rsidR="00D51009" w:rsidRDefault="00477FC0">
      <w:pPr>
        <w:pStyle w:val="ListParagraph"/>
        <w:numPr>
          <w:ilvl w:val="0"/>
          <w:numId w:val="68"/>
        </w:numPr>
        <w:tabs>
          <w:tab w:val="left" w:pos="3456"/>
        </w:tabs>
        <w:spacing w:line="185" w:lineRule="exact"/>
        <w:ind w:left="3455" w:hanging="336"/>
        <w:rPr>
          <w:sz w:val="18"/>
        </w:rPr>
      </w:pPr>
      <w:r>
        <w:rPr>
          <w:w w:val="130"/>
          <w:sz w:val="18"/>
        </w:rPr>
        <w:t xml:space="preserve">28c </w:t>
      </w:r>
      <w:r w:rsidR="00E51A18">
        <w:rPr>
          <w:w w:val="130"/>
          <w:sz w:val="18"/>
        </w:rPr>
        <w:t>D</w:t>
      </w:r>
      <w:r w:rsidR="00E51A18">
        <w:rPr>
          <w:w w:val="130"/>
          <w:sz w:val="14"/>
        </w:rPr>
        <w:t>ISQUALIFICATION</w:t>
      </w:r>
      <w:r w:rsidR="00E51A18">
        <w:rPr>
          <w:w w:val="130"/>
          <w:sz w:val="18"/>
        </w:rPr>
        <w:t>.</w:t>
      </w:r>
      <w:r w:rsidR="00E51A18">
        <w:rPr>
          <w:spacing w:val="31"/>
          <w:w w:val="130"/>
          <w:sz w:val="18"/>
        </w:rPr>
        <w:t xml:space="preserve"> </w:t>
      </w:r>
      <w:r w:rsidR="00E51A18">
        <w:rPr>
          <w:w w:val="130"/>
          <w:sz w:val="18"/>
        </w:rPr>
        <w:t>A</w:t>
      </w:r>
      <w:r w:rsidR="00E51A18">
        <w:rPr>
          <w:spacing w:val="31"/>
          <w:w w:val="130"/>
          <w:sz w:val="18"/>
        </w:rPr>
        <w:t xml:space="preserve"> </w:t>
      </w:r>
      <w:r w:rsidR="00E51A18">
        <w:rPr>
          <w:w w:val="130"/>
          <w:sz w:val="18"/>
        </w:rPr>
        <w:t>deposition</w:t>
      </w:r>
      <w:r w:rsidR="00E51A18">
        <w:rPr>
          <w:spacing w:val="31"/>
          <w:w w:val="130"/>
          <w:sz w:val="18"/>
        </w:rPr>
        <w:t xml:space="preserve"> </w:t>
      </w:r>
      <w:r w:rsidR="00E51A18">
        <w:rPr>
          <w:w w:val="130"/>
          <w:sz w:val="18"/>
        </w:rPr>
        <w:t>must</w:t>
      </w:r>
      <w:r w:rsidR="00E51A18">
        <w:rPr>
          <w:spacing w:val="31"/>
          <w:w w:val="130"/>
          <w:sz w:val="18"/>
        </w:rPr>
        <w:t xml:space="preserve"> </w:t>
      </w:r>
      <w:r w:rsidR="00E51A18">
        <w:rPr>
          <w:w w:val="130"/>
          <w:sz w:val="18"/>
        </w:rPr>
        <w:t>not</w:t>
      </w:r>
      <w:r w:rsidR="00E51A18">
        <w:rPr>
          <w:spacing w:val="31"/>
          <w:w w:val="130"/>
          <w:sz w:val="18"/>
        </w:rPr>
        <w:t xml:space="preserve"> </w:t>
      </w:r>
      <w:r w:rsidR="00E51A18">
        <w:rPr>
          <w:w w:val="130"/>
          <w:sz w:val="18"/>
        </w:rPr>
        <w:t>be</w:t>
      </w:r>
      <w:r w:rsidR="00E51A18">
        <w:rPr>
          <w:spacing w:val="31"/>
          <w:w w:val="130"/>
          <w:sz w:val="18"/>
        </w:rPr>
        <w:t xml:space="preserve"> </w:t>
      </w:r>
      <w:r w:rsidR="00E51A18">
        <w:rPr>
          <w:w w:val="130"/>
          <w:sz w:val="18"/>
        </w:rPr>
        <w:t>taken</w:t>
      </w:r>
      <w:r w:rsidR="00E51A18">
        <w:rPr>
          <w:spacing w:val="31"/>
          <w:w w:val="130"/>
          <w:sz w:val="18"/>
        </w:rPr>
        <w:t xml:space="preserve"> </w:t>
      </w:r>
      <w:r w:rsidR="00E51A18">
        <w:rPr>
          <w:w w:val="130"/>
          <w:sz w:val="18"/>
        </w:rPr>
        <w:t>before</w:t>
      </w:r>
      <w:r w:rsidR="00E51A18">
        <w:rPr>
          <w:spacing w:val="31"/>
          <w:w w:val="130"/>
          <w:sz w:val="18"/>
        </w:rPr>
        <w:t xml:space="preserve"> </w:t>
      </w:r>
      <w:r w:rsidR="00E51A18">
        <w:rPr>
          <w:w w:val="130"/>
          <w:sz w:val="18"/>
        </w:rPr>
        <w:t>a</w:t>
      </w:r>
    </w:p>
    <w:p w:rsidR="00D51009" w:rsidRDefault="00E51A18">
      <w:pPr>
        <w:pStyle w:val="BodyText"/>
        <w:spacing w:before="2" w:line="232" w:lineRule="auto"/>
        <w:ind w:left="2939" w:right="1672"/>
        <w:jc w:val="both"/>
      </w:pPr>
      <w:r>
        <w:rPr>
          <w:w w:val="135"/>
        </w:rPr>
        <w:t>person who is any party’s relative, employee, or attorney; who is related to or employed by any party’s attorney; or who is financially interested in the action.</w:t>
      </w:r>
    </w:p>
    <w:p w:rsidR="00D51009" w:rsidRDefault="00E51A18">
      <w:pPr>
        <w:pStyle w:val="BodyText"/>
        <w:spacing w:before="64" w:line="203"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jc w:val="both"/>
      </w:pPr>
      <w:r>
        <w:rPr>
          <w:w w:val="115"/>
        </w:rPr>
        <w:t>1, 1963; Apr. 29, 1980, eff. Aug. 1, 1980; Mar. 2, 1987, eff. Aug. 1, 1987;</w:t>
      </w:r>
    </w:p>
    <w:p w:rsidR="00D51009" w:rsidRDefault="00E51A18">
      <w:pPr>
        <w:pStyle w:val="BodyText"/>
        <w:spacing w:line="203" w:lineRule="exact"/>
        <w:ind w:left="2939"/>
        <w:jc w:val="both"/>
      </w:pPr>
      <w:r>
        <w:rPr>
          <w:w w:val="110"/>
        </w:rPr>
        <w:t>Apr. 22, 1993, eff. Dec. 1, 1993; Apr. 1, 2007, eff. Dec. 1, 2007.)</w:t>
      </w:r>
    </w:p>
    <w:p w:rsidR="00D51009" w:rsidRDefault="00E51A18">
      <w:pPr>
        <w:pStyle w:val="Heading4"/>
        <w:spacing w:before="105"/>
        <w:ind w:left="2939"/>
        <w:jc w:val="both"/>
      </w:pPr>
      <w:bookmarkStart w:id="36" w:name="_TOC_250044"/>
      <w:bookmarkEnd w:id="36"/>
      <w:r>
        <w:rPr>
          <w:w w:val="120"/>
        </w:rPr>
        <w:t>Rule 29. Stipulations About Discovery Procedure</w:t>
      </w:r>
    </w:p>
    <w:p w:rsidR="00D51009" w:rsidRDefault="00E51A18">
      <w:pPr>
        <w:pStyle w:val="BodyText"/>
        <w:spacing w:before="71" w:line="232" w:lineRule="auto"/>
        <w:ind w:left="2939" w:right="1676" w:firstLine="180"/>
        <w:jc w:val="both"/>
      </w:pPr>
      <w:r>
        <w:rPr>
          <w:w w:val="140"/>
        </w:rPr>
        <w:t>Unless the court orders otherwise, the parties may stipulate that:</w:t>
      </w:r>
    </w:p>
    <w:p w:rsidR="00D51009" w:rsidRDefault="00477FC0">
      <w:pPr>
        <w:pStyle w:val="ListParagraph"/>
        <w:numPr>
          <w:ilvl w:val="0"/>
          <w:numId w:val="67"/>
        </w:numPr>
        <w:tabs>
          <w:tab w:val="left" w:pos="3444"/>
        </w:tabs>
        <w:spacing w:line="232" w:lineRule="auto"/>
        <w:ind w:right="1672" w:firstLine="180"/>
        <w:jc w:val="both"/>
        <w:rPr>
          <w:sz w:val="18"/>
        </w:rPr>
      </w:pPr>
      <w:r>
        <w:rPr>
          <w:w w:val="130"/>
          <w:sz w:val="18"/>
        </w:rPr>
        <w:t xml:space="preserve">29a </w:t>
      </w:r>
      <w:r w:rsidR="00E51A18">
        <w:rPr>
          <w:w w:val="130"/>
          <w:sz w:val="18"/>
        </w:rPr>
        <w:t>a deposition may be taken before any person, at any time or place, on any notice, and in the manner specified—in which event it may be used in the same way as any other deposition;</w:t>
      </w:r>
      <w:r w:rsidR="00E51A18">
        <w:rPr>
          <w:spacing w:val="6"/>
          <w:w w:val="130"/>
          <w:sz w:val="18"/>
        </w:rPr>
        <w:t xml:space="preserve"> </w:t>
      </w:r>
      <w:r w:rsidR="00E51A18">
        <w:rPr>
          <w:w w:val="130"/>
          <w:sz w:val="18"/>
        </w:rPr>
        <w:t>and</w:t>
      </w:r>
    </w:p>
    <w:p w:rsidR="00D51009" w:rsidRDefault="00477FC0">
      <w:pPr>
        <w:pStyle w:val="ListParagraph"/>
        <w:numPr>
          <w:ilvl w:val="0"/>
          <w:numId w:val="67"/>
        </w:numPr>
        <w:tabs>
          <w:tab w:val="left" w:pos="3473"/>
        </w:tabs>
        <w:spacing w:line="232" w:lineRule="auto"/>
        <w:ind w:right="1672" w:firstLine="180"/>
        <w:jc w:val="both"/>
        <w:rPr>
          <w:sz w:val="18"/>
        </w:rPr>
      </w:pPr>
      <w:r>
        <w:rPr>
          <w:w w:val="135"/>
          <w:sz w:val="18"/>
        </w:rPr>
        <w:t xml:space="preserve">29b </w:t>
      </w:r>
      <w:r w:rsidR="00E51A18">
        <w:rPr>
          <w:w w:val="135"/>
          <w:sz w:val="18"/>
        </w:rPr>
        <w:t>other procedures governing or limiting discovery be modified—but a stipulation extending the time for any form of</w:t>
      </w:r>
      <w:r w:rsidR="00E51A18">
        <w:rPr>
          <w:spacing w:val="-24"/>
          <w:w w:val="135"/>
          <w:sz w:val="18"/>
        </w:rPr>
        <w:t xml:space="preserve"> </w:t>
      </w:r>
      <w:r w:rsidR="00E51A18">
        <w:rPr>
          <w:w w:val="135"/>
          <w:sz w:val="18"/>
        </w:rPr>
        <w:t>discovery must have court approval if it would interfere with the time set</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completing</w:t>
      </w:r>
      <w:r w:rsidR="00E51A18">
        <w:rPr>
          <w:spacing w:val="-6"/>
          <w:w w:val="135"/>
          <w:sz w:val="18"/>
        </w:rPr>
        <w:t xml:space="preserve"> </w:t>
      </w:r>
      <w:r w:rsidR="00E51A18">
        <w:rPr>
          <w:w w:val="135"/>
          <w:sz w:val="18"/>
        </w:rPr>
        <w:t>discovery,</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hearing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motion,</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trial.</w:t>
      </w:r>
    </w:p>
    <w:p w:rsidR="00D51009" w:rsidRDefault="00E51A18">
      <w:pPr>
        <w:pStyle w:val="BodyText"/>
        <w:spacing w:before="44" w:line="203" w:lineRule="exact"/>
        <w:ind w:left="2939"/>
        <w:jc w:val="both"/>
      </w:pPr>
      <w:r>
        <w:rPr>
          <w:w w:val="120"/>
        </w:rPr>
        <w:t>(As amended Mar. 30, 1970, eff. July 1, 1970; Apr. 22, 1993, eff. Dec.</w:t>
      </w:r>
    </w:p>
    <w:p w:rsidR="00D51009" w:rsidRDefault="00E51A18">
      <w:pPr>
        <w:pStyle w:val="BodyText"/>
        <w:spacing w:line="203" w:lineRule="exact"/>
        <w:ind w:left="2939"/>
        <w:jc w:val="both"/>
      </w:pPr>
      <w:r>
        <w:rPr>
          <w:w w:val="110"/>
        </w:rPr>
        <w:t>1, 1993; Apr. 30, 2007, eff. Dec. 1, 2007.)</w:t>
      </w:r>
    </w:p>
    <w:p w:rsidR="00D51009" w:rsidRDefault="00E51A18">
      <w:pPr>
        <w:pStyle w:val="Heading4"/>
        <w:spacing w:before="105"/>
        <w:ind w:left="2939"/>
        <w:jc w:val="both"/>
      </w:pPr>
      <w:bookmarkStart w:id="37" w:name="_TOC_250043"/>
      <w:bookmarkEnd w:id="37"/>
      <w:r>
        <w:rPr>
          <w:w w:val="120"/>
        </w:rPr>
        <w:t>Rule 30. Depositions by Oral Examination</w:t>
      </w:r>
    </w:p>
    <w:p w:rsidR="00D51009" w:rsidRDefault="00477FC0">
      <w:pPr>
        <w:pStyle w:val="ListParagraph"/>
        <w:numPr>
          <w:ilvl w:val="0"/>
          <w:numId w:val="66"/>
        </w:numPr>
        <w:tabs>
          <w:tab w:val="left" w:pos="3433"/>
        </w:tabs>
        <w:spacing w:before="65" w:line="200" w:lineRule="exact"/>
        <w:ind w:firstLine="180"/>
        <w:rPr>
          <w:sz w:val="18"/>
        </w:rPr>
      </w:pPr>
      <w:r>
        <w:rPr>
          <w:w w:val="120"/>
          <w:sz w:val="18"/>
        </w:rPr>
        <w:t xml:space="preserve">30a </w:t>
      </w:r>
      <w:r w:rsidR="00E51A18">
        <w:rPr>
          <w:w w:val="120"/>
          <w:sz w:val="18"/>
        </w:rPr>
        <w:t>W</w:t>
      </w:r>
      <w:r w:rsidR="00E51A18">
        <w:rPr>
          <w:w w:val="120"/>
          <w:sz w:val="14"/>
        </w:rPr>
        <w:t xml:space="preserve">HEN A </w:t>
      </w:r>
      <w:r w:rsidR="00E51A18">
        <w:rPr>
          <w:w w:val="120"/>
          <w:sz w:val="18"/>
        </w:rPr>
        <w:t>D</w:t>
      </w:r>
      <w:r w:rsidR="00E51A18">
        <w:rPr>
          <w:w w:val="120"/>
          <w:sz w:val="14"/>
        </w:rPr>
        <w:t xml:space="preserve">EPOSITION </w:t>
      </w:r>
      <w:r w:rsidR="00E51A18">
        <w:rPr>
          <w:w w:val="120"/>
          <w:sz w:val="18"/>
        </w:rPr>
        <w:t>M</w:t>
      </w:r>
      <w:r w:rsidR="00E51A18">
        <w:rPr>
          <w:w w:val="120"/>
          <w:sz w:val="14"/>
        </w:rPr>
        <w:t xml:space="preserve">AY </w:t>
      </w:r>
      <w:r w:rsidR="00E51A18">
        <w:rPr>
          <w:w w:val="120"/>
          <w:sz w:val="18"/>
        </w:rPr>
        <w:t>B</w:t>
      </w:r>
      <w:r w:rsidR="00E51A18">
        <w:rPr>
          <w:w w:val="120"/>
          <w:sz w:val="14"/>
        </w:rPr>
        <w:t>E</w:t>
      </w:r>
      <w:r w:rsidR="00E51A18">
        <w:rPr>
          <w:spacing w:val="-3"/>
          <w:w w:val="120"/>
          <w:sz w:val="14"/>
        </w:rPr>
        <w:t xml:space="preserve"> </w:t>
      </w:r>
      <w:r w:rsidR="00E51A18">
        <w:rPr>
          <w:w w:val="120"/>
          <w:sz w:val="18"/>
        </w:rPr>
        <w:t>T</w:t>
      </w:r>
      <w:r w:rsidR="00E51A18">
        <w:rPr>
          <w:w w:val="120"/>
          <w:sz w:val="14"/>
        </w:rPr>
        <w:t>AKEN</w:t>
      </w:r>
      <w:r w:rsidR="00E51A18">
        <w:rPr>
          <w:w w:val="120"/>
          <w:sz w:val="18"/>
        </w:rPr>
        <w:t>.</w:t>
      </w:r>
    </w:p>
    <w:p w:rsidR="00D51009" w:rsidRDefault="00477FC0">
      <w:pPr>
        <w:pStyle w:val="ListParagraph"/>
        <w:numPr>
          <w:ilvl w:val="1"/>
          <w:numId w:val="66"/>
        </w:numPr>
        <w:tabs>
          <w:tab w:val="left" w:pos="3817"/>
        </w:tabs>
        <w:spacing w:line="232" w:lineRule="auto"/>
        <w:ind w:right="1673" w:firstLine="179"/>
        <w:jc w:val="both"/>
        <w:rPr>
          <w:sz w:val="18"/>
        </w:rPr>
      </w:pPr>
      <w:r>
        <w:rPr>
          <w:i/>
          <w:w w:val="130"/>
          <w:sz w:val="18"/>
        </w:rPr>
        <w:t xml:space="preserve">30a1 </w:t>
      </w:r>
      <w:r w:rsidR="00E51A18">
        <w:rPr>
          <w:i/>
          <w:w w:val="130"/>
          <w:sz w:val="18"/>
        </w:rPr>
        <w:t xml:space="preserve">Without Leave. </w:t>
      </w:r>
      <w:r w:rsidR="00E51A18">
        <w:rPr>
          <w:w w:val="130"/>
          <w:sz w:val="18"/>
        </w:rPr>
        <w:t>A party may, by oral questions, depose any person, including a party, without leave of court except as provided in Rule 30(a)(2). The deponent’s attendance may be compelled by subpoena under Rule</w:t>
      </w:r>
      <w:r w:rsidR="00E51A18">
        <w:rPr>
          <w:spacing w:val="-6"/>
          <w:w w:val="130"/>
          <w:sz w:val="18"/>
        </w:rPr>
        <w:t xml:space="preserve"> </w:t>
      </w:r>
      <w:r w:rsidR="00E51A18">
        <w:rPr>
          <w:w w:val="130"/>
          <w:sz w:val="18"/>
        </w:rPr>
        <w:t>45.</w:t>
      </w:r>
    </w:p>
    <w:p w:rsidR="00D51009" w:rsidRDefault="00477FC0">
      <w:pPr>
        <w:pStyle w:val="ListParagraph"/>
        <w:numPr>
          <w:ilvl w:val="1"/>
          <w:numId w:val="66"/>
        </w:numPr>
        <w:tabs>
          <w:tab w:val="left" w:pos="3795"/>
        </w:tabs>
        <w:spacing w:line="232" w:lineRule="auto"/>
        <w:ind w:right="1674" w:firstLine="180"/>
        <w:jc w:val="both"/>
        <w:rPr>
          <w:sz w:val="18"/>
        </w:rPr>
      </w:pPr>
      <w:r>
        <w:rPr>
          <w:i/>
          <w:w w:val="130"/>
          <w:sz w:val="18"/>
        </w:rPr>
        <w:t xml:space="preserve">30a2 </w:t>
      </w:r>
      <w:r w:rsidR="00E51A18">
        <w:rPr>
          <w:i/>
          <w:w w:val="130"/>
          <w:sz w:val="18"/>
        </w:rPr>
        <w:t xml:space="preserve">With Leave. </w:t>
      </w:r>
      <w:r w:rsidR="00E51A18">
        <w:rPr>
          <w:w w:val="130"/>
          <w:sz w:val="18"/>
        </w:rPr>
        <w:t>A party must obtain leave of court, and the court must grant leave to the extent consistent with Rule</w:t>
      </w:r>
      <w:r w:rsidR="00E51A18">
        <w:rPr>
          <w:spacing w:val="57"/>
          <w:w w:val="130"/>
          <w:sz w:val="18"/>
        </w:rPr>
        <w:t xml:space="preserve"> </w:t>
      </w:r>
      <w:r w:rsidR="00E51A18">
        <w:rPr>
          <w:w w:val="130"/>
          <w:sz w:val="18"/>
        </w:rPr>
        <w:t>26(b)(1) and</w:t>
      </w:r>
      <w:r w:rsidR="00E51A18">
        <w:rPr>
          <w:spacing w:val="-3"/>
          <w:w w:val="130"/>
          <w:sz w:val="18"/>
        </w:rPr>
        <w:t xml:space="preserve"> </w:t>
      </w:r>
      <w:r w:rsidR="00E51A18">
        <w:rPr>
          <w:w w:val="130"/>
          <w:sz w:val="18"/>
        </w:rPr>
        <w:t>(2):</w:t>
      </w:r>
    </w:p>
    <w:p w:rsidR="00D51009" w:rsidRDefault="00477FC0">
      <w:pPr>
        <w:pStyle w:val="ListParagraph"/>
        <w:numPr>
          <w:ilvl w:val="2"/>
          <w:numId w:val="66"/>
        </w:numPr>
        <w:tabs>
          <w:tab w:val="left" w:pos="4225"/>
        </w:tabs>
        <w:spacing w:line="232" w:lineRule="auto"/>
        <w:ind w:right="1675" w:firstLine="180"/>
        <w:rPr>
          <w:sz w:val="18"/>
        </w:rPr>
      </w:pPr>
      <w:r>
        <w:rPr>
          <w:i/>
          <w:w w:val="130"/>
          <w:sz w:val="18"/>
        </w:rPr>
        <w:t xml:space="preserve">30a2A </w:t>
      </w:r>
      <w:r w:rsidR="00E51A18">
        <w:rPr>
          <w:w w:val="135"/>
          <w:sz w:val="18"/>
        </w:rPr>
        <w:t>if the parties have not stipulated to the deposition and:</w:t>
      </w:r>
    </w:p>
    <w:p w:rsidR="00D51009" w:rsidRDefault="00477FC0">
      <w:pPr>
        <w:pStyle w:val="ListParagraph"/>
        <w:numPr>
          <w:ilvl w:val="3"/>
          <w:numId w:val="66"/>
        </w:numPr>
        <w:tabs>
          <w:tab w:val="left" w:pos="4488"/>
        </w:tabs>
        <w:spacing w:line="165" w:lineRule="exact"/>
        <w:ind w:firstLine="180"/>
        <w:rPr>
          <w:sz w:val="18"/>
        </w:rPr>
      </w:pPr>
      <w:r>
        <w:rPr>
          <w:i/>
          <w:w w:val="130"/>
          <w:sz w:val="18"/>
        </w:rPr>
        <w:t>30a2A</w:t>
      </w:r>
      <w:r>
        <w:rPr>
          <w:w w:val="130"/>
          <w:sz w:val="18"/>
        </w:rPr>
        <w:t xml:space="preserve">i </w:t>
      </w:r>
      <w:r w:rsidR="00E51A18">
        <w:rPr>
          <w:w w:val="130"/>
          <w:sz w:val="18"/>
        </w:rPr>
        <w:t>the</w:t>
      </w:r>
      <w:r w:rsidR="00E51A18">
        <w:rPr>
          <w:spacing w:val="15"/>
          <w:w w:val="130"/>
          <w:sz w:val="18"/>
        </w:rPr>
        <w:t xml:space="preserve"> </w:t>
      </w:r>
      <w:r w:rsidR="00E51A18">
        <w:rPr>
          <w:w w:val="130"/>
          <w:sz w:val="18"/>
        </w:rPr>
        <w:t>deposition</w:t>
      </w:r>
      <w:r w:rsidR="00E51A18">
        <w:rPr>
          <w:spacing w:val="15"/>
          <w:w w:val="130"/>
          <w:sz w:val="18"/>
        </w:rPr>
        <w:t xml:space="preserve"> </w:t>
      </w:r>
      <w:r w:rsidR="00E51A18">
        <w:rPr>
          <w:w w:val="130"/>
          <w:sz w:val="18"/>
        </w:rPr>
        <w:t>would</w:t>
      </w:r>
      <w:r w:rsidR="00E51A18">
        <w:rPr>
          <w:spacing w:val="15"/>
          <w:w w:val="130"/>
          <w:sz w:val="18"/>
        </w:rPr>
        <w:t xml:space="preserve"> </w:t>
      </w:r>
      <w:r w:rsidR="00E51A18">
        <w:rPr>
          <w:w w:val="130"/>
          <w:sz w:val="18"/>
        </w:rPr>
        <w:t>result</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more</w:t>
      </w:r>
      <w:r w:rsidR="00E51A18">
        <w:rPr>
          <w:spacing w:val="15"/>
          <w:w w:val="130"/>
          <w:sz w:val="18"/>
        </w:rPr>
        <w:t xml:space="preserve"> </w:t>
      </w:r>
      <w:r w:rsidR="00E51A18">
        <w:rPr>
          <w:w w:val="130"/>
          <w:sz w:val="18"/>
        </w:rPr>
        <w:t>than</w:t>
      </w:r>
      <w:r w:rsidR="00E51A18">
        <w:rPr>
          <w:spacing w:val="15"/>
          <w:w w:val="130"/>
          <w:sz w:val="18"/>
        </w:rPr>
        <w:t xml:space="preserve"> </w:t>
      </w:r>
      <w:r w:rsidR="00E51A18">
        <w:rPr>
          <w:w w:val="130"/>
          <w:sz w:val="18"/>
        </w:rPr>
        <w:t>10</w:t>
      </w:r>
      <w:r w:rsidR="00E51A18">
        <w:rPr>
          <w:spacing w:val="15"/>
          <w:w w:val="130"/>
          <w:sz w:val="18"/>
        </w:rPr>
        <w:t xml:space="preserve"> </w:t>
      </w:r>
      <w:r w:rsidR="00E51A18">
        <w:rPr>
          <w:w w:val="130"/>
          <w:sz w:val="18"/>
        </w:rPr>
        <w:t>depo-</w:t>
      </w:r>
    </w:p>
    <w:p w:rsidR="00D51009" w:rsidRDefault="00E51A18">
      <w:pPr>
        <w:pStyle w:val="BodyText"/>
        <w:spacing w:before="1" w:line="232" w:lineRule="auto"/>
        <w:ind w:left="4020" w:right="1673"/>
        <w:jc w:val="both"/>
      </w:pPr>
      <w:proofErr w:type="spellStart"/>
      <w:r>
        <w:rPr>
          <w:w w:val="135"/>
        </w:rPr>
        <w:t>sitions</w:t>
      </w:r>
      <w:proofErr w:type="spellEnd"/>
      <w:r>
        <w:rPr>
          <w:w w:val="135"/>
        </w:rPr>
        <w:t xml:space="preserve"> being taken under this rule or Rule </w:t>
      </w:r>
      <w:r>
        <w:rPr>
          <w:w w:val="130"/>
        </w:rPr>
        <w:t xml:space="preserve">31 </w:t>
      </w:r>
      <w:r>
        <w:rPr>
          <w:w w:val="135"/>
        </w:rPr>
        <w:t>by the plaintiffs, or by the defendants, or by the third-party defendants;</w:t>
      </w:r>
    </w:p>
    <w:p w:rsidR="00D51009" w:rsidRDefault="00477FC0">
      <w:pPr>
        <w:pStyle w:val="ListParagraph"/>
        <w:numPr>
          <w:ilvl w:val="3"/>
          <w:numId w:val="66"/>
        </w:numPr>
        <w:tabs>
          <w:tab w:val="left" w:pos="4602"/>
        </w:tabs>
        <w:spacing w:line="232" w:lineRule="auto"/>
        <w:ind w:right="1675" w:firstLine="180"/>
        <w:jc w:val="both"/>
        <w:rPr>
          <w:sz w:val="18"/>
        </w:rPr>
      </w:pPr>
      <w:r>
        <w:rPr>
          <w:i/>
          <w:w w:val="130"/>
          <w:sz w:val="18"/>
        </w:rPr>
        <w:t>30a2A</w:t>
      </w:r>
      <w:r>
        <w:rPr>
          <w:w w:val="130"/>
          <w:sz w:val="18"/>
        </w:rPr>
        <w:t xml:space="preserve">ii </w:t>
      </w:r>
      <w:r w:rsidR="00E51A18">
        <w:rPr>
          <w:w w:val="130"/>
          <w:sz w:val="18"/>
        </w:rPr>
        <w:t>the deponent has already been deposed in the case; or</w:t>
      </w:r>
    </w:p>
    <w:p w:rsidR="00D51009" w:rsidRDefault="00477FC0">
      <w:pPr>
        <w:pStyle w:val="ListParagraph"/>
        <w:numPr>
          <w:ilvl w:val="3"/>
          <w:numId w:val="66"/>
        </w:numPr>
        <w:tabs>
          <w:tab w:val="left" w:pos="4620"/>
        </w:tabs>
        <w:spacing w:line="232" w:lineRule="auto"/>
        <w:ind w:right="1674" w:firstLine="180"/>
        <w:jc w:val="both"/>
        <w:rPr>
          <w:sz w:val="18"/>
        </w:rPr>
      </w:pPr>
      <w:r>
        <w:rPr>
          <w:i/>
          <w:w w:val="130"/>
          <w:sz w:val="18"/>
        </w:rPr>
        <w:t>30a2A</w:t>
      </w:r>
      <w:r>
        <w:rPr>
          <w:w w:val="135"/>
          <w:sz w:val="18"/>
        </w:rPr>
        <w:t xml:space="preserve">iii </w:t>
      </w:r>
      <w:r w:rsidR="00E51A18">
        <w:rPr>
          <w:w w:val="135"/>
          <w:sz w:val="18"/>
        </w:rPr>
        <w:t xml:space="preserve">the party seeks to take the deposition before the time specified in Rule 26(d), unless the party certifies in the notice, with supporting facts, that the deponent is expected to leave the United States and be unavailable for examination in this country after that </w:t>
      </w:r>
      <w:proofErr w:type="gramStart"/>
      <w:r w:rsidR="00E51A18">
        <w:rPr>
          <w:w w:val="135"/>
          <w:sz w:val="18"/>
        </w:rPr>
        <w:t>time;  or</w:t>
      </w:r>
      <w:proofErr w:type="gramEnd"/>
    </w:p>
    <w:p w:rsidR="00D51009" w:rsidRDefault="00477FC0">
      <w:pPr>
        <w:pStyle w:val="ListParagraph"/>
        <w:numPr>
          <w:ilvl w:val="2"/>
          <w:numId w:val="66"/>
        </w:numPr>
        <w:tabs>
          <w:tab w:val="left" w:pos="4183"/>
        </w:tabs>
        <w:spacing w:line="189" w:lineRule="exact"/>
        <w:ind w:left="4182" w:hanging="342"/>
        <w:rPr>
          <w:sz w:val="18"/>
        </w:rPr>
      </w:pPr>
      <w:r>
        <w:rPr>
          <w:i/>
          <w:w w:val="130"/>
          <w:sz w:val="18"/>
        </w:rPr>
        <w:t xml:space="preserve">30a2B </w:t>
      </w:r>
      <w:r w:rsidR="00E51A18">
        <w:rPr>
          <w:w w:val="130"/>
          <w:sz w:val="18"/>
        </w:rPr>
        <w:t>if the deponent is confined in</w:t>
      </w:r>
      <w:r w:rsidR="00E51A18">
        <w:rPr>
          <w:spacing w:val="6"/>
          <w:w w:val="130"/>
          <w:sz w:val="18"/>
        </w:rPr>
        <w:t xml:space="preserve"> </w:t>
      </w:r>
      <w:r w:rsidR="00E51A18">
        <w:rPr>
          <w:w w:val="130"/>
          <w:sz w:val="18"/>
        </w:rPr>
        <w:t>prison.</w:t>
      </w:r>
    </w:p>
    <w:p w:rsidR="00D51009" w:rsidRDefault="00D51009">
      <w:pPr>
        <w:spacing w:line="189"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30</w:t>
      </w:r>
    </w:p>
    <w:p w:rsidR="00D51009" w:rsidRDefault="00477FC0">
      <w:pPr>
        <w:pStyle w:val="ListParagraph"/>
        <w:numPr>
          <w:ilvl w:val="0"/>
          <w:numId w:val="66"/>
        </w:numPr>
        <w:tabs>
          <w:tab w:val="left" w:pos="3433"/>
        </w:tabs>
        <w:spacing w:before="169" w:line="197" w:lineRule="exact"/>
        <w:ind w:firstLine="180"/>
        <w:rPr>
          <w:sz w:val="18"/>
        </w:rPr>
      </w:pPr>
      <w:r>
        <w:rPr>
          <w:w w:val="125"/>
          <w:sz w:val="18"/>
        </w:rPr>
        <w:t xml:space="preserve">30b </w:t>
      </w:r>
      <w:r w:rsidR="00E51A18">
        <w:rPr>
          <w:w w:val="125"/>
          <w:sz w:val="18"/>
        </w:rPr>
        <w:t>N</w:t>
      </w:r>
      <w:r w:rsidR="00E51A18">
        <w:rPr>
          <w:w w:val="125"/>
          <w:sz w:val="14"/>
        </w:rPr>
        <w:t xml:space="preserve">OTICE OF THE </w:t>
      </w:r>
      <w:r w:rsidR="00E51A18">
        <w:rPr>
          <w:w w:val="125"/>
          <w:sz w:val="18"/>
        </w:rPr>
        <w:t>D</w:t>
      </w:r>
      <w:r w:rsidR="00E51A18">
        <w:rPr>
          <w:w w:val="125"/>
          <w:sz w:val="14"/>
        </w:rPr>
        <w:t>EPOSITION</w:t>
      </w:r>
      <w:r w:rsidR="00E51A18">
        <w:rPr>
          <w:w w:val="125"/>
          <w:sz w:val="18"/>
        </w:rPr>
        <w:t>; O</w:t>
      </w:r>
      <w:r w:rsidR="00E51A18">
        <w:rPr>
          <w:w w:val="125"/>
          <w:sz w:val="14"/>
        </w:rPr>
        <w:t xml:space="preserve">THER </w:t>
      </w:r>
      <w:r w:rsidR="00E51A18">
        <w:rPr>
          <w:w w:val="125"/>
          <w:sz w:val="18"/>
        </w:rPr>
        <w:t>F</w:t>
      </w:r>
      <w:r w:rsidR="00E51A18">
        <w:rPr>
          <w:w w:val="125"/>
          <w:sz w:val="14"/>
        </w:rPr>
        <w:t>ORMAL</w:t>
      </w:r>
      <w:r w:rsidR="00E51A18">
        <w:rPr>
          <w:spacing w:val="37"/>
          <w:w w:val="125"/>
          <w:sz w:val="14"/>
        </w:rPr>
        <w:t xml:space="preserve"> </w:t>
      </w:r>
      <w:r w:rsidR="00E51A18">
        <w:rPr>
          <w:w w:val="125"/>
          <w:sz w:val="18"/>
        </w:rPr>
        <w:t>R</w:t>
      </w:r>
      <w:r w:rsidR="00E51A18">
        <w:rPr>
          <w:w w:val="125"/>
          <w:sz w:val="14"/>
        </w:rPr>
        <w:t>EQUIREMENTS</w:t>
      </w:r>
      <w:r w:rsidR="00E51A18">
        <w:rPr>
          <w:w w:val="125"/>
          <w:sz w:val="18"/>
        </w:rPr>
        <w:t>.</w:t>
      </w:r>
    </w:p>
    <w:p w:rsidR="00D51009" w:rsidRDefault="00477FC0">
      <w:pPr>
        <w:pStyle w:val="ListParagraph"/>
        <w:numPr>
          <w:ilvl w:val="1"/>
          <w:numId w:val="66"/>
        </w:numPr>
        <w:tabs>
          <w:tab w:val="left" w:pos="3798"/>
        </w:tabs>
        <w:spacing w:line="232" w:lineRule="auto"/>
        <w:ind w:right="1672" w:firstLine="180"/>
        <w:jc w:val="both"/>
        <w:rPr>
          <w:sz w:val="18"/>
        </w:rPr>
      </w:pPr>
      <w:r>
        <w:rPr>
          <w:i/>
          <w:w w:val="130"/>
          <w:sz w:val="18"/>
        </w:rPr>
        <w:t xml:space="preserve">30b1 </w:t>
      </w:r>
      <w:r w:rsidR="00E51A18">
        <w:rPr>
          <w:i/>
          <w:w w:val="130"/>
          <w:sz w:val="18"/>
        </w:rPr>
        <w:t xml:space="preserve">Notice in General. </w:t>
      </w:r>
      <w:r w:rsidR="00E51A18">
        <w:rPr>
          <w:w w:val="130"/>
          <w:sz w:val="18"/>
        </w:rPr>
        <w:t xml:space="preserve">A party who wants to depose a person by oral questions must give reasonable written notice to every other party. The notice must state the time and place of the deposition and, if known, the deponent’s name and address. If the name is unknown, the notice must provide a general description sufficient to identify the person </w:t>
      </w:r>
      <w:proofErr w:type="gramStart"/>
      <w:r w:rsidR="00E51A18">
        <w:rPr>
          <w:w w:val="130"/>
          <w:sz w:val="18"/>
        </w:rPr>
        <w:t>or  the</w:t>
      </w:r>
      <w:proofErr w:type="gramEnd"/>
      <w:r w:rsidR="00E51A18">
        <w:rPr>
          <w:w w:val="130"/>
          <w:sz w:val="18"/>
        </w:rPr>
        <w:t xml:space="preserve">  particular</w:t>
      </w:r>
      <w:r w:rsidR="00E51A18">
        <w:rPr>
          <w:spacing w:val="57"/>
          <w:w w:val="130"/>
          <w:sz w:val="18"/>
        </w:rPr>
        <w:t xml:space="preserve"> </w:t>
      </w:r>
      <w:r w:rsidR="00E51A18">
        <w:rPr>
          <w:w w:val="130"/>
          <w:sz w:val="18"/>
        </w:rPr>
        <w:t>class or group to which the person</w:t>
      </w:r>
      <w:r w:rsidR="00E51A18">
        <w:rPr>
          <w:spacing w:val="8"/>
          <w:w w:val="130"/>
          <w:sz w:val="18"/>
        </w:rPr>
        <w:t xml:space="preserve"> </w:t>
      </w:r>
      <w:r w:rsidR="00E51A18">
        <w:rPr>
          <w:w w:val="130"/>
          <w:sz w:val="18"/>
        </w:rPr>
        <w:t>belongs.</w:t>
      </w:r>
    </w:p>
    <w:p w:rsidR="00D51009" w:rsidRDefault="00477FC0">
      <w:pPr>
        <w:pStyle w:val="ListParagraph"/>
        <w:numPr>
          <w:ilvl w:val="1"/>
          <w:numId w:val="66"/>
        </w:numPr>
        <w:tabs>
          <w:tab w:val="left" w:pos="3795"/>
        </w:tabs>
        <w:spacing w:line="181" w:lineRule="exact"/>
        <w:ind w:left="3794" w:hanging="314"/>
        <w:rPr>
          <w:sz w:val="18"/>
        </w:rPr>
      </w:pPr>
      <w:r>
        <w:rPr>
          <w:i/>
          <w:w w:val="130"/>
          <w:sz w:val="18"/>
        </w:rPr>
        <w:t xml:space="preserve">30b2 </w:t>
      </w:r>
      <w:r w:rsidR="00E51A18">
        <w:rPr>
          <w:i/>
          <w:w w:val="130"/>
          <w:sz w:val="18"/>
        </w:rPr>
        <w:t>Producing</w:t>
      </w:r>
      <w:r w:rsidR="00E51A18">
        <w:rPr>
          <w:i/>
          <w:spacing w:val="17"/>
          <w:w w:val="130"/>
          <w:sz w:val="18"/>
        </w:rPr>
        <w:t xml:space="preserve"> </w:t>
      </w:r>
      <w:r w:rsidR="00E51A18">
        <w:rPr>
          <w:i/>
          <w:w w:val="130"/>
          <w:sz w:val="18"/>
        </w:rPr>
        <w:t>Documents.</w:t>
      </w:r>
      <w:r w:rsidR="00E51A18">
        <w:rPr>
          <w:i/>
          <w:spacing w:val="17"/>
          <w:w w:val="130"/>
          <w:sz w:val="18"/>
        </w:rPr>
        <w:t xml:space="preserve"> </w:t>
      </w:r>
      <w:r w:rsidR="00E51A18">
        <w:rPr>
          <w:w w:val="130"/>
          <w:sz w:val="18"/>
        </w:rPr>
        <w:t>If</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subpoena</w:t>
      </w:r>
      <w:r w:rsidR="00E51A18">
        <w:rPr>
          <w:spacing w:val="17"/>
          <w:w w:val="130"/>
          <w:sz w:val="18"/>
        </w:rPr>
        <w:t xml:space="preserve"> </w:t>
      </w:r>
      <w:r w:rsidR="00E51A18">
        <w:rPr>
          <w:w w:val="130"/>
          <w:sz w:val="18"/>
        </w:rPr>
        <w:t>duces</w:t>
      </w:r>
      <w:r w:rsidR="00E51A18">
        <w:rPr>
          <w:spacing w:val="17"/>
          <w:w w:val="130"/>
          <w:sz w:val="18"/>
        </w:rPr>
        <w:t xml:space="preserve"> </w:t>
      </w:r>
      <w:r w:rsidR="00E51A18">
        <w:rPr>
          <w:w w:val="130"/>
          <w:sz w:val="18"/>
        </w:rPr>
        <w:t>tecum</w:t>
      </w:r>
      <w:r w:rsidR="00E51A18">
        <w:rPr>
          <w:spacing w:val="17"/>
          <w:w w:val="130"/>
          <w:sz w:val="18"/>
        </w:rPr>
        <w:t xml:space="preserve"> </w:t>
      </w:r>
      <w:r w:rsidR="00E51A18">
        <w:rPr>
          <w:w w:val="130"/>
          <w:sz w:val="18"/>
        </w:rPr>
        <w:t>is</w:t>
      </w:r>
      <w:r w:rsidR="00E51A18">
        <w:rPr>
          <w:spacing w:val="17"/>
          <w:w w:val="130"/>
          <w:sz w:val="18"/>
        </w:rPr>
        <w:t xml:space="preserve"> </w:t>
      </w:r>
      <w:r w:rsidR="00E51A18">
        <w:rPr>
          <w:w w:val="130"/>
          <w:sz w:val="18"/>
        </w:rPr>
        <w:t>to</w:t>
      </w:r>
      <w:r w:rsidR="00E51A18">
        <w:rPr>
          <w:spacing w:val="17"/>
          <w:w w:val="130"/>
          <w:sz w:val="18"/>
        </w:rPr>
        <w:t xml:space="preserve"> </w:t>
      </w:r>
      <w:r w:rsidR="00E51A18">
        <w:rPr>
          <w:w w:val="130"/>
          <w:sz w:val="18"/>
        </w:rPr>
        <w:t>be</w:t>
      </w:r>
    </w:p>
    <w:p w:rsidR="00D51009" w:rsidRDefault="00E51A18">
      <w:pPr>
        <w:pStyle w:val="BodyText"/>
        <w:spacing w:line="232" w:lineRule="auto"/>
        <w:ind w:left="3300" w:right="1672"/>
        <w:jc w:val="both"/>
      </w:pPr>
      <w:r>
        <w:rPr>
          <w:w w:val="135"/>
        </w:rPr>
        <w:t xml:space="preserve">served on the deponent, the materials designated for production, as set out in the subpoena, must be listed in the </w:t>
      </w:r>
      <w:proofErr w:type="gramStart"/>
      <w:r>
        <w:rPr>
          <w:w w:val="135"/>
        </w:rPr>
        <w:t>notice  or</w:t>
      </w:r>
      <w:proofErr w:type="gramEnd"/>
      <w:r>
        <w:rPr>
          <w:w w:val="135"/>
        </w:rPr>
        <w:t xml:space="preserve"> in an attachment. The notice to a party deponent may be accompanied</w:t>
      </w:r>
      <w:r>
        <w:rPr>
          <w:spacing w:val="-17"/>
          <w:w w:val="135"/>
        </w:rPr>
        <w:t xml:space="preserve"> </w:t>
      </w:r>
      <w:r>
        <w:rPr>
          <w:w w:val="135"/>
        </w:rPr>
        <w:t>by</w:t>
      </w:r>
      <w:r>
        <w:rPr>
          <w:spacing w:val="-17"/>
          <w:w w:val="135"/>
        </w:rPr>
        <w:t xml:space="preserve"> </w:t>
      </w:r>
      <w:r>
        <w:rPr>
          <w:w w:val="135"/>
        </w:rPr>
        <w:t>a</w:t>
      </w:r>
      <w:r>
        <w:rPr>
          <w:spacing w:val="-17"/>
          <w:w w:val="135"/>
        </w:rPr>
        <w:t xml:space="preserve"> </w:t>
      </w:r>
      <w:r>
        <w:rPr>
          <w:w w:val="135"/>
        </w:rPr>
        <w:t>request</w:t>
      </w:r>
      <w:r>
        <w:rPr>
          <w:spacing w:val="-17"/>
          <w:w w:val="135"/>
        </w:rPr>
        <w:t xml:space="preserve"> </w:t>
      </w:r>
      <w:r>
        <w:rPr>
          <w:w w:val="135"/>
        </w:rPr>
        <w:t>under</w:t>
      </w:r>
      <w:r>
        <w:rPr>
          <w:spacing w:val="-17"/>
          <w:w w:val="135"/>
        </w:rPr>
        <w:t xml:space="preserve"> </w:t>
      </w:r>
      <w:r>
        <w:rPr>
          <w:w w:val="135"/>
        </w:rPr>
        <w:t>Rule</w:t>
      </w:r>
      <w:r>
        <w:rPr>
          <w:spacing w:val="-17"/>
          <w:w w:val="135"/>
        </w:rPr>
        <w:t xml:space="preserve"> </w:t>
      </w:r>
      <w:r>
        <w:rPr>
          <w:w w:val="130"/>
        </w:rPr>
        <w:t>34</w:t>
      </w:r>
      <w:r>
        <w:rPr>
          <w:spacing w:val="-15"/>
          <w:w w:val="130"/>
        </w:rPr>
        <w:t xml:space="preserve"> </w:t>
      </w:r>
      <w:r>
        <w:rPr>
          <w:w w:val="135"/>
        </w:rPr>
        <w:t>to</w:t>
      </w:r>
      <w:r>
        <w:rPr>
          <w:spacing w:val="-17"/>
          <w:w w:val="135"/>
        </w:rPr>
        <w:t xml:space="preserve"> </w:t>
      </w:r>
      <w:r>
        <w:rPr>
          <w:w w:val="135"/>
        </w:rPr>
        <w:t>produce</w:t>
      </w:r>
      <w:r>
        <w:rPr>
          <w:spacing w:val="-17"/>
          <w:w w:val="135"/>
        </w:rPr>
        <w:t xml:space="preserve"> </w:t>
      </w:r>
      <w:r>
        <w:rPr>
          <w:w w:val="135"/>
        </w:rPr>
        <w:t>documents and tangible things at the</w:t>
      </w:r>
      <w:r>
        <w:rPr>
          <w:spacing w:val="-8"/>
          <w:w w:val="135"/>
        </w:rPr>
        <w:t xml:space="preserve"> </w:t>
      </w:r>
      <w:r>
        <w:rPr>
          <w:w w:val="135"/>
        </w:rPr>
        <w:t>deposition.</w:t>
      </w:r>
    </w:p>
    <w:p w:rsidR="00D51009" w:rsidRDefault="00477FC0">
      <w:pPr>
        <w:pStyle w:val="ListParagraph"/>
        <w:numPr>
          <w:ilvl w:val="1"/>
          <w:numId w:val="66"/>
        </w:numPr>
        <w:tabs>
          <w:tab w:val="left" w:pos="3773"/>
        </w:tabs>
        <w:spacing w:line="177" w:lineRule="exact"/>
        <w:ind w:left="3772" w:hanging="292"/>
        <w:rPr>
          <w:i/>
          <w:sz w:val="18"/>
        </w:rPr>
      </w:pPr>
      <w:r>
        <w:rPr>
          <w:i/>
          <w:w w:val="120"/>
          <w:sz w:val="18"/>
        </w:rPr>
        <w:t xml:space="preserve">30b3 </w:t>
      </w:r>
      <w:r w:rsidR="00E51A18">
        <w:rPr>
          <w:i/>
          <w:w w:val="120"/>
          <w:sz w:val="18"/>
        </w:rPr>
        <w:t>Method of</w:t>
      </w:r>
      <w:r w:rsidR="00E51A18">
        <w:rPr>
          <w:i/>
          <w:spacing w:val="10"/>
          <w:w w:val="120"/>
          <w:sz w:val="18"/>
        </w:rPr>
        <w:t xml:space="preserve"> </w:t>
      </w:r>
      <w:r w:rsidR="00E51A18">
        <w:rPr>
          <w:i/>
          <w:w w:val="120"/>
          <w:sz w:val="18"/>
        </w:rPr>
        <w:t>Recording.</w:t>
      </w:r>
    </w:p>
    <w:p w:rsidR="00D51009" w:rsidRDefault="00477FC0">
      <w:pPr>
        <w:pStyle w:val="ListParagraph"/>
        <w:numPr>
          <w:ilvl w:val="2"/>
          <w:numId w:val="66"/>
        </w:numPr>
        <w:tabs>
          <w:tab w:val="left" w:pos="4193"/>
        </w:tabs>
        <w:spacing w:line="232" w:lineRule="auto"/>
        <w:ind w:right="1674" w:firstLine="180"/>
        <w:jc w:val="both"/>
        <w:rPr>
          <w:sz w:val="18"/>
        </w:rPr>
      </w:pPr>
      <w:r>
        <w:rPr>
          <w:i/>
          <w:w w:val="120"/>
          <w:sz w:val="18"/>
        </w:rPr>
        <w:t xml:space="preserve">30b3A </w:t>
      </w:r>
      <w:r w:rsidR="00E51A18">
        <w:rPr>
          <w:i/>
          <w:w w:val="135"/>
          <w:sz w:val="18"/>
        </w:rPr>
        <w:t>Method</w:t>
      </w:r>
      <w:r w:rsidR="00E51A18">
        <w:rPr>
          <w:i/>
          <w:spacing w:val="-28"/>
          <w:w w:val="135"/>
          <w:sz w:val="18"/>
        </w:rPr>
        <w:t xml:space="preserve"> </w:t>
      </w:r>
      <w:r w:rsidR="00E51A18">
        <w:rPr>
          <w:i/>
          <w:w w:val="135"/>
          <w:sz w:val="18"/>
        </w:rPr>
        <w:t>Stated</w:t>
      </w:r>
      <w:r w:rsidR="00E51A18">
        <w:rPr>
          <w:i/>
          <w:spacing w:val="-28"/>
          <w:w w:val="135"/>
          <w:sz w:val="18"/>
        </w:rPr>
        <w:t xml:space="preserve"> </w:t>
      </w:r>
      <w:r w:rsidR="00E51A18">
        <w:rPr>
          <w:i/>
          <w:w w:val="135"/>
          <w:sz w:val="18"/>
        </w:rPr>
        <w:t>in</w:t>
      </w:r>
      <w:r w:rsidR="00E51A18">
        <w:rPr>
          <w:i/>
          <w:spacing w:val="-28"/>
          <w:w w:val="135"/>
          <w:sz w:val="18"/>
        </w:rPr>
        <w:t xml:space="preserve"> </w:t>
      </w:r>
      <w:r w:rsidR="00E51A18">
        <w:rPr>
          <w:i/>
          <w:w w:val="135"/>
          <w:sz w:val="18"/>
        </w:rPr>
        <w:t>the</w:t>
      </w:r>
      <w:r w:rsidR="00E51A18">
        <w:rPr>
          <w:i/>
          <w:spacing w:val="-28"/>
          <w:w w:val="135"/>
          <w:sz w:val="18"/>
        </w:rPr>
        <w:t xml:space="preserve"> </w:t>
      </w:r>
      <w:r w:rsidR="00E51A18">
        <w:rPr>
          <w:i/>
          <w:w w:val="135"/>
          <w:sz w:val="18"/>
        </w:rPr>
        <w:t>Notice.</w:t>
      </w:r>
      <w:r w:rsidR="00E51A18">
        <w:rPr>
          <w:i/>
          <w:spacing w:val="-28"/>
          <w:w w:val="135"/>
          <w:sz w:val="18"/>
        </w:rPr>
        <w:t xml:space="preserve"> </w:t>
      </w:r>
      <w:r w:rsidR="00E51A18">
        <w:rPr>
          <w:w w:val="135"/>
          <w:sz w:val="18"/>
        </w:rPr>
        <w:t>The</w:t>
      </w:r>
      <w:r w:rsidR="00E51A18">
        <w:rPr>
          <w:spacing w:val="-28"/>
          <w:w w:val="135"/>
          <w:sz w:val="18"/>
        </w:rPr>
        <w:t xml:space="preserve"> </w:t>
      </w:r>
      <w:r w:rsidR="00E51A18">
        <w:rPr>
          <w:w w:val="135"/>
          <w:sz w:val="18"/>
        </w:rPr>
        <w:t>party</w:t>
      </w:r>
      <w:r w:rsidR="00E51A18">
        <w:rPr>
          <w:spacing w:val="-28"/>
          <w:w w:val="135"/>
          <w:sz w:val="18"/>
        </w:rPr>
        <w:t xml:space="preserve"> </w:t>
      </w:r>
      <w:r w:rsidR="00E51A18">
        <w:rPr>
          <w:w w:val="135"/>
          <w:sz w:val="18"/>
        </w:rPr>
        <w:t>who</w:t>
      </w:r>
      <w:r w:rsidR="00E51A18">
        <w:rPr>
          <w:spacing w:val="-28"/>
          <w:w w:val="135"/>
          <w:sz w:val="18"/>
        </w:rPr>
        <w:t xml:space="preserve"> </w:t>
      </w:r>
      <w:r w:rsidR="00E51A18">
        <w:rPr>
          <w:w w:val="135"/>
          <w:sz w:val="18"/>
        </w:rPr>
        <w:t>notices</w:t>
      </w:r>
      <w:r w:rsidR="00E51A18">
        <w:rPr>
          <w:spacing w:val="-28"/>
          <w:w w:val="135"/>
          <w:sz w:val="18"/>
        </w:rPr>
        <w:t xml:space="preserve"> </w:t>
      </w:r>
      <w:r w:rsidR="00E51A18">
        <w:rPr>
          <w:w w:val="135"/>
          <w:sz w:val="18"/>
        </w:rPr>
        <w:t>the deposition must state in the notice the method for recording the testimony. Unless the court orders otherwise, testimony may be recorded by audio, audiovisual, or stenographic means. The noticing party bears the recording costs.</w:t>
      </w:r>
      <w:r w:rsidR="00E51A18">
        <w:rPr>
          <w:spacing w:val="25"/>
          <w:w w:val="135"/>
          <w:sz w:val="18"/>
        </w:rPr>
        <w:t xml:space="preserve"> </w:t>
      </w:r>
      <w:r w:rsidR="00E51A18">
        <w:rPr>
          <w:w w:val="135"/>
          <w:sz w:val="18"/>
        </w:rPr>
        <w:t>Any</w:t>
      </w:r>
      <w:r w:rsidR="00E51A18">
        <w:rPr>
          <w:spacing w:val="25"/>
          <w:w w:val="135"/>
          <w:sz w:val="18"/>
        </w:rPr>
        <w:t xml:space="preserve"> </w:t>
      </w:r>
      <w:r w:rsidR="00E51A18">
        <w:rPr>
          <w:w w:val="135"/>
          <w:sz w:val="18"/>
        </w:rPr>
        <w:t>party</w:t>
      </w:r>
      <w:r w:rsidR="00E51A18">
        <w:rPr>
          <w:spacing w:val="25"/>
          <w:w w:val="135"/>
          <w:sz w:val="18"/>
        </w:rPr>
        <w:t xml:space="preserve"> </w:t>
      </w:r>
      <w:r w:rsidR="00E51A18">
        <w:rPr>
          <w:w w:val="135"/>
          <w:sz w:val="18"/>
        </w:rPr>
        <w:t>may</w:t>
      </w:r>
      <w:r w:rsidR="00E51A18">
        <w:rPr>
          <w:spacing w:val="25"/>
          <w:w w:val="135"/>
          <w:sz w:val="18"/>
        </w:rPr>
        <w:t xml:space="preserve"> </w:t>
      </w:r>
      <w:r w:rsidR="00E51A18">
        <w:rPr>
          <w:w w:val="135"/>
          <w:sz w:val="18"/>
        </w:rPr>
        <w:t>arrange</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transcribe</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deposition.</w:t>
      </w:r>
    </w:p>
    <w:p w:rsidR="00D51009" w:rsidRDefault="00477FC0">
      <w:pPr>
        <w:pStyle w:val="ListParagraph"/>
        <w:numPr>
          <w:ilvl w:val="2"/>
          <w:numId w:val="66"/>
        </w:numPr>
        <w:tabs>
          <w:tab w:val="left" w:pos="4198"/>
        </w:tabs>
        <w:spacing w:line="182" w:lineRule="exact"/>
        <w:ind w:left="4197" w:hanging="357"/>
        <w:rPr>
          <w:sz w:val="18"/>
        </w:rPr>
      </w:pPr>
      <w:r>
        <w:rPr>
          <w:i/>
          <w:w w:val="120"/>
          <w:sz w:val="18"/>
        </w:rPr>
        <w:t xml:space="preserve">30b3B </w:t>
      </w:r>
      <w:r w:rsidR="00E51A18">
        <w:rPr>
          <w:i/>
          <w:w w:val="135"/>
          <w:sz w:val="18"/>
        </w:rPr>
        <w:t xml:space="preserve">Additional Method. </w:t>
      </w:r>
      <w:r w:rsidR="00E51A18">
        <w:rPr>
          <w:w w:val="135"/>
          <w:sz w:val="18"/>
        </w:rPr>
        <w:t>With prior notice to the</w:t>
      </w:r>
      <w:r w:rsidR="00E51A18">
        <w:rPr>
          <w:spacing w:val="45"/>
          <w:w w:val="135"/>
          <w:sz w:val="18"/>
        </w:rPr>
        <w:t xml:space="preserve"> </w:t>
      </w:r>
      <w:r w:rsidR="00E51A18">
        <w:rPr>
          <w:w w:val="135"/>
          <w:sz w:val="18"/>
        </w:rPr>
        <w:t>deponent</w:t>
      </w:r>
    </w:p>
    <w:p w:rsidR="00D51009" w:rsidRDefault="00E51A18">
      <w:pPr>
        <w:pStyle w:val="BodyText"/>
        <w:spacing w:line="232" w:lineRule="auto"/>
        <w:ind w:left="3660" w:right="1672"/>
        <w:jc w:val="both"/>
      </w:pPr>
      <w:r>
        <w:rPr>
          <w:w w:val="135"/>
        </w:rPr>
        <w:t>and other parties, any party may designate another method for recording the testimony in addition to that specified in the original notice. That party bears the expense of the additional record or transcript unless the court orders otherwise.</w:t>
      </w:r>
    </w:p>
    <w:p w:rsidR="00D51009" w:rsidRDefault="00477FC0">
      <w:pPr>
        <w:pStyle w:val="ListParagraph"/>
        <w:numPr>
          <w:ilvl w:val="1"/>
          <w:numId w:val="66"/>
        </w:numPr>
        <w:tabs>
          <w:tab w:val="left" w:pos="3775"/>
        </w:tabs>
        <w:spacing w:line="183" w:lineRule="exact"/>
        <w:ind w:left="3774" w:hanging="294"/>
        <w:rPr>
          <w:sz w:val="18"/>
        </w:rPr>
      </w:pPr>
      <w:r>
        <w:rPr>
          <w:i/>
          <w:w w:val="130"/>
          <w:sz w:val="18"/>
        </w:rPr>
        <w:t xml:space="preserve">30b4 </w:t>
      </w:r>
      <w:r w:rsidR="00E51A18">
        <w:rPr>
          <w:i/>
          <w:w w:val="130"/>
          <w:sz w:val="18"/>
        </w:rPr>
        <w:t xml:space="preserve">By Remote Means. </w:t>
      </w:r>
      <w:r w:rsidR="00E51A18">
        <w:rPr>
          <w:w w:val="130"/>
          <w:sz w:val="18"/>
        </w:rPr>
        <w:t>The parties may stipulate—or the</w:t>
      </w:r>
      <w:r w:rsidR="00E51A18">
        <w:rPr>
          <w:spacing w:val="25"/>
          <w:w w:val="130"/>
          <w:sz w:val="18"/>
        </w:rPr>
        <w:t xml:space="preserve"> </w:t>
      </w:r>
      <w:r w:rsidR="00E51A18">
        <w:rPr>
          <w:w w:val="130"/>
          <w:sz w:val="18"/>
        </w:rPr>
        <w:t>court</w:t>
      </w:r>
    </w:p>
    <w:p w:rsidR="00D51009" w:rsidRDefault="00E51A18">
      <w:pPr>
        <w:pStyle w:val="BodyText"/>
        <w:spacing w:line="232" w:lineRule="auto"/>
        <w:ind w:left="3300" w:right="1673"/>
        <w:jc w:val="both"/>
      </w:pPr>
      <w:r>
        <w:rPr>
          <w:w w:val="130"/>
        </w:rPr>
        <w:t>may on motion order—that a deposition be taken by telephone or other remote means. For the purpose of this rule and Rules 28(a), 37(a)(2), and 37(b)(1), the deposition takes place where the deponent answers the questions.</w:t>
      </w:r>
    </w:p>
    <w:p w:rsidR="00D51009" w:rsidRDefault="00477FC0">
      <w:pPr>
        <w:pStyle w:val="ListParagraph"/>
        <w:numPr>
          <w:ilvl w:val="1"/>
          <w:numId w:val="66"/>
        </w:numPr>
        <w:tabs>
          <w:tab w:val="left" w:pos="3773"/>
        </w:tabs>
        <w:spacing w:line="177" w:lineRule="exact"/>
        <w:ind w:left="3772" w:hanging="292"/>
        <w:rPr>
          <w:i/>
          <w:sz w:val="18"/>
        </w:rPr>
      </w:pPr>
      <w:r>
        <w:rPr>
          <w:i/>
          <w:w w:val="120"/>
          <w:sz w:val="18"/>
        </w:rPr>
        <w:t xml:space="preserve">30b5 </w:t>
      </w:r>
      <w:r w:rsidR="00E51A18">
        <w:rPr>
          <w:i/>
          <w:w w:val="120"/>
          <w:sz w:val="18"/>
        </w:rPr>
        <w:t>Officer’s</w:t>
      </w:r>
      <w:r w:rsidR="00E51A18">
        <w:rPr>
          <w:i/>
          <w:spacing w:val="3"/>
          <w:w w:val="120"/>
          <w:sz w:val="18"/>
        </w:rPr>
        <w:t xml:space="preserve"> </w:t>
      </w:r>
      <w:r w:rsidR="00E51A18">
        <w:rPr>
          <w:i/>
          <w:w w:val="120"/>
          <w:sz w:val="18"/>
        </w:rPr>
        <w:t>Duties.</w:t>
      </w:r>
    </w:p>
    <w:p w:rsidR="00D51009" w:rsidRDefault="00477FC0">
      <w:pPr>
        <w:pStyle w:val="ListParagraph"/>
        <w:numPr>
          <w:ilvl w:val="2"/>
          <w:numId w:val="66"/>
        </w:numPr>
        <w:tabs>
          <w:tab w:val="left" w:pos="4255"/>
        </w:tabs>
        <w:spacing w:line="232" w:lineRule="auto"/>
        <w:ind w:right="1675" w:firstLine="180"/>
        <w:jc w:val="both"/>
        <w:rPr>
          <w:sz w:val="18"/>
        </w:rPr>
      </w:pPr>
      <w:r>
        <w:rPr>
          <w:i/>
          <w:w w:val="120"/>
          <w:sz w:val="18"/>
        </w:rPr>
        <w:t xml:space="preserve">30b5A </w:t>
      </w:r>
      <w:r w:rsidR="00E51A18">
        <w:rPr>
          <w:i/>
          <w:w w:val="130"/>
          <w:sz w:val="18"/>
        </w:rPr>
        <w:t xml:space="preserve">Before the Deposition. </w:t>
      </w:r>
      <w:r w:rsidR="00E51A18">
        <w:rPr>
          <w:w w:val="130"/>
          <w:sz w:val="18"/>
        </w:rPr>
        <w:t xml:space="preserve">Unless the parties stipulate otherwise, a deposition must be conducted before an officer appointed or designated under Rule 28. </w:t>
      </w:r>
      <w:proofErr w:type="gramStart"/>
      <w:r w:rsidR="00E51A18">
        <w:rPr>
          <w:w w:val="130"/>
          <w:sz w:val="18"/>
        </w:rPr>
        <w:t>The  officer</w:t>
      </w:r>
      <w:proofErr w:type="gramEnd"/>
      <w:r w:rsidR="00E51A18">
        <w:rPr>
          <w:w w:val="130"/>
          <w:sz w:val="18"/>
        </w:rPr>
        <w:t xml:space="preserve"> must begin the deposition with an on-the-record statement that includes:</w:t>
      </w:r>
    </w:p>
    <w:p w:rsidR="00D51009" w:rsidRDefault="00477FC0">
      <w:pPr>
        <w:pStyle w:val="ListParagraph"/>
        <w:numPr>
          <w:ilvl w:val="3"/>
          <w:numId w:val="66"/>
        </w:numPr>
        <w:tabs>
          <w:tab w:val="left" w:pos="4474"/>
        </w:tabs>
        <w:spacing w:line="177" w:lineRule="exact"/>
        <w:ind w:firstLine="180"/>
        <w:rPr>
          <w:sz w:val="18"/>
        </w:rPr>
      </w:pPr>
      <w:r>
        <w:rPr>
          <w:i/>
          <w:w w:val="120"/>
          <w:sz w:val="18"/>
        </w:rPr>
        <w:t>30b5A</w:t>
      </w:r>
      <w:r>
        <w:rPr>
          <w:w w:val="130"/>
          <w:sz w:val="18"/>
        </w:rPr>
        <w:t xml:space="preserve">i </w:t>
      </w:r>
      <w:r w:rsidR="00E51A18">
        <w:rPr>
          <w:w w:val="130"/>
          <w:sz w:val="18"/>
        </w:rPr>
        <w:t>the officer’s name and business</w:t>
      </w:r>
      <w:r w:rsidR="00E51A18">
        <w:rPr>
          <w:spacing w:val="2"/>
          <w:w w:val="130"/>
          <w:sz w:val="18"/>
        </w:rPr>
        <w:t xml:space="preserve"> </w:t>
      </w:r>
      <w:r w:rsidR="00E51A18">
        <w:rPr>
          <w:w w:val="130"/>
          <w:sz w:val="18"/>
        </w:rPr>
        <w:t>address;</w:t>
      </w:r>
    </w:p>
    <w:p w:rsidR="00D51009" w:rsidRDefault="00477FC0">
      <w:pPr>
        <w:pStyle w:val="ListParagraph"/>
        <w:numPr>
          <w:ilvl w:val="3"/>
          <w:numId w:val="66"/>
        </w:numPr>
        <w:tabs>
          <w:tab w:val="left" w:pos="4545"/>
        </w:tabs>
        <w:spacing w:line="188" w:lineRule="exact"/>
        <w:ind w:left="4544" w:hanging="344"/>
        <w:rPr>
          <w:sz w:val="18"/>
        </w:rPr>
      </w:pPr>
      <w:r>
        <w:rPr>
          <w:i/>
          <w:w w:val="120"/>
          <w:sz w:val="18"/>
        </w:rPr>
        <w:t>30b5A</w:t>
      </w:r>
      <w:r>
        <w:rPr>
          <w:w w:val="135"/>
          <w:sz w:val="18"/>
        </w:rPr>
        <w:t xml:space="preserve">ii </w:t>
      </w:r>
      <w:r w:rsidR="00E51A18">
        <w:rPr>
          <w:w w:val="135"/>
          <w:sz w:val="18"/>
        </w:rPr>
        <w:t>the date, time, and place of the</w:t>
      </w:r>
      <w:r w:rsidR="00E51A18">
        <w:rPr>
          <w:spacing w:val="-18"/>
          <w:w w:val="135"/>
          <w:sz w:val="18"/>
        </w:rPr>
        <w:t xml:space="preserve"> </w:t>
      </w:r>
      <w:r w:rsidR="00E51A18">
        <w:rPr>
          <w:w w:val="135"/>
          <w:sz w:val="18"/>
        </w:rPr>
        <w:t>deposition;</w:t>
      </w:r>
    </w:p>
    <w:p w:rsidR="00D51009" w:rsidRDefault="00477FC0">
      <w:pPr>
        <w:pStyle w:val="ListParagraph"/>
        <w:numPr>
          <w:ilvl w:val="3"/>
          <w:numId w:val="66"/>
        </w:numPr>
        <w:tabs>
          <w:tab w:val="left" w:pos="4616"/>
        </w:tabs>
        <w:spacing w:line="188" w:lineRule="exact"/>
        <w:ind w:left="4615" w:hanging="415"/>
        <w:rPr>
          <w:sz w:val="18"/>
        </w:rPr>
      </w:pPr>
      <w:r>
        <w:rPr>
          <w:i/>
          <w:w w:val="120"/>
          <w:sz w:val="18"/>
        </w:rPr>
        <w:t>30b5A</w:t>
      </w:r>
      <w:r>
        <w:rPr>
          <w:w w:val="130"/>
          <w:sz w:val="18"/>
        </w:rPr>
        <w:t xml:space="preserve">iii </w:t>
      </w:r>
      <w:r w:rsidR="00E51A18">
        <w:rPr>
          <w:w w:val="130"/>
          <w:sz w:val="18"/>
        </w:rPr>
        <w:t>the deponent’s name;</w:t>
      </w:r>
    </w:p>
    <w:p w:rsidR="00D51009" w:rsidRDefault="00477FC0">
      <w:pPr>
        <w:pStyle w:val="ListParagraph"/>
        <w:numPr>
          <w:ilvl w:val="3"/>
          <w:numId w:val="66"/>
        </w:numPr>
        <w:tabs>
          <w:tab w:val="left" w:pos="4606"/>
        </w:tabs>
        <w:spacing w:line="232" w:lineRule="auto"/>
        <w:ind w:right="1675" w:firstLine="180"/>
        <w:rPr>
          <w:sz w:val="18"/>
        </w:rPr>
      </w:pPr>
      <w:r>
        <w:rPr>
          <w:i/>
          <w:w w:val="120"/>
          <w:sz w:val="18"/>
        </w:rPr>
        <w:t>30b5A</w:t>
      </w:r>
      <w:r>
        <w:rPr>
          <w:w w:val="135"/>
          <w:sz w:val="18"/>
        </w:rPr>
        <w:t xml:space="preserve">iv </w:t>
      </w:r>
      <w:r w:rsidR="00E51A18">
        <w:rPr>
          <w:w w:val="135"/>
          <w:sz w:val="18"/>
        </w:rPr>
        <w:t>the officer’s administration of the oath or affirmation to the deponent;</w:t>
      </w:r>
      <w:r w:rsidR="00E51A18">
        <w:rPr>
          <w:spacing w:val="-8"/>
          <w:w w:val="135"/>
          <w:sz w:val="18"/>
        </w:rPr>
        <w:t xml:space="preserve"> </w:t>
      </w:r>
      <w:r w:rsidR="00E51A18">
        <w:rPr>
          <w:w w:val="135"/>
          <w:sz w:val="18"/>
        </w:rPr>
        <w:t>and</w:t>
      </w:r>
    </w:p>
    <w:p w:rsidR="00D51009" w:rsidRDefault="00477FC0">
      <w:pPr>
        <w:pStyle w:val="ListParagraph"/>
        <w:numPr>
          <w:ilvl w:val="3"/>
          <w:numId w:val="66"/>
        </w:numPr>
        <w:tabs>
          <w:tab w:val="left" w:pos="4513"/>
        </w:tabs>
        <w:spacing w:line="179" w:lineRule="exact"/>
        <w:ind w:left="4512" w:hanging="312"/>
        <w:rPr>
          <w:sz w:val="18"/>
        </w:rPr>
      </w:pPr>
      <w:r>
        <w:rPr>
          <w:i/>
          <w:w w:val="120"/>
          <w:sz w:val="18"/>
        </w:rPr>
        <w:t>30b5A</w:t>
      </w:r>
      <w:r>
        <w:rPr>
          <w:w w:val="135"/>
          <w:sz w:val="18"/>
        </w:rPr>
        <w:t xml:space="preserve">v </w:t>
      </w:r>
      <w:r w:rsidR="00E51A18">
        <w:rPr>
          <w:w w:val="135"/>
          <w:sz w:val="18"/>
        </w:rPr>
        <w:t>the identity of all persons</w:t>
      </w:r>
      <w:r w:rsidR="00E51A18">
        <w:rPr>
          <w:spacing w:val="-9"/>
          <w:w w:val="135"/>
          <w:sz w:val="18"/>
        </w:rPr>
        <w:t xml:space="preserve"> </w:t>
      </w:r>
      <w:r w:rsidR="00E51A18">
        <w:rPr>
          <w:w w:val="135"/>
          <w:sz w:val="18"/>
        </w:rPr>
        <w:t>present.</w:t>
      </w:r>
    </w:p>
    <w:p w:rsidR="00D51009" w:rsidRDefault="00477FC0">
      <w:pPr>
        <w:pStyle w:val="ListParagraph"/>
        <w:numPr>
          <w:ilvl w:val="2"/>
          <w:numId w:val="66"/>
        </w:numPr>
        <w:tabs>
          <w:tab w:val="left" w:pos="4217"/>
        </w:tabs>
        <w:spacing w:line="232" w:lineRule="auto"/>
        <w:ind w:right="1674" w:firstLine="180"/>
        <w:jc w:val="both"/>
        <w:rPr>
          <w:sz w:val="18"/>
        </w:rPr>
      </w:pPr>
      <w:r>
        <w:rPr>
          <w:i/>
          <w:w w:val="120"/>
          <w:sz w:val="18"/>
        </w:rPr>
        <w:t xml:space="preserve">30b5B </w:t>
      </w:r>
      <w:r w:rsidR="00E51A18">
        <w:rPr>
          <w:i/>
          <w:w w:val="130"/>
          <w:sz w:val="18"/>
        </w:rPr>
        <w:t>Conducting</w:t>
      </w:r>
      <w:r w:rsidR="00E51A18">
        <w:rPr>
          <w:i/>
          <w:spacing w:val="-9"/>
          <w:w w:val="130"/>
          <w:sz w:val="18"/>
        </w:rPr>
        <w:t xml:space="preserve"> </w:t>
      </w:r>
      <w:r w:rsidR="00E51A18">
        <w:rPr>
          <w:i/>
          <w:w w:val="130"/>
          <w:sz w:val="18"/>
        </w:rPr>
        <w:t>the</w:t>
      </w:r>
      <w:r w:rsidR="00E51A18">
        <w:rPr>
          <w:i/>
          <w:spacing w:val="-9"/>
          <w:w w:val="130"/>
          <w:sz w:val="18"/>
        </w:rPr>
        <w:t xml:space="preserve"> </w:t>
      </w:r>
      <w:r w:rsidR="00E51A18">
        <w:rPr>
          <w:i/>
          <w:w w:val="130"/>
          <w:sz w:val="18"/>
        </w:rPr>
        <w:t>Deposition;</w:t>
      </w:r>
      <w:r w:rsidR="00E51A18">
        <w:rPr>
          <w:i/>
          <w:spacing w:val="-9"/>
          <w:w w:val="130"/>
          <w:sz w:val="18"/>
        </w:rPr>
        <w:t xml:space="preserve"> </w:t>
      </w:r>
      <w:r w:rsidR="00E51A18">
        <w:rPr>
          <w:i/>
          <w:w w:val="130"/>
          <w:sz w:val="18"/>
        </w:rPr>
        <w:t>Avoiding</w:t>
      </w:r>
      <w:r w:rsidR="00E51A18">
        <w:rPr>
          <w:i/>
          <w:spacing w:val="-9"/>
          <w:w w:val="130"/>
          <w:sz w:val="18"/>
        </w:rPr>
        <w:t xml:space="preserve"> </w:t>
      </w:r>
      <w:r w:rsidR="00E51A18">
        <w:rPr>
          <w:i/>
          <w:w w:val="130"/>
          <w:sz w:val="18"/>
        </w:rPr>
        <w:t>Distortion.</w:t>
      </w:r>
      <w:r w:rsidR="00E51A18">
        <w:rPr>
          <w:i/>
          <w:spacing w:val="-9"/>
          <w:w w:val="130"/>
          <w:sz w:val="18"/>
        </w:rPr>
        <w:t xml:space="preserve"> </w:t>
      </w:r>
      <w:r w:rsidR="00E51A18">
        <w:rPr>
          <w:w w:val="130"/>
          <w:sz w:val="18"/>
        </w:rPr>
        <w:t>If</w:t>
      </w:r>
      <w:r w:rsidR="00E51A18">
        <w:rPr>
          <w:spacing w:val="-9"/>
          <w:w w:val="130"/>
          <w:sz w:val="18"/>
        </w:rPr>
        <w:t xml:space="preserve"> </w:t>
      </w:r>
      <w:r w:rsidR="00E51A18">
        <w:rPr>
          <w:w w:val="130"/>
          <w:sz w:val="18"/>
        </w:rPr>
        <w:t xml:space="preserve">the </w:t>
      </w:r>
      <w:r w:rsidR="00E51A18">
        <w:rPr>
          <w:w w:val="135"/>
          <w:sz w:val="18"/>
        </w:rPr>
        <w:t xml:space="preserve">deposition is recorded </w:t>
      </w:r>
      <w:proofErr w:type="spellStart"/>
      <w:r w:rsidR="00E51A18">
        <w:rPr>
          <w:w w:val="135"/>
          <w:sz w:val="18"/>
        </w:rPr>
        <w:t>nonstenographically</w:t>
      </w:r>
      <w:proofErr w:type="spellEnd"/>
      <w:r w:rsidR="00E51A18">
        <w:rPr>
          <w:w w:val="135"/>
          <w:sz w:val="18"/>
        </w:rPr>
        <w:t>, the officer must</w:t>
      </w:r>
      <w:r w:rsidR="00E51A18">
        <w:rPr>
          <w:spacing w:val="-10"/>
          <w:w w:val="135"/>
          <w:sz w:val="18"/>
        </w:rPr>
        <w:t xml:space="preserve"> </w:t>
      </w:r>
      <w:r w:rsidR="00E51A18">
        <w:rPr>
          <w:w w:val="135"/>
          <w:sz w:val="18"/>
        </w:rPr>
        <w:t>repeat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items</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Rule</w:t>
      </w:r>
      <w:r w:rsidR="00E51A18">
        <w:rPr>
          <w:spacing w:val="-10"/>
          <w:w w:val="135"/>
          <w:sz w:val="18"/>
        </w:rPr>
        <w:t xml:space="preserve"> </w:t>
      </w:r>
      <w:r w:rsidR="00E51A18">
        <w:rPr>
          <w:w w:val="135"/>
          <w:sz w:val="18"/>
        </w:rPr>
        <w:t>30(b)(5)(A)(</w:t>
      </w:r>
      <w:proofErr w:type="spellStart"/>
      <w:r w:rsidR="00E51A18">
        <w:rPr>
          <w:w w:val="135"/>
          <w:sz w:val="18"/>
        </w:rPr>
        <w:t>i</w:t>
      </w:r>
      <w:proofErr w:type="spellEnd"/>
      <w:r w:rsidR="00E51A18">
        <w:rPr>
          <w:w w:val="135"/>
          <w:sz w:val="18"/>
        </w:rPr>
        <w:t>)–(iii)</w:t>
      </w:r>
      <w:r w:rsidR="00E51A18">
        <w:rPr>
          <w:spacing w:val="-10"/>
          <w:w w:val="135"/>
          <w:sz w:val="18"/>
        </w:rPr>
        <w:t xml:space="preserve"> </w:t>
      </w:r>
      <w:r w:rsidR="00E51A18">
        <w:rPr>
          <w:w w:val="135"/>
          <w:sz w:val="18"/>
        </w:rPr>
        <w:t>at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beginning of each unit of the recording medium. The deponent’s and attorneys’ appearance or demeanor must not</w:t>
      </w:r>
      <w:r w:rsidR="00E51A18">
        <w:rPr>
          <w:spacing w:val="-32"/>
          <w:w w:val="135"/>
          <w:sz w:val="18"/>
        </w:rPr>
        <w:t xml:space="preserve"> </w:t>
      </w:r>
      <w:r w:rsidR="00E51A18">
        <w:rPr>
          <w:w w:val="135"/>
          <w:sz w:val="18"/>
        </w:rPr>
        <w:t>be distorted through recording</w:t>
      </w:r>
      <w:r w:rsidR="00E51A18">
        <w:rPr>
          <w:spacing w:val="-7"/>
          <w:w w:val="135"/>
          <w:sz w:val="18"/>
        </w:rPr>
        <w:t xml:space="preserve"> </w:t>
      </w:r>
      <w:r w:rsidR="00E51A18">
        <w:rPr>
          <w:w w:val="135"/>
          <w:sz w:val="18"/>
        </w:rPr>
        <w:t>techniques.</w:t>
      </w:r>
    </w:p>
    <w:p w:rsidR="00D51009" w:rsidRDefault="00477FC0">
      <w:pPr>
        <w:pStyle w:val="ListParagraph"/>
        <w:numPr>
          <w:ilvl w:val="2"/>
          <w:numId w:val="66"/>
        </w:numPr>
        <w:tabs>
          <w:tab w:val="left" w:pos="4175"/>
        </w:tabs>
        <w:spacing w:line="182" w:lineRule="exact"/>
        <w:ind w:left="4174" w:hanging="334"/>
        <w:rPr>
          <w:sz w:val="18"/>
        </w:rPr>
      </w:pPr>
      <w:r>
        <w:rPr>
          <w:i/>
          <w:w w:val="120"/>
          <w:sz w:val="18"/>
        </w:rPr>
        <w:t xml:space="preserve">30b5C </w:t>
      </w:r>
      <w:r w:rsidR="00E51A18">
        <w:rPr>
          <w:i/>
          <w:w w:val="130"/>
          <w:sz w:val="18"/>
        </w:rPr>
        <w:t xml:space="preserve">After the Deposition. </w:t>
      </w:r>
      <w:r w:rsidR="00E51A18">
        <w:rPr>
          <w:w w:val="130"/>
          <w:sz w:val="18"/>
        </w:rPr>
        <w:t>At the end of a deposition, the</w:t>
      </w:r>
      <w:r w:rsidR="00E51A18">
        <w:rPr>
          <w:spacing w:val="-1"/>
          <w:w w:val="130"/>
          <w:sz w:val="18"/>
        </w:rPr>
        <w:t xml:space="preserve"> </w:t>
      </w:r>
      <w:r w:rsidR="00E51A18">
        <w:rPr>
          <w:w w:val="130"/>
          <w:sz w:val="18"/>
        </w:rPr>
        <w:t>of-</w:t>
      </w:r>
    </w:p>
    <w:p w:rsidR="00D51009" w:rsidRDefault="00E51A18">
      <w:pPr>
        <w:pStyle w:val="BodyText"/>
        <w:spacing w:line="232" w:lineRule="auto"/>
        <w:ind w:left="3660" w:right="1673"/>
        <w:jc w:val="both"/>
      </w:pPr>
      <w:proofErr w:type="spellStart"/>
      <w:r>
        <w:rPr>
          <w:w w:val="140"/>
        </w:rPr>
        <w:t>ficer</w:t>
      </w:r>
      <w:proofErr w:type="spellEnd"/>
      <w:r>
        <w:rPr>
          <w:w w:val="140"/>
        </w:rPr>
        <w:t xml:space="preserve"> must state on the record that the deposition is</w:t>
      </w:r>
      <w:r>
        <w:rPr>
          <w:spacing w:val="-27"/>
          <w:w w:val="140"/>
        </w:rPr>
        <w:t xml:space="preserve"> </w:t>
      </w:r>
      <w:r>
        <w:rPr>
          <w:w w:val="140"/>
        </w:rPr>
        <w:t>complete</w:t>
      </w:r>
      <w:r>
        <w:rPr>
          <w:spacing w:val="-12"/>
          <w:w w:val="140"/>
        </w:rPr>
        <w:t xml:space="preserve"> </w:t>
      </w:r>
      <w:r>
        <w:rPr>
          <w:w w:val="140"/>
        </w:rPr>
        <w:t>and</w:t>
      </w:r>
      <w:r>
        <w:rPr>
          <w:spacing w:val="-12"/>
          <w:w w:val="140"/>
        </w:rPr>
        <w:t xml:space="preserve"> </w:t>
      </w:r>
      <w:r>
        <w:rPr>
          <w:w w:val="140"/>
        </w:rPr>
        <w:t>must</w:t>
      </w:r>
      <w:r>
        <w:rPr>
          <w:spacing w:val="-12"/>
          <w:w w:val="140"/>
        </w:rPr>
        <w:t xml:space="preserve"> </w:t>
      </w:r>
      <w:r>
        <w:rPr>
          <w:w w:val="140"/>
        </w:rPr>
        <w:t>set</w:t>
      </w:r>
      <w:r>
        <w:rPr>
          <w:spacing w:val="-12"/>
          <w:w w:val="140"/>
        </w:rPr>
        <w:t xml:space="preserve"> </w:t>
      </w:r>
      <w:r>
        <w:rPr>
          <w:w w:val="140"/>
        </w:rPr>
        <w:t>out</w:t>
      </w:r>
      <w:r>
        <w:rPr>
          <w:spacing w:val="-12"/>
          <w:w w:val="140"/>
        </w:rPr>
        <w:t xml:space="preserve"> </w:t>
      </w:r>
      <w:r>
        <w:rPr>
          <w:w w:val="140"/>
        </w:rPr>
        <w:t>any</w:t>
      </w:r>
      <w:r>
        <w:rPr>
          <w:spacing w:val="-12"/>
          <w:w w:val="140"/>
        </w:rPr>
        <w:t xml:space="preserve"> </w:t>
      </w:r>
      <w:r>
        <w:rPr>
          <w:w w:val="140"/>
        </w:rPr>
        <w:t>stipulations</w:t>
      </w:r>
      <w:r>
        <w:rPr>
          <w:spacing w:val="-12"/>
          <w:w w:val="140"/>
        </w:rPr>
        <w:t xml:space="preserve"> </w:t>
      </w:r>
      <w:r>
        <w:rPr>
          <w:w w:val="140"/>
        </w:rPr>
        <w:t>made</w:t>
      </w:r>
      <w:r>
        <w:rPr>
          <w:spacing w:val="-12"/>
          <w:w w:val="140"/>
        </w:rPr>
        <w:t xml:space="preserve"> </w:t>
      </w:r>
      <w:r>
        <w:rPr>
          <w:w w:val="140"/>
        </w:rPr>
        <w:t>by</w:t>
      </w:r>
      <w:r>
        <w:rPr>
          <w:spacing w:val="-12"/>
          <w:w w:val="140"/>
        </w:rPr>
        <w:t xml:space="preserve"> </w:t>
      </w:r>
      <w:r>
        <w:rPr>
          <w:w w:val="140"/>
        </w:rPr>
        <w:t>the</w:t>
      </w:r>
      <w:r>
        <w:rPr>
          <w:spacing w:val="-12"/>
          <w:w w:val="140"/>
        </w:rPr>
        <w:t xml:space="preserve"> </w:t>
      </w:r>
      <w:r>
        <w:rPr>
          <w:w w:val="140"/>
        </w:rPr>
        <w:t>attorneys about custody of the transcript or recording and of the</w:t>
      </w:r>
      <w:r>
        <w:rPr>
          <w:spacing w:val="-8"/>
          <w:w w:val="140"/>
        </w:rPr>
        <w:t xml:space="preserve"> </w:t>
      </w:r>
      <w:r>
        <w:rPr>
          <w:w w:val="140"/>
        </w:rPr>
        <w:t>exhibits,</w:t>
      </w:r>
      <w:r>
        <w:rPr>
          <w:spacing w:val="-8"/>
          <w:w w:val="140"/>
        </w:rPr>
        <w:t xml:space="preserve"> </w:t>
      </w:r>
      <w:r>
        <w:rPr>
          <w:w w:val="140"/>
        </w:rPr>
        <w:t>or</w:t>
      </w:r>
      <w:r>
        <w:rPr>
          <w:spacing w:val="-8"/>
          <w:w w:val="140"/>
        </w:rPr>
        <w:t xml:space="preserve"> </w:t>
      </w:r>
      <w:r>
        <w:rPr>
          <w:w w:val="140"/>
        </w:rPr>
        <w:t>about</w:t>
      </w:r>
      <w:r>
        <w:rPr>
          <w:spacing w:val="-8"/>
          <w:w w:val="140"/>
        </w:rPr>
        <w:t xml:space="preserve"> </w:t>
      </w:r>
      <w:r>
        <w:rPr>
          <w:w w:val="140"/>
        </w:rPr>
        <w:t>any</w:t>
      </w:r>
      <w:r>
        <w:rPr>
          <w:spacing w:val="-8"/>
          <w:w w:val="140"/>
        </w:rPr>
        <w:t xml:space="preserve"> </w:t>
      </w:r>
      <w:r>
        <w:rPr>
          <w:w w:val="140"/>
        </w:rPr>
        <w:t>other</w:t>
      </w:r>
      <w:r>
        <w:rPr>
          <w:spacing w:val="-8"/>
          <w:w w:val="140"/>
        </w:rPr>
        <w:t xml:space="preserve"> </w:t>
      </w:r>
      <w:r>
        <w:rPr>
          <w:w w:val="140"/>
        </w:rPr>
        <w:t>pertinent</w:t>
      </w:r>
      <w:r>
        <w:rPr>
          <w:spacing w:val="-8"/>
          <w:w w:val="140"/>
        </w:rPr>
        <w:t xml:space="preserve"> </w:t>
      </w:r>
      <w:r>
        <w:rPr>
          <w:w w:val="140"/>
        </w:rPr>
        <w:t>matters.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30</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50</w:t>
      </w:r>
    </w:p>
    <w:p w:rsidR="00D51009" w:rsidRDefault="00477FC0">
      <w:pPr>
        <w:pStyle w:val="ListParagraph"/>
        <w:numPr>
          <w:ilvl w:val="1"/>
          <w:numId w:val="66"/>
        </w:numPr>
        <w:tabs>
          <w:tab w:val="left" w:pos="3798"/>
        </w:tabs>
        <w:spacing w:before="174" w:line="232" w:lineRule="auto"/>
        <w:ind w:right="1671" w:firstLine="180"/>
        <w:jc w:val="both"/>
        <w:rPr>
          <w:sz w:val="18"/>
        </w:rPr>
      </w:pPr>
      <w:r>
        <w:rPr>
          <w:i/>
          <w:w w:val="135"/>
          <w:sz w:val="18"/>
        </w:rPr>
        <w:t xml:space="preserve">30b6 </w:t>
      </w:r>
      <w:r w:rsidR="00E51A18">
        <w:rPr>
          <w:i/>
          <w:w w:val="135"/>
          <w:sz w:val="18"/>
        </w:rPr>
        <w:t>Notice</w:t>
      </w:r>
      <w:r w:rsidR="00E51A18">
        <w:rPr>
          <w:i/>
          <w:spacing w:val="-27"/>
          <w:w w:val="135"/>
          <w:sz w:val="18"/>
        </w:rPr>
        <w:t xml:space="preserve"> </w:t>
      </w:r>
      <w:r w:rsidR="00E51A18">
        <w:rPr>
          <w:i/>
          <w:w w:val="135"/>
          <w:sz w:val="18"/>
        </w:rPr>
        <w:t>or</w:t>
      </w:r>
      <w:r w:rsidR="00E51A18">
        <w:rPr>
          <w:i/>
          <w:spacing w:val="-27"/>
          <w:w w:val="135"/>
          <w:sz w:val="18"/>
        </w:rPr>
        <w:t xml:space="preserve"> </w:t>
      </w:r>
      <w:r w:rsidR="00E51A18">
        <w:rPr>
          <w:i/>
          <w:w w:val="135"/>
          <w:sz w:val="18"/>
        </w:rPr>
        <w:t>Subpoena</w:t>
      </w:r>
      <w:r w:rsidR="00E51A18">
        <w:rPr>
          <w:i/>
          <w:spacing w:val="-27"/>
          <w:w w:val="135"/>
          <w:sz w:val="18"/>
        </w:rPr>
        <w:t xml:space="preserve"> </w:t>
      </w:r>
      <w:r w:rsidR="00E51A18">
        <w:rPr>
          <w:i/>
          <w:w w:val="135"/>
          <w:sz w:val="18"/>
        </w:rPr>
        <w:t>Directed</w:t>
      </w:r>
      <w:r w:rsidR="00E51A18">
        <w:rPr>
          <w:i/>
          <w:spacing w:val="-27"/>
          <w:w w:val="135"/>
          <w:sz w:val="18"/>
        </w:rPr>
        <w:t xml:space="preserve"> </w:t>
      </w:r>
      <w:r w:rsidR="00E51A18">
        <w:rPr>
          <w:i/>
          <w:w w:val="135"/>
          <w:sz w:val="18"/>
        </w:rPr>
        <w:t>to</w:t>
      </w:r>
      <w:r w:rsidR="00E51A18">
        <w:rPr>
          <w:i/>
          <w:spacing w:val="-27"/>
          <w:w w:val="135"/>
          <w:sz w:val="18"/>
        </w:rPr>
        <w:t xml:space="preserve"> </w:t>
      </w:r>
      <w:r w:rsidR="00E51A18">
        <w:rPr>
          <w:i/>
          <w:w w:val="135"/>
          <w:sz w:val="18"/>
        </w:rPr>
        <w:t>an</w:t>
      </w:r>
      <w:r w:rsidR="00E51A18">
        <w:rPr>
          <w:i/>
          <w:spacing w:val="-27"/>
          <w:w w:val="135"/>
          <w:sz w:val="18"/>
        </w:rPr>
        <w:t xml:space="preserve"> </w:t>
      </w:r>
      <w:r w:rsidR="00E51A18">
        <w:rPr>
          <w:i/>
          <w:w w:val="135"/>
          <w:sz w:val="18"/>
        </w:rPr>
        <w:t>Organization.</w:t>
      </w:r>
      <w:r w:rsidR="00E51A18">
        <w:rPr>
          <w:i/>
          <w:spacing w:val="-27"/>
          <w:w w:val="135"/>
          <w:sz w:val="18"/>
        </w:rPr>
        <w:t xml:space="preserve"> </w:t>
      </w:r>
      <w:r w:rsidR="00E51A18">
        <w:rPr>
          <w:w w:val="135"/>
          <w:sz w:val="18"/>
        </w:rPr>
        <w:t>In</w:t>
      </w:r>
      <w:r w:rsidR="00E51A18">
        <w:rPr>
          <w:spacing w:val="-27"/>
          <w:w w:val="135"/>
          <w:sz w:val="18"/>
        </w:rPr>
        <w:t xml:space="preserve"> </w:t>
      </w:r>
      <w:r w:rsidR="00E51A18">
        <w:rPr>
          <w:w w:val="135"/>
          <w:sz w:val="18"/>
        </w:rPr>
        <w:t>its</w:t>
      </w:r>
      <w:r w:rsidR="00E51A18">
        <w:rPr>
          <w:spacing w:val="-27"/>
          <w:w w:val="135"/>
          <w:sz w:val="18"/>
        </w:rPr>
        <w:t xml:space="preserve"> </w:t>
      </w:r>
      <w:r w:rsidR="00E51A18">
        <w:rPr>
          <w:w w:val="135"/>
          <w:sz w:val="18"/>
        </w:rPr>
        <w:t>notice or subpoena, a party may name as the deponent a public or private corporation, a partnership, an association, a governmental agency, or other entity and must describe with reasonable particularity the matters for examination. The named organization must then designate one or more officers, directors, or managing agents, or designate other persons who</w:t>
      </w:r>
      <w:r w:rsidR="00E51A18">
        <w:rPr>
          <w:spacing w:val="-28"/>
          <w:w w:val="135"/>
          <w:sz w:val="18"/>
        </w:rPr>
        <w:t xml:space="preserve"> </w:t>
      </w:r>
      <w:r w:rsidR="00E51A18">
        <w:rPr>
          <w:w w:val="135"/>
          <w:sz w:val="18"/>
        </w:rPr>
        <w:t xml:space="preserve">consent to testify on its behalf; and it may set out the matters  </w:t>
      </w:r>
      <w:r w:rsidR="00E51A18">
        <w:rPr>
          <w:spacing w:val="60"/>
          <w:w w:val="135"/>
          <w:sz w:val="18"/>
        </w:rPr>
        <w:t xml:space="preserve"> </w:t>
      </w:r>
      <w:r w:rsidR="00E51A18">
        <w:rPr>
          <w:w w:val="135"/>
          <w:sz w:val="18"/>
        </w:rPr>
        <w:t>on</w:t>
      </w:r>
      <w:r w:rsidR="00E51A18">
        <w:rPr>
          <w:spacing w:val="-15"/>
          <w:w w:val="135"/>
          <w:sz w:val="18"/>
        </w:rPr>
        <w:t xml:space="preserve"> </w:t>
      </w:r>
      <w:r w:rsidR="00E51A18">
        <w:rPr>
          <w:w w:val="135"/>
          <w:sz w:val="18"/>
        </w:rPr>
        <w:t>which</w:t>
      </w:r>
      <w:r w:rsidR="00E51A18">
        <w:rPr>
          <w:spacing w:val="-15"/>
          <w:w w:val="135"/>
          <w:sz w:val="18"/>
        </w:rPr>
        <w:t xml:space="preserve"> </w:t>
      </w:r>
      <w:r w:rsidR="00E51A18">
        <w:rPr>
          <w:w w:val="135"/>
          <w:sz w:val="18"/>
        </w:rPr>
        <w:t>each</w:t>
      </w:r>
      <w:r w:rsidR="00E51A18">
        <w:rPr>
          <w:spacing w:val="-15"/>
          <w:w w:val="135"/>
          <w:sz w:val="18"/>
        </w:rPr>
        <w:t xml:space="preserve"> </w:t>
      </w:r>
      <w:r w:rsidR="00E51A18">
        <w:rPr>
          <w:w w:val="135"/>
          <w:sz w:val="18"/>
        </w:rPr>
        <w:t>person</w:t>
      </w:r>
      <w:r w:rsidR="00E51A18">
        <w:rPr>
          <w:spacing w:val="-15"/>
          <w:w w:val="135"/>
          <w:sz w:val="18"/>
        </w:rPr>
        <w:t xml:space="preserve"> </w:t>
      </w:r>
      <w:r w:rsidR="00E51A18">
        <w:rPr>
          <w:w w:val="135"/>
          <w:sz w:val="18"/>
        </w:rPr>
        <w:t>designated</w:t>
      </w:r>
      <w:r w:rsidR="00E51A18">
        <w:rPr>
          <w:spacing w:val="-15"/>
          <w:w w:val="135"/>
          <w:sz w:val="18"/>
        </w:rPr>
        <w:t xml:space="preserve"> </w:t>
      </w:r>
      <w:r w:rsidR="00E51A18">
        <w:rPr>
          <w:w w:val="135"/>
          <w:sz w:val="18"/>
        </w:rPr>
        <w:t>will</w:t>
      </w:r>
      <w:r w:rsidR="00E51A18">
        <w:rPr>
          <w:spacing w:val="-15"/>
          <w:w w:val="135"/>
          <w:sz w:val="18"/>
        </w:rPr>
        <w:t xml:space="preserve"> </w:t>
      </w:r>
      <w:r w:rsidR="00E51A18">
        <w:rPr>
          <w:w w:val="135"/>
          <w:sz w:val="18"/>
        </w:rPr>
        <w:t>testify.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subpoena</w:t>
      </w:r>
      <w:r w:rsidR="00E51A18">
        <w:rPr>
          <w:spacing w:val="-15"/>
          <w:w w:val="135"/>
          <w:sz w:val="18"/>
        </w:rPr>
        <w:t xml:space="preserve"> </w:t>
      </w:r>
      <w:r w:rsidR="00E51A18">
        <w:rPr>
          <w:w w:val="135"/>
          <w:sz w:val="18"/>
        </w:rPr>
        <w:t>must advise a nonparty organization of its duty to make this designation. The persons designated must testify about information known or reasonably available to the organization. This paragraph</w:t>
      </w:r>
      <w:r w:rsidR="00E51A18">
        <w:rPr>
          <w:spacing w:val="-8"/>
          <w:w w:val="135"/>
          <w:sz w:val="18"/>
        </w:rPr>
        <w:t xml:space="preserve"> </w:t>
      </w:r>
      <w:r w:rsidR="00E51A18">
        <w:rPr>
          <w:w w:val="135"/>
          <w:sz w:val="18"/>
        </w:rPr>
        <w:t>(6)</w:t>
      </w:r>
      <w:r w:rsidR="00E51A18">
        <w:rPr>
          <w:spacing w:val="-8"/>
          <w:w w:val="135"/>
          <w:sz w:val="18"/>
        </w:rPr>
        <w:t xml:space="preserve"> </w:t>
      </w:r>
      <w:r w:rsidR="00E51A18">
        <w:rPr>
          <w:w w:val="135"/>
          <w:sz w:val="18"/>
        </w:rPr>
        <w:t>does</w:t>
      </w:r>
      <w:r w:rsidR="00E51A18">
        <w:rPr>
          <w:spacing w:val="-8"/>
          <w:w w:val="135"/>
          <w:sz w:val="18"/>
        </w:rPr>
        <w:t xml:space="preserve"> </w:t>
      </w:r>
      <w:r w:rsidR="00E51A18">
        <w:rPr>
          <w:w w:val="135"/>
          <w:sz w:val="18"/>
        </w:rPr>
        <w:t>not</w:t>
      </w:r>
      <w:r w:rsidR="00E51A18">
        <w:rPr>
          <w:spacing w:val="-8"/>
          <w:w w:val="135"/>
          <w:sz w:val="18"/>
        </w:rPr>
        <w:t xml:space="preserve"> </w:t>
      </w:r>
      <w:r w:rsidR="00E51A18">
        <w:rPr>
          <w:w w:val="135"/>
          <w:sz w:val="18"/>
        </w:rPr>
        <w:t>preclude</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deposition</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any</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procedure allowed by these</w:t>
      </w:r>
      <w:r w:rsidR="00E51A18">
        <w:rPr>
          <w:spacing w:val="-13"/>
          <w:w w:val="135"/>
          <w:sz w:val="18"/>
        </w:rPr>
        <w:t xml:space="preserve"> </w:t>
      </w:r>
      <w:r w:rsidR="00E51A18">
        <w:rPr>
          <w:w w:val="135"/>
          <w:sz w:val="18"/>
        </w:rPr>
        <w:t>rules.</w:t>
      </w:r>
    </w:p>
    <w:p w:rsidR="00D51009" w:rsidRDefault="00477FC0">
      <w:pPr>
        <w:pStyle w:val="ListParagraph"/>
        <w:numPr>
          <w:ilvl w:val="0"/>
          <w:numId w:val="66"/>
        </w:numPr>
        <w:tabs>
          <w:tab w:val="left" w:pos="3437"/>
        </w:tabs>
        <w:spacing w:line="192" w:lineRule="exact"/>
        <w:ind w:left="3436" w:hanging="316"/>
        <w:rPr>
          <w:sz w:val="18"/>
        </w:rPr>
      </w:pPr>
      <w:r>
        <w:rPr>
          <w:w w:val="120"/>
          <w:sz w:val="18"/>
        </w:rPr>
        <w:t xml:space="preserve">30c </w:t>
      </w:r>
      <w:r w:rsidR="00E51A18">
        <w:rPr>
          <w:w w:val="120"/>
          <w:sz w:val="18"/>
        </w:rPr>
        <w:t>E</w:t>
      </w:r>
      <w:r w:rsidR="00E51A18">
        <w:rPr>
          <w:w w:val="120"/>
          <w:sz w:val="14"/>
        </w:rPr>
        <w:t xml:space="preserve">XAMINATION AND </w:t>
      </w:r>
      <w:r w:rsidR="00E51A18">
        <w:rPr>
          <w:w w:val="120"/>
          <w:sz w:val="18"/>
        </w:rPr>
        <w:t>C</w:t>
      </w:r>
      <w:r w:rsidR="00E51A18">
        <w:rPr>
          <w:w w:val="120"/>
          <w:sz w:val="14"/>
        </w:rPr>
        <w:t>ROSS</w:t>
      </w:r>
      <w:r w:rsidR="00E51A18">
        <w:rPr>
          <w:w w:val="120"/>
          <w:sz w:val="18"/>
        </w:rPr>
        <w:t>-E</w:t>
      </w:r>
      <w:r w:rsidR="00E51A18">
        <w:rPr>
          <w:w w:val="120"/>
          <w:sz w:val="14"/>
        </w:rPr>
        <w:t>XAMINATION</w:t>
      </w:r>
      <w:r w:rsidR="00E51A18">
        <w:rPr>
          <w:w w:val="120"/>
          <w:sz w:val="18"/>
        </w:rPr>
        <w:t>; R</w:t>
      </w:r>
      <w:r w:rsidR="00E51A18">
        <w:rPr>
          <w:w w:val="120"/>
          <w:sz w:val="14"/>
        </w:rPr>
        <w:t>ECORD OF THE</w:t>
      </w:r>
      <w:r w:rsidR="00E51A18">
        <w:rPr>
          <w:spacing w:val="25"/>
          <w:w w:val="120"/>
          <w:sz w:val="14"/>
        </w:rPr>
        <w:t xml:space="preserve"> </w:t>
      </w:r>
      <w:r w:rsidR="00E51A18">
        <w:rPr>
          <w:w w:val="120"/>
          <w:sz w:val="18"/>
        </w:rPr>
        <w:t>E</w:t>
      </w:r>
      <w:r w:rsidR="00E51A18">
        <w:rPr>
          <w:w w:val="120"/>
          <w:sz w:val="14"/>
        </w:rPr>
        <w:t>XAM</w:t>
      </w:r>
      <w:r w:rsidR="00E51A18">
        <w:rPr>
          <w:w w:val="120"/>
          <w:sz w:val="18"/>
        </w:rPr>
        <w:t>-</w:t>
      </w:r>
    </w:p>
    <w:p w:rsidR="00D51009" w:rsidRDefault="00E51A18">
      <w:pPr>
        <w:spacing w:line="201" w:lineRule="exact"/>
        <w:ind w:left="2940"/>
        <w:rPr>
          <w:sz w:val="18"/>
        </w:rPr>
      </w:pPr>
      <w:r>
        <w:rPr>
          <w:w w:val="125"/>
          <w:sz w:val="14"/>
        </w:rPr>
        <w:t>INATION</w:t>
      </w:r>
      <w:r>
        <w:rPr>
          <w:w w:val="125"/>
          <w:sz w:val="18"/>
        </w:rPr>
        <w:t>; O</w:t>
      </w:r>
      <w:r>
        <w:rPr>
          <w:w w:val="125"/>
          <w:sz w:val="14"/>
        </w:rPr>
        <w:t>BJECTIONS</w:t>
      </w:r>
      <w:r>
        <w:rPr>
          <w:w w:val="125"/>
          <w:sz w:val="18"/>
        </w:rPr>
        <w:t>; W</w:t>
      </w:r>
      <w:r>
        <w:rPr>
          <w:w w:val="125"/>
          <w:sz w:val="14"/>
        </w:rPr>
        <w:t xml:space="preserve">RITTEN </w:t>
      </w:r>
      <w:r>
        <w:rPr>
          <w:w w:val="125"/>
          <w:sz w:val="18"/>
        </w:rPr>
        <w:t>Q</w:t>
      </w:r>
      <w:r>
        <w:rPr>
          <w:w w:val="125"/>
          <w:sz w:val="14"/>
        </w:rPr>
        <w:t>UESTIONS</w:t>
      </w:r>
      <w:r>
        <w:rPr>
          <w:w w:val="125"/>
          <w:sz w:val="18"/>
        </w:rPr>
        <w:t>.</w:t>
      </w:r>
    </w:p>
    <w:p w:rsidR="00D51009" w:rsidRDefault="00477FC0">
      <w:pPr>
        <w:pStyle w:val="ListParagraph"/>
        <w:numPr>
          <w:ilvl w:val="1"/>
          <w:numId w:val="66"/>
        </w:numPr>
        <w:tabs>
          <w:tab w:val="left" w:pos="3791"/>
        </w:tabs>
        <w:spacing w:before="2" w:line="232" w:lineRule="auto"/>
        <w:ind w:right="1670" w:firstLine="179"/>
        <w:jc w:val="both"/>
        <w:rPr>
          <w:sz w:val="18"/>
        </w:rPr>
      </w:pPr>
      <w:r>
        <w:rPr>
          <w:w w:val="120"/>
          <w:sz w:val="18"/>
        </w:rPr>
        <w:t>30c</w:t>
      </w:r>
      <w:r>
        <w:rPr>
          <w:i/>
          <w:w w:val="130"/>
          <w:sz w:val="18"/>
        </w:rPr>
        <w:t xml:space="preserve">1 </w:t>
      </w:r>
      <w:r w:rsidR="00E51A18">
        <w:rPr>
          <w:i/>
          <w:w w:val="130"/>
          <w:sz w:val="18"/>
        </w:rPr>
        <w:t>Examination</w:t>
      </w:r>
      <w:r w:rsidR="00E51A18">
        <w:rPr>
          <w:i/>
          <w:spacing w:val="-13"/>
          <w:w w:val="130"/>
          <w:sz w:val="18"/>
        </w:rPr>
        <w:t xml:space="preserve"> </w:t>
      </w:r>
      <w:r w:rsidR="00E51A18">
        <w:rPr>
          <w:i/>
          <w:w w:val="130"/>
          <w:sz w:val="18"/>
        </w:rPr>
        <w:t>and</w:t>
      </w:r>
      <w:r w:rsidR="00E51A18">
        <w:rPr>
          <w:i/>
          <w:spacing w:val="-13"/>
          <w:w w:val="130"/>
          <w:sz w:val="18"/>
        </w:rPr>
        <w:t xml:space="preserve"> </w:t>
      </w:r>
      <w:r w:rsidR="00E51A18">
        <w:rPr>
          <w:i/>
          <w:w w:val="130"/>
          <w:sz w:val="18"/>
        </w:rPr>
        <w:t>Cross-Examination.</w:t>
      </w:r>
      <w:r w:rsidR="00E51A18">
        <w:rPr>
          <w:i/>
          <w:spacing w:val="-13"/>
          <w:w w:val="130"/>
          <w:sz w:val="18"/>
        </w:rPr>
        <w:t xml:space="preserve"> </w:t>
      </w:r>
      <w:r w:rsidR="00E51A18">
        <w:rPr>
          <w:w w:val="130"/>
          <w:sz w:val="18"/>
        </w:rPr>
        <w:t>The</w:t>
      </w:r>
      <w:r w:rsidR="00E51A18">
        <w:rPr>
          <w:spacing w:val="-13"/>
          <w:w w:val="130"/>
          <w:sz w:val="18"/>
        </w:rPr>
        <w:t xml:space="preserve"> </w:t>
      </w:r>
      <w:r w:rsidR="00E51A18">
        <w:rPr>
          <w:w w:val="130"/>
          <w:sz w:val="18"/>
        </w:rPr>
        <w:t>examination</w:t>
      </w:r>
      <w:r w:rsidR="00E51A18">
        <w:rPr>
          <w:spacing w:val="-13"/>
          <w:w w:val="130"/>
          <w:sz w:val="18"/>
        </w:rPr>
        <w:t xml:space="preserve"> </w:t>
      </w:r>
      <w:r w:rsidR="00E51A18">
        <w:rPr>
          <w:w w:val="130"/>
          <w:sz w:val="18"/>
        </w:rPr>
        <w:t xml:space="preserve">and cross-examination of a deponent proceed as they would at trial under the Federal Rules of Evidence, except Rules 103 and 615. After putting the deponent under oath or affirmation, the officer must record the testimony </w:t>
      </w:r>
      <w:proofErr w:type="gramStart"/>
      <w:r w:rsidR="00E51A18">
        <w:rPr>
          <w:w w:val="130"/>
          <w:sz w:val="18"/>
        </w:rPr>
        <w:t>by  the</w:t>
      </w:r>
      <w:proofErr w:type="gramEnd"/>
      <w:r w:rsidR="00E51A18">
        <w:rPr>
          <w:w w:val="130"/>
          <w:sz w:val="18"/>
        </w:rPr>
        <w:t xml:space="preserve">  method  designated</w:t>
      </w:r>
      <w:r w:rsidR="00E51A18">
        <w:rPr>
          <w:spacing w:val="57"/>
          <w:w w:val="130"/>
          <w:sz w:val="18"/>
        </w:rPr>
        <w:t xml:space="preserve"> </w:t>
      </w:r>
      <w:r w:rsidR="00E51A18">
        <w:rPr>
          <w:w w:val="130"/>
          <w:sz w:val="18"/>
        </w:rPr>
        <w:t>under Rule 30(b)(3)(A). The testimony must be recorded by the officer personally or by a person acting in the presence and under the direction of the</w:t>
      </w:r>
      <w:r w:rsidR="00E51A18">
        <w:rPr>
          <w:spacing w:val="8"/>
          <w:w w:val="130"/>
          <w:sz w:val="18"/>
        </w:rPr>
        <w:t xml:space="preserve"> </w:t>
      </w:r>
      <w:r w:rsidR="00E51A18">
        <w:rPr>
          <w:w w:val="130"/>
          <w:sz w:val="18"/>
        </w:rPr>
        <w:t>officer.</w:t>
      </w:r>
    </w:p>
    <w:p w:rsidR="00D51009" w:rsidRDefault="00477FC0">
      <w:pPr>
        <w:pStyle w:val="ListParagraph"/>
        <w:numPr>
          <w:ilvl w:val="1"/>
          <w:numId w:val="66"/>
        </w:numPr>
        <w:tabs>
          <w:tab w:val="left" w:pos="3782"/>
        </w:tabs>
        <w:spacing w:line="232" w:lineRule="auto"/>
        <w:ind w:left="3299" w:right="1672" w:firstLine="181"/>
        <w:jc w:val="both"/>
        <w:rPr>
          <w:sz w:val="18"/>
        </w:rPr>
      </w:pPr>
      <w:r>
        <w:rPr>
          <w:w w:val="120"/>
          <w:sz w:val="18"/>
        </w:rPr>
        <w:t>30c</w:t>
      </w:r>
      <w:r>
        <w:rPr>
          <w:i/>
          <w:w w:val="135"/>
          <w:sz w:val="18"/>
        </w:rPr>
        <w:t xml:space="preserve">2 </w:t>
      </w:r>
      <w:r w:rsidR="00E51A18">
        <w:rPr>
          <w:i/>
          <w:w w:val="135"/>
          <w:sz w:val="18"/>
        </w:rPr>
        <w:t>Objections.</w:t>
      </w:r>
      <w:r w:rsidR="00E51A18">
        <w:rPr>
          <w:i/>
          <w:spacing w:val="-17"/>
          <w:w w:val="135"/>
          <w:sz w:val="18"/>
        </w:rPr>
        <w:t xml:space="preserve"> </w:t>
      </w:r>
      <w:r w:rsidR="00E51A18">
        <w:rPr>
          <w:w w:val="135"/>
          <w:sz w:val="18"/>
        </w:rPr>
        <w:t>An</w:t>
      </w:r>
      <w:r w:rsidR="00E51A18">
        <w:rPr>
          <w:spacing w:val="-17"/>
          <w:w w:val="135"/>
          <w:sz w:val="18"/>
        </w:rPr>
        <w:t xml:space="preserve"> </w:t>
      </w:r>
      <w:r w:rsidR="00E51A18">
        <w:rPr>
          <w:w w:val="135"/>
          <w:sz w:val="18"/>
        </w:rPr>
        <w:t>objection</w:t>
      </w:r>
      <w:r w:rsidR="00E51A18">
        <w:rPr>
          <w:spacing w:val="-17"/>
          <w:w w:val="135"/>
          <w:sz w:val="18"/>
        </w:rPr>
        <w:t xml:space="preserve"> </w:t>
      </w:r>
      <w:r w:rsidR="00E51A18">
        <w:rPr>
          <w:w w:val="135"/>
          <w:sz w:val="18"/>
        </w:rPr>
        <w:t>at</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time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examination— whether to evidence, to a party’s conduct, to the officer’s qualifications, to the manner of taking the deposition, or to any other aspect of the deposition—must be noted on the record, but the examination still proceeds; the testimony is taken subject to any objection. An objection must be stated concisely</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nonargumentative</w:t>
      </w:r>
      <w:r w:rsidR="00E51A18">
        <w:rPr>
          <w:spacing w:val="-15"/>
          <w:w w:val="135"/>
          <w:sz w:val="18"/>
        </w:rPr>
        <w:t xml:space="preserve"> </w:t>
      </w:r>
      <w:r w:rsidR="00E51A18">
        <w:rPr>
          <w:w w:val="135"/>
          <w:sz w:val="18"/>
        </w:rPr>
        <w:t>and</w:t>
      </w:r>
      <w:r w:rsidR="00E51A18">
        <w:rPr>
          <w:spacing w:val="-15"/>
          <w:w w:val="135"/>
          <w:sz w:val="18"/>
        </w:rPr>
        <w:t xml:space="preserve"> </w:t>
      </w:r>
      <w:r w:rsidR="00E51A18">
        <w:rPr>
          <w:w w:val="135"/>
          <w:sz w:val="18"/>
        </w:rPr>
        <w:t>nonsuggestive</w:t>
      </w:r>
      <w:r w:rsidR="00E51A18">
        <w:rPr>
          <w:spacing w:val="-15"/>
          <w:w w:val="135"/>
          <w:sz w:val="18"/>
        </w:rPr>
        <w:t xml:space="preserve"> </w:t>
      </w:r>
      <w:r w:rsidR="00E51A18">
        <w:rPr>
          <w:w w:val="135"/>
          <w:sz w:val="18"/>
        </w:rPr>
        <w:t>manner.</w:t>
      </w:r>
      <w:r w:rsidR="00E51A18">
        <w:rPr>
          <w:spacing w:val="-15"/>
          <w:w w:val="135"/>
          <w:sz w:val="18"/>
        </w:rPr>
        <w:t xml:space="preserve"> </w:t>
      </w:r>
      <w:r w:rsidR="00E51A18">
        <w:rPr>
          <w:w w:val="135"/>
          <w:sz w:val="18"/>
        </w:rPr>
        <w:t>A person may instruct a deponent not to answer only when necessary to preserve a privilege, to enforce a limitation ordered by</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court,</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present</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motion</w:t>
      </w:r>
      <w:r w:rsidR="00E51A18">
        <w:rPr>
          <w:spacing w:val="-9"/>
          <w:w w:val="135"/>
          <w:sz w:val="18"/>
        </w:rPr>
        <w:t xml:space="preserve"> </w:t>
      </w:r>
      <w:r w:rsidR="00E51A18">
        <w:rPr>
          <w:w w:val="135"/>
          <w:sz w:val="18"/>
        </w:rPr>
        <w:t>under</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30(d)(3).</w:t>
      </w:r>
    </w:p>
    <w:p w:rsidR="00D51009" w:rsidRDefault="00477FC0">
      <w:pPr>
        <w:pStyle w:val="ListParagraph"/>
        <w:numPr>
          <w:ilvl w:val="1"/>
          <w:numId w:val="66"/>
        </w:numPr>
        <w:tabs>
          <w:tab w:val="left" w:pos="3774"/>
        </w:tabs>
        <w:spacing w:line="232" w:lineRule="auto"/>
        <w:ind w:left="3299" w:right="1672" w:firstLine="180"/>
        <w:jc w:val="both"/>
        <w:rPr>
          <w:sz w:val="18"/>
        </w:rPr>
      </w:pPr>
      <w:r>
        <w:rPr>
          <w:w w:val="120"/>
          <w:sz w:val="18"/>
        </w:rPr>
        <w:t>30c</w:t>
      </w:r>
      <w:r>
        <w:rPr>
          <w:i/>
          <w:w w:val="130"/>
          <w:sz w:val="18"/>
        </w:rPr>
        <w:t xml:space="preserve">3 </w:t>
      </w:r>
      <w:r w:rsidR="00E51A18">
        <w:rPr>
          <w:i/>
          <w:w w:val="130"/>
          <w:sz w:val="18"/>
        </w:rPr>
        <w:t>Participating</w:t>
      </w:r>
      <w:r w:rsidR="00E51A18">
        <w:rPr>
          <w:i/>
          <w:spacing w:val="-20"/>
          <w:w w:val="130"/>
          <w:sz w:val="18"/>
        </w:rPr>
        <w:t xml:space="preserve"> </w:t>
      </w:r>
      <w:r w:rsidR="00E51A18">
        <w:rPr>
          <w:i/>
          <w:w w:val="130"/>
          <w:sz w:val="18"/>
        </w:rPr>
        <w:t>Through</w:t>
      </w:r>
      <w:r w:rsidR="00E51A18">
        <w:rPr>
          <w:i/>
          <w:spacing w:val="-20"/>
          <w:w w:val="130"/>
          <w:sz w:val="18"/>
        </w:rPr>
        <w:t xml:space="preserve"> </w:t>
      </w:r>
      <w:r w:rsidR="00E51A18">
        <w:rPr>
          <w:i/>
          <w:w w:val="130"/>
          <w:sz w:val="18"/>
        </w:rPr>
        <w:t>Written</w:t>
      </w:r>
      <w:r w:rsidR="00E51A18">
        <w:rPr>
          <w:i/>
          <w:spacing w:val="-20"/>
          <w:w w:val="130"/>
          <w:sz w:val="18"/>
        </w:rPr>
        <w:t xml:space="preserve"> </w:t>
      </w:r>
      <w:r w:rsidR="00E51A18">
        <w:rPr>
          <w:i/>
          <w:w w:val="130"/>
          <w:sz w:val="18"/>
        </w:rPr>
        <w:t>Questions.</w:t>
      </w:r>
      <w:r w:rsidR="00E51A18">
        <w:rPr>
          <w:i/>
          <w:spacing w:val="-20"/>
          <w:w w:val="130"/>
          <w:sz w:val="18"/>
        </w:rPr>
        <w:t xml:space="preserve"> </w:t>
      </w:r>
      <w:r w:rsidR="00E51A18">
        <w:rPr>
          <w:w w:val="130"/>
          <w:sz w:val="18"/>
        </w:rPr>
        <w:t>Instead</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partici</w:t>
      </w:r>
      <w:r w:rsidR="00E51A18">
        <w:rPr>
          <w:w w:val="135"/>
          <w:sz w:val="18"/>
        </w:rPr>
        <w:t>pating in the oral examination, a party may serve written questions in a sealed envelope on the party noticing the deposition, who must deliver them to the officer. The officer must ask the deponent those questions and record the answers verbatim.</w:t>
      </w:r>
    </w:p>
    <w:p w:rsidR="00D51009" w:rsidRDefault="00477FC0">
      <w:pPr>
        <w:pStyle w:val="ListParagraph"/>
        <w:numPr>
          <w:ilvl w:val="0"/>
          <w:numId w:val="66"/>
        </w:numPr>
        <w:tabs>
          <w:tab w:val="left" w:pos="3433"/>
        </w:tabs>
        <w:spacing w:line="197" w:lineRule="exact"/>
        <w:ind w:firstLine="180"/>
        <w:rPr>
          <w:sz w:val="18"/>
        </w:rPr>
      </w:pPr>
      <w:r>
        <w:rPr>
          <w:w w:val="120"/>
          <w:sz w:val="18"/>
        </w:rPr>
        <w:t xml:space="preserve">30d </w:t>
      </w:r>
      <w:r w:rsidR="00E51A18">
        <w:rPr>
          <w:w w:val="120"/>
          <w:sz w:val="18"/>
        </w:rPr>
        <w:t>D</w:t>
      </w:r>
      <w:r w:rsidR="00E51A18">
        <w:rPr>
          <w:w w:val="120"/>
          <w:sz w:val="14"/>
        </w:rPr>
        <w:t>URATION</w:t>
      </w:r>
      <w:r w:rsidR="00E51A18">
        <w:rPr>
          <w:w w:val="120"/>
          <w:sz w:val="18"/>
        </w:rPr>
        <w:t>; S</w:t>
      </w:r>
      <w:r w:rsidR="00E51A18">
        <w:rPr>
          <w:w w:val="120"/>
          <w:sz w:val="14"/>
        </w:rPr>
        <w:t>ANCTION</w:t>
      </w:r>
      <w:r w:rsidR="00E51A18">
        <w:rPr>
          <w:w w:val="120"/>
          <w:sz w:val="18"/>
        </w:rPr>
        <w:t>; M</w:t>
      </w:r>
      <w:r w:rsidR="00E51A18">
        <w:rPr>
          <w:w w:val="120"/>
          <w:sz w:val="14"/>
        </w:rPr>
        <w:t xml:space="preserve">OTION TO </w:t>
      </w:r>
      <w:r w:rsidR="00E51A18">
        <w:rPr>
          <w:w w:val="120"/>
          <w:sz w:val="18"/>
        </w:rPr>
        <w:t>T</w:t>
      </w:r>
      <w:r w:rsidR="00E51A18">
        <w:rPr>
          <w:w w:val="120"/>
          <w:sz w:val="14"/>
        </w:rPr>
        <w:t>ERMINATE OR</w:t>
      </w:r>
      <w:r w:rsidR="00E51A18">
        <w:rPr>
          <w:spacing w:val="-20"/>
          <w:w w:val="120"/>
          <w:sz w:val="14"/>
        </w:rPr>
        <w:t xml:space="preserve"> </w:t>
      </w:r>
      <w:r w:rsidR="00E51A18">
        <w:rPr>
          <w:w w:val="120"/>
          <w:sz w:val="18"/>
        </w:rPr>
        <w:t>L</w:t>
      </w:r>
      <w:r w:rsidR="00E51A18">
        <w:rPr>
          <w:w w:val="120"/>
          <w:sz w:val="14"/>
        </w:rPr>
        <w:t>IMIT</w:t>
      </w:r>
      <w:r w:rsidR="00E51A18">
        <w:rPr>
          <w:w w:val="120"/>
          <w:sz w:val="18"/>
        </w:rPr>
        <w:t>.</w:t>
      </w:r>
    </w:p>
    <w:p w:rsidR="00D51009" w:rsidRPr="00C31363" w:rsidRDefault="00477FC0" w:rsidP="00C31363">
      <w:pPr>
        <w:pStyle w:val="ListParagraph"/>
        <w:numPr>
          <w:ilvl w:val="1"/>
          <w:numId w:val="66"/>
        </w:numPr>
        <w:tabs>
          <w:tab w:val="left" w:pos="3806"/>
        </w:tabs>
        <w:spacing w:line="232" w:lineRule="auto"/>
        <w:ind w:left="3299" w:right="1675" w:firstLine="180"/>
        <w:jc w:val="both"/>
        <w:rPr>
          <w:sz w:val="18"/>
        </w:rPr>
      </w:pPr>
      <w:r>
        <w:rPr>
          <w:w w:val="120"/>
          <w:sz w:val="18"/>
        </w:rPr>
        <w:t>30d</w:t>
      </w:r>
      <w:r>
        <w:rPr>
          <w:i/>
          <w:w w:val="130"/>
          <w:sz w:val="18"/>
        </w:rPr>
        <w:t xml:space="preserve">1 </w:t>
      </w:r>
      <w:r w:rsidR="00E51A18">
        <w:rPr>
          <w:i/>
          <w:w w:val="130"/>
          <w:sz w:val="18"/>
        </w:rPr>
        <w:t xml:space="preserve">Duration. </w:t>
      </w:r>
      <w:r w:rsidR="00E51A18">
        <w:rPr>
          <w:w w:val="130"/>
          <w:sz w:val="18"/>
        </w:rPr>
        <w:t>Unless otherwise stipulated or ordered by the court, a deposition is limited to one day of 7 hours. The court must</w:t>
      </w:r>
      <w:r w:rsidR="00E51A18">
        <w:rPr>
          <w:spacing w:val="38"/>
          <w:w w:val="130"/>
          <w:sz w:val="18"/>
        </w:rPr>
        <w:t xml:space="preserve"> </w:t>
      </w:r>
      <w:r w:rsidR="00E51A18">
        <w:rPr>
          <w:w w:val="130"/>
          <w:sz w:val="18"/>
        </w:rPr>
        <w:t>allow</w:t>
      </w:r>
      <w:r w:rsidR="00E51A18">
        <w:rPr>
          <w:spacing w:val="38"/>
          <w:w w:val="130"/>
          <w:sz w:val="18"/>
        </w:rPr>
        <w:t xml:space="preserve"> </w:t>
      </w:r>
      <w:r w:rsidR="00E51A18">
        <w:rPr>
          <w:w w:val="130"/>
          <w:sz w:val="18"/>
        </w:rPr>
        <w:t>additional</w:t>
      </w:r>
      <w:r w:rsidR="00E51A18">
        <w:rPr>
          <w:spacing w:val="38"/>
          <w:w w:val="130"/>
          <w:sz w:val="18"/>
        </w:rPr>
        <w:t xml:space="preserve"> </w:t>
      </w:r>
      <w:r w:rsidR="00E51A18">
        <w:rPr>
          <w:w w:val="130"/>
          <w:sz w:val="18"/>
        </w:rPr>
        <w:t>time</w:t>
      </w:r>
      <w:r w:rsidR="00E51A18">
        <w:rPr>
          <w:spacing w:val="38"/>
          <w:w w:val="130"/>
          <w:sz w:val="18"/>
        </w:rPr>
        <w:t xml:space="preserve"> </w:t>
      </w:r>
      <w:r w:rsidR="00E51A18">
        <w:rPr>
          <w:w w:val="130"/>
          <w:sz w:val="18"/>
        </w:rPr>
        <w:t>consistent</w:t>
      </w:r>
      <w:r w:rsidR="00E51A18">
        <w:rPr>
          <w:spacing w:val="38"/>
          <w:w w:val="130"/>
          <w:sz w:val="18"/>
        </w:rPr>
        <w:t xml:space="preserve"> </w:t>
      </w:r>
      <w:r w:rsidR="00E51A18">
        <w:rPr>
          <w:w w:val="130"/>
          <w:sz w:val="18"/>
        </w:rPr>
        <w:t>with</w:t>
      </w:r>
      <w:r w:rsidR="00E51A18">
        <w:rPr>
          <w:spacing w:val="38"/>
          <w:w w:val="130"/>
          <w:sz w:val="18"/>
        </w:rPr>
        <w:t xml:space="preserve"> </w:t>
      </w:r>
      <w:r w:rsidR="00E51A18">
        <w:rPr>
          <w:w w:val="130"/>
          <w:sz w:val="18"/>
        </w:rPr>
        <w:t>Rule</w:t>
      </w:r>
      <w:r w:rsidR="00E51A18">
        <w:rPr>
          <w:spacing w:val="38"/>
          <w:w w:val="130"/>
          <w:sz w:val="18"/>
        </w:rPr>
        <w:t xml:space="preserve"> </w:t>
      </w:r>
      <w:r w:rsidR="00E51A18">
        <w:rPr>
          <w:w w:val="125"/>
          <w:sz w:val="18"/>
        </w:rPr>
        <w:t>26(b)(1)</w:t>
      </w:r>
      <w:r w:rsidR="00E51A18">
        <w:rPr>
          <w:spacing w:val="40"/>
          <w:w w:val="125"/>
          <w:sz w:val="18"/>
        </w:rPr>
        <w:t xml:space="preserve"> </w:t>
      </w:r>
      <w:r w:rsidR="00E51A18">
        <w:rPr>
          <w:w w:val="130"/>
          <w:sz w:val="18"/>
        </w:rPr>
        <w:t>and</w:t>
      </w:r>
      <w:r w:rsidR="00C31363">
        <w:rPr>
          <w:w w:val="130"/>
          <w:sz w:val="18"/>
        </w:rPr>
        <w:t xml:space="preserve"> (2)</w:t>
      </w:r>
      <w:r w:rsidRPr="00C31363">
        <w:rPr>
          <w:w w:val="135"/>
          <w:sz w:val="18"/>
        </w:rPr>
        <w:t xml:space="preserve"> </w:t>
      </w:r>
      <w:r w:rsidR="00E51A18" w:rsidRPr="00C31363">
        <w:rPr>
          <w:w w:val="135"/>
          <w:sz w:val="18"/>
        </w:rPr>
        <w:t>if</w:t>
      </w:r>
      <w:r w:rsidR="00E51A18" w:rsidRPr="00C31363">
        <w:rPr>
          <w:spacing w:val="-7"/>
          <w:w w:val="135"/>
          <w:sz w:val="18"/>
        </w:rPr>
        <w:t xml:space="preserve"> </w:t>
      </w:r>
      <w:r w:rsidR="00E51A18" w:rsidRPr="00C31363">
        <w:rPr>
          <w:w w:val="135"/>
          <w:sz w:val="18"/>
        </w:rPr>
        <w:t>needed</w:t>
      </w:r>
      <w:r w:rsidR="00E51A18" w:rsidRPr="00C31363">
        <w:rPr>
          <w:spacing w:val="-7"/>
          <w:w w:val="135"/>
          <w:sz w:val="18"/>
        </w:rPr>
        <w:t xml:space="preserve"> </w:t>
      </w:r>
      <w:r w:rsidR="00E51A18" w:rsidRPr="00C31363">
        <w:rPr>
          <w:w w:val="135"/>
          <w:sz w:val="18"/>
        </w:rPr>
        <w:t>to</w:t>
      </w:r>
      <w:r w:rsidR="00E51A18" w:rsidRPr="00C31363">
        <w:rPr>
          <w:spacing w:val="-7"/>
          <w:w w:val="135"/>
          <w:sz w:val="18"/>
        </w:rPr>
        <w:t xml:space="preserve"> </w:t>
      </w:r>
      <w:r w:rsidR="00E51A18" w:rsidRPr="00C31363">
        <w:rPr>
          <w:w w:val="135"/>
          <w:sz w:val="18"/>
        </w:rPr>
        <w:t>fairly</w:t>
      </w:r>
      <w:r w:rsidR="00E51A18" w:rsidRPr="00C31363">
        <w:rPr>
          <w:spacing w:val="-7"/>
          <w:w w:val="135"/>
          <w:sz w:val="18"/>
        </w:rPr>
        <w:t xml:space="preserve"> </w:t>
      </w:r>
      <w:r w:rsidR="00E51A18" w:rsidRPr="00C31363">
        <w:rPr>
          <w:w w:val="135"/>
          <w:sz w:val="18"/>
        </w:rPr>
        <w:t>examine</w:t>
      </w:r>
      <w:r w:rsidR="00E51A18" w:rsidRPr="00C31363">
        <w:rPr>
          <w:spacing w:val="-7"/>
          <w:w w:val="135"/>
          <w:sz w:val="18"/>
        </w:rPr>
        <w:t xml:space="preserve"> </w:t>
      </w:r>
      <w:r w:rsidR="00E51A18" w:rsidRPr="00C31363">
        <w:rPr>
          <w:w w:val="135"/>
          <w:sz w:val="18"/>
        </w:rPr>
        <w:t>the</w:t>
      </w:r>
      <w:r w:rsidR="00E51A18" w:rsidRPr="00C31363">
        <w:rPr>
          <w:spacing w:val="-7"/>
          <w:w w:val="135"/>
          <w:sz w:val="18"/>
        </w:rPr>
        <w:t xml:space="preserve"> </w:t>
      </w:r>
      <w:r w:rsidR="00E51A18" w:rsidRPr="00C31363">
        <w:rPr>
          <w:w w:val="135"/>
          <w:sz w:val="18"/>
        </w:rPr>
        <w:t>deponent</w:t>
      </w:r>
      <w:r w:rsidR="00E51A18" w:rsidRPr="00C31363">
        <w:rPr>
          <w:spacing w:val="-7"/>
          <w:w w:val="135"/>
          <w:sz w:val="18"/>
        </w:rPr>
        <w:t xml:space="preserve"> </w:t>
      </w:r>
      <w:r w:rsidR="00E51A18" w:rsidRPr="00C31363">
        <w:rPr>
          <w:w w:val="135"/>
          <w:sz w:val="18"/>
        </w:rPr>
        <w:t>or</w:t>
      </w:r>
      <w:r w:rsidR="00E51A18" w:rsidRPr="00C31363">
        <w:rPr>
          <w:spacing w:val="-7"/>
          <w:w w:val="135"/>
          <w:sz w:val="18"/>
        </w:rPr>
        <w:t xml:space="preserve"> </w:t>
      </w:r>
      <w:r w:rsidR="00E51A18" w:rsidRPr="00C31363">
        <w:rPr>
          <w:w w:val="135"/>
          <w:sz w:val="18"/>
        </w:rPr>
        <w:t>if</w:t>
      </w:r>
      <w:r w:rsidR="00E51A18" w:rsidRPr="00C31363">
        <w:rPr>
          <w:spacing w:val="-7"/>
          <w:w w:val="135"/>
          <w:sz w:val="18"/>
        </w:rPr>
        <w:t xml:space="preserve"> </w:t>
      </w:r>
      <w:r w:rsidR="00E51A18" w:rsidRPr="00C31363">
        <w:rPr>
          <w:w w:val="135"/>
          <w:sz w:val="18"/>
        </w:rPr>
        <w:t>the</w:t>
      </w:r>
      <w:r w:rsidR="00E51A18" w:rsidRPr="00C31363">
        <w:rPr>
          <w:spacing w:val="-7"/>
          <w:w w:val="135"/>
          <w:sz w:val="18"/>
        </w:rPr>
        <w:t xml:space="preserve"> </w:t>
      </w:r>
      <w:r w:rsidR="00E51A18" w:rsidRPr="00C31363">
        <w:rPr>
          <w:w w:val="135"/>
          <w:sz w:val="18"/>
        </w:rPr>
        <w:t>deponent, another person, or any other circumstance impedes or delays the</w:t>
      </w:r>
      <w:r w:rsidR="00E51A18" w:rsidRPr="00C31363">
        <w:rPr>
          <w:spacing w:val="-2"/>
          <w:w w:val="135"/>
          <w:sz w:val="18"/>
        </w:rPr>
        <w:t xml:space="preserve"> </w:t>
      </w:r>
      <w:r w:rsidR="00E51A18" w:rsidRPr="00C31363">
        <w:rPr>
          <w:w w:val="135"/>
          <w:sz w:val="18"/>
        </w:rPr>
        <w:t>examination.</w:t>
      </w:r>
    </w:p>
    <w:p w:rsidR="00D51009" w:rsidRDefault="00C31363">
      <w:pPr>
        <w:pStyle w:val="ListParagraph"/>
        <w:numPr>
          <w:ilvl w:val="0"/>
          <w:numId w:val="65"/>
        </w:numPr>
        <w:tabs>
          <w:tab w:val="left" w:pos="3833"/>
        </w:tabs>
        <w:spacing w:line="232" w:lineRule="auto"/>
        <w:ind w:right="1673" w:firstLine="180"/>
        <w:jc w:val="both"/>
        <w:rPr>
          <w:sz w:val="18"/>
        </w:rPr>
      </w:pPr>
      <w:r>
        <w:rPr>
          <w:w w:val="120"/>
          <w:sz w:val="18"/>
        </w:rPr>
        <w:t>30d</w:t>
      </w:r>
      <w:r>
        <w:rPr>
          <w:i/>
          <w:w w:val="130"/>
          <w:sz w:val="18"/>
        </w:rPr>
        <w:t xml:space="preserve">2 </w:t>
      </w:r>
      <w:r w:rsidR="00E51A18">
        <w:rPr>
          <w:i/>
          <w:w w:val="130"/>
          <w:sz w:val="18"/>
        </w:rPr>
        <w:t xml:space="preserve">Sanction. </w:t>
      </w:r>
      <w:r w:rsidR="00E51A18">
        <w:rPr>
          <w:w w:val="130"/>
          <w:sz w:val="18"/>
        </w:rPr>
        <w:t>The court may impose an appropriate sanction—including the reasonable expenses and attorney’s fees incurred by any party—on a person who impedes, delays, or frustrates the fair examination of the</w:t>
      </w:r>
      <w:r w:rsidR="00E51A18">
        <w:rPr>
          <w:spacing w:val="30"/>
          <w:w w:val="130"/>
          <w:sz w:val="18"/>
        </w:rPr>
        <w:t xml:space="preserve"> </w:t>
      </w:r>
      <w:r w:rsidR="00E51A18">
        <w:rPr>
          <w:w w:val="130"/>
          <w:sz w:val="18"/>
        </w:rPr>
        <w:t>deponent.</w:t>
      </w:r>
    </w:p>
    <w:p w:rsidR="00D51009" w:rsidRDefault="00C31363">
      <w:pPr>
        <w:pStyle w:val="ListParagraph"/>
        <w:numPr>
          <w:ilvl w:val="0"/>
          <w:numId w:val="65"/>
        </w:numPr>
        <w:tabs>
          <w:tab w:val="left" w:pos="3773"/>
        </w:tabs>
        <w:spacing w:line="198" w:lineRule="exact"/>
        <w:ind w:left="3772" w:hanging="293"/>
        <w:rPr>
          <w:i/>
          <w:sz w:val="18"/>
        </w:rPr>
      </w:pPr>
      <w:r>
        <w:rPr>
          <w:w w:val="120"/>
          <w:sz w:val="18"/>
        </w:rPr>
        <w:t>30d</w:t>
      </w:r>
      <w:r>
        <w:rPr>
          <w:i/>
          <w:w w:val="130"/>
          <w:sz w:val="18"/>
        </w:rPr>
        <w:t xml:space="preserve">3 </w:t>
      </w:r>
      <w:r w:rsidR="00E51A18">
        <w:rPr>
          <w:i/>
          <w:w w:val="120"/>
          <w:sz w:val="18"/>
        </w:rPr>
        <w:t>Motion to Terminate or</w:t>
      </w:r>
      <w:r w:rsidR="00E51A18">
        <w:rPr>
          <w:i/>
          <w:spacing w:val="21"/>
          <w:w w:val="120"/>
          <w:sz w:val="18"/>
        </w:rPr>
        <w:t xml:space="preserve"> </w:t>
      </w:r>
      <w:r w:rsidR="00E51A18">
        <w:rPr>
          <w:i/>
          <w:w w:val="120"/>
          <w:sz w:val="18"/>
        </w:rPr>
        <w:t>Limit.</w:t>
      </w:r>
    </w:p>
    <w:p w:rsidR="00D51009" w:rsidRDefault="00C31363">
      <w:pPr>
        <w:pStyle w:val="ListParagraph"/>
        <w:numPr>
          <w:ilvl w:val="1"/>
          <w:numId w:val="65"/>
        </w:numPr>
        <w:tabs>
          <w:tab w:val="left" w:pos="4214"/>
        </w:tabs>
        <w:spacing w:line="232" w:lineRule="auto"/>
        <w:ind w:right="1673" w:firstLine="180"/>
        <w:rPr>
          <w:sz w:val="18"/>
        </w:rPr>
      </w:pPr>
      <w:r>
        <w:rPr>
          <w:w w:val="120"/>
          <w:sz w:val="18"/>
        </w:rPr>
        <w:t>30d</w:t>
      </w:r>
      <w:r>
        <w:rPr>
          <w:i/>
          <w:w w:val="130"/>
          <w:sz w:val="18"/>
        </w:rPr>
        <w:t xml:space="preserve">3A </w:t>
      </w:r>
      <w:r w:rsidR="00E51A18">
        <w:rPr>
          <w:i/>
          <w:w w:val="135"/>
          <w:sz w:val="18"/>
        </w:rPr>
        <w:t xml:space="preserve">Grounds. </w:t>
      </w:r>
      <w:r w:rsidR="00E51A18">
        <w:rPr>
          <w:w w:val="135"/>
          <w:sz w:val="18"/>
        </w:rPr>
        <w:t>At any time during a deposition, the deponent</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may</w:t>
      </w:r>
      <w:r w:rsidR="00E51A18">
        <w:rPr>
          <w:spacing w:val="22"/>
          <w:w w:val="135"/>
          <w:sz w:val="18"/>
        </w:rPr>
        <w:t xml:space="preserve"> </w:t>
      </w:r>
      <w:r w:rsidR="00E51A18">
        <w:rPr>
          <w:w w:val="135"/>
          <w:sz w:val="18"/>
        </w:rPr>
        <w:t>move</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terminate</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limit</w:t>
      </w:r>
      <w:r w:rsidR="00E51A18">
        <w:rPr>
          <w:spacing w:val="22"/>
          <w:w w:val="135"/>
          <w:sz w:val="18"/>
        </w:rPr>
        <w:t xml:space="preserve"> </w:t>
      </w:r>
      <w:r w:rsidR="00E51A18">
        <w:rPr>
          <w:w w:val="135"/>
          <w:sz w:val="18"/>
        </w:rPr>
        <w:t>it</w:t>
      </w:r>
      <w:r w:rsidR="00E51A18">
        <w:rPr>
          <w:spacing w:val="22"/>
          <w:w w:val="135"/>
          <w:sz w:val="18"/>
        </w:rPr>
        <w:t xml:space="preserve"> </w:t>
      </w:r>
      <w:r w:rsidR="00E51A18">
        <w:rPr>
          <w:w w:val="135"/>
          <w:sz w:val="18"/>
        </w:rPr>
        <w:t>on</w:t>
      </w:r>
      <w:r w:rsidR="00E51A18">
        <w:rPr>
          <w:spacing w:val="22"/>
          <w:w w:val="135"/>
          <w:sz w:val="18"/>
        </w:rPr>
        <w:t xml:space="preserve"> </w:t>
      </w:r>
      <w:r w:rsidR="00E51A18">
        <w:rPr>
          <w:w w:val="135"/>
          <w:sz w:val="18"/>
        </w:rPr>
        <w:t>the</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30</w:t>
      </w:r>
    </w:p>
    <w:p w:rsidR="00D51009" w:rsidRDefault="00E51A18">
      <w:pPr>
        <w:pStyle w:val="BodyText"/>
        <w:spacing w:before="174" w:line="232" w:lineRule="auto"/>
        <w:ind w:left="3660" w:right="1672"/>
        <w:jc w:val="both"/>
      </w:pPr>
      <w:r>
        <w:rPr>
          <w:w w:val="135"/>
        </w:rPr>
        <w:t xml:space="preserve">ground that it is being conducted in bad faith or in a manner that unreasonably annoys, embarrasses, or oppresses the deponent or party. The motion may be filed in the court where the action is </w:t>
      </w:r>
      <w:proofErr w:type="gramStart"/>
      <w:r>
        <w:rPr>
          <w:w w:val="135"/>
        </w:rPr>
        <w:t>pending</w:t>
      </w:r>
      <w:proofErr w:type="gramEnd"/>
      <w:r>
        <w:rPr>
          <w:w w:val="135"/>
        </w:rPr>
        <w:t xml:space="preserve"> or the deposition is being taken. If the objecting deponent or party so demands,</w:t>
      </w:r>
      <w:r>
        <w:rPr>
          <w:spacing w:val="-7"/>
          <w:w w:val="135"/>
        </w:rPr>
        <w:t xml:space="preserve"> </w:t>
      </w:r>
      <w:r>
        <w:rPr>
          <w:w w:val="135"/>
        </w:rPr>
        <w:t>the</w:t>
      </w:r>
      <w:r>
        <w:rPr>
          <w:spacing w:val="-7"/>
          <w:w w:val="135"/>
        </w:rPr>
        <w:t xml:space="preserve"> </w:t>
      </w:r>
      <w:r>
        <w:rPr>
          <w:w w:val="135"/>
        </w:rPr>
        <w:t>deposition</w:t>
      </w:r>
      <w:r>
        <w:rPr>
          <w:spacing w:val="-7"/>
          <w:w w:val="135"/>
        </w:rPr>
        <w:t xml:space="preserve"> </w:t>
      </w:r>
      <w:r>
        <w:rPr>
          <w:w w:val="135"/>
        </w:rPr>
        <w:t>must</w:t>
      </w:r>
      <w:r>
        <w:rPr>
          <w:spacing w:val="-7"/>
          <w:w w:val="135"/>
        </w:rPr>
        <w:t xml:space="preserve"> </w:t>
      </w:r>
      <w:r>
        <w:rPr>
          <w:w w:val="135"/>
        </w:rPr>
        <w:t>be</w:t>
      </w:r>
      <w:r>
        <w:rPr>
          <w:spacing w:val="-7"/>
          <w:w w:val="135"/>
        </w:rPr>
        <w:t xml:space="preserve"> </w:t>
      </w:r>
      <w:r>
        <w:rPr>
          <w:w w:val="135"/>
        </w:rPr>
        <w:t>suspended</w:t>
      </w:r>
      <w:r>
        <w:rPr>
          <w:spacing w:val="-7"/>
          <w:w w:val="135"/>
        </w:rPr>
        <w:t xml:space="preserve"> </w:t>
      </w:r>
      <w:r>
        <w:rPr>
          <w:w w:val="135"/>
        </w:rPr>
        <w:t>for</w:t>
      </w:r>
      <w:r>
        <w:rPr>
          <w:spacing w:val="-7"/>
          <w:w w:val="135"/>
        </w:rPr>
        <w:t xml:space="preserve"> </w:t>
      </w:r>
      <w:r>
        <w:rPr>
          <w:w w:val="135"/>
        </w:rPr>
        <w:t>the</w:t>
      </w:r>
      <w:r>
        <w:rPr>
          <w:spacing w:val="-7"/>
          <w:w w:val="135"/>
        </w:rPr>
        <w:t xml:space="preserve"> </w:t>
      </w:r>
      <w:r>
        <w:rPr>
          <w:w w:val="135"/>
        </w:rPr>
        <w:t>time</w:t>
      </w:r>
      <w:r>
        <w:rPr>
          <w:spacing w:val="-7"/>
          <w:w w:val="135"/>
        </w:rPr>
        <w:t xml:space="preserve"> </w:t>
      </w:r>
      <w:r>
        <w:rPr>
          <w:w w:val="135"/>
        </w:rPr>
        <w:t>necessary to obtain an</w:t>
      </w:r>
      <w:r>
        <w:rPr>
          <w:spacing w:val="-7"/>
          <w:w w:val="135"/>
        </w:rPr>
        <w:t xml:space="preserve"> </w:t>
      </w:r>
      <w:r>
        <w:rPr>
          <w:w w:val="135"/>
        </w:rPr>
        <w:t>order.</w:t>
      </w:r>
    </w:p>
    <w:p w:rsidR="00D51009" w:rsidRDefault="00C31363">
      <w:pPr>
        <w:pStyle w:val="ListParagraph"/>
        <w:numPr>
          <w:ilvl w:val="1"/>
          <w:numId w:val="65"/>
        </w:numPr>
        <w:tabs>
          <w:tab w:val="left" w:pos="4224"/>
        </w:tabs>
        <w:spacing w:line="232" w:lineRule="auto"/>
        <w:ind w:left="3660" w:right="1673" w:firstLine="180"/>
        <w:jc w:val="both"/>
        <w:rPr>
          <w:sz w:val="18"/>
        </w:rPr>
      </w:pPr>
      <w:r>
        <w:rPr>
          <w:w w:val="120"/>
          <w:sz w:val="18"/>
        </w:rPr>
        <w:t>30d</w:t>
      </w:r>
      <w:r>
        <w:rPr>
          <w:i/>
          <w:w w:val="130"/>
          <w:sz w:val="18"/>
        </w:rPr>
        <w:t xml:space="preserve">3B </w:t>
      </w:r>
      <w:r w:rsidR="00E51A18">
        <w:rPr>
          <w:i/>
          <w:w w:val="130"/>
          <w:sz w:val="18"/>
        </w:rPr>
        <w:t xml:space="preserve">Order. </w:t>
      </w:r>
      <w:r w:rsidR="00E51A18">
        <w:rPr>
          <w:w w:val="130"/>
          <w:sz w:val="18"/>
        </w:rPr>
        <w:t>The court may order that the deposition be terminated or may limit its scope and manner as provided</w:t>
      </w:r>
      <w:r w:rsidR="00E51A18">
        <w:rPr>
          <w:spacing w:val="57"/>
          <w:w w:val="130"/>
          <w:sz w:val="18"/>
        </w:rPr>
        <w:t xml:space="preserve"> </w:t>
      </w:r>
      <w:r w:rsidR="00E51A18">
        <w:rPr>
          <w:w w:val="130"/>
          <w:sz w:val="18"/>
        </w:rPr>
        <w:t>in Rule 26(c). If terminated, the deposition may be resumed only by order of the court where the action is pending.</w:t>
      </w:r>
    </w:p>
    <w:p w:rsidR="00D51009" w:rsidRDefault="00C31363">
      <w:pPr>
        <w:pStyle w:val="ListParagraph"/>
        <w:numPr>
          <w:ilvl w:val="1"/>
          <w:numId w:val="65"/>
        </w:numPr>
        <w:tabs>
          <w:tab w:val="left" w:pos="4192"/>
        </w:tabs>
        <w:spacing w:line="232" w:lineRule="auto"/>
        <w:ind w:left="3660" w:right="1674" w:firstLine="180"/>
        <w:jc w:val="both"/>
        <w:rPr>
          <w:sz w:val="18"/>
        </w:rPr>
      </w:pPr>
      <w:r>
        <w:rPr>
          <w:w w:val="120"/>
          <w:sz w:val="18"/>
        </w:rPr>
        <w:t>30d</w:t>
      </w:r>
      <w:r>
        <w:rPr>
          <w:i/>
          <w:w w:val="130"/>
          <w:sz w:val="18"/>
        </w:rPr>
        <w:t xml:space="preserve">3C </w:t>
      </w:r>
      <w:r w:rsidR="00E51A18">
        <w:rPr>
          <w:i/>
          <w:w w:val="130"/>
          <w:sz w:val="18"/>
        </w:rPr>
        <w:t xml:space="preserve">Award of Expenses. </w:t>
      </w:r>
      <w:r w:rsidR="00E51A18">
        <w:rPr>
          <w:w w:val="130"/>
          <w:sz w:val="18"/>
        </w:rPr>
        <w:t>Rule 37(a)(5) applies to the</w:t>
      </w:r>
      <w:r w:rsidR="00E51A18">
        <w:rPr>
          <w:spacing w:val="-8"/>
          <w:w w:val="130"/>
          <w:sz w:val="18"/>
        </w:rPr>
        <w:t xml:space="preserve"> </w:t>
      </w:r>
      <w:r w:rsidR="00E51A18">
        <w:rPr>
          <w:w w:val="130"/>
          <w:sz w:val="18"/>
        </w:rPr>
        <w:t>award of expenses.</w:t>
      </w:r>
    </w:p>
    <w:p w:rsidR="00D51009" w:rsidRDefault="00C31363">
      <w:pPr>
        <w:pStyle w:val="ListParagraph"/>
        <w:numPr>
          <w:ilvl w:val="0"/>
          <w:numId w:val="66"/>
        </w:numPr>
        <w:tabs>
          <w:tab w:val="left" w:pos="3424"/>
        </w:tabs>
        <w:spacing w:line="200" w:lineRule="exact"/>
        <w:ind w:left="3423" w:hanging="303"/>
        <w:rPr>
          <w:sz w:val="18"/>
        </w:rPr>
      </w:pPr>
      <w:r>
        <w:rPr>
          <w:w w:val="125"/>
          <w:sz w:val="18"/>
        </w:rPr>
        <w:t xml:space="preserve">30e </w:t>
      </w:r>
      <w:r w:rsidR="00E51A18">
        <w:rPr>
          <w:w w:val="125"/>
          <w:sz w:val="18"/>
        </w:rPr>
        <w:t>R</w:t>
      </w:r>
      <w:r w:rsidR="00E51A18">
        <w:rPr>
          <w:w w:val="125"/>
          <w:sz w:val="14"/>
        </w:rPr>
        <w:t xml:space="preserve">EVIEW BY THE </w:t>
      </w:r>
      <w:r w:rsidR="00E51A18">
        <w:rPr>
          <w:w w:val="125"/>
          <w:sz w:val="18"/>
        </w:rPr>
        <w:t>W</w:t>
      </w:r>
      <w:r w:rsidR="00E51A18">
        <w:rPr>
          <w:w w:val="125"/>
          <w:sz w:val="14"/>
        </w:rPr>
        <w:t>ITNESS</w:t>
      </w:r>
      <w:r w:rsidR="00E51A18">
        <w:rPr>
          <w:w w:val="125"/>
          <w:sz w:val="18"/>
        </w:rPr>
        <w:t>;</w:t>
      </w:r>
      <w:r w:rsidR="00E51A18">
        <w:rPr>
          <w:spacing w:val="33"/>
          <w:w w:val="125"/>
          <w:sz w:val="18"/>
        </w:rPr>
        <w:t xml:space="preserve"> </w:t>
      </w:r>
      <w:r w:rsidR="00E51A18">
        <w:rPr>
          <w:w w:val="125"/>
          <w:sz w:val="18"/>
        </w:rPr>
        <w:t>C</w:t>
      </w:r>
      <w:r w:rsidR="00E51A18">
        <w:rPr>
          <w:w w:val="125"/>
          <w:sz w:val="14"/>
        </w:rPr>
        <w:t>HANGES</w:t>
      </w:r>
      <w:r w:rsidR="00E51A18">
        <w:rPr>
          <w:w w:val="125"/>
          <w:sz w:val="18"/>
        </w:rPr>
        <w:t>.</w:t>
      </w:r>
    </w:p>
    <w:p w:rsidR="00D51009" w:rsidRDefault="00C31363">
      <w:pPr>
        <w:pStyle w:val="ListParagraph"/>
        <w:numPr>
          <w:ilvl w:val="1"/>
          <w:numId w:val="66"/>
        </w:numPr>
        <w:tabs>
          <w:tab w:val="left" w:pos="3786"/>
        </w:tabs>
        <w:spacing w:line="232" w:lineRule="auto"/>
        <w:ind w:right="1674" w:firstLine="180"/>
        <w:jc w:val="both"/>
        <w:rPr>
          <w:sz w:val="18"/>
        </w:rPr>
      </w:pPr>
      <w:r>
        <w:rPr>
          <w:i/>
          <w:w w:val="130"/>
          <w:sz w:val="18"/>
        </w:rPr>
        <w:t xml:space="preserve">30e1 </w:t>
      </w:r>
      <w:r w:rsidR="00E51A18">
        <w:rPr>
          <w:i/>
          <w:w w:val="130"/>
          <w:sz w:val="18"/>
        </w:rPr>
        <w:t xml:space="preserve">Review; Statement of Changes. </w:t>
      </w:r>
      <w:r w:rsidR="00E51A18">
        <w:rPr>
          <w:w w:val="130"/>
          <w:sz w:val="18"/>
        </w:rPr>
        <w:t>On request by the</w:t>
      </w:r>
      <w:r w:rsidR="00E51A18">
        <w:rPr>
          <w:spacing w:val="-30"/>
          <w:w w:val="130"/>
          <w:sz w:val="18"/>
        </w:rPr>
        <w:t xml:space="preserve"> </w:t>
      </w:r>
      <w:r w:rsidR="00E51A18">
        <w:rPr>
          <w:w w:val="130"/>
          <w:sz w:val="18"/>
        </w:rPr>
        <w:t>deponent or a party before the deposition is completed, the</w:t>
      </w:r>
      <w:r w:rsidR="00E51A18">
        <w:rPr>
          <w:spacing w:val="35"/>
          <w:w w:val="130"/>
          <w:sz w:val="18"/>
        </w:rPr>
        <w:t xml:space="preserve"> </w:t>
      </w:r>
      <w:r w:rsidR="00E51A18">
        <w:rPr>
          <w:w w:val="130"/>
          <w:sz w:val="18"/>
        </w:rPr>
        <w:t>deponent must be allowed 30 days after being notified by the officer that the transcript or recording is available in</w:t>
      </w:r>
      <w:r w:rsidR="00E51A18">
        <w:rPr>
          <w:spacing w:val="36"/>
          <w:w w:val="130"/>
          <w:sz w:val="18"/>
        </w:rPr>
        <w:t xml:space="preserve"> </w:t>
      </w:r>
      <w:r w:rsidR="00E51A18">
        <w:rPr>
          <w:w w:val="130"/>
          <w:sz w:val="18"/>
        </w:rPr>
        <w:t>which:</w:t>
      </w:r>
    </w:p>
    <w:p w:rsidR="00D51009" w:rsidRDefault="00C31363">
      <w:pPr>
        <w:pStyle w:val="ListParagraph"/>
        <w:numPr>
          <w:ilvl w:val="2"/>
          <w:numId w:val="66"/>
        </w:numPr>
        <w:tabs>
          <w:tab w:val="left" w:pos="4193"/>
        </w:tabs>
        <w:spacing w:line="198" w:lineRule="exact"/>
        <w:ind w:firstLine="180"/>
        <w:rPr>
          <w:sz w:val="18"/>
        </w:rPr>
      </w:pPr>
      <w:r>
        <w:rPr>
          <w:i/>
          <w:w w:val="130"/>
          <w:sz w:val="18"/>
        </w:rPr>
        <w:t xml:space="preserve">30e1A </w:t>
      </w:r>
      <w:r w:rsidR="00E51A18">
        <w:rPr>
          <w:w w:val="135"/>
          <w:sz w:val="18"/>
        </w:rPr>
        <w:t>to review the transcript or recording;</w:t>
      </w:r>
      <w:r w:rsidR="00E51A18">
        <w:rPr>
          <w:spacing w:val="-12"/>
          <w:w w:val="135"/>
          <w:sz w:val="18"/>
        </w:rPr>
        <w:t xml:space="preserve"> </w:t>
      </w:r>
      <w:r w:rsidR="00E51A18">
        <w:rPr>
          <w:w w:val="135"/>
          <w:sz w:val="18"/>
        </w:rPr>
        <w:t>and</w:t>
      </w:r>
    </w:p>
    <w:p w:rsidR="00D51009" w:rsidRDefault="00C31363">
      <w:pPr>
        <w:pStyle w:val="ListParagraph"/>
        <w:numPr>
          <w:ilvl w:val="2"/>
          <w:numId w:val="66"/>
        </w:numPr>
        <w:tabs>
          <w:tab w:val="left" w:pos="4209"/>
        </w:tabs>
        <w:spacing w:line="232" w:lineRule="auto"/>
        <w:ind w:right="1673" w:firstLine="180"/>
        <w:jc w:val="both"/>
        <w:rPr>
          <w:sz w:val="18"/>
        </w:rPr>
      </w:pPr>
      <w:r>
        <w:rPr>
          <w:i/>
          <w:w w:val="130"/>
          <w:sz w:val="18"/>
        </w:rPr>
        <w:t xml:space="preserve">30e1B </w:t>
      </w:r>
      <w:r w:rsidR="00E51A18">
        <w:rPr>
          <w:w w:val="135"/>
          <w:sz w:val="18"/>
        </w:rPr>
        <w:t>if there are changes in form or substance, to sign a statement listing the changes and the reasons for making them.</w:t>
      </w:r>
    </w:p>
    <w:p w:rsidR="00D51009" w:rsidRDefault="00C31363">
      <w:pPr>
        <w:pStyle w:val="ListParagraph"/>
        <w:numPr>
          <w:ilvl w:val="1"/>
          <w:numId w:val="66"/>
        </w:numPr>
        <w:tabs>
          <w:tab w:val="left" w:pos="3815"/>
        </w:tabs>
        <w:spacing w:line="232" w:lineRule="auto"/>
        <w:ind w:right="1673" w:firstLine="180"/>
        <w:jc w:val="both"/>
        <w:rPr>
          <w:sz w:val="18"/>
        </w:rPr>
      </w:pPr>
      <w:r>
        <w:rPr>
          <w:i/>
          <w:w w:val="130"/>
          <w:sz w:val="18"/>
        </w:rPr>
        <w:t xml:space="preserve">30e2 </w:t>
      </w:r>
      <w:r w:rsidR="00E51A18">
        <w:rPr>
          <w:i/>
          <w:w w:val="130"/>
          <w:sz w:val="18"/>
        </w:rPr>
        <w:t xml:space="preserve">Changes Indicated in the Officer’s Certificate. </w:t>
      </w:r>
      <w:r w:rsidR="00E51A18">
        <w:rPr>
          <w:w w:val="130"/>
          <w:sz w:val="18"/>
        </w:rPr>
        <w:t>The officer must note in the certificate prescribed by Rule 30(f)(1) whether a review was requested and, if so, must attach any changes the deponent makes during the 30-day</w:t>
      </w:r>
      <w:r w:rsidR="00E51A18">
        <w:rPr>
          <w:spacing w:val="1"/>
          <w:w w:val="130"/>
          <w:sz w:val="18"/>
        </w:rPr>
        <w:t xml:space="preserve"> </w:t>
      </w:r>
      <w:r w:rsidR="00E51A18">
        <w:rPr>
          <w:w w:val="130"/>
          <w:sz w:val="18"/>
        </w:rPr>
        <w:t>period.</w:t>
      </w:r>
    </w:p>
    <w:p w:rsidR="00D51009" w:rsidRDefault="00C31363">
      <w:pPr>
        <w:pStyle w:val="ListParagraph"/>
        <w:numPr>
          <w:ilvl w:val="0"/>
          <w:numId w:val="66"/>
        </w:numPr>
        <w:tabs>
          <w:tab w:val="left" w:pos="3410"/>
        </w:tabs>
        <w:spacing w:line="197" w:lineRule="exact"/>
        <w:ind w:left="3409" w:hanging="289"/>
        <w:rPr>
          <w:sz w:val="18"/>
        </w:rPr>
      </w:pPr>
      <w:r>
        <w:rPr>
          <w:w w:val="125"/>
          <w:sz w:val="18"/>
        </w:rPr>
        <w:t xml:space="preserve">30f </w:t>
      </w:r>
      <w:r w:rsidR="00E51A18">
        <w:rPr>
          <w:w w:val="125"/>
          <w:sz w:val="18"/>
        </w:rPr>
        <w:t>C</w:t>
      </w:r>
      <w:r w:rsidR="00E51A18">
        <w:rPr>
          <w:w w:val="125"/>
          <w:sz w:val="14"/>
        </w:rPr>
        <w:t xml:space="preserve">ERTIFICATION AND </w:t>
      </w:r>
      <w:r w:rsidR="00E51A18">
        <w:rPr>
          <w:w w:val="125"/>
          <w:sz w:val="18"/>
        </w:rPr>
        <w:t>D</w:t>
      </w:r>
      <w:r w:rsidR="00E51A18">
        <w:rPr>
          <w:w w:val="125"/>
          <w:sz w:val="14"/>
        </w:rPr>
        <w:t>ELIVERY</w:t>
      </w:r>
      <w:r w:rsidR="00E51A18">
        <w:rPr>
          <w:w w:val="125"/>
          <w:sz w:val="18"/>
        </w:rPr>
        <w:t>; E</w:t>
      </w:r>
      <w:r w:rsidR="00E51A18">
        <w:rPr>
          <w:w w:val="125"/>
          <w:sz w:val="14"/>
        </w:rPr>
        <w:t>XHIBITS</w:t>
      </w:r>
      <w:r w:rsidR="00E51A18">
        <w:rPr>
          <w:w w:val="125"/>
          <w:sz w:val="18"/>
        </w:rPr>
        <w:t>; C</w:t>
      </w:r>
      <w:r w:rsidR="00E51A18">
        <w:rPr>
          <w:w w:val="125"/>
          <w:sz w:val="14"/>
        </w:rPr>
        <w:t>OPIES OF THE</w:t>
      </w:r>
      <w:r w:rsidR="00E51A18">
        <w:rPr>
          <w:spacing w:val="27"/>
          <w:w w:val="125"/>
          <w:sz w:val="14"/>
        </w:rPr>
        <w:t xml:space="preserve"> </w:t>
      </w:r>
      <w:r w:rsidR="00E51A18">
        <w:rPr>
          <w:w w:val="125"/>
          <w:sz w:val="18"/>
        </w:rPr>
        <w:t>T</w:t>
      </w:r>
      <w:r w:rsidR="00E51A18">
        <w:rPr>
          <w:w w:val="125"/>
          <w:sz w:val="14"/>
        </w:rPr>
        <w:t>RAN</w:t>
      </w:r>
      <w:r w:rsidR="00E51A18">
        <w:rPr>
          <w:w w:val="125"/>
          <w:sz w:val="18"/>
        </w:rPr>
        <w:t>-</w:t>
      </w:r>
    </w:p>
    <w:p w:rsidR="00D51009" w:rsidRDefault="00E51A18">
      <w:pPr>
        <w:spacing w:line="201" w:lineRule="exact"/>
        <w:ind w:left="2940"/>
        <w:rPr>
          <w:sz w:val="18"/>
        </w:rPr>
      </w:pPr>
      <w:r>
        <w:rPr>
          <w:w w:val="125"/>
          <w:sz w:val="14"/>
        </w:rPr>
        <w:t xml:space="preserve">SCRIPT OR </w:t>
      </w:r>
      <w:r>
        <w:rPr>
          <w:w w:val="125"/>
          <w:sz w:val="18"/>
        </w:rPr>
        <w:t>R</w:t>
      </w:r>
      <w:r>
        <w:rPr>
          <w:w w:val="125"/>
          <w:sz w:val="14"/>
        </w:rPr>
        <w:t>ECORDING</w:t>
      </w:r>
      <w:r>
        <w:rPr>
          <w:w w:val="125"/>
          <w:sz w:val="18"/>
        </w:rPr>
        <w:t>; F</w:t>
      </w:r>
      <w:r>
        <w:rPr>
          <w:w w:val="125"/>
          <w:sz w:val="14"/>
        </w:rPr>
        <w:t>ILING</w:t>
      </w:r>
      <w:r>
        <w:rPr>
          <w:w w:val="125"/>
          <w:sz w:val="18"/>
        </w:rPr>
        <w:t>.</w:t>
      </w:r>
    </w:p>
    <w:p w:rsidR="00D51009" w:rsidRDefault="00C31363">
      <w:pPr>
        <w:pStyle w:val="ListParagraph"/>
        <w:numPr>
          <w:ilvl w:val="1"/>
          <w:numId w:val="66"/>
        </w:numPr>
        <w:tabs>
          <w:tab w:val="left" w:pos="3775"/>
        </w:tabs>
        <w:spacing w:before="2" w:line="232" w:lineRule="auto"/>
        <w:ind w:left="3299" w:right="1672" w:firstLine="180"/>
        <w:jc w:val="both"/>
        <w:rPr>
          <w:sz w:val="18"/>
        </w:rPr>
      </w:pPr>
      <w:r>
        <w:rPr>
          <w:w w:val="125"/>
          <w:sz w:val="18"/>
        </w:rPr>
        <w:t xml:space="preserve">30f 1 </w:t>
      </w:r>
      <w:r w:rsidR="00E51A18">
        <w:rPr>
          <w:i/>
          <w:w w:val="135"/>
          <w:sz w:val="18"/>
        </w:rPr>
        <w:t>Certification</w:t>
      </w:r>
      <w:r w:rsidR="00E51A18">
        <w:rPr>
          <w:i/>
          <w:spacing w:val="-32"/>
          <w:w w:val="135"/>
          <w:sz w:val="18"/>
        </w:rPr>
        <w:t xml:space="preserve"> </w:t>
      </w:r>
      <w:r w:rsidR="00E51A18">
        <w:rPr>
          <w:i/>
          <w:w w:val="135"/>
          <w:sz w:val="18"/>
        </w:rPr>
        <w:t>and</w:t>
      </w:r>
      <w:r w:rsidR="00E51A18">
        <w:rPr>
          <w:i/>
          <w:spacing w:val="-32"/>
          <w:w w:val="135"/>
          <w:sz w:val="18"/>
        </w:rPr>
        <w:t xml:space="preserve"> </w:t>
      </w:r>
      <w:r w:rsidR="00E51A18">
        <w:rPr>
          <w:i/>
          <w:w w:val="135"/>
          <w:sz w:val="18"/>
        </w:rPr>
        <w:t>Delivery.</w:t>
      </w:r>
      <w:r w:rsidR="00E51A18">
        <w:rPr>
          <w:i/>
          <w:spacing w:val="-32"/>
          <w:w w:val="135"/>
          <w:sz w:val="18"/>
        </w:rPr>
        <w:t xml:space="preserve"> </w:t>
      </w:r>
      <w:r w:rsidR="00E51A18">
        <w:rPr>
          <w:w w:val="135"/>
          <w:sz w:val="18"/>
        </w:rPr>
        <w:t>The</w:t>
      </w:r>
      <w:r w:rsidR="00E51A18">
        <w:rPr>
          <w:spacing w:val="-32"/>
          <w:w w:val="135"/>
          <w:sz w:val="18"/>
        </w:rPr>
        <w:t xml:space="preserve"> </w:t>
      </w:r>
      <w:r w:rsidR="00E51A18">
        <w:rPr>
          <w:w w:val="135"/>
          <w:sz w:val="18"/>
        </w:rPr>
        <w:t>officer</w:t>
      </w:r>
      <w:r w:rsidR="00E51A18">
        <w:rPr>
          <w:spacing w:val="-32"/>
          <w:w w:val="135"/>
          <w:sz w:val="18"/>
        </w:rPr>
        <w:t xml:space="preserve"> </w:t>
      </w:r>
      <w:r w:rsidR="00E51A18">
        <w:rPr>
          <w:w w:val="135"/>
          <w:sz w:val="18"/>
        </w:rPr>
        <w:t>must</w:t>
      </w:r>
      <w:r w:rsidR="00E51A18">
        <w:rPr>
          <w:spacing w:val="-32"/>
          <w:w w:val="135"/>
          <w:sz w:val="18"/>
        </w:rPr>
        <w:t xml:space="preserve"> </w:t>
      </w:r>
      <w:r w:rsidR="00E51A18">
        <w:rPr>
          <w:w w:val="135"/>
          <w:sz w:val="18"/>
        </w:rPr>
        <w:t>certify</w:t>
      </w:r>
      <w:r w:rsidR="00E51A18">
        <w:rPr>
          <w:spacing w:val="-32"/>
          <w:w w:val="135"/>
          <w:sz w:val="18"/>
        </w:rPr>
        <w:t xml:space="preserve"> </w:t>
      </w:r>
      <w:r w:rsidR="00E51A18">
        <w:rPr>
          <w:w w:val="135"/>
          <w:sz w:val="18"/>
        </w:rPr>
        <w:t>in</w:t>
      </w:r>
      <w:r w:rsidR="00E51A18">
        <w:rPr>
          <w:spacing w:val="-32"/>
          <w:w w:val="135"/>
          <w:sz w:val="18"/>
        </w:rPr>
        <w:t xml:space="preserve"> </w:t>
      </w:r>
      <w:r w:rsidR="00E51A18">
        <w:rPr>
          <w:w w:val="135"/>
          <w:sz w:val="18"/>
        </w:rPr>
        <w:t xml:space="preserve">writing that the witness was duly </w:t>
      </w:r>
      <w:proofErr w:type="gramStart"/>
      <w:r w:rsidR="00E51A18">
        <w:rPr>
          <w:w w:val="135"/>
          <w:sz w:val="18"/>
        </w:rPr>
        <w:t>sworn</w:t>
      </w:r>
      <w:proofErr w:type="gramEnd"/>
      <w:r w:rsidR="00E51A18">
        <w:rPr>
          <w:w w:val="135"/>
          <w:sz w:val="18"/>
        </w:rPr>
        <w:t xml:space="preserve"> and that the deposition accurately records the witness’s testimony. The</w:t>
      </w:r>
      <w:r w:rsidR="00E51A18">
        <w:rPr>
          <w:spacing w:val="43"/>
          <w:w w:val="135"/>
          <w:sz w:val="18"/>
        </w:rPr>
        <w:t xml:space="preserve"> </w:t>
      </w:r>
      <w:r w:rsidR="00E51A18">
        <w:rPr>
          <w:w w:val="135"/>
          <w:sz w:val="18"/>
        </w:rPr>
        <w:t>certificate must</w:t>
      </w:r>
      <w:r w:rsidR="00E51A18">
        <w:rPr>
          <w:spacing w:val="-9"/>
          <w:w w:val="135"/>
          <w:sz w:val="18"/>
        </w:rPr>
        <w:t xml:space="preserve"> </w:t>
      </w:r>
      <w:r w:rsidR="00E51A18">
        <w:rPr>
          <w:w w:val="135"/>
          <w:sz w:val="18"/>
        </w:rPr>
        <w:t>accompany</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record</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deposition.</w:t>
      </w:r>
      <w:r w:rsidR="00E51A18">
        <w:rPr>
          <w:spacing w:val="-9"/>
          <w:w w:val="135"/>
          <w:sz w:val="18"/>
        </w:rPr>
        <w:t xml:space="preserve"> </w:t>
      </w:r>
      <w:r w:rsidR="00E51A18">
        <w:rPr>
          <w:w w:val="135"/>
          <w:sz w:val="18"/>
        </w:rPr>
        <w:t>Unless</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court orders</w:t>
      </w:r>
      <w:r w:rsidR="00E51A18">
        <w:rPr>
          <w:spacing w:val="-5"/>
          <w:w w:val="135"/>
          <w:sz w:val="18"/>
        </w:rPr>
        <w:t xml:space="preserve"> </w:t>
      </w:r>
      <w:r w:rsidR="00E51A18">
        <w:rPr>
          <w:w w:val="135"/>
          <w:sz w:val="18"/>
        </w:rPr>
        <w:t>otherwise,</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officer</w:t>
      </w:r>
      <w:r w:rsidR="00E51A18">
        <w:rPr>
          <w:spacing w:val="-5"/>
          <w:w w:val="135"/>
          <w:sz w:val="18"/>
        </w:rPr>
        <w:t xml:space="preserve"> </w:t>
      </w:r>
      <w:r w:rsidR="00E51A18">
        <w:rPr>
          <w:w w:val="135"/>
          <w:sz w:val="18"/>
        </w:rPr>
        <w:t>must</w:t>
      </w:r>
      <w:r w:rsidR="00E51A18">
        <w:rPr>
          <w:spacing w:val="-5"/>
          <w:w w:val="135"/>
          <w:sz w:val="18"/>
        </w:rPr>
        <w:t xml:space="preserve"> </w:t>
      </w:r>
      <w:r w:rsidR="00E51A18">
        <w:rPr>
          <w:w w:val="135"/>
          <w:sz w:val="18"/>
        </w:rPr>
        <w:t>seal</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deposition</w:t>
      </w:r>
      <w:r w:rsidR="00E51A18">
        <w:rPr>
          <w:spacing w:val="-5"/>
          <w:w w:val="135"/>
          <w:sz w:val="18"/>
        </w:rPr>
        <w:t xml:space="preserve"> </w:t>
      </w:r>
      <w:r w:rsidR="00E51A18">
        <w:rPr>
          <w:w w:val="135"/>
          <w:sz w:val="18"/>
        </w:rPr>
        <w:t>in</w:t>
      </w:r>
      <w:r w:rsidR="00E51A18">
        <w:rPr>
          <w:spacing w:val="-5"/>
          <w:w w:val="135"/>
          <w:sz w:val="18"/>
        </w:rPr>
        <w:t xml:space="preserve"> </w:t>
      </w:r>
      <w:r w:rsidR="00E51A18">
        <w:rPr>
          <w:w w:val="135"/>
          <w:sz w:val="18"/>
        </w:rPr>
        <w:t>an</w:t>
      </w:r>
      <w:r w:rsidR="00E51A18">
        <w:rPr>
          <w:spacing w:val="-5"/>
          <w:w w:val="135"/>
          <w:sz w:val="18"/>
        </w:rPr>
        <w:t xml:space="preserve"> </w:t>
      </w:r>
      <w:r w:rsidR="00E51A18">
        <w:rPr>
          <w:w w:val="135"/>
          <w:sz w:val="18"/>
        </w:rPr>
        <w:t>envelope or package bearing the title of the action and marked ‘‘Deposition</w:t>
      </w:r>
      <w:r w:rsidR="00E51A18">
        <w:rPr>
          <w:spacing w:val="-24"/>
          <w:w w:val="135"/>
          <w:sz w:val="18"/>
        </w:rPr>
        <w:t xml:space="preserve"> </w:t>
      </w:r>
      <w:r w:rsidR="00E51A18">
        <w:rPr>
          <w:w w:val="135"/>
          <w:sz w:val="18"/>
        </w:rPr>
        <w:t>of</w:t>
      </w:r>
      <w:r w:rsidR="00E51A18">
        <w:rPr>
          <w:spacing w:val="-24"/>
          <w:w w:val="135"/>
          <w:sz w:val="18"/>
        </w:rPr>
        <w:t xml:space="preserve"> </w:t>
      </w:r>
      <w:r w:rsidR="00E51A18">
        <w:rPr>
          <w:w w:val="135"/>
          <w:sz w:val="18"/>
        </w:rPr>
        <w:t>[witness’s</w:t>
      </w:r>
      <w:r w:rsidR="00E51A18">
        <w:rPr>
          <w:spacing w:val="-24"/>
          <w:w w:val="135"/>
          <w:sz w:val="18"/>
        </w:rPr>
        <w:t xml:space="preserve"> </w:t>
      </w:r>
      <w:r w:rsidR="00E51A18">
        <w:rPr>
          <w:w w:val="135"/>
          <w:sz w:val="18"/>
        </w:rPr>
        <w:t>name]’’</w:t>
      </w:r>
      <w:r w:rsidR="00E51A18">
        <w:rPr>
          <w:spacing w:val="-24"/>
          <w:w w:val="135"/>
          <w:sz w:val="18"/>
        </w:rPr>
        <w:t xml:space="preserve"> </w:t>
      </w:r>
      <w:r w:rsidR="00E51A18">
        <w:rPr>
          <w:w w:val="135"/>
          <w:sz w:val="18"/>
        </w:rPr>
        <w:t>and</w:t>
      </w:r>
      <w:r w:rsidR="00E51A18">
        <w:rPr>
          <w:spacing w:val="-24"/>
          <w:w w:val="135"/>
          <w:sz w:val="18"/>
        </w:rPr>
        <w:t xml:space="preserve"> </w:t>
      </w:r>
      <w:r w:rsidR="00E51A18">
        <w:rPr>
          <w:w w:val="135"/>
          <w:sz w:val="18"/>
        </w:rPr>
        <w:t>must</w:t>
      </w:r>
      <w:r w:rsidR="00E51A18">
        <w:rPr>
          <w:spacing w:val="-24"/>
          <w:w w:val="135"/>
          <w:sz w:val="18"/>
        </w:rPr>
        <w:t xml:space="preserve"> </w:t>
      </w:r>
      <w:r w:rsidR="00E51A18">
        <w:rPr>
          <w:w w:val="135"/>
          <w:sz w:val="18"/>
        </w:rPr>
        <w:t>promptly</w:t>
      </w:r>
      <w:r w:rsidR="00E51A18">
        <w:rPr>
          <w:spacing w:val="-24"/>
          <w:w w:val="135"/>
          <w:sz w:val="18"/>
        </w:rPr>
        <w:t xml:space="preserve"> </w:t>
      </w:r>
      <w:r w:rsidR="00E51A18">
        <w:rPr>
          <w:w w:val="135"/>
          <w:sz w:val="18"/>
        </w:rPr>
        <w:t>send</w:t>
      </w:r>
      <w:r w:rsidR="00E51A18">
        <w:rPr>
          <w:spacing w:val="-24"/>
          <w:w w:val="135"/>
          <w:sz w:val="18"/>
        </w:rPr>
        <w:t xml:space="preserve"> </w:t>
      </w:r>
      <w:r w:rsidR="00E51A18">
        <w:rPr>
          <w:w w:val="135"/>
          <w:sz w:val="18"/>
        </w:rPr>
        <w:t>it</w:t>
      </w:r>
      <w:r w:rsidR="00E51A18">
        <w:rPr>
          <w:spacing w:val="-24"/>
          <w:w w:val="135"/>
          <w:sz w:val="18"/>
        </w:rPr>
        <w:t xml:space="preserve"> </w:t>
      </w:r>
      <w:r w:rsidR="00E51A18">
        <w:rPr>
          <w:w w:val="135"/>
          <w:sz w:val="18"/>
        </w:rPr>
        <w:t>to the attorney who arranged for the transcript or recording. The attorney must store it under conditions that will protect it against loss, destruction, tampering, or deterioration.</w:t>
      </w:r>
    </w:p>
    <w:p w:rsidR="00D51009" w:rsidRDefault="00C31363">
      <w:pPr>
        <w:pStyle w:val="ListParagraph"/>
        <w:numPr>
          <w:ilvl w:val="1"/>
          <w:numId w:val="66"/>
        </w:numPr>
        <w:tabs>
          <w:tab w:val="left" w:pos="3773"/>
        </w:tabs>
        <w:spacing w:line="193" w:lineRule="exact"/>
        <w:ind w:left="3772" w:hanging="293"/>
        <w:rPr>
          <w:i/>
          <w:sz w:val="18"/>
        </w:rPr>
      </w:pPr>
      <w:r>
        <w:rPr>
          <w:w w:val="125"/>
          <w:sz w:val="18"/>
        </w:rPr>
        <w:t xml:space="preserve">30f2 </w:t>
      </w:r>
      <w:r w:rsidR="00E51A18">
        <w:rPr>
          <w:i/>
          <w:w w:val="125"/>
          <w:sz w:val="18"/>
        </w:rPr>
        <w:t>Documents and Tangible</w:t>
      </w:r>
      <w:r w:rsidR="00E51A18">
        <w:rPr>
          <w:i/>
          <w:spacing w:val="5"/>
          <w:w w:val="125"/>
          <w:sz w:val="18"/>
        </w:rPr>
        <w:t xml:space="preserve"> </w:t>
      </w:r>
      <w:r w:rsidR="00E51A18">
        <w:rPr>
          <w:i/>
          <w:w w:val="125"/>
          <w:sz w:val="18"/>
        </w:rPr>
        <w:t>Things.</w:t>
      </w:r>
    </w:p>
    <w:p w:rsidR="00D51009" w:rsidRDefault="00C31363">
      <w:pPr>
        <w:pStyle w:val="ListParagraph"/>
        <w:numPr>
          <w:ilvl w:val="2"/>
          <w:numId w:val="66"/>
        </w:numPr>
        <w:tabs>
          <w:tab w:val="left" w:pos="4215"/>
        </w:tabs>
        <w:spacing w:before="1" w:line="232" w:lineRule="auto"/>
        <w:ind w:left="3659" w:right="1673" w:firstLine="180"/>
        <w:jc w:val="both"/>
        <w:rPr>
          <w:sz w:val="18"/>
        </w:rPr>
      </w:pPr>
      <w:r>
        <w:rPr>
          <w:w w:val="125"/>
          <w:sz w:val="18"/>
        </w:rPr>
        <w:t xml:space="preserve">30f2A </w:t>
      </w:r>
      <w:r w:rsidR="00E51A18">
        <w:rPr>
          <w:i/>
          <w:w w:val="135"/>
          <w:sz w:val="18"/>
        </w:rPr>
        <w:t>Originals</w:t>
      </w:r>
      <w:r w:rsidR="00E51A18">
        <w:rPr>
          <w:i/>
          <w:spacing w:val="-24"/>
          <w:w w:val="135"/>
          <w:sz w:val="18"/>
        </w:rPr>
        <w:t xml:space="preserve"> </w:t>
      </w:r>
      <w:r w:rsidR="00E51A18">
        <w:rPr>
          <w:i/>
          <w:w w:val="135"/>
          <w:sz w:val="18"/>
        </w:rPr>
        <w:t>and</w:t>
      </w:r>
      <w:r w:rsidR="00E51A18">
        <w:rPr>
          <w:i/>
          <w:spacing w:val="-24"/>
          <w:w w:val="135"/>
          <w:sz w:val="18"/>
        </w:rPr>
        <w:t xml:space="preserve"> </w:t>
      </w:r>
      <w:r w:rsidR="00E51A18">
        <w:rPr>
          <w:i/>
          <w:w w:val="135"/>
          <w:sz w:val="18"/>
        </w:rPr>
        <w:t>Copies.</w:t>
      </w:r>
      <w:r w:rsidR="00E51A18">
        <w:rPr>
          <w:i/>
          <w:spacing w:val="-24"/>
          <w:w w:val="135"/>
          <w:sz w:val="18"/>
        </w:rPr>
        <w:t xml:space="preserve"> </w:t>
      </w:r>
      <w:r w:rsidR="00E51A18">
        <w:rPr>
          <w:w w:val="135"/>
          <w:sz w:val="18"/>
        </w:rPr>
        <w:t>Documents</w:t>
      </w:r>
      <w:r w:rsidR="00E51A18">
        <w:rPr>
          <w:spacing w:val="-24"/>
          <w:w w:val="135"/>
          <w:sz w:val="18"/>
        </w:rPr>
        <w:t xml:space="preserve"> </w:t>
      </w:r>
      <w:r w:rsidR="00E51A18">
        <w:rPr>
          <w:w w:val="135"/>
          <w:sz w:val="18"/>
        </w:rPr>
        <w:t>and</w:t>
      </w:r>
      <w:r w:rsidR="00E51A18">
        <w:rPr>
          <w:spacing w:val="-24"/>
          <w:w w:val="135"/>
          <w:sz w:val="18"/>
        </w:rPr>
        <w:t xml:space="preserve"> </w:t>
      </w:r>
      <w:r w:rsidR="00E51A18">
        <w:rPr>
          <w:w w:val="135"/>
          <w:sz w:val="18"/>
        </w:rPr>
        <w:t>tangible</w:t>
      </w:r>
      <w:r w:rsidR="00E51A18">
        <w:rPr>
          <w:spacing w:val="-24"/>
          <w:w w:val="135"/>
          <w:sz w:val="18"/>
        </w:rPr>
        <w:t xml:space="preserve"> </w:t>
      </w:r>
      <w:r w:rsidR="00E51A18">
        <w:rPr>
          <w:w w:val="135"/>
          <w:sz w:val="18"/>
        </w:rPr>
        <w:t>things produced</w:t>
      </w:r>
      <w:r w:rsidR="00E51A18">
        <w:rPr>
          <w:spacing w:val="-14"/>
          <w:w w:val="135"/>
          <w:sz w:val="18"/>
        </w:rPr>
        <w:t xml:space="preserve"> </w:t>
      </w:r>
      <w:r w:rsidR="00E51A18">
        <w:rPr>
          <w:w w:val="135"/>
          <w:sz w:val="18"/>
        </w:rPr>
        <w:t>for</w:t>
      </w:r>
      <w:r w:rsidR="00E51A18">
        <w:rPr>
          <w:spacing w:val="-14"/>
          <w:w w:val="135"/>
          <w:sz w:val="18"/>
        </w:rPr>
        <w:t xml:space="preserve"> </w:t>
      </w:r>
      <w:r w:rsidR="00E51A18">
        <w:rPr>
          <w:w w:val="135"/>
          <w:sz w:val="18"/>
        </w:rPr>
        <w:t>inspection</w:t>
      </w:r>
      <w:r w:rsidR="00E51A18">
        <w:rPr>
          <w:spacing w:val="-14"/>
          <w:w w:val="135"/>
          <w:sz w:val="18"/>
        </w:rPr>
        <w:t xml:space="preserve"> </w:t>
      </w:r>
      <w:r w:rsidR="00E51A18">
        <w:rPr>
          <w:w w:val="135"/>
          <w:sz w:val="18"/>
        </w:rPr>
        <w:t>during</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deposition</w:t>
      </w:r>
      <w:r w:rsidR="00E51A18">
        <w:rPr>
          <w:spacing w:val="-14"/>
          <w:w w:val="135"/>
          <w:sz w:val="18"/>
        </w:rPr>
        <w:t xml:space="preserve"> </w:t>
      </w:r>
      <w:r w:rsidR="00E51A18">
        <w:rPr>
          <w:w w:val="135"/>
          <w:sz w:val="18"/>
        </w:rPr>
        <w:t>must,</w:t>
      </w:r>
      <w:r w:rsidR="00E51A18">
        <w:rPr>
          <w:spacing w:val="-14"/>
          <w:w w:val="135"/>
          <w:sz w:val="18"/>
        </w:rPr>
        <w:t xml:space="preserve"> </w:t>
      </w:r>
      <w:r w:rsidR="00E51A18">
        <w:rPr>
          <w:w w:val="135"/>
          <w:sz w:val="18"/>
        </w:rPr>
        <w:t>on</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party’s request, be marked for identification and attached to the deposition. Any party may inspect and copy them.</w:t>
      </w:r>
      <w:r w:rsidR="00E51A18">
        <w:rPr>
          <w:spacing w:val="-22"/>
          <w:w w:val="135"/>
          <w:sz w:val="18"/>
        </w:rPr>
        <w:t xml:space="preserve"> </w:t>
      </w:r>
      <w:r w:rsidR="00E51A18">
        <w:rPr>
          <w:w w:val="135"/>
          <w:sz w:val="18"/>
        </w:rPr>
        <w:t>But if the person who produced them wants to keep the originals, the person</w:t>
      </w:r>
      <w:r w:rsidR="00E51A18">
        <w:rPr>
          <w:spacing w:val="-7"/>
          <w:w w:val="135"/>
          <w:sz w:val="18"/>
        </w:rPr>
        <w:t xml:space="preserve"> </w:t>
      </w:r>
      <w:r w:rsidR="00E51A18">
        <w:rPr>
          <w:w w:val="135"/>
          <w:sz w:val="18"/>
        </w:rPr>
        <w:t>may:</w:t>
      </w:r>
    </w:p>
    <w:p w:rsidR="00D51009" w:rsidRDefault="00C31363">
      <w:pPr>
        <w:pStyle w:val="ListParagraph"/>
        <w:numPr>
          <w:ilvl w:val="3"/>
          <w:numId w:val="66"/>
        </w:numPr>
        <w:tabs>
          <w:tab w:val="left" w:pos="4486"/>
        </w:tabs>
        <w:spacing w:line="232" w:lineRule="auto"/>
        <w:ind w:left="4019" w:right="1674" w:firstLine="180"/>
        <w:jc w:val="both"/>
        <w:rPr>
          <w:sz w:val="18"/>
        </w:rPr>
      </w:pPr>
      <w:r>
        <w:rPr>
          <w:w w:val="125"/>
          <w:sz w:val="18"/>
        </w:rPr>
        <w:t xml:space="preserve">30f2Ai </w:t>
      </w:r>
      <w:r w:rsidR="00E51A18">
        <w:rPr>
          <w:w w:val="130"/>
          <w:sz w:val="18"/>
        </w:rPr>
        <w:t>offer copies to be marked, attached to the deposition, and then used as originals—after giving all parties a fair opportunity to verify the copies by comparing them with the originals;</w:t>
      </w:r>
      <w:r w:rsidR="00E51A18">
        <w:rPr>
          <w:spacing w:val="12"/>
          <w:w w:val="130"/>
          <w:sz w:val="18"/>
        </w:rPr>
        <w:t xml:space="preserve"> </w:t>
      </w:r>
      <w:r w:rsidR="00E51A18">
        <w:rPr>
          <w:w w:val="130"/>
          <w:sz w:val="18"/>
        </w:rPr>
        <w:t>or</w:t>
      </w:r>
    </w:p>
    <w:p w:rsidR="00D51009" w:rsidRDefault="00C31363">
      <w:pPr>
        <w:pStyle w:val="ListParagraph"/>
        <w:numPr>
          <w:ilvl w:val="3"/>
          <w:numId w:val="66"/>
        </w:numPr>
        <w:tabs>
          <w:tab w:val="left" w:pos="4562"/>
        </w:tabs>
        <w:spacing w:line="232" w:lineRule="auto"/>
        <w:ind w:left="4019" w:right="1672" w:firstLine="180"/>
        <w:jc w:val="both"/>
        <w:rPr>
          <w:sz w:val="18"/>
        </w:rPr>
      </w:pPr>
      <w:r>
        <w:rPr>
          <w:w w:val="125"/>
          <w:sz w:val="18"/>
        </w:rPr>
        <w:t xml:space="preserve">30f2Aii </w:t>
      </w:r>
      <w:r w:rsidR="00E51A18">
        <w:rPr>
          <w:w w:val="135"/>
          <w:sz w:val="18"/>
        </w:rPr>
        <w:t>give all parties a fair opportunity to inspect and copy the originals after they are marked—in which event the originals may be used as if attached to the deposition.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52</w:t>
      </w:r>
    </w:p>
    <w:p w:rsidR="00D51009" w:rsidRDefault="00C31363">
      <w:pPr>
        <w:pStyle w:val="ListParagraph"/>
        <w:numPr>
          <w:ilvl w:val="2"/>
          <w:numId w:val="66"/>
        </w:numPr>
        <w:tabs>
          <w:tab w:val="left" w:pos="4219"/>
        </w:tabs>
        <w:spacing w:before="174" w:line="232" w:lineRule="auto"/>
        <w:ind w:right="1671" w:firstLine="180"/>
        <w:jc w:val="both"/>
        <w:rPr>
          <w:sz w:val="18"/>
        </w:rPr>
      </w:pPr>
      <w:r>
        <w:rPr>
          <w:w w:val="125"/>
          <w:sz w:val="18"/>
        </w:rPr>
        <w:t xml:space="preserve">30f2B </w:t>
      </w:r>
      <w:r w:rsidR="00E51A18">
        <w:rPr>
          <w:i/>
          <w:w w:val="130"/>
          <w:sz w:val="18"/>
        </w:rPr>
        <w:t xml:space="preserve">Order Regarding the Originals. </w:t>
      </w:r>
      <w:r w:rsidR="00E51A18">
        <w:rPr>
          <w:w w:val="130"/>
          <w:sz w:val="18"/>
        </w:rPr>
        <w:t>Any party may move for an order that the originals be attached to the deposition pending final disposition of the</w:t>
      </w:r>
      <w:r w:rsidR="00E51A18">
        <w:rPr>
          <w:spacing w:val="13"/>
          <w:w w:val="130"/>
          <w:sz w:val="18"/>
        </w:rPr>
        <w:t xml:space="preserve"> </w:t>
      </w:r>
      <w:r w:rsidR="00E51A18">
        <w:rPr>
          <w:w w:val="130"/>
          <w:sz w:val="18"/>
        </w:rPr>
        <w:t>case.</w:t>
      </w:r>
    </w:p>
    <w:p w:rsidR="00D51009" w:rsidRDefault="00C31363">
      <w:pPr>
        <w:pStyle w:val="ListParagraph"/>
        <w:numPr>
          <w:ilvl w:val="1"/>
          <w:numId w:val="66"/>
        </w:numPr>
        <w:tabs>
          <w:tab w:val="left" w:pos="3831"/>
        </w:tabs>
        <w:spacing w:line="232" w:lineRule="auto"/>
        <w:ind w:left="3299" w:right="1673" w:firstLine="181"/>
        <w:jc w:val="both"/>
        <w:rPr>
          <w:sz w:val="18"/>
        </w:rPr>
      </w:pPr>
      <w:r>
        <w:rPr>
          <w:w w:val="125"/>
          <w:sz w:val="18"/>
        </w:rPr>
        <w:t xml:space="preserve">30f3 </w:t>
      </w:r>
      <w:r w:rsidR="00E51A18">
        <w:rPr>
          <w:i/>
          <w:w w:val="135"/>
          <w:sz w:val="18"/>
        </w:rPr>
        <w:t xml:space="preserve">Copies of the Transcript or Recording. </w:t>
      </w:r>
      <w:r w:rsidR="00E51A18">
        <w:rPr>
          <w:w w:val="135"/>
          <w:sz w:val="18"/>
        </w:rPr>
        <w:t>Unless</w:t>
      </w:r>
      <w:r w:rsidR="00E51A18">
        <w:rPr>
          <w:spacing w:val="-36"/>
          <w:w w:val="135"/>
          <w:sz w:val="18"/>
        </w:rPr>
        <w:t xml:space="preserve"> </w:t>
      </w:r>
      <w:r w:rsidR="00E51A18">
        <w:rPr>
          <w:w w:val="135"/>
          <w:sz w:val="18"/>
        </w:rPr>
        <w:t xml:space="preserve">otherwise stipulated or ordered by the court, the officer must retain the stenographic notes of a deposition taken </w:t>
      </w:r>
      <w:proofErr w:type="spellStart"/>
      <w:r w:rsidR="00E51A18">
        <w:rPr>
          <w:w w:val="135"/>
          <w:sz w:val="18"/>
        </w:rPr>
        <w:t>stenographically</w:t>
      </w:r>
      <w:proofErr w:type="spellEnd"/>
      <w:r w:rsidR="00E51A18">
        <w:rPr>
          <w:w w:val="135"/>
          <w:sz w:val="18"/>
        </w:rPr>
        <w:t xml:space="preserve"> or a copy of the recording of a deposition taken by another method. When paid reasonable charges, the officer must furnish a copy of the transcript or recording to any party or the deponent.</w:t>
      </w:r>
    </w:p>
    <w:p w:rsidR="00D51009" w:rsidRDefault="00C31363">
      <w:pPr>
        <w:pStyle w:val="ListParagraph"/>
        <w:numPr>
          <w:ilvl w:val="1"/>
          <w:numId w:val="66"/>
        </w:numPr>
        <w:tabs>
          <w:tab w:val="left" w:pos="3817"/>
        </w:tabs>
        <w:spacing w:line="232" w:lineRule="auto"/>
        <w:ind w:left="3299" w:right="1674" w:firstLine="180"/>
        <w:jc w:val="both"/>
        <w:rPr>
          <w:sz w:val="18"/>
        </w:rPr>
      </w:pPr>
      <w:r>
        <w:rPr>
          <w:w w:val="125"/>
          <w:sz w:val="18"/>
        </w:rPr>
        <w:t xml:space="preserve">30f4 </w:t>
      </w:r>
      <w:r w:rsidR="00E51A18">
        <w:rPr>
          <w:i/>
          <w:w w:val="130"/>
          <w:sz w:val="18"/>
        </w:rPr>
        <w:t xml:space="preserve">Notice of Filing. </w:t>
      </w:r>
      <w:r w:rsidR="00E51A18">
        <w:rPr>
          <w:w w:val="130"/>
          <w:sz w:val="18"/>
        </w:rPr>
        <w:t>A party who files the deposition must promptly notify all other parties of the</w:t>
      </w:r>
      <w:r w:rsidR="00E51A18">
        <w:rPr>
          <w:spacing w:val="35"/>
          <w:w w:val="130"/>
          <w:sz w:val="18"/>
        </w:rPr>
        <w:t xml:space="preserve"> </w:t>
      </w:r>
      <w:r w:rsidR="00E51A18">
        <w:rPr>
          <w:w w:val="130"/>
          <w:sz w:val="18"/>
        </w:rPr>
        <w:t>filing.</w:t>
      </w:r>
    </w:p>
    <w:p w:rsidR="00D51009" w:rsidRDefault="00C31363">
      <w:pPr>
        <w:pStyle w:val="ListParagraph"/>
        <w:numPr>
          <w:ilvl w:val="0"/>
          <w:numId w:val="66"/>
        </w:numPr>
        <w:tabs>
          <w:tab w:val="left" w:pos="3446"/>
        </w:tabs>
        <w:spacing w:line="232" w:lineRule="auto"/>
        <w:ind w:right="1673" w:firstLine="180"/>
        <w:jc w:val="both"/>
        <w:rPr>
          <w:sz w:val="18"/>
        </w:rPr>
      </w:pPr>
      <w:r>
        <w:rPr>
          <w:w w:val="130"/>
          <w:sz w:val="18"/>
        </w:rPr>
        <w:t xml:space="preserve">30g </w:t>
      </w:r>
      <w:r w:rsidR="00E51A18">
        <w:rPr>
          <w:w w:val="130"/>
          <w:sz w:val="18"/>
        </w:rPr>
        <w:t>F</w:t>
      </w:r>
      <w:r w:rsidR="00E51A18">
        <w:rPr>
          <w:w w:val="130"/>
          <w:sz w:val="14"/>
        </w:rPr>
        <w:t>AILURE TO</w:t>
      </w:r>
      <w:r w:rsidR="00E51A18">
        <w:rPr>
          <w:spacing w:val="-9"/>
          <w:w w:val="130"/>
          <w:sz w:val="14"/>
        </w:rPr>
        <w:t xml:space="preserve"> </w:t>
      </w:r>
      <w:r w:rsidR="00E51A18">
        <w:rPr>
          <w:w w:val="130"/>
          <w:sz w:val="18"/>
        </w:rPr>
        <w:t>A</w:t>
      </w:r>
      <w:r w:rsidR="00E51A18">
        <w:rPr>
          <w:w w:val="130"/>
          <w:sz w:val="14"/>
        </w:rPr>
        <w:t>TTEND A</w:t>
      </w:r>
      <w:r w:rsidR="00E51A18">
        <w:rPr>
          <w:spacing w:val="-9"/>
          <w:w w:val="130"/>
          <w:sz w:val="14"/>
        </w:rPr>
        <w:t xml:space="preserve"> </w:t>
      </w:r>
      <w:r w:rsidR="00E51A18">
        <w:rPr>
          <w:w w:val="130"/>
          <w:sz w:val="18"/>
        </w:rPr>
        <w:t>D</w:t>
      </w:r>
      <w:r w:rsidR="00E51A18">
        <w:rPr>
          <w:w w:val="130"/>
          <w:sz w:val="14"/>
        </w:rPr>
        <w:t>EPOSITION OR</w:t>
      </w:r>
      <w:r w:rsidR="00E51A18">
        <w:rPr>
          <w:spacing w:val="-9"/>
          <w:w w:val="130"/>
          <w:sz w:val="14"/>
        </w:rPr>
        <w:t xml:space="preserve"> </w:t>
      </w:r>
      <w:r w:rsidR="00E51A18">
        <w:rPr>
          <w:w w:val="130"/>
          <w:sz w:val="18"/>
        </w:rPr>
        <w:t>S</w:t>
      </w:r>
      <w:r w:rsidR="00E51A18">
        <w:rPr>
          <w:w w:val="130"/>
          <w:sz w:val="14"/>
        </w:rPr>
        <w:t>ERVE A</w:t>
      </w:r>
      <w:r w:rsidR="00E51A18">
        <w:rPr>
          <w:spacing w:val="-9"/>
          <w:w w:val="130"/>
          <w:sz w:val="14"/>
        </w:rPr>
        <w:t xml:space="preserve"> </w:t>
      </w:r>
      <w:r w:rsidR="00E51A18">
        <w:rPr>
          <w:w w:val="130"/>
          <w:sz w:val="18"/>
        </w:rPr>
        <w:t>S</w:t>
      </w:r>
      <w:r w:rsidR="00E51A18">
        <w:rPr>
          <w:w w:val="130"/>
          <w:sz w:val="14"/>
        </w:rPr>
        <w:t>UBPOENA</w:t>
      </w:r>
      <w:r w:rsidR="00E51A18">
        <w:rPr>
          <w:w w:val="130"/>
          <w:sz w:val="18"/>
        </w:rPr>
        <w:t>;</w:t>
      </w:r>
      <w:r w:rsidR="00E51A18">
        <w:rPr>
          <w:spacing w:val="-13"/>
          <w:w w:val="130"/>
          <w:sz w:val="18"/>
        </w:rPr>
        <w:t xml:space="preserve"> </w:t>
      </w:r>
      <w:r w:rsidR="00E51A18">
        <w:rPr>
          <w:w w:val="130"/>
          <w:sz w:val="18"/>
        </w:rPr>
        <w:t>E</w:t>
      </w:r>
      <w:r w:rsidR="00E51A18">
        <w:rPr>
          <w:w w:val="130"/>
          <w:sz w:val="14"/>
        </w:rPr>
        <w:t>XPENSES</w:t>
      </w:r>
      <w:r w:rsidR="00E51A18">
        <w:rPr>
          <w:w w:val="130"/>
          <w:sz w:val="18"/>
        </w:rPr>
        <w:t xml:space="preserve">. A party who, expecting a deposition to be taken, </w:t>
      </w:r>
      <w:proofErr w:type="gramStart"/>
      <w:r w:rsidR="00E51A18">
        <w:rPr>
          <w:w w:val="130"/>
          <w:sz w:val="18"/>
        </w:rPr>
        <w:t xml:space="preserve">attends </w:t>
      </w:r>
      <w:r w:rsidR="00E51A18">
        <w:rPr>
          <w:spacing w:val="57"/>
          <w:w w:val="130"/>
          <w:sz w:val="18"/>
        </w:rPr>
        <w:t xml:space="preserve"> </w:t>
      </w:r>
      <w:r w:rsidR="00E51A18">
        <w:rPr>
          <w:w w:val="130"/>
          <w:sz w:val="18"/>
        </w:rPr>
        <w:t>in</w:t>
      </w:r>
      <w:proofErr w:type="gramEnd"/>
      <w:r w:rsidR="00E51A18">
        <w:rPr>
          <w:w w:val="130"/>
          <w:sz w:val="18"/>
        </w:rPr>
        <w:t xml:space="preserve"> person or by an attorney may recover reasonable expenses for attending, including attorney’s fees, if  the  noticing  party  failed to:</w:t>
      </w:r>
    </w:p>
    <w:p w:rsidR="00D51009" w:rsidRDefault="00C31363">
      <w:pPr>
        <w:pStyle w:val="ListParagraph"/>
        <w:numPr>
          <w:ilvl w:val="1"/>
          <w:numId w:val="66"/>
        </w:numPr>
        <w:tabs>
          <w:tab w:val="left" w:pos="3773"/>
        </w:tabs>
        <w:spacing w:line="167" w:lineRule="exact"/>
        <w:ind w:left="3299" w:firstLine="180"/>
        <w:rPr>
          <w:sz w:val="18"/>
        </w:rPr>
      </w:pPr>
      <w:r>
        <w:rPr>
          <w:w w:val="135"/>
          <w:sz w:val="18"/>
        </w:rPr>
        <w:t xml:space="preserve">30g1 </w:t>
      </w:r>
      <w:r w:rsidR="00E51A18">
        <w:rPr>
          <w:w w:val="135"/>
          <w:sz w:val="18"/>
        </w:rPr>
        <w:t>attend and proceed with the deposition;</w:t>
      </w:r>
      <w:r w:rsidR="00E51A18">
        <w:rPr>
          <w:spacing w:val="-16"/>
          <w:w w:val="135"/>
          <w:sz w:val="18"/>
        </w:rPr>
        <w:t xml:space="preserve"> </w:t>
      </w:r>
      <w:r w:rsidR="00E51A18">
        <w:rPr>
          <w:w w:val="135"/>
          <w:sz w:val="18"/>
        </w:rPr>
        <w:t>or</w:t>
      </w:r>
    </w:p>
    <w:p w:rsidR="00D51009" w:rsidRDefault="00C31363">
      <w:pPr>
        <w:pStyle w:val="ListParagraph"/>
        <w:numPr>
          <w:ilvl w:val="1"/>
          <w:numId w:val="66"/>
        </w:numPr>
        <w:tabs>
          <w:tab w:val="left" w:pos="3845"/>
        </w:tabs>
        <w:spacing w:line="232" w:lineRule="auto"/>
        <w:ind w:left="3299" w:right="1673" w:firstLine="180"/>
        <w:jc w:val="both"/>
        <w:rPr>
          <w:sz w:val="18"/>
        </w:rPr>
      </w:pPr>
      <w:r>
        <w:rPr>
          <w:w w:val="130"/>
          <w:sz w:val="18"/>
        </w:rPr>
        <w:t xml:space="preserve">30g2 </w:t>
      </w:r>
      <w:r w:rsidR="00E51A18">
        <w:rPr>
          <w:w w:val="130"/>
          <w:sz w:val="18"/>
        </w:rPr>
        <w:t>serve a subpoena on a nonparty deponent, who consequently did not</w:t>
      </w:r>
      <w:r w:rsidR="00E51A18">
        <w:rPr>
          <w:spacing w:val="5"/>
          <w:w w:val="130"/>
          <w:sz w:val="18"/>
        </w:rPr>
        <w:t xml:space="preserve"> </w:t>
      </w:r>
      <w:r w:rsidR="00E51A18">
        <w:rPr>
          <w:w w:val="130"/>
          <w:sz w:val="18"/>
        </w:rPr>
        <w:t>attend.</w:t>
      </w:r>
    </w:p>
    <w:p w:rsidR="00D51009" w:rsidRDefault="00E51A18">
      <w:pPr>
        <w:pStyle w:val="BodyText"/>
        <w:spacing w:before="69" w:line="203" w:lineRule="exact"/>
        <w:ind w:left="2939"/>
      </w:pPr>
      <w:r>
        <w:rPr>
          <w:w w:val="125"/>
        </w:rPr>
        <w:t>(As amended Jan. 21, 1963, eff. July 1, 1963; Mar. 30, 1970, eff. July</w:t>
      </w:r>
    </w:p>
    <w:p w:rsidR="00D51009" w:rsidRDefault="00E51A18">
      <w:pPr>
        <w:pStyle w:val="BodyText"/>
        <w:spacing w:line="200" w:lineRule="exact"/>
        <w:ind w:left="2939"/>
      </w:pPr>
      <w:r>
        <w:rPr>
          <w:w w:val="115"/>
        </w:rPr>
        <w:t xml:space="preserve">1, 1970; Mar. 1, 1971, eff. </w:t>
      </w:r>
      <w:r>
        <w:rPr>
          <w:w w:val="125"/>
        </w:rPr>
        <w:t xml:space="preserve">July </w:t>
      </w:r>
      <w:r>
        <w:rPr>
          <w:w w:val="115"/>
        </w:rPr>
        <w:t xml:space="preserve">1, 1971; Nov. 20, 1972, eff. </w:t>
      </w:r>
      <w:r>
        <w:rPr>
          <w:w w:val="125"/>
        </w:rPr>
        <w:t xml:space="preserve">July </w:t>
      </w:r>
      <w:r>
        <w:rPr>
          <w:w w:val="115"/>
        </w:rPr>
        <w:t>1, 1975;</w:t>
      </w:r>
    </w:p>
    <w:p w:rsidR="00D51009" w:rsidRDefault="00E51A18">
      <w:pPr>
        <w:pStyle w:val="BodyText"/>
        <w:spacing w:line="200" w:lineRule="exact"/>
        <w:ind w:left="2939"/>
      </w:pPr>
      <w:r>
        <w:rPr>
          <w:w w:val="115"/>
        </w:rPr>
        <w:t>Apr. 29, 1980, eff. Aug. 1, 1980; Mar. 2, 1987, eff. Aug. 1, 1987; Apr.</w:t>
      </w:r>
    </w:p>
    <w:p w:rsidR="00D51009" w:rsidRDefault="00E51A18">
      <w:pPr>
        <w:pStyle w:val="BodyText"/>
        <w:spacing w:line="200" w:lineRule="exact"/>
        <w:ind w:left="2939"/>
      </w:pPr>
      <w:r>
        <w:rPr>
          <w:w w:val="110"/>
        </w:rPr>
        <w:t>22, 1993, eff. Dec. 1, 1993; Apr. 17, 2000, eff. Dec. 1, 2000; Apr. 30, 2007,</w:t>
      </w:r>
    </w:p>
    <w:p w:rsidR="00D51009" w:rsidRDefault="00E51A18">
      <w:pPr>
        <w:pStyle w:val="BodyText"/>
        <w:spacing w:line="203" w:lineRule="exact"/>
        <w:ind w:left="2939"/>
      </w:pPr>
      <w:r>
        <w:rPr>
          <w:w w:val="110"/>
        </w:rPr>
        <w:t>eff. Dec. 1, 2007; Apr. 29, 2015, eff. Dec. 1, 2015.)</w:t>
      </w:r>
    </w:p>
    <w:p w:rsidR="00D51009" w:rsidRDefault="00E51A18">
      <w:pPr>
        <w:pStyle w:val="Heading4"/>
        <w:spacing w:before="109"/>
        <w:ind w:left="2939"/>
      </w:pPr>
      <w:bookmarkStart w:id="38" w:name="_TOC_250042"/>
      <w:bookmarkEnd w:id="38"/>
      <w:r>
        <w:rPr>
          <w:w w:val="120"/>
        </w:rPr>
        <w:t>Rule 31. Depositions by Written Questions</w:t>
      </w:r>
    </w:p>
    <w:p w:rsidR="00D51009" w:rsidRDefault="00C31363">
      <w:pPr>
        <w:pStyle w:val="ListParagraph"/>
        <w:numPr>
          <w:ilvl w:val="0"/>
          <w:numId w:val="64"/>
        </w:numPr>
        <w:tabs>
          <w:tab w:val="left" w:pos="3433"/>
        </w:tabs>
        <w:spacing w:before="69" w:line="202" w:lineRule="exact"/>
        <w:rPr>
          <w:sz w:val="18"/>
        </w:rPr>
      </w:pPr>
      <w:r>
        <w:rPr>
          <w:w w:val="120"/>
          <w:sz w:val="18"/>
        </w:rPr>
        <w:t xml:space="preserve">31a </w:t>
      </w:r>
      <w:r w:rsidR="00E51A18">
        <w:rPr>
          <w:w w:val="120"/>
          <w:sz w:val="18"/>
        </w:rPr>
        <w:t>W</w:t>
      </w:r>
      <w:r w:rsidR="00E51A18">
        <w:rPr>
          <w:w w:val="120"/>
          <w:sz w:val="14"/>
        </w:rPr>
        <w:t xml:space="preserve">HEN A </w:t>
      </w:r>
      <w:r w:rsidR="00E51A18">
        <w:rPr>
          <w:w w:val="120"/>
          <w:sz w:val="18"/>
        </w:rPr>
        <w:t>D</w:t>
      </w:r>
      <w:r w:rsidR="00E51A18">
        <w:rPr>
          <w:w w:val="120"/>
          <w:sz w:val="14"/>
        </w:rPr>
        <w:t xml:space="preserve">EPOSITION </w:t>
      </w:r>
      <w:r w:rsidR="00E51A18">
        <w:rPr>
          <w:w w:val="120"/>
          <w:sz w:val="18"/>
        </w:rPr>
        <w:t>M</w:t>
      </w:r>
      <w:r w:rsidR="00E51A18">
        <w:rPr>
          <w:w w:val="120"/>
          <w:sz w:val="14"/>
        </w:rPr>
        <w:t xml:space="preserve">AY </w:t>
      </w:r>
      <w:r w:rsidR="00E51A18">
        <w:rPr>
          <w:w w:val="120"/>
          <w:sz w:val="18"/>
        </w:rPr>
        <w:t>B</w:t>
      </w:r>
      <w:r w:rsidR="00E51A18">
        <w:rPr>
          <w:w w:val="120"/>
          <w:sz w:val="14"/>
        </w:rPr>
        <w:t>E</w:t>
      </w:r>
      <w:r w:rsidR="00E51A18">
        <w:rPr>
          <w:spacing w:val="-3"/>
          <w:w w:val="120"/>
          <w:sz w:val="14"/>
        </w:rPr>
        <w:t xml:space="preserve"> </w:t>
      </w:r>
      <w:r w:rsidR="00E51A18">
        <w:rPr>
          <w:w w:val="120"/>
          <w:sz w:val="18"/>
        </w:rPr>
        <w:t>T</w:t>
      </w:r>
      <w:r w:rsidR="00E51A18">
        <w:rPr>
          <w:w w:val="120"/>
          <w:sz w:val="14"/>
        </w:rPr>
        <w:t>AKEN</w:t>
      </w:r>
      <w:r w:rsidR="00E51A18">
        <w:rPr>
          <w:w w:val="120"/>
          <w:sz w:val="18"/>
        </w:rPr>
        <w:t>.</w:t>
      </w:r>
    </w:p>
    <w:p w:rsidR="00D51009" w:rsidRDefault="00C31363">
      <w:pPr>
        <w:pStyle w:val="ListParagraph"/>
        <w:numPr>
          <w:ilvl w:val="1"/>
          <w:numId w:val="64"/>
        </w:numPr>
        <w:tabs>
          <w:tab w:val="left" w:pos="3780"/>
        </w:tabs>
        <w:spacing w:line="232" w:lineRule="auto"/>
        <w:ind w:right="1673" w:firstLine="180"/>
        <w:jc w:val="both"/>
        <w:rPr>
          <w:sz w:val="18"/>
        </w:rPr>
      </w:pPr>
      <w:r>
        <w:rPr>
          <w:i/>
          <w:w w:val="130"/>
          <w:sz w:val="18"/>
        </w:rPr>
        <w:t xml:space="preserve">31a1 </w:t>
      </w:r>
      <w:r w:rsidR="00E51A18">
        <w:rPr>
          <w:i/>
          <w:w w:val="130"/>
          <w:sz w:val="18"/>
        </w:rPr>
        <w:t xml:space="preserve">Without Leave. </w:t>
      </w:r>
      <w:r w:rsidR="00E51A18">
        <w:rPr>
          <w:w w:val="130"/>
          <w:sz w:val="18"/>
        </w:rPr>
        <w:t>A party may, by written questions, depose any person, including a party, without leave of court except as provided in Rule 31(a)(2). The deponent’s attendance may be compelled by subpoena under Rule</w:t>
      </w:r>
      <w:r w:rsidR="00E51A18">
        <w:rPr>
          <w:spacing w:val="-6"/>
          <w:w w:val="130"/>
          <w:sz w:val="18"/>
        </w:rPr>
        <w:t xml:space="preserve"> </w:t>
      </w:r>
      <w:r w:rsidR="00E51A18">
        <w:rPr>
          <w:w w:val="130"/>
          <w:sz w:val="18"/>
        </w:rPr>
        <w:t>45.</w:t>
      </w:r>
    </w:p>
    <w:p w:rsidR="00D51009" w:rsidRDefault="00C31363">
      <w:pPr>
        <w:pStyle w:val="ListParagraph"/>
        <w:numPr>
          <w:ilvl w:val="1"/>
          <w:numId w:val="64"/>
        </w:numPr>
        <w:tabs>
          <w:tab w:val="left" w:pos="3795"/>
        </w:tabs>
        <w:spacing w:line="232" w:lineRule="auto"/>
        <w:ind w:left="3300" w:right="1674" w:firstLine="179"/>
        <w:jc w:val="both"/>
        <w:rPr>
          <w:sz w:val="18"/>
        </w:rPr>
      </w:pPr>
      <w:r>
        <w:rPr>
          <w:i/>
          <w:w w:val="130"/>
          <w:sz w:val="18"/>
        </w:rPr>
        <w:t xml:space="preserve">31a2 </w:t>
      </w:r>
      <w:r w:rsidR="00E51A18">
        <w:rPr>
          <w:i/>
          <w:w w:val="130"/>
          <w:sz w:val="18"/>
        </w:rPr>
        <w:t xml:space="preserve">With Leave. </w:t>
      </w:r>
      <w:r w:rsidR="00E51A18">
        <w:rPr>
          <w:w w:val="130"/>
          <w:sz w:val="18"/>
        </w:rPr>
        <w:t>A party must obtain leave of court, and the court must grant leave to the extent consistent with Rule</w:t>
      </w:r>
      <w:r w:rsidR="00E51A18">
        <w:rPr>
          <w:spacing w:val="57"/>
          <w:w w:val="130"/>
          <w:sz w:val="18"/>
        </w:rPr>
        <w:t xml:space="preserve"> </w:t>
      </w:r>
      <w:r w:rsidR="00E51A18">
        <w:rPr>
          <w:w w:val="130"/>
          <w:sz w:val="18"/>
        </w:rPr>
        <w:t>26(b)(1) and</w:t>
      </w:r>
      <w:r w:rsidR="00E51A18">
        <w:rPr>
          <w:spacing w:val="-3"/>
          <w:w w:val="130"/>
          <w:sz w:val="18"/>
        </w:rPr>
        <w:t xml:space="preserve"> </w:t>
      </w:r>
      <w:r w:rsidR="00E51A18">
        <w:rPr>
          <w:w w:val="130"/>
          <w:sz w:val="18"/>
        </w:rPr>
        <w:t>(2):</w:t>
      </w:r>
    </w:p>
    <w:p w:rsidR="00D51009" w:rsidRDefault="00C31363">
      <w:pPr>
        <w:pStyle w:val="ListParagraph"/>
        <w:numPr>
          <w:ilvl w:val="2"/>
          <w:numId w:val="64"/>
        </w:numPr>
        <w:tabs>
          <w:tab w:val="left" w:pos="4225"/>
        </w:tabs>
        <w:spacing w:line="232" w:lineRule="auto"/>
        <w:ind w:right="1675" w:firstLine="180"/>
        <w:rPr>
          <w:sz w:val="18"/>
        </w:rPr>
      </w:pPr>
      <w:r>
        <w:rPr>
          <w:i/>
          <w:w w:val="130"/>
          <w:sz w:val="18"/>
        </w:rPr>
        <w:t xml:space="preserve">31a2A </w:t>
      </w:r>
      <w:r w:rsidR="00E51A18">
        <w:rPr>
          <w:w w:val="135"/>
          <w:sz w:val="18"/>
        </w:rPr>
        <w:t>if the parties have not stipulated to the deposition and:</w:t>
      </w:r>
    </w:p>
    <w:p w:rsidR="00D51009" w:rsidRDefault="00C31363">
      <w:pPr>
        <w:pStyle w:val="ListParagraph"/>
        <w:numPr>
          <w:ilvl w:val="3"/>
          <w:numId w:val="64"/>
        </w:numPr>
        <w:tabs>
          <w:tab w:val="left" w:pos="4488"/>
        </w:tabs>
        <w:spacing w:line="179" w:lineRule="exact"/>
        <w:ind w:firstLine="180"/>
        <w:rPr>
          <w:sz w:val="18"/>
        </w:rPr>
      </w:pPr>
      <w:r>
        <w:rPr>
          <w:i/>
          <w:w w:val="130"/>
          <w:sz w:val="18"/>
        </w:rPr>
        <w:t>31a2A</w:t>
      </w:r>
      <w:r>
        <w:rPr>
          <w:w w:val="130"/>
          <w:sz w:val="18"/>
        </w:rPr>
        <w:t xml:space="preserve">i </w:t>
      </w:r>
      <w:r w:rsidR="00E51A18">
        <w:rPr>
          <w:w w:val="130"/>
          <w:sz w:val="18"/>
        </w:rPr>
        <w:t>the</w:t>
      </w:r>
      <w:r w:rsidR="00E51A18">
        <w:rPr>
          <w:spacing w:val="15"/>
          <w:w w:val="130"/>
          <w:sz w:val="18"/>
        </w:rPr>
        <w:t xml:space="preserve"> </w:t>
      </w:r>
      <w:r w:rsidR="00E51A18">
        <w:rPr>
          <w:w w:val="130"/>
          <w:sz w:val="18"/>
        </w:rPr>
        <w:t>deposition</w:t>
      </w:r>
      <w:r w:rsidR="00E51A18">
        <w:rPr>
          <w:spacing w:val="15"/>
          <w:w w:val="130"/>
          <w:sz w:val="18"/>
        </w:rPr>
        <w:t xml:space="preserve"> </w:t>
      </w:r>
      <w:r w:rsidR="00E51A18">
        <w:rPr>
          <w:w w:val="130"/>
          <w:sz w:val="18"/>
        </w:rPr>
        <w:t>would</w:t>
      </w:r>
      <w:r w:rsidR="00E51A18">
        <w:rPr>
          <w:spacing w:val="15"/>
          <w:w w:val="130"/>
          <w:sz w:val="18"/>
        </w:rPr>
        <w:t xml:space="preserve"> </w:t>
      </w:r>
      <w:r w:rsidR="00E51A18">
        <w:rPr>
          <w:w w:val="130"/>
          <w:sz w:val="18"/>
        </w:rPr>
        <w:t>result</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more</w:t>
      </w:r>
      <w:r w:rsidR="00E51A18">
        <w:rPr>
          <w:spacing w:val="15"/>
          <w:w w:val="130"/>
          <w:sz w:val="18"/>
        </w:rPr>
        <w:t xml:space="preserve"> </w:t>
      </w:r>
      <w:r w:rsidR="00E51A18">
        <w:rPr>
          <w:w w:val="130"/>
          <w:sz w:val="18"/>
        </w:rPr>
        <w:t>than</w:t>
      </w:r>
      <w:r w:rsidR="00E51A18">
        <w:rPr>
          <w:spacing w:val="15"/>
          <w:w w:val="130"/>
          <w:sz w:val="18"/>
        </w:rPr>
        <w:t xml:space="preserve"> </w:t>
      </w:r>
      <w:r w:rsidR="00E51A18">
        <w:rPr>
          <w:w w:val="130"/>
          <w:sz w:val="18"/>
        </w:rPr>
        <w:t>10</w:t>
      </w:r>
      <w:r w:rsidR="00E51A18">
        <w:rPr>
          <w:spacing w:val="15"/>
          <w:w w:val="130"/>
          <w:sz w:val="18"/>
        </w:rPr>
        <w:t xml:space="preserve"> </w:t>
      </w:r>
      <w:r w:rsidR="00E51A18">
        <w:rPr>
          <w:w w:val="130"/>
          <w:sz w:val="18"/>
        </w:rPr>
        <w:t>depo-</w:t>
      </w:r>
    </w:p>
    <w:p w:rsidR="00D51009" w:rsidRDefault="00E51A18">
      <w:pPr>
        <w:pStyle w:val="BodyText"/>
        <w:spacing w:before="1" w:line="232" w:lineRule="auto"/>
        <w:ind w:left="4020" w:right="1673"/>
        <w:jc w:val="both"/>
      </w:pPr>
      <w:proofErr w:type="spellStart"/>
      <w:r>
        <w:rPr>
          <w:w w:val="135"/>
        </w:rPr>
        <w:t>sitions</w:t>
      </w:r>
      <w:proofErr w:type="spellEnd"/>
      <w:r>
        <w:rPr>
          <w:w w:val="135"/>
        </w:rPr>
        <w:t xml:space="preserve"> being taken under this rule or Rule </w:t>
      </w:r>
      <w:r>
        <w:rPr>
          <w:w w:val="130"/>
        </w:rPr>
        <w:t xml:space="preserve">30 </w:t>
      </w:r>
      <w:r>
        <w:rPr>
          <w:w w:val="135"/>
        </w:rPr>
        <w:t>by the plaintiffs, or by the defendants, or by the third-party defendants;</w:t>
      </w:r>
    </w:p>
    <w:p w:rsidR="00D51009" w:rsidRDefault="00C31363">
      <w:pPr>
        <w:pStyle w:val="ListParagraph"/>
        <w:numPr>
          <w:ilvl w:val="3"/>
          <w:numId w:val="64"/>
        </w:numPr>
        <w:tabs>
          <w:tab w:val="left" w:pos="4602"/>
        </w:tabs>
        <w:spacing w:line="232" w:lineRule="auto"/>
        <w:ind w:right="1675" w:firstLine="180"/>
        <w:rPr>
          <w:sz w:val="18"/>
        </w:rPr>
      </w:pPr>
      <w:r>
        <w:rPr>
          <w:i/>
          <w:w w:val="130"/>
          <w:sz w:val="18"/>
        </w:rPr>
        <w:t>31a2A</w:t>
      </w:r>
      <w:r>
        <w:rPr>
          <w:w w:val="130"/>
          <w:sz w:val="18"/>
        </w:rPr>
        <w:t xml:space="preserve">ii </w:t>
      </w:r>
      <w:r w:rsidR="00E51A18">
        <w:rPr>
          <w:w w:val="130"/>
          <w:sz w:val="18"/>
        </w:rPr>
        <w:t>the deponent has already been deposed in the case; or</w:t>
      </w:r>
    </w:p>
    <w:p w:rsidR="00D51009" w:rsidRDefault="00C31363">
      <w:pPr>
        <w:pStyle w:val="ListParagraph"/>
        <w:numPr>
          <w:ilvl w:val="3"/>
          <w:numId w:val="64"/>
        </w:numPr>
        <w:tabs>
          <w:tab w:val="left" w:pos="4643"/>
        </w:tabs>
        <w:spacing w:line="232" w:lineRule="auto"/>
        <w:ind w:right="1673" w:firstLine="180"/>
        <w:rPr>
          <w:sz w:val="18"/>
        </w:rPr>
      </w:pPr>
      <w:r>
        <w:rPr>
          <w:i/>
          <w:w w:val="130"/>
          <w:sz w:val="18"/>
        </w:rPr>
        <w:t>31a2A</w:t>
      </w:r>
      <w:r>
        <w:rPr>
          <w:w w:val="135"/>
          <w:sz w:val="18"/>
        </w:rPr>
        <w:t xml:space="preserve"> iii </w:t>
      </w:r>
      <w:r w:rsidR="00E51A18">
        <w:rPr>
          <w:w w:val="135"/>
          <w:sz w:val="18"/>
        </w:rPr>
        <w:t>the party seeks to take a deposition before the time specified in Rule 26(d);</w:t>
      </w:r>
      <w:r w:rsidR="00E51A18">
        <w:rPr>
          <w:spacing w:val="-26"/>
          <w:w w:val="135"/>
          <w:sz w:val="18"/>
        </w:rPr>
        <w:t xml:space="preserve"> </w:t>
      </w:r>
      <w:r w:rsidR="00E51A18">
        <w:rPr>
          <w:w w:val="135"/>
          <w:sz w:val="18"/>
        </w:rPr>
        <w:t>or</w:t>
      </w:r>
    </w:p>
    <w:p w:rsidR="00D51009" w:rsidRDefault="00C31363">
      <w:pPr>
        <w:pStyle w:val="ListParagraph"/>
        <w:numPr>
          <w:ilvl w:val="2"/>
          <w:numId w:val="64"/>
        </w:numPr>
        <w:tabs>
          <w:tab w:val="left" w:pos="4183"/>
        </w:tabs>
        <w:spacing w:line="194" w:lineRule="exact"/>
        <w:ind w:left="4182" w:hanging="342"/>
        <w:rPr>
          <w:sz w:val="18"/>
        </w:rPr>
      </w:pPr>
      <w:r>
        <w:rPr>
          <w:i/>
          <w:w w:val="130"/>
          <w:sz w:val="18"/>
        </w:rPr>
        <w:t xml:space="preserve">31a2B </w:t>
      </w:r>
      <w:r w:rsidR="00E51A18">
        <w:rPr>
          <w:w w:val="130"/>
          <w:sz w:val="18"/>
        </w:rPr>
        <w:t>if the deponent is confined in</w:t>
      </w:r>
      <w:r w:rsidR="00E51A18">
        <w:rPr>
          <w:spacing w:val="6"/>
          <w:w w:val="130"/>
          <w:sz w:val="18"/>
        </w:rPr>
        <w:t xml:space="preserve"> </w:t>
      </w:r>
      <w:r w:rsidR="00E51A18">
        <w:rPr>
          <w:w w:val="130"/>
          <w:sz w:val="18"/>
        </w:rPr>
        <w:t>prison.</w:t>
      </w:r>
    </w:p>
    <w:p w:rsidR="00D51009" w:rsidRDefault="00C31363">
      <w:pPr>
        <w:pStyle w:val="ListParagraph"/>
        <w:numPr>
          <w:ilvl w:val="1"/>
          <w:numId w:val="64"/>
        </w:numPr>
        <w:tabs>
          <w:tab w:val="left" w:pos="3809"/>
        </w:tabs>
        <w:spacing w:line="232" w:lineRule="auto"/>
        <w:ind w:left="3300" w:right="1672" w:firstLine="180"/>
        <w:jc w:val="both"/>
        <w:rPr>
          <w:sz w:val="18"/>
        </w:rPr>
      </w:pPr>
      <w:r>
        <w:rPr>
          <w:i/>
          <w:w w:val="130"/>
          <w:sz w:val="18"/>
        </w:rPr>
        <w:t xml:space="preserve">31a3 </w:t>
      </w:r>
      <w:r w:rsidR="00E51A18">
        <w:rPr>
          <w:i/>
          <w:w w:val="135"/>
          <w:sz w:val="18"/>
        </w:rPr>
        <w:t>Service;</w:t>
      </w:r>
      <w:r w:rsidR="00E51A18">
        <w:rPr>
          <w:i/>
          <w:spacing w:val="-8"/>
          <w:w w:val="135"/>
          <w:sz w:val="18"/>
        </w:rPr>
        <w:t xml:space="preserve"> </w:t>
      </w:r>
      <w:r w:rsidR="00E51A18">
        <w:rPr>
          <w:i/>
          <w:w w:val="135"/>
          <w:sz w:val="18"/>
        </w:rPr>
        <w:t>Required</w:t>
      </w:r>
      <w:r w:rsidR="00E51A18">
        <w:rPr>
          <w:i/>
          <w:spacing w:val="-8"/>
          <w:w w:val="135"/>
          <w:sz w:val="18"/>
        </w:rPr>
        <w:t xml:space="preserve"> </w:t>
      </w:r>
      <w:r w:rsidR="00E51A18">
        <w:rPr>
          <w:i/>
          <w:w w:val="135"/>
          <w:sz w:val="18"/>
        </w:rPr>
        <w:t>Notice.</w:t>
      </w:r>
      <w:r w:rsidR="00E51A18">
        <w:rPr>
          <w:i/>
          <w:spacing w:val="-8"/>
          <w:w w:val="135"/>
          <w:sz w:val="18"/>
        </w:rPr>
        <w:t xml:space="preserve"> </w:t>
      </w:r>
      <w:r w:rsidR="00E51A18">
        <w:rPr>
          <w:w w:val="135"/>
          <w:sz w:val="18"/>
        </w:rPr>
        <w:t>A</w:t>
      </w:r>
      <w:r w:rsidR="00E51A18">
        <w:rPr>
          <w:spacing w:val="-8"/>
          <w:w w:val="135"/>
          <w:sz w:val="18"/>
        </w:rPr>
        <w:t xml:space="preserve"> </w:t>
      </w:r>
      <w:r w:rsidR="00E51A18">
        <w:rPr>
          <w:w w:val="135"/>
          <w:sz w:val="18"/>
        </w:rPr>
        <w:t>party</w:t>
      </w:r>
      <w:r w:rsidR="00E51A18">
        <w:rPr>
          <w:spacing w:val="-8"/>
          <w:w w:val="135"/>
          <w:sz w:val="18"/>
        </w:rPr>
        <w:t xml:space="preserve"> </w:t>
      </w:r>
      <w:r w:rsidR="00E51A18">
        <w:rPr>
          <w:w w:val="135"/>
          <w:sz w:val="18"/>
        </w:rPr>
        <w:t>who</w:t>
      </w:r>
      <w:r w:rsidR="00E51A18">
        <w:rPr>
          <w:spacing w:val="-8"/>
          <w:w w:val="135"/>
          <w:sz w:val="18"/>
        </w:rPr>
        <w:t xml:space="preserve"> </w:t>
      </w:r>
      <w:r w:rsidR="00E51A18">
        <w:rPr>
          <w:w w:val="135"/>
          <w:sz w:val="18"/>
        </w:rPr>
        <w:t>wants</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depose</w:t>
      </w:r>
      <w:r w:rsidR="00E51A18">
        <w:rPr>
          <w:spacing w:val="-8"/>
          <w:w w:val="135"/>
          <w:sz w:val="18"/>
        </w:rPr>
        <w:t xml:space="preserve"> </w:t>
      </w:r>
      <w:r w:rsidR="00E51A18">
        <w:rPr>
          <w:w w:val="135"/>
          <w:sz w:val="18"/>
        </w:rPr>
        <w:t xml:space="preserve">a person by written questions must serve them on every other party, with a notice stating, if known, the deponent’s name and address. If the name is unknown, the notice must provide a general description </w:t>
      </w:r>
      <w:proofErr w:type="gramStart"/>
      <w:r w:rsidR="00E51A18">
        <w:rPr>
          <w:w w:val="135"/>
          <w:sz w:val="18"/>
        </w:rPr>
        <w:t>sufficient</w:t>
      </w:r>
      <w:proofErr w:type="gramEnd"/>
      <w:r w:rsidR="00E51A18">
        <w:rPr>
          <w:w w:val="135"/>
          <w:sz w:val="18"/>
        </w:rPr>
        <w:t xml:space="preserve"> to identify the person or the particular class or group to which the person belongs. The</w:t>
      </w:r>
      <w:r w:rsidR="00E51A18">
        <w:rPr>
          <w:spacing w:val="-27"/>
          <w:w w:val="135"/>
          <w:sz w:val="18"/>
        </w:rPr>
        <w:t xml:space="preserve"> </w:t>
      </w:r>
      <w:r w:rsidR="00E51A18">
        <w:rPr>
          <w:w w:val="135"/>
          <w:sz w:val="18"/>
        </w:rPr>
        <w:t>notice must also state the name or descriptive title and the address of the officer before whom the deposition will be</w:t>
      </w:r>
      <w:r w:rsidR="00E51A18">
        <w:rPr>
          <w:spacing w:val="13"/>
          <w:w w:val="135"/>
          <w:sz w:val="18"/>
        </w:rPr>
        <w:t xml:space="preserve"> </w:t>
      </w:r>
      <w:r w:rsidR="00E51A18">
        <w:rPr>
          <w:w w:val="135"/>
          <w:sz w:val="18"/>
        </w:rPr>
        <w:t>taken.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32</w:t>
      </w:r>
    </w:p>
    <w:p w:rsidR="00D51009" w:rsidRDefault="00C31363">
      <w:pPr>
        <w:pStyle w:val="ListParagraph"/>
        <w:numPr>
          <w:ilvl w:val="1"/>
          <w:numId w:val="64"/>
        </w:numPr>
        <w:tabs>
          <w:tab w:val="left" w:pos="3793"/>
        </w:tabs>
        <w:spacing w:before="174" w:line="232" w:lineRule="auto"/>
        <w:ind w:right="1673" w:firstLine="181"/>
        <w:jc w:val="both"/>
        <w:rPr>
          <w:sz w:val="18"/>
        </w:rPr>
      </w:pPr>
      <w:r>
        <w:rPr>
          <w:i/>
          <w:w w:val="130"/>
          <w:sz w:val="18"/>
        </w:rPr>
        <w:t xml:space="preserve">31a4 </w:t>
      </w:r>
      <w:r w:rsidR="00E51A18">
        <w:rPr>
          <w:i/>
          <w:w w:val="130"/>
          <w:sz w:val="18"/>
        </w:rPr>
        <w:t xml:space="preserve">Questions Directed to an Organization. </w:t>
      </w:r>
      <w:r w:rsidR="00E51A18">
        <w:rPr>
          <w:w w:val="130"/>
          <w:sz w:val="18"/>
        </w:rPr>
        <w:t>A public or</w:t>
      </w:r>
      <w:r w:rsidR="00E51A18">
        <w:rPr>
          <w:spacing w:val="-34"/>
          <w:w w:val="130"/>
          <w:sz w:val="18"/>
        </w:rPr>
        <w:t xml:space="preserve"> </w:t>
      </w:r>
      <w:r w:rsidR="00E51A18">
        <w:rPr>
          <w:w w:val="130"/>
          <w:sz w:val="18"/>
        </w:rPr>
        <w:t>private corporation, a partnership, an association, or a governmental agency may be deposed by written questions in accordance with Rule</w:t>
      </w:r>
      <w:r w:rsidR="00E51A18">
        <w:rPr>
          <w:spacing w:val="-2"/>
          <w:w w:val="130"/>
          <w:sz w:val="18"/>
        </w:rPr>
        <w:t xml:space="preserve"> </w:t>
      </w:r>
      <w:r w:rsidR="00E51A18">
        <w:rPr>
          <w:w w:val="130"/>
          <w:sz w:val="18"/>
        </w:rPr>
        <w:t>30(b)(6).</w:t>
      </w:r>
    </w:p>
    <w:p w:rsidR="00D51009" w:rsidRDefault="00C31363">
      <w:pPr>
        <w:pStyle w:val="ListParagraph"/>
        <w:numPr>
          <w:ilvl w:val="1"/>
          <w:numId w:val="64"/>
        </w:numPr>
        <w:tabs>
          <w:tab w:val="left" w:pos="3803"/>
        </w:tabs>
        <w:spacing w:line="181" w:lineRule="exact"/>
        <w:ind w:left="3802" w:hanging="323"/>
        <w:rPr>
          <w:sz w:val="18"/>
        </w:rPr>
      </w:pPr>
      <w:r>
        <w:rPr>
          <w:i/>
          <w:w w:val="130"/>
          <w:sz w:val="18"/>
        </w:rPr>
        <w:t xml:space="preserve">31a5 </w:t>
      </w:r>
      <w:r w:rsidR="00E51A18">
        <w:rPr>
          <w:i/>
          <w:w w:val="130"/>
          <w:sz w:val="18"/>
        </w:rPr>
        <w:t>Questions</w:t>
      </w:r>
      <w:r w:rsidR="00E51A18">
        <w:rPr>
          <w:i/>
          <w:spacing w:val="23"/>
          <w:w w:val="130"/>
          <w:sz w:val="18"/>
        </w:rPr>
        <w:t xml:space="preserve"> </w:t>
      </w:r>
      <w:r w:rsidR="00E51A18">
        <w:rPr>
          <w:i/>
          <w:w w:val="130"/>
          <w:sz w:val="18"/>
        </w:rPr>
        <w:t>from</w:t>
      </w:r>
      <w:r w:rsidR="00E51A18">
        <w:rPr>
          <w:i/>
          <w:spacing w:val="23"/>
          <w:w w:val="130"/>
          <w:sz w:val="18"/>
        </w:rPr>
        <w:t xml:space="preserve"> </w:t>
      </w:r>
      <w:r w:rsidR="00E51A18">
        <w:rPr>
          <w:i/>
          <w:w w:val="130"/>
          <w:sz w:val="18"/>
        </w:rPr>
        <w:t>Other</w:t>
      </w:r>
      <w:r w:rsidR="00E51A18">
        <w:rPr>
          <w:i/>
          <w:spacing w:val="23"/>
          <w:w w:val="130"/>
          <w:sz w:val="18"/>
        </w:rPr>
        <w:t xml:space="preserve"> </w:t>
      </w:r>
      <w:r w:rsidR="00E51A18">
        <w:rPr>
          <w:i/>
          <w:w w:val="130"/>
          <w:sz w:val="18"/>
        </w:rPr>
        <w:t>Parties.</w:t>
      </w:r>
      <w:r w:rsidR="00E51A18">
        <w:rPr>
          <w:i/>
          <w:spacing w:val="23"/>
          <w:w w:val="130"/>
          <w:sz w:val="18"/>
        </w:rPr>
        <w:t xml:space="preserve"> </w:t>
      </w:r>
      <w:r w:rsidR="00E51A18">
        <w:rPr>
          <w:w w:val="130"/>
          <w:sz w:val="18"/>
        </w:rPr>
        <w:t>Any</w:t>
      </w:r>
      <w:r w:rsidR="00E51A18">
        <w:rPr>
          <w:spacing w:val="23"/>
          <w:w w:val="130"/>
          <w:sz w:val="18"/>
        </w:rPr>
        <w:t xml:space="preserve"> </w:t>
      </w:r>
      <w:r w:rsidR="00E51A18">
        <w:rPr>
          <w:w w:val="130"/>
          <w:sz w:val="18"/>
        </w:rPr>
        <w:t>questions</w:t>
      </w:r>
      <w:r w:rsidR="00E51A18">
        <w:rPr>
          <w:spacing w:val="23"/>
          <w:w w:val="130"/>
          <w:sz w:val="18"/>
        </w:rPr>
        <w:t xml:space="preserve"> </w:t>
      </w:r>
      <w:r w:rsidR="00E51A18">
        <w:rPr>
          <w:w w:val="130"/>
          <w:sz w:val="18"/>
        </w:rPr>
        <w:t>to</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depo-</w:t>
      </w:r>
    </w:p>
    <w:p w:rsidR="00D51009" w:rsidRDefault="00E51A18">
      <w:pPr>
        <w:pStyle w:val="BodyText"/>
        <w:spacing w:before="1" w:line="232" w:lineRule="auto"/>
        <w:ind w:left="3299" w:right="1673"/>
        <w:jc w:val="both"/>
      </w:pPr>
      <w:proofErr w:type="spellStart"/>
      <w:r>
        <w:rPr>
          <w:w w:val="130"/>
        </w:rPr>
        <w:t>nent</w:t>
      </w:r>
      <w:proofErr w:type="spellEnd"/>
      <w:r>
        <w:rPr>
          <w:w w:val="130"/>
        </w:rPr>
        <w:t xml:space="preserve"> from other parties must be served on all parties as follows: cross-questions, within 14 days after being served with the notice and direct questions; redirect questions, </w:t>
      </w:r>
      <w:proofErr w:type="gramStart"/>
      <w:r>
        <w:rPr>
          <w:w w:val="130"/>
        </w:rPr>
        <w:t>within  7</w:t>
      </w:r>
      <w:proofErr w:type="gramEnd"/>
      <w:r>
        <w:rPr>
          <w:w w:val="130"/>
        </w:rPr>
        <w:t xml:space="preserve"> days after being served with cross-questions; and </w:t>
      </w:r>
      <w:proofErr w:type="spellStart"/>
      <w:r>
        <w:rPr>
          <w:w w:val="130"/>
        </w:rPr>
        <w:t>recross</w:t>
      </w:r>
      <w:proofErr w:type="spellEnd"/>
      <w:r>
        <w:rPr>
          <w:w w:val="130"/>
        </w:rPr>
        <w:t>-questions, within 7 days after being served with redirect questions. The</w:t>
      </w:r>
      <w:r>
        <w:rPr>
          <w:spacing w:val="22"/>
          <w:w w:val="130"/>
        </w:rPr>
        <w:t xml:space="preserve"> </w:t>
      </w:r>
      <w:r>
        <w:rPr>
          <w:w w:val="130"/>
        </w:rPr>
        <w:t>court</w:t>
      </w:r>
      <w:r>
        <w:rPr>
          <w:spacing w:val="22"/>
          <w:w w:val="130"/>
        </w:rPr>
        <w:t xml:space="preserve"> </w:t>
      </w:r>
      <w:r>
        <w:rPr>
          <w:w w:val="130"/>
        </w:rPr>
        <w:t>may,</w:t>
      </w:r>
      <w:r>
        <w:rPr>
          <w:spacing w:val="22"/>
          <w:w w:val="130"/>
        </w:rPr>
        <w:t xml:space="preserve"> </w:t>
      </w:r>
      <w:r>
        <w:rPr>
          <w:w w:val="130"/>
        </w:rPr>
        <w:t>for</w:t>
      </w:r>
      <w:r>
        <w:rPr>
          <w:spacing w:val="22"/>
          <w:w w:val="130"/>
        </w:rPr>
        <w:t xml:space="preserve"> </w:t>
      </w:r>
      <w:r>
        <w:rPr>
          <w:w w:val="130"/>
        </w:rPr>
        <w:t>good</w:t>
      </w:r>
      <w:r>
        <w:rPr>
          <w:spacing w:val="22"/>
          <w:w w:val="130"/>
        </w:rPr>
        <w:t xml:space="preserve"> </w:t>
      </w:r>
      <w:r>
        <w:rPr>
          <w:w w:val="130"/>
        </w:rPr>
        <w:t>cause,</w:t>
      </w:r>
      <w:r>
        <w:rPr>
          <w:spacing w:val="22"/>
          <w:w w:val="130"/>
        </w:rPr>
        <w:t xml:space="preserve"> </w:t>
      </w:r>
      <w:r>
        <w:rPr>
          <w:w w:val="130"/>
        </w:rPr>
        <w:t>extend</w:t>
      </w:r>
      <w:r>
        <w:rPr>
          <w:spacing w:val="22"/>
          <w:w w:val="130"/>
        </w:rPr>
        <w:t xml:space="preserve"> </w:t>
      </w:r>
      <w:r>
        <w:rPr>
          <w:w w:val="130"/>
        </w:rPr>
        <w:t>or</w:t>
      </w:r>
      <w:r>
        <w:rPr>
          <w:spacing w:val="22"/>
          <w:w w:val="130"/>
        </w:rPr>
        <w:t xml:space="preserve"> </w:t>
      </w:r>
      <w:r>
        <w:rPr>
          <w:w w:val="130"/>
        </w:rPr>
        <w:t>shorten</w:t>
      </w:r>
      <w:r>
        <w:rPr>
          <w:spacing w:val="22"/>
          <w:w w:val="130"/>
        </w:rPr>
        <w:t xml:space="preserve"> </w:t>
      </w:r>
      <w:r>
        <w:rPr>
          <w:w w:val="130"/>
        </w:rPr>
        <w:t>these</w:t>
      </w:r>
      <w:r>
        <w:rPr>
          <w:spacing w:val="22"/>
          <w:w w:val="130"/>
        </w:rPr>
        <w:t xml:space="preserve"> </w:t>
      </w:r>
      <w:r>
        <w:rPr>
          <w:w w:val="130"/>
        </w:rPr>
        <w:t>times.</w:t>
      </w:r>
    </w:p>
    <w:p w:rsidR="00D51009" w:rsidRDefault="00C31363">
      <w:pPr>
        <w:pStyle w:val="ListParagraph"/>
        <w:numPr>
          <w:ilvl w:val="0"/>
          <w:numId w:val="64"/>
        </w:numPr>
        <w:tabs>
          <w:tab w:val="left" w:pos="3452"/>
        </w:tabs>
        <w:spacing w:line="180" w:lineRule="exact"/>
        <w:ind w:left="3451" w:hanging="332"/>
        <w:rPr>
          <w:sz w:val="18"/>
        </w:rPr>
      </w:pPr>
      <w:r>
        <w:rPr>
          <w:w w:val="125"/>
          <w:sz w:val="18"/>
        </w:rPr>
        <w:t xml:space="preserve">31b </w:t>
      </w:r>
      <w:r w:rsidR="00E51A18">
        <w:rPr>
          <w:w w:val="125"/>
          <w:sz w:val="18"/>
        </w:rPr>
        <w:t>D</w:t>
      </w:r>
      <w:r w:rsidR="00E51A18">
        <w:rPr>
          <w:w w:val="125"/>
          <w:sz w:val="14"/>
        </w:rPr>
        <w:t xml:space="preserve">ELIVERY TO THE </w:t>
      </w:r>
      <w:r w:rsidR="00E51A18">
        <w:rPr>
          <w:w w:val="125"/>
          <w:sz w:val="18"/>
        </w:rPr>
        <w:t>O</w:t>
      </w:r>
      <w:r w:rsidR="00E51A18">
        <w:rPr>
          <w:w w:val="125"/>
          <w:sz w:val="14"/>
        </w:rPr>
        <w:t>FFICER</w:t>
      </w:r>
      <w:r w:rsidR="00E51A18">
        <w:rPr>
          <w:w w:val="125"/>
          <w:sz w:val="18"/>
        </w:rPr>
        <w:t>; O</w:t>
      </w:r>
      <w:r w:rsidR="00E51A18">
        <w:rPr>
          <w:w w:val="125"/>
          <w:sz w:val="14"/>
        </w:rPr>
        <w:t>FFICER</w:t>
      </w:r>
      <w:r w:rsidR="00E51A18">
        <w:rPr>
          <w:w w:val="125"/>
          <w:sz w:val="18"/>
        </w:rPr>
        <w:t>’</w:t>
      </w:r>
      <w:r w:rsidR="00E51A18">
        <w:rPr>
          <w:w w:val="125"/>
          <w:sz w:val="14"/>
        </w:rPr>
        <w:t xml:space="preserve">S </w:t>
      </w:r>
      <w:r w:rsidR="00E51A18">
        <w:rPr>
          <w:w w:val="125"/>
          <w:sz w:val="18"/>
        </w:rPr>
        <w:t>D</w:t>
      </w:r>
      <w:r w:rsidR="00E51A18">
        <w:rPr>
          <w:w w:val="125"/>
          <w:sz w:val="14"/>
        </w:rPr>
        <w:t>UTIES</w:t>
      </w:r>
      <w:r w:rsidR="00E51A18">
        <w:rPr>
          <w:w w:val="125"/>
          <w:sz w:val="18"/>
        </w:rPr>
        <w:t>. The party</w:t>
      </w:r>
      <w:r w:rsidR="00E51A18">
        <w:rPr>
          <w:spacing w:val="31"/>
          <w:w w:val="125"/>
          <w:sz w:val="18"/>
        </w:rPr>
        <w:t xml:space="preserve"> </w:t>
      </w:r>
      <w:r w:rsidR="00E51A18">
        <w:rPr>
          <w:w w:val="125"/>
          <w:sz w:val="18"/>
        </w:rPr>
        <w:t>who</w:t>
      </w:r>
    </w:p>
    <w:p w:rsidR="00D51009" w:rsidRDefault="00E51A18">
      <w:pPr>
        <w:pStyle w:val="BodyText"/>
        <w:spacing w:before="2" w:line="232" w:lineRule="auto"/>
        <w:ind w:right="1675"/>
        <w:jc w:val="both"/>
      </w:pPr>
      <w:r>
        <w:rPr>
          <w:w w:val="130"/>
        </w:rPr>
        <w:t>noticed the deposition must deliver to the officer a copy of all the questions served and of the notice. The officer must promptly proceed in the manner provided in Rule 30(c), (e), and (f) to:</w:t>
      </w:r>
    </w:p>
    <w:p w:rsidR="00D51009" w:rsidRDefault="00C31363">
      <w:pPr>
        <w:pStyle w:val="ListParagraph"/>
        <w:numPr>
          <w:ilvl w:val="1"/>
          <w:numId w:val="64"/>
        </w:numPr>
        <w:tabs>
          <w:tab w:val="left" w:pos="3807"/>
        </w:tabs>
        <w:spacing w:line="182" w:lineRule="exact"/>
        <w:ind w:left="3300" w:firstLine="180"/>
        <w:rPr>
          <w:sz w:val="18"/>
        </w:rPr>
      </w:pPr>
      <w:r>
        <w:rPr>
          <w:w w:val="125"/>
          <w:sz w:val="18"/>
        </w:rPr>
        <w:t>31b</w:t>
      </w:r>
      <w:r>
        <w:rPr>
          <w:w w:val="135"/>
          <w:sz w:val="18"/>
        </w:rPr>
        <w:t xml:space="preserve">1 </w:t>
      </w:r>
      <w:r w:rsidR="00E51A18">
        <w:rPr>
          <w:w w:val="135"/>
          <w:sz w:val="18"/>
        </w:rPr>
        <w:t>take</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deponent’s</w:t>
      </w:r>
      <w:r w:rsidR="00E51A18">
        <w:rPr>
          <w:spacing w:val="30"/>
          <w:w w:val="135"/>
          <w:sz w:val="18"/>
        </w:rPr>
        <w:t xml:space="preserve"> </w:t>
      </w:r>
      <w:r w:rsidR="00E51A18">
        <w:rPr>
          <w:w w:val="135"/>
          <w:sz w:val="18"/>
        </w:rPr>
        <w:t>testimony</w:t>
      </w:r>
      <w:r w:rsidR="00E51A18">
        <w:rPr>
          <w:spacing w:val="30"/>
          <w:w w:val="135"/>
          <w:sz w:val="18"/>
        </w:rPr>
        <w:t xml:space="preserve"> </w:t>
      </w:r>
      <w:r w:rsidR="00E51A18">
        <w:rPr>
          <w:w w:val="135"/>
          <w:sz w:val="18"/>
        </w:rPr>
        <w:t>in</w:t>
      </w:r>
      <w:r w:rsidR="00E51A18">
        <w:rPr>
          <w:spacing w:val="30"/>
          <w:w w:val="135"/>
          <w:sz w:val="18"/>
        </w:rPr>
        <w:t xml:space="preserve"> </w:t>
      </w:r>
      <w:r w:rsidR="00E51A18">
        <w:rPr>
          <w:w w:val="135"/>
          <w:sz w:val="18"/>
        </w:rPr>
        <w:t>response</w:t>
      </w:r>
      <w:r w:rsidR="00E51A18">
        <w:rPr>
          <w:spacing w:val="30"/>
          <w:w w:val="135"/>
          <w:sz w:val="18"/>
        </w:rPr>
        <w:t xml:space="preserve"> </w:t>
      </w:r>
      <w:r w:rsidR="00E51A18">
        <w:rPr>
          <w:w w:val="135"/>
          <w:sz w:val="18"/>
        </w:rPr>
        <w:t>to</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ques-</w:t>
      </w:r>
    </w:p>
    <w:p w:rsidR="00D51009" w:rsidRDefault="00E51A18">
      <w:pPr>
        <w:pStyle w:val="BodyText"/>
        <w:spacing w:line="193" w:lineRule="exact"/>
        <w:ind w:left="3300"/>
      </w:pPr>
      <w:proofErr w:type="spellStart"/>
      <w:r>
        <w:rPr>
          <w:w w:val="135"/>
        </w:rPr>
        <w:t>tions</w:t>
      </w:r>
      <w:proofErr w:type="spellEnd"/>
      <w:r>
        <w:rPr>
          <w:w w:val="135"/>
        </w:rPr>
        <w:t>;</w:t>
      </w:r>
    </w:p>
    <w:p w:rsidR="00D51009" w:rsidRDefault="00C31363">
      <w:pPr>
        <w:pStyle w:val="ListParagraph"/>
        <w:numPr>
          <w:ilvl w:val="1"/>
          <w:numId w:val="64"/>
        </w:numPr>
        <w:tabs>
          <w:tab w:val="left" w:pos="3773"/>
        </w:tabs>
        <w:spacing w:line="186" w:lineRule="exact"/>
        <w:ind w:left="3772" w:hanging="292"/>
        <w:rPr>
          <w:sz w:val="18"/>
        </w:rPr>
      </w:pPr>
      <w:r>
        <w:rPr>
          <w:w w:val="125"/>
          <w:sz w:val="18"/>
        </w:rPr>
        <w:t>31b</w:t>
      </w:r>
      <w:r>
        <w:rPr>
          <w:w w:val="130"/>
          <w:sz w:val="18"/>
        </w:rPr>
        <w:t xml:space="preserve">2 </w:t>
      </w:r>
      <w:r w:rsidR="00E51A18">
        <w:rPr>
          <w:w w:val="130"/>
          <w:sz w:val="18"/>
        </w:rPr>
        <w:t>prepare and certify the deposition;</w:t>
      </w:r>
      <w:r w:rsidR="00E51A18">
        <w:rPr>
          <w:spacing w:val="8"/>
          <w:w w:val="130"/>
          <w:sz w:val="18"/>
        </w:rPr>
        <w:t xml:space="preserve"> </w:t>
      </w:r>
      <w:r w:rsidR="00E51A18">
        <w:rPr>
          <w:w w:val="130"/>
          <w:sz w:val="18"/>
        </w:rPr>
        <w:t>and</w:t>
      </w:r>
    </w:p>
    <w:p w:rsidR="00D51009" w:rsidRDefault="00C31363">
      <w:pPr>
        <w:pStyle w:val="ListParagraph"/>
        <w:numPr>
          <w:ilvl w:val="1"/>
          <w:numId w:val="64"/>
        </w:numPr>
        <w:tabs>
          <w:tab w:val="left" w:pos="3807"/>
        </w:tabs>
        <w:spacing w:line="232" w:lineRule="auto"/>
        <w:ind w:left="3300" w:right="1674" w:firstLine="180"/>
        <w:rPr>
          <w:sz w:val="18"/>
        </w:rPr>
      </w:pPr>
      <w:r>
        <w:rPr>
          <w:w w:val="125"/>
          <w:sz w:val="18"/>
        </w:rPr>
        <w:t>31b</w:t>
      </w:r>
      <w:r>
        <w:rPr>
          <w:w w:val="135"/>
          <w:sz w:val="18"/>
        </w:rPr>
        <w:t xml:space="preserve">3 </w:t>
      </w:r>
      <w:r w:rsidR="00E51A18">
        <w:rPr>
          <w:w w:val="135"/>
          <w:sz w:val="18"/>
        </w:rPr>
        <w:t>send it to the party, attaching a copy of the questions and of the</w:t>
      </w:r>
      <w:r w:rsidR="00E51A18">
        <w:rPr>
          <w:spacing w:val="-6"/>
          <w:w w:val="135"/>
          <w:sz w:val="18"/>
        </w:rPr>
        <w:t xml:space="preserve"> </w:t>
      </w:r>
      <w:r w:rsidR="00E51A18">
        <w:rPr>
          <w:w w:val="135"/>
          <w:sz w:val="18"/>
        </w:rPr>
        <w:t>notice.</w:t>
      </w:r>
    </w:p>
    <w:p w:rsidR="00D51009" w:rsidRDefault="00C31363">
      <w:pPr>
        <w:pStyle w:val="ListParagraph"/>
        <w:numPr>
          <w:ilvl w:val="0"/>
          <w:numId w:val="64"/>
        </w:numPr>
        <w:tabs>
          <w:tab w:val="left" w:pos="3424"/>
        </w:tabs>
        <w:spacing w:line="176" w:lineRule="exact"/>
        <w:ind w:left="3423" w:hanging="303"/>
        <w:rPr>
          <w:sz w:val="18"/>
        </w:rPr>
      </w:pPr>
      <w:r>
        <w:rPr>
          <w:w w:val="125"/>
          <w:sz w:val="18"/>
        </w:rPr>
        <w:t xml:space="preserve">31c </w:t>
      </w:r>
      <w:r w:rsidR="00E51A18">
        <w:rPr>
          <w:w w:val="125"/>
          <w:sz w:val="18"/>
        </w:rPr>
        <w:t>N</w:t>
      </w:r>
      <w:r w:rsidR="00E51A18">
        <w:rPr>
          <w:w w:val="125"/>
          <w:sz w:val="14"/>
        </w:rPr>
        <w:t xml:space="preserve">OTICE OF </w:t>
      </w:r>
      <w:r w:rsidR="00E51A18">
        <w:rPr>
          <w:w w:val="125"/>
          <w:sz w:val="18"/>
        </w:rPr>
        <w:t>C</w:t>
      </w:r>
      <w:r w:rsidR="00E51A18">
        <w:rPr>
          <w:w w:val="125"/>
          <w:sz w:val="14"/>
        </w:rPr>
        <w:t>OMPLETION OR</w:t>
      </w:r>
      <w:r w:rsidR="00E51A18">
        <w:rPr>
          <w:spacing w:val="35"/>
          <w:w w:val="125"/>
          <w:sz w:val="14"/>
        </w:rPr>
        <w:t xml:space="preserve"> </w:t>
      </w:r>
      <w:r w:rsidR="00E51A18">
        <w:rPr>
          <w:w w:val="125"/>
          <w:sz w:val="18"/>
        </w:rPr>
        <w:t>F</w:t>
      </w:r>
      <w:r w:rsidR="00E51A18">
        <w:rPr>
          <w:w w:val="125"/>
          <w:sz w:val="14"/>
        </w:rPr>
        <w:t>ILING</w:t>
      </w:r>
      <w:r w:rsidR="00E51A18">
        <w:rPr>
          <w:w w:val="125"/>
          <w:sz w:val="18"/>
        </w:rPr>
        <w:t>.</w:t>
      </w:r>
    </w:p>
    <w:p w:rsidR="00D51009" w:rsidRDefault="00C31363">
      <w:pPr>
        <w:pStyle w:val="ListParagraph"/>
        <w:numPr>
          <w:ilvl w:val="1"/>
          <w:numId w:val="64"/>
        </w:numPr>
        <w:tabs>
          <w:tab w:val="left" w:pos="3811"/>
        </w:tabs>
        <w:spacing w:line="232" w:lineRule="auto"/>
        <w:ind w:left="3300" w:right="1673" w:firstLine="179"/>
        <w:rPr>
          <w:sz w:val="18"/>
        </w:rPr>
      </w:pPr>
      <w:r>
        <w:rPr>
          <w:w w:val="125"/>
          <w:sz w:val="18"/>
        </w:rPr>
        <w:t>31c</w:t>
      </w:r>
      <w:r>
        <w:rPr>
          <w:i/>
          <w:w w:val="130"/>
          <w:sz w:val="18"/>
        </w:rPr>
        <w:t xml:space="preserve">1 </w:t>
      </w:r>
      <w:r w:rsidR="00E51A18">
        <w:rPr>
          <w:i/>
          <w:w w:val="130"/>
          <w:sz w:val="18"/>
        </w:rPr>
        <w:t xml:space="preserve">Completion. </w:t>
      </w:r>
      <w:r w:rsidR="00E51A18">
        <w:rPr>
          <w:w w:val="130"/>
          <w:sz w:val="18"/>
        </w:rPr>
        <w:t>The party who noticed the deposition must notify all other parties when it is</w:t>
      </w:r>
      <w:r w:rsidR="00E51A18">
        <w:rPr>
          <w:spacing w:val="30"/>
          <w:w w:val="130"/>
          <w:sz w:val="18"/>
        </w:rPr>
        <w:t xml:space="preserve"> </w:t>
      </w:r>
      <w:r w:rsidR="00E51A18">
        <w:rPr>
          <w:w w:val="130"/>
          <w:sz w:val="18"/>
        </w:rPr>
        <w:t>completed.</w:t>
      </w:r>
    </w:p>
    <w:p w:rsidR="00D51009" w:rsidRDefault="00C31363">
      <w:pPr>
        <w:pStyle w:val="ListParagraph"/>
        <w:numPr>
          <w:ilvl w:val="1"/>
          <w:numId w:val="64"/>
        </w:numPr>
        <w:tabs>
          <w:tab w:val="left" w:pos="3811"/>
        </w:tabs>
        <w:spacing w:line="183" w:lineRule="exact"/>
        <w:ind w:left="3810" w:hanging="330"/>
        <w:rPr>
          <w:sz w:val="18"/>
        </w:rPr>
      </w:pPr>
      <w:r>
        <w:rPr>
          <w:w w:val="125"/>
          <w:sz w:val="18"/>
        </w:rPr>
        <w:t>31c</w:t>
      </w:r>
      <w:r>
        <w:rPr>
          <w:i/>
          <w:w w:val="130"/>
          <w:sz w:val="18"/>
        </w:rPr>
        <w:t xml:space="preserve">2 </w:t>
      </w:r>
      <w:r w:rsidR="00E51A18">
        <w:rPr>
          <w:i/>
          <w:w w:val="130"/>
          <w:sz w:val="18"/>
        </w:rPr>
        <w:t>Filing.</w:t>
      </w:r>
      <w:r w:rsidR="00E51A18">
        <w:rPr>
          <w:i/>
          <w:spacing w:val="40"/>
          <w:w w:val="130"/>
          <w:sz w:val="18"/>
        </w:rPr>
        <w:t xml:space="preserve"> </w:t>
      </w:r>
      <w:r w:rsidR="00E51A18">
        <w:rPr>
          <w:w w:val="130"/>
          <w:sz w:val="18"/>
        </w:rPr>
        <w:t>A</w:t>
      </w:r>
      <w:r w:rsidR="00E51A18">
        <w:rPr>
          <w:spacing w:val="40"/>
          <w:w w:val="130"/>
          <w:sz w:val="18"/>
        </w:rPr>
        <w:t xml:space="preserve"> </w:t>
      </w:r>
      <w:r w:rsidR="00E51A18">
        <w:rPr>
          <w:w w:val="130"/>
          <w:sz w:val="18"/>
        </w:rPr>
        <w:t>party</w:t>
      </w:r>
      <w:r w:rsidR="00E51A18">
        <w:rPr>
          <w:spacing w:val="40"/>
          <w:w w:val="130"/>
          <w:sz w:val="18"/>
        </w:rPr>
        <w:t xml:space="preserve"> </w:t>
      </w:r>
      <w:r w:rsidR="00E51A18">
        <w:rPr>
          <w:w w:val="130"/>
          <w:sz w:val="18"/>
        </w:rPr>
        <w:t>who</w:t>
      </w:r>
      <w:r w:rsidR="00E51A18">
        <w:rPr>
          <w:spacing w:val="40"/>
          <w:w w:val="130"/>
          <w:sz w:val="18"/>
        </w:rPr>
        <w:t xml:space="preserve"> </w:t>
      </w:r>
      <w:r w:rsidR="00E51A18">
        <w:rPr>
          <w:w w:val="130"/>
          <w:sz w:val="18"/>
        </w:rPr>
        <w:t>files</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deposition</w:t>
      </w:r>
      <w:r w:rsidR="00E51A18">
        <w:rPr>
          <w:spacing w:val="40"/>
          <w:w w:val="130"/>
          <w:sz w:val="18"/>
        </w:rPr>
        <w:t xml:space="preserve"> </w:t>
      </w:r>
      <w:r w:rsidR="00E51A18">
        <w:rPr>
          <w:w w:val="130"/>
          <w:sz w:val="18"/>
        </w:rPr>
        <w:t>must</w:t>
      </w:r>
      <w:r w:rsidR="00E51A18">
        <w:rPr>
          <w:spacing w:val="40"/>
          <w:w w:val="130"/>
          <w:sz w:val="18"/>
        </w:rPr>
        <w:t xml:space="preserve"> </w:t>
      </w:r>
      <w:r w:rsidR="00E51A18">
        <w:rPr>
          <w:w w:val="130"/>
          <w:sz w:val="18"/>
        </w:rPr>
        <w:t>promptly</w:t>
      </w:r>
    </w:p>
    <w:p w:rsidR="00D51009" w:rsidRDefault="00E51A18">
      <w:pPr>
        <w:pStyle w:val="BodyText"/>
        <w:spacing w:line="203" w:lineRule="exact"/>
        <w:ind w:left="3299"/>
        <w:jc w:val="both"/>
      </w:pPr>
      <w:r>
        <w:rPr>
          <w:w w:val="135"/>
        </w:rPr>
        <w:t>notify all other parties of the filing.</w:t>
      </w:r>
    </w:p>
    <w:p w:rsidR="00D51009" w:rsidRDefault="00E51A18">
      <w:pPr>
        <w:pStyle w:val="BodyText"/>
        <w:spacing w:before="48" w:line="203" w:lineRule="exact"/>
        <w:ind w:left="2939"/>
        <w:jc w:val="both"/>
      </w:pPr>
      <w:r>
        <w:rPr>
          <w:w w:val="120"/>
        </w:rPr>
        <w:t>(As amended Mar. 30, 1970, eff. July 1, 1970; Mar. 2, 1987, eff. Aug.</w:t>
      </w:r>
    </w:p>
    <w:p w:rsidR="00D51009" w:rsidRDefault="00E51A18">
      <w:pPr>
        <w:pStyle w:val="BodyText"/>
        <w:spacing w:line="200" w:lineRule="exact"/>
        <w:ind w:left="2939"/>
        <w:jc w:val="both"/>
      </w:pPr>
      <w:r>
        <w:rPr>
          <w:w w:val="115"/>
        </w:rPr>
        <w:t>1, 1987; Apr. 22, 1993, eff. Dec. 1, 1993; Apr. 30, 2007, eff. Dec. 1, 2007;</w:t>
      </w:r>
    </w:p>
    <w:p w:rsidR="00D51009" w:rsidRDefault="00E51A18">
      <w:pPr>
        <w:pStyle w:val="BodyText"/>
        <w:spacing w:line="203" w:lineRule="exact"/>
        <w:ind w:left="2939"/>
        <w:jc w:val="both"/>
      </w:pPr>
      <w:r>
        <w:rPr>
          <w:w w:val="115"/>
        </w:rPr>
        <w:t>Apr. 29, 2015, eff. Dec. 1, 2015.)</w:t>
      </w:r>
    </w:p>
    <w:p w:rsidR="00D51009" w:rsidRDefault="00E51A18">
      <w:pPr>
        <w:pStyle w:val="Heading4"/>
        <w:spacing w:before="99"/>
        <w:ind w:left="2939"/>
        <w:jc w:val="both"/>
      </w:pPr>
      <w:bookmarkStart w:id="39" w:name="_TOC_250041"/>
      <w:bookmarkEnd w:id="39"/>
      <w:r>
        <w:rPr>
          <w:w w:val="125"/>
        </w:rPr>
        <w:t>Rule 32. Using Depositions in Court Proceedings</w:t>
      </w:r>
    </w:p>
    <w:p w:rsidR="00D51009" w:rsidRDefault="00187E5D">
      <w:pPr>
        <w:pStyle w:val="ListParagraph"/>
        <w:numPr>
          <w:ilvl w:val="0"/>
          <w:numId w:val="63"/>
        </w:numPr>
        <w:tabs>
          <w:tab w:val="left" w:pos="3433"/>
        </w:tabs>
        <w:spacing w:before="61" w:line="197" w:lineRule="exact"/>
        <w:ind w:hanging="312"/>
        <w:rPr>
          <w:sz w:val="18"/>
        </w:rPr>
      </w:pPr>
      <w:r>
        <w:rPr>
          <w:w w:val="125"/>
          <w:sz w:val="18"/>
        </w:rPr>
        <w:t xml:space="preserve">32a </w:t>
      </w:r>
      <w:r w:rsidR="00E51A18">
        <w:rPr>
          <w:w w:val="125"/>
          <w:sz w:val="18"/>
        </w:rPr>
        <w:t>U</w:t>
      </w:r>
      <w:r w:rsidR="00E51A18">
        <w:rPr>
          <w:w w:val="125"/>
          <w:sz w:val="14"/>
        </w:rPr>
        <w:t>SING</w:t>
      </w:r>
      <w:r w:rsidR="00E51A18">
        <w:rPr>
          <w:spacing w:val="2"/>
          <w:w w:val="125"/>
          <w:sz w:val="14"/>
        </w:rPr>
        <w:t xml:space="preserve"> </w:t>
      </w:r>
      <w:r w:rsidR="00E51A18">
        <w:rPr>
          <w:w w:val="125"/>
          <w:sz w:val="18"/>
        </w:rPr>
        <w:t>D</w:t>
      </w:r>
      <w:r w:rsidR="00E51A18">
        <w:rPr>
          <w:w w:val="125"/>
          <w:sz w:val="14"/>
        </w:rPr>
        <w:t>EPOSITIONS</w:t>
      </w:r>
      <w:r w:rsidR="00E51A18">
        <w:rPr>
          <w:w w:val="125"/>
          <w:sz w:val="18"/>
        </w:rPr>
        <w:t>.</w:t>
      </w:r>
    </w:p>
    <w:p w:rsidR="00D51009" w:rsidRDefault="00187E5D">
      <w:pPr>
        <w:pStyle w:val="ListParagraph"/>
        <w:numPr>
          <w:ilvl w:val="1"/>
          <w:numId w:val="63"/>
        </w:numPr>
        <w:tabs>
          <w:tab w:val="left" w:pos="3795"/>
        </w:tabs>
        <w:spacing w:line="232" w:lineRule="auto"/>
        <w:ind w:right="1670" w:firstLine="180"/>
        <w:rPr>
          <w:sz w:val="18"/>
        </w:rPr>
      </w:pPr>
      <w:r>
        <w:rPr>
          <w:i/>
          <w:w w:val="130"/>
          <w:sz w:val="18"/>
        </w:rPr>
        <w:t xml:space="preserve">32a1 </w:t>
      </w:r>
      <w:r w:rsidR="00E51A18">
        <w:rPr>
          <w:i/>
          <w:w w:val="130"/>
          <w:sz w:val="18"/>
        </w:rPr>
        <w:t xml:space="preserve">In General. </w:t>
      </w:r>
      <w:r w:rsidR="00E51A18">
        <w:rPr>
          <w:w w:val="130"/>
          <w:sz w:val="18"/>
        </w:rPr>
        <w:t>At a hearing or trial, all or part of a deposition may be used against a party on these</w:t>
      </w:r>
      <w:r w:rsidR="00E51A18">
        <w:rPr>
          <w:spacing w:val="56"/>
          <w:w w:val="130"/>
          <w:sz w:val="18"/>
        </w:rPr>
        <w:t xml:space="preserve"> </w:t>
      </w:r>
      <w:r w:rsidR="00E51A18">
        <w:rPr>
          <w:w w:val="130"/>
          <w:sz w:val="18"/>
        </w:rPr>
        <w:t>conditions:</w:t>
      </w:r>
    </w:p>
    <w:p w:rsidR="00D51009" w:rsidRDefault="00187E5D">
      <w:pPr>
        <w:pStyle w:val="ListParagraph"/>
        <w:numPr>
          <w:ilvl w:val="2"/>
          <w:numId w:val="63"/>
        </w:numPr>
        <w:tabs>
          <w:tab w:val="left" w:pos="4198"/>
        </w:tabs>
        <w:spacing w:line="185" w:lineRule="exact"/>
        <w:ind w:firstLine="180"/>
        <w:rPr>
          <w:sz w:val="18"/>
        </w:rPr>
      </w:pPr>
      <w:r>
        <w:rPr>
          <w:i/>
          <w:w w:val="130"/>
          <w:sz w:val="18"/>
        </w:rPr>
        <w:t xml:space="preserve">32a1A </w:t>
      </w:r>
      <w:r w:rsidR="00E51A18">
        <w:rPr>
          <w:w w:val="135"/>
          <w:sz w:val="18"/>
        </w:rPr>
        <w:t>the party was present or represented at the taking</w:t>
      </w:r>
      <w:r w:rsidR="00E51A18">
        <w:rPr>
          <w:spacing w:val="38"/>
          <w:w w:val="135"/>
          <w:sz w:val="18"/>
        </w:rPr>
        <w:t xml:space="preserve"> </w:t>
      </w:r>
      <w:r w:rsidR="00E51A18">
        <w:rPr>
          <w:w w:val="135"/>
          <w:sz w:val="18"/>
        </w:rPr>
        <w:t>of</w:t>
      </w:r>
    </w:p>
    <w:p w:rsidR="00D51009" w:rsidRDefault="00E51A18">
      <w:pPr>
        <w:pStyle w:val="BodyText"/>
        <w:spacing w:line="194" w:lineRule="exact"/>
        <w:ind w:left="3659"/>
      </w:pPr>
      <w:r>
        <w:rPr>
          <w:w w:val="135"/>
        </w:rPr>
        <w:t>the deposition or had reasonable notice of it;</w:t>
      </w:r>
    </w:p>
    <w:p w:rsidR="00D51009" w:rsidRDefault="00187E5D">
      <w:pPr>
        <w:pStyle w:val="ListParagraph"/>
        <w:numPr>
          <w:ilvl w:val="2"/>
          <w:numId w:val="63"/>
        </w:numPr>
        <w:tabs>
          <w:tab w:val="left" w:pos="4198"/>
        </w:tabs>
        <w:spacing w:line="232" w:lineRule="auto"/>
        <w:ind w:right="1675" w:firstLine="180"/>
        <w:jc w:val="both"/>
        <w:rPr>
          <w:sz w:val="18"/>
        </w:rPr>
      </w:pPr>
      <w:r>
        <w:rPr>
          <w:i/>
          <w:w w:val="130"/>
          <w:sz w:val="18"/>
        </w:rPr>
        <w:t xml:space="preserve">32a1B </w:t>
      </w:r>
      <w:r w:rsidR="00E51A18">
        <w:rPr>
          <w:w w:val="135"/>
          <w:sz w:val="18"/>
        </w:rPr>
        <w:t>it is used to the extent it would be admissible under the</w:t>
      </w:r>
      <w:r w:rsidR="00E51A18">
        <w:rPr>
          <w:spacing w:val="-12"/>
          <w:w w:val="135"/>
          <w:sz w:val="18"/>
        </w:rPr>
        <w:t xml:space="preserve"> </w:t>
      </w:r>
      <w:r w:rsidR="00E51A18">
        <w:rPr>
          <w:w w:val="135"/>
          <w:sz w:val="18"/>
        </w:rPr>
        <w:t>Federal</w:t>
      </w:r>
      <w:r w:rsidR="00E51A18">
        <w:rPr>
          <w:spacing w:val="-12"/>
          <w:w w:val="135"/>
          <w:sz w:val="18"/>
        </w:rPr>
        <w:t xml:space="preserve"> </w:t>
      </w:r>
      <w:r w:rsidR="00E51A18">
        <w:rPr>
          <w:w w:val="135"/>
          <w:sz w:val="18"/>
        </w:rPr>
        <w:t>Rules</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Evidence</w:t>
      </w:r>
      <w:r w:rsidR="00E51A18">
        <w:rPr>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deponent</w:t>
      </w:r>
      <w:r w:rsidR="00E51A18">
        <w:rPr>
          <w:spacing w:val="-12"/>
          <w:w w:val="135"/>
          <w:sz w:val="18"/>
        </w:rPr>
        <w:t xml:space="preserve"> </w:t>
      </w:r>
      <w:r w:rsidR="00E51A18">
        <w:rPr>
          <w:w w:val="135"/>
          <w:sz w:val="18"/>
        </w:rPr>
        <w:t>were</w:t>
      </w:r>
      <w:r w:rsidR="00E51A18">
        <w:rPr>
          <w:spacing w:val="-12"/>
          <w:w w:val="135"/>
          <w:sz w:val="18"/>
        </w:rPr>
        <w:t xml:space="preserve"> </w:t>
      </w:r>
      <w:r w:rsidR="00E51A18">
        <w:rPr>
          <w:w w:val="135"/>
          <w:sz w:val="18"/>
        </w:rPr>
        <w:t>present and testifying;</w:t>
      </w:r>
      <w:r w:rsidR="00E51A18">
        <w:rPr>
          <w:spacing w:val="-4"/>
          <w:w w:val="135"/>
          <w:sz w:val="18"/>
        </w:rPr>
        <w:t xml:space="preserve"> </w:t>
      </w:r>
      <w:r w:rsidR="00E51A18">
        <w:rPr>
          <w:w w:val="135"/>
          <w:sz w:val="18"/>
        </w:rPr>
        <w:t>and</w:t>
      </w:r>
    </w:p>
    <w:p w:rsidR="00D51009" w:rsidRDefault="00187E5D">
      <w:pPr>
        <w:pStyle w:val="ListParagraph"/>
        <w:numPr>
          <w:ilvl w:val="2"/>
          <w:numId w:val="63"/>
        </w:numPr>
        <w:tabs>
          <w:tab w:val="left" w:pos="4174"/>
        </w:tabs>
        <w:spacing w:line="178" w:lineRule="exact"/>
        <w:ind w:left="4173" w:hanging="334"/>
        <w:rPr>
          <w:sz w:val="18"/>
        </w:rPr>
      </w:pPr>
      <w:r>
        <w:rPr>
          <w:i/>
          <w:w w:val="130"/>
          <w:sz w:val="18"/>
        </w:rPr>
        <w:t xml:space="preserve">32a1C </w:t>
      </w:r>
      <w:r w:rsidR="00E51A18">
        <w:rPr>
          <w:w w:val="130"/>
          <w:sz w:val="18"/>
        </w:rPr>
        <w:t>the use is allowed by Rule 32(a)(2) through</w:t>
      </w:r>
      <w:r w:rsidR="00E51A18">
        <w:rPr>
          <w:spacing w:val="-12"/>
          <w:w w:val="130"/>
          <w:sz w:val="18"/>
        </w:rPr>
        <w:t xml:space="preserve"> </w:t>
      </w:r>
      <w:r w:rsidR="00E51A18">
        <w:rPr>
          <w:w w:val="130"/>
          <w:sz w:val="18"/>
        </w:rPr>
        <w:t>(8).</w:t>
      </w:r>
    </w:p>
    <w:p w:rsidR="00D51009" w:rsidRDefault="00187E5D">
      <w:pPr>
        <w:pStyle w:val="ListParagraph"/>
        <w:numPr>
          <w:ilvl w:val="1"/>
          <w:numId w:val="63"/>
        </w:numPr>
        <w:tabs>
          <w:tab w:val="left" w:pos="3781"/>
        </w:tabs>
        <w:spacing w:line="232" w:lineRule="auto"/>
        <w:ind w:right="1671" w:firstLine="180"/>
        <w:jc w:val="both"/>
        <w:rPr>
          <w:sz w:val="18"/>
        </w:rPr>
      </w:pPr>
      <w:r>
        <w:rPr>
          <w:i/>
          <w:w w:val="130"/>
          <w:sz w:val="18"/>
        </w:rPr>
        <w:t xml:space="preserve">32a2 </w:t>
      </w:r>
      <w:r w:rsidR="00E51A18">
        <w:rPr>
          <w:i/>
          <w:w w:val="130"/>
          <w:sz w:val="18"/>
        </w:rPr>
        <w:t>Impeachment</w:t>
      </w:r>
      <w:r w:rsidR="00E51A18">
        <w:rPr>
          <w:i/>
          <w:spacing w:val="-8"/>
          <w:w w:val="130"/>
          <w:sz w:val="18"/>
        </w:rPr>
        <w:t xml:space="preserve"> </w:t>
      </w:r>
      <w:r w:rsidR="00E51A18">
        <w:rPr>
          <w:i/>
          <w:w w:val="130"/>
          <w:sz w:val="18"/>
        </w:rPr>
        <w:t>and</w:t>
      </w:r>
      <w:r w:rsidR="00E51A18">
        <w:rPr>
          <w:i/>
          <w:spacing w:val="-8"/>
          <w:w w:val="130"/>
          <w:sz w:val="18"/>
        </w:rPr>
        <w:t xml:space="preserve"> </w:t>
      </w:r>
      <w:r w:rsidR="00E51A18">
        <w:rPr>
          <w:i/>
          <w:w w:val="130"/>
          <w:sz w:val="18"/>
        </w:rPr>
        <w:t>Other</w:t>
      </w:r>
      <w:r w:rsidR="00E51A18">
        <w:rPr>
          <w:i/>
          <w:spacing w:val="-8"/>
          <w:w w:val="130"/>
          <w:sz w:val="18"/>
        </w:rPr>
        <w:t xml:space="preserve"> </w:t>
      </w:r>
      <w:r w:rsidR="00E51A18">
        <w:rPr>
          <w:i/>
          <w:w w:val="130"/>
          <w:sz w:val="18"/>
        </w:rPr>
        <w:t>Uses.</w:t>
      </w:r>
      <w:r w:rsidR="00E51A18">
        <w:rPr>
          <w:i/>
          <w:spacing w:val="-8"/>
          <w:w w:val="130"/>
          <w:sz w:val="18"/>
        </w:rPr>
        <w:t xml:space="preserve"> </w:t>
      </w:r>
      <w:r w:rsidR="00E51A18">
        <w:rPr>
          <w:w w:val="130"/>
          <w:sz w:val="18"/>
        </w:rPr>
        <w:t>Any</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may</w:t>
      </w:r>
      <w:r w:rsidR="00E51A18">
        <w:rPr>
          <w:spacing w:val="-8"/>
          <w:w w:val="130"/>
          <w:sz w:val="18"/>
        </w:rPr>
        <w:t xml:space="preserve"> </w:t>
      </w:r>
      <w:r w:rsidR="00E51A18">
        <w:rPr>
          <w:w w:val="130"/>
          <w:sz w:val="18"/>
        </w:rPr>
        <w:t>use</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deposition to contradict or impeach the testimony given by the deponent as a witness, or for any other purpose allowed by the Federal Rules of Evidence.</w:t>
      </w:r>
    </w:p>
    <w:p w:rsidR="00D51009" w:rsidRDefault="00187E5D">
      <w:pPr>
        <w:pStyle w:val="ListParagraph"/>
        <w:numPr>
          <w:ilvl w:val="1"/>
          <w:numId w:val="63"/>
        </w:numPr>
        <w:tabs>
          <w:tab w:val="left" w:pos="3801"/>
        </w:tabs>
        <w:spacing w:line="183" w:lineRule="exact"/>
        <w:ind w:left="3800" w:hanging="321"/>
        <w:rPr>
          <w:sz w:val="18"/>
        </w:rPr>
      </w:pPr>
      <w:r>
        <w:rPr>
          <w:i/>
          <w:w w:val="125"/>
          <w:sz w:val="18"/>
        </w:rPr>
        <w:t xml:space="preserve">32a3 </w:t>
      </w:r>
      <w:r w:rsidR="00E51A18">
        <w:rPr>
          <w:i/>
          <w:w w:val="125"/>
          <w:sz w:val="18"/>
        </w:rPr>
        <w:t>Deposition</w:t>
      </w:r>
      <w:r w:rsidR="00E51A18">
        <w:rPr>
          <w:i/>
          <w:spacing w:val="30"/>
          <w:w w:val="125"/>
          <w:sz w:val="18"/>
        </w:rPr>
        <w:t xml:space="preserve"> </w:t>
      </w:r>
      <w:r w:rsidR="00E51A18">
        <w:rPr>
          <w:i/>
          <w:w w:val="125"/>
          <w:sz w:val="18"/>
        </w:rPr>
        <w:t>of</w:t>
      </w:r>
      <w:r w:rsidR="00E51A18">
        <w:rPr>
          <w:i/>
          <w:spacing w:val="30"/>
          <w:w w:val="125"/>
          <w:sz w:val="18"/>
        </w:rPr>
        <w:t xml:space="preserve"> </w:t>
      </w:r>
      <w:r w:rsidR="00E51A18">
        <w:rPr>
          <w:i/>
          <w:w w:val="125"/>
          <w:sz w:val="18"/>
        </w:rPr>
        <w:t>Party,</w:t>
      </w:r>
      <w:r w:rsidR="00E51A18">
        <w:rPr>
          <w:i/>
          <w:spacing w:val="30"/>
          <w:w w:val="125"/>
          <w:sz w:val="18"/>
        </w:rPr>
        <w:t xml:space="preserve"> </w:t>
      </w:r>
      <w:r w:rsidR="00E51A18">
        <w:rPr>
          <w:i/>
          <w:w w:val="125"/>
          <w:sz w:val="18"/>
        </w:rPr>
        <w:t>Agent,</w:t>
      </w:r>
      <w:r w:rsidR="00E51A18">
        <w:rPr>
          <w:i/>
          <w:spacing w:val="30"/>
          <w:w w:val="125"/>
          <w:sz w:val="18"/>
        </w:rPr>
        <w:t xml:space="preserve"> </w:t>
      </w:r>
      <w:r w:rsidR="00E51A18">
        <w:rPr>
          <w:i/>
          <w:w w:val="125"/>
          <w:sz w:val="18"/>
        </w:rPr>
        <w:t>or</w:t>
      </w:r>
      <w:r w:rsidR="00E51A18">
        <w:rPr>
          <w:i/>
          <w:spacing w:val="30"/>
          <w:w w:val="125"/>
          <w:sz w:val="18"/>
        </w:rPr>
        <w:t xml:space="preserve"> </w:t>
      </w:r>
      <w:r w:rsidR="00E51A18">
        <w:rPr>
          <w:i/>
          <w:w w:val="125"/>
          <w:sz w:val="18"/>
        </w:rPr>
        <w:t>Designee.</w:t>
      </w:r>
      <w:r w:rsidR="00E51A18">
        <w:rPr>
          <w:i/>
          <w:spacing w:val="30"/>
          <w:w w:val="125"/>
          <w:sz w:val="18"/>
        </w:rPr>
        <w:t xml:space="preserve"> </w:t>
      </w:r>
      <w:r w:rsidR="00E51A18">
        <w:rPr>
          <w:w w:val="125"/>
          <w:sz w:val="18"/>
        </w:rPr>
        <w:t>An</w:t>
      </w:r>
      <w:r w:rsidR="00E51A18">
        <w:rPr>
          <w:spacing w:val="30"/>
          <w:w w:val="125"/>
          <w:sz w:val="18"/>
        </w:rPr>
        <w:t xml:space="preserve"> </w:t>
      </w:r>
      <w:r w:rsidR="00E51A18">
        <w:rPr>
          <w:w w:val="125"/>
          <w:sz w:val="18"/>
        </w:rPr>
        <w:t>adverse</w:t>
      </w:r>
      <w:r w:rsidR="00E51A18">
        <w:rPr>
          <w:spacing w:val="30"/>
          <w:w w:val="125"/>
          <w:sz w:val="18"/>
        </w:rPr>
        <w:t xml:space="preserve"> </w:t>
      </w:r>
      <w:r w:rsidR="00E51A18">
        <w:rPr>
          <w:w w:val="125"/>
          <w:sz w:val="18"/>
        </w:rPr>
        <w:t>party</w:t>
      </w:r>
    </w:p>
    <w:p w:rsidR="00D51009" w:rsidRDefault="00E51A18">
      <w:pPr>
        <w:pStyle w:val="BodyText"/>
        <w:spacing w:line="232" w:lineRule="auto"/>
        <w:ind w:left="3299" w:right="1673"/>
        <w:jc w:val="both"/>
      </w:pPr>
      <w:r>
        <w:rPr>
          <w:w w:val="130"/>
        </w:rPr>
        <w:t>may use for any purpose the deposition of a party or anyone who, when deposed, was the party’s officer, director, managing agent, or designee under Rule 30(b)(6) or 31(a)(4).</w:t>
      </w:r>
    </w:p>
    <w:p w:rsidR="00D51009" w:rsidRDefault="00187E5D">
      <w:pPr>
        <w:pStyle w:val="ListParagraph"/>
        <w:numPr>
          <w:ilvl w:val="1"/>
          <w:numId w:val="63"/>
        </w:numPr>
        <w:tabs>
          <w:tab w:val="left" w:pos="3784"/>
        </w:tabs>
        <w:spacing w:line="184" w:lineRule="exact"/>
        <w:ind w:left="3783" w:hanging="304"/>
        <w:rPr>
          <w:sz w:val="18"/>
        </w:rPr>
      </w:pPr>
      <w:r>
        <w:rPr>
          <w:i/>
          <w:w w:val="130"/>
          <w:sz w:val="18"/>
        </w:rPr>
        <w:t xml:space="preserve">32a4 </w:t>
      </w:r>
      <w:r w:rsidR="00E51A18">
        <w:rPr>
          <w:i/>
          <w:w w:val="130"/>
          <w:sz w:val="18"/>
        </w:rPr>
        <w:t>Unavailable</w:t>
      </w:r>
      <w:r w:rsidR="00E51A18">
        <w:rPr>
          <w:i/>
          <w:spacing w:val="10"/>
          <w:w w:val="130"/>
          <w:sz w:val="18"/>
        </w:rPr>
        <w:t xml:space="preserve"> </w:t>
      </w:r>
      <w:r w:rsidR="00E51A18">
        <w:rPr>
          <w:i/>
          <w:w w:val="130"/>
          <w:sz w:val="18"/>
        </w:rPr>
        <w:t>Witness.</w:t>
      </w:r>
      <w:r w:rsidR="00E51A18">
        <w:rPr>
          <w:i/>
          <w:spacing w:val="10"/>
          <w:w w:val="130"/>
          <w:sz w:val="18"/>
        </w:rPr>
        <w:t xml:space="preserve">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may</w:t>
      </w:r>
      <w:r w:rsidR="00E51A18">
        <w:rPr>
          <w:spacing w:val="10"/>
          <w:w w:val="130"/>
          <w:sz w:val="18"/>
        </w:rPr>
        <w:t xml:space="preserve"> </w:t>
      </w:r>
      <w:r w:rsidR="00E51A18">
        <w:rPr>
          <w:w w:val="130"/>
          <w:sz w:val="18"/>
        </w:rPr>
        <w:t>use</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any</w:t>
      </w:r>
      <w:r w:rsidR="00E51A18">
        <w:rPr>
          <w:spacing w:val="10"/>
          <w:w w:val="130"/>
          <w:sz w:val="18"/>
        </w:rPr>
        <w:t xml:space="preserve"> </w:t>
      </w:r>
      <w:r w:rsidR="00E51A18">
        <w:rPr>
          <w:w w:val="130"/>
          <w:sz w:val="18"/>
        </w:rPr>
        <w:t>purpose</w:t>
      </w:r>
      <w:r w:rsidR="00E51A18">
        <w:rPr>
          <w:spacing w:val="10"/>
          <w:w w:val="130"/>
          <w:sz w:val="18"/>
        </w:rPr>
        <w:t xml:space="preserve"> </w:t>
      </w:r>
      <w:r w:rsidR="00E51A18">
        <w:rPr>
          <w:w w:val="130"/>
          <w:sz w:val="18"/>
        </w:rPr>
        <w:t>the</w:t>
      </w:r>
    </w:p>
    <w:p w:rsidR="00D51009" w:rsidRDefault="00E51A18">
      <w:pPr>
        <w:pStyle w:val="BodyText"/>
        <w:spacing w:line="232" w:lineRule="auto"/>
        <w:ind w:left="3299" w:right="1671"/>
        <w:jc w:val="both"/>
      </w:pPr>
      <w:r>
        <w:rPr>
          <w:w w:val="130"/>
        </w:rPr>
        <w:t xml:space="preserve">deposition of a witness, </w:t>
      </w:r>
      <w:proofErr w:type="gramStart"/>
      <w:r>
        <w:rPr>
          <w:w w:val="130"/>
        </w:rPr>
        <w:t>whether or not</w:t>
      </w:r>
      <w:proofErr w:type="gramEnd"/>
      <w:r>
        <w:rPr>
          <w:w w:val="130"/>
        </w:rPr>
        <w:t xml:space="preserve"> a party, if the court finds:</w:t>
      </w:r>
    </w:p>
    <w:p w:rsidR="00D51009" w:rsidRDefault="00187E5D">
      <w:pPr>
        <w:pStyle w:val="ListParagraph"/>
        <w:numPr>
          <w:ilvl w:val="2"/>
          <w:numId w:val="63"/>
        </w:numPr>
        <w:tabs>
          <w:tab w:val="left" w:pos="4193"/>
        </w:tabs>
        <w:spacing w:line="169" w:lineRule="exact"/>
        <w:ind w:firstLine="180"/>
        <w:rPr>
          <w:sz w:val="18"/>
        </w:rPr>
      </w:pPr>
      <w:r>
        <w:rPr>
          <w:i/>
          <w:w w:val="130"/>
          <w:sz w:val="18"/>
        </w:rPr>
        <w:t xml:space="preserve">32a4A </w:t>
      </w:r>
      <w:r w:rsidR="00E51A18">
        <w:rPr>
          <w:w w:val="135"/>
          <w:sz w:val="18"/>
        </w:rPr>
        <w:t>that the witness is</w:t>
      </w:r>
      <w:r w:rsidR="00E51A18">
        <w:rPr>
          <w:spacing w:val="-7"/>
          <w:w w:val="135"/>
          <w:sz w:val="18"/>
        </w:rPr>
        <w:t xml:space="preserve"> </w:t>
      </w:r>
      <w:r w:rsidR="00E51A18">
        <w:rPr>
          <w:w w:val="135"/>
          <w:sz w:val="18"/>
        </w:rPr>
        <w:t>dead;</w:t>
      </w:r>
    </w:p>
    <w:p w:rsidR="00D51009" w:rsidRDefault="00187E5D">
      <w:pPr>
        <w:pStyle w:val="ListParagraph"/>
        <w:numPr>
          <w:ilvl w:val="2"/>
          <w:numId w:val="63"/>
        </w:numPr>
        <w:tabs>
          <w:tab w:val="left" w:pos="4234"/>
        </w:tabs>
        <w:spacing w:line="232" w:lineRule="auto"/>
        <w:ind w:right="1675" w:firstLine="180"/>
        <w:jc w:val="both"/>
        <w:rPr>
          <w:sz w:val="18"/>
        </w:rPr>
      </w:pPr>
      <w:r>
        <w:rPr>
          <w:i/>
          <w:w w:val="130"/>
          <w:sz w:val="18"/>
        </w:rPr>
        <w:t xml:space="preserve">32a4B </w:t>
      </w:r>
      <w:r w:rsidR="00E51A18">
        <w:rPr>
          <w:w w:val="140"/>
          <w:sz w:val="18"/>
        </w:rPr>
        <w:t xml:space="preserve">that the witness is more than </w:t>
      </w:r>
      <w:r w:rsidR="00E51A18">
        <w:rPr>
          <w:w w:val="130"/>
          <w:sz w:val="18"/>
        </w:rPr>
        <w:t xml:space="preserve">100 </w:t>
      </w:r>
      <w:r w:rsidR="00E51A18">
        <w:rPr>
          <w:w w:val="140"/>
          <w:sz w:val="18"/>
        </w:rPr>
        <w:t>miles from the place of hearing or trial or is outside the United States, unless</w:t>
      </w:r>
      <w:r w:rsidR="00E51A18">
        <w:rPr>
          <w:spacing w:val="-14"/>
          <w:w w:val="140"/>
          <w:sz w:val="18"/>
        </w:rPr>
        <w:t xml:space="preserve"> </w:t>
      </w:r>
      <w:r w:rsidR="00E51A18">
        <w:rPr>
          <w:w w:val="140"/>
          <w:sz w:val="18"/>
        </w:rPr>
        <w:t>it</w:t>
      </w:r>
      <w:r w:rsidR="00E51A18">
        <w:rPr>
          <w:spacing w:val="-14"/>
          <w:w w:val="140"/>
          <w:sz w:val="18"/>
        </w:rPr>
        <w:t xml:space="preserve"> </w:t>
      </w:r>
      <w:r w:rsidR="00E51A18">
        <w:rPr>
          <w:w w:val="140"/>
          <w:sz w:val="18"/>
        </w:rPr>
        <w:t>appears</w:t>
      </w:r>
      <w:r w:rsidR="00E51A18">
        <w:rPr>
          <w:spacing w:val="-14"/>
          <w:w w:val="140"/>
          <w:sz w:val="18"/>
        </w:rPr>
        <w:t xml:space="preserve"> </w:t>
      </w:r>
      <w:r w:rsidR="00E51A18">
        <w:rPr>
          <w:w w:val="140"/>
          <w:sz w:val="18"/>
        </w:rPr>
        <w:t>that</w:t>
      </w:r>
      <w:r w:rsidR="00E51A18">
        <w:rPr>
          <w:spacing w:val="-14"/>
          <w:w w:val="140"/>
          <w:sz w:val="18"/>
        </w:rPr>
        <w:t xml:space="preserve"> </w:t>
      </w:r>
      <w:r w:rsidR="00E51A18">
        <w:rPr>
          <w:w w:val="140"/>
          <w:sz w:val="18"/>
        </w:rPr>
        <w:t>the</w:t>
      </w:r>
      <w:r w:rsidR="00E51A18">
        <w:rPr>
          <w:spacing w:val="-14"/>
          <w:w w:val="140"/>
          <w:sz w:val="18"/>
        </w:rPr>
        <w:t xml:space="preserve"> </w:t>
      </w:r>
      <w:r w:rsidR="00E51A18">
        <w:rPr>
          <w:w w:val="140"/>
          <w:sz w:val="18"/>
        </w:rPr>
        <w:t>witness’s</w:t>
      </w:r>
      <w:r w:rsidR="00E51A18">
        <w:rPr>
          <w:spacing w:val="-14"/>
          <w:w w:val="140"/>
          <w:sz w:val="18"/>
        </w:rPr>
        <w:t xml:space="preserve"> </w:t>
      </w:r>
      <w:r w:rsidR="00E51A18">
        <w:rPr>
          <w:w w:val="140"/>
          <w:sz w:val="18"/>
        </w:rPr>
        <w:t>absence</w:t>
      </w:r>
      <w:r w:rsidR="00E51A18">
        <w:rPr>
          <w:spacing w:val="-14"/>
          <w:w w:val="140"/>
          <w:sz w:val="18"/>
        </w:rPr>
        <w:t xml:space="preserve"> </w:t>
      </w:r>
      <w:r w:rsidR="00E51A18">
        <w:rPr>
          <w:w w:val="140"/>
          <w:sz w:val="18"/>
        </w:rPr>
        <w:t>was</w:t>
      </w:r>
      <w:r w:rsidR="00E51A18">
        <w:rPr>
          <w:spacing w:val="-14"/>
          <w:w w:val="140"/>
          <w:sz w:val="18"/>
        </w:rPr>
        <w:t xml:space="preserve"> </w:t>
      </w:r>
      <w:r w:rsidR="00E51A18">
        <w:rPr>
          <w:w w:val="140"/>
          <w:sz w:val="18"/>
        </w:rPr>
        <w:t>procured by the party offering the</w:t>
      </w:r>
      <w:r w:rsidR="00E51A18">
        <w:rPr>
          <w:spacing w:val="-38"/>
          <w:w w:val="140"/>
          <w:sz w:val="18"/>
        </w:rPr>
        <w:t xml:space="preserve"> </w:t>
      </w:r>
      <w:r w:rsidR="00E51A18">
        <w:rPr>
          <w:w w:val="140"/>
          <w:sz w:val="18"/>
        </w:rPr>
        <w:t>deposition;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54</w:t>
      </w:r>
    </w:p>
    <w:p w:rsidR="00D51009" w:rsidRDefault="00187E5D">
      <w:pPr>
        <w:pStyle w:val="ListParagraph"/>
        <w:numPr>
          <w:ilvl w:val="2"/>
          <w:numId w:val="63"/>
        </w:numPr>
        <w:tabs>
          <w:tab w:val="left" w:pos="4195"/>
        </w:tabs>
        <w:spacing w:before="174" w:line="232" w:lineRule="auto"/>
        <w:ind w:left="3660" w:right="1674" w:firstLine="180"/>
        <w:rPr>
          <w:sz w:val="18"/>
        </w:rPr>
      </w:pPr>
      <w:r>
        <w:rPr>
          <w:i/>
          <w:w w:val="130"/>
          <w:sz w:val="18"/>
        </w:rPr>
        <w:t xml:space="preserve">32a4C </w:t>
      </w:r>
      <w:r w:rsidR="00E51A18">
        <w:rPr>
          <w:w w:val="135"/>
          <w:sz w:val="18"/>
        </w:rPr>
        <w:t>that the witness cannot attend or testify because of age, illness, infirmity, or</w:t>
      </w:r>
      <w:r w:rsidR="00E51A18">
        <w:rPr>
          <w:spacing w:val="-10"/>
          <w:w w:val="135"/>
          <w:sz w:val="18"/>
        </w:rPr>
        <w:t xml:space="preserve"> </w:t>
      </w:r>
      <w:r w:rsidR="00E51A18">
        <w:rPr>
          <w:w w:val="135"/>
          <w:sz w:val="18"/>
        </w:rPr>
        <w:t>imprisonment;</w:t>
      </w:r>
    </w:p>
    <w:p w:rsidR="00D51009" w:rsidRDefault="00187E5D">
      <w:pPr>
        <w:pStyle w:val="ListParagraph"/>
        <w:numPr>
          <w:ilvl w:val="2"/>
          <w:numId w:val="63"/>
        </w:numPr>
        <w:tabs>
          <w:tab w:val="left" w:pos="4207"/>
        </w:tabs>
        <w:spacing w:line="183" w:lineRule="exact"/>
        <w:ind w:left="4206" w:hanging="366"/>
        <w:rPr>
          <w:sz w:val="18"/>
        </w:rPr>
      </w:pPr>
      <w:r>
        <w:rPr>
          <w:i/>
          <w:w w:val="130"/>
          <w:sz w:val="18"/>
        </w:rPr>
        <w:t xml:space="preserve">32a4D </w:t>
      </w:r>
      <w:r w:rsidR="00E51A18">
        <w:rPr>
          <w:w w:val="135"/>
          <w:sz w:val="18"/>
        </w:rPr>
        <w:t>that</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offering</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deposition</w:t>
      </w:r>
      <w:r w:rsidR="00E51A18">
        <w:rPr>
          <w:spacing w:val="11"/>
          <w:w w:val="135"/>
          <w:sz w:val="18"/>
        </w:rPr>
        <w:t xml:space="preserve"> </w:t>
      </w:r>
      <w:r w:rsidR="00E51A18">
        <w:rPr>
          <w:w w:val="135"/>
          <w:sz w:val="18"/>
        </w:rPr>
        <w:t>could</w:t>
      </w:r>
      <w:r w:rsidR="00E51A18">
        <w:rPr>
          <w:spacing w:val="11"/>
          <w:w w:val="135"/>
          <w:sz w:val="18"/>
        </w:rPr>
        <w:t xml:space="preserve"> </w:t>
      </w:r>
      <w:r w:rsidR="00E51A18">
        <w:rPr>
          <w:w w:val="135"/>
          <w:sz w:val="18"/>
        </w:rPr>
        <w:t>not</w:t>
      </w:r>
      <w:r w:rsidR="00E51A18">
        <w:rPr>
          <w:spacing w:val="11"/>
          <w:w w:val="135"/>
          <w:sz w:val="18"/>
        </w:rPr>
        <w:t xml:space="preserve"> </w:t>
      </w:r>
      <w:r w:rsidR="00E51A18">
        <w:rPr>
          <w:w w:val="135"/>
          <w:sz w:val="18"/>
        </w:rPr>
        <w:t>pro-</w:t>
      </w:r>
    </w:p>
    <w:p w:rsidR="00D51009" w:rsidRDefault="00E51A18">
      <w:pPr>
        <w:pStyle w:val="BodyText"/>
        <w:spacing w:line="193" w:lineRule="exact"/>
        <w:ind w:left="3660"/>
      </w:pPr>
      <w:r>
        <w:rPr>
          <w:w w:val="135"/>
        </w:rPr>
        <w:t>cure the witness’s attendance by subpoena; or</w:t>
      </w:r>
    </w:p>
    <w:p w:rsidR="00D51009" w:rsidRDefault="00187E5D">
      <w:pPr>
        <w:pStyle w:val="ListParagraph"/>
        <w:numPr>
          <w:ilvl w:val="2"/>
          <w:numId w:val="63"/>
        </w:numPr>
        <w:tabs>
          <w:tab w:val="left" w:pos="4270"/>
        </w:tabs>
        <w:spacing w:line="232" w:lineRule="auto"/>
        <w:ind w:left="3660" w:right="1673" w:firstLine="180"/>
        <w:jc w:val="both"/>
        <w:rPr>
          <w:sz w:val="18"/>
        </w:rPr>
      </w:pPr>
      <w:r>
        <w:rPr>
          <w:i/>
          <w:w w:val="130"/>
          <w:sz w:val="18"/>
        </w:rPr>
        <w:t xml:space="preserve">32a4E </w:t>
      </w:r>
      <w:r w:rsidR="00E51A18">
        <w:rPr>
          <w:w w:val="135"/>
          <w:sz w:val="18"/>
        </w:rPr>
        <w:t>on motion and notice, that exceptional circumstances make it desirable—in the interest of justice and with due regard to the importance of live testimony in open court—to permit the deposition to be</w:t>
      </w:r>
      <w:r w:rsidR="00E51A18">
        <w:rPr>
          <w:spacing w:val="-40"/>
          <w:w w:val="135"/>
          <w:sz w:val="18"/>
        </w:rPr>
        <w:t xml:space="preserve"> </w:t>
      </w:r>
      <w:r w:rsidR="00E51A18">
        <w:rPr>
          <w:w w:val="135"/>
          <w:sz w:val="18"/>
        </w:rPr>
        <w:t>used.</w:t>
      </w:r>
    </w:p>
    <w:p w:rsidR="00D51009" w:rsidRDefault="00187E5D">
      <w:pPr>
        <w:pStyle w:val="ListParagraph"/>
        <w:numPr>
          <w:ilvl w:val="1"/>
          <w:numId w:val="63"/>
        </w:numPr>
        <w:tabs>
          <w:tab w:val="left" w:pos="3773"/>
        </w:tabs>
        <w:spacing w:line="174" w:lineRule="exact"/>
        <w:ind w:left="3772" w:hanging="292"/>
        <w:rPr>
          <w:i/>
          <w:sz w:val="18"/>
        </w:rPr>
      </w:pPr>
      <w:r>
        <w:rPr>
          <w:i/>
          <w:w w:val="120"/>
          <w:sz w:val="18"/>
        </w:rPr>
        <w:t xml:space="preserve">32a5 </w:t>
      </w:r>
      <w:r w:rsidR="00E51A18">
        <w:rPr>
          <w:i/>
          <w:w w:val="120"/>
          <w:sz w:val="18"/>
        </w:rPr>
        <w:t>Limitations on</w:t>
      </w:r>
      <w:r w:rsidR="00E51A18">
        <w:rPr>
          <w:i/>
          <w:spacing w:val="10"/>
          <w:w w:val="120"/>
          <w:sz w:val="18"/>
        </w:rPr>
        <w:t xml:space="preserve"> </w:t>
      </w:r>
      <w:r w:rsidR="00E51A18">
        <w:rPr>
          <w:i/>
          <w:w w:val="120"/>
          <w:sz w:val="18"/>
        </w:rPr>
        <w:t>Use.</w:t>
      </w:r>
    </w:p>
    <w:p w:rsidR="00D51009" w:rsidRDefault="00187E5D">
      <w:pPr>
        <w:pStyle w:val="ListParagraph"/>
        <w:numPr>
          <w:ilvl w:val="2"/>
          <w:numId w:val="63"/>
        </w:numPr>
        <w:tabs>
          <w:tab w:val="left" w:pos="4224"/>
        </w:tabs>
        <w:spacing w:line="232" w:lineRule="auto"/>
        <w:ind w:right="1674" w:firstLine="181"/>
        <w:rPr>
          <w:sz w:val="18"/>
        </w:rPr>
      </w:pPr>
      <w:r>
        <w:rPr>
          <w:i/>
          <w:w w:val="120"/>
          <w:sz w:val="18"/>
        </w:rPr>
        <w:t xml:space="preserve">32a5A </w:t>
      </w:r>
      <w:r w:rsidR="00E51A18">
        <w:rPr>
          <w:i/>
          <w:w w:val="130"/>
          <w:sz w:val="18"/>
        </w:rPr>
        <w:t xml:space="preserve">Deposition Taken on Short Notice. </w:t>
      </w:r>
      <w:r w:rsidR="00E51A18">
        <w:rPr>
          <w:w w:val="130"/>
          <w:sz w:val="18"/>
        </w:rPr>
        <w:t>A deposition must not</w:t>
      </w:r>
      <w:r w:rsidR="00E51A18">
        <w:rPr>
          <w:spacing w:val="20"/>
          <w:w w:val="130"/>
          <w:sz w:val="18"/>
        </w:rPr>
        <w:t xml:space="preserve"> </w:t>
      </w:r>
      <w:r w:rsidR="00E51A18">
        <w:rPr>
          <w:w w:val="130"/>
          <w:sz w:val="18"/>
        </w:rPr>
        <w:t>be</w:t>
      </w:r>
      <w:r w:rsidR="00E51A18">
        <w:rPr>
          <w:spacing w:val="20"/>
          <w:w w:val="130"/>
          <w:sz w:val="18"/>
        </w:rPr>
        <w:t xml:space="preserve"> </w:t>
      </w:r>
      <w:r w:rsidR="00E51A18">
        <w:rPr>
          <w:w w:val="130"/>
          <w:sz w:val="18"/>
        </w:rPr>
        <w:t>used</w:t>
      </w:r>
      <w:r w:rsidR="00E51A18">
        <w:rPr>
          <w:spacing w:val="20"/>
          <w:w w:val="130"/>
          <w:sz w:val="18"/>
        </w:rPr>
        <w:t xml:space="preserve"> </w:t>
      </w:r>
      <w:r w:rsidR="00E51A18">
        <w:rPr>
          <w:w w:val="130"/>
          <w:sz w:val="18"/>
        </w:rPr>
        <w:t>against</w:t>
      </w:r>
      <w:r w:rsidR="00E51A18">
        <w:rPr>
          <w:spacing w:val="20"/>
          <w:w w:val="130"/>
          <w:sz w:val="18"/>
        </w:rPr>
        <w:t xml:space="preserve"> </w:t>
      </w:r>
      <w:r w:rsidR="00E51A18">
        <w:rPr>
          <w:w w:val="130"/>
          <w:sz w:val="18"/>
        </w:rPr>
        <w:t>a</w:t>
      </w:r>
      <w:r w:rsidR="00E51A18">
        <w:rPr>
          <w:spacing w:val="20"/>
          <w:w w:val="130"/>
          <w:sz w:val="18"/>
        </w:rPr>
        <w:t xml:space="preserve"> </w:t>
      </w:r>
      <w:r w:rsidR="00E51A18">
        <w:rPr>
          <w:w w:val="130"/>
          <w:sz w:val="18"/>
        </w:rPr>
        <w:t>party</w:t>
      </w:r>
      <w:r w:rsidR="00E51A18">
        <w:rPr>
          <w:spacing w:val="20"/>
          <w:w w:val="130"/>
          <w:sz w:val="18"/>
        </w:rPr>
        <w:t xml:space="preserve"> </w:t>
      </w:r>
      <w:r w:rsidR="00E51A18">
        <w:rPr>
          <w:w w:val="130"/>
          <w:sz w:val="18"/>
        </w:rPr>
        <w:t>who,</w:t>
      </w:r>
      <w:r w:rsidR="00E51A18">
        <w:rPr>
          <w:spacing w:val="20"/>
          <w:w w:val="130"/>
          <w:sz w:val="18"/>
        </w:rPr>
        <w:t xml:space="preserve"> </w:t>
      </w:r>
      <w:r w:rsidR="00E51A18">
        <w:rPr>
          <w:w w:val="130"/>
          <w:sz w:val="18"/>
        </w:rPr>
        <w:t>having</w:t>
      </w:r>
      <w:r w:rsidR="00E51A18">
        <w:rPr>
          <w:spacing w:val="20"/>
          <w:w w:val="130"/>
          <w:sz w:val="18"/>
        </w:rPr>
        <w:t xml:space="preserve"> </w:t>
      </w:r>
      <w:r w:rsidR="00E51A18">
        <w:rPr>
          <w:w w:val="130"/>
          <w:sz w:val="18"/>
        </w:rPr>
        <w:t>received</w:t>
      </w:r>
      <w:r w:rsidR="00E51A18">
        <w:rPr>
          <w:spacing w:val="20"/>
          <w:w w:val="130"/>
          <w:sz w:val="18"/>
        </w:rPr>
        <w:t xml:space="preserve"> </w:t>
      </w:r>
      <w:r w:rsidR="00E51A18">
        <w:rPr>
          <w:w w:val="130"/>
          <w:sz w:val="18"/>
        </w:rPr>
        <w:t>less</w:t>
      </w:r>
      <w:r w:rsidR="00E51A18">
        <w:rPr>
          <w:spacing w:val="20"/>
          <w:w w:val="130"/>
          <w:sz w:val="18"/>
        </w:rPr>
        <w:t xml:space="preserve"> </w:t>
      </w:r>
      <w:r w:rsidR="00E51A18">
        <w:rPr>
          <w:w w:val="130"/>
          <w:sz w:val="18"/>
        </w:rPr>
        <w:t>than</w:t>
      </w:r>
    </w:p>
    <w:p w:rsidR="00D51009" w:rsidRDefault="00E51A18">
      <w:pPr>
        <w:pStyle w:val="BodyText"/>
        <w:spacing w:line="232" w:lineRule="auto"/>
        <w:ind w:left="3659" w:right="1673"/>
        <w:jc w:val="both"/>
      </w:pPr>
      <w:r>
        <w:rPr>
          <w:w w:val="125"/>
        </w:rPr>
        <w:t xml:space="preserve">14 days’ notice of the deposition, promptly moved for a protective order under Rule 26(c)(1)(B) </w:t>
      </w:r>
      <w:proofErr w:type="gramStart"/>
      <w:r>
        <w:rPr>
          <w:w w:val="125"/>
        </w:rPr>
        <w:t xml:space="preserve">requesting  </w:t>
      </w:r>
      <w:r>
        <w:rPr>
          <w:w w:val="140"/>
        </w:rPr>
        <w:t>that</w:t>
      </w:r>
      <w:proofErr w:type="gramEnd"/>
      <w:r>
        <w:rPr>
          <w:w w:val="140"/>
        </w:rPr>
        <w:t xml:space="preserve">  it </w:t>
      </w:r>
      <w:r>
        <w:rPr>
          <w:w w:val="125"/>
        </w:rPr>
        <w:t xml:space="preserve">not be taken or be taken </w:t>
      </w:r>
      <w:r>
        <w:rPr>
          <w:w w:val="140"/>
        </w:rPr>
        <w:t xml:space="preserve">at </w:t>
      </w:r>
      <w:r>
        <w:rPr>
          <w:w w:val="125"/>
        </w:rPr>
        <w:t>a different time or place—and   this motion was still pending when  the  deposition  was  taken.</w:t>
      </w:r>
    </w:p>
    <w:p w:rsidR="00D51009" w:rsidRDefault="00187E5D">
      <w:pPr>
        <w:pStyle w:val="ListParagraph"/>
        <w:numPr>
          <w:ilvl w:val="2"/>
          <w:numId w:val="63"/>
        </w:numPr>
        <w:tabs>
          <w:tab w:val="left" w:pos="4214"/>
        </w:tabs>
        <w:spacing w:line="181" w:lineRule="exact"/>
        <w:ind w:left="4213" w:hanging="374"/>
        <w:rPr>
          <w:i/>
          <w:sz w:val="18"/>
        </w:rPr>
      </w:pPr>
      <w:r>
        <w:rPr>
          <w:i/>
          <w:w w:val="120"/>
          <w:sz w:val="18"/>
        </w:rPr>
        <w:t xml:space="preserve">32a5B </w:t>
      </w:r>
      <w:r w:rsidR="00E51A18">
        <w:rPr>
          <w:i/>
          <w:w w:val="120"/>
          <w:sz w:val="18"/>
        </w:rPr>
        <w:t>Unavailable</w:t>
      </w:r>
      <w:r w:rsidR="00E51A18">
        <w:rPr>
          <w:i/>
          <w:spacing w:val="37"/>
          <w:w w:val="120"/>
          <w:sz w:val="18"/>
        </w:rPr>
        <w:t xml:space="preserve"> </w:t>
      </w:r>
      <w:r w:rsidR="00E51A18">
        <w:rPr>
          <w:i/>
          <w:w w:val="120"/>
          <w:sz w:val="18"/>
        </w:rPr>
        <w:t>Deponent;</w:t>
      </w:r>
      <w:r w:rsidR="00E51A18">
        <w:rPr>
          <w:i/>
          <w:spacing w:val="37"/>
          <w:w w:val="120"/>
          <w:sz w:val="18"/>
        </w:rPr>
        <w:t xml:space="preserve"> </w:t>
      </w:r>
      <w:r w:rsidR="00E51A18">
        <w:rPr>
          <w:i/>
          <w:w w:val="120"/>
          <w:sz w:val="18"/>
        </w:rPr>
        <w:t>Party</w:t>
      </w:r>
      <w:r w:rsidR="00E51A18">
        <w:rPr>
          <w:i/>
          <w:spacing w:val="37"/>
          <w:w w:val="120"/>
          <w:sz w:val="18"/>
        </w:rPr>
        <w:t xml:space="preserve"> </w:t>
      </w:r>
      <w:r w:rsidR="00E51A18">
        <w:rPr>
          <w:i/>
          <w:w w:val="120"/>
          <w:sz w:val="18"/>
        </w:rPr>
        <w:t>Could</w:t>
      </w:r>
      <w:r w:rsidR="00E51A18">
        <w:rPr>
          <w:i/>
          <w:spacing w:val="37"/>
          <w:w w:val="120"/>
          <w:sz w:val="18"/>
        </w:rPr>
        <w:t xml:space="preserve"> </w:t>
      </w:r>
      <w:r w:rsidR="00E51A18">
        <w:rPr>
          <w:i/>
          <w:w w:val="120"/>
          <w:sz w:val="18"/>
        </w:rPr>
        <w:t>Not</w:t>
      </w:r>
      <w:r w:rsidR="00E51A18">
        <w:rPr>
          <w:i/>
          <w:spacing w:val="37"/>
          <w:w w:val="120"/>
          <w:sz w:val="18"/>
        </w:rPr>
        <w:t xml:space="preserve"> </w:t>
      </w:r>
      <w:r w:rsidR="00E51A18">
        <w:rPr>
          <w:i/>
          <w:w w:val="120"/>
          <w:sz w:val="18"/>
        </w:rPr>
        <w:t>Obtain</w:t>
      </w:r>
      <w:r w:rsidR="00E51A18">
        <w:rPr>
          <w:i/>
          <w:spacing w:val="37"/>
          <w:w w:val="120"/>
          <w:sz w:val="18"/>
        </w:rPr>
        <w:t xml:space="preserve"> </w:t>
      </w:r>
      <w:r w:rsidR="00E51A18">
        <w:rPr>
          <w:i/>
          <w:w w:val="120"/>
          <w:sz w:val="18"/>
        </w:rPr>
        <w:t>an</w:t>
      </w:r>
      <w:r w:rsidR="00E51A18">
        <w:rPr>
          <w:i/>
          <w:spacing w:val="37"/>
          <w:w w:val="120"/>
          <w:sz w:val="18"/>
        </w:rPr>
        <w:t xml:space="preserve"> </w:t>
      </w:r>
      <w:r w:rsidR="00E51A18">
        <w:rPr>
          <w:i/>
          <w:w w:val="120"/>
          <w:sz w:val="18"/>
        </w:rPr>
        <w:t>At-</w:t>
      </w:r>
    </w:p>
    <w:p w:rsidR="00D51009" w:rsidRDefault="00E51A18">
      <w:pPr>
        <w:pStyle w:val="BodyText"/>
        <w:spacing w:line="232" w:lineRule="auto"/>
        <w:ind w:left="3659" w:right="1672"/>
        <w:jc w:val="both"/>
      </w:pPr>
      <w:proofErr w:type="spellStart"/>
      <w:r>
        <w:rPr>
          <w:i/>
          <w:w w:val="130"/>
        </w:rPr>
        <w:t>torney</w:t>
      </w:r>
      <w:proofErr w:type="spellEnd"/>
      <w:r>
        <w:rPr>
          <w:i/>
          <w:w w:val="130"/>
        </w:rPr>
        <w:t xml:space="preserve">. </w:t>
      </w:r>
      <w:r>
        <w:rPr>
          <w:w w:val="130"/>
        </w:rPr>
        <w:t xml:space="preserve">A deposition taken without </w:t>
      </w:r>
      <w:proofErr w:type="gramStart"/>
      <w:r>
        <w:rPr>
          <w:w w:val="130"/>
        </w:rPr>
        <w:t>leave  of</w:t>
      </w:r>
      <w:proofErr w:type="gramEnd"/>
      <w:r>
        <w:rPr>
          <w:w w:val="130"/>
        </w:rPr>
        <w:t xml:space="preserve">  court</w:t>
      </w:r>
      <w:r>
        <w:rPr>
          <w:spacing w:val="35"/>
          <w:w w:val="130"/>
        </w:rPr>
        <w:t xml:space="preserve"> </w:t>
      </w:r>
      <w:r>
        <w:rPr>
          <w:w w:val="130"/>
        </w:rPr>
        <w:t>under the unavailability provision of Rule 30(a)(2)(A)(iii) must not be used against a party who shows that, when served with the notice, it could not, despite diligent efforts, obtain</w:t>
      </w:r>
      <w:r>
        <w:rPr>
          <w:spacing w:val="11"/>
          <w:w w:val="130"/>
        </w:rPr>
        <w:t xml:space="preserve"> </w:t>
      </w:r>
      <w:r>
        <w:rPr>
          <w:w w:val="130"/>
        </w:rPr>
        <w:t>an</w:t>
      </w:r>
      <w:r>
        <w:rPr>
          <w:spacing w:val="11"/>
          <w:w w:val="130"/>
        </w:rPr>
        <w:t xml:space="preserve"> </w:t>
      </w:r>
      <w:r>
        <w:rPr>
          <w:w w:val="130"/>
        </w:rPr>
        <w:t>attorney</w:t>
      </w:r>
      <w:r>
        <w:rPr>
          <w:spacing w:val="11"/>
          <w:w w:val="130"/>
        </w:rPr>
        <w:t xml:space="preserve"> </w:t>
      </w:r>
      <w:r>
        <w:rPr>
          <w:w w:val="130"/>
        </w:rPr>
        <w:t>to</w:t>
      </w:r>
      <w:r>
        <w:rPr>
          <w:spacing w:val="11"/>
          <w:w w:val="130"/>
        </w:rPr>
        <w:t xml:space="preserve"> </w:t>
      </w:r>
      <w:r>
        <w:rPr>
          <w:w w:val="130"/>
        </w:rPr>
        <w:t>represent</w:t>
      </w:r>
      <w:r>
        <w:rPr>
          <w:spacing w:val="11"/>
          <w:w w:val="130"/>
        </w:rPr>
        <w:t xml:space="preserve"> </w:t>
      </w:r>
      <w:r>
        <w:rPr>
          <w:w w:val="130"/>
        </w:rPr>
        <w:t>it</w:t>
      </w:r>
      <w:r>
        <w:rPr>
          <w:spacing w:val="11"/>
          <w:w w:val="130"/>
        </w:rPr>
        <w:t xml:space="preserve"> </w:t>
      </w:r>
      <w:r>
        <w:rPr>
          <w:w w:val="130"/>
        </w:rPr>
        <w:t>at</w:t>
      </w:r>
      <w:r>
        <w:rPr>
          <w:spacing w:val="11"/>
          <w:w w:val="130"/>
        </w:rPr>
        <w:t xml:space="preserve"> </w:t>
      </w:r>
      <w:r>
        <w:rPr>
          <w:w w:val="130"/>
        </w:rPr>
        <w:t>the</w:t>
      </w:r>
      <w:r>
        <w:rPr>
          <w:spacing w:val="11"/>
          <w:w w:val="130"/>
        </w:rPr>
        <w:t xml:space="preserve"> </w:t>
      </w:r>
      <w:r>
        <w:rPr>
          <w:w w:val="130"/>
        </w:rPr>
        <w:t>deposition.</w:t>
      </w:r>
    </w:p>
    <w:p w:rsidR="00D51009" w:rsidRDefault="00187E5D">
      <w:pPr>
        <w:pStyle w:val="ListParagraph"/>
        <w:numPr>
          <w:ilvl w:val="1"/>
          <w:numId w:val="63"/>
        </w:numPr>
        <w:tabs>
          <w:tab w:val="left" w:pos="3810"/>
        </w:tabs>
        <w:spacing w:line="181" w:lineRule="exact"/>
        <w:ind w:left="3809" w:hanging="330"/>
        <w:rPr>
          <w:sz w:val="18"/>
        </w:rPr>
      </w:pPr>
      <w:r>
        <w:rPr>
          <w:i/>
          <w:w w:val="120"/>
          <w:sz w:val="18"/>
        </w:rPr>
        <w:t xml:space="preserve">32a6 </w:t>
      </w:r>
      <w:r w:rsidR="00E51A18">
        <w:rPr>
          <w:i/>
          <w:w w:val="130"/>
          <w:sz w:val="18"/>
        </w:rPr>
        <w:t>Using</w:t>
      </w:r>
      <w:r w:rsidR="00E51A18">
        <w:rPr>
          <w:i/>
          <w:spacing w:val="32"/>
          <w:w w:val="130"/>
          <w:sz w:val="18"/>
        </w:rPr>
        <w:t xml:space="preserve"> </w:t>
      </w:r>
      <w:r w:rsidR="00E51A18">
        <w:rPr>
          <w:i/>
          <w:w w:val="130"/>
          <w:sz w:val="18"/>
        </w:rPr>
        <w:t>Part</w:t>
      </w:r>
      <w:r w:rsidR="00E51A18">
        <w:rPr>
          <w:i/>
          <w:spacing w:val="32"/>
          <w:w w:val="130"/>
          <w:sz w:val="18"/>
        </w:rPr>
        <w:t xml:space="preserve"> </w:t>
      </w:r>
      <w:r w:rsidR="00E51A18">
        <w:rPr>
          <w:i/>
          <w:w w:val="130"/>
          <w:sz w:val="18"/>
        </w:rPr>
        <w:t>of</w:t>
      </w:r>
      <w:r w:rsidR="00E51A18">
        <w:rPr>
          <w:i/>
          <w:spacing w:val="32"/>
          <w:w w:val="130"/>
          <w:sz w:val="18"/>
        </w:rPr>
        <w:t xml:space="preserve"> </w:t>
      </w:r>
      <w:r w:rsidR="00E51A18">
        <w:rPr>
          <w:i/>
          <w:w w:val="130"/>
          <w:sz w:val="18"/>
        </w:rPr>
        <w:t>a</w:t>
      </w:r>
      <w:r w:rsidR="00E51A18">
        <w:rPr>
          <w:i/>
          <w:spacing w:val="32"/>
          <w:w w:val="130"/>
          <w:sz w:val="18"/>
        </w:rPr>
        <w:t xml:space="preserve"> </w:t>
      </w:r>
      <w:r w:rsidR="00E51A18">
        <w:rPr>
          <w:i/>
          <w:w w:val="130"/>
          <w:sz w:val="18"/>
        </w:rPr>
        <w:t>Deposition.</w:t>
      </w:r>
      <w:r w:rsidR="00E51A18">
        <w:rPr>
          <w:i/>
          <w:spacing w:val="32"/>
          <w:w w:val="130"/>
          <w:sz w:val="18"/>
        </w:rPr>
        <w:t xml:space="preserve"> </w:t>
      </w:r>
      <w:r w:rsidR="00E51A18">
        <w:rPr>
          <w:w w:val="130"/>
          <w:sz w:val="18"/>
        </w:rPr>
        <w:t>If</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party</w:t>
      </w:r>
      <w:r w:rsidR="00E51A18">
        <w:rPr>
          <w:spacing w:val="32"/>
          <w:w w:val="130"/>
          <w:sz w:val="18"/>
        </w:rPr>
        <w:t xml:space="preserve"> </w:t>
      </w:r>
      <w:r w:rsidR="00E51A18">
        <w:rPr>
          <w:w w:val="130"/>
          <w:sz w:val="18"/>
        </w:rPr>
        <w:t>offers</w:t>
      </w:r>
      <w:r w:rsidR="00E51A18">
        <w:rPr>
          <w:spacing w:val="32"/>
          <w:w w:val="130"/>
          <w:sz w:val="18"/>
        </w:rPr>
        <w:t xml:space="preserve"> </w:t>
      </w:r>
      <w:r w:rsidR="00E51A18">
        <w:rPr>
          <w:w w:val="130"/>
          <w:sz w:val="18"/>
        </w:rPr>
        <w:t>in</w:t>
      </w:r>
      <w:r w:rsidR="00E51A18">
        <w:rPr>
          <w:spacing w:val="32"/>
          <w:w w:val="130"/>
          <w:sz w:val="18"/>
        </w:rPr>
        <w:t xml:space="preserve"> </w:t>
      </w:r>
      <w:r w:rsidR="00E51A18">
        <w:rPr>
          <w:w w:val="130"/>
          <w:sz w:val="18"/>
        </w:rPr>
        <w:t>evidence</w:t>
      </w:r>
    </w:p>
    <w:p w:rsidR="00D51009" w:rsidRDefault="00E51A18">
      <w:pPr>
        <w:pStyle w:val="BodyText"/>
        <w:spacing w:line="232" w:lineRule="auto"/>
        <w:ind w:left="3299" w:right="1673"/>
        <w:jc w:val="both"/>
      </w:pPr>
      <w:r>
        <w:rPr>
          <w:w w:val="135"/>
        </w:rPr>
        <w:t>only part of a deposition, an adverse party may require the</w:t>
      </w:r>
      <w:r>
        <w:rPr>
          <w:spacing w:val="-23"/>
          <w:w w:val="135"/>
        </w:rPr>
        <w:t xml:space="preserve"> </w:t>
      </w:r>
      <w:r>
        <w:rPr>
          <w:w w:val="135"/>
        </w:rPr>
        <w:t>offeror to introduce other parts that in fairness should be considered with the part introduced, and any party may itself introduce any other</w:t>
      </w:r>
      <w:r>
        <w:rPr>
          <w:spacing w:val="-5"/>
          <w:w w:val="135"/>
        </w:rPr>
        <w:t xml:space="preserve"> </w:t>
      </w:r>
      <w:r>
        <w:rPr>
          <w:w w:val="135"/>
        </w:rPr>
        <w:t>parts.</w:t>
      </w:r>
    </w:p>
    <w:p w:rsidR="00D51009" w:rsidRDefault="00187E5D">
      <w:pPr>
        <w:pStyle w:val="ListParagraph"/>
        <w:numPr>
          <w:ilvl w:val="1"/>
          <w:numId w:val="63"/>
        </w:numPr>
        <w:tabs>
          <w:tab w:val="left" w:pos="3804"/>
        </w:tabs>
        <w:spacing w:line="183" w:lineRule="exact"/>
        <w:ind w:left="3803" w:hanging="324"/>
        <w:rPr>
          <w:sz w:val="18"/>
        </w:rPr>
      </w:pPr>
      <w:r>
        <w:rPr>
          <w:i/>
          <w:w w:val="120"/>
          <w:sz w:val="18"/>
        </w:rPr>
        <w:t xml:space="preserve">32a7 </w:t>
      </w:r>
      <w:r w:rsidR="00E51A18">
        <w:rPr>
          <w:i/>
          <w:w w:val="130"/>
          <w:sz w:val="18"/>
        </w:rPr>
        <w:t>Substituting</w:t>
      </w:r>
      <w:r w:rsidR="00E51A18">
        <w:rPr>
          <w:i/>
          <w:spacing w:val="31"/>
          <w:w w:val="130"/>
          <w:sz w:val="18"/>
        </w:rPr>
        <w:t xml:space="preserve"> </w:t>
      </w:r>
      <w:r w:rsidR="00E51A18">
        <w:rPr>
          <w:i/>
          <w:w w:val="130"/>
          <w:sz w:val="18"/>
        </w:rPr>
        <w:t>a</w:t>
      </w:r>
      <w:r w:rsidR="00E51A18">
        <w:rPr>
          <w:i/>
          <w:spacing w:val="31"/>
          <w:w w:val="130"/>
          <w:sz w:val="18"/>
        </w:rPr>
        <w:t xml:space="preserve"> </w:t>
      </w:r>
      <w:r w:rsidR="00E51A18">
        <w:rPr>
          <w:i/>
          <w:w w:val="130"/>
          <w:sz w:val="18"/>
        </w:rPr>
        <w:t>Party.</w:t>
      </w:r>
      <w:r w:rsidR="00E51A18">
        <w:rPr>
          <w:i/>
          <w:spacing w:val="31"/>
          <w:w w:val="130"/>
          <w:sz w:val="18"/>
        </w:rPr>
        <w:t xml:space="preserve"> </w:t>
      </w:r>
      <w:r w:rsidR="00E51A18">
        <w:rPr>
          <w:w w:val="130"/>
          <w:sz w:val="18"/>
        </w:rPr>
        <w:t>Substituting</w:t>
      </w:r>
      <w:r w:rsidR="00E51A18">
        <w:rPr>
          <w:spacing w:val="31"/>
          <w:w w:val="130"/>
          <w:sz w:val="18"/>
        </w:rPr>
        <w:t xml:space="preserve"> </w:t>
      </w:r>
      <w:r w:rsidR="00E51A18">
        <w:rPr>
          <w:w w:val="130"/>
          <w:sz w:val="18"/>
        </w:rPr>
        <w:t>a</w:t>
      </w:r>
      <w:r w:rsidR="00E51A18">
        <w:rPr>
          <w:spacing w:val="31"/>
          <w:w w:val="130"/>
          <w:sz w:val="18"/>
        </w:rPr>
        <w:t xml:space="preserve"> </w:t>
      </w:r>
      <w:r w:rsidR="00E51A18">
        <w:rPr>
          <w:w w:val="130"/>
          <w:sz w:val="18"/>
        </w:rPr>
        <w:t>party</w:t>
      </w:r>
      <w:r w:rsidR="00E51A18">
        <w:rPr>
          <w:spacing w:val="31"/>
          <w:w w:val="130"/>
          <w:sz w:val="18"/>
        </w:rPr>
        <w:t xml:space="preserve"> </w:t>
      </w:r>
      <w:r w:rsidR="00E51A18">
        <w:rPr>
          <w:w w:val="130"/>
          <w:sz w:val="18"/>
        </w:rPr>
        <w:t>under</w:t>
      </w:r>
      <w:r w:rsidR="00E51A18">
        <w:rPr>
          <w:spacing w:val="31"/>
          <w:w w:val="130"/>
          <w:sz w:val="18"/>
        </w:rPr>
        <w:t xml:space="preserve"> </w:t>
      </w:r>
      <w:r w:rsidR="00E51A18">
        <w:rPr>
          <w:w w:val="130"/>
          <w:sz w:val="18"/>
        </w:rPr>
        <w:t>Rule</w:t>
      </w:r>
      <w:r w:rsidR="00E51A18">
        <w:rPr>
          <w:spacing w:val="31"/>
          <w:w w:val="130"/>
          <w:sz w:val="18"/>
        </w:rPr>
        <w:t xml:space="preserve"> </w:t>
      </w:r>
      <w:r w:rsidR="00E51A18">
        <w:rPr>
          <w:w w:val="130"/>
          <w:sz w:val="18"/>
        </w:rPr>
        <w:t>25</w:t>
      </w:r>
    </w:p>
    <w:p w:rsidR="00D51009" w:rsidRDefault="00E51A18">
      <w:pPr>
        <w:pStyle w:val="BodyText"/>
        <w:spacing w:line="194" w:lineRule="exact"/>
        <w:ind w:left="3299"/>
      </w:pPr>
      <w:r>
        <w:rPr>
          <w:w w:val="130"/>
        </w:rPr>
        <w:t>does not affect the right to use a deposition previously taken.</w:t>
      </w:r>
    </w:p>
    <w:p w:rsidR="00D51009" w:rsidRDefault="00187E5D">
      <w:pPr>
        <w:pStyle w:val="ListParagraph"/>
        <w:numPr>
          <w:ilvl w:val="1"/>
          <w:numId w:val="63"/>
        </w:numPr>
        <w:tabs>
          <w:tab w:val="left" w:pos="3811"/>
        </w:tabs>
        <w:spacing w:line="232" w:lineRule="auto"/>
        <w:ind w:right="1672" w:firstLine="180"/>
        <w:jc w:val="both"/>
        <w:rPr>
          <w:sz w:val="18"/>
        </w:rPr>
      </w:pPr>
      <w:r>
        <w:rPr>
          <w:i/>
          <w:w w:val="120"/>
          <w:sz w:val="18"/>
        </w:rPr>
        <w:t xml:space="preserve">32a8 </w:t>
      </w:r>
      <w:r w:rsidR="00E51A18">
        <w:rPr>
          <w:i/>
          <w:w w:val="135"/>
          <w:sz w:val="18"/>
        </w:rPr>
        <w:t>Deposition</w:t>
      </w:r>
      <w:r w:rsidR="00E51A18">
        <w:rPr>
          <w:i/>
          <w:spacing w:val="-13"/>
          <w:w w:val="135"/>
          <w:sz w:val="18"/>
        </w:rPr>
        <w:t xml:space="preserve"> </w:t>
      </w:r>
      <w:r w:rsidR="00E51A18">
        <w:rPr>
          <w:i/>
          <w:w w:val="135"/>
          <w:sz w:val="18"/>
        </w:rPr>
        <w:t>Taken</w:t>
      </w:r>
      <w:r w:rsidR="00E51A18">
        <w:rPr>
          <w:i/>
          <w:spacing w:val="-13"/>
          <w:w w:val="135"/>
          <w:sz w:val="18"/>
        </w:rPr>
        <w:t xml:space="preserve"> </w:t>
      </w:r>
      <w:r w:rsidR="00E51A18">
        <w:rPr>
          <w:i/>
          <w:w w:val="135"/>
          <w:sz w:val="18"/>
        </w:rPr>
        <w:t>in</w:t>
      </w:r>
      <w:r w:rsidR="00E51A18">
        <w:rPr>
          <w:i/>
          <w:spacing w:val="-13"/>
          <w:w w:val="135"/>
          <w:sz w:val="18"/>
        </w:rPr>
        <w:t xml:space="preserve"> </w:t>
      </w:r>
      <w:r w:rsidR="00E51A18">
        <w:rPr>
          <w:i/>
          <w:w w:val="135"/>
          <w:sz w:val="18"/>
        </w:rPr>
        <w:t>an</w:t>
      </w:r>
      <w:r w:rsidR="00E51A18">
        <w:rPr>
          <w:i/>
          <w:spacing w:val="-13"/>
          <w:w w:val="135"/>
          <w:sz w:val="18"/>
        </w:rPr>
        <w:t xml:space="preserve"> </w:t>
      </w:r>
      <w:r w:rsidR="00E51A18">
        <w:rPr>
          <w:i/>
          <w:w w:val="135"/>
          <w:sz w:val="18"/>
        </w:rPr>
        <w:t>Earlier</w:t>
      </w:r>
      <w:r w:rsidR="00E51A18">
        <w:rPr>
          <w:i/>
          <w:spacing w:val="-13"/>
          <w:w w:val="135"/>
          <w:sz w:val="18"/>
        </w:rPr>
        <w:t xml:space="preserve"> </w:t>
      </w:r>
      <w:r w:rsidR="00E51A18">
        <w:rPr>
          <w:i/>
          <w:w w:val="135"/>
          <w:sz w:val="18"/>
        </w:rPr>
        <w:t>Action.</w:t>
      </w:r>
      <w:r w:rsidR="00E51A18">
        <w:rPr>
          <w:i/>
          <w:spacing w:val="-13"/>
          <w:w w:val="135"/>
          <w:sz w:val="18"/>
        </w:rPr>
        <w:t xml:space="preserve"> </w:t>
      </w:r>
      <w:r w:rsidR="00E51A18">
        <w:rPr>
          <w:w w:val="135"/>
          <w:sz w:val="18"/>
        </w:rPr>
        <w:t>A</w:t>
      </w:r>
      <w:r w:rsidR="00E51A18">
        <w:rPr>
          <w:spacing w:val="-13"/>
          <w:w w:val="135"/>
          <w:sz w:val="18"/>
        </w:rPr>
        <w:t xml:space="preserve"> </w:t>
      </w:r>
      <w:r w:rsidR="00E51A18">
        <w:rPr>
          <w:w w:val="135"/>
          <w:sz w:val="18"/>
        </w:rPr>
        <w:t>deposition</w:t>
      </w:r>
      <w:r w:rsidR="00E51A18">
        <w:rPr>
          <w:spacing w:val="-13"/>
          <w:w w:val="135"/>
          <w:sz w:val="18"/>
        </w:rPr>
        <w:t xml:space="preserve"> </w:t>
      </w:r>
      <w:r w:rsidR="00E51A18">
        <w:rPr>
          <w:w w:val="135"/>
          <w:sz w:val="18"/>
        </w:rPr>
        <w:t xml:space="preserve">lawfully taken and, if required, filed in any </w:t>
      </w:r>
      <w:proofErr w:type="spellStart"/>
      <w:r w:rsidR="00E51A18">
        <w:rPr>
          <w:w w:val="135"/>
          <w:sz w:val="18"/>
        </w:rPr>
        <w:t>federalor</w:t>
      </w:r>
      <w:proofErr w:type="spellEnd"/>
      <w:r w:rsidR="00E51A18">
        <w:rPr>
          <w:w w:val="135"/>
          <w:sz w:val="18"/>
        </w:rPr>
        <w:t xml:space="preserve"> state-court action may be used in a later action involving the same subject matter between the same parties, or their representatives or successors in interest, to the same extent as if taken in the later action. A deposition previously taken may also be used as allowed by the Federal Rules of</w:t>
      </w:r>
      <w:r w:rsidR="00E51A18">
        <w:rPr>
          <w:spacing w:val="-38"/>
          <w:w w:val="135"/>
          <w:sz w:val="18"/>
        </w:rPr>
        <w:t xml:space="preserve"> </w:t>
      </w:r>
      <w:r w:rsidR="00E51A18">
        <w:rPr>
          <w:w w:val="135"/>
          <w:sz w:val="18"/>
        </w:rPr>
        <w:t>Evidence.</w:t>
      </w:r>
    </w:p>
    <w:p w:rsidR="00D51009" w:rsidRDefault="00187E5D">
      <w:pPr>
        <w:pStyle w:val="ListParagraph"/>
        <w:numPr>
          <w:ilvl w:val="0"/>
          <w:numId w:val="63"/>
        </w:numPr>
        <w:tabs>
          <w:tab w:val="left" w:pos="3497"/>
        </w:tabs>
        <w:spacing w:line="181" w:lineRule="exact"/>
        <w:ind w:left="3496" w:hanging="377"/>
        <w:rPr>
          <w:sz w:val="18"/>
        </w:rPr>
      </w:pPr>
      <w:r>
        <w:rPr>
          <w:w w:val="125"/>
          <w:sz w:val="18"/>
        </w:rPr>
        <w:t xml:space="preserve">32b </w:t>
      </w:r>
      <w:r w:rsidR="00E51A18">
        <w:rPr>
          <w:w w:val="125"/>
          <w:sz w:val="18"/>
        </w:rPr>
        <w:t>O</w:t>
      </w:r>
      <w:r w:rsidR="00E51A18">
        <w:rPr>
          <w:w w:val="125"/>
          <w:sz w:val="14"/>
        </w:rPr>
        <w:t xml:space="preserve">BJECTIONS TO </w:t>
      </w:r>
      <w:r w:rsidR="00E51A18">
        <w:rPr>
          <w:w w:val="125"/>
          <w:sz w:val="18"/>
        </w:rPr>
        <w:t>A</w:t>
      </w:r>
      <w:r w:rsidR="00E51A18">
        <w:rPr>
          <w:w w:val="125"/>
          <w:sz w:val="14"/>
        </w:rPr>
        <w:t>DMISSIBILITY</w:t>
      </w:r>
      <w:r w:rsidR="00E51A18">
        <w:rPr>
          <w:w w:val="125"/>
          <w:sz w:val="18"/>
        </w:rPr>
        <w:t>. Subject to Rules 28(b)</w:t>
      </w:r>
      <w:r w:rsidR="00E51A18">
        <w:rPr>
          <w:spacing w:val="17"/>
          <w:w w:val="125"/>
          <w:sz w:val="18"/>
        </w:rPr>
        <w:t xml:space="preserve"> </w:t>
      </w:r>
      <w:r w:rsidR="00E51A18">
        <w:rPr>
          <w:w w:val="125"/>
          <w:sz w:val="18"/>
        </w:rPr>
        <w:t>and</w:t>
      </w:r>
    </w:p>
    <w:p w:rsidR="00D51009" w:rsidRDefault="00E51A18">
      <w:pPr>
        <w:pStyle w:val="BodyText"/>
        <w:spacing w:line="232" w:lineRule="auto"/>
        <w:ind w:left="2939" w:right="1671"/>
        <w:jc w:val="both"/>
      </w:pPr>
      <w:r>
        <w:rPr>
          <w:w w:val="130"/>
        </w:rPr>
        <w:t>32(d)(3), an objection may be made at a hearing or trial to the admission of any deposition testimony that would be inadmissible if the witness were present and testifying.</w:t>
      </w:r>
    </w:p>
    <w:p w:rsidR="00D51009" w:rsidRDefault="00187E5D">
      <w:pPr>
        <w:pStyle w:val="ListParagraph"/>
        <w:numPr>
          <w:ilvl w:val="0"/>
          <w:numId w:val="63"/>
        </w:numPr>
        <w:tabs>
          <w:tab w:val="left" w:pos="3437"/>
        </w:tabs>
        <w:spacing w:line="184" w:lineRule="exact"/>
        <w:ind w:left="3436" w:hanging="317"/>
        <w:rPr>
          <w:sz w:val="18"/>
        </w:rPr>
      </w:pPr>
      <w:r>
        <w:rPr>
          <w:w w:val="130"/>
          <w:sz w:val="18"/>
        </w:rPr>
        <w:t xml:space="preserve">32c </w:t>
      </w:r>
      <w:r w:rsidR="00E51A18">
        <w:rPr>
          <w:w w:val="130"/>
          <w:sz w:val="18"/>
        </w:rPr>
        <w:t>F</w:t>
      </w:r>
      <w:r w:rsidR="00E51A18">
        <w:rPr>
          <w:w w:val="130"/>
          <w:sz w:val="14"/>
        </w:rPr>
        <w:t xml:space="preserve">ORM OF </w:t>
      </w:r>
      <w:r w:rsidR="00E51A18">
        <w:rPr>
          <w:w w:val="130"/>
          <w:sz w:val="18"/>
        </w:rPr>
        <w:t>P</w:t>
      </w:r>
      <w:r w:rsidR="00E51A18">
        <w:rPr>
          <w:w w:val="130"/>
          <w:sz w:val="14"/>
        </w:rPr>
        <w:t>RESENTATION</w:t>
      </w:r>
      <w:r w:rsidR="00E51A18">
        <w:rPr>
          <w:w w:val="130"/>
          <w:sz w:val="18"/>
        </w:rPr>
        <w:t>. Unless the court orders otherwise,</w:t>
      </w:r>
      <w:r w:rsidR="00E51A18">
        <w:rPr>
          <w:spacing w:val="16"/>
          <w:w w:val="130"/>
          <w:sz w:val="18"/>
        </w:rPr>
        <w:t xml:space="preserve"> </w:t>
      </w:r>
      <w:r w:rsidR="00E51A18">
        <w:rPr>
          <w:w w:val="130"/>
          <w:sz w:val="18"/>
        </w:rPr>
        <w:t>a</w:t>
      </w:r>
    </w:p>
    <w:p w:rsidR="00D51009" w:rsidRDefault="00E51A18">
      <w:pPr>
        <w:pStyle w:val="BodyText"/>
        <w:spacing w:line="232" w:lineRule="auto"/>
        <w:ind w:left="2939" w:right="1672"/>
        <w:jc w:val="both"/>
      </w:pPr>
      <w:r>
        <w:rPr>
          <w:w w:val="135"/>
        </w:rPr>
        <w:t xml:space="preserve">party must provide a transcript of any deposition testimony the party </w:t>
      </w:r>
      <w:proofErr w:type="gramStart"/>
      <w:r>
        <w:rPr>
          <w:w w:val="135"/>
        </w:rPr>
        <w:t>offers, but</w:t>
      </w:r>
      <w:proofErr w:type="gramEnd"/>
      <w:r>
        <w:rPr>
          <w:w w:val="135"/>
        </w:rPr>
        <w:t xml:space="preserve"> may provide the court with the testimony in</w:t>
      </w:r>
      <w:r>
        <w:rPr>
          <w:spacing w:val="-26"/>
          <w:w w:val="135"/>
        </w:rPr>
        <w:t xml:space="preserve"> </w:t>
      </w:r>
      <w:proofErr w:type="spellStart"/>
      <w:r>
        <w:rPr>
          <w:w w:val="135"/>
        </w:rPr>
        <w:t>nontranscript</w:t>
      </w:r>
      <w:proofErr w:type="spellEnd"/>
      <w:r>
        <w:rPr>
          <w:w w:val="135"/>
        </w:rPr>
        <w:t xml:space="preserve"> form as well. On any party’s request, deposition testimony offered in a jury trial for any purpose other than impeachment must be presented in </w:t>
      </w:r>
      <w:proofErr w:type="spellStart"/>
      <w:r>
        <w:rPr>
          <w:w w:val="135"/>
        </w:rPr>
        <w:t>nontranscript</w:t>
      </w:r>
      <w:proofErr w:type="spellEnd"/>
      <w:r>
        <w:rPr>
          <w:w w:val="135"/>
        </w:rPr>
        <w:t xml:space="preserve"> form, if available, unless the court for good cause orders</w:t>
      </w:r>
      <w:r>
        <w:rPr>
          <w:spacing w:val="-21"/>
          <w:w w:val="135"/>
        </w:rPr>
        <w:t xml:space="preserve"> </w:t>
      </w:r>
      <w:r>
        <w:rPr>
          <w:w w:val="135"/>
        </w:rPr>
        <w:t>otherwise.</w:t>
      </w:r>
    </w:p>
    <w:p w:rsidR="00D51009" w:rsidRDefault="00187E5D">
      <w:pPr>
        <w:pStyle w:val="ListParagraph"/>
        <w:numPr>
          <w:ilvl w:val="0"/>
          <w:numId w:val="63"/>
        </w:numPr>
        <w:tabs>
          <w:tab w:val="left" w:pos="3433"/>
        </w:tabs>
        <w:spacing w:line="176" w:lineRule="exact"/>
        <w:ind w:hanging="312"/>
        <w:rPr>
          <w:sz w:val="18"/>
        </w:rPr>
      </w:pPr>
      <w:r>
        <w:rPr>
          <w:w w:val="125"/>
          <w:sz w:val="18"/>
        </w:rPr>
        <w:t xml:space="preserve">32d </w:t>
      </w:r>
      <w:r w:rsidR="00E51A18">
        <w:rPr>
          <w:w w:val="125"/>
          <w:sz w:val="18"/>
        </w:rPr>
        <w:t>W</w:t>
      </w:r>
      <w:r w:rsidR="00E51A18">
        <w:rPr>
          <w:w w:val="125"/>
          <w:sz w:val="14"/>
        </w:rPr>
        <w:t>AIVER OF</w:t>
      </w:r>
      <w:r w:rsidR="00E51A18">
        <w:rPr>
          <w:spacing w:val="-11"/>
          <w:w w:val="125"/>
          <w:sz w:val="14"/>
        </w:rPr>
        <w:t xml:space="preserve"> </w:t>
      </w:r>
      <w:r w:rsidR="00E51A18">
        <w:rPr>
          <w:w w:val="125"/>
          <w:sz w:val="18"/>
        </w:rPr>
        <w:t>O</w:t>
      </w:r>
      <w:r w:rsidR="00E51A18">
        <w:rPr>
          <w:w w:val="125"/>
          <w:sz w:val="14"/>
        </w:rPr>
        <w:t>BJECTIONS</w:t>
      </w:r>
      <w:r w:rsidR="00E51A18">
        <w:rPr>
          <w:w w:val="125"/>
          <w:sz w:val="18"/>
        </w:rPr>
        <w:t>.</w:t>
      </w:r>
    </w:p>
    <w:p w:rsidR="00D51009" w:rsidRDefault="00187E5D">
      <w:pPr>
        <w:pStyle w:val="ListParagraph"/>
        <w:numPr>
          <w:ilvl w:val="1"/>
          <w:numId w:val="63"/>
        </w:numPr>
        <w:tabs>
          <w:tab w:val="left" w:pos="3792"/>
        </w:tabs>
        <w:spacing w:line="232" w:lineRule="auto"/>
        <w:ind w:left="3300" w:right="1672" w:firstLine="180"/>
        <w:jc w:val="both"/>
        <w:rPr>
          <w:sz w:val="18"/>
        </w:rPr>
      </w:pPr>
      <w:r>
        <w:rPr>
          <w:i/>
          <w:w w:val="135"/>
          <w:sz w:val="18"/>
        </w:rPr>
        <w:t xml:space="preserve">32d1 </w:t>
      </w:r>
      <w:r w:rsidR="00E51A18">
        <w:rPr>
          <w:i/>
          <w:w w:val="135"/>
          <w:sz w:val="18"/>
        </w:rPr>
        <w:t xml:space="preserve">To the Notice. </w:t>
      </w:r>
      <w:r w:rsidR="00E51A18">
        <w:rPr>
          <w:w w:val="135"/>
          <w:sz w:val="18"/>
        </w:rPr>
        <w:t>An objection to an error or irregularity in a deposition notice is waived unless promptly served in writing on the party giving the</w:t>
      </w:r>
      <w:r w:rsidR="00E51A18">
        <w:rPr>
          <w:spacing w:val="-11"/>
          <w:w w:val="135"/>
          <w:sz w:val="18"/>
        </w:rPr>
        <w:t xml:space="preserve"> </w:t>
      </w:r>
      <w:r w:rsidR="00E51A18">
        <w:rPr>
          <w:w w:val="135"/>
          <w:sz w:val="18"/>
        </w:rPr>
        <w:t>notice.</w:t>
      </w:r>
    </w:p>
    <w:p w:rsidR="00D51009" w:rsidRDefault="00187E5D">
      <w:pPr>
        <w:pStyle w:val="ListParagraph"/>
        <w:numPr>
          <w:ilvl w:val="1"/>
          <w:numId w:val="63"/>
        </w:numPr>
        <w:tabs>
          <w:tab w:val="left" w:pos="3805"/>
        </w:tabs>
        <w:spacing w:line="184" w:lineRule="exact"/>
        <w:ind w:left="3804" w:hanging="324"/>
        <w:rPr>
          <w:sz w:val="18"/>
        </w:rPr>
      </w:pPr>
      <w:r>
        <w:rPr>
          <w:i/>
          <w:w w:val="125"/>
          <w:sz w:val="18"/>
        </w:rPr>
        <w:t xml:space="preserve">32d2 </w:t>
      </w:r>
      <w:r w:rsidR="00E51A18">
        <w:rPr>
          <w:i/>
          <w:w w:val="125"/>
          <w:sz w:val="18"/>
        </w:rPr>
        <w:t>To</w:t>
      </w:r>
      <w:r w:rsidR="00E51A18">
        <w:rPr>
          <w:i/>
          <w:spacing w:val="35"/>
          <w:w w:val="125"/>
          <w:sz w:val="18"/>
        </w:rPr>
        <w:t xml:space="preserve"> </w:t>
      </w:r>
      <w:r w:rsidR="00E51A18">
        <w:rPr>
          <w:i/>
          <w:w w:val="125"/>
          <w:sz w:val="18"/>
        </w:rPr>
        <w:t>the</w:t>
      </w:r>
      <w:r w:rsidR="00E51A18">
        <w:rPr>
          <w:i/>
          <w:spacing w:val="35"/>
          <w:w w:val="125"/>
          <w:sz w:val="18"/>
        </w:rPr>
        <w:t xml:space="preserve"> </w:t>
      </w:r>
      <w:r w:rsidR="00E51A18">
        <w:rPr>
          <w:i/>
          <w:w w:val="125"/>
          <w:sz w:val="18"/>
        </w:rPr>
        <w:t>Officer’s</w:t>
      </w:r>
      <w:r w:rsidR="00E51A18">
        <w:rPr>
          <w:i/>
          <w:spacing w:val="35"/>
          <w:w w:val="125"/>
          <w:sz w:val="18"/>
        </w:rPr>
        <w:t xml:space="preserve"> </w:t>
      </w:r>
      <w:r w:rsidR="00E51A18">
        <w:rPr>
          <w:i/>
          <w:w w:val="125"/>
          <w:sz w:val="18"/>
        </w:rPr>
        <w:t>Qualification.</w:t>
      </w:r>
      <w:r w:rsidR="00E51A18">
        <w:rPr>
          <w:i/>
          <w:spacing w:val="35"/>
          <w:w w:val="125"/>
          <w:sz w:val="18"/>
        </w:rPr>
        <w:t xml:space="preserve"> </w:t>
      </w:r>
      <w:r w:rsidR="00E51A18">
        <w:rPr>
          <w:w w:val="125"/>
          <w:sz w:val="18"/>
        </w:rPr>
        <w:t>An</w:t>
      </w:r>
      <w:r w:rsidR="00E51A18">
        <w:rPr>
          <w:spacing w:val="35"/>
          <w:w w:val="125"/>
          <w:sz w:val="18"/>
        </w:rPr>
        <w:t xml:space="preserve"> </w:t>
      </w:r>
      <w:r w:rsidR="00E51A18">
        <w:rPr>
          <w:w w:val="125"/>
          <w:sz w:val="18"/>
        </w:rPr>
        <w:t>objection</w:t>
      </w:r>
      <w:r w:rsidR="00E51A18">
        <w:rPr>
          <w:spacing w:val="35"/>
          <w:w w:val="125"/>
          <w:sz w:val="18"/>
        </w:rPr>
        <w:t xml:space="preserve"> </w:t>
      </w:r>
      <w:r w:rsidR="00E51A18">
        <w:rPr>
          <w:w w:val="125"/>
          <w:sz w:val="18"/>
        </w:rPr>
        <w:t>based</w:t>
      </w:r>
      <w:r w:rsidR="00E51A18">
        <w:rPr>
          <w:spacing w:val="35"/>
          <w:w w:val="125"/>
          <w:sz w:val="18"/>
        </w:rPr>
        <w:t xml:space="preserve"> </w:t>
      </w:r>
      <w:r w:rsidR="00E51A18">
        <w:rPr>
          <w:w w:val="125"/>
          <w:sz w:val="18"/>
        </w:rPr>
        <w:t>on</w:t>
      </w:r>
      <w:r w:rsidR="00E51A18">
        <w:rPr>
          <w:spacing w:val="35"/>
          <w:w w:val="125"/>
          <w:sz w:val="18"/>
        </w:rPr>
        <w:t xml:space="preserve"> </w:t>
      </w:r>
      <w:r w:rsidR="00E51A18">
        <w:rPr>
          <w:w w:val="125"/>
          <w:sz w:val="18"/>
        </w:rPr>
        <w:t>dis-</w:t>
      </w:r>
    </w:p>
    <w:p w:rsidR="00D51009" w:rsidRDefault="00E51A18">
      <w:pPr>
        <w:pStyle w:val="BodyText"/>
        <w:spacing w:line="232" w:lineRule="auto"/>
        <w:ind w:left="3300" w:right="1673"/>
        <w:jc w:val="both"/>
      </w:pPr>
      <w:r>
        <w:rPr>
          <w:w w:val="135"/>
        </w:rPr>
        <w:t>qualification of the officer before whom a deposition is to be taken is waived if not made:</w:t>
      </w:r>
    </w:p>
    <w:p w:rsidR="00D51009" w:rsidRDefault="00187E5D">
      <w:pPr>
        <w:pStyle w:val="ListParagraph"/>
        <w:numPr>
          <w:ilvl w:val="2"/>
          <w:numId w:val="63"/>
        </w:numPr>
        <w:tabs>
          <w:tab w:val="left" w:pos="4193"/>
        </w:tabs>
        <w:spacing w:line="188" w:lineRule="exact"/>
        <w:ind w:left="3660" w:firstLine="180"/>
        <w:rPr>
          <w:sz w:val="18"/>
        </w:rPr>
      </w:pPr>
      <w:r>
        <w:rPr>
          <w:i/>
          <w:w w:val="125"/>
          <w:sz w:val="18"/>
        </w:rPr>
        <w:t xml:space="preserve">32d2A </w:t>
      </w:r>
      <w:r w:rsidR="00E51A18">
        <w:rPr>
          <w:w w:val="130"/>
          <w:sz w:val="18"/>
        </w:rPr>
        <w:t>before the deposition begins;</w:t>
      </w:r>
      <w:r w:rsidR="00E51A18">
        <w:rPr>
          <w:spacing w:val="2"/>
          <w:w w:val="130"/>
          <w:sz w:val="18"/>
        </w:rPr>
        <w:t xml:space="preserve"> </w:t>
      </w:r>
      <w:r w:rsidR="00E51A18">
        <w:rPr>
          <w:w w:val="130"/>
          <w:sz w:val="18"/>
        </w:rPr>
        <w:t>or</w:t>
      </w:r>
    </w:p>
    <w:p w:rsidR="00D51009" w:rsidRDefault="00D51009">
      <w:pPr>
        <w:spacing w:line="188"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33</w:t>
      </w:r>
    </w:p>
    <w:p w:rsidR="00D51009" w:rsidRDefault="00187E5D">
      <w:pPr>
        <w:pStyle w:val="ListParagraph"/>
        <w:numPr>
          <w:ilvl w:val="2"/>
          <w:numId w:val="63"/>
        </w:numPr>
        <w:tabs>
          <w:tab w:val="left" w:pos="4192"/>
        </w:tabs>
        <w:spacing w:before="174" w:line="232" w:lineRule="auto"/>
        <w:ind w:left="3660" w:right="1674" w:firstLine="180"/>
        <w:jc w:val="both"/>
        <w:rPr>
          <w:sz w:val="18"/>
        </w:rPr>
      </w:pPr>
      <w:r>
        <w:rPr>
          <w:i/>
          <w:w w:val="125"/>
          <w:sz w:val="18"/>
        </w:rPr>
        <w:t xml:space="preserve">32d2B </w:t>
      </w:r>
      <w:r w:rsidR="00E51A18">
        <w:rPr>
          <w:w w:val="135"/>
          <w:sz w:val="18"/>
        </w:rPr>
        <w:t>promptly after the basis for disqualification</w:t>
      </w:r>
      <w:r w:rsidR="00E51A18">
        <w:rPr>
          <w:spacing w:val="-21"/>
          <w:w w:val="135"/>
          <w:sz w:val="18"/>
        </w:rPr>
        <w:t xml:space="preserve"> </w:t>
      </w:r>
      <w:r w:rsidR="00E51A18">
        <w:rPr>
          <w:w w:val="135"/>
          <w:sz w:val="18"/>
        </w:rPr>
        <w:t>becomes known or, with reasonable diligence, could have</w:t>
      </w:r>
      <w:r w:rsidR="00E51A18">
        <w:rPr>
          <w:spacing w:val="43"/>
          <w:w w:val="135"/>
          <w:sz w:val="18"/>
        </w:rPr>
        <w:t xml:space="preserve"> </w:t>
      </w:r>
      <w:r w:rsidR="00E51A18">
        <w:rPr>
          <w:w w:val="135"/>
          <w:sz w:val="18"/>
        </w:rPr>
        <w:t>been known.</w:t>
      </w:r>
    </w:p>
    <w:p w:rsidR="00D51009" w:rsidRDefault="00187E5D">
      <w:pPr>
        <w:pStyle w:val="ListParagraph"/>
        <w:numPr>
          <w:ilvl w:val="1"/>
          <w:numId w:val="63"/>
        </w:numPr>
        <w:tabs>
          <w:tab w:val="left" w:pos="3773"/>
        </w:tabs>
        <w:spacing w:line="190" w:lineRule="exact"/>
        <w:ind w:left="3772" w:hanging="292"/>
        <w:rPr>
          <w:i/>
          <w:sz w:val="18"/>
        </w:rPr>
      </w:pPr>
      <w:r>
        <w:rPr>
          <w:i/>
          <w:w w:val="125"/>
          <w:sz w:val="18"/>
        </w:rPr>
        <w:t xml:space="preserve">32d3 </w:t>
      </w:r>
      <w:r w:rsidR="00E51A18">
        <w:rPr>
          <w:i/>
          <w:w w:val="125"/>
          <w:sz w:val="18"/>
        </w:rPr>
        <w:t>To the Taking of the</w:t>
      </w:r>
      <w:r w:rsidR="00E51A18">
        <w:rPr>
          <w:i/>
          <w:spacing w:val="11"/>
          <w:w w:val="125"/>
          <w:sz w:val="18"/>
        </w:rPr>
        <w:t xml:space="preserve"> </w:t>
      </w:r>
      <w:r w:rsidR="00E51A18">
        <w:rPr>
          <w:i/>
          <w:w w:val="125"/>
          <w:sz w:val="18"/>
        </w:rPr>
        <w:t>Deposition.</w:t>
      </w:r>
    </w:p>
    <w:p w:rsidR="00D51009" w:rsidRDefault="00187E5D">
      <w:pPr>
        <w:pStyle w:val="ListParagraph"/>
        <w:numPr>
          <w:ilvl w:val="2"/>
          <w:numId w:val="63"/>
        </w:numPr>
        <w:tabs>
          <w:tab w:val="left" w:pos="4215"/>
        </w:tabs>
        <w:spacing w:line="232" w:lineRule="auto"/>
        <w:ind w:left="3660" w:right="1673" w:firstLine="180"/>
        <w:jc w:val="both"/>
        <w:rPr>
          <w:sz w:val="18"/>
        </w:rPr>
      </w:pPr>
      <w:r>
        <w:rPr>
          <w:i/>
          <w:w w:val="125"/>
          <w:sz w:val="18"/>
        </w:rPr>
        <w:t xml:space="preserve">32d3A </w:t>
      </w:r>
      <w:r w:rsidR="00E51A18">
        <w:rPr>
          <w:i/>
          <w:w w:val="125"/>
          <w:sz w:val="18"/>
        </w:rPr>
        <w:t>Objection to Competence, Relevance, or Materiality.</w:t>
      </w:r>
      <w:r w:rsidR="00E51A18">
        <w:rPr>
          <w:i/>
          <w:spacing w:val="-5"/>
          <w:w w:val="125"/>
          <w:sz w:val="18"/>
        </w:rPr>
        <w:t xml:space="preserve"> </w:t>
      </w:r>
      <w:r w:rsidR="00E51A18">
        <w:rPr>
          <w:w w:val="125"/>
          <w:sz w:val="18"/>
        </w:rPr>
        <w:t xml:space="preserve">An </w:t>
      </w:r>
      <w:r w:rsidR="00E51A18">
        <w:rPr>
          <w:w w:val="135"/>
          <w:sz w:val="18"/>
        </w:rPr>
        <w:t>objection to a deponent’s competence—or to the competence, relevance, or materiality of testimony—is</w:t>
      </w:r>
      <w:r w:rsidR="00E51A18">
        <w:rPr>
          <w:spacing w:val="45"/>
          <w:w w:val="135"/>
          <w:sz w:val="18"/>
        </w:rPr>
        <w:t xml:space="preserve"> </w:t>
      </w:r>
      <w:r w:rsidR="00E51A18">
        <w:rPr>
          <w:w w:val="135"/>
          <w:sz w:val="18"/>
        </w:rPr>
        <w:t>not waived by a failure to make the objection before or</w:t>
      </w:r>
      <w:r w:rsidR="00E51A18">
        <w:rPr>
          <w:spacing w:val="-31"/>
          <w:w w:val="135"/>
          <w:sz w:val="18"/>
        </w:rPr>
        <w:t xml:space="preserve"> </w:t>
      </w:r>
      <w:r w:rsidR="00E51A18">
        <w:rPr>
          <w:w w:val="135"/>
          <w:sz w:val="18"/>
        </w:rPr>
        <w:t>during the deposition, unless the ground for it might have been corrected at that</w:t>
      </w:r>
      <w:r w:rsidR="00E51A18">
        <w:rPr>
          <w:spacing w:val="-2"/>
          <w:w w:val="135"/>
          <w:sz w:val="18"/>
        </w:rPr>
        <w:t xml:space="preserve"> </w:t>
      </w:r>
      <w:r w:rsidR="00E51A18">
        <w:rPr>
          <w:w w:val="135"/>
          <w:sz w:val="18"/>
        </w:rPr>
        <w:t>time.</w:t>
      </w:r>
    </w:p>
    <w:p w:rsidR="00D51009" w:rsidRDefault="00187E5D">
      <w:pPr>
        <w:pStyle w:val="ListParagraph"/>
        <w:numPr>
          <w:ilvl w:val="2"/>
          <w:numId w:val="63"/>
        </w:numPr>
        <w:tabs>
          <w:tab w:val="left" w:pos="4214"/>
        </w:tabs>
        <w:spacing w:line="232" w:lineRule="auto"/>
        <w:ind w:left="3660" w:right="1672" w:firstLine="180"/>
        <w:jc w:val="both"/>
        <w:rPr>
          <w:sz w:val="18"/>
        </w:rPr>
      </w:pPr>
      <w:r>
        <w:rPr>
          <w:i/>
          <w:w w:val="125"/>
          <w:sz w:val="18"/>
        </w:rPr>
        <w:t xml:space="preserve">32d3B </w:t>
      </w:r>
      <w:r w:rsidR="00E51A18">
        <w:rPr>
          <w:i/>
          <w:w w:val="130"/>
          <w:sz w:val="18"/>
        </w:rPr>
        <w:t xml:space="preserve">Objection to an Error or Irregularity. </w:t>
      </w:r>
      <w:r w:rsidR="00E51A18">
        <w:rPr>
          <w:w w:val="130"/>
          <w:sz w:val="18"/>
        </w:rPr>
        <w:t xml:space="preserve">An objection to an error or irregularity at an oral examination is waived   </w:t>
      </w:r>
      <w:r w:rsidR="00E51A18">
        <w:rPr>
          <w:spacing w:val="57"/>
          <w:w w:val="130"/>
          <w:sz w:val="18"/>
        </w:rPr>
        <w:t xml:space="preserve"> </w:t>
      </w:r>
      <w:r w:rsidR="00E51A18">
        <w:rPr>
          <w:w w:val="130"/>
          <w:sz w:val="18"/>
        </w:rPr>
        <w:t>if:</w:t>
      </w:r>
    </w:p>
    <w:p w:rsidR="00D51009" w:rsidRDefault="00187E5D">
      <w:pPr>
        <w:pStyle w:val="ListParagraph"/>
        <w:numPr>
          <w:ilvl w:val="3"/>
          <w:numId w:val="63"/>
        </w:numPr>
        <w:tabs>
          <w:tab w:val="left" w:pos="4488"/>
        </w:tabs>
        <w:spacing w:line="183" w:lineRule="exact"/>
        <w:ind w:hanging="287"/>
        <w:rPr>
          <w:sz w:val="18"/>
        </w:rPr>
      </w:pPr>
      <w:r>
        <w:rPr>
          <w:i/>
          <w:w w:val="125"/>
          <w:sz w:val="18"/>
        </w:rPr>
        <w:t>32d3B</w:t>
      </w:r>
      <w:r>
        <w:rPr>
          <w:w w:val="140"/>
          <w:sz w:val="18"/>
        </w:rPr>
        <w:t xml:space="preserve">i </w:t>
      </w:r>
      <w:r w:rsidR="00E51A18">
        <w:rPr>
          <w:w w:val="140"/>
          <w:sz w:val="18"/>
        </w:rPr>
        <w:t>it relates to the manner of taking the</w:t>
      </w:r>
      <w:r w:rsidR="00E51A18">
        <w:rPr>
          <w:spacing w:val="55"/>
          <w:w w:val="140"/>
          <w:sz w:val="18"/>
        </w:rPr>
        <w:t xml:space="preserve"> </w:t>
      </w:r>
      <w:r w:rsidR="00E51A18">
        <w:rPr>
          <w:w w:val="140"/>
          <w:sz w:val="18"/>
        </w:rPr>
        <w:t>deposition,</w:t>
      </w:r>
    </w:p>
    <w:p w:rsidR="00D51009" w:rsidRDefault="00E51A18">
      <w:pPr>
        <w:pStyle w:val="BodyText"/>
        <w:spacing w:before="1" w:line="232" w:lineRule="auto"/>
        <w:ind w:left="4020" w:right="1674"/>
        <w:jc w:val="both"/>
      </w:pPr>
      <w:r>
        <w:rPr>
          <w:w w:val="135"/>
        </w:rPr>
        <w:t>the form of a question or answer, the oath or affirmation, a party’s conduct, or other matters that might have been corrected at that time; and</w:t>
      </w:r>
    </w:p>
    <w:p w:rsidR="00D51009" w:rsidRDefault="00187E5D">
      <w:pPr>
        <w:pStyle w:val="ListParagraph"/>
        <w:numPr>
          <w:ilvl w:val="3"/>
          <w:numId w:val="63"/>
        </w:numPr>
        <w:tabs>
          <w:tab w:val="left" w:pos="4545"/>
        </w:tabs>
        <w:spacing w:line="190" w:lineRule="exact"/>
        <w:ind w:left="4544" w:hanging="344"/>
        <w:rPr>
          <w:sz w:val="18"/>
        </w:rPr>
      </w:pPr>
      <w:r>
        <w:rPr>
          <w:i/>
          <w:w w:val="125"/>
          <w:sz w:val="18"/>
        </w:rPr>
        <w:t>32d3B</w:t>
      </w:r>
      <w:r>
        <w:rPr>
          <w:w w:val="140"/>
          <w:sz w:val="18"/>
        </w:rPr>
        <w:t xml:space="preserve">ii </w:t>
      </w:r>
      <w:r w:rsidR="00E51A18">
        <w:rPr>
          <w:w w:val="140"/>
          <w:sz w:val="18"/>
        </w:rPr>
        <w:t>it</w:t>
      </w:r>
      <w:r w:rsidR="00E51A18">
        <w:rPr>
          <w:spacing w:val="-7"/>
          <w:w w:val="140"/>
          <w:sz w:val="18"/>
        </w:rPr>
        <w:t xml:space="preserve"> </w:t>
      </w:r>
      <w:r w:rsidR="00E51A18">
        <w:rPr>
          <w:w w:val="140"/>
          <w:sz w:val="18"/>
        </w:rPr>
        <w:t>is</w:t>
      </w:r>
      <w:r w:rsidR="00E51A18">
        <w:rPr>
          <w:spacing w:val="-7"/>
          <w:w w:val="140"/>
          <w:sz w:val="18"/>
        </w:rPr>
        <w:t xml:space="preserve"> </w:t>
      </w:r>
      <w:r w:rsidR="00E51A18">
        <w:rPr>
          <w:w w:val="140"/>
          <w:sz w:val="18"/>
        </w:rPr>
        <w:t>not</w:t>
      </w:r>
      <w:r w:rsidR="00E51A18">
        <w:rPr>
          <w:spacing w:val="-7"/>
          <w:w w:val="140"/>
          <w:sz w:val="18"/>
        </w:rPr>
        <w:t xml:space="preserve"> </w:t>
      </w:r>
      <w:r w:rsidR="00E51A18">
        <w:rPr>
          <w:w w:val="140"/>
          <w:sz w:val="18"/>
        </w:rPr>
        <w:t>timely</w:t>
      </w:r>
      <w:r w:rsidR="00E51A18">
        <w:rPr>
          <w:spacing w:val="-7"/>
          <w:w w:val="140"/>
          <w:sz w:val="18"/>
        </w:rPr>
        <w:t xml:space="preserve"> </w:t>
      </w:r>
      <w:r w:rsidR="00E51A18">
        <w:rPr>
          <w:w w:val="140"/>
          <w:sz w:val="18"/>
        </w:rPr>
        <w:t>made</w:t>
      </w:r>
      <w:r w:rsidR="00E51A18">
        <w:rPr>
          <w:spacing w:val="-7"/>
          <w:w w:val="140"/>
          <w:sz w:val="18"/>
        </w:rPr>
        <w:t xml:space="preserve"> </w:t>
      </w:r>
      <w:r w:rsidR="00E51A18">
        <w:rPr>
          <w:w w:val="140"/>
          <w:sz w:val="18"/>
        </w:rPr>
        <w:t>during</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deposition.</w:t>
      </w:r>
    </w:p>
    <w:p w:rsidR="00D51009" w:rsidRDefault="00187E5D">
      <w:pPr>
        <w:pStyle w:val="ListParagraph"/>
        <w:numPr>
          <w:ilvl w:val="2"/>
          <w:numId w:val="63"/>
        </w:numPr>
        <w:tabs>
          <w:tab w:val="left" w:pos="4210"/>
        </w:tabs>
        <w:spacing w:line="232" w:lineRule="auto"/>
        <w:ind w:left="3660" w:right="1673" w:firstLine="180"/>
        <w:jc w:val="both"/>
        <w:rPr>
          <w:sz w:val="18"/>
        </w:rPr>
      </w:pPr>
      <w:r>
        <w:rPr>
          <w:i/>
          <w:w w:val="125"/>
          <w:sz w:val="18"/>
        </w:rPr>
        <w:t xml:space="preserve">32d3C </w:t>
      </w:r>
      <w:r w:rsidR="00E51A18">
        <w:rPr>
          <w:i/>
          <w:w w:val="130"/>
          <w:sz w:val="18"/>
        </w:rPr>
        <w:t xml:space="preserve">Objection to a Written Question. </w:t>
      </w:r>
      <w:r w:rsidR="00E51A18">
        <w:rPr>
          <w:w w:val="130"/>
          <w:sz w:val="18"/>
        </w:rPr>
        <w:t xml:space="preserve">An objection to the form of a written question under Rule 31 is waived if not served in writing on the party submitting the question within the time for serving responsive questions or, if the question is a </w:t>
      </w:r>
      <w:proofErr w:type="spellStart"/>
      <w:r w:rsidR="00E51A18">
        <w:rPr>
          <w:w w:val="130"/>
          <w:sz w:val="18"/>
        </w:rPr>
        <w:t>recross</w:t>
      </w:r>
      <w:proofErr w:type="spellEnd"/>
      <w:r w:rsidR="00E51A18">
        <w:rPr>
          <w:w w:val="130"/>
          <w:sz w:val="18"/>
        </w:rPr>
        <w:t>-question, within 7 days after being served with</w:t>
      </w:r>
      <w:r w:rsidR="00E51A18">
        <w:rPr>
          <w:spacing w:val="1"/>
          <w:w w:val="130"/>
          <w:sz w:val="18"/>
        </w:rPr>
        <w:t xml:space="preserve"> </w:t>
      </w:r>
      <w:r w:rsidR="00E51A18">
        <w:rPr>
          <w:w w:val="130"/>
          <w:sz w:val="18"/>
        </w:rPr>
        <w:t>it.</w:t>
      </w:r>
    </w:p>
    <w:p w:rsidR="00D51009" w:rsidRDefault="00187E5D">
      <w:pPr>
        <w:pStyle w:val="ListParagraph"/>
        <w:numPr>
          <w:ilvl w:val="1"/>
          <w:numId w:val="63"/>
        </w:numPr>
        <w:tabs>
          <w:tab w:val="left" w:pos="3797"/>
        </w:tabs>
        <w:spacing w:line="232" w:lineRule="auto"/>
        <w:ind w:right="1673" w:firstLine="181"/>
        <w:jc w:val="both"/>
        <w:rPr>
          <w:sz w:val="18"/>
        </w:rPr>
      </w:pPr>
      <w:r>
        <w:rPr>
          <w:i/>
          <w:w w:val="130"/>
          <w:sz w:val="18"/>
        </w:rPr>
        <w:t xml:space="preserve">32d4 </w:t>
      </w:r>
      <w:r w:rsidR="00E51A18">
        <w:rPr>
          <w:i/>
          <w:w w:val="130"/>
          <w:sz w:val="18"/>
        </w:rPr>
        <w:t>To</w:t>
      </w:r>
      <w:r w:rsidR="00E51A18">
        <w:rPr>
          <w:i/>
          <w:spacing w:val="-9"/>
          <w:w w:val="130"/>
          <w:sz w:val="18"/>
        </w:rPr>
        <w:t xml:space="preserve"> </w:t>
      </w:r>
      <w:r w:rsidR="00E51A18">
        <w:rPr>
          <w:i/>
          <w:w w:val="130"/>
          <w:sz w:val="18"/>
        </w:rPr>
        <w:t>Completing</w:t>
      </w:r>
      <w:r w:rsidR="00E51A18">
        <w:rPr>
          <w:i/>
          <w:spacing w:val="-9"/>
          <w:w w:val="130"/>
          <w:sz w:val="18"/>
        </w:rPr>
        <w:t xml:space="preserve"> </w:t>
      </w:r>
      <w:r w:rsidR="00E51A18">
        <w:rPr>
          <w:i/>
          <w:w w:val="130"/>
          <w:sz w:val="18"/>
        </w:rPr>
        <w:t>and</w:t>
      </w:r>
      <w:r w:rsidR="00E51A18">
        <w:rPr>
          <w:i/>
          <w:spacing w:val="-9"/>
          <w:w w:val="130"/>
          <w:sz w:val="18"/>
        </w:rPr>
        <w:t xml:space="preserve"> </w:t>
      </w:r>
      <w:r w:rsidR="00E51A18">
        <w:rPr>
          <w:i/>
          <w:w w:val="130"/>
          <w:sz w:val="18"/>
        </w:rPr>
        <w:t>Returning</w:t>
      </w:r>
      <w:r w:rsidR="00E51A18">
        <w:rPr>
          <w:i/>
          <w:spacing w:val="-9"/>
          <w:w w:val="130"/>
          <w:sz w:val="18"/>
        </w:rPr>
        <w:t xml:space="preserve"> </w:t>
      </w:r>
      <w:r w:rsidR="00E51A18">
        <w:rPr>
          <w:i/>
          <w:w w:val="130"/>
          <w:sz w:val="18"/>
        </w:rPr>
        <w:t>the</w:t>
      </w:r>
      <w:r w:rsidR="00E51A18">
        <w:rPr>
          <w:i/>
          <w:spacing w:val="-9"/>
          <w:w w:val="130"/>
          <w:sz w:val="18"/>
        </w:rPr>
        <w:t xml:space="preserve"> </w:t>
      </w:r>
      <w:r w:rsidR="00E51A18">
        <w:rPr>
          <w:i/>
          <w:w w:val="130"/>
          <w:sz w:val="18"/>
        </w:rPr>
        <w:t>Deposition.</w:t>
      </w:r>
      <w:r w:rsidR="00E51A18">
        <w:rPr>
          <w:i/>
          <w:spacing w:val="-8"/>
          <w:w w:val="130"/>
          <w:sz w:val="18"/>
        </w:rPr>
        <w:t xml:space="preserve"> </w:t>
      </w:r>
      <w:r w:rsidR="00E51A18">
        <w:rPr>
          <w:w w:val="130"/>
          <w:sz w:val="18"/>
        </w:rPr>
        <w:t>An</w:t>
      </w:r>
      <w:r w:rsidR="00E51A18">
        <w:rPr>
          <w:spacing w:val="-9"/>
          <w:w w:val="130"/>
          <w:sz w:val="18"/>
        </w:rPr>
        <w:t xml:space="preserve"> </w:t>
      </w:r>
      <w:r w:rsidR="00E51A18">
        <w:rPr>
          <w:w w:val="130"/>
          <w:sz w:val="18"/>
        </w:rPr>
        <w:t xml:space="preserve">objection to how the officer transcribed the testimony—or prepared, signed, certified, sealed, endorsed, sent, or </w:t>
      </w:r>
      <w:proofErr w:type="gramStart"/>
      <w:r w:rsidR="00E51A18">
        <w:rPr>
          <w:w w:val="130"/>
          <w:sz w:val="18"/>
        </w:rPr>
        <w:t>otherwise  dealt</w:t>
      </w:r>
      <w:proofErr w:type="gramEnd"/>
      <w:r w:rsidR="00E51A18">
        <w:rPr>
          <w:spacing w:val="57"/>
          <w:w w:val="130"/>
          <w:sz w:val="18"/>
        </w:rPr>
        <w:t xml:space="preserve"> </w:t>
      </w:r>
      <w:r w:rsidR="00E51A18">
        <w:rPr>
          <w:w w:val="130"/>
          <w:sz w:val="18"/>
        </w:rPr>
        <w:t>with the deposition—is waived unless a motion to suppress is made promptly after the error or irregularity becomes known or, with reasonable diligence, could have been</w:t>
      </w:r>
      <w:r w:rsidR="00E51A18">
        <w:rPr>
          <w:spacing w:val="10"/>
          <w:w w:val="130"/>
          <w:sz w:val="18"/>
        </w:rPr>
        <w:t xml:space="preserve"> </w:t>
      </w:r>
      <w:r w:rsidR="00E51A18">
        <w:rPr>
          <w:w w:val="130"/>
          <w:sz w:val="18"/>
        </w:rPr>
        <w:t>known.</w:t>
      </w:r>
    </w:p>
    <w:p w:rsidR="00D51009" w:rsidRDefault="00E51A18">
      <w:pPr>
        <w:pStyle w:val="BodyText"/>
        <w:spacing w:before="57" w:line="203" w:lineRule="exact"/>
        <w:ind w:left="2939"/>
      </w:pPr>
      <w:r>
        <w:rPr>
          <w:w w:val="120"/>
        </w:rPr>
        <w:t>(As amended Mar. 30, 1970, eff. July 1, 1970; Nov. 20, 1972, eff. July</w:t>
      </w:r>
    </w:p>
    <w:p w:rsidR="00D51009" w:rsidRDefault="00E51A18">
      <w:pPr>
        <w:pStyle w:val="BodyText"/>
        <w:spacing w:line="200" w:lineRule="exact"/>
        <w:ind w:left="2939"/>
      </w:pPr>
      <w:r>
        <w:rPr>
          <w:w w:val="115"/>
        </w:rPr>
        <w:t>1, 1975; Apr. 29, 1980, eff. Aug. 1, 1980; Mar. 2, 1987, eff. Aug. 1, 1987;</w:t>
      </w:r>
    </w:p>
    <w:p w:rsidR="00D51009" w:rsidRDefault="00E51A18">
      <w:pPr>
        <w:pStyle w:val="BodyText"/>
        <w:spacing w:line="200" w:lineRule="exact"/>
        <w:ind w:left="2939"/>
      </w:pPr>
      <w:r>
        <w:rPr>
          <w:w w:val="115"/>
        </w:rPr>
        <w:t>Apr. 22, 1993, eff. Dec. 1, 1993; Apr. 30, 2007, eff. Dec. 1, 2007; Mar.</w:t>
      </w:r>
    </w:p>
    <w:p w:rsidR="00D51009" w:rsidRDefault="00E51A18">
      <w:pPr>
        <w:pStyle w:val="BodyText"/>
        <w:spacing w:line="203" w:lineRule="exact"/>
        <w:ind w:left="2939"/>
      </w:pPr>
      <w:r>
        <w:rPr>
          <w:w w:val="110"/>
        </w:rPr>
        <w:t>26, 2009, eff. Dec. 1, 2009.)</w:t>
      </w:r>
    </w:p>
    <w:p w:rsidR="00D51009" w:rsidRDefault="00E51A18">
      <w:pPr>
        <w:pStyle w:val="Heading4"/>
        <w:spacing w:before="109"/>
        <w:ind w:left="2939"/>
      </w:pPr>
      <w:bookmarkStart w:id="40" w:name="_TOC_250040"/>
      <w:bookmarkEnd w:id="40"/>
      <w:r>
        <w:rPr>
          <w:w w:val="120"/>
        </w:rPr>
        <w:t>Rule 33. Interrogatories to Parties</w:t>
      </w:r>
    </w:p>
    <w:p w:rsidR="00D51009" w:rsidRDefault="00187E5D">
      <w:pPr>
        <w:pStyle w:val="ListParagraph"/>
        <w:numPr>
          <w:ilvl w:val="0"/>
          <w:numId w:val="62"/>
        </w:numPr>
        <w:tabs>
          <w:tab w:val="left" w:pos="3433"/>
        </w:tabs>
        <w:spacing w:before="69" w:line="202" w:lineRule="exact"/>
        <w:ind w:firstLine="180"/>
        <w:rPr>
          <w:sz w:val="18"/>
        </w:rPr>
      </w:pPr>
      <w:r>
        <w:rPr>
          <w:w w:val="125"/>
          <w:sz w:val="18"/>
        </w:rPr>
        <w:t xml:space="preserve">33a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187E5D">
      <w:pPr>
        <w:pStyle w:val="ListParagraph"/>
        <w:numPr>
          <w:ilvl w:val="1"/>
          <w:numId w:val="62"/>
        </w:numPr>
        <w:tabs>
          <w:tab w:val="left" w:pos="3823"/>
        </w:tabs>
        <w:spacing w:line="232" w:lineRule="auto"/>
        <w:ind w:right="1672" w:firstLine="180"/>
        <w:jc w:val="both"/>
        <w:rPr>
          <w:sz w:val="18"/>
        </w:rPr>
      </w:pPr>
      <w:r>
        <w:rPr>
          <w:i/>
          <w:w w:val="130"/>
          <w:sz w:val="18"/>
        </w:rPr>
        <w:t xml:space="preserve">33a1 </w:t>
      </w:r>
      <w:r w:rsidR="00E51A18">
        <w:rPr>
          <w:i/>
          <w:w w:val="130"/>
          <w:sz w:val="18"/>
        </w:rPr>
        <w:t xml:space="preserve">Number. </w:t>
      </w:r>
      <w:r w:rsidR="00E51A18">
        <w:rPr>
          <w:w w:val="130"/>
          <w:sz w:val="18"/>
        </w:rPr>
        <w:t xml:space="preserve">Unless otherwise stipulated or ordered by the court, a party may serve on any other party no more than 25 written interrogatories, including all discrete subparts. </w:t>
      </w:r>
      <w:proofErr w:type="gramStart"/>
      <w:r w:rsidR="00E51A18">
        <w:rPr>
          <w:w w:val="130"/>
          <w:sz w:val="18"/>
        </w:rPr>
        <w:t xml:space="preserve">Leave </w:t>
      </w:r>
      <w:r w:rsidR="00E51A18">
        <w:rPr>
          <w:spacing w:val="57"/>
          <w:w w:val="130"/>
          <w:sz w:val="18"/>
        </w:rPr>
        <w:t xml:space="preserve"> </w:t>
      </w:r>
      <w:r w:rsidR="00E51A18">
        <w:rPr>
          <w:w w:val="130"/>
          <w:sz w:val="18"/>
        </w:rPr>
        <w:t>to</w:t>
      </w:r>
      <w:proofErr w:type="gramEnd"/>
      <w:r w:rsidR="00E51A18">
        <w:rPr>
          <w:w w:val="130"/>
          <w:sz w:val="18"/>
        </w:rPr>
        <w:t xml:space="preserve"> serve additional interrogatories may be granted to the extent consistent with Rule 26(b)(1) and</w:t>
      </w:r>
      <w:r w:rsidR="00E51A18">
        <w:rPr>
          <w:spacing w:val="-3"/>
          <w:w w:val="130"/>
          <w:sz w:val="18"/>
        </w:rPr>
        <w:t xml:space="preserve"> </w:t>
      </w:r>
      <w:r w:rsidR="00E51A18">
        <w:rPr>
          <w:w w:val="130"/>
          <w:sz w:val="18"/>
        </w:rPr>
        <w:t>(2).</w:t>
      </w:r>
    </w:p>
    <w:p w:rsidR="00D51009" w:rsidRDefault="00187E5D">
      <w:pPr>
        <w:pStyle w:val="ListParagraph"/>
        <w:numPr>
          <w:ilvl w:val="1"/>
          <w:numId w:val="62"/>
        </w:numPr>
        <w:tabs>
          <w:tab w:val="left" w:pos="3807"/>
        </w:tabs>
        <w:spacing w:line="232" w:lineRule="auto"/>
        <w:ind w:left="3299" w:right="1671" w:firstLine="181"/>
        <w:jc w:val="both"/>
        <w:rPr>
          <w:sz w:val="18"/>
        </w:rPr>
      </w:pPr>
      <w:r>
        <w:rPr>
          <w:i/>
          <w:w w:val="135"/>
          <w:sz w:val="18"/>
        </w:rPr>
        <w:t xml:space="preserve">33a2 </w:t>
      </w:r>
      <w:r w:rsidR="00E51A18">
        <w:rPr>
          <w:i/>
          <w:w w:val="135"/>
          <w:sz w:val="18"/>
        </w:rPr>
        <w:t xml:space="preserve">Scope. </w:t>
      </w:r>
      <w:r w:rsidR="00E51A18">
        <w:rPr>
          <w:w w:val="135"/>
          <w:sz w:val="18"/>
        </w:rPr>
        <w:t>An interrogatory may relate to any matter that may</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inquired</w:t>
      </w:r>
      <w:r w:rsidR="00E51A18">
        <w:rPr>
          <w:spacing w:val="-9"/>
          <w:w w:val="135"/>
          <w:sz w:val="18"/>
        </w:rPr>
        <w:t xml:space="preserve"> </w:t>
      </w:r>
      <w:r w:rsidR="00E51A18">
        <w:rPr>
          <w:w w:val="135"/>
          <w:sz w:val="18"/>
        </w:rPr>
        <w:t>into</w:t>
      </w:r>
      <w:r w:rsidR="00E51A18">
        <w:rPr>
          <w:spacing w:val="-9"/>
          <w:w w:val="135"/>
          <w:sz w:val="18"/>
        </w:rPr>
        <w:t xml:space="preserve"> </w:t>
      </w:r>
      <w:r w:rsidR="00E51A18">
        <w:rPr>
          <w:w w:val="135"/>
          <w:sz w:val="18"/>
        </w:rPr>
        <w:t>under</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26(b).</w:t>
      </w:r>
      <w:r w:rsidR="00E51A18">
        <w:rPr>
          <w:spacing w:val="-9"/>
          <w:w w:val="135"/>
          <w:sz w:val="18"/>
        </w:rPr>
        <w:t xml:space="preserve"> </w:t>
      </w:r>
      <w:r w:rsidR="00E51A18">
        <w:rPr>
          <w:w w:val="135"/>
          <w:sz w:val="18"/>
        </w:rPr>
        <w:t>An</w:t>
      </w:r>
      <w:r w:rsidR="00E51A18">
        <w:rPr>
          <w:spacing w:val="-9"/>
          <w:w w:val="135"/>
          <w:sz w:val="18"/>
        </w:rPr>
        <w:t xml:space="preserve"> </w:t>
      </w:r>
      <w:r w:rsidR="00E51A18">
        <w:rPr>
          <w:w w:val="135"/>
          <w:sz w:val="18"/>
        </w:rPr>
        <w:t>interrogatory</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not objectionable merely because it asks for an opinion or</w:t>
      </w:r>
      <w:r w:rsidR="00E51A18">
        <w:rPr>
          <w:spacing w:val="-37"/>
          <w:w w:val="135"/>
          <w:sz w:val="18"/>
        </w:rPr>
        <w:t xml:space="preserve"> </w:t>
      </w:r>
      <w:r w:rsidR="00E51A18">
        <w:rPr>
          <w:w w:val="135"/>
          <w:sz w:val="18"/>
        </w:rPr>
        <w:t>contention that relates to fact or the application of law to fact, but the court may order that the interrogatory need not be answered until designated discovery is complete, or until a pretrial conference or some other</w:t>
      </w:r>
      <w:r w:rsidR="00E51A18">
        <w:rPr>
          <w:spacing w:val="-10"/>
          <w:w w:val="135"/>
          <w:sz w:val="18"/>
        </w:rPr>
        <w:t xml:space="preserve"> </w:t>
      </w:r>
      <w:r w:rsidR="00E51A18">
        <w:rPr>
          <w:w w:val="135"/>
          <w:sz w:val="18"/>
        </w:rPr>
        <w:t>time.</w:t>
      </w:r>
    </w:p>
    <w:p w:rsidR="00D51009" w:rsidRDefault="00187E5D">
      <w:pPr>
        <w:pStyle w:val="ListParagraph"/>
        <w:numPr>
          <w:ilvl w:val="0"/>
          <w:numId w:val="62"/>
        </w:numPr>
        <w:tabs>
          <w:tab w:val="left" w:pos="3433"/>
        </w:tabs>
        <w:spacing w:line="187" w:lineRule="exact"/>
        <w:ind w:firstLine="180"/>
        <w:rPr>
          <w:sz w:val="18"/>
        </w:rPr>
      </w:pPr>
      <w:r>
        <w:rPr>
          <w:w w:val="125"/>
          <w:sz w:val="18"/>
        </w:rPr>
        <w:t xml:space="preserve">33b </w:t>
      </w:r>
      <w:r w:rsidR="00E51A18">
        <w:rPr>
          <w:w w:val="125"/>
          <w:sz w:val="18"/>
        </w:rPr>
        <w:t>A</w:t>
      </w:r>
      <w:r w:rsidR="00E51A18">
        <w:rPr>
          <w:w w:val="125"/>
          <w:sz w:val="14"/>
        </w:rPr>
        <w:t>NSWERS AND</w:t>
      </w:r>
      <w:r w:rsidR="00E51A18">
        <w:rPr>
          <w:spacing w:val="-26"/>
          <w:w w:val="125"/>
          <w:sz w:val="14"/>
        </w:rPr>
        <w:t xml:space="preserve"> </w:t>
      </w:r>
      <w:r w:rsidR="00E51A18">
        <w:rPr>
          <w:w w:val="125"/>
          <w:sz w:val="18"/>
        </w:rPr>
        <w:t>O</w:t>
      </w:r>
      <w:r w:rsidR="00E51A18">
        <w:rPr>
          <w:w w:val="125"/>
          <w:sz w:val="14"/>
        </w:rPr>
        <w:t>BJECTIONS</w:t>
      </w:r>
      <w:r w:rsidR="00E51A18">
        <w:rPr>
          <w:w w:val="125"/>
          <w:sz w:val="18"/>
        </w:rPr>
        <w:t>.</w:t>
      </w:r>
    </w:p>
    <w:p w:rsidR="00D51009" w:rsidRDefault="00187E5D">
      <w:pPr>
        <w:pStyle w:val="ListParagraph"/>
        <w:numPr>
          <w:ilvl w:val="1"/>
          <w:numId w:val="62"/>
        </w:numPr>
        <w:tabs>
          <w:tab w:val="left" w:pos="3792"/>
        </w:tabs>
        <w:spacing w:line="197" w:lineRule="exact"/>
        <w:ind w:left="3299" w:firstLine="181"/>
        <w:rPr>
          <w:sz w:val="18"/>
        </w:rPr>
      </w:pPr>
      <w:r>
        <w:rPr>
          <w:i/>
          <w:w w:val="130"/>
          <w:sz w:val="18"/>
        </w:rPr>
        <w:t xml:space="preserve">33b1 </w:t>
      </w:r>
      <w:r w:rsidR="00E51A18">
        <w:rPr>
          <w:i/>
          <w:w w:val="130"/>
          <w:sz w:val="18"/>
        </w:rPr>
        <w:t>Responding</w:t>
      </w:r>
      <w:r w:rsidR="00E51A18">
        <w:rPr>
          <w:i/>
          <w:spacing w:val="18"/>
          <w:w w:val="130"/>
          <w:sz w:val="18"/>
        </w:rPr>
        <w:t xml:space="preserve"> </w:t>
      </w:r>
      <w:r w:rsidR="00E51A18">
        <w:rPr>
          <w:i/>
          <w:w w:val="130"/>
          <w:sz w:val="18"/>
        </w:rPr>
        <w:t>Party.</w:t>
      </w:r>
      <w:r w:rsidR="00E51A18">
        <w:rPr>
          <w:i/>
          <w:spacing w:val="18"/>
          <w:w w:val="130"/>
          <w:sz w:val="18"/>
        </w:rPr>
        <w:t xml:space="preserve"> </w:t>
      </w:r>
      <w:r w:rsidR="00E51A18">
        <w:rPr>
          <w:w w:val="130"/>
          <w:sz w:val="18"/>
        </w:rPr>
        <w:t>The</w:t>
      </w:r>
      <w:r w:rsidR="00E51A18">
        <w:rPr>
          <w:spacing w:val="18"/>
          <w:w w:val="130"/>
          <w:sz w:val="18"/>
        </w:rPr>
        <w:t xml:space="preserve"> </w:t>
      </w:r>
      <w:r w:rsidR="00E51A18">
        <w:rPr>
          <w:w w:val="130"/>
          <w:sz w:val="18"/>
        </w:rPr>
        <w:t>interrogatories</w:t>
      </w:r>
      <w:r w:rsidR="00E51A18">
        <w:rPr>
          <w:spacing w:val="18"/>
          <w:w w:val="130"/>
          <w:sz w:val="18"/>
        </w:rPr>
        <w:t xml:space="preserve"> </w:t>
      </w:r>
      <w:r w:rsidR="00E51A18">
        <w:rPr>
          <w:w w:val="130"/>
          <w:sz w:val="18"/>
        </w:rPr>
        <w:t>must</w:t>
      </w:r>
      <w:r w:rsidR="00E51A18">
        <w:rPr>
          <w:spacing w:val="18"/>
          <w:w w:val="130"/>
          <w:sz w:val="18"/>
        </w:rPr>
        <w:t xml:space="preserve"> </w:t>
      </w:r>
      <w:r w:rsidR="00E51A18">
        <w:rPr>
          <w:w w:val="130"/>
          <w:sz w:val="18"/>
        </w:rPr>
        <w:t>be</w:t>
      </w:r>
      <w:r w:rsidR="00E51A18">
        <w:rPr>
          <w:spacing w:val="18"/>
          <w:w w:val="130"/>
          <w:sz w:val="18"/>
        </w:rPr>
        <w:t xml:space="preserve"> </w:t>
      </w:r>
      <w:r w:rsidR="00E51A18">
        <w:rPr>
          <w:w w:val="130"/>
          <w:sz w:val="18"/>
        </w:rPr>
        <w:t>answered:</w:t>
      </w:r>
    </w:p>
    <w:p w:rsidR="00D51009" w:rsidRDefault="00187E5D">
      <w:pPr>
        <w:pStyle w:val="ListParagraph"/>
        <w:numPr>
          <w:ilvl w:val="2"/>
          <w:numId w:val="62"/>
        </w:numPr>
        <w:tabs>
          <w:tab w:val="left" w:pos="4193"/>
        </w:tabs>
        <w:spacing w:line="198" w:lineRule="exact"/>
        <w:ind w:firstLine="180"/>
        <w:rPr>
          <w:sz w:val="18"/>
        </w:rPr>
      </w:pPr>
      <w:r>
        <w:rPr>
          <w:i/>
          <w:w w:val="130"/>
          <w:sz w:val="18"/>
        </w:rPr>
        <w:t xml:space="preserve">33b1A </w:t>
      </w:r>
      <w:r w:rsidR="00E51A18">
        <w:rPr>
          <w:w w:val="135"/>
          <w:sz w:val="18"/>
        </w:rPr>
        <w:t>by the party to whom they are directed;</w:t>
      </w:r>
      <w:r w:rsidR="00E51A18">
        <w:rPr>
          <w:spacing w:val="-15"/>
          <w:w w:val="135"/>
          <w:sz w:val="18"/>
        </w:rPr>
        <w:t xml:space="preserve"> </w:t>
      </w:r>
      <w:r w:rsidR="00E51A18">
        <w:rPr>
          <w:w w:val="135"/>
          <w:sz w:val="18"/>
        </w:rPr>
        <w:t>or</w:t>
      </w:r>
    </w:p>
    <w:p w:rsidR="00D51009" w:rsidRDefault="00187E5D">
      <w:pPr>
        <w:pStyle w:val="ListParagraph"/>
        <w:numPr>
          <w:ilvl w:val="2"/>
          <w:numId w:val="62"/>
        </w:numPr>
        <w:tabs>
          <w:tab w:val="left" w:pos="4231"/>
        </w:tabs>
        <w:spacing w:line="232" w:lineRule="auto"/>
        <w:ind w:right="1674" w:firstLine="180"/>
        <w:jc w:val="both"/>
        <w:rPr>
          <w:sz w:val="18"/>
        </w:rPr>
      </w:pPr>
      <w:r>
        <w:rPr>
          <w:i/>
          <w:w w:val="130"/>
          <w:sz w:val="18"/>
        </w:rPr>
        <w:t xml:space="preserve">33b1B </w:t>
      </w:r>
      <w:r w:rsidR="00E51A18">
        <w:rPr>
          <w:w w:val="135"/>
          <w:sz w:val="18"/>
        </w:rPr>
        <w:t>if that party is a public or private corporation, a partnership, an association, or a governmental agency,</w:t>
      </w:r>
      <w:r w:rsidR="00E51A18">
        <w:rPr>
          <w:spacing w:val="55"/>
          <w:w w:val="135"/>
          <w:sz w:val="18"/>
        </w:rPr>
        <w:t xml:space="preserve"> </w:t>
      </w:r>
      <w:r w:rsidR="00E51A18">
        <w:rPr>
          <w:w w:val="135"/>
          <w:sz w:val="18"/>
        </w:rPr>
        <w:t>by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56</w:t>
      </w:r>
    </w:p>
    <w:p w:rsidR="00D51009" w:rsidRDefault="00E51A18">
      <w:pPr>
        <w:pStyle w:val="BodyText"/>
        <w:spacing w:before="174" w:line="232" w:lineRule="auto"/>
        <w:ind w:left="3660" w:right="1678"/>
      </w:pPr>
      <w:r>
        <w:rPr>
          <w:w w:val="135"/>
        </w:rPr>
        <w:t>any officer or agent, who must furnish the information available to the party.</w:t>
      </w:r>
    </w:p>
    <w:p w:rsidR="00D51009" w:rsidRDefault="00187E5D">
      <w:pPr>
        <w:pStyle w:val="ListParagraph"/>
        <w:numPr>
          <w:ilvl w:val="1"/>
          <w:numId w:val="62"/>
        </w:numPr>
        <w:tabs>
          <w:tab w:val="left" w:pos="3786"/>
        </w:tabs>
        <w:spacing w:line="232" w:lineRule="auto"/>
        <w:ind w:left="3299" w:right="1672" w:firstLine="181"/>
        <w:jc w:val="both"/>
        <w:rPr>
          <w:sz w:val="18"/>
        </w:rPr>
      </w:pPr>
      <w:r>
        <w:rPr>
          <w:i/>
          <w:w w:val="130"/>
          <w:sz w:val="18"/>
        </w:rPr>
        <w:t xml:space="preserve">33b2 </w:t>
      </w:r>
      <w:r w:rsidR="00E51A18">
        <w:rPr>
          <w:i/>
          <w:w w:val="130"/>
          <w:sz w:val="18"/>
        </w:rPr>
        <w:t xml:space="preserve">Time to Respond. </w:t>
      </w:r>
      <w:r w:rsidR="00E51A18">
        <w:rPr>
          <w:w w:val="130"/>
          <w:sz w:val="18"/>
        </w:rPr>
        <w:t>The responding party must serve its answers and any objections within 30 days after being served</w:t>
      </w:r>
      <w:r w:rsidR="00E51A18">
        <w:rPr>
          <w:spacing w:val="57"/>
          <w:w w:val="130"/>
          <w:sz w:val="18"/>
        </w:rPr>
        <w:t xml:space="preserve"> </w:t>
      </w:r>
      <w:r w:rsidR="00E51A18">
        <w:rPr>
          <w:w w:val="130"/>
          <w:sz w:val="18"/>
        </w:rPr>
        <w:t>with the interrogatories. A shorter or longer time may be stipulated to under Rule 29 or be ordered by the</w:t>
      </w:r>
      <w:r w:rsidR="00E51A18">
        <w:rPr>
          <w:spacing w:val="23"/>
          <w:w w:val="130"/>
          <w:sz w:val="18"/>
        </w:rPr>
        <w:t xml:space="preserve"> </w:t>
      </w:r>
      <w:r w:rsidR="00E51A18">
        <w:rPr>
          <w:w w:val="130"/>
          <w:sz w:val="18"/>
        </w:rPr>
        <w:t>court.</w:t>
      </w:r>
    </w:p>
    <w:p w:rsidR="00D51009" w:rsidRDefault="00187E5D">
      <w:pPr>
        <w:pStyle w:val="ListParagraph"/>
        <w:numPr>
          <w:ilvl w:val="1"/>
          <w:numId w:val="62"/>
        </w:numPr>
        <w:tabs>
          <w:tab w:val="left" w:pos="3815"/>
        </w:tabs>
        <w:spacing w:line="232" w:lineRule="auto"/>
        <w:ind w:left="3299" w:right="1675" w:firstLine="180"/>
        <w:jc w:val="both"/>
        <w:rPr>
          <w:sz w:val="18"/>
        </w:rPr>
      </w:pPr>
      <w:r>
        <w:rPr>
          <w:i/>
          <w:w w:val="135"/>
          <w:sz w:val="18"/>
        </w:rPr>
        <w:t xml:space="preserve">33b3 </w:t>
      </w:r>
      <w:r w:rsidR="00E51A18">
        <w:rPr>
          <w:i/>
          <w:w w:val="135"/>
          <w:sz w:val="18"/>
        </w:rPr>
        <w:t xml:space="preserve">Answering Each Interrogatory. </w:t>
      </w:r>
      <w:r w:rsidR="00E51A18">
        <w:rPr>
          <w:w w:val="135"/>
          <w:sz w:val="18"/>
        </w:rPr>
        <w:t>Each interrogatory</w:t>
      </w:r>
      <w:r w:rsidR="00E51A18">
        <w:rPr>
          <w:spacing w:val="-26"/>
          <w:w w:val="135"/>
          <w:sz w:val="18"/>
        </w:rPr>
        <w:t xml:space="preserve"> </w:t>
      </w:r>
      <w:r w:rsidR="00E51A18">
        <w:rPr>
          <w:w w:val="135"/>
          <w:sz w:val="18"/>
        </w:rPr>
        <w:t>must, to the extent it is not objected to, be answered separately and fully in writing under</w:t>
      </w:r>
      <w:r w:rsidR="00E51A18">
        <w:rPr>
          <w:spacing w:val="-8"/>
          <w:w w:val="135"/>
          <w:sz w:val="18"/>
        </w:rPr>
        <w:t xml:space="preserve"> </w:t>
      </w:r>
      <w:r w:rsidR="00E51A18">
        <w:rPr>
          <w:w w:val="135"/>
          <w:sz w:val="18"/>
        </w:rPr>
        <w:t>oath.</w:t>
      </w:r>
    </w:p>
    <w:p w:rsidR="00D51009" w:rsidRDefault="00187E5D">
      <w:pPr>
        <w:pStyle w:val="ListParagraph"/>
        <w:numPr>
          <w:ilvl w:val="1"/>
          <w:numId w:val="62"/>
        </w:numPr>
        <w:tabs>
          <w:tab w:val="left" w:pos="3787"/>
        </w:tabs>
        <w:spacing w:line="232" w:lineRule="auto"/>
        <w:ind w:left="3299" w:right="1673" w:firstLine="180"/>
        <w:jc w:val="both"/>
        <w:rPr>
          <w:sz w:val="18"/>
        </w:rPr>
      </w:pPr>
      <w:r>
        <w:rPr>
          <w:i/>
          <w:w w:val="135"/>
          <w:sz w:val="18"/>
        </w:rPr>
        <w:t xml:space="preserve">33b4 </w:t>
      </w:r>
      <w:r w:rsidR="00E51A18">
        <w:rPr>
          <w:i/>
          <w:w w:val="135"/>
          <w:sz w:val="18"/>
        </w:rPr>
        <w:t>Objections.</w:t>
      </w:r>
      <w:r w:rsidR="00E51A18">
        <w:rPr>
          <w:i/>
          <w:spacing w:val="-9"/>
          <w:w w:val="135"/>
          <w:sz w:val="18"/>
        </w:rPr>
        <w:t xml:space="preserve"> </w:t>
      </w:r>
      <w:r w:rsidR="00E51A18">
        <w:rPr>
          <w:w w:val="135"/>
          <w:sz w:val="18"/>
        </w:rPr>
        <w:t>The</w:t>
      </w:r>
      <w:r w:rsidR="00E51A18">
        <w:rPr>
          <w:spacing w:val="-9"/>
          <w:w w:val="135"/>
          <w:sz w:val="18"/>
        </w:rPr>
        <w:t xml:space="preserve"> </w:t>
      </w:r>
      <w:r w:rsidR="00E51A18">
        <w:rPr>
          <w:w w:val="135"/>
          <w:sz w:val="18"/>
        </w:rPr>
        <w:t>grounds</w:t>
      </w:r>
      <w:r w:rsidR="00E51A18">
        <w:rPr>
          <w:spacing w:val="-9"/>
          <w:w w:val="135"/>
          <w:sz w:val="18"/>
        </w:rPr>
        <w:t xml:space="preserve"> </w:t>
      </w:r>
      <w:r w:rsidR="00E51A18">
        <w:rPr>
          <w:w w:val="135"/>
          <w:sz w:val="18"/>
        </w:rPr>
        <w:t>for</w:t>
      </w:r>
      <w:r w:rsidR="00E51A18">
        <w:rPr>
          <w:spacing w:val="-9"/>
          <w:w w:val="135"/>
          <w:sz w:val="18"/>
        </w:rPr>
        <w:t xml:space="preserve"> </w:t>
      </w:r>
      <w:r w:rsidR="00E51A18">
        <w:rPr>
          <w:w w:val="135"/>
          <w:sz w:val="18"/>
        </w:rPr>
        <w:t>objecting</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an</w:t>
      </w:r>
      <w:r w:rsidR="00E51A18">
        <w:rPr>
          <w:spacing w:val="-9"/>
          <w:w w:val="135"/>
          <w:sz w:val="18"/>
        </w:rPr>
        <w:t xml:space="preserve"> </w:t>
      </w:r>
      <w:r w:rsidR="00E51A18">
        <w:rPr>
          <w:w w:val="135"/>
          <w:sz w:val="18"/>
        </w:rPr>
        <w:t>interrogatory must be stated with specificity. Any ground not stated in a timely</w:t>
      </w:r>
      <w:r w:rsidR="00E51A18">
        <w:rPr>
          <w:spacing w:val="-15"/>
          <w:w w:val="135"/>
          <w:sz w:val="18"/>
        </w:rPr>
        <w:t xml:space="preserve"> </w:t>
      </w:r>
      <w:r w:rsidR="00E51A18">
        <w:rPr>
          <w:w w:val="135"/>
          <w:sz w:val="18"/>
        </w:rPr>
        <w:t>objection</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waived</w:t>
      </w:r>
      <w:r w:rsidR="00E51A18">
        <w:rPr>
          <w:spacing w:val="-15"/>
          <w:w w:val="135"/>
          <w:sz w:val="18"/>
        </w:rPr>
        <w:t xml:space="preserve"> </w:t>
      </w:r>
      <w:r w:rsidR="00E51A18">
        <w:rPr>
          <w:w w:val="135"/>
          <w:sz w:val="18"/>
        </w:rPr>
        <w:t>unless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w:t>
      </w:r>
      <w:r w:rsidR="00E51A18">
        <w:rPr>
          <w:spacing w:val="-15"/>
          <w:w w:val="135"/>
          <w:sz w:val="18"/>
        </w:rPr>
        <w:t xml:space="preserve"> </w:t>
      </w:r>
      <w:r w:rsidR="00E51A18">
        <w:rPr>
          <w:w w:val="135"/>
          <w:sz w:val="18"/>
        </w:rPr>
        <w:t>for</w:t>
      </w:r>
      <w:r w:rsidR="00E51A18">
        <w:rPr>
          <w:spacing w:val="-15"/>
          <w:w w:val="135"/>
          <w:sz w:val="18"/>
        </w:rPr>
        <w:t xml:space="preserve"> </w:t>
      </w:r>
      <w:r w:rsidR="00E51A18">
        <w:rPr>
          <w:w w:val="135"/>
          <w:sz w:val="18"/>
        </w:rPr>
        <w:t>good</w:t>
      </w:r>
      <w:r w:rsidR="00E51A18">
        <w:rPr>
          <w:spacing w:val="-15"/>
          <w:w w:val="135"/>
          <w:sz w:val="18"/>
        </w:rPr>
        <w:t xml:space="preserve"> </w:t>
      </w:r>
      <w:r w:rsidR="00E51A18">
        <w:rPr>
          <w:w w:val="135"/>
          <w:sz w:val="18"/>
        </w:rPr>
        <w:t>cause,</w:t>
      </w:r>
      <w:r w:rsidR="00E51A18">
        <w:rPr>
          <w:spacing w:val="-15"/>
          <w:w w:val="135"/>
          <w:sz w:val="18"/>
        </w:rPr>
        <w:t xml:space="preserve"> </w:t>
      </w:r>
      <w:r w:rsidR="00E51A18">
        <w:rPr>
          <w:w w:val="135"/>
          <w:sz w:val="18"/>
        </w:rPr>
        <w:t>excuses the</w:t>
      </w:r>
      <w:r w:rsidR="00E51A18">
        <w:rPr>
          <w:spacing w:val="-4"/>
          <w:w w:val="135"/>
          <w:sz w:val="18"/>
        </w:rPr>
        <w:t xml:space="preserve"> </w:t>
      </w:r>
      <w:r w:rsidR="00E51A18">
        <w:rPr>
          <w:w w:val="135"/>
          <w:sz w:val="18"/>
        </w:rPr>
        <w:t>failure.</w:t>
      </w:r>
    </w:p>
    <w:p w:rsidR="00D51009" w:rsidRDefault="00187E5D">
      <w:pPr>
        <w:pStyle w:val="ListParagraph"/>
        <w:numPr>
          <w:ilvl w:val="1"/>
          <w:numId w:val="62"/>
        </w:numPr>
        <w:tabs>
          <w:tab w:val="left" w:pos="3796"/>
        </w:tabs>
        <w:spacing w:line="232" w:lineRule="auto"/>
        <w:ind w:left="3299" w:right="1673" w:firstLine="180"/>
        <w:jc w:val="both"/>
        <w:rPr>
          <w:sz w:val="18"/>
        </w:rPr>
      </w:pPr>
      <w:r>
        <w:rPr>
          <w:i/>
          <w:w w:val="130"/>
          <w:sz w:val="18"/>
        </w:rPr>
        <w:t xml:space="preserve">33b5 </w:t>
      </w:r>
      <w:r w:rsidR="00E51A18">
        <w:rPr>
          <w:i/>
          <w:w w:val="130"/>
          <w:sz w:val="18"/>
        </w:rPr>
        <w:t xml:space="preserve">Signature. </w:t>
      </w:r>
      <w:r w:rsidR="00E51A18">
        <w:rPr>
          <w:w w:val="130"/>
          <w:sz w:val="18"/>
        </w:rPr>
        <w:t>The person who makes the answers must sign them,</w:t>
      </w:r>
      <w:r w:rsidR="00E51A18">
        <w:rPr>
          <w:spacing w:val="30"/>
          <w:w w:val="130"/>
          <w:sz w:val="18"/>
        </w:rPr>
        <w:t xml:space="preserve"> </w:t>
      </w:r>
      <w:r w:rsidR="00E51A18">
        <w:rPr>
          <w:w w:val="130"/>
          <w:sz w:val="18"/>
        </w:rPr>
        <w:t>and</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attorney</w:t>
      </w:r>
      <w:r w:rsidR="00E51A18">
        <w:rPr>
          <w:spacing w:val="30"/>
          <w:w w:val="130"/>
          <w:sz w:val="18"/>
        </w:rPr>
        <w:t xml:space="preserve"> </w:t>
      </w:r>
      <w:r w:rsidR="00E51A18">
        <w:rPr>
          <w:w w:val="130"/>
          <w:sz w:val="18"/>
        </w:rPr>
        <w:t>who</w:t>
      </w:r>
      <w:r w:rsidR="00E51A18">
        <w:rPr>
          <w:spacing w:val="30"/>
          <w:w w:val="130"/>
          <w:sz w:val="18"/>
        </w:rPr>
        <w:t xml:space="preserve"> </w:t>
      </w:r>
      <w:r w:rsidR="00E51A18">
        <w:rPr>
          <w:w w:val="130"/>
          <w:sz w:val="18"/>
        </w:rPr>
        <w:t>objects</w:t>
      </w:r>
      <w:r w:rsidR="00E51A18">
        <w:rPr>
          <w:spacing w:val="30"/>
          <w:w w:val="130"/>
          <w:sz w:val="18"/>
        </w:rPr>
        <w:t xml:space="preserve"> </w:t>
      </w:r>
      <w:r w:rsidR="00E51A18">
        <w:rPr>
          <w:w w:val="130"/>
          <w:sz w:val="18"/>
        </w:rPr>
        <w:t>must</w:t>
      </w:r>
      <w:r w:rsidR="00E51A18">
        <w:rPr>
          <w:spacing w:val="30"/>
          <w:w w:val="130"/>
          <w:sz w:val="18"/>
        </w:rPr>
        <w:t xml:space="preserve"> </w:t>
      </w:r>
      <w:r w:rsidR="00E51A18">
        <w:rPr>
          <w:w w:val="130"/>
          <w:sz w:val="18"/>
        </w:rPr>
        <w:t>sign</w:t>
      </w:r>
      <w:r w:rsidR="00E51A18">
        <w:rPr>
          <w:spacing w:val="30"/>
          <w:w w:val="130"/>
          <w:sz w:val="18"/>
        </w:rPr>
        <w:t xml:space="preserve"> </w:t>
      </w:r>
      <w:r w:rsidR="00E51A18">
        <w:rPr>
          <w:w w:val="130"/>
          <w:sz w:val="18"/>
        </w:rPr>
        <w:t>any</w:t>
      </w:r>
      <w:r w:rsidR="00E51A18">
        <w:rPr>
          <w:spacing w:val="30"/>
          <w:w w:val="130"/>
          <w:sz w:val="18"/>
        </w:rPr>
        <w:t xml:space="preserve"> </w:t>
      </w:r>
      <w:r w:rsidR="00E51A18">
        <w:rPr>
          <w:w w:val="130"/>
          <w:sz w:val="18"/>
        </w:rPr>
        <w:t>objections.</w:t>
      </w:r>
    </w:p>
    <w:p w:rsidR="00D51009" w:rsidRDefault="00187E5D">
      <w:pPr>
        <w:pStyle w:val="ListParagraph"/>
        <w:numPr>
          <w:ilvl w:val="0"/>
          <w:numId w:val="62"/>
        </w:numPr>
        <w:tabs>
          <w:tab w:val="left" w:pos="3448"/>
        </w:tabs>
        <w:spacing w:line="232" w:lineRule="auto"/>
        <w:ind w:right="1673" w:firstLine="180"/>
        <w:jc w:val="both"/>
        <w:rPr>
          <w:sz w:val="18"/>
        </w:rPr>
      </w:pPr>
      <w:r>
        <w:rPr>
          <w:w w:val="135"/>
          <w:sz w:val="18"/>
        </w:rPr>
        <w:t xml:space="preserve">33c </w:t>
      </w:r>
      <w:r w:rsidR="00E51A18">
        <w:rPr>
          <w:w w:val="135"/>
          <w:sz w:val="18"/>
        </w:rPr>
        <w:t>U</w:t>
      </w:r>
      <w:r w:rsidR="00E51A18">
        <w:rPr>
          <w:w w:val="135"/>
          <w:sz w:val="14"/>
        </w:rPr>
        <w:t>SE</w:t>
      </w:r>
      <w:r w:rsidR="00E51A18">
        <w:rPr>
          <w:w w:val="135"/>
          <w:sz w:val="18"/>
        </w:rPr>
        <w:t>. An answer to an interrogatory may be used to the extent allowed by the Federal Rules of</w:t>
      </w:r>
      <w:r w:rsidR="00E51A18">
        <w:rPr>
          <w:spacing w:val="-30"/>
          <w:w w:val="135"/>
          <w:sz w:val="18"/>
        </w:rPr>
        <w:t xml:space="preserve"> </w:t>
      </w:r>
      <w:r w:rsidR="00E51A18">
        <w:rPr>
          <w:w w:val="135"/>
          <w:sz w:val="18"/>
        </w:rPr>
        <w:t>Evidence.</w:t>
      </w:r>
    </w:p>
    <w:p w:rsidR="00D51009" w:rsidRDefault="00187E5D">
      <w:pPr>
        <w:pStyle w:val="ListParagraph"/>
        <w:numPr>
          <w:ilvl w:val="0"/>
          <w:numId w:val="62"/>
        </w:numPr>
        <w:tabs>
          <w:tab w:val="left" w:pos="3464"/>
        </w:tabs>
        <w:spacing w:line="232" w:lineRule="auto"/>
        <w:ind w:left="2940" w:right="1672" w:firstLine="179"/>
        <w:jc w:val="both"/>
        <w:rPr>
          <w:sz w:val="18"/>
        </w:rPr>
      </w:pPr>
      <w:r>
        <w:rPr>
          <w:w w:val="135"/>
          <w:sz w:val="18"/>
        </w:rPr>
        <w:t xml:space="preserve">33d </w:t>
      </w:r>
      <w:r w:rsidR="00E51A18">
        <w:rPr>
          <w:w w:val="135"/>
          <w:sz w:val="18"/>
        </w:rPr>
        <w:t>O</w:t>
      </w:r>
      <w:r w:rsidR="00E51A18">
        <w:rPr>
          <w:w w:val="135"/>
          <w:sz w:val="14"/>
        </w:rPr>
        <w:t>PTION</w:t>
      </w:r>
      <w:r w:rsidR="00E51A18">
        <w:rPr>
          <w:spacing w:val="5"/>
          <w:w w:val="135"/>
          <w:sz w:val="14"/>
        </w:rPr>
        <w:t xml:space="preserve"> </w:t>
      </w:r>
      <w:r w:rsidR="00E51A18">
        <w:rPr>
          <w:w w:val="135"/>
          <w:sz w:val="14"/>
        </w:rPr>
        <w:t>TO</w:t>
      </w:r>
      <w:r w:rsidR="00E51A18">
        <w:rPr>
          <w:spacing w:val="-5"/>
          <w:w w:val="135"/>
          <w:sz w:val="14"/>
        </w:rPr>
        <w:t xml:space="preserve"> </w:t>
      </w:r>
      <w:r w:rsidR="00E51A18">
        <w:rPr>
          <w:w w:val="135"/>
          <w:sz w:val="18"/>
        </w:rPr>
        <w:t>P</w:t>
      </w:r>
      <w:r w:rsidR="00E51A18">
        <w:rPr>
          <w:w w:val="135"/>
          <w:sz w:val="14"/>
        </w:rPr>
        <w:t>RODUCE</w:t>
      </w:r>
      <w:r w:rsidR="00E51A18">
        <w:rPr>
          <w:spacing w:val="-5"/>
          <w:w w:val="135"/>
          <w:sz w:val="14"/>
        </w:rPr>
        <w:t xml:space="preserve"> </w:t>
      </w:r>
      <w:r w:rsidR="00E51A18">
        <w:rPr>
          <w:w w:val="135"/>
          <w:sz w:val="18"/>
        </w:rPr>
        <w:t>B</w:t>
      </w:r>
      <w:r w:rsidR="00E51A18">
        <w:rPr>
          <w:w w:val="135"/>
          <w:sz w:val="14"/>
        </w:rPr>
        <w:t>USINESS</w:t>
      </w:r>
      <w:r w:rsidR="00E51A18">
        <w:rPr>
          <w:spacing w:val="-5"/>
          <w:w w:val="135"/>
          <w:sz w:val="14"/>
        </w:rPr>
        <w:t xml:space="preserve"> </w:t>
      </w:r>
      <w:r w:rsidR="00E51A18">
        <w:rPr>
          <w:w w:val="135"/>
          <w:sz w:val="18"/>
        </w:rPr>
        <w:t>R</w:t>
      </w:r>
      <w:r w:rsidR="00E51A18">
        <w:rPr>
          <w:w w:val="135"/>
          <w:sz w:val="14"/>
        </w:rPr>
        <w:t>ECORDS</w:t>
      </w:r>
      <w:r w:rsidR="00E51A18">
        <w:rPr>
          <w:w w:val="135"/>
          <w:sz w:val="18"/>
        </w:rPr>
        <w:t>.</w:t>
      </w:r>
      <w:r w:rsidR="00E51A18">
        <w:rPr>
          <w:spacing w:val="-8"/>
          <w:w w:val="135"/>
          <w:sz w:val="18"/>
        </w:rPr>
        <w:t xml:space="preserve"> </w:t>
      </w:r>
      <w:r w:rsidR="00E51A18">
        <w:rPr>
          <w:w w:val="135"/>
          <w:sz w:val="18"/>
        </w:rPr>
        <w:t>If</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answer</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an interrogatory may be determined by examining, auditing,</w:t>
      </w:r>
      <w:r w:rsidR="00E51A18">
        <w:rPr>
          <w:spacing w:val="-19"/>
          <w:w w:val="135"/>
          <w:sz w:val="18"/>
        </w:rPr>
        <w:t xml:space="preserve"> </w:t>
      </w:r>
      <w:r w:rsidR="00E51A18">
        <w:rPr>
          <w:w w:val="135"/>
          <w:sz w:val="18"/>
        </w:rPr>
        <w:t>compiling, abstracting, or summarizing a party’s business records (including</w:t>
      </w:r>
      <w:r w:rsidR="00E51A18">
        <w:rPr>
          <w:spacing w:val="-12"/>
          <w:w w:val="135"/>
          <w:sz w:val="18"/>
        </w:rPr>
        <w:t xml:space="preserve"> </w:t>
      </w:r>
      <w:r w:rsidR="00E51A18">
        <w:rPr>
          <w:w w:val="135"/>
          <w:sz w:val="18"/>
        </w:rPr>
        <w:t>electronically</w:t>
      </w:r>
      <w:r w:rsidR="00E51A18">
        <w:rPr>
          <w:spacing w:val="-12"/>
          <w:w w:val="135"/>
          <w:sz w:val="18"/>
        </w:rPr>
        <w:t xml:space="preserve"> </w:t>
      </w:r>
      <w:r w:rsidR="00E51A18">
        <w:rPr>
          <w:w w:val="135"/>
          <w:sz w:val="18"/>
        </w:rPr>
        <w:t>stored</w:t>
      </w:r>
      <w:r w:rsidR="00E51A18">
        <w:rPr>
          <w:spacing w:val="-12"/>
          <w:w w:val="135"/>
          <w:sz w:val="18"/>
        </w:rPr>
        <w:t xml:space="preserve"> </w:t>
      </w:r>
      <w:r w:rsidR="00E51A18">
        <w:rPr>
          <w:w w:val="135"/>
          <w:sz w:val="18"/>
        </w:rPr>
        <w:t>information),</w:t>
      </w:r>
      <w:r w:rsidR="00E51A18">
        <w:rPr>
          <w:spacing w:val="-12"/>
          <w:w w:val="135"/>
          <w:sz w:val="18"/>
        </w:rPr>
        <w:t xml:space="preserve"> </w:t>
      </w:r>
      <w:r w:rsidR="00E51A18">
        <w:rPr>
          <w:w w:val="135"/>
          <w:sz w:val="18"/>
        </w:rPr>
        <w:t>and</w:t>
      </w:r>
      <w:r w:rsidR="00E51A18">
        <w:rPr>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burden</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deriving or ascertaining the answer will be substantially the same for either party, the responding party may answer</w:t>
      </w:r>
      <w:r w:rsidR="00E51A18">
        <w:rPr>
          <w:spacing w:val="-23"/>
          <w:w w:val="135"/>
          <w:sz w:val="18"/>
        </w:rPr>
        <w:t xml:space="preserve"> </w:t>
      </w:r>
      <w:r w:rsidR="00E51A18">
        <w:rPr>
          <w:w w:val="135"/>
          <w:sz w:val="18"/>
        </w:rPr>
        <w:t>by:</w:t>
      </w:r>
    </w:p>
    <w:p w:rsidR="00D51009" w:rsidRDefault="00314D96">
      <w:pPr>
        <w:pStyle w:val="ListParagraph"/>
        <w:numPr>
          <w:ilvl w:val="1"/>
          <w:numId w:val="62"/>
        </w:numPr>
        <w:tabs>
          <w:tab w:val="left" w:pos="3816"/>
        </w:tabs>
        <w:spacing w:line="232" w:lineRule="auto"/>
        <w:ind w:right="1675" w:firstLine="179"/>
        <w:jc w:val="both"/>
        <w:rPr>
          <w:sz w:val="18"/>
        </w:rPr>
      </w:pPr>
      <w:r>
        <w:rPr>
          <w:w w:val="135"/>
          <w:sz w:val="18"/>
        </w:rPr>
        <w:t xml:space="preserve">33d1 </w:t>
      </w:r>
      <w:r w:rsidR="00E51A18">
        <w:rPr>
          <w:w w:val="135"/>
          <w:sz w:val="18"/>
        </w:rPr>
        <w:t xml:space="preserve">specifying the records that must be reviewed, in </w:t>
      </w:r>
      <w:proofErr w:type="gramStart"/>
      <w:r w:rsidR="00E51A18">
        <w:rPr>
          <w:w w:val="135"/>
          <w:sz w:val="18"/>
        </w:rPr>
        <w:t>sufficient</w:t>
      </w:r>
      <w:proofErr w:type="gramEnd"/>
      <w:r w:rsidR="00E51A18">
        <w:rPr>
          <w:w w:val="135"/>
          <w:sz w:val="18"/>
        </w:rPr>
        <w:t xml:space="preserve"> detail to enable the interrogating party to locate and identify them as readily as the responding party could;</w:t>
      </w:r>
      <w:r w:rsidR="00E51A18">
        <w:rPr>
          <w:spacing w:val="-43"/>
          <w:w w:val="135"/>
          <w:sz w:val="18"/>
        </w:rPr>
        <w:t xml:space="preserve"> </w:t>
      </w:r>
      <w:r w:rsidR="00E51A18">
        <w:rPr>
          <w:w w:val="135"/>
          <w:sz w:val="18"/>
        </w:rPr>
        <w:t>and</w:t>
      </w:r>
    </w:p>
    <w:p w:rsidR="00D51009" w:rsidRDefault="00314D96">
      <w:pPr>
        <w:pStyle w:val="ListParagraph"/>
        <w:numPr>
          <w:ilvl w:val="1"/>
          <w:numId w:val="62"/>
        </w:numPr>
        <w:tabs>
          <w:tab w:val="left" w:pos="3799"/>
        </w:tabs>
        <w:spacing w:line="232" w:lineRule="auto"/>
        <w:ind w:right="1673" w:firstLine="179"/>
        <w:jc w:val="both"/>
        <w:rPr>
          <w:sz w:val="18"/>
        </w:rPr>
      </w:pPr>
      <w:r>
        <w:rPr>
          <w:w w:val="135"/>
          <w:sz w:val="18"/>
        </w:rPr>
        <w:t xml:space="preserve">33d2 </w:t>
      </w:r>
      <w:r w:rsidR="00E51A18">
        <w:rPr>
          <w:w w:val="135"/>
          <w:sz w:val="18"/>
        </w:rPr>
        <w:t>giving the interrogating party a reasonable opportunity to</w:t>
      </w:r>
      <w:r w:rsidR="00E51A18">
        <w:rPr>
          <w:spacing w:val="-8"/>
          <w:w w:val="135"/>
          <w:sz w:val="18"/>
        </w:rPr>
        <w:t xml:space="preserve"> </w:t>
      </w:r>
      <w:r w:rsidR="00E51A18">
        <w:rPr>
          <w:w w:val="135"/>
          <w:sz w:val="18"/>
        </w:rPr>
        <w:t>examine</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audit</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records</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make</w:t>
      </w:r>
      <w:r w:rsidR="00E51A18">
        <w:rPr>
          <w:spacing w:val="-8"/>
          <w:w w:val="135"/>
          <w:sz w:val="18"/>
        </w:rPr>
        <w:t xml:space="preserve"> </w:t>
      </w:r>
      <w:r w:rsidR="00E51A18">
        <w:rPr>
          <w:w w:val="135"/>
          <w:sz w:val="18"/>
        </w:rPr>
        <w:t>copies,</w:t>
      </w:r>
      <w:r w:rsidR="00E51A18">
        <w:rPr>
          <w:spacing w:val="-8"/>
          <w:w w:val="135"/>
          <w:sz w:val="18"/>
        </w:rPr>
        <w:t xml:space="preserve"> </w:t>
      </w:r>
      <w:r w:rsidR="00E51A18">
        <w:rPr>
          <w:w w:val="135"/>
          <w:sz w:val="18"/>
        </w:rPr>
        <w:t>compilations, abstracts, or</w:t>
      </w:r>
      <w:r w:rsidR="00E51A18">
        <w:rPr>
          <w:spacing w:val="-5"/>
          <w:w w:val="135"/>
          <w:sz w:val="18"/>
        </w:rPr>
        <w:t xml:space="preserve"> </w:t>
      </w:r>
      <w:r w:rsidR="00E51A18">
        <w:rPr>
          <w:w w:val="135"/>
          <w:sz w:val="18"/>
        </w:rPr>
        <w:t>summaries.</w:t>
      </w:r>
    </w:p>
    <w:p w:rsidR="00D51009" w:rsidRDefault="00E51A18">
      <w:pPr>
        <w:pStyle w:val="BodyText"/>
        <w:spacing w:before="16" w:line="203" w:lineRule="exact"/>
        <w:ind w:left="2939"/>
      </w:pPr>
      <w:r>
        <w:rPr>
          <w:w w:val="120"/>
        </w:rPr>
        <w:t>(As amended Dec. 27, 1946, eff. Mar. 19, 1948; Mar. 30, 1970, eff. July</w:t>
      </w:r>
    </w:p>
    <w:p w:rsidR="00D51009" w:rsidRDefault="00E51A18">
      <w:pPr>
        <w:pStyle w:val="BodyText"/>
        <w:spacing w:line="200" w:lineRule="exact"/>
        <w:ind w:left="2939"/>
      </w:pPr>
      <w:r>
        <w:rPr>
          <w:w w:val="115"/>
        </w:rPr>
        <w:t>1, 1970; Apr. 29, 1980, eff. Aug. 1, 1980; Apr. 22, 1993, eff. Dec. 1, 1993;</w:t>
      </w:r>
    </w:p>
    <w:p w:rsidR="00D51009" w:rsidRDefault="00E51A18">
      <w:pPr>
        <w:pStyle w:val="BodyText"/>
        <w:spacing w:line="200" w:lineRule="exact"/>
        <w:ind w:left="2939"/>
      </w:pPr>
      <w:r>
        <w:rPr>
          <w:w w:val="115"/>
        </w:rPr>
        <w:t>Apr. 12, 2006, eff. Dec. 1, 2006; Apr. 30, 2007, eff. Dec. 1, 2007; Apr.</w:t>
      </w:r>
    </w:p>
    <w:p w:rsidR="00D51009" w:rsidRDefault="00E51A18">
      <w:pPr>
        <w:pStyle w:val="BodyText"/>
        <w:spacing w:line="203" w:lineRule="exact"/>
        <w:ind w:left="2939"/>
      </w:pPr>
      <w:r>
        <w:rPr>
          <w:w w:val="110"/>
        </w:rPr>
        <w:t>29, 2015, eff. Dec. 1, 2015.)</w:t>
      </w:r>
    </w:p>
    <w:p w:rsidR="00D51009" w:rsidRDefault="00E51A18">
      <w:pPr>
        <w:pStyle w:val="Heading4"/>
        <w:spacing w:before="114" w:line="232" w:lineRule="auto"/>
        <w:ind w:left="3299" w:right="1677" w:hanging="360"/>
        <w:jc w:val="both"/>
      </w:pPr>
      <w:r>
        <w:rPr>
          <w:w w:val="120"/>
        </w:rPr>
        <w:t xml:space="preserve">Rule 34. Producing Documents, Electronically Stored Information, and Tangible Things, or Entering onto Land, </w:t>
      </w:r>
      <w:proofErr w:type="gramStart"/>
      <w:r>
        <w:rPr>
          <w:w w:val="120"/>
        </w:rPr>
        <w:t>for  Inspection</w:t>
      </w:r>
      <w:proofErr w:type="gramEnd"/>
      <w:r>
        <w:rPr>
          <w:w w:val="120"/>
        </w:rPr>
        <w:t xml:space="preserve">  and Other</w:t>
      </w:r>
      <w:r>
        <w:rPr>
          <w:spacing w:val="10"/>
          <w:w w:val="120"/>
        </w:rPr>
        <w:t xml:space="preserve"> </w:t>
      </w:r>
      <w:r>
        <w:rPr>
          <w:w w:val="120"/>
        </w:rPr>
        <w:t>Purposes</w:t>
      </w:r>
    </w:p>
    <w:p w:rsidR="00D51009" w:rsidRDefault="00314D96">
      <w:pPr>
        <w:pStyle w:val="ListParagraph"/>
        <w:numPr>
          <w:ilvl w:val="0"/>
          <w:numId w:val="61"/>
        </w:numPr>
        <w:tabs>
          <w:tab w:val="left" w:pos="3442"/>
        </w:tabs>
        <w:spacing w:before="74" w:line="232" w:lineRule="auto"/>
        <w:ind w:right="1675" w:firstLine="179"/>
        <w:jc w:val="both"/>
        <w:rPr>
          <w:sz w:val="18"/>
        </w:rPr>
      </w:pPr>
      <w:r>
        <w:rPr>
          <w:w w:val="130"/>
          <w:sz w:val="18"/>
        </w:rPr>
        <w:t xml:space="preserve">34a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A party may serve on any other party a request within the scope of Rule</w:t>
      </w:r>
      <w:r w:rsidR="00E51A18">
        <w:rPr>
          <w:spacing w:val="-3"/>
          <w:w w:val="130"/>
          <w:sz w:val="18"/>
        </w:rPr>
        <w:t xml:space="preserve"> </w:t>
      </w:r>
      <w:r w:rsidR="00E51A18">
        <w:rPr>
          <w:w w:val="130"/>
          <w:sz w:val="18"/>
        </w:rPr>
        <w:t>26(b):</w:t>
      </w:r>
    </w:p>
    <w:p w:rsidR="00D51009" w:rsidRDefault="00314D96">
      <w:pPr>
        <w:pStyle w:val="ListParagraph"/>
        <w:numPr>
          <w:ilvl w:val="1"/>
          <w:numId w:val="61"/>
        </w:numPr>
        <w:tabs>
          <w:tab w:val="left" w:pos="3813"/>
        </w:tabs>
        <w:spacing w:line="232" w:lineRule="auto"/>
        <w:ind w:right="1674" w:firstLine="180"/>
        <w:jc w:val="both"/>
        <w:rPr>
          <w:sz w:val="18"/>
        </w:rPr>
      </w:pPr>
      <w:r>
        <w:rPr>
          <w:w w:val="130"/>
          <w:sz w:val="18"/>
        </w:rPr>
        <w:t>34a</w:t>
      </w:r>
      <w:r>
        <w:rPr>
          <w:w w:val="135"/>
          <w:sz w:val="18"/>
        </w:rPr>
        <w:t xml:space="preserve">1 </w:t>
      </w:r>
      <w:r w:rsidR="00E51A18">
        <w:rPr>
          <w:w w:val="135"/>
          <w:sz w:val="18"/>
        </w:rPr>
        <w:t>to produce and permit the requesting party or its representative to inspect, copy, test, or sample the</w:t>
      </w:r>
      <w:r w:rsidR="00E51A18">
        <w:rPr>
          <w:spacing w:val="31"/>
          <w:w w:val="135"/>
          <w:sz w:val="18"/>
        </w:rPr>
        <w:t xml:space="preserve"> </w:t>
      </w:r>
      <w:r w:rsidR="00E51A18">
        <w:rPr>
          <w:w w:val="135"/>
          <w:sz w:val="18"/>
        </w:rPr>
        <w:t>following items in the responding party’s possession, custody, or control:</w:t>
      </w:r>
    </w:p>
    <w:p w:rsidR="00D51009" w:rsidRDefault="00314D96">
      <w:pPr>
        <w:pStyle w:val="ListParagraph"/>
        <w:numPr>
          <w:ilvl w:val="2"/>
          <w:numId w:val="61"/>
        </w:numPr>
        <w:tabs>
          <w:tab w:val="left" w:pos="4241"/>
        </w:tabs>
        <w:spacing w:line="186" w:lineRule="exact"/>
        <w:ind w:hanging="400"/>
        <w:rPr>
          <w:sz w:val="18"/>
        </w:rPr>
      </w:pPr>
      <w:r>
        <w:rPr>
          <w:w w:val="130"/>
          <w:sz w:val="18"/>
        </w:rPr>
        <w:t xml:space="preserve">34a1A </w:t>
      </w:r>
      <w:r w:rsidR="00E51A18">
        <w:rPr>
          <w:w w:val="135"/>
          <w:sz w:val="18"/>
        </w:rPr>
        <w:t>any designated documents or electronically</w:t>
      </w:r>
      <w:r w:rsidR="00E51A18">
        <w:rPr>
          <w:spacing w:val="-18"/>
          <w:w w:val="135"/>
          <w:sz w:val="18"/>
        </w:rPr>
        <w:t xml:space="preserve"> </w:t>
      </w:r>
      <w:r w:rsidR="00E51A18">
        <w:rPr>
          <w:w w:val="135"/>
          <w:sz w:val="18"/>
        </w:rPr>
        <w:t>stored</w:t>
      </w:r>
    </w:p>
    <w:p w:rsidR="00D51009" w:rsidRDefault="00E51A18">
      <w:pPr>
        <w:pStyle w:val="BodyText"/>
        <w:spacing w:before="1" w:line="232" w:lineRule="auto"/>
        <w:ind w:left="3660" w:right="1673"/>
        <w:jc w:val="both"/>
      </w:pPr>
      <w:r>
        <w:rPr>
          <w:w w:val="130"/>
        </w:rPr>
        <w:t xml:space="preserve">information—including writings, drawings, graphs, charts, photographs, sound recordings, images, and other data or data compilations—stored in any medium from which information can be obtained either directly or, if necessary, after translation by the responding party into </w:t>
      </w:r>
      <w:proofErr w:type="gramStart"/>
      <w:r>
        <w:rPr>
          <w:w w:val="130"/>
        </w:rPr>
        <w:t>a  reason</w:t>
      </w:r>
      <w:proofErr w:type="gramEnd"/>
      <w:r>
        <w:rPr>
          <w:w w:val="130"/>
        </w:rPr>
        <w:t xml:space="preserve"> ably usable form;</w:t>
      </w:r>
      <w:r>
        <w:rPr>
          <w:spacing w:val="1"/>
          <w:w w:val="130"/>
        </w:rPr>
        <w:t xml:space="preserve"> </w:t>
      </w:r>
      <w:r>
        <w:rPr>
          <w:w w:val="130"/>
        </w:rPr>
        <w:t>or</w:t>
      </w:r>
    </w:p>
    <w:p w:rsidR="00D51009" w:rsidRDefault="00314D96">
      <w:pPr>
        <w:pStyle w:val="ListParagraph"/>
        <w:numPr>
          <w:ilvl w:val="2"/>
          <w:numId w:val="61"/>
        </w:numPr>
        <w:tabs>
          <w:tab w:val="left" w:pos="4183"/>
        </w:tabs>
        <w:spacing w:line="188" w:lineRule="exact"/>
        <w:ind w:left="4182" w:hanging="342"/>
        <w:rPr>
          <w:sz w:val="18"/>
        </w:rPr>
      </w:pPr>
      <w:r>
        <w:rPr>
          <w:w w:val="130"/>
          <w:sz w:val="18"/>
        </w:rPr>
        <w:t xml:space="preserve">34a1B </w:t>
      </w:r>
      <w:r w:rsidR="00E51A18">
        <w:rPr>
          <w:w w:val="135"/>
          <w:sz w:val="18"/>
        </w:rPr>
        <w:t>any designated tangible things;</w:t>
      </w:r>
      <w:r w:rsidR="00E51A18">
        <w:rPr>
          <w:spacing w:val="-9"/>
          <w:w w:val="135"/>
          <w:sz w:val="18"/>
        </w:rPr>
        <w:t xml:space="preserve"> </w:t>
      </w:r>
      <w:r w:rsidR="00E51A18">
        <w:rPr>
          <w:w w:val="135"/>
          <w:sz w:val="18"/>
        </w:rPr>
        <w:t>or</w:t>
      </w:r>
    </w:p>
    <w:p w:rsidR="00D51009" w:rsidRDefault="00314D96">
      <w:pPr>
        <w:pStyle w:val="ListParagraph"/>
        <w:numPr>
          <w:ilvl w:val="1"/>
          <w:numId w:val="61"/>
        </w:numPr>
        <w:tabs>
          <w:tab w:val="left" w:pos="3805"/>
        </w:tabs>
        <w:spacing w:line="232" w:lineRule="auto"/>
        <w:ind w:right="1673" w:firstLine="180"/>
        <w:jc w:val="both"/>
        <w:rPr>
          <w:sz w:val="18"/>
        </w:rPr>
      </w:pPr>
      <w:r>
        <w:rPr>
          <w:w w:val="135"/>
          <w:sz w:val="18"/>
        </w:rPr>
        <w:t xml:space="preserve">34a2 </w:t>
      </w:r>
      <w:r w:rsidR="00E51A18">
        <w:rPr>
          <w:w w:val="135"/>
          <w:sz w:val="18"/>
        </w:rPr>
        <w:t>to permit entry onto designated land or other property possessed or controlled by the responding party, so that the requesting</w:t>
      </w:r>
      <w:r w:rsidR="00E51A18">
        <w:rPr>
          <w:spacing w:val="35"/>
          <w:w w:val="135"/>
          <w:sz w:val="18"/>
        </w:rPr>
        <w:t xml:space="preserve"> </w:t>
      </w:r>
      <w:r w:rsidR="00E51A18">
        <w:rPr>
          <w:w w:val="135"/>
          <w:sz w:val="18"/>
        </w:rPr>
        <w:t>party</w:t>
      </w:r>
      <w:r w:rsidR="00E51A18">
        <w:rPr>
          <w:spacing w:val="35"/>
          <w:w w:val="135"/>
          <w:sz w:val="18"/>
        </w:rPr>
        <w:t xml:space="preserve"> </w:t>
      </w:r>
      <w:r w:rsidR="00E51A18">
        <w:rPr>
          <w:w w:val="135"/>
          <w:sz w:val="18"/>
        </w:rPr>
        <w:t>may</w:t>
      </w:r>
      <w:r w:rsidR="00E51A18">
        <w:rPr>
          <w:spacing w:val="35"/>
          <w:w w:val="135"/>
          <w:sz w:val="18"/>
        </w:rPr>
        <w:t xml:space="preserve"> </w:t>
      </w:r>
      <w:r w:rsidR="00E51A18">
        <w:rPr>
          <w:w w:val="135"/>
          <w:sz w:val="18"/>
        </w:rPr>
        <w:t>inspect,</w:t>
      </w:r>
      <w:r w:rsidR="00E51A18">
        <w:rPr>
          <w:spacing w:val="35"/>
          <w:w w:val="135"/>
          <w:sz w:val="18"/>
        </w:rPr>
        <w:t xml:space="preserve"> </w:t>
      </w:r>
      <w:r w:rsidR="00E51A18">
        <w:rPr>
          <w:w w:val="135"/>
          <w:sz w:val="18"/>
        </w:rPr>
        <w:t>measure,</w:t>
      </w:r>
      <w:r w:rsidR="00E51A18">
        <w:rPr>
          <w:spacing w:val="35"/>
          <w:w w:val="135"/>
          <w:sz w:val="18"/>
        </w:rPr>
        <w:t xml:space="preserve"> </w:t>
      </w:r>
      <w:r w:rsidR="00E51A18">
        <w:rPr>
          <w:w w:val="135"/>
          <w:sz w:val="18"/>
        </w:rPr>
        <w:t>survey,</w:t>
      </w:r>
      <w:r w:rsidR="00E51A18">
        <w:rPr>
          <w:spacing w:val="35"/>
          <w:w w:val="135"/>
          <w:sz w:val="18"/>
        </w:rPr>
        <w:t xml:space="preserve"> </w:t>
      </w:r>
      <w:r w:rsidR="00E51A18">
        <w:rPr>
          <w:w w:val="135"/>
          <w:sz w:val="18"/>
        </w:rPr>
        <w:t>photograph,</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34</w:t>
      </w:r>
    </w:p>
    <w:p w:rsidR="00D51009" w:rsidRDefault="00E51A18">
      <w:pPr>
        <w:pStyle w:val="BodyText"/>
        <w:spacing w:before="174" w:line="232" w:lineRule="auto"/>
        <w:ind w:left="3300" w:right="1678"/>
      </w:pPr>
      <w:r>
        <w:rPr>
          <w:w w:val="135"/>
        </w:rPr>
        <w:t>test, or sample the property or any designated object or operation on it.</w:t>
      </w:r>
    </w:p>
    <w:p w:rsidR="00D51009" w:rsidRDefault="00314D96">
      <w:pPr>
        <w:pStyle w:val="ListParagraph"/>
        <w:numPr>
          <w:ilvl w:val="0"/>
          <w:numId w:val="61"/>
        </w:numPr>
        <w:tabs>
          <w:tab w:val="left" w:pos="3433"/>
        </w:tabs>
        <w:spacing w:line="179" w:lineRule="exact"/>
        <w:ind w:left="3432" w:hanging="312"/>
        <w:rPr>
          <w:sz w:val="18"/>
        </w:rPr>
      </w:pPr>
      <w:r>
        <w:rPr>
          <w:w w:val="125"/>
          <w:sz w:val="18"/>
        </w:rPr>
        <w:t xml:space="preserve">34b </w:t>
      </w:r>
      <w:r w:rsidR="00E51A18">
        <w:rPr>
          <w:w w:val="125"/>
          <w:sz w:val="18"/>
        </w:rPr>
        <w:t>P</w:t>
      </w:r>
      <w:r w:rsidR="00E51A18">
        <w:rPr>
          <w:w w:val="125"/>
          <w:sz w:val="14"/>
        </w:rPr>
        <w:t>ROCEDURE</w:t>
      </w:r>
      <w:r w:rsidR="00E51A18">
        <w:rPr>
          <w:w w:val="125"/>
          <w:sz w:val="18"/>
        </w:rPr>
        <w:t>.</w:t>
      </w:r>
    </w:p>
    <w:p w:rsidR="00D51009" w:rsidRDefault="00314D96">
      <w:pPr>
        <w:pStyle w:val="ListParagraph"/>
        <w:numPr>
          <w:ilvl w:val="1"/>
          <w:numId w:val="61"/>
        </w:numPr>
        <w:tabs>
          <w:tab w:val="left" w:pos="3773"/>
        </w:tabs>
        <w:spacing w:line="188" w:lineRule="exact"/>
        <w:ind w:left="3772" w:hanging="292"/>
        <w:rPr>
          <w:sz w:val="18"/>
        </w:rPr>
      </w:pPr>
      <w:r>
        <w:rPr>
          <w:i/>
          <w:w w:val="125"/>
          <w:sz w:val="18"/>
        </w:rPr>
        <w:t xml:space="preserve">34b1 </w:t>
      </w:r>
      <w:r w:rsidR="00E51A18">
        <w:rPr>
          <w:i/>
          <w:w w:val="125"/>
          <w:sz w:val="18"/>
        </w:rPr>
        <w:t xml:space="preserve">Contents of the Request. </w:t>
      </w:r>
      <w:r w:rsidR="00E51A18">
        <w:rPr>
          <w:w w:val="125"/>
          <w:sz w:val="18"/>
        </w:rPr>
        <w:t>The</w:t>
      </w:r>
      <w:r w:rsidR="00E51A18">
        <w:rPr>
          <w:spacing w:val="15"/>
          <w:w w:val="125"/>
          <w:sz w:val="18"/>
        </w:rPr>
        <w:t xml:space="preserve"> </w:t>
      </w:r>
      <w:r w:rsidR="00E51A18">
        <w:rPr>
          <w:w w:val="125"/>
          <w:sz w:val="18"/>
        </w:rPr>
        <w:t>request:</w:t>
      </w:r>
    </w:p>
    <w:p w:rsidR="00D51009" w:rsidRDefault="00314D96">
      <w:pPr>
        <w:pStyle w:val="ListParagraph"/>
        <w:numPr>
          <w:ilvl w:val="2"/>
          <w:numId w:val="61"/>
        </w:numPr>
        <w:tabs>
          <w:tab w:val="left" w:pos="4263"/>
        </w:tabs>
        <w:spacing w:line="232" w:lineRule="auto"/>
        <w:ind w:left="3660" w:right="1675" w:firstLine="180"/>
        <w:rPr>
          <w:sz w:val="18"/>
        </w:rPr>
      </w:pPr>
      <w:r>
        <w:rPr>
          <w:w w:val="135"/>
          <w:sz w:val="18"/>
        </w:rPr>
        <w:t xml:space="preserve">34b1A </w:t>
      </w:r>
      <w:r w:rsidR="00E51A18">
        <w:rPr>
          <w:w w:val="135"/>
          <w:sz w:val="18"/>
        </w:rPr>
        <w:t>must describe with reasonable particularity each item or category of items to be</w:t>
      </w:r>
      <w:r w:rsidR="00E51A18">
        <w:rPr>
          <w:spacing w:val="-20"/>
          <w:w w:val="135"/>
          <w:sz w:val="18"/>
        </w:rPr>
        <w:t xml:space="preserve"> </w:t>
      </w:r>
      <w:r w:rsidR="00E51A18">
        <w:rPr>
          <w:w w:val="135"/>
          <w:sz w:val="18"/>
        </w:rPr>
        <w:t>inspected;</w:t>
      </w:r>
    </w:p>
    <w:p w:rsidR="00D51009" w:rsidRDefault="00314D96">
      <w:pPr>
        <w:pStyle w:val="ListParagraph"/>
        <w:numPr>
          <w:ilvl w:val="2"/>
          <w:numId w:val="61"/>
        </w:numPr>
        <w:tabs>
          <w:tab w:val="left" w:pos="4221"/>
        </w:tabs>
        <w:spacing w:line="185" w:lineRule="exact"/>
        <w:ind w:left="4220" w:hanging="380"/>
        <w:rPr>
          <w:sz w:val="18"/>
        </w:rPr>
      </w:pPr>
      <w:r>
        <w:rPr>
          <w:w w:val="135"/>
          <w:sz w:val="18"/>
        </w:rPr>
        <w:t xml:space="preserve">34b1B </w:t>
      </w:r>
      <w:r w:rsidR="00E51A18">
        <w:rPr>
          <w:w w:val="135"/>
          <w:sz w:val="18"/>
        </w:rPr>
        <w:t>must</w:t>
      </w:r>
      <w:r w:rsidR="00E51A18">
        <w:rPr>
          <w:spacing w:val="32"/>
          <w:w w:val="135"/>
          <w:sz w:val="18"/>
        </w:rPr>
        <w:t xml:space="preserve"> </w:t>
      </w:r>
      <w:r w:rsidR="00E51A18">
        <w:rPr>
          <w:w w:val="135"/>
          <w:sz w:val="18"/>
        </w:rPr>
        <w:t>specify</w:t>
      </w:r>
      <w:r w:rsidR="00E51A18">
        <w:rPr>
          <w:spacing w:val="32"/>
          <w:w w:val="135"/>
          <w:sz w:val="18"/>
        </w:rPr>
        <w:t xml:space="preserve"> </w:t>
      </w:r>
      <w:r w:rsidR="00E51A18">
        <w:rPr>
          <w:w w:val="135"/>
          <w:sz w:val="18"/>
        </w:rPr>
        <w:t>a</w:t>
      </w:r>
      <w:r w:rsidR="00E51A18">
        <w:rPr>
          <w:spacing w:val="32"/>
          <w:w w:val="135"/>
          <w:sz w:val="18"/>
        </w:rPr>
        <w:t xml:space="preserve"> </w:t>
      </w:r>
      <w:r w:rsidR="00E51A18">
        <w:rPr>
          <w:w w:val="135"/>
          <w:sz w:val="18"/>
        </w:rPr>
        <w:t>reasonable</w:t>
      </w:r>
      <w:r w:rsidR="00E51A18">
        <w:rPr>
          <w:spacing w:val="32"/>
          <w:w w:val="135"/>
          <w:sz w:val="18"/>
        </w:rPr>
        <w:t xml:space="preserve"> </w:t>
      </w:r>
      <w:r w:rsidR="00E51A18">
        <w:rPr>
          <w:w w:val="135"/>
          <w:sz w:val="18"/>
        </w:rPr>
        <w:t>time,</w:t>
      </w:r>
      <w:r w:rsidR="00E51A18">
        <w:rPr>
          <w:spacing w:val="32"/>
          <w:w w:val="135"/>
          <w:sz w:val="18"/>
        </w:rPr>
        <w:t xml:space="preserve"> </w:t>
      </w:r>
      <w:r w:rsidR="00E51A18">
        <w:rPr>
          <w:w w:val="135"/>
          <w:sz w:val="18"/>
        </w:rPr>
        <w:t>place,</w:t>
      </w:r>
      <w:r w:rsidR="00E51A18">
        <w:rPr>
          <w:spacing w:val="32"/>
          <w:w w:val="135"/>
          <w:sz w:val="18"/>
        </w:rPr>
        <w:t xml:space="preserve"> </w:t>
      </w:r>
      <w:r w:rsidR="00E51A18">
        <w:rPr>
          <w:w w:val="135"/>
          <w:sz w:val="18"/>
        </w:rPr>
        <w:t>and</w:t>
      </w:r>
      <w:r w:rsidR="00E51A18">
        <w:rPr>
          <w:spacing w:val="32"/>
          <w:w w:val="135"/>
          <w:sz w:val="18"/>
        </w:rPr>
        <w:t xml:space="preserve"> </w:t>
      </w:r>
      <w:r w:rsidR="00E51A18">
        <w:rPr>
          <w:w w:val="135"/>
          <w:sz w:val="18"/>
        </w:rPr>
        <w:t>manner</w:t>
      </w:r>
    </w:p>
    <w:p w:rsidR="00D51009" w:rsidRDefault="00E51A18">
      <w:pPr>
        <w:pStyle w:val="BodyText"/>
        <w:spacing w:line="194" w:lineRule="exact"/>
        <w:ind w:left="3660"/>
        <w:jc w:val="both"/>
      </w:pPr>
      <w:r>
        <w:rPr>
          <w:w w:val="135"/>
        </w:rPr>
        <w:t>for the inspection and for performing the related acts; and</w:t>
      </w:r>
    </w:p>
    <w:p w:rsidR="00D51009" w:rsidRDefault="00314D96">
      <w:pPr>
        <w:pStyle w:val="ListParagraph"/>
        <w:numPr>
          <w:ilvl w:val="2"/>
          <w:numId w:val="61"/>
        </w:numPr>
        <w:tabs>
          <w:tab w:val="left" w:pos="4216"/>
        </w:tabs>
        <w:spacing w:line="232" w:lineRule="auto"/>
        <w:ind w:left="3660" w:right="1675" w:firstLine="180"/>
        <w:rPr>
          <w:sz w:val="18"/>
        </w:rPr>
      </w:pPr>
      <w:r>
        <w:rPr>
          <w:w w:val="135"/>
          <w:sz w:val="18"/>
        </w:rPr>
        <w:t xml:space="preserve">34b1C </w:t>
      </w:r>
      <w:r w:rsidR="00E51A18">
        <w:rPr>
          <w:w w:val="135"/>
          <w:sz w:val="18"/>
        </w:rPr>
        <w:t>may specify the form or forms in which electronically stored information is to be</w:t>
      </w:r>
      <w:r w:rsidR="00E51A18">
        <w:rPr>
          <w:spacing w:val="-21"/>
          <w:w w:val="135"/>
          <w:sz w:val="18"/>
        </w:rPr>
        <w:t xml:space="preserve"> </w:t>
      </w:r>
      <w:r w:rsidR="00E51A18">
        <w:rPr>
          <w:w w:val="135"/>
          <w:sz w:val="18"/>
        </w:rPr>
        <w:t>produced.</w:t>
      </w:r>
    </w:p>
    <w:p w:rsidR="00D51009" w:rsidRDefault="00314D96">
      <w:pPr>
        <w:pStyle w:val="ListParagraph"/>
        <w:numPr>
          <w:ilvl w:val="1"/>
          <w:numId w:val="61"/>
        </w:numPr>
        <w:tabs>
          <w:tab w:val="left" w:pos="3773"/>
        </w:tabs>
        <w:spacing w:line="179" w:lineRule="exact"/>
        <w:ind w:left="3772" w:hanging="292"/>
        <w:rPr>
          <w:i/>
          <w:sz w:val="18"/>
        </w:rPr>
      </w:pPr>
      <w:r>
        <w:rPr>
          <w:i/>
          <w:w w:val="125"/>
          <w:sz w:val="18"/>
        </w:rPr>
        <w:t xml:space="preserve">34b2 </w:t>
      </w:r>
      <w:r w:rsidR="00E51A18">
        <w:rPr>
          <w:i/>
          <w:w w:val="120"/>
          <w:sz w:val="18"/>
        </w:rPr>
        <w:t>Responses and</w:t>
      </w:r>
      <w:r w:rsidR="00E51A18">
        <w:rPr>
          <w:i/>
          <w:spacing w:val="10"/>
          <w:w w:val="120"/>
          <w:sz w:val="18"/>
        </w:rPr>
        <w:t xml:space="preserve"> </w:t>
      </w:r>
      <w:r w:rsidR="00E51A18">
        <w:rPr>
          <w:i/>
          <w:w w:val="120"/>
          <w:sz w:val="18"/>
        </w:rPr>
        <w:t>Objections.</w:t>
      </w:r>
    </w:p>
    <w:p w:rsidR="00D51009" w:rsidRDefault="00314D96">
      <w:pPr>
        <w:pStyle w:val="ListParagraph"/>
        <w:numPr>
          <w:ilvl w:val="2"/>
          <w:numId w:val="61"/>
        </w:numPr>
        <w:tabs>
          <w:tab w:val="left" w:pos="4195"/>
        </w:tabs>
        <w:spacing w:line="232" w:lineRule="auto"/>
        <w:ind w:left="3660" w:right="1673" w:firstLine="180"/>
        <w:jc w:val="both"/>
        <w:rPr>
          <w:sz w:val="18"/>
        </w:rPr>
      </w:pPr>
      <w:r>
        <w:rPr>
          <w:i/>
          <w:w w:val="125"/>
          <w:sz w:val="18"/>
        </w:rPr>
        <w:t xml:space="preserve">34b2A </w:t>
      </w:r>
      <w:r w:rsidR="00E51A18">
        <w:rPr>
          <w:i/>
          <w:w w:val="125"/>
          <w:sz w:val="18"/>
        </w:rPr>
        <w:t xml:space="preserve">Time to Respond. </w:t>
      </w:r>
      <w:r w:rsidR="00E51A18">
        <w:rPr>
          <w:w w:val="125"/>
          <w:sz w:val="18"/>
        </w:rPr>
        <w:t>The party to whom the request is directed must respond in writing within 30 days after</w:t>
      </w:r>
      <w:r w:rsidR="00E51A18">
        <w:rPr>
          <w:spacing w:val="26"/>
          <w:w w:val="125"/>
          <w:sz w:val="18"/>
        </w:rPr>
        <w:t xml:space="preserve"> </w:t>
      </w:r>
      <w:r w:rsidR="00E51A18">
        <w:rPr>
          <w:w w:val="125"/>
          <w:sz w:val="18"/>
        </w:rPr>
        <w:t>being served or—if the request was delivered under Rule 26(d)(2)—within 30 days after the parties’ first Rule 26(f) conference. A shorter or longer time may be stipulated</w:t>
      </w:r>
      <w:r w:rsidR="00E51A18">
        <w:rPr>
          <w:spacing w:val="32"/>
          <w:w w:val="125"/>
          <w:sz w:val="18"/>
        </w:rPr>
        <w:t xml:space="preserve"> </w:t>
      </w:r>
      <w:r w:rsidR="00E51A18">
        <w:rPr>
          <w:w w:val="125"/>
          <w:sz w:val="18"/>
        </w:rPr>
        <w:t>to under Rule 29 or be ordered by the</w:t>
      </w:r>
      <w:r w:rsidR="00E51A18">
        <w:rPr>
          <w:spacing w:val="50"/>
          <w:w w:val="125"/>
          <w:sz w:val="18"/>
        </w:rPr>
        <w:t xml:space="preserve"> </w:t>
      </w:r>
      <w:r w:rsidR="00E51A18">
        <w:rPr>
          <w:w w:val="125"/>
          <w:sz w:val="18"/>
        </w:rPr>
        <w:t>court.</w:t>
      </w:r>
    </w:p>
    <w:p w:rsidR="00D51009" w:rsidRDefault="00314D96">
      <w:pPr>
        <w:pStyle w:val="ListParagraph"/>
        <w:numPr>
          <w:ilvl w:val="2"/>
          <w:numId w:val="61"/>
        </w:numPr>
        <w:tabs>
          <w:tab w:val="left" w:pos="4208"/>
        </w:tabs>
        <w:spacing w:line="182" w:lineRule="exact"/>
        <w:ind w:left="4207" w:hanging="367"/>
        <w:rPr>
          <w:sz w:val="18"/>
        </w:rPr>
      </w:pPr>
      <w:r>
        <w:rPr>
          <w:i/>
          <w:w w:val="125"/>
          <w:sz w:val="18"/>
        </w:rPr>
        <w:t xml:space="preserve">34b2B </w:t>
      </w:r>
      <w:r w:rsidR="00E51A18">
        <w:rPr>
          <w:i/>
          <w:w w:val="130"/>
          <w:sz w:val="18"/>
        </w:rPr>
        <w:t>Responding</w:t>
      </w:r>
      <w:r w:rsidR="00E51A18">
        <w:rPr>
          <w:i/>
          <w:spacing w:val="21"/>
          <w:w w:val="130"/>
          <w:sz w:val="18"/>
        </w:rPr>
        <w:t xml:space="preserve"> </w:t>
      </w:r>
      <w:r w:rsidR="00E51A18">
        <w:rPr>
          <w:i/>
          <w:w w:val="130"/>
          <w:sz w:val="18"/>
        </w:rPr>
        <w:t>to</w:t>
      </w:r>
      <w:r w:rsidR="00E51A18">
        <w:rPr>
          <w:i/>
          <w:spacing w:val="21"/>
          <w:w w:val="130"/>
          <w:sz w:val="18"/>
        </w:rPr>
        <w:t xml:space="preserve"> </w:t>
      </w:r>
      <w:r w:rsidR="00E51A18">
        <w:rPr>
          <w:i/>
          <w:w w:val="130"/>
          <w:sz w:val="18"/>
        </w:rPr>
        <w:t>Each</w:t>
      </w:r>
      <w:r w:rsidR="00E51A18">
        <w:rPr>
          <w:i/>
          <w:spacing w:val="21"/>
          <w:w w:val="130"/>
          <w:sz w:val="18"/>
        </w:rPr>
        <w:t xml:space="preserve"> </w:t>
      </w:r>
      <w:r w:rsidR="00E51A18">
        <w:rPr>
          <w:i/>
          <w:w w:val="130"/>
          <w:sz w:val="18"/>
        </w:rPr>
        <w:t>Item.</w:t>
      </w:r>
      <w:r w:rsidR="00E51A18">
        <w:rPr>
          <w:i/>
          <w:spacing w:val="21"/>
          <w:w w:val="130"/>
          <w:sz w:val="18"/>
        </w:rPr>
        <w:t xml:space="preserve"> </w:t>
      </w:r>
      <w:r w:rsidR="00E51A18">
        <w:rPr>
          <w:w w:val="130"/>
          <w:sz w:val="18"/>
        </w:rPr>
        <w:t>For</w:t>
      </w:r>
      <w:r w:rsidR="00E51A18">
        <w:rPr>
          <w:spacing w:val="21"/>
          <w:w w:val="130"/>
          <w:sz w:val="18"/>
        </w:rPr>
        <w:t xml:space="preserve"> </w:t>
      </w:r>
      <w:r w:rsidR="00E51A18">
        <w:rPr>
          <w:w w:val="130"/>
          <w:sz w:val="18"/>
        </w:rPr>
        <w:t>each</w:t>
      </w:r>
      <w:r w:rsidR="00E51A18">
        <w:rPr>
          <w:spacing w:val="21"/>
          <w:w w:val="130"/>
          <w:sz w:val="18"/>
        </w:rPr>
        <w:t xml:space="preserve"> </w:t>
      </w:r>
      <w:r w:rsidR="00E51A18">
        <w:rPr>
          <w:w w:val="130"/>
          <w:sz w:val="18"/>
        </w:rPr>
        <w:t>item</w:t>
      </w:r>
      <w:r w:rsidR="00E51A18">
        <w:rPr>
          <w:spacing w:val="21"/>
          <w:w w:val="130"/>
          <w:sz w:val="18"/>
        </w:rPr>
        <w:t xml:space="preserve"> </w:t>
      </w:r>
      <w:r w:rsidR="00E51A18">
        <w:rPr>
          <w:w w:val="130"/>
          <w:sz w:val="18"/>
        </w:rPr>
        <w:t>or</w:t>
      </w:r>
      <w:r w:rsidR="00E51A18">
        <w:rPr>
          <w:spacing w:val="21"/>
          <w:w w:val="130"/>
          <w:sz w:val="18"/>
        </w:rPr>
        <w:t xml:space="preserve"> </w:t>
      </w:r>
      <w:r w:rsidR="00E51A18">
        <w:rPr>
          <w:w w:val="130"/>
          <w:sz w:val="18"/>
        </w:rPr>
        <w:t>category,</w:t>
      </w:r>
    </w:p>
    <w:p w:rsidR="00D51009" w:rsidRDefault="00E51A18">
      <w:pPr>
        <w:pStyle w:val="BodyText"/>
        <w:spacing w:line="232" w:lineRule="auto"/>
        <w:ind w:left="3660" w:right="1670"/>
        <w:jc w:val="both"/>
      </w:pPr>
      <w:r>
        <w:rPr>
          <w:w w:val="135"/>
        </w:rPr>
        <w:t>the response must either state that inspection and related activities will be permitted as requested or state with specificity</w:t>
      </w:r>
      <w:r>
        <w:rPr>
          <w:spacing w:val="-8"/>
          <w:w w:val="135"/>
        </w:rPr>
        <w:t xml:space="preserve"> </w:t>
      </w:r>
      <w:r>
        <w:rPr>
          <w:w w:val="135"/>
        </w:rPr>
        <w:t>the</w:t>
      </w:r>
      <w:r>
        <w:rPr>
          <w:spacing w:val="-8"/>
          <w:w w:val="135"/>
        </w:rPr>
        <w:t xml:space="preserve"> </w:t>
      </w:r>
      <w:r>
        <w:rPr>
          <w:w w:val="135"/>
        </w:rPr>
        <w:t>grounds</w:t>
      </w:r>
      <w:r>
        <w:rPr>
          <w:spacing w:val="-8"/>
          <w:w w:val="135"/>
        </w:rPr>
        <w:t xml:space="preserve"> </w:t>
      </w:r>
      <w:r>
        <w:rPr>
          <w:w w:val="135"/>
        </w:rPr>
        <w:t>for</w:t>
      </w:r>
      <w:r>
        <w:rPr>
          <w:spacing w:val="-8"/>
          <w:w w:val="135"/>
        </w:rPr>
        <w:t xml:space="preserve"> </w:t>
      </w:r>
      <w:r>
        <w:rPr>
          <w:w w:val="135"/>
        </w:rPr>
        <w:t>objecting</w:t>
      </w:r>
      <w:r>
        <w:rPr>
          <w:spacing w:val="-8"/>
          <w:w w:val="135"/>
        </w:rPr>
        <w:t xml:space="preserve"> </w:t>
      </w:r>
      <w:r>
        <w:rPr>
          <w:w w:val="135"/>
        </w:rPr>
        <w:t>to</w:t>
      </w:r>
      <w:r>
        <w:rPr>
          <w:spacing w:val="-8"/>
          <w:w w:val="135"/>
        </w:rPr>
        <w:t xml:space="preserve"> </w:t>
      </w:r>
      <w:r>
        <w:rPr>
          <w:w w:val="135"/>
        </w:rPr>
        <w:t>the</w:t>
      </w:r>
      <w:r>
        <w:rPr>
          <w:spacing w:val="-8"/>
          <w:w w:val="135"/>
        </w:rPr>
        <w:t xml:space="preserve"> </w:t>
      </w:r>
      <w:r>
        <w:rPr>
          <w:w w:val="135"/>
        </w:rPr>
        <w:t>request,</w:t>
      </w:r>
      <w:r>
        <w:rPr>
          <w:spacing w:val="-8"/>
          <w:w w:val="135"/>
        </w:rPr>
        <w:t xml:space="preserve"> </w:t>
      </w:r>
      <w:r>
        <w:rPr>
          <w:w w:val="135"/>
        </w:rPr>
        <w:t>including the reasons. The responding party may state that it will produce copies of documents or of electronically stored information instead of permitting inspection. The production must then be completed no later than the time for inspection specified in the request or another reasonable time specified in the</w:t>
      </w:r>
      <w:r>
        <w:rPr>
          <w:spacing w:val="-17"/>
          <w:w w:val="135"/>
        </w:rPr>
        <w:t xml:space="preserve"> </w:t>
      </w:r>
      <w:r>
        <w:rPr>
          <w:w w:val="135"/>
        </w:rPr>
        <w:t>response.</w:t>
      </w:r>
    </w:p>
    <w:p w:rsidR="00D51009" w:rsidRPr="00737978" w:rsidRDefault="00314D96" w:rsidP="00737978">
      <w:pPr>
        <w:pStyle w:val="ListParagraph"/>
        <w:numPr>
          <w:ilvl w:val="2"/>
          <w:numId w:val="61"/>
        </w:numPr>
        <w:tabs>
          <w:tab w:val="left" w:pos="4201"/>
        </w:tabs>
        <w:spacing w:line="179" w:lineRule="exact"/>
        <w:ind w:left="4200" w:hanging="360"/>
        <w:rPr>
          <w:sz w:val="18"/>
        </w:rPr>
      </w:pPr>
      <w:r>
        <w:rPr>
          <w:i/>
          <w:w w:val="125"/>
          <w:sz w:val="18"/>
        </w:rPr>
        <w:t xml:space="preserve">34b2C </w:t>
      </w:r>
      <w:r w:rsidR="00E51A18">
        <w:rPr>
          <w:i/>
          <w:w w:val="130"/>
          <w:sz w:val="18"/>
        </w:rPr>
        <w:t>Objections.</w:t>
      </w:r>
      <w:r w:rsidR="00E51A18">
        <w:rPr>
          <w:i/>
          <w:spacing w:val="28"/>
          <w:w w:val="130"/>
          <w:sz w:val="18"/>
        </w:rPr>
        <w:t xml:space="preserve"> </w:t>
      </w:r>
      <w:r w:rsidR="00E51A18">
        <w:rPr>
          <w:w w:val="130"/>
          <w:sz w:val="18"/>
        </w:rPr>
        <w:t>An</w:t>
      </w:r>
      <w:r w:rsidR="00E51A18">
        <w:rPr>
          <w:spacing w:val="28"/>
          <w:w w:val="130"/>
          <w:sz w:val="18"/>
        </w:rPr>
        <w:t xml:space="preserve"> </w:t>
      </w:r>
      <w:r w:rsidR="00E51A18">
        <w:rPr>
          <w:w w:val="130"/>
          <w:sz w:val="18"/>
        </w:rPr>
        <w:t>objection</w:t>
      </w:r>
      <w:r w:rsidR="00E51A18">
        <w:rPr>
          <w:spacing w:val="28"/>
          <w:w w:val="130"/>
          <w:sz w:val="18"/>
        </w:rPr>
        <w:t xml:space="preserve"> </w:t>
      </w:r>
      <w:r w:rsidR="00E51A18">
        <w:rPr>
          <w:w w:val="130"/>
          <w:sz w:val="18"/>
        </w:rPr>
        <w:t>must</w:t>
      </w:r>
      <w:r w:rsidR="00E51A18">
        <w:rPr>
          <w:spacing w:val="28"/>
          <w:w w:val="130"/>
          <w:sz w:val="18"/>
        </w:rPr>
        <w:t xml:space="preserve"> </w:t>
      </w:r>
      <w:r w:rsidR="00E51A18">
        <w:rPr>
          <w:w w:val="130"/>
          <w:sz w:val="18"/>
        </w:rPr>
        <w:t>state</w:t>
      </w:r>
      <w:r w:rsidR="00E51A18">
        <w:rPr>
          <w:spacing w:val="28"/>
          <w:w w:val="130"/>
          <w:sz w:val="18"/>
        </w:rPr>
        <w:t xml:space="preserve"> </w:t>
      </w:r>
      <w:r w:rsidR="00E51A18">
        <w:rPr>
          <w:w w:val="130"/>
          <w:sz w:val="18"/>
        </w:rPr>
        <w:t>whether</w:t>
      </w:r>
      <w:r w:rsidR="00E51A18">
        <w:rPr>
          <w:spacing w:val="28"/>
          <w:w w:val="130"/>
          <w:sz w:val="18"/>
        </w:rPr>
        <w:t xml:space="preserve"> </w:t>
      </w:r>
      <w:r w:rsidR="00E51A18">
        <w:rPr>
          <w:w w:val="130"/>
          <w:sz w:val="18"/>
        </w:rPr>
        <w:t>any</w:t>
      </w:r>
      <w:r w:rsidR="00E51A18">
        <w:rPr>
          <w:spacing w:val="28"/>
          <w:w w:val="130"/>
          <w:sz w:val="18"/>
        </w:rPr>
        <w:t xml:space="preserve"> </w:t>
      </w:r>
      <w:r w:rsidR="00E51A18">
        <w:rPr>
          <w:w w:val="130"/>
          <w:sz w:val="18"/>
        </w:rPr>
        <w:t>re</w:t>
      </w:r>
      <w:r w:rsidR="00E51A18" w:rsidRPr="00737978">
        <w:rPr>
          <w:w w:val="135"/>
        </w:rPr>
        <w:t xml:space="preserve">sponsive materials are being withheld </w:t>
      </w:r>
      <w:proofErr w:type="gramStart"/>
      <w:r w:rsidR="00E51A18" w:rsidRPr="00737978">
        <w:rPr>
          <w:w w:val="135"/>
        </w:rPr>
        <w:t>on the basis of</w:t>
      </w:r>
      <w:proofErr w:type="gramEnd"/>
      <w:r w:rsidR="00E51A18" w:rsidRPr="00737978">
        <w:rPr>
          <w:w w:val="135"/>
        </w:rPr>
        <w:t xml:space="preserve"> that objection. An objection to part of a request must specify the part and permit inspection of the rest.</w:t>
      </w:r>
    </w:p>
    <w:p w:rsidR="00D51009" w:rsidRDefault="00314D96">
      <w:pPr>
        <w:pStyle w:val="ListParagraph"/>
        <w:numPr>
          <w:ilvl w:val="2"/>
          <w:numId w:val="61"/>
        </w:numPr>
        <w:tabs>
          <w:tab w:val="left" w:pos="4197"/>
        </w:tabs>
        <w:spacing w:line="184" w:lineRule="exact"/>
        <w:ind w:left="4196" w:hanging="356"/>
        <w:rPr>
          <w:i/>
          <w:sz w:val="18"/>
        </w:rPr>
      </w:pPr>
      <w:r>
        <w:rPr>
          <w:i/>
          <w:w w:val="125"/>
          <w:sz w:val="18"/>
        </w:rPr>
        <w:t xml:space="preserve">34b2D </w:t>
      </w:r>
      <w:r w:rsidR="00E51A18">
        <w:rPr>
          <w:i/>
          <w:w w:val="120"/>
          <w:sz w:val="18"/>
        </w:rPr>
        <w:t>Responding</w:t>
      </w:r>
      <w:r w:rsidR="00E51A18">
        <w:rPr>
          <w:i/>
          <w:spacing w:val="10"/>
          <w:w w:val="120"/>
          <w:sz w:val="18"/>
        </w:rPr>
        <w:t xml:space="preserve"> </w:t>
      </w:r>
      <w:r w:rsidR="00E51A18">
        <w:rPr>
          <w:i/>
          <w:w w:val="120"/>
          <w:sz w:val="18"/>
        </w:rPr>
        <w:t>to</w:t>
      </w:r>
      <w:r w:rsidR="00E51A18">
        <w:rPr>
          <w:i/>
          <w:spacing w:val="10"/>
          <w:w w:val="120"/>
          <w:sz w:val="18"/>
        </w:rPr>
        <w:t xml:space="preserve"> </w:t>
      </w:r>
      <w:r w:rsidR="00E51A18">
        <w:rPr>
          <w:i/>
          <w:w w:val="120"/>
          <w:sz w:val="18"/>
        </w:rPr>
        <w:t>a</w:t>
      </w:r>
      <w:r w:rsidR="00E51A18">
        <w:rPr>
          <w:i/>
          <w:spacing w:val="10"/>
          <w:w w:val="120"/>
          <w:sz w:val="18"/>
        </w:rPr>
        <w:t xml:space="preserve"> </w:t>
      </w:r>
      <w:r w:rsidR="00E51A18">
        <w:rPr>
          <w:i/>
          <w:w w:val="120"/>
          <w:sz w:val="18"/>
        </w:rPr>
        <w:t>Request</w:t>
      </w:r>
      <w:r w:rsidR="00E51A18">
        <w:rPr>
          <w:i/>
          <w:spacing w:val="10"/>
          <w:w w:val="120"/>
          <w:sz w:val="18"/>
        </w:rPr>
        <w:t xml:space="preserve"> </w:t>
      </w:r>
      <w:r w:rsidR="00E51A18">
        <w:rPr>
          <w:i/>
          <w:w w:val="120"/>
          <w:sz w:val="18"/>
        </w:rPr>
        <w:t>for</w:t>
      </w:r>
      <w:r w:rsidR="00E51A18">
        <w:rPr>
          <w:i/>
          <w:spacing w:val="10"/>
          <w:w w:val="120"/>
          <w:sz w:val="18"/>
        </w:rPr>
        <w:t xml:space="preserve"> </w:t>
      </w:r>
      <w:r w:rsidR="00E51A18">
        <w:rPr>
          <w:i/>
          <w:w w:val="120"/>
          <w:sz w:val="18"/>
        </w:rPr>
        <w:t>Production</w:t>
      </w:r>
      <w:r w:rsidR="00E51A18">
        <w:rPr>
          <w:i/>
          <w:spacing w:val="10"/>
          <w:w w:val="120"/>
          <w:sz w:val="18"/>
        </w:rPr>
        <w:t xml:space="preserve"> </w:t>
      </w:r>
      <w:r w:rsidR="00E51A18">
        <w:rPr>
          <w:i/>
          <w:w w:val="120"/>
          <w:sz w:val="18"/>
        </w:rPr>
        <w:t>of</w:t>
      </w:r>
      <w:r w:rsidR="00E51A18">
        <w:rPr>
          <w:i/>
          <w:spacing w:val="10"/>
          <w:w w:val="120"/>
          <w:sz w:val="18"/>
        </w:rPr>
        <w:t xml:space="preserve"> </w:t>
      </w:r>
      <w:r w:rsidR="00E51A18">
        <w:rPr>
          <w:i/>
          <w:w w:val="120"/>
          <w:sz w:val="18"/>
        </w:rPr>
        <w:t>Electronically</w:t>
      </w:r>
    </w:p>
    <w:p w:rsidR="00D51009" w:rsidRDefault="00E51A18">
      <w:pPr>
        <w:pStyle w:val="BodyText"/>
        <w:spacing w:line="232" w:lineRule="auto"/>
        <w:ind w:left="3660" w:right="1673"/>
        <w:jc w:val="both"/>
      </w:pPr>
      <w:r>
        <w:rPr>
          <w:i/>
          <w:w w:val="135"/>
        </w:rPr>
        <w:t>Stored</w:t>
      </w:r>
      <w:r>
        <w:rPr>
          <w:i/>
          <w:spacing w:val="-15"/>
          <w:w w:val="135"/>
        </w:rPr>
        <w:t xml:space="preserve"> </w:t>
      </w:r>
      <w:r>
        <w:rPr>
          <w:i/>
          <w:w w:val="135"/>
        </w:rPr>
        <w:t>Information.</w:t>
      </w:r>
      <w:r>
        <w:rPr>
          <w:i/>
          <w:spacing w:val="-15"/>
          <w:w w:val="135"/>
        </w:rPr>
        <w:t xml:space="preserve"> </w:t>
      </w:r>
      <w:r>
        <w:rPr>
          <w:w w:val="135"/>
        </w:rPr>
        <w:t>The</w:t>
      </w:r>
      <w:r>
        <w:rPr>
          <w:spacing w:val="-15"/>
          <w:w w:val="135"/>
        </w:rPr>
        <w:t xml:space="preserve"> </w:t>
      </w:r>
      <w:r>
        <w:rPr>
          <w:w w:val="135"/>
        </w:rPr>
        <w:t>response</w:t>
      </w:r>
      <w:r>
        <w:rPr>
          <w:spacing w:val="-15"/>
          <w:w w:val="135"/>
        </w:rPr>
        <w:t xml:space="preserve"> </w:t>
      </w:r>
      <w:r>
        <w:rPr>
          <w:w w:val="135"/>
        </w:rPr>
        <w:t>may</w:t>
      </w:r>
      <w:r>
        <w:rPr>
          <w:spacing w:val="-15"/>
          <w:w w:val="135"/>
        </w:rPr>
        <w:t xml:space="preserve"> </w:t>
      </w:r>
      <w:r>
        <w:rPr>
          <w:w w:val="135"/>
        </w:rPr>
        <w:t>state</w:t>
      </w:r>
      <w:r>
        <w:rPr>
          <w:spacing w:val="-15"/>
          <w:w w:val="135"/>
        </w:rPr>
        <w:t xml:space="preserve"> </w:t>
      </w:r>
      <w:r>
        <w:rPr>
          <w:w w:val="135"/>
        </w:rPr>
        <w:t>an</w:t>
      </w:r>
      <w:r>
        <w:rPr>
          <w:spacing w:val="-15"/>
          <w:w w:val="135"/>
        </w:rPr>
        <w:t xml:space="preserve"> </w:t>
      </w:r>
      <w:r>
        <w:rPr>
          <w:w w:val="135"/>
        </w:rPr>
        <w:t>objection</w:t>
      </w:r>
      <w:r>
        <w:rPr>
          <w:spacing w:val="-15"/>
          <w:w w:val="135"/>
        </w:rPr>
        <w:t xml:space="preserve"> </w:t>
      </w:r>
      <w:r>
        <w:rPr>
          <w:w w:val="135"/>
        </w:rPr>
        <w:t>to a requested form for producing electronically stored</w:t>
      </w:r>
      <w:r>
        <w:rPr>
          <w:spacing w:val="-34"/>
          <w:w w:val="135"/>
        </w:rPr>
        <w:t xml:space="preserve"> </w:t>
      </w:r>
      <w:r>
        <w:rPr>
          <w:w w:val="135"/>
        </w:rPr>
        <w:t>information. If the responding party objects to a</w:t>
      </w:r>
      <w:r>
        <w:rPr>
          <w:spacing w:val="33"/>
          <w:w w:val="135"/>
        </w:rPr>
        <w:t xml:space="preserve"> </w:t>
      </w:r>
      <w:r>
        <w:rPr>
          <w:w w:val="135"/>
        </w:rPr>
        <w:t>requested form—or</w:t>
      </w:r>
      <w:r>
        <w:rPr>
          <w:spacing w:val="-19"/>
          <w:w w:val="135"/>
        </w:rPr>
        <w:t xml:space="preserve"> </w:t>
      </w:r>
      <w:r>
        <w:rPr>
          <w:w w:val="135"/>
        </w:rPr>
        <w:t>if</w:t>
      </w:r>
      <w:r>
        <w:rPr>
          <w:spacing w:val="-19"/>
          <w:w w:val="135"/>
        </w:rPr>
        <w:t xml:space="preserve"> </w:t>
      </w:r>
      <w:r>
        <w:rPr>
          <w:w w:val="135"/>
        </w:rPr>
        <w:t>no</w:t>
      </w:r>
      <w:r>
        <w:rPr>
          <w:spacing w:val="-19"/>
          <w:w w:val="135"/>
        </w:rPr>
        <w:t xml:space="preserve"> </w:t>
      </w:r>
      <w:r>
        <w:rPr>
          <w:w w:val="135"/>
        </w:rPr>
        <w:t>form</w:t>
      </w:r>
      <w:r>
        <w:rPr>
          <w:spacing w:val="-19"/>
          <w:w w:val="135"/>
        </w:rPr>
        <w:t xml:space="preserve"> </w:t>
      </w:r>
      <w:r>
        <w:rPr>
          <w:w w:val="135"/>
        </w:rPr>
        <w:t>was</w:t>
      </w:r>
      <w:r>
        <w:rPr>
          <w:spacing w:val="-19"/>
          <w:w w:val="135"/>
        </w:rPr>
        <w:t xml:space="preserve"> </w:t>
      </w:r>
      <w:r>
        <w:rPr>
          <w:w w:val="135"/>
        </w:rPr>
        <w:t>specified</w:t>
      </w:r>
      <w:r>
        <w:rPr>
          <w:spacing w:val="-19"/>
          <w:w w:val="135"/>
        </w:rPr>
        <w:t xml:space="preserve"> </w:t>
      </w:r>
      <w:r>
        <w:rPr>
          <w:w w:val="135"/>
        </w:rPr>
        <w:t>in</w:t>
      </w:r>
      <w:r>
        <w:rPr>
          <w:spacing w:val="-19"/>
          <w:w w:val="135"/>
        </w:rPr>
        <w:t xml:space="preserve"> </w:t>
      </w:r>
      <w:r>
        <w:rPr>
          <w:w w:val="135"/>
        </w:rPr>
        <w:t>the</w:t>
      </w:r>
      <w:r>
        <w:rPr>
          <w:spacing w:val="-19"/>
          <w:w w:val="135"/>
        </w:rPr>
        <w:t xml:space="preserve"> </w:t>
      </w:r>
      <w:r>
        <w:rPr>
          <w:w w:val="135"/>
        </w:rPr>
        <w:t>request—the</w:t>
      </w:r>
      <w:r>
        <w:rPr>
          <w:spacing w:val="-19"/>
          <w:w w:val="135"/>
        </w:rPr>
        <w:t xml:space="preserve"> </w:t>
      </w:r>
      <w:r>
        <w:rPr>
          <w:w w:val="135"/>
        </w:rPr>
        <w:t xml:space="preserve">party must </w:t>
      </w:r>
      <w:proofErr w:type="gramStart"/>
      <w:r>
        <w:rPr>
          <w:w w:val="135"/>
        </w:rPr>
        <w:t>state</w:t>
      </w:r>
      <w:proofErr w:type="gramEnd"/>
      <w:r>
        <w:rPr>
          <w:w w:val="135"/>
        </w:rPr>
        <w:t xml:space="preserve"> the form or forms it intends to</w:t>
      </w:r>
      <w:r>
        <w:rPr>
          <w:spacing w:val="-3"/>
          <w:w w:val="135"/>
        </w:rPr>
        <w:t xml:space="preserve"> </w:t>
      </w:r>
      <w:r>
        <w:rPr>
          <w:w w:val="135"/>
        </w:rPr>
        <w:t>use.</w:t>
      </w:r>
    </w:p>
    <w:p w:rsidR="00D51009" w:rsidRPr="00737978" w:rsidRDefault="00314D96" w:rsidP="00737978">
      <w:pPr>
        <w:pStyle w:val="ListParagraph"/>
        <w:numPr>
          <w:ilvl w:val="2"/>
          <w:numId w:val="61"/>
        </w:numPr>
        <w:tabs>
          <w:tab w:val="left" w:pos="4195"/>
        </w:tabs>
        <w:spacing w:line="183" w:lineRule="exact"/>
        <w:ind w:left="4194" w:hanging="354"/>
        <w:rPr>
          <w:i/>
          <w:sz w:val="18"/>
        </w:rPr>
      </w:pPr>
      <w:r>
        <w:rPr>
          <w:i/>
          <w:w w:val="125"/>
          <w:sz w:val="18"/>
        </w:rPr>
        <w:t xml:space="preserve">34b2E </w:t>
      </w:r>
      <w:r w:rsidR="00E51A18">
        <w:rPr>
          <w:i/>
          <w:w w:val="120"/>
          <w:sz w:val="18"/>
        </w:rPr>
        <w:t>Producing</w:t>
      </w:r>
      <w:r w:rsidR="00E51A18">
        <w:rPr>
          <w:i/>
          <w:spacing w:val="17"/>
          <w:w w:val="120"/>
          <w:sz w:val="18"/>
        </w:rPr>
        <w:t xml:space="preserve"> </w:t>
      </w:r>
      <w:r w:rsidR="00E51A18">
        <w:rPr>
          <w:i/>
          <w:w w:val="120"/>
          <w:sz w:val="18"/>
        </w:rPr>
        <w:t>the</w:t>
      </w:r>
      <w:r w:rsidR="00E51A18">
        <w:rPr>
          <w:i/>
          <w:spacing w:val="17"/>
          <w:w w:val="120"/>
          <w:sz w:val="18"/>
        </w:rPr>
        <w:t xml:space="preserve"> </w:t>
      </w:r>
      <w:r w:rsidR="00E51A18">
        <w:rPr>
          <w:i/>
          <w:w w:val="120"/>
          <w:sz w:val="18"/>
        </w:rPr>
        <w:t>Documents</w:t>
      </w:r>
      <w:r w:rsidR="00E51A18">
        <w:rPr>
          <w:i/>
          <w:spacing w:val="17"/>
          <w:w w:val="120"/>
          <w:sz w:val="18"/>
        </w:rPr>
        <w:t xml:space="preserve"> </w:t>
      </w:r>
      <w:r w:rsidR="00E51A18">
        <w:rPr>
          <w:i/>
          <w:w w:val="120"/>
          <w:sz w:val="18"/>
        </w:rPr>
        <w:t>or</w:t>
      </w:r>
      <w:r w:rsidR="00E51A18">
        <w:rPr>
          <w:i/>
          <w:spacing w:val="17"/>
          <w:w w:val="120"/>
          <w:sz w:val="18"/>
        </w:rPr>
        <w:t xml:space="preserve"> </w:t>
      </w:r>
      <w:r w:rsidR="00E51A18">
        <w:rPr>
          <w:i/>
          <w:w w:val="120"/>
          <w:sz w:val="18"/>
        </w:rPr>
        <w:t>Electronically</w:t>
      </w:r>
      <w:r w:rsidR="00E51A18">
        <w:rPr>
          <w:i/>
          <w:spacing w:val="17"/>
          <w:w w:val="120"/>
          <w:sz w:val="18"/>
        </w:rPr>
        <w:t xml:space="preserve"> </w:t>
      </w:r>
      <w:r w:rsidR="00E51A18">
        <w:rPr>
          <w:i/>
          <w:w w:val="120"/>
          <w:sz w:val="18"/>
        </w:rPr>
        <w:t>Stored</w:t>
      </w:r>
      <w:r w:rsidR="00E51A18">
        <w:rPr>
          <w:i/>
          <w:spacing w:val="17"/>
          <w:w w:val="120"/>
          <w:sz w:val="18"/>
        </w:rPr>
        <w:t xml:space="preserve"> </w:t>
      </w:r>
      <w:r w:rsidR="00E51A18">
        <w:rPr>
          <w:i/>
          <w:w w:val="120"/>
          <w:sz w:val="18"/>
        </w:rPr>
        <w:t>Info</w:t>
      </w:r>
      <w:r w:rsidR="00737978">
        <w:rPr>
          <w:i/>
          <w:w w:val="120"/>
          <w:sz w:val="18"/>
        </w:rPr>
        <w:t>r</w:t>
      </w:r>
      <w:r w:rsidR="00E51A18" w:rsidRPr="00737978">
        <w:rPr>
          <w:i/>
          <w:w w:val="135"/>
        </w:rPr>
        <w:t xml:space="preserve">mation. </w:t>
      </w:r>
      <w:r w:rsidR="00E51A18" w:rsidRPr="00737978">
        <w:rPr>
          <w:w w:val="135"/>
        </w:rPr>
        <w:t>Unless otherwise stipulated or ordered by the court, these procedures apply to producing documents or electronically stored information:</w:t>
      </w:r>
    </w:p>
    <w:p w:rsidR="00D51009" w:rsidRPr="00DA6B54" w:rsidRDefault="00314D96" w:rsidP="00DA6B54">
      <w:pPr>
        <w:pStyle w:val="ListParagraph"/>
        <w:numPr>
          <w:ilvl w:val="3"/>
          <w:numId w:val="61"/>
        </w:numPr>
        <w:tabs>
          <w:tab w:val="left" w:pos="4481"/>
        </w:tabs>
        <w:spacing w:line="184" w:lineRule="exact"/>
        <w:ind w:hanging="280"/>
        <w:rPr>
          <w:sz w:val="18"/>
        </w:rPr>
      </w:pPr>
      <w:r>
        <w:rPr>
          <w:i/>
          <w:w w:val="125"/>
          <w:sz w:val="18"/>
        </w:rPr>
        <w:t>34b2E</w:t>
      </w:r>
      <w:r>
        <w:rPr>
          <w:w w:val="130"/>
          <w:sz w:val="18"/>
        </w:rPr>
        <w:t xml:space="preserve">i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must</w:t>
      </w:r>
      <w:r w:rsidR="00E51A18">
        <w:rPr>
          <w:spacing w:val="10"/>
          <w:w w:val="130"/>
          <w:sz w:val="18"/>
        </w:rPr>
        <w:t xml:space="preserve"> </w:t>
      </w:r>
      <w:r w:rsidR="00E51A18">
        <w:rPr>
          <w:w w:val="130"/>
          <w:sz w:val="18"/>
        </w:rPr>
        <w:t>produce</w:t>
      </w:r>
      <w:r w:rsidR="00E51A18">
        <w:rPr>
          <w:spacing w:val="10"/>
          <w:w w:val="130"/>
          <w:sz w:val="18"/>
        </w:rPr>
        <w:t xml:space="preserve"> </w:t>
      </w:r>
      <w:r w:rsidR="00E51A18">
        <w:rPr>
          <w:w w:val="130"/>
          <w:sz w:val="18"/>
        </w:rPr>
        <w:t>documents</w:t>
      </w:r>
      <w:r w:rsidR="00E51A18">
        <w:rPr>
          <w:spacing w:val="10"/>
          <w:w w:val="130"/>
          <w:sz w:val="18"/>
        </w:rPr>
        <w:t xml:space="preserve"> </w:t>
      </w:r>
      <w:r w:rsidR="00E51A18">
        <w:rPr>
          <w:w w:val="130"/>
          <w:sz w:val="18"/>
        </w:rPr>
        <w:t>as</w:t>
      </w:r>
      <w:r w:rsidR="00E51A18">
        <w:rPr>
          <w:spacing w:val="10"/>
          <w:w w:val="130"/>
          <w:sz w:val="18"/>
        </w:rPr>
        <w:t xml:space="preserve"> </w:t>
      </w:r>
      <w:r w:rsidR="00E51A18">
        <w:rPr>
          <w:w w:val="130"/>
          <w:sz w:val="18"/>
        </w:rPr>
        <w:t>they</w:t>
      </w:r>
      <w:r w:rsidR="00E51A18">
        <w:rPr>
          <w:spacing w:val="10"/>
          <w:w w:val="130"/>
          <w:sz w:val="18"/>
        </w:rPr>
        <w:t xml:space="preserve"> </w:t>
      </w:r>
      <w:r w:rsidR="00E51A18">
        <w:rPr>
          <w:w w:val="130"/>
          <w:sz w:val="18"/>
        </w:rPr>
        <w:t>are</w:t>
      </w:r>
      <w:r w:rsidR="00E51A18">
        <w:rPr>
          <w:spacing w:val="10"/>
          <w:w w:val="130"/>
          <w:sz w:val="18"/>
        </w:rPr>
        <w:t xml:space="preserve"> </w:t>
      </w:r>
      <w:r w:rsidR="00E51A18">
        <w:rPr>
          <w:w w:val="130"/>
          <w:sz w:val="18"/>
        </w:rPr>
        <w:t>kep</w:t>
      </w:r>
      <w:r w:rsidR="00DA6B54">
        <w:rPr>
          <w:w w:val="130"/>
          <w:sz w:val="18"/>
        </w:rPr>
        <w:t xml:space="preserve">t </w:t>
      </w:r>
      <w:r w:rsidR="00E51A18" w:rsidRPr="00DA6B54">
        <w:rPr>
          <w:w w:val="135"/>
        </w:rPr>
        <w:t>in the usual course of business or must organize and label them to correspond to the categories in the request;</w:t>
      </w:r>
    </w:p>
    <w:p w:rsidR="00D51009" w:rsidRPr="00DA6B54" w:rsidRDefault="00314D96" w:rsidP="00DA6B54">
      <w:pPr>
        <w:pStyle w:val="ListParagraph"/>
        <w:numPr>
          <w:ilvl w:val="3"/>
          <w:numId w:val="61"/>
        </w:numPr>
        <w:tabs>
          <w:tab w:val="left" w:pos="4553"/>
        </w:tabs>
        <w:spacing w:line="184" w:lineRule="exact"/>
        <w:ind w:left="4552" w:hanging="352"/>
        <w:rPr>
          <w:sz w:val="18"/>
        </w:rPr>
      </w:pPr>
      <w:r>
        <w:rPr>
          <w:i/>
          <w:w w:val="125"/>
          <w:sz w:val="18"/>
        </w:rPr>
        <w:t>34b2E</w:t>
      </w:r>
      <w:r>
        <w:rPr>
          <w:w w:val="130"/>
          <w:sz w:val="18"/>
        </w:rPr>
        <w:t xml:space="preserve">ii </w:t>
      </w:r>
      <w:r w:rsidR="00E51A18">
        <w:rPr>
          <w:w w:val="130"/>
          <w:sz w:val="18"/>
        </w:rPr>
        <w:t>If</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request</w:t>
      </w:r>
      <w:r w:rsidR="00E51A18">
        <w:rPr>
          <w:spacing w:val="8"/>
          <w:w w:val="130"/>
          <w:sz w:val="18"/>
        </w:rPr>
        <w:t xml:space="preserve"> </w:t>
      </w:r>
      <w:r w:rsidR="00E51A18">
        <w:rPr>
          <w:w w:val="130"/>
          <w:sz w:val="18"/>
        </w:rPr>
        <w:t>does</w:t>
      </w:r>
      <w:r w:rsidR="00E51A18">
        <w:rPr>
          <w:spacing w:val="8"/>
          <w:w w:val="130"/>
          <w:sz w:val="18"/>
        </w:rPr>
        <w:t xml:space="preserve"> </w:t>
      </w:r>
      <w:r w:rsidR="00E51A18">
        <w:rPr>
          <w:w w:val="130"/>
          <w:sz w:val="18"/>
        </w:rPr>
        <w:t>not</w:t>
      </w:r>
      <w:r w:rsidR="00E51A18">
        <w:rPr>
          <w:spacing w:val="8"/>
          <w:w w:val="130"/>
          <w:sz w:val="18"/>
        </w:rPr>
        <w:t xml:space="preserve"> </w:t>
      </w:r>
      <w:r w:rsidR="00E51A18">
        <w:rPr>
          <w:w w:val="130"/>
          <w:sz w:val="18"/>
        </w:rPr>
        <w:t>specify</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form</w:t>
      </w:r>
      <w:r w:rsidR="00E51A18">
        <w:rPr>
          <w:spacing w:val="8"/>
          <w:w w:val="130"/>
          <w:sz w:val="18"/>
        </w:rPr>
        <w:t xml:space="preserve"> </w:t>
      </w:r>
      <w:r w:rsidR="00E51A18">
        <w:rPr>
          <w:w w:val="130"/>
          <w:sz w:val="18"/>
        </w:rPr>
        <w:t>for</w:t>
      </w:r>
      <w:r w:rsidR="00E51A18">
        <w:rPr>
          <w:spacing w:val="8"/>
          <w:w w:val="130"/>
          <w:sz w:val="18"/>
        </w:rPr>
        <w:t xml:space="preserve"> </w:t>
      </w:r>
      <w:r w:rsidR="00E51A18">
        <w:rPr>
          <w:w w:val="130"/>
          <w:sz w:val="18"/>
        </w:rPr>
        <w:t>producin</w:t>
      </w:r>
      <w:r w:rsidR="00DA6B54">
        <w:rPr>
          <w:w w:val="130"/>
          <w:sz w:val="18"/>
        </w:rPr>
        <w:t xml:space="preserve">g </w:t>
      </w:r>
      <w:r w:rsidR="00E51A18" w:rsidRPr="00DA6B54">
        <w:rPr>
          <w:w w:val="135"/>
        </w:rPr>
        <w:t>electronically stored information, a party must produce it in a form or forms in which it is ordinarily maintained or in a reasonably usable form or forms; and</w:t>
      </w:r>
    </w:p>
    <w:p w:rsidR="00D51009" w:rsidRPr="00DA6B54" w:rsidRDefault="00314D96" w:rsidP="00DA6B54">
      <w:pPr>
        <w:pStyle w:val="ListParagraph"/>
        <w:numPr>
          <w:ilvl w:val="3"/>
          <w:numId w:val="61"/>
        </w:numPr>
        <w:tabs>
          <w:tab w:val="left" w:pos="4663"/>
        </w:tabs>
        <w:spacing w:line="183" w:lineRule="exact"/>
        <w:ind w:left="4662" w:hanging="462"/>
        <w:rPr>
          <w:sz w:val="18"/>
        </w:rPr>
      </w:pPr>
      <w:r>
        <w:rPr>
          <w:i/>
          <w:w w:val="125"/>
          <w:sz w:val="18"/>
        </w:rPr>
        <w:t>34b2E</w:t>
      </w:r>
      <w:r>
        <w:rPr>
          <w:w w:val="135"/>
          <w:sz w:val="18"/>
        </w:rPr>
        <w:t xml:space="preserve">iii </w:t>
      </w:r>
      <w:r w:rsidR="00E51A18">
        <w:rPr>
          <w:w w:val="135"/>
          <w:sz w:val="18"/>
        </w:rPr>
        <w:t>A</w:t>
      </w:r>
      <w:r w:rsidR="00E51A18">
        <w:rPr>
          <w:spacing w:val="41"/>
          <w:w w:val="135"/>
          <w:sz w:val="18"/>
        </w:rPr>
        <w:t xml:space="preserve"> </w:t>
      </w:r>
      <w:r w:rsidR="00E51A18">
        <w:rPr>
          <w:w w:val="135"/>
          <w:sz w:val="18"/>
        </w:rPr>
        <w:t>party</w:t>
      </w:r>
      <w:r w:rsidR="00E51A18">
        <w:rPr>
          <w:spacing w:val="41"/>
          <w:w w:val="135"/>
          <w:sz w:val="18"/>
        </w:rPr>
        <w:t xml:space="preserve"> </w:t>
      </w:r>
      <w:r w:rsidR="00E51A18">
        <w:rPr>
          <w:w w:val="135"/>
          <w:sz w:val="18"/>
        </w:rPr>
        <w:t>need</w:t>
      </w:r>
      <w:r w:rsidR="00E51A18">
        <w:rPr>
          <w:spacing w:val="41"/>
          <w:w w:val="135"/>
          <w:sz w:val="18"/>
        </w:rPr>
        <w:t xml:space="preserve"> </w:t>
      </w:r>
      <w:r w:rsidR="00E51A18">
        <w:rPr>
          <w:w w:val="135"/>
          <w:sz w:val="18"/>
        </w:rPr>
        <w:t>not</w:t>
      </w:r>
      <w:r w:rsidR="00E51A18">
        <w:rPr>
          <w:spacing w:val="41"/>
          <w:w w:val="135"/>
          <w:sz w:val="18"/>
        </w:rPr>
        <w:t xml:space="preserve"> </w:t>
      </w:r>
      <w:r w:rsidR="00E51A18">
        <w:rPr>
          <w:w w:val="135"/>
          <w:sz w:val="18"/>
        </w:rPr>
        <w:t>produce</w:t>
      </w:r>
      <w:r w:rsidR="00E51A18">
        <w:rPr>
          <w:spacing w:val="41"/>
          <w:w w:val="135"/>
          <w:sz w:val="18"/>
        </w:rPr>
        <w:t xml:space="preserve"> </w:t>
      </w:r>
      <w:r w:rsidR="00E51A18">
        <w:rPr>
          <w:w w:val="135"/>
          <w:sz w:val="18"/>
        </w:rPr>
        <w:t>the</w:t>
      </w:r>
      <w:r w:rsidR="00E51A18">
        <w:rPr>
          <w:spacing w:val="41"/>
          <w:w w:val="135"/>
          <w:sz w:val="18"/>
        </w:rPr>
        <w:t xml:space="preserve"> </w:t>
      </w:r>
      <w:r w:rsidR="00E51A18">
        <w:rPr>
          <w:w w:val="135"/>
          <w:sz w:val="18"/>
        </w:rPr>
        <w:t>same</w:t>
      </w:r>
      <w:r w:rsidR="00E51A18">
        <w:rPr>
          <w:spacing w:val="41"/>
          <w:w w:val="135"/>
          <w:sz w:val="18"/>
        </w:rPr>
        <w:t xml:space="preserve"> </w:t>
      </w:r>
      <w:r w:rsidR="00E51A18">
        <w:rPr>
          <w:w w:val="135"/>
          <w:sz w:val="18"/>
        </w:rPr>
        <w:t>electron</w:t>
      </w:r>
      <w:r w:rsidR="00DA6B54">
        <w:rPr>
          <w:w w:val="135"/>
          <w:sz w:val="18"/>
        </w:rPr>
        <w:t>i</w:t>
      </w:r>
      <w:r w:rsidR="00E51A18" w:rsidRPr="00DA6B54">
        <w:rPr>
          <w:w w:val="135"/>
        </w:rPr>
        <w:t>cally stored information in more than one form.</w:t>
      </w:r>
    </w:p>
    <w:p w:rsidR="00D51009" w:rsidRDefault="00314D96">
      <w:pPr>
        <w:pStyle w:val="ListParagraph"/>
        <w:numPr>
          <w:ilvl w:val="0"/>
          <w:numId w:val="61"/>
        </w:numPr>
        <w:tabs>
          <w:tab w:val="left" w:pos="3432"/>
        </w:tabs>
        <w:spacing w:line="232" w:lineRule="auto"/>
        <w:ind w:right="1673" w:firstLine="180"/>
        <w:jc w:val="both"/>
        <w:rPr>
          <w:sz w:val="18"/>
        </w:rPr>
      </w:pPr>
      <w:r>
        <w:rPr>
          <w:w w:val="130"/>
          <w:sz w:val="18"/>
        </w:rPr>
        <w:t xml:space="preserve">34c </w:t>
      </w:r>
      <w:r w:rsidR="00E51A18">
        <w:rPr>
          <w:w w:val="130"/>
          <w:sz w:val="18"/>
        </w:rPr>
        <w:t>N</w:t>
      </w:r>
      <w:r w:rsidR="00E51A18">
        <w:rPr>
          <w:w w:val="130"/>
          <w:sz w:val="14"/>
        </w:rPr>
        <w:t>ONPARTIES</w:t>
      </w:r>
      <w:r w:rsidR="00E51A18">
        <w:rPr>
          <w:w w:val="130"/>
          <w:sz w:val="18"/>
        </w:rPr>
        <w:t>. As provided in Rule 45, a nonparty may be compelled to produce documents and tangible things or to permit an inspection.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58</w:t>
      </w:r>
    </w:p>
    <w:p w:rsidR="00D51009" w:rsidRDefault="00E51A18">
      <w:pPr>
        <w:pStyle w:val="BodyText"/>
        <w:spacing w:before="169" w:line="203" w:lineRule="exact"/>
      </w:pPr>
      <w:r>
        <w:rPr>
          <w:w w:val="120"/>
        </w:rPr>
        <w:t>(As amended Dec. 27, 1946, eff. Mar. 19, 1948; Mar. 30, 1970, eff. July</w:t>
      </w:r>
    </w:p>
    <w:p w:rsidR="00D51009" w:rsidRDefault="00E51A18">
      <w:pPr>
        <w:pStyle w:val="BodyText"/>
        <w:spacing w:line="200" w:lineRule="exact"/>
      </w:pPr>
      <w:r>
        <w:rPr>
          <w:w w:val="115"/>
        </w:rPr>
        <w:t>1, 1970; Apr. 29, 1980, eff. Aug. 1, 1980; Mar. 2, 1987, eff. Aug. 1, 1987;</w:t>
      </w:r>
    </w:p>
    <w:p w:rsidR="00D51009" w:rsidRDefault="00E51A18">
      <w:pPr>
        <w:pStyle w:val="BodyText"/>
        <w:spacing w:line="200" w:lineRule="exact"/>
      </w:pPr>
      <w:r>
        <w:rPr>
          <w:w w:val="115"/>
        </w:rPr>
        <w:t>Apr. 30, 1991, eff. Dec. 1, 1991; Apr. 22, 1993, eff. Dec. 1, 1993; Apr.</w:t>
      </w:r>
    </w:p>
    <w:p w:rsidR="00D51009" w:rsidRDefault="00E51A18">
      <w:pPr>
        <w:pStyle w:val="BodyText"/>
        <w:spacing w:line="200" w:lineRule="exact"/>
      </w:pPr>
      <w:r>
        <w:rPr>
          <w:w w:val="110"/>
        </w:rPr>
        <w:t>12, 2006, eff. Dec. 1, 2006; Apr. 30, 2007, eff. Dec. 1, 2007; Apr. 29, 2015,</w:t>
      </w:r>
    </w:p>
    <w:p w:rsidR="00D51009" w:rsidRDefault="00E51A18">
      <w:pPr>
        <w:pStyle w:val="BodyText"/>
        <w:spacing w:line="203" w:lineRule="exact"/>
      </w:pPr>
      <w:r>
        <w:rPr>
          <w:w w:val="115"/>
        </w:rPr>
        <w:t>eff. Dec. 1, 2015.)</w:t>
      </w:r>
    </w:p>
    <w:p w:rsidR="00D51009" w:rsidRDefault="00E51A18">
      <w:pPr>
        <w:pStyle w:val="Heading4"/>
        <w:spacing w:before="107"/>
      </w:pPr>
      <w:bookmarkStart w:id="41" w:name="_TOC_250039"/>
      <w:bookmarkEnd w:id="41"/>
      <w:r>
        <w:rPr>
          <w:w w:val="120"/>
        </w:rPr>
        <w:t>Rule 35. Physical and Mental Examinations</w:t>
      </w:r>
    </w:p>
    <w:p w:rsidR="00D51009" w:rsidRDefault="00314D96">
      <w:pPr>
        <w:pStyle w:val="ListParagraph"/>
        <w:numPr>
          <w:ilvl w:val="0"/>
          <w:numId w:val="60"/>
        </w:numPr>
        <w:tabs>
          <w:tab w:val="left" w:pos="3433"/>
        </w:tabs>
        <w:spacing w:before="67" w:line="202" w:lineRule="exact"/>
        <w:ind w:hanging="312"/>
        <w:rPr>
          <w:sz w:val="18"/>
        </w:rPr>
      </w:pPr>
      <w:r>
        <w:rPr>
          <w:w w:val="125"/>
          <w:sz w:val="18"/>
        </w:rPr>
        <w:t xml:space="preserve">35a </w:t>
      </w:r>
      <w:r w:rsidR="00E51A18">
        <w:rPr>
          <w:w w:val="125"/>
          <w:sz w:val="18"/>
        </w:rPr>
        <w:t>O</w:t>
      </w:r>
      <w:r w:rsidR="00E51A18">
        <w:rPr>
          <w:w w:val="125"/>
          <w:sz w:val="14"/>
        </w:rPr>
        <w:t>RDER FOR AN</w:t>
      </w:r>
      <w:r w:rsidR="00E51A18">
        <w:rPr>
          <w:spacing w:val="30"/>
          <w:w w:val="125"/>
          <w:sz w:val="14"/>
        </w:rPr>
        <w:t xml:space="preserve"> </w:t>
      </w:r>
      <w:r w:rsidR="00E51A18">
        <w:rPr>
          <w:w w:val="125"/>
          <w:sz w:val="18"/>
        </w:rPr>
        <w:t>E</w:t>
      </w:r>
      <w:r w:rsidR="00E51A18">
        <w:rPr>
          <w:w w:val="125"/>
          <w:sz w:val="14"/>
        </w:rPr>
        <w:t>XAMINATION</w:t>
      </w:r>
      <w:r w:rsidR="00E51A18">
        <w:rPr>
          <w:w w:val="125"/>
          <w:sz w:val="18"/>
        </w:rPr>
        <w:t>.</w:t>
      </w:r>
    </w:p>
    <w:p w:rsidR="00D51009" w:rsidRDefault="00314D96">
      <w:pPr>
        <w:pStyle w:val="ListParagraph"/>
        <w:numPr>
          <w:ilvl w:val="1"/>
          <w:numId w:val="60"/>
        </w:numPr>
        <w:tabs>
          <w:tab w:val="left" w:pos="3810"/>
        </w:tabs>
        <w:spacing w:line="232" w:lineRule="auto"/>
        <w:ind w:right="1672" w:firstLine="179"/>
        <w:jc w:val="both"/>
        <w:rPr>
          <w:sz w:val="18"/>
        </w:rPr>
      </w:pPr>
      <w:r>
        <w:rPr>
          <w:i/>
          <w:w w:val="135"/>
          <w:sz w:val="18"/>
        </w:rPr>
        <w:t xml:space="preserve">35a1 </w:t>
      </w:r>
      <w:r w:rsidR="00E51A18">
        <w:rPr>
          <w:i/>
          <w:w w:val="135"/>
          <w:sz w:val="18"/>
        </w:rPr>
        <w:t xml:space="preserve">In General. </w:t>
      </w:r>
      <w:r w:rsidR="00E51A18">
        <w:rPr>
          <w:w w:val="135"/>
          <w:sz w:val="18"/>
        </w:rPr>
        <w:t>The court where the action is pending may order a party whose mental or physical condition—including blood</w:t>
      </w:r>
      <w:r w:rsidR="00E51A18">
        <w:rPr>
          <w:spacing w:val="-13"/>
          <w:w w:val="135"/>
          <w:sz w:val="18"/>
        </w:rPr>
        <w:t xml:space="preserve"> </w:t>
      </w:r>
      <w:r w:rsidR="00E51A18">
        <w:rPr>
          <w:w w:val="135"/>
          <w:sz w:val="18"/>
        </w:rPr>
        <w:t>group—is</w:t>
      </w:r>
      <w:r w:rsidR="00E51A18">
        <w:rPr>
          <w:spacing w:val="-13"/>
          <w:w w:val="135"/>
          <w:sz w:val="18"/>
        </w:rPr>
        <w:t xml:space="preserve"> </w:t>
      </w:r>
      <w:r w:rsidR="00E51A18">
        <w:rPr>
          <w:w w:val="135"/>
          <w:sz w:val="18"/>
        </w:rPr>
        <w:t>in</w:t>
      </w:r>
      <w:r w:rsidR="00E51A18">
        <w:rPr>
          <w:spacing w:val="-13"/>
          <w:w w:val="135"/>
          <w:sz w:val="18"/>
        </w:rPr>
        <w:t xml:space="preserve"> </w:t>
      </w:r>
      <w:r w:rsidR="00E51A18">
        <w:rPr>
          <w:w w:val="135"/>
          <w:sz w:val="18"/>
        </w:rPr>
        <w:t>controversy</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submit</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physical</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mental examination by a suitably licensed or certified examiner. The court has the same authority to order a party to produce for examination a person who is in its custody or under its legal</w:t>
      </w:r>
      <w:r w:rsidR="00E51A18">
        <w:rPr>
          <w:spacing w:val="-2"/>
          <w:w w:val="135"/>
          <w:sz w:val="18"/>
        </w:rPr>
        <w:t xml:space="preserve"> </w:t>
      </w:r>
      <w:r w:rsidR="00E51A18">
        <w:rPr>
          <w:w w:val="135"/>
          <w:sz w:val="18"/>
        </w:rPr>
        <w:t>control.</w:t>
      </w:r>
    </w:p>
    <w:p w:rsidR="00D51009" w:rsidRDefault="00314D96">
      <w:pPr>
        <w:pStyle w:val="ListParagraph"/>
        <w:numPr>
          <w:ilvl w:val="1"/>
          <w:numId w:val="60"/>
        </w:numPr>
        <w:tabs>
          <w:tab w:val="left" w:pos="3773"/>
        </w:tabs>
        <w:spacing w:line="187" w:lineRule="exact"/>
        <w:ind w:left="3772" w:hanging="292"/>
        <w:rPr>
          <w:sz w:val="18"/>
        </w:rPr>
      </w:pPr>
      <w:r>
        <w:rPr>
          <w:i/>
          <w:w w:val="125"/>
          <w:sz w:val="18"/>
        </w:rPr>
        <w:t xml:space="preserve">35a2 </w:t>
      </w:r>
      <w:r w:rsidR="00E51A18">
        <w:rPr>
          <w:i/>
          <w:w w:val="125"/>
          <w:sz w:val="18"/>
        </w:rPr>
        <w:t xml:space="preserve">Motion and Notice; Contents of the Order. </w:t>
      </w:r>
      <w:r w:rsidR="00E51A18">
        <w:rPr>
          <w:w w:val="125"/>
          <w:sz w:val="18"/>
        </w:rPr>
        <w:t>The</w:t>
      </w:r>
      <w:r w:rsidR="00E51A18">
        <w:rPr>
          <w:spacing w:val="10"/>
          <w:w w:val="125"/>
          <w:sz w:val="18"/>
        </w:rPr>
        <w:t xml:space="preserve"> </w:t>
      </w:r>
      <w:r w:rsidR="00E51A18">
        <w:rPr>
          <w:w w:val="125"/>
          <w:sz w:val="18"/>
        </w:rPr>
        <w:t>order:</w:t>
      </w:r>
    </w:p>
    <w:p w:rsidR="00D51009" w:rsidRDefault="00314D96">
      <w:pPr>
        <w:pStyle w:val="ListParagraph"/>
        <w:numPr>
          <w:ilvl w:val="2"/>
          <w:numId w:val="60"/>
        </w:numPr>
        <w:tabs>
          <w:tab w:val="left" w:pos="4214"/>
        </w:tabs>
        <w:spacing w:line="232" w:lineRule="auto"/>
        <w:ind w:right="1675" w:firstLine="180"/>
        <w:jc w:val="both"/>
        <w:rPr>
          <w:sz w:val="18"/>
        </w:rPr>
      </w:pPr>
      <w:r>
        <w:rPr>
          <w:i/>
          <w:w w:val="125"/>
          <w:sz w:val="18"/>
        </w:rPr>
        <w:t xml:space="preserve">35a2A </w:t>
      </w:r>
      <w:r w:rsidR="00E51A18">
        <w:rPr>
          <w:w w:val="130"/>
          <w:sz w:val="18"/>
        </w:rPr>
        <w:t>may be made only on motion for good cause and on notice</w:t>
      </w:r>
      <w:r w:rsidR="00E51A18">
        <w:rPr>
          <w:spacing w:val="8"/>
          <w:w w:val="130"/>
          <w:sz w:val="18"/>
        </w:rPr>
        <w:t xml:space="preserve"> </w:t>
      </w:r>
      <w:r w:rsidR="00E51A18">
        <w:rPr>
          <w:w w:val="130"/>
          <w:sz w:val="18"/>
        </w:rPr>
        <w:t>to</w:t>
      </w:r>
      <w:r w:rsidR="00E51A18">
        <w:rPr>
          <w:spacing w:val="8"/>
          <w:w w:val="130"/>
          <w:sz w:val="18"/>
        </w:rPr>
        <w:t xml:space="preserve"> </w:t>
      </w:r>
      <w:r w:rsidR="00E51A18">
        <w:rPr>
          <w:w w:val="130"/>
          <w:sz w:val="18"/>
        </w:rPr>
        <w:t>all</w:t>
      </w:r>
      <w:r w:rsidR="00E51A18">
        <w:rPr>
          <w:spacing w:val="8"/>
          <w:w w:val="130"/>
          <w:sz w:val="18"/>
        </w:rPr>
        <w:t xml:space="preserve"> </w:t>
      </w:r>
      <w:r w:rsidR="00E51A18">
        <w:rPr>
          <w:w w:val="130"/>
          <w:sz w:val="18"/>
        </w:rPr>
        <w:t>parties</w:t>
      </w:r>
      <w:r w:rsidR="00E51A18">
        <w:rPr>
          <w:spacing w:val="8"/>
          <w:w w:val="130"/>
          <w:sz w:val="18"/>
        </w:rPr>
        <w:t xml:space="preserve"> </w:t>
      </w:r>
      <w:r w:rsidR="00E51A18">
        <w:rPr>
          <w:w w:val="130"/>
          <w:sz w:val="18"/>
        </w:rPr>
        <w:t>and</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person</w:t>
      </w:r>
      <w:r w:rsidR="00E51A18">
        <w:rPr>
          <w:spacing w:val="8"/>
          <w:w w:val="130"/>
          <w:sz w:val="18"/>
        </w:rPr>
        <w:t xml:space="preserve"> </w:t>
      </w:r>
      <w:r w:rsidR="00E51A18">
        <w:rPr>
          <w:w w:val="130"/>
          <w:sz w:val="18"/>
        </w:rPr>
        <w:t>to</w:t>
      </w:r>
      <w:r w:rsidR="00E51A18">
        <w:rPr>
          <w:spacing w:val="8"/>
          <w:w w:val="130"/>
          <w:sz w:val="18"/>
        </w:rPr>
        <w:t xml:space="preserve"> </w:t>
      </w:r>
      <w:r w:rsidR="00E51A18">
        <w:rPr>
          <w:w w:val="130"/>
          <w:sz w:val="18"/>
        </w:rPr>
        <w:t>be</w:t>
      </w:r>
      <w:r w:rsidR="00E51A18">
        <w:rPr>
          <w:spacing w:val="8"/>
          <w:w w:val="130"/>
          <w:sz w:val="18"/>
        </w:rPr>
        <w:t xml:space="preserve"> </w:t>
      </w:r>
      <w:r w:rsidR="00E51A18">
        <w:rPr>
          <w:w w:val="130"/>
          <w:sz w:val="18"/>
        </w:rPr>
        <w:t>examined;</w:t>
      </w:r>
      <w:r w:rsidR="00E51A18">
        <w:rPr>
          <w:spacing w:val="8"/>
          <w:w w:val="130"/>
          <w:sz w:val="18"/>
        </w:rPr>
        <w:t xml:space="preserve"> </w:t>
      </w:r>
      <w:r w:rsidR="00E51A18">
        <w:rPr>
          <w:w w:val="130"/>
          <w:sz w:val="18"/>
        </w:rPr>
        <w:t>and</w:t>
      </w:r>
    </w:p>
    <w:p w:rsidR="00D51009" w:rsidRDefault="00314D96">
      <w:pPr>
        <w:pStyle w:val="ListParagraph"/>
        <w:numPr>
          <w:ilvl w:val="2"/>
          <w:numId w:val="60"/>
        </w:numPr>
        <w:tabs>
          <w:tab w:val="left" w:pos="4184"/>
        </w:tabs>
        <w:spacing w:line="232" w:lineRule="auto"/>
        <w:ind w:right="1671" w:firstLine="180"/>
        <w:jc w:val="both"/>
        <w:rPr>
          <w:sz w:val="18"/>
        </w:rPr>
      </w:pPr>
      <w:r>
        <w:rPr>
          <w:i/>
          <w:w w:val="125"/>
          <w:sz w:val="18"/>
        </w:rPr>
        <w:t xml:space="preserve">35a2B </w:t>
      </w:r>
      <w:r w:rsidR="00E51A18">
        <w:rPr>
          <w:w w:val="135"/>
          <w:sz w:val="18"/>
        </w:rPr>
        <w:t>must</w:t>
      </w:r>
      <w:r w:rsidR="00E51A18">
        <w:rPr>
          <w:spacing w:val="-8"/>
          <w:w w:val="135"/>
          <w:sz w:val="18"/>
        </w:rPr>
        <w:t xml:space="preserve"> </w:t>
      </w:r>
      <w:r w:rsidR="00E51A18">
        <w:rPr>
          <w:w w:val="135"/>
          <w:sz w:val="18"/>
        </w:rPr>
        <w:t>specify</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time,</w:t>
      </w:r>
      <w:r w:rsidR="00E51A18">
        <w:rPr>
          <w:spacing w:val="-8"/>
          <w:w w:val="135"/>
          <w:sz w:val="18"/>
        </w:rPr>
        <w:t xml:space="preserve"> </w:t>
      </w:r>
      <w:r w:rsidR="00E51A18">
        <w:rPr>
          <w:w w:val="135"/>
          <w:sz w:val="18"/>
        </w:rPr>
        <w:t>place,</w:t>
      </w:r>
      <w:r w:rsidR="00E51A18">
        <w:rPr>
          <w:spacing w:val="-8"/>
          <w:w w:val="135"/>
          <w:sz w:val="18"/>
        </w:rPr>
        <w:t xml:space="preserve"> </w:t>
      </w:r>
      <w:r w:rsidR="00E51A18">
        <w:rPr>
          <w:w w:val="135"/>
          <w:sz w:val="18"/>
        </w:rPr>
        <w:t>manner,</w:t>
      </w:r>
      <w:r w:rsidR="00E51A18">
        <w:rPr>
          <w:spacing w:val="-8"/>
          <w:w w:val="135"/>
          <w:sz w:val="18"/>
        </w:rPr>
        <w:t xml:space="preserve"> </w:t>
      </w:r>
      <w:r w:rsidR="00E51A18">
        <w:rPr>
          <w:w w:val="135"/>
          <w:sz w:val="18"/>
        </w:rPr>
        <w:t>conditions,</w:t>
      </w:r>
      <w:r w:rsidR="00E51A18">
        <w:rPr>
          <w:spacing w:val="-8"/>
          <w:w w:val="135"/>
          <w:sz w:val="18"/>
        </w:rPr>
        <w:t xml:space="preserve"> </w:t>
      </w:r>
      <w:r w:rsidR="00E51A18">
        <w:rPr>
          <w:w w:val="135"/>
          <w:sz w:val="18"/>
        </w:rPr>
        <w:t>and scope of the examination, as well as the person or persons who will perform</w:t>
      </w:r>
      <w:r w:rsidR="00E51A18">
        <w:rPr>
          <w:spacing w:val="-8"/>
          <w:w w:val="135"/>
          <w:sz w:val="18"/>
        </w:rPr>
        <w:t xml:space="preserve"> </w:t>
      </w:r>
      <w:r w:rsidR="00E51A18">
        <w:rPr>
          <w:w w:val="135"/>
          <w:sz w:val="18"/>
        </w:rPr>
        <w:t>it.</w:t>
      </w:r>
    </w:p>
    <w:p w:rsidR="00D51009" w:rsidRDefault="00314D96">
      <w:pPr>
        <w:pStyle w:val="ListParagraph"/>
        <w:numPr>
          <w:ilvl w:val="0"/>
          <w:numId w:val="60"/>
        </w:numPr>
        <w:tabs>
          <w:tab w:val="left" w:pos="3433"/>
        </w:tabs>
        <w:spacing w:line="190" w:lineRule="exact"/>
        <w:ind w:hanging="312"/>
        <w:rPr>
          <w:sz w:val="18"/>
        </w:rPr>
      </w:pPr>
      <w:r>
        <w:rPr>
          <w:w w:val="125"/>
          <w:sz w:val="18"/>
        </w:rPr>
        <w:t xml:space="preserve">35b </w:t>
      </w:r>
      <w:r w:rsidR="00E51A18">
        <w:rPr>
          <w:w w:val="125"/>
          <w:sz w:val="18"/>
        </w:rPr>
        <w:t>E</w:t>
      </w:r>
      <w:r w:rsidR="00E51A18">
        <w:rPr>
          <w:w w:val="125"/>
          <w:sz w:val="14"/>
        </w:rPr>
        <w:t>XAMINER</w:t>
      </w:r>
      <w:r w:rsidR="00E51A18">
        <w:rPr>
          <w:w w:val="125"/>
          <w:sz w:val="18"/>
        </w:rPr>
        <w:t>’</w:t>
      </w:r>
      <w:r w:rsidR="00E51A18">
        <w:rPr>
          <w:w w:val="125"/>
          <w:sz w:val="14"/>
        </w:rPr>
        <w:t>S</w:t>
      </w:r>
      <w:r w:rsidR="00E51A18">
        <w:rPr>
          <w:spacing w:val="2"/>
          <w:w w:val="125"/>
          <w:sz w:val="14"/>
        </w:rPr>
        <w:t xml:space="preserve"> </w:t>
      </w:r>
      <w:r w:rsidR="00E51A18">
        <w:rPr>
          <w:w w:val="125"/>
          <w:sz w:val="18"/>
        </w:rPr>
        <w:t>R</w:t>
      </w:r>
      <w:r w:rsidR="00E51A18">
        <w:rPr>
          <w:w w:val="125"/>
          <w:sz w:val="14"/>
        </w:rPr>
        <w:t>EPORT</w:t>
      </w:r>
      <w:r w:rsidR="00E51A18">
        <w:rPr>
          <w:w w:val="125"/>
          <w:sz w:val="18"/>
        </w:rPr>
        <w:t>.</w:t>
      </w:r>
    </w:p>
    <w:p w:rsidR="00D51009" w:rsidRDefault="00314D96">
      <w:pPr>
        <w:pStyle w:val="ListParagraph"/>
        <w:numPr>
          <w:ilvl w:val="1"/>
          <w:numId w:val="60"/>
        </w:numPr>
        <w:tabs>
          <w:tab w:val="left" w:pos="3805"/>
        </w:tabs>
        <w:spacing w:line="232" w:lineRule="auto"/>
        <w:ind w:right="1672" w:firstLine="179"/>
        <w:jc w:val="both"/>
        <w:rPr>
          <w:sz w:val="18"/>
        </w:rPr>
      </w:pPr>
      <w:r>
        <w:rPr>
          <w:i/>
          <w:w w:val="135"/>
          <w:sz w:val="18"/>
        </w:rPr>
        <w:t xml:space="preserve">35b1 </w:t>
      </w:r>
      <w:r w:rsidR="00E51A18">
        <w:rPr>
          <w:i/>
          <w:w w:val="135"/>
          <w:sz w:val="18"/>
        </w:rPr>
        <w:t>Request</w:t>
      </w:r>
      <w:r w:rsidR="00E51A18">
        <w:rPr>
          <w:i/>
          <w:spacing w:val="-13"/>
          <w:w w:val="135"/>
          <w:sz w:val="18"/>
        </w:rPr>
        <w:t xml:space="preserve"> </w:t>
      </w:r>
      <w:r w:rsidR="00E51A18">
        <w:rPr>
          <w:i/>
          <w:w w:val="135"/>
          <w:sz w:val="18"/>
        </w:rPr>
        <w:t>by</w:t>
      </w:r>
      <w:r w:rsidR="00E51A18">
        <w:rPr>
          <w:i/>
          <w:spacing w:val="-13"/>
          <w:w w:val="135"/>
          <w:sz w:val="18"/>
        </w:rPr>
        <w:t xml:space="preserve"> </w:t>
      </w:r>
      <w:r w:rsidR="00E51A18">
        <w:rPr>
          <w:i/>
          <w:w w:val="135"/>
          <w:sz w:val="18"/>
        </w:rPr>
        <w:t>the</w:t>
      </w:r>
      <w:r w:rsidR="00E51A18">
        <w:rPr>
          <w:i/>
          <w:spacing w:val="-13"/>
          <w:w w:val="135"/>
          <w:sz w:val="18"/>
        </w:rPr>
        <w:t xml:space="preserve"> </w:t>
      </w:r>
      <w:r w:rsidR="00E51A18">
        <w:rPr>
          <w:i/>
          <w:w w:val="135"/>
          <w:sz w:val="18"/>
        </w:rPr>
        <w:t>Party</w:t>
      </w:r>
      <w:r w:rsidR="00E51A18">
        <w:rPr>
          <w:i/>
          <w:spacing w:val="-13"/>
          <w:w w:val="135"/>
          <w:sz w:val="18"/>
        </w:rPr>
        <w:t xml:space="preserve"> </w:t>
      </w:r>
      <w:r w:rsidR="00E51A18">
        <w:rPr>
          <w:i/>
          <w:w w:val="135"/>
          <w:sz w:val="18"/>
        </w:rPr>
        <w:t>or</w:t>
      </w:r>
      <w:r w:rsidR="00E51A18">
        <w:rPr>
          <w:i/>
          <w:spacing w:val="-13"/>
          <w:w w:val="135"/>
          <w:sz w:val="18"/>
        </w:rPr>
        <w:t xml:space="preserve"> </w:t>
      </w:r>
      <w:r w:rsidR="00E51A18">
        <w:rPr>
          <w:i/>
          <w:w w:val="135"/>
          <w:sz w:val="18"/>
        </w:rPr>
        <w:t>Person</w:t>
      </w:r>
      <w:r w:rsidR="00E51A18">
        <w:rPr>
          <w:i/>
          <w:spacing w:val="-13"/>
          <w:w w:val="135"/>
          <w:sz w:val="18"/>
        </w:rPr>
        <w:t xml:space="preserve"> </w:t>
      </w:r>
      <w:r w:rsidR="00E51A18">
        <w:rPr>
          <w:i/>
          <w:w w:val="135"/>
          <w:sz w:val="18"/>
        </w:rPr>
        <w:t>Examined.</w:t>
      </w:r>
      <w:r w:rsidR="00E51A18">
        <w:rPr>
          <w:i/>
          <w:spacing w:val="-13"/>
          <w:w w:val="135"/>
          <w:sz w:val="18"/>
        </w:rPr>
        <w:t xml:space="preserve"> </w:t>
      </w:r>
      <w:r w:rsidR="00E51A18">
        <w:rPr>
          <w:w w:val="135"/>
          <w:sz w:val="18"/>
        </w:rPr>
        <w:t>The</w:t>
      </w:r>
      <w:r w:rsidR="00E51A18">
        <w:rPr>
          <w:spacing w:val="-13"/>
          <w:w w:val="135"/>
          <w:sz w:val="18"/>
        </w:rPr>
        <w:t xml:space="preserve"> </w:t>
      </w:r>
      <w:r w:rsidR="00E51A18">
        <w:rPr>
          <w:w w:val="135"/>
          <w:sz w:val="18"/>
        </w:rPr>
        <w:t>party</w:t>
      </w:r>
      <w:r w:rsidR="00E51A18">
        <w:rPr>
          <w:spacing w:val="-13"/>
          <w:w w:val="135"/>
          <w:sz w:val="18"/>
        </w:rPr>
        <w:t xml:space="preserve"> </w:t>
      </w:r>
      <w:r w:rsidR="00E51A18">
        <w:rPr>
          <w:w w:val="135"/>
          <w:sz w:val="18"/>
        </w:rPr>
        <w:t>who moved for the examination must, on request, deliver to the</w:t>
      </w:r>
      <w:r w:rsidR="00E51A18">
        <w:rPr>
          <w:spacing w:val="-24"/>
          <w:w w:val="135"/>
          <w:sz w:val="18"/>
        </w:rPr>
        <w:t xml:space="preserve"> </w:t>
      </w:r>
      <w:r w:rsidR="00E51A18">
        <w:rPr>
          <w:w w:val="135"/>
          <w:sz w:val="18"/>
        </w:rPr>
        <w:t>requester a copy of the examiner’s report, together with like reports of all earlier examinations of the same condition. The request may be made by the party against whom the</w:t>
      </w:r>
      <w:r w:rsidR="00E51A18">
        <w:rPr>
          <w:spacing w:val="-18"/>
          <w:w w:val="135"/>
          <w:sz w:val="18"/>
        </w:rPr>
        <w:t xml:space="preserve"> </w:t>
      </w:r>
      <w:r w:rsidR="00E51A18">
        <w:rPr>
          <w:w w:val="135"/>
          <w:sz w:val="18"/>
        </w:rPr>
        <w:t>examination order was issued or by the person</w:t>
      </w:r>
      <w:r w:rsidR="00E51A18">
        <w:rPr>
          <w:spacing w:val="-43"/>
          <w:w w:val="135"/>
          <w:sz w:val="18"/>
        </w:rPr>
        <w:t xml:space="preserve"> </w:t>
      </w:r>
      <w:r w:rsidR="00E51A18">
        <w:rPr>
          <w:w w:val="135"/>
          <w:sz w:val="18"/>
        </w:rPr>
        <w:t>examined.</w:t>
      </w:r>
    </w:p>
    <w:p w:rsidR="00D51009" w:rsidRDefault="00314D96">
      <w:pPr>
        <w:pStyle w:val="ListParagraph"/>
        <w:numPr>
          <w:ilvl w:val="1"/>
          <w:numId w:val="60"/>
        </w:numPr>
        <w:tabs>
          <w:tab w:val="left" w:pos="3805"/>
        </w:tabs>
        <w:spacing w:line="232" w:lineRule="auto"/>
        <w:ind w:right="1673" w:firstLine="179"/>
        <w:jc w:val="both"/>
        <w:rPr>
          <w:sz w:val="18"/>
        </w:rPr>
      </w:pPr>
      <w:r>
        <w:rPr>
          <w:i/>
          <w:w w:val="135"/>
          <w:sz w:val="18"/>
        </w:rPr>
        <w:t xml:space="preserve">35b2 </w:t>
      </w:r>
      <w:r w:rsidR="00E51A18">
        <w:rPr>
          <w:i/>
          <w:w w:val="130"/>
          <w:sz w:val="18"/>
        </w:rPr>
        <w:t xml:space="preserve">Contents. </w:t>
      </w:r>
      <w:r w:rsidR="00E51A18">
        <w:rPr>
          <w:w w:val="130"/>
          <w:sz w:val="18"/>
        </w:rPr>
        <w:t>The examiner’s report must be in writing and must set out in detail the examiner’s findings, including diagnoses, conclusions, and the results of any</w:t>
      </w:r>
      <w:r w:rsidR="00E51A18">
        <w:rPr>
          <w:spacing w:val="27"/>
          <w:w w:val="130"/>
          <w:sz w:val="18"/>
        </w:rPr>
        <w:t xml:space="preserve"> </w:t>
      </w:r>
      <w:r w:rsidR="00E51A18">
        <w:rPr>
          <w:w w:val="130"/>
          <w:sz w:val="18"/>
        </w:rPr>
        <w:t>tests.</w:t>
      </w:r>
    </w:p>
    <w:p w:rsidR="00D51009" w:rsidRDefault="00314D96">
      <w:pPr>
        <w:pStyle w:val="ListParagraph"/>
        <w:numPr>
          <w:ilvl w:val="1"/>
          <w:numId w:val="60"/>
        </w:numPr>
        <w:tabs>
          <w:tab w:val="left" w:pos="3786"/>
        </w:tabs>
        <w:spacing w:line="232" w:lineRule="auto"/>
        <w:ind w:left="3299" w:right="1674" w:firstLine="181"/>
        <w:jc w:val="both"/>
        <w:rPr>
          <w:sz w:val="18"/>
        </w:rPr>
      </w:pPr>
      <w:r>
        <w:rPr>
          <w:i/>
          <w:w w:val="135"/>
          <w:sz w:val="18"/>
        </w:rPr>
        <w:t xml:space="preserve">35b3 </w:t>
      </w:r>
      <w:r w:rsidR="00E51A18">
        <w:rPr>
          <w:i/>
          <w:w w:val="135"/>
          <w:sz w:val="18"/>
        </w:rPr>
        <w:t>Request</w:t>
      </w:r>
      <w:r w:rsidR="00E51A18">
        <w:rPr>
          <w:i/>
          <w:spacing w:val="-18"/>
          <w:w w:val="135"/>
          <w:sz w:val="18"/>
        </w:rPr>
        <w:t xml:space="preserve"> </w:t>
      </w:r>
      <w:r w:rsidR="00E51A18">
        <w:rPr>
          <w:i/>
          <w:w w:val="135"/>
          <w:sz w:val="18"/>
        </w:rPr>
        <w:t>by</w:t>
      </w:r>
      <w:r w:rsidR="00E51A18">
        <w:rPr>
          <w:i/>
          <w:spacing w:val="-18"/>
          <w:w w:val="135"/>
          <w:sz w:val="18"/>
        </w:rPr>
        <w:t xml:space="preserve"> </w:t>
      </w:r>
      <w:r w:rsidR="00E51A18">
        <w:rPr>
          <w:i/>
          <w:w w:val="135"/>
          <w:sz w:val="18"/>
        </w:rPr>
        <w:t>the</w:t>
      </w:r>
      <w:r w:rsidR="00E51A18">
        <w:rPr>
          <w:i/>
          <w:spacing w:val="-18"/>
          <w:w w:val="135"/>
          <w:sz w:val="18"/>
        </w:rPr>
        <w:t xml:space="preserve"> </w:t>
      </w:r>
      <w:r w:rsidR="00E51A18">
        <w:rPr>
          <w:i/>
          <w:w w:val="135"/>
          <w:sz w:val="18"/>
        </w:rPr>
        <w:t>Moving</w:t>
      </w:r>
      <w:r w:rsidR="00E51A18">
        <w:rPr>
          <w:i/>
          <w:spacing w:val="-18"/>
          <w:w w:val="135"/>
          <w:sz w:val="18"/>
        </w:rPr>
        <w:t xml:space="preserve"> </w:t>
      </w:r>
      <w:r w:rsidR="00E51A18">
        <w:rPr>
          <w:i/>
          <w:w w:val="135"/>
          <w:sz w:val="18"/>
        </w:rPr>
        <w:t>Party.</w:t>
      </w:r>
      <w:r w:rsidR="00E51A18">
        <w:rPr>
          <w:i/>
          <w:spacing w:val="-18"/>
          <w:w w:val="135"/>
          <w:sz w:val="18"/>
        </w:rPr>
        <w:t xml:space="preserve"> </w:t>
      </w:r>
      <w:r w:rsidR="00E51A18">
        <w:rPr>
          <w:w w:val="135"/>
          <w:sz w:val="18"/>
        </w:rPr>
        <w:t>After</w:t>
      </w:r>
      <w:r w:rsidR="00E51A18">
        <w:rPr>
          <w:spacing w:val="-18"/>
          <w:w w:val="135"/>
          <w:sz w:val="18"/>
        </w:rPr>
        <w:t xml:space="preserve"> </w:t>
      </w:r>
      <w:r w:rsidR="00E51A18">
        <w:rPr>
          <w:w w:val="135"/>
          <w:sz w:val="18"/>
        </w:rPr>
        <w:t>delivering</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reports, the</w:t>
      </w:r>
      <w:r w:rsidR="00E51A18">
        <w:rPr>
          <w:spacing w:val="-10"/>
          <w:w w:val="135"/>
          <w:sz w:val="18"/>
        </w:rPr>
        <w:t xml:space="preserve"> </w:t>
      </w:r>
      <w:r w:rsidR="00E51A18">
        <w:rPr>
          <w:w w:val="135"/>
          <w:sz w:val="18"/>
        </w:rPr>
        <w:t>party</w:t>
      </w:r>
      <w:r w:rsidR="00E51A18">
        <w:rPr>
          <w:spacing w:val="-10"/>
          <w:w w:val="135"/>
          <w:sz w:val="18"/>
        </w:rPr>
        <w:t xml:space="preserve"> </w:t>
      </w:r>
      <w:r w:rsidR="00E51A18">
        <w:rPr>
          <w:w w:val="135"/>
          <w:sz w:val="18"/>
        </w:rPr>
        <w:t>who</w:t>
      </w:r>
      <w:r w:rsidR="00E51A18">
        <w:rPr>
          <w:spacing w:val="-10"/>
          <w:w w:val="135"/>
          <w:sz w:val="18"/>
        </w:rPr>
        <w:t xml:space="preserve"> </w:t>
      </w:r>
      <w:r w:rsidR="00E51A18">
        <w:rPr>
          <w:w w:val="135"/>
          <w:sz w:val="18"/>
        </w:rPr>
        <w:t>moved</w:t>
      </w:r>
      <w:r w:rsidR="00E51A18">
        <w:rPr>
          <w:spacing w:val="-10"/>
          <w:w w:val="135"/>
          <w:sz w:val="18"/>
        </w:rPr>
        <w:t xml:space="preserve"> </w:t>
      </w:r>
      <w:r w:rsidR="00E51A18">
        <w:rPr>
          <w:w w:val="135"/>
          <w:sz w:val="18"/>
        </w:rPr>
        <w:t>for</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examination</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request—and</w:t>
      </w:r>
      <w:r w:rsidR="00E51A18">
        <w:rPr>
          <w:spacing w:val="-10"/>
          <w:w w:val="135"/>
          <w:sz w:val="18"/>
        </w:rPr>
        <w:t xml:space="preserve"> </w:t>
      </w:r>
      <w:r w:rsidR="00E51A18">
        <w:rPr>
          <w:w w:val="135"/>
          <w:sz w:val="18"/>
        </w:rPr>
        <w:t>is entitled to receive—from the party against whom the examination order was issued like reports of all earlier or later examinations of the same condition. But those reports need not be</w:t>
      </w:r>
      <w:r w:rsidR="00E51A18">
        <w:rPr>
          <w:spacing w:val="-6"/>
          <w:w w:val="135"/>
          <w:sz w:val="18"/>
        </w:rPr>
        <w:t xml:space="preserve"> </w:t>
      </w:r>
      <w:r w:rsidR="00E51A18">
        <w:rPr>
          <w:w w:val="135"/>
          <w:sz w:val="18"/>
        </w:rPr>
        <w:t>delivered</w:t>
      </w:r>
      <w:r w:rsidR="00E51A18">
        <w:rPr>
          <w:spacing w:val="-6"/>
          <w:w w:val="135"/>
          <w:sz w:val="18"/>
        </w:rPr>
        <w:t xml:space="preserve"> </w:t>
      </w:r>
      <w:r w:rsidR="00E51A18">
        <w:rPr>
          <w:w w:val="135"/>
          <w:sz w:val="18"/>
        </w:rPr>
        <w:t>by</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party</w:t>
      </w:r>
      <w:r w:rsidR="00E51A18">
        <w:rPr>
          <w:spacing w:val="-6"/>
          <w:w w:val="135"/>
          <w:sz w:val="18"/>
        </w:rPr>
        <w:t xml:space="preserve"> </w:t>
      </w:r>
      <w:r w:rsidR="00E51A18">
        <w:rPr>
          <w:w w:val="135"/>
          <w:sz w:val="18"/>
        </w:rPr>
        <w:t>with</w:t>
      </w:r>
      <w:r w:rsidR="00E51A18">
        <w:rPr>
          <w:spacing w:val="-6"/>
          <w:w w:val="135"/>
          <w:sz w:val="18"/>
        </w:rPr>
        <w:t xml:space="preserve"> </w:t>
      </w:r>
      <w:r w:rsidR="00E51A18">
        <w:rPr>
          <w:w w:val="135"/>
          <w:sz w:val="18"/>
        </w:rPr>
        <w:t>custody</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control</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person examined if the party shows that it could not obtain</w:t>
      </w:r>
      <w:r w:rsidR="00E51A18">
        <w:rPr>
          <w:spacing w:val="-8"/>
          <w:w w:val="135"/>
          <w:sz w:val="18"/>
        </w:rPr>
        <w:t xml:space="preserve"> </w:t>
      </w:r>
      <w:r w:rsidR="00E51A18">
        <w:rPr>
          <w:w w:val="135"/>
          <w:sz w:val="18"/>
        </w:rPr>
        <w:t>them.</w:t>
      </w:r>
    </w:p>
    <w:p w:rsidR="00D51009" w:rsidRDefault="00314D96">
      <w:pPr>
        <w:pStyle w:val="ListParagraph"/>
        <w:numPr>
          <w:ilvl w:val="1"/>
          <w:numId w:val="60"/>
        </w:numPr>
        <w:tabs>
          <w:tab w:val="left" w:pos="3774"/>
        </w:tabs>
        <w:spacing w:line="232" w:lineRule="auto"/>
        <w:ind w:left="3299" w:right="1672" w:firstLine="180"/>
        <w:jc w:val="both"/>
        <w:rPr>
          <w:sz w:val="18"/>
        </w:rPr>
      </w:pPr>
      <w:r>
        <w:rPr>
          <w:i/>
          <w:w w:val="135"/>
          <w:sz w:val="18"/>
        </w:rPr>
        <w:t xml:space="preserve">35b4 </w:t>
      </w:r>
      <w:r w:rsidR="00E51A18">
        <w:rPr>
          <w:i/>
          <w:w w:val="130"/>
          <w:sz w:val="18"/>
        </w:rPr>
        <w:t>Waiver</w:t>
      </w:r>
      <w:r w:rsidR="00E51A18">
        <w:rPr>
          <w:i/>
          <w:spacing w:val="-7"/>
          <w:w w:val="130"/>
          <w:sz w:val="18"/>
        </w:rPr>
        <w:t xml:space="preserve"> </w:t>
      </w:r>
      <w:r w:rsidR="00E51A18">
        <w:rPr>
          <w:i/>
          <w:w w:val="130"/>
          <w:sz w:val="18"/>
        </w:rPr>
        <w:t>of</w:t>
      </w:r>
      <w:r w:rsidR="00E51A18">
        <w:rPr>
          <w:i/>
          <w:spacing w:val="-7"/>
          <w:w w:val="130"/>
          <w:sz w:val="18"/>
        </w:rPr>
        <w:t xml:space="preserve"> </w:t>
      </w:r>
      <w:r w:rsidR="00E51A18">
        <w:rPr>
          <w:i/>
          <w:w w:val="130"/>
          <w:sz w:val="18"/>
        </w:rPr>
        <w:t>Privilege.</w:t>
      </w:r>
      <w:r w:rsidR="00E51A18">
        <w:rPr>
          <w:i/>
          <w:spacing w:val="-7"/>
          <w:w w:val="130"/>
          <w:sz w:val="18"/>
        </w:rPr>
        <w:t xml:space="preserve"> </w:t>
      </w:r>
      <w:r w:rsidR="00E51A18">
        <w:rPr>
          <w:w w:val="130"/>
          <w:sz w:val="18"/>
        </w:rPr>
        <w:t>By</w:t>
      </w:r>
      <w:r w:rsidR="00E51A18">
        <w:rPr>
          <w:spacing w:val="-7"/>
          <w:w w:val="130"/>
          <w:sz w:val="18"/>
        </w:rPr>
        <w:t xml:space="preserve"> </w:t>
      </w:r>
      <w:r w:rsidR="00E51A18">
        <w:rPr>
          <w:w w:val="130"/>
          <w:sz w:val="18"/>
        </w:rPr>
        <w:t>requesting</w:t>
      </w:r>
      <w:r w:rsidR="00E51A18">
        <w:rPr>
          <w:spacing w:val="-7"/>
          <w:w w:val="130"/>
          <w:sz w:val="18"/>
        </w:rPr>
        <w:t xml:space="preserve"> </w:t>
      </w:r>
      <w:r w:rsidR="00E51A18">
        <w:rPr>
          <w:w w:val="130"/>
          <w:sz w:val="18"/>
        </w:rPr>
        <w:t>and</w:t>
      </w:r>
      <w:r w:rsidR="00E51A18">
        <w:rPr>
          <w:spacing w:val="-7"/>
          <w:w w:val="130"/>
          <w:sz w:val="18"/>
        </w:rPr>
        <w:t xml:space="preserve"> </w:t>
      </w:r>
      <w:r w:rsidR="00E51A18">
        <w:rPr>
          <w:w w:val="130"/>
          <w:sz w:val="18"/>
        </w:rPr>
        <w:t>obtaining</w:t>
      </w:r>
      <w:r w:rsidR="00E51A18">
        <w:rPr>
          <w:spacing w:val="-7"/>
          <w:w w:val="130"/>
          <w:sz w:val="18"/>
        </w:rPr>
        <w:t xml:space="preserve"> </w:t>
      </w:r>
      <w:r w:rsidR="00E51A18">
        <w:rPr>
          <w:w w:val="130"/>
          <w:sz w:val="18"/>
        </w:rPr>
        <w:t>the</w:t>
      </w:r>
      <w:r w:rsidR="00E51A18">
        <w:rPr>
          <w:spacing w:val="-7"/>
          <w:w w:val="130"/>
          <w:sz w:val="18"/>
        </w:rPr>
        <w:t xml:space="preserve"> </w:t>
      </w:r>
      <w:r w:rsidR="00E51A18">
        <w:rPr>
          <w:w w:val="130"/>
          <w:sz w:val="18"/>
        </w:rPr>
        <w:t>examiner’s report, or by deposing the examiner, the party examined waives any privilege it may have—in that action or any other action involving the same controversy—concerning testimony about all examinations of the same</w:t>
      </w:r>
      <w:r w:rsidR="00E51A18">
        <w:rPr>
          <w:spacing w:val="23"/>
          <w:w w:val="130"/>
          <w:sz w:val="18"/>
        </w:rPr>
        <w:t xml:space="preserve"> </w:t>
      </w:r>
      <w:r w:rsidR="00E51A18">
        <w:rPr>
          <w:w w:val="130"/>
          <w:sz w:val="18"/>
        </w:rPr>
        <w:t>condition.</w:t>
      </w:r>
    </w:p>
    <w:p w:rsidR="00D51009" w:rsidRDefault="00314D96">
      <w:pPr>
        <w:pStyle w:val="ListParagraph"/>
        <w:numPr>
          <w:ilvl w:val="1"/>
          <w:numId w:val="60"/>
        </w:numPr>
        <w:tabs>
          <w:tab w:val="left" w:pos="3830"/>
        </w:tabs>
        <w:spacing w:line="232" w:lineRule="auto"/>
        <w:ind w:left="3299" w:right="1672" w:firstLine="180"/>
        <w:jc w:val="both"/>
        <w:rPr>
          <w:sz w:val="18"/>
        </w:rPr>
      </w:pPr>
      <w:r>
        <w:rPr>
          <w:i/>
          <w:w w:val="135"/>
          <w:sz w:val="18"/>
        </w:rPr>
        <w:t xml:space="preserve">35b5 </w:t>
      </w:r>
      <w:r w:rsidR="00E51A18">
        <w:rPr>
          <w:i/>
          <w:w w:val="130"/>
          <w:sz w:val="18"/>
        </w:rPr>
        <w:t xml:space="preserve">Failure to Deliver a Report. </w:t>
      </w:r>
      <w:r w:rsidR="00E51A18">
        <w:rPr>
          <w:w w:val="130"/>
          <w:sz w:val="18"/>
        </w:rPr>
        <w:t xml:space="preserve">The court on motion may order—on just terms—that a party deliver the report of an examination. If the report is not provided, the court </w:t>
      </w:r>
      <w:proofErr w:type="gramStart"/>
      <w:r w:rsidR="00E51A18">
        <w:rPr>
          <w:w w:val="130"/>
          <w:sz w:val="18"/>
        </w:rPr>
        <w:t>may  exclude</w:t>
      </w:r>
      <w:proofErr w:type="gramEnd"/>
      <w:r w:rsidR="00E51A18">
        <w:rPr>
          <w:w w:val="130"/>
          <w:sz w:val="18"/>
        </w:rPr>
        <w:t xml:space="preserve"> the examiner’s testimony at</w:t>
      </w:r>
      <w:r w:rsidR="00E51A18">
        <w:rPr>
          <w:spacing w:val="20"/>
          <w:w w:val="130"/>
          <w:sz w:val="18"/>
        </w:rPr>
        <w:t xml:space="preserve"> </w:t>
      </w:r>
      <w:r w:rsidR="00E51A18">
        <w:rPr>
          <w:w w:val="130"/>
          <w:sz w:val="18"/>
        </w:rPr>
        <w:t>trial.</w:t>
      </w:r>
    </w:p>
    <w:p w:rsidR="00D51009" w:rsidRDefault="00314D96">
      <w:pPr>
        <w:pStyle w:val="ListParagraph"/>
        <w:numPr>
          <w:ilvl w:val="1"/>
          <w:numId w:val="60"/>
        </w:numPr>
        <w:tabs>
          <w:tab w:val="left" w:pos="3779"/>
        </w:tabs>
        <w:spacing w:line="232" w:lineRule="auto"/>
        <w:ind w:left="3299" w:right="1674" w:firstLine="180"/>
        <w:jc w:val="both"/>
        <w:rPr>
          <w:sz w:val="18"/>
        </w:rPr>
      </w:pPr>
      <w:r>
        <w:rPr>
          <w:i/>
          <w:w w:val="135"/>
          <w:sz w:val="18"/>
        </w:rPr>
        <w:t xml:space="preserve">35b6 </w:t>
      </w:r>
      <w:r w:rsidR="00E51A18">
        <w:rPr>
          <w:i/>
          <w:w w:val="135"/>
          <w:sz w:val="18"/>
        </w:rPr>
        <w:t>Scope.</w:t>
      </w:r>
      <w:r w:rsidR="00E51A18">
        <w:rPr>
          <w:i/>
          <w:spacing w:val="-18"/>
          <w:w w:val="135"/>
          <w:sz w:val="18"/>
        </w:rPr>
        <w:t xml:space="preserve"> </w:t>
      </w:r>
      <w:r w:rsidR="00E51A18">
        <w:rPr>
          <w:w w:val="135"/>
          <w:sz w:val="18"/>
        </w:rPr>
        <w:t>This</w:t>
      </w:r>
      <w:r w:rsidR="00E51A18">
        <w:rPr>
          <w:spacing w:val="-18"/>
          <w:w w:val="135"/>
          <w:sz w:val="18"/>
        </w:rPr>
        <w:t xml:space="preserve"> </w:t>
      </w:r>
      <w:r w:rsidR="00E51A18">
        <w:rPr>
          <w:w w:val="135"/>
          <w:sz w:val="18"/>
        </w:rPr>
        <w:t>subdivision</w:t>
      </w:r>
      <w:r w:rsidR="00E51A18">
        <w:rPr>
          <w:spacing w:val="-18"/>
          <w:w w:val="135"/>
          <w:sz w:val="18"/>
        </w:rPr>
        <w:t xml:space="preserve"> </w:t>
      </w:r>
      <w:r w:rsidR="00E51A18">
        <w:rPr>
          <w:w w:val="135"/>
          <w:sz w:val="18"/>
        </w:rPr>
        <w:t>(b)</w:t>
      </w:r>
      <w:r w:rsidR="00E51A18">
        <w:rPr>
          <w:spacing w:val="-18"/>
          <w:w w:val="135"/>
          <w:sz w:val="18"/>
        </w:rPr>
        <w:t xml:space="preserve"> </w:t>
      </w:r>
      <w:r w:rsidR="00E51A18">
        <w:rPr>
          <w:w w:val="135"/>
          <w:sz w:val="18"/>
        </w:rPr>
        <w:t>applies</w:t>
      </w:r>
      <w:r w:rsidR="00E51A18">
        <w:rPr>
          <w:spacing w:val="-18"/>
          <w:w w:val="135"/>
          <w:sz w:val="18"/>
        </w:rPr>
        <w:t xml:space="preserve"> </w:t>
      </w:r>
      <w:r w:rsidR="00E51A18">
        <w:rPr>
          <w:w w:val="135"/>
          <w:sz w:val="18"/>
        </w:rPr>
        <w:t>also</w:t>
      </w:r>
      <w:r w:rsidR="00E51A18">
        <w:rPr>
          <w:spacing w:val="-18"/>
          <w:w w:val="135"/>
          <w:sz w:val="18"/>
        </w:rPr>
        <w:t xml:space="preserve"> </w:t>
      </w:r>
      <w:r w:rsidR="00E51A18">
        <w:rPr>
          <w:w w:val="135"/>
          <w:sz w:val="18"/>
        </w:rPr>
        <w:t>to</w:t>
      </w:r>
      <w:r w:rsidR="00E51A18">
        <w:rPr>
          <w:spacing w:val="-18"/>
          <w:w w:val="135"/>
          <w:sz w:val="18"/>
        </w:rPr>
        <w:t xml:space="preserve"> </w:t>
      </w:r>
      <w:r w:rsidR="00E51A18">
        <w:rPr>
          <w:w w:val="135"/>
          <w:sz w:val="18"/>
        </w:rPr>
        <w:t>an</w:t>
      </w:r>
      <w:r w:rsidR="00E51A18">
        <w:rPr>
          <w:spacing w:val="-18"/>
          <w:w w:val="135"/>
          <w:sz w:val="18"/>
        </w:rPr>
        <w:t xml:space="preserve"> </w:t>
      </w:r>
      <w:r w:rsidR="00E51A18">
        <w:rPr>
          <w:w w:val="135"/>
          <w:sz w:val="18"/>
        </w:rPr>
        <w:t>examination made by the parties’ agreement, unless the agreement states otherwise.</w:t>
      </w:r>
      <w:r w:rsidR="00E51A18">
        <w:rPr>
          <w:spacing w:val="-12"/>
          <w:w w:val="135"/>
          <w:sz w:val="18"/>
        </w:rPr>
        <w:t xml:space="preserve"> </w:t>
      </w:r>
      <w:r w:rsidR="00E51A18">
        <w:rPr>
          <w:w w:val="135"/>
          <w:sz w:val="18"/>
        </w:rPr>
        <w:t>This</w:t>
      </w:r>
      <w:r w:rsidR="00E51A18">
        <w:rPr>
          <w:spacing w:val="-12"/>
          <w:w w:val="135"/>
          <w:sz w:val="18"/>
        </w:rPr>
        <w:t xml:space="preserve"> </w:t>
      </w:r>
      <w:r w:rsidR="00E51A18">
        <w:rPr>
          <w:w w:val="135"/>
          <w:sz w:val="18"/>
        </w:rPr>
        <w:t>subdivision</w:t>
      </w:r>
      <w:r w:rsidR="00E51A18">
        <w:rPr>
          <w:spacing w:val="-12"/>
          <w:w w:val="135"/>
          <w:sz w:val="18"/>
        </w:rPr>
        <w:t xml:space="preserve"> </w:t>
      </w:r>
      <w:r w:rsidR="00E51A18">
        <w:rPr>
          <w:w w:val="135"/>
          <w:sz w:val="18"/>
        </w:rPr>
        <w:t>does</w:t>
      </w:r>
      <w:r w:rsidR="00E51A18">
        <w:rPr>
          <w:spacing w:val="-12"/>
          <w:w w:val="135"/>
          <w:sz w:val="18"/>
        </w:rPr>
        <w:t xml:space="preserve"> </w:t>
      </w:r>
      <w:r w:rsidR="00E51A18">
        <w:rPr>
          <w:w w:val="135"/>
          <w:sz w:val="18"/>
        </w:rPr>
        <w:t>not</w:t>
      </w:r>
      <w:r w:rsidR="00E51A18">
        <w:rPr>
          <w:spacing w:val="-12"/>
          <w:w w:val="135"/>
          <w:sz w:val="18"/>
        </w:rPr>
        <w:t xml:space="preserve"> </w:t>
      </w:r>
      <w:r w:rsidR="00E51A18">
        <w:rPr>
          <w:w w:val="135"/>
          <w:sz w:val="18"/>
        </w:rPr>
        <w:t>preclude</w:t>
      </w:r>
      <w:r w:rsidR="00E51A18">
        <w:rPr>
          <w:spacing w:val="-12"/>
          <w:w w:val="135"/>
          <w:sz w:val="18"/>
        </w:rPr>
        <w:t xml:space="preserve"> </w:t>
      </w:r>
      <w:r w:rsidR="00E51A18">
        <w:rPr>
          <w:w w:val="135"/>
          <w:sz w:val="18"/>
        </w:rPr>
        <w:t>obtaining</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examiner’s</w:t>
      </w:r>
      <w:r w:rsidR="00E51A18">
        <w:rPr>
          <w:spacing w:val="-8"/>
          <w:w w:val="135"/>
          <w:sz w:val="18"/>
        </w:rPr>
        <w:t xml:space="preserve"> </w:t>
      </w:r>
      <w:r w:rsidR="00E51A18">
        <w:rPr>
          <w:w w:val="135"/>
          <w:sz w:val="18"/>
        </w:rPr>
        <w:t>report</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deposing</w:t>
      </w:r>
      <w:r w:rsidR="00E51A18">
        <w:rPr>
          <w:spacing w:val="-8"/>
          <w:w w:val="135"/>
          <w:sz w:val="18"/>
        </w:rPr>
        <w:t xml:space="preserve"> </w:t>
      </w:r>
      <w:r w:rsidR="00E51A18">
        <w:rPr>
          <w:w w:val="135"/>
          <w:sz w:val="18"/>
        </w:rPr>
        <w:t>an</w:t>
      </w:r>
      <w:r w:rsidR="00E51A18">
        <w:rPr>
          <w:spacing w:val="-8"/>
          <w:w w:val="135"/>
          <w:sz w:val="18"/>
        </w:rPr>
        <w:t xml:space="preserve"> </w:t>
      </w:r>
      <w:r w:rsidR="00E51A18">
        <w:rPr>
          <w:w w:val="135"/>
          <w:sz w:val="18"/>
        </w:rPr>
        <w:t>examiner</w:t>
      </w:r>
      <w:r w:rsidR="00E51A18">
        <w:rPr>
          <w:spacing w:val="-8"/>
          <w:w w:val="135"/>
          <w:sz w:val="18"/>
        </w:rPr>
        <w:t xml:space="preserve"> </w:t>
      </w:r>
      <w:r w:rsidR="00E51A18">
        <w:rPr>
          <w:w w:val="135"/>
          <w:sz w:val="18"/>
        </w:rPr>
        <w:t>under</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rules.</w:t>
      </w:r>
    </w:p>
    <w:p w:rsidR="00D51009" w:rsidRDefault="00E51A18">
      <w:pPr>
        <w:pStyle w:val="BodyText"/>
        <w:spacing w:before="21" w:line="203" w:lineRule="exact"/>
        <w:ind w:left="2939"/>
      </w:pPr>
      <w:r>
        <w:rPr>
          <w:w w:val="120"/>
        </w:rPr>
        <w:t>(As amended Mar. 30, 1970, eff. July 1, 1970; Mar. 2, 1987, eff. Aug.</w:t>
      </w:r>
    </w:p>
    <w:p w:rsidR="00D51009" w:rsidRDefault="00E51A18">
      <w:pPr>
        <w:pStyle w:val="BodyText"/>
        <w:spacing w:line="200" w:lineRule="exact"/>
        <w:ind w:left="2939"/>
      </w:pPr>
      <w:r>
        <w:rPr>
          <w:w w:val="115"/>
        </w:rPr>
        <w:t xml:space="preserve">1, 1987; Pub. L. 100–690, </w:t>
      </w:r>
      <w:r>
        <w:rPr>
          <w:w w:val="130"/>
        </w:rPr>
        <w:t xml:space="preserve">title </w:t>
      </w:r>
      <w:r>
        <w:rPr>
          <w:w w:val="115"/>
        </w:rPr>
        <w:t xml:space="preserve">VII, § 7047(b), Nov. 18, 1988, 102 </w:t>
      </w:r>
      <w:r>
        <w:rPr>
          <w:w w:val="130"/>
        </w:rPr>
        <w:t>Stat.</w:t>
      </w:r>
    </w:p>
    <w:p w:rsidR="00D51009" w:rsidRDefault="00E51A18">
      <w:pPr>
        <w:pStyle w:val="BodyText"/>
        <w:spacing w:line="203" w:lineRule="exact"/>
        <w:ind w:left="2939"/>
      </w:pPr>
      <w:r>
        <w:rPr>
          <w:w w:val="110"/>
        </w:rPr>
        <w:t>4401; Apr. 30, 1991, eff. Dec. 1, 1991; Apr. 30, 2007, eff. Dec. 1, 2007.)</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36</w:t>
      </w:r>
    </w:p>
    <w:p w:rsidR="00D51009" w:rsidRDefault="00E51A18">
      <w:pPr>
        <w:pStyle w:val="Heading4"/>
        <w:spacing w:before="169"/>
      </w:pPr>
      <w:bookmarkStart w:id="42" w:name="_TOC_250038"/>
      <w:bookmarkEnd w:id="42"/>
      <w:r>
        <w:rPr>
          <w:w w:val="120"/>
        </w:rPr>
        <w:t>Rule 36. Requests for Admission</w:t>
      </w:r>
    </w:p>
    <w:p w:rsidR="00D51009" w:rsidRDefault="00314D96">
      <w:pPr>
        <w:pStyle w:val="ListParagraph"/>
        <w:numPr>
          <w:ilvl w:val="0"/>
          <w:numId w:val="6"/>
        </w:numPr>
        <w:tabs>
          <w:tab w:val="left" w:pos="3433"/>
        </w:tabs>
        <w:spacing w:before="67" w:line="200" w:lineRule="exact"/>
        <w:ind w:hanging="312"/>
        <w:rPr>
          <w:sz w:val="18"/>
        </w:rPr>
      </w:pPr>
      <w:r>
        <w:rPr>
          <w:w w:val="125"/>
          <w:sz w:val="18"/>
        </w:rPr>
        <w:t xml:space="preserve">36a </w:t>
      </w:r>
      <w:r w:rsidR="00E51A18">
        <w:rPr>
          <w:w w:val="125"/>
          <w:sz w:val="18"/>
        </w:rPr>
        <w:t>S</w:t>
      </w:r>
      <w:r w:rsidR="00E51A18">
        <w:rPr>
          <w:w w:val="125"/>
          <w:sz w:val="14"/>
        </w:rPr>
        <w:t>COPE AND</w:t>
      </w:r>
      <w:r w:rsidR="00E51A18">
        <w:rPr>
          <w:spacing w:val="-26"/>
          <w:w w:val="125"/>
          <w:sz w:val="14"/>
        </w:rPr>
        <w:t xml:space="preserve"> </w:t>
      </w:r>
      <w:r w:rsidR="00E51A18">
        <w:rPr>
          <w:w w:val="125"/>
          <w:sz w:val="18"/>
        </w:rPr>
        <w:t>P</w:t>
      </w:r>
      <w:r w:rsidR="00E51A18">
        <w:rPr>
          <w:w w:val="125"/>
          <w:sz w:val="14"/>
        </w:rPr>
        <w:t>ROCEDURE</w:t>
      </w:r>
      <w:r w:rsidR="00E51A18">
        <w:rPr>
          <w:w w:val="125"/>
          <w:sz w:val="18"/>
        </w:rPr>
        <w:t>.</w:t>
      </w:r>
    </w:p>
    <w:p w:rsidR="00D51009" w:rsidRDefault="00314D96">
      <w:pPr>
        <w:pStyle w:val="ListParagraph"/>
        <w:numPr>
          <w:ilvl w:val="1"/>
          <w:numId w:val="6"/>
        </w:numPr>
        <w:tabs>
          <w:tab w:val="left" w:pos="3776"/>
        </w:tabs>
        <w:spacing w:line="232" w:lineRule="auto"/>
        <w:ind w:right="1671" w:firstLine="180"/>
        <w:jc w:val="both"/>
        <w:rPr>
          <w:sz w:val="18"/>
        </w:rPr>
      </w:pPr>
      <w:r>
        <w:rPr>
          <w:i/>
          <w:w w:val="130"/>
          <w:sz w:val="18"/>
        </w:rPr>
        <w:t xml:space="preserve">36a1 </w:t>
      </w:r>
      <w:r w:rsidR="00E51A18">
        <w:rPr>
          <w:i/>
          <w:w w:val="130"/>
          <w:sz w:val="18"/>
        </w:rPr>
        <w:t xml:space="preserve">Scope. </w:t>
      </w:r>
      <w:r w:rsidR="00E51A18">
        <w:rPr>
          <w:w w:val="130"/>
          <w:sz w:val="18"/>
        </w:rPr>
        <w:t xml:space="preserve">A party may serve on any other party a written request to admit, for purposes of the pending action only, the </w:t>
      </w:r>
      <w:r w:rsidR="00E51A18">
        <w:rPr>
          <w:w w:val="135"/>
          <w:sz w:val="18"/>
        </w:rPr>
        <w:t xml:space="preserve">truth </w:t>
      </w:r>
      <w:r w:rsidR="00E51A18">
        <w:rPr>
          <w:w w:val="130"/>
          <w:sz w:val="18"/>
        </w:rPr>
        <w:t>of any matters within the scope of Rule 26(b)(1) relating to:</w:t>
      </w:r>
    </w:p>
    <w:p w:rsidR="00D51009" w:rsidRDefault="00314D96">
      <w:pPr>
        <w:pStyle w:val="ListParagraph"/>
        <w:numPr>
          <w:ilvl w:val="2"/>
          <w:numId w:val="6"/>
        </w:numPr>
        <w:tabs>
          <w:tab w:val="left" w:pos="4256"/>
        </w:tabs>
        <w:spacing w:line="232" w:lineRule="auto"/>
        <w:ind w:right="1674" w:firstLine="180"/>
        <w:rPr>
          <w:sz w:val="18"/>
        </w:rPr>
      </w:pPr>
      <w:r>
        <w:rPr>
          <w:i/>
          <w:w w:val="130"/>
          <w:sz w:val="18"/>
        </w:rPr>
        <w:t xml:space="preserve">36a1A </w:t>
      </w:r>
      <w:r w:rsidR="00E51A18">
        <w:rPr>
          <w:w w:val="135"/>
          <w:sz w:val="18"/>
        </w:rPr>
        <w:t>facts, the application of law to fact, or</w:t>
      </w:r>
      <w:r w:rsidR="00E51A18">
        <w:rPr>
          <w:spacing w:val="28"/>
          <w:w w:val="135"/>
          <w:sz w:val="18"/>
        </w:rPr>
        <w:t xml:space="preserve"> </w:t>
      </w:r>
      <w:r w:rsidR="00E51A18">
        <w:rPr>
          <w:w w:val="135"/>
          <w:sz w:val="18"/>
        </w:rPr>
        <w:t>opinions about either;</w:t>
      </w:r>
      <w:r w:rsidR="00E51A18">
        <w:rPr>
          <w:spacing w:val="-4"/>
          <w:w w:val="135"/>
          <w:sz w:val="18"/>
        </w:rPr>
        <w:t xml:space="preserve"> </w:t>
      </w:r>
      <w:r w:rsidR="00E51A18">
        <w:rPr>
          <w:w w:val="135"/>
          <w:sz w:val="18"/>
        </w:rPr>
        <w:t>and</w:t>
      </w:r>
    </w:p>
    <w:p w:rsidR="00D51009" w:rsidRDefault="00314D96">
      <w:pPr>
        <w:pStyle w:val="ListParagraph"/>
        <w:numPr>
          <w:ilvl w:val="2"/>
          <w:numId w:val="6"/>
        </w:numPr>
        <w:tabs>
          <w:tab w:val="left" w:pos="4183"/>
        </w:tabs>
        <w:spacing w:line="188" w:lineRule="exact"/>
        <w:ind w:left="4182" w:hanging="342"/>
        <w:rPr>
          <w:sz w:val="18"/>
        </w:rPr>
      </w:pPr>
      <w:r>
        <w:rPr>
          <w:i/>
          <w:w w:val="130"/>
          <w:sz w:val="18"/>
        </w:rPr>
        <w:t xml:space="preserve">36a1B </w:t>
      </w:r>
      <w:r w:rsidR="00E51A18">
        <w:rPr>
          <w:w w:val="130"/>
          <w:sz w:val="18"/>
        </w:rPr>
        <w:t>the genuineness of any described</w:t>
      </w:r>
      <w:r w:rsidR="00E51A18">
        <w:rPr>
          <w:spacing w:val="5"/>
          <w:w w:val="130"/>
          <w:sz w:val="18"/>
        </w:rPr>
        <w:t xml:space="preserve"> </w:t>
      </w:r>
      <w:r w:rsidR="00E51A18">
        <w:rPr>
          <w:w w:val="130"/>
          <w:sz w:val="18"/>
        </w:rPr>
        <w:t>documents.</w:t>
      </w:r>
    </w:p>
    <w:p w:rsidR="00D51009" w:rsidRDefault="00314D96">
      <w:pPr>
        <w:pStyle w:val="ListParagraph"/>
        <w:numPr>
          <w:ilvl w:val="1"/>
          <w:numId w:val="6"/>
        </w:numPr>
        <w:tabs>
          <w:tab w:val="left" w:pos="3819"/>
        </w:tabs>
        <w:spacing w:line="232" w:lineRule="auto"/>
        <w:ind w:right="1671" w:firstLine="180"/>
        <w:jc w:val="both"/>
        <w:rPr>
          <w:sz w:val="18"/>
        </w:rPr>
      </w:pPr>
      <w:r>
        <w:rPr>
          <w:i/>
          <w:w w:val="130"/>
          <w:sz w:val="18"/>
        </w:rPr>
        <w:t xml:space="preserve">36a2 </w:t>
      </w:r>
      <w:r w:rsidR="00E51A18">
        <w:rPr>
          <w:i/>
          <w:w w:val="130"/>
          <w:sz w:val="18"/>
        </w:rPr>
        <w:t xml:space="preserve">Form; Copy of a Document. </w:t>
      </w:r>
      <w:r w:rsidR="00E51A18">
        <w:rPr>
          <w:w w:val="130"/>
          <w:sz w:val="18"/>
        </w:rPr>
        <w:t>Each matter must be separately stated. A request to admit the genuineness of a document must be accompanied by a copy of the document unless   it is, or has been, otherwise furnished or made available for inspection and copying.</w:t>
      </w:r>
    </w:p>
    <w:p w:rsidR="00D51009" w:rsidRDefault="00314D96">
      <w:pPr>
        <w:pStyle w:val="ListParagraph"/>
        <w:numPr>
          <w:ilvl w:val="1"/>
          <w:numId w:val="6"/>
        </w:numPr>
        <w:tabs>
          <w:tab w:val="left" w:pos="3786"/>
        </w:tabs>
        <w:spacing w:line="232" w:lineRule="auto"/>
        <w:ind w:right="1672" w:firstLine="180"/>
        <w:jc w:val="both"/>
        <w:rPr>
          <w:sz w:val="18"/>
        </w:rPr>
      </w:pPr>
      <w:r>
        <w:rPr>
          <w:i/>
          <w:w w:val="130"/>
          <w:sz w:val="18"/>
        </w:rPr>
        <w:t xml:space="preserve">36a3 </w:t>
      </w:r>
      <w:r w:rsidR="00E51A18">
        <w:rPr>
          <w:i/>
          <w:w w:val="130"/>
          <w:sz w:val="18"/>
        </w:rPr>
        <w:t>Time</w:t>
      </w:r>
      <w:r w:rsidR="00E51A18">
        <w:rPr>
          <w:i/>
          <w:spacing w:val="-6"/>
          <w:w w:val="130"/>
          <w:sz w:val="18"/>
        </w:rPr>
        <w:t xml:space="preserve"> </w:t>
      </w:r>
      <w:r w:rsidR="00E51A18">
        <w:rPr>
          <w:i/>
          <w:w w:val="130"/>
          <w:sz w:val="18"/>
        </w:rPr>
        <w:t>to</w:t>
      </w:r>
      <w:r w:rsidR="00E51A18">
        <w:rPr>
          <w:i/>
          <w:spacing w:val="-6"/>
          <w:w w:val="130"/>
          <w:sz w:val="18"/>
        </w:rPr>
        <w:t xml:space="preserve"> </w:t>
      </w:r>
      <w:r w:rsidR="00E51A18">
        <w:rPr>
          <w:i/>
          <w:w w:val="130"/>
          <w:sz w:val="18"/>
        </w:rPr>
        <w:t>Respond;</w:t>
      </w:r>
      <w:r w:rsidR="00E51A18">
        <w:rPr>
          <w:i/>
          <w:spacing w:val="-6"/>
          <w:w w:val="130"/>
          <w:sz w:val="18"/>
        </w:rPr>
        <w:t xml:space="preserve"> </w:t>
      </w:r>
      <w:r w:rsidR="00E51A18">
        <w:rPr>
          <w:i/>
          <w:w w:val="130"/>
          <w:sz w:val="18"/>
        </w:rPr>
        <w:t>Effect</w:t>
      </w:r>
      <w:r w:rsidR="00E51A18">
        <w:rPr>
          <w:i/>
          <w:spacing w:val="-6"/>
          <w:w w:val="130"/>
          <w:sz w:val="18"/>
        </w:rPr>
        <w:t xml:space="preserve"> </w:t>
      </w:r>
      <w:r w:rsidR="00E51A18">
        <w:rPr>
          <w:i/>
          <w:w w:val="130"/>
          <w:sz w:val="18"/>
        </w:rPr>
        <w:t>of</w:t>
      </w:r>
      <w:r w:rsidR="00E51A18">
        <w:rPr>
          <w:i/>
          <w:spacing w:val="-6"/>
          <w:w w:val="130"/>
          <w:sz w:val="18"/>
        </w:rPr>
        <w:t xml:space="preserve"> </w:t>
      </w:r>
      <w:r w:rsidR="00E51A18">
        <w:rPr>
          <w:i/>
          <w:w w:val="130"/>
          <w:sz w:val="18"/>
        </w:rPr>
        <w:t>Not</w:t>
      </w:r>
      <w:r w:rsidR="00E51A18">
        <w:rPr>
          <w:i/>
          <w:spacing w:val="-6"/>
          <w:w w:val="130"/>
          <w:sz w:val="18"/>
        </w:rPr>
        <w:t xml:space="preserve"> </w:t>
      </w:r>
      <w:r w:rsidR="00E51A18">
        <w:rPr>
          <w:i/>
          <w:w w:val="130"/>
          <w:sz w:val="18"/>
        </w:rPr>
        <w:t>Responding.</w:t>
      </w:r>
      <w:r w:rsidR="00E51A18">
        <w:rPr>
          <w:i/>
          <w:spacing w:val="-6"/>
          <w:w w:val="130"/>
          <w:sz w:val="18"/>
        </w:rPr>
        <w:t xml:space="preserve"> </w:t>
      </w:r>
      <w:r w:rsidR="00E51A18">
        <w:rPr>
          <w:w w:val="130"/>
          <w:sz w:val="18"/>
        </w:rPr>
        <w:t>A</w:t>
      </w:r>
      <w:r w:rsidR="00E51A18">
        <w:rPr>
          <w:spacing w:val="-6"/>
          <w:w w:val="130"/>
          <w:sz w:val="18"/>
        </w:rPr>
        <w:t xml:space="preserve"> </w:t>
      </w:r>
      <w:r w:rsidR="00E51A18">
        <w:rPr>
          <w:w w:val="130"/>
          <w:sz w:val="18"/>
        </w:rPr>
        <w:t>matter</w:t>
      </w:r>
      <w:r w:rsidR="00E51A18">
        <w:rPr>
          <w:spacing w:val="-6"/>
          <w:w w:val="130"/>
          <w:sz w:val="18"/>
        </w:rPr>
        <w:t xml:space="preserve"> </w:t>
      </w:r>
      <w:r w:rsidR="00E51A18">
        <w:rPr>
          <w:w w:val="130"/>
          <w:sz w:val="18"/>
        </w:rPr>
        <w:t>is</w:t>
      </w:r>
      <w:r w:rsidR="00E51A18">
        <w:rPr>
          <w:spacing w:val="-6"/>
          <w:w w:val="130"/>
          <w:sz w:val="18"/>
        </w:rPr>
        <w:t xml:space="preserve"> </w:t>
      </w:r>
      <w:r w:rsidR="00E51A18">
        <w:rPr>
          <w:w w:val="130"/>
          <w:sz w:val="18"/>
        </w:rPr>
        <w:t xml:space="preserve">admitted unless, within 30 days after being served, the party to whom the request is directed serves on the requesting party a written answer or objection addressed to </w:t>
      </w:r>
      <w:proofErr w:type="gramStart"/>
      <w:r w:rsidR="00E51A18">
        <w:rPr>
          <w:w w:val="130"/>
          <w:sz w:val="18"/>
        </w:rPr>
        <w:t>the  matter</w:t>
      </w:r>
      <w:proofErr w:type="gramEnd"/>
      <w:r w:rsidR="00E51A18">
        <w:rPr>
          <w:w w:val="130"/>
          <w:sz w:val="18"/>
        </w:rPr>
        <w:t xml:space="preserve">  and</w:t>
      </w:r>
      <w:r w:rsidR="00E51A18">
        <w:rPr>
          <w:spacing w:val="57"/>
          <w:w w:val="130"/>
          <w:sz w:val="18"/>
        </w:rPr>
        <w:t xml:space="preserve"> </w:t>
      </w:r>
      <w:r w:rsidR="00E51A18">
        <w:rPr>
          <w:w w:val="130"/>
          <w:sz w:val="18"/>
        </w:rPr>
        <w:t xml:space="preserve">signed by the party or its attorney. A shorter or longer time  </w:t>
      </w:r>
      <w:r w:rsidR="00E51A18">
        <w:rPr>
          <w:spacing w:val="57"/>
          <w:w w:val="130"/>
          <w:sz w:val="18"/>
        </w:rPr>
        <w:t xml:space="preserve"> </w:t>
      </w:r>
      <w:r w:rsidR="00E51A18">
        <w:rPr>
          <w:w w:val="130"/>
          <w:sz w:val="18"/>
        </w:rPr>
        <w:t>for responding may be stipulated to under Rule 29 or be ordered by the</w:t>
      </w:r>
      <w:r w:rsidR="00E51A18">
        <w:rPr>
          <w:spacing w:val="2"/>
          <w:w w:val="130"/>
          <w:sz w:val="18"/>
        </w:rPr>
        <w:t xml:space="preserve"> </w:t>
      </w:r>
      <w:r w:rsidR="00E51A18">
        <w:rPr>
          <w:w w:val="130"/>
          <w:sz w:val="18"/>
        </w:rPr>
        <w:t>court.</w:t>
      </w:r>
    </w:p>
    <w:p w:rsidR="00D51009" w:rsidRPr="00BC569D" w:rsidRDefault="00314D96" w:rsidP="00BC569D">
      <w:pPr>
        <w:pStyle w:val="ListParagraph"/>
        <w:numPr>
          <w:ilvl w:val="1"/>
          <w:numId w:val="6"/>
        </w:numPr>
        <w:tabs>
          <w:tab w:val="left" w:pos="3777"/>
        </w:tabs>
        <w:spacing w:line="187" w:lineRule="exact"/>
        <w:ind w:left="3776"/>
        <w:rPr>
          <w:sz w:val="18"/>
        </w:rPr>
      </w:pPr>
      <w:r>
        <w:rPr>
          <w:i/>
          <w:w w:val="130"/>
          <w:sz w:val="18"/>
        </w:rPr>
        <w:t xml:space="preserve">36a4 </w:t>
      </w:r>
      <w:r w:rsidR="00E51A18">
        <w:rPr>
          <w:i/>
          <w:w w:val="135"/>
          <w:sz w:val="18"/>
        </w:rPr>
        <w:t xml:space="preserve">Answer. </w:t>
      </w:r>
      <w:r w:rsidR="00E51A18">
        <w:rPr>
          <w:w w:val="135"/>
          <w:sz w:val="18"/>
        </w:rPr>
        <w:t>If a matter is not admitted, the answer must</w:t>
      </w:r>
      <w:r w:rsidR="00E51A18">
        <w:rPr>
          <w:spacing w:val="20"/>
          <w:w w:val="135"/>
          <w:sz w:val="18"/>
        </w:rPr>
        <w:t xml:space="preserve"> </w:t>
      </w:r>
      <w:r w:rsidR="00E51A18">
        <w:rPr>
          <w:w w:val="135"/>
          <w:sz w:val="18"/>
        </w:rPr>
        <w:t>spe</w:t>
      </w:r>
      <w:r w:rsidR="00E51A18" w:rsidRPr="00BC569D">
        <w:rPr>
          <w:w w:val="135"/>
        </w:rPr>
        <w:t>cifically deny it or state in detail why the answering party cannot truthfully admit or deny it. A denial must fairly respond to the substance of the matter; and when good faith requires that a party qualify an answer or deny only a part of    a matter, the answer must specify the part admitted and qualify or deny the rest. The answering party may assert lack of knowledge or information as a reason for failing to admit or deny only if the party states that it has made reasonable inquiry and that the information it knows or can readily obtain is insufficient to enable it to admit or</w:t>
      </w:r>
      <w:r w:rsidR="00E51A18" w:rsidRPr="00BC569D">
        <w:rPr>
          <w:spacing w:val="-12"/>
          <w:w w:val="135"/>
        </w:rPr>
        <w:t xml:space="preserve"> </w:t>
      </w:r>
      <w:r w:rsidR="00E51A18" w:rsidRPr="00BC569D">
        <w:rPr>
          <w:w w:val="135"/>
        </w:rPr>
        <w:t>deny.</w:t>
      </w:r>
    </w:p>
    <w:p w:rsidR="00D51009" w:rsidRPr="00BD6DF1" w:rsidRDefault="00314D96" w:rsidP="00BD6DF1">
      <w:pPr>
        <w:pStyle w:val="ListParagraph"/>
        <w:numPr>
          <w:ilvl w:val="1"/>
          <w:numId w:val="6"/>
        </w:numPr>
        <w:tabs>
          <w:tab w:val="left" w:pos="3775"/>
        </w:tabs>
        <w:spacing w:line="185" w:lineRule="exact"/>
        <w:ind w:left="3774" w:hanging="294"/>
        <w:rPr>
          <w:sz w:val="18"/>
        </w:rPr>
      </w:pPr>
      <w:r>
        <w:rPr>
          <w:i/>
          <w:w w:val="130"/>
          <w:sz w:val="18"/>
        </w:rPr>
        <w:t xml:space="preserve">36a5 </w:t>
      </w:r>
      <w:r w:rsidR="00E51A18">
        <w:rPr>
          <w:i/>
          <w:w w:val="130"/>
          <w:sz w:val="18"/>
        </w:rPr>
        <w:t xml:space="preserve">Objections. </w:t>
      </w:r>
      <w:r w:rsidR="00E51A18">
        <w:rPr>
          <w:w w:val="130"/>
          <w:sz w:val="18"/>
        </w:rPr>
        <w:t>The grounds for objecting to a request must</w:t>
      </w:r>
      <w:r w:rsidR="00E51A18">
        <w:rPr>
          <w:spacing w:val="30"/>
          <w:w w:val="130"/>
          <w:sz w:val="18"/>
        </w:rPr>
        <w:t xml:space="preserve"> </w:t>
      </w:r>
      <w:r w:rsidR="00E51A18">
        <w:rPr>
          <w:w w:val="130"/>
          <w:sz w:val="18"/>
        </w:rPr>
        <w:t>b</w:t>
      </w:r>
      <w:r w:rsidR="00BD6DF1">
        <w:rPr>
          <w:w w:val="130"/>
          <w:sz w:val="18"/>
        </w:rPr>
        <w:t xml:space="preserve">e </w:t>
      </w:r>
      <w:r w:rsidR="00E51A18" w:rsidRPr="00BD6DF1">
        <w:rPr>
          <w:w w:val="135"/>
        </w:rPr>
        <w:t>stated. A party must not object solely on the ground that the request presents a genuine issue for trial.</w:t>
      </w:r>
    </w:p>
    <w:p w:rsidR="00D51009" w:rsidRDefault="00314D96">
      <w:pPr>
        <w:pStyle w:val="ListParagraph"/>
        <w:numPr>
          <w:ilvl w:val="1"/>
          <w:numId w:val="6"/>
        </w:numPr>
        <w:tabs>
          <w:tab w:val="left" w:pos="3781"/>
        </w:tabs>
        <w:spacing w:line="232" w:lineRule="auto"/>
        <w:ind w:right="1672" w:firstLine="180"/>
        <w:jc w:val="both"/>
        <w:rPr>
          <w:sz w:val="18"/>
        </w:rPr>
      </w:pPr>
      <w:r>
        <w:rPr>
          <w:i/>
          <w:w w:val="130"/>
          <w:sz w:val="18"/>
        </w:rPr>
        <w:t xml:space="preserve">36a6 </w:t>
      </w:r>
      <w:r w:rsidR="00E51A18">
        <w:rPr>
          <w:i/>
          <w:w w:val="130"/>
          <w:sz w:val="18"/>
        </w:rPr>
        <w:t>Motion</w:t>
      </w:r>
      <w:r w:rsidR="00E51A18">
        <w:rPr>
          <w:i/>
          <w:spacing w:val="-29"/>
          <w:w w:val="130"/>
          <w:sz w:val="18"/>
        </w:rPr>
        <w:t xml:space="preserve"> </w:t>
      </w:r>
      <w:r w:rsidR="00E51A18">
        <w:rPr>
          <w:i/>
          <w:w w:val="130"/>
          <w:sz w:val="18"/>
        </w:rPr>
        <w:t>Regarding</w:t>
      </w:r>
      <w:r w:rsidR="00E51A18">
        <w:rPr>
          <w:i/>
          <w:spacing w:val="-29"/>
          <w:w w:val="130"/>
          <w:sz w:val="18"/>
        </w:rPr>
        <w:t xml:space="preserve"> </w:t>
      </w:r>
      <w:r w:rsidR="00E51A18">
        <w:rPr>
          <w:i/>
          <w:w w:val="130"/>
          <w:sz w:val="18"/>
        </w:rPr>
        <w:t>the</w:t>
      </w:r>
      <w:r w:rsidR="00E51A18">
        <w:rPr>
          <w:i/>
          <w:spacing w:val="-29"/>
          <w:w w:val="130"/>
          <w:sz w:val="18"/>
        </w:rPr>
        <w:t xml:space="preserve"> </w:t>
      </w:r>
      <w:r w:rsidR="00E51A18">
        <w:rPr>
          <w:i/>
          <w:w w:val="130"/>
          <w:sz w:val="18"/>
        </w:rPr>
        <w:t>Sufficiency</w:t>
      </w:r>
      <w:r w:rsidR="00E51A18">
        <w:rPr>
          <w:i/>
          <w:spacing w:val="-29"/>
          <w:w w:val="130"/>
          <w:sz w:val="18"/>
        </w:rPr>
        <w:t xml:space="preserve"> </w:t>
      </w:r>
      <w:r w:rsidR="00E51A18">
        <w:rPr>
          <w:i/>
          <w:w w:val="130"/>
          <w:sz w:val="18"/>
        </w:rPr>
        <w:t>of</w:t>
      </w:r>
      <w:r w:rsidR="00E51A18">
        <w:rPr>
          <w:i/>
          <w:spacing w:val="-29"/>
          <w:w w:val="130"/>
          <w:sz w:val="18"/>
        </w:rPr>
        <w:t xml:space="preserve"> </w:t>
      </w:r>
      <w:r w:rsidR="00E51A18">
        <w:rPr>
          <w:i/>
          <w:w w:val="130"/>
          <w:sz w:val="18"/>
        </w:rPr>
        <w:t>an</w:t>
      </w:r>
      <w:r w:rsidR="00E51A18">
        <w:rPr>
          <w:i/>
          <w:spacing w:val="-29"/>
          <w:w w:val="130"/>
          <w:sz w:val="18"/>
        </w:rPr>
        <w:t xml:space="preserve"> </w:t>
      </w:r>
      <w:r w:rsidR="00E51A18">
        <w:rPr>
          <w:i/>
          <w:w w:val="130"/>
          <w:sz w:val="18"/>
        </w:rPr>
        <w:t>Answer</w:t>
      </w:r>
      <w:r w:rsidR="00E51A18">
        <w:rPr>
          <w:i/>
          <w:spacing w:val="-29"/>
          <w:w w:val="130"/>
          <w:sz w:val="18"/>
        </w:rPr>
        <w:t xml:space="preserve"> </w:t>
      </w:r>
      <w:r w:rsidR="00E51A18">
        <w:rPr>
          <w:i/>
          <w:w w:val="130"/>
          <w:sz w:val="18"/>
        </w:rPr>
        <w:t>or</w:t>
      </w:r>
      <w:r w:rsidR="00E51A18">
        <w:rPr>
          <w:i/>
          <w:spacing w:val="-29"/>
          <w:w w:val="130"/>
          <w:sz w:val="18"/>
        </w:rPr>
        <w:t xml:space="preserve"> </w:t>
      </w:r>
      <w:r w:rsidR="00E51A18">
        <w:rPr>
          <w:i/>
          <w:w w:val="130"/>
          <w:sz w:val="18"/>
        </w:rPr>
        <w:t xml:space="preserve">Objection. </w:t>
      </w:r>
      <w:r w:rsidR="00E51A18">
        <w:rPr>
          <w:w w:val="130"/>
          <w:sz w:val="18"/>
        </w:rPr>
        <w:t xml:space="preserve">The requesting party may move to determine the </w:t>
      </w:r>
      <w:proofErr w:type="gramStart"/>
      <w:r w:rsidR="00E51A18">
        <w:rPr>
          <w:w w:val="130"/>
          <w:sz w:val="18"/>
        </w:rPr>
        <w:t xml:space="preserve">sufficiency </w:t>
      </w:r>
      <w:r w:rsidR="00E51A18">
        <w:rPr>
          <w:spacing w:val="57"/>
          <w:w w:val="130"/>
          <w:sz w:val="18"/>
        </w:rPr>
        <w:t xml:space="preserve"> </w:t>
      </w:r>
      <w:r w:rsidR="00E51A18">
        <w:rPr>
          <w:w w:val="130"/>
          <w:sz w:val="18"/>
        </w:rPr>
        <w:t>of</w:t>
      </w:r>
      <w:proofErr w:type="gramEnd"/>
      <w:r w:rsidR="00E51A18">
        <w:rPr>
          <w:w w:val="130"/>
          <w:sz w:val="18"/>
        </w:rPr>
        <w:t xml:space="preserve"> an answer or objection. Unless the court finds an objection justified, it must order that an answer be served. On finding</w:t>
      </w:r>
      <w:r w:rsidR="00E51A18">
        <w:rPr>
          <w:spacing w:val="57"/>
          <w:w w:val="130"/>
          <w:sz w:val="18"/>
        </w:rPr>
        <w:t xml:space="preserve"> </w:t>
      </w:r>
      <w:r w:rsidR="00E51A18">
        <w:rPr>
          <w:w w:val="130"/>
          <w:sz w:val="18"/>
        </w:rPr>
        <w:t>that an answer does not comply with this rule, the court may order either that the matter is admitted or that an</w:t>
      </w:r>
      <w:r w:rsidR="00E51A18">
        <w:rPr>
          <w:spacing w:val="36"/>
          <w:w w:val="130"/>
          <w:sz w:val="18"/>
        </w:rPr>
        <w:t xml:space="preserve"> </w:t>
      </w:r>
      <w:r w:rsidR="00E51A18">
        <w:rPr>
          <w:w w:val="130"/>
          <w:sz w:val="18"/>
        </w:rPr>
        <w:t>amended answer be served. The court may defer its final decision until    a pretrial conference or a specified time before trial. Rule 37(a)(5) applies to an award of</w:t>
      </w:r>
      <w:r w:rsidR="00E51A18">
        <w:rPr>
          <w:spacing w:val="-11"/>
          <w:w w:val="130"/>
          <w:sz w:val="18"/>
        </w:rPr>
        <w:t xml:space="preserve"> </w:t>
      </w:r>
      <w:r w:rsidR="00E51A18">
        <w:rPr>
          <w:w w:val="130"/>
          <w:sz w:val="18"/>
        </w:rPr>
        <w:t>expenses.</w:t>
      </w:r>
    </w:p>
    <w:p w:rsidR="00D51009" w:rsidRPr="00BD6DF1" w:rsidRDefault="00314D96" w:rsidP="00BD6DF1">
      <w:pPr>
        <w:pStyle w:val="ListParagraph"/>
        <w:numPr>
          <w:ilvl w:val="0"/>
          <w:numId w:val="6"/>
        </w:numPr>
        <w:tabs>
          <w:tab w:val="left" w:pos="3468"/>
        </w:tabs>
        <w:spacing w:line="185" w:lineRule="exact"/>
        <w:ind w:left="3467" w:hanging="347"/>
        <w:rPr>
          <w:sz w:val="18"/>
        </w:rPr>
      </w:pPr>
      <w:r>
        <w:rPr>
          <w:w w:val="120"/>
          <w:sz w:val="18"/>
        </w:rPr>
        <w:t xml:space="preserve">36b </w:t>
      </w:r>
      <w:r w:rsidR="00E51A18">
        <w:rPr>
          <w:w w:val="120"/>
          <w:sz w:val="18"/>
        </w:rPr>
        <w:t>E</w:t>
      </w:r>
      <w:r w:rsidR="00E51A18">
        <w:rPr>
          <w:w w:val="120"/>
          <w:sz w:val="14"/>
        </w:rPr>
        <w:t xml:space="preserve">FFECT OF AN </w:t>
      </w:r>
      <w:r w:rsidR="00E51A18">
        <w:rPr>
          <w:w w:val="120"/>
          <w:sz w:val="18"/>
        </w:rPr>
        <w:t>A</w:t>
      </w:r>
      <w:r w:rsidR="00E51A18">
        <w:rPr>
          <w:w w:val="120"/>
          <w:sz w:val="14"/>
        </w:rPr>
        <w:t>DMISSION</w:t>
      </w:r>
      <w:r w:rsidR="00E51A18">
        <w:rPr>
          <w:w w:val="120"/>
          <w:sz w:val="18"/>
        </w:rPr>
        <w:t>; W</w:t>
      </w:r>
      <w:r w:rsidR="00E51A18">
        <w:rPr>
          <w:w w:val="120"/>
          <w:sz w:val="14"/>
        </w:rPr>
        <w:t xml:space="preserve">ITHDRAWING OR </w:t>
      </w:r>
      <w:r w:rsidR="00E51A18">
        <w:rPr>
          <w:w w:val="120"/>
          <w:sz w:val="18"/>
        </w:rPr>
        <w:t>A</w:t>
      </w:r>
      <w:r w:rsidR="00E51A18">
        <w:rPr>
          <w:w w:val="120"/>
          <w:sz w:val="14"/>
        </w:rPr>
        <w:t xml:space="preserve">MENDING </w:t>
      </w:r>
      <w:r w:rsidR="00E51A18">
        <w:rPr>
          <w:w w:val="120"/>
          <w:sz w:val="18"/>
        </w:rPr>
        <w:t>I</w:t>
      </w:r>
      <w:r w:rsidR="00E51A18">
        <w:rPr>
          <w:w w:val="120"/>
          <w:sz w:val="14"/>
        </w:rPr>
        <w:t>T</w:t>
      </w:r>
      <w:r w:rsidR="00E51A18">
        <w:rPr>
          <w:w w:val="120"/>
          <w:sz w:val="18"/>
        </w:rPr>
        <w:t>.</w:t>
      </w:r>
      <w:r w:rsidR="00E51A18">
        <w:rPr>
          <w:spacing w:val="2"/>
          <w:w w:val="120"/>
          <w:sz w:val="18"/>
        </w:rPr>
        <w:t xml:space="preserve"> </w:t>
      </w:r>
      <w:r w:rsidR="00BD6DF1">
        <w:rPr>
          <w:w w:val="120"/>
          <w:sz w:val="18"/>
        </w:rPr>
        <w:t xml:space="preserve">A </w:t>
      </w:r>
      <w:r w:rsidR="00E51A18" w:rsidRPr="00BD6DF1">
        <w:rPr>
          <w:w w:val="135"/>
        </w:rPr>
        <w:t>matter admitted under this rule is conclusively established unless the court, on motion, permits the admission to be withdrawn or amended. Subject to Rule 16(e), the court may permit</w:t>
      </w:r>
      <w:r w:rsidR="00E51A18" w:rsidRPr="00BD6DF1">
        <w:rPr>
          <w:spacing w:val="-14"/>
          <w:w w:val="135"/>
        </w:rPr>
        <w:t xml:space="preserve"> </w:t>
      </w:r>
      <w:r w:rsidR="00E51A18" w:rsidRPr="00BD6DF1">
        <w:rPr>
          <w:w w:val="135"/>
        </w:rPr>
        <w:t>withdrawal or amendment if it would promote the presentation of the merits of the action and if the court is not persuaded that it would prejudice the requesting party in maintaining or defending the action on the merits. An admission under this rule is not an admission for any other purpose and cannot be used against the party in any other</w:t>
      </w:r>
      <w:r w:rsidR="00E51A18" w:rsidRPr="00BD6DF1">
        <w:rPr>
          <w:spacing w:val="-3"/>
          <w:w w:val="135"/>
        </w:rPr>
        <w:t xml:space="preserve"> </w:t>
      </w:r>
      <w:r w:rsidR="00E51A18" w:rsidRPr="00BD6DF1">
        <w:rPr>
          <w:w w:val="135"/>
        </w:rPr>
        <w:t>proceeding.</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60</w:t>
      </w:r>
    </w:p>
    <w:p w:rsidR="00D51009" w:rsidRDefault="00E51A18">
      <w:pPr>
        <w:pStyle w:val="BodyText"/>
        <w:spacing w:before="169" w:line="201" w:lineRule="exact"/>
      </w:pPr>
      <w:r>
        <w:rPr>
          <w:w w:val="120"/>
        </w:rPr>
        <w:t>(As amended Dec. 27, 1946, eff. Mar. 19, 1948; Mar. 30, 1970, eff. July</w:t>
      </w:r>
    </w:p>
    <w:p w:rsidR="00D51009" w:rsidRDefault="00E51A18">
      <w:pPr>
        <w:pStyle w:val="BodyText"/>
        <w:spacing w:line="196" w:lineRule="exact"/>
      </w:pPr>
      <w:r>
        <w:rPr>
          <w:w w:val="115"/>
        </w:rPr>
        <w:t>1, 1970; Mar. 2, 1987, eff. Aug. 1, 1987; Apr. 22, 1993, eff. Dec. 1, 1993;</w:t>
      </w:r>
    </w:p>
    <w:p w:rsidR="00D51009" w:rsidRDefault="00E51A18">
      <w:pPr>
        <w:pStyle w:val="BodyText"/>
        <w:spacing w:line="201" w:lineRule="exact"/>
      </w:pPr>
      <w:r>
        <w:rPr>
          <w:w w:val="115"/>
        </w:rPr>
        <w:t>Apr. 30, 2007, eff. Dec. 1, 2007.)</w:t>
      </w:r>
    </w:p>
    <w:p w:rsidR="00D51009" w:rsidRDefault="00E51A18">
      <w:pPr>
        <w:pStyle w:val="Heading4"/>
        <w:spacing w:line="201" w:lineRule="exact"/>
      </w:pPr>
      <w:bookmarkStart w:id="43" w:name="_TOC_250037"/>
      <w:bookmarkEnd w:id="43"/>
      <w:r>
        <w:rPr>
          <w:w w:val="120"/>
        </w:rPr>
        <w:t>Rule 37. Failure to Make Disclosures or to Cooperate in Discovery;</w:t>
      </w:r>
    </w:p>
    <w:p w:rsidR="00D51009" w:rsidRDefault="00E51A18">
      <w:pPr>
        <w:pStyle w:val="Heading4"/>
        <w:spacing w:before="0" w:line="201" w:lineRule="exact"/>
        <w:ind w:left="3300"/>
        <w:jc w:val="both"/>
      </w:pPr>
      <w:bookmarkStart w:id="44" w:name="_TOC_250036"/>
      <w:bookmarkEnd w:id="44"/>
      <w:r>
        <w:rPr>
          <w:w w:val="125"/>
        </w:rPr>
        <w:t>Sanctions</w:t>
      </w:r>
    </w:p>
    <w:p w:rsidR="00D51009" w:rsidRDefault="00314D96">
      <w:pPr>
        <w:pStyle w:val="ListParagraph"/>
        <w:numPr>
          <w:ilvl w:val="0"/>
          <w:numId w:val="59"/>
        </w:numPr>
        <w:tabs>
          <w:tab w:val="left" w:pos="3433"/>
        </w:tabs>
        <w:spacing w:before="57" w:line="195" w:lineRule="exact"/>
        <w:ind w:firstLine="180"/>
        <w:rPr>
          <w:sz w:val="18"/>
        </w:rPr>
      </w:pPr>
      <w:r>
        <w:rPr>
          <w:w w:val="125"/>
          <w:sz w:val="18"/>
        </w:rPr>
        <w:t xml:space="preserve">37a </w:t>
      </w:r>
      <w:r w:rsidR="00E51A18">
        <w:rPr>
          <w:w w:val="125"/>
          <w:sz w:val="18"/>
        </w:rPr>
        <w:t>M</w:t>
      </w:r>
      <w:r w:rsidR="00E51A18">
        <w:rPr>
          <w:w w:val="125"/>
          <w:sz w:val="14"/>
        </w:rPr>
        <w:t xml:space="preserve">OTION FOR AN </w:t>
      </w:r>
      <w:r w:rsidR="00E51A18">
        <w:rPr>
          <w:w w:val="125"/>
          <w:sz w:val="18"/>
        </w:rPr>
        <w:t>O</w:t>
      </w:r>
      <w:r w:rsidR="00E51A18">
        <w:rPr>
          <w:w w:val="125"/>
          <w:sz w:val="14"/>
        </w:rPr>
        <w:t xml:space="preserve">RDER </w:t>
      </w:r>
      <w:r w:rsidR="00E51A18">
        <w:rPr>
          <w:w w:val="125"/>
          <w:sz w:val="18"/>
        </w:rPr>
        <w:t>C</w:t>
      </w:r>
      <w:r w:rsidR="00E51A18">
        <w:rPr>
          <w:w w:val="125"/>
          <w:sz w:val="14"/>
        </w:rPr>
        <w:t xml:space="preserve">OMPELLING </w:t>
      </w:r>
      <w:r w:rsidR="00E51A18">
        <w:rPr>
          <w:w w:val="125"/>
          <w:sz w:val="18"/>
        </w:rPr>
        <w:t>D</w:t>
      </w:r>
      <w:r w:rsidR="00E51A18">
        <w:rPr>
          <w:w w:val="125"/>
          <w:sz w:val="14"/>
        </w:rPr>
        <w:t>ISCLOSURE OR</w:t>
      </w:r>
      <w:r w:rsidR="00E51A18">
        <w:rPr>
          <w:spacing w:val="35"/>
          <w:w w:val="125"/>
          <w:sz w:val="14"/>
        </w:rPr>
        <w:t xml:space="preserve"> </w:t>
      </w:r>
      <w:r w:rsidR="00E51A18">
        <w:rPr>
          <w:w w:val="125"/>
          <w:sz w:val="18"/>
        </w:rPr>
        <w:t>D</w:t>
      </w:r>
      <w:r w:rsidR="00E51A18">
        <w:rPr>
          <w:w w:val="125"/>
          <w:sz w:val="14"/>
        </w:rPr>
        <w:t>ISCOVERY</w:t>
      </w:r>
      <w:r w:rsidR="00E51A18">
        <w:rPr>
          <w:w w:val="125"/>
          <w:sz w:val="18"/>
        </w:rPr>
        <w:t>.</w:t>
      </w:r>
    </w:p>
    <w:p w:rsidR="00D51009" w:rsidRDefault="00314D96">
      <w:pPr>
        <w:pStyle w:val="ListParagraph"/>
        <w:numPr>
          <w:ilvl w:val="1"/>
          <w:numId w:val="59"/>
        </w:numPr>
        <w:tabs>
          <w:tab w:val="left" w:pos="3775"/>
        </w:tabs>
        <w:spacing w:line="228" w:lineRule="auto"/>
        <w:ind w:right="1673" w:firstLine="180"/>
        <w:jc w:val="both"/>
        <w:rPr>
          <w:sz w:val="18"/>
        </w:rPr>
      </w:pPr>
      <w:r>
        <w:rPr>
          <w:w w:val="125"/>
          <w:sz w:val="18"/>
        </w:rPr>
        <w:t>37a</w:t>
      </w:r>
      <w:r>
        <w:rPr>
          <w:i/>
          <w:w w:val="135"/>
          <w:sz w:val="18"/>
        </w:rPr>
        <w:t xml:space="preserve">1 </w:t>
      </w:r>
      <w:r w:rsidR="00E51A18">
        <w:rPr>
          <w:i/>
          <w:w w:val="135"/>
          <w:sz w:val="18"/>
        </w:rPr>
        <w:t>In</w:t>
      </w:r>
      <w:r w:rsidR="00E51A18">
        <w:rPr>
          <w:i/>
          <w:spacing w:val="-14"/>
          <w:w w:val="135"/>
          <w:sz w:val="18"/>
        </w:rPr>
        <w:t xml:space="preserve"> </w:t>
      </w:r>
      <w:r w:rsidR="00E51A18">
        <w:rPr>
          <w:i/>
          <w:w w:val="135"/>
          <w:sz w:val="18"/>
        </w:rPr>
        <w:t>General.</w:t>
      </w:r>
      <w:r w:rsidR="00E51A18">
        <w:rPr>
          <w:i/>
          <w:spacing w:val="-14"/>
          <w:w w:val="135"/>
          <w:sz w:val="18"/>
        </w:rPr>
        <w:t xml:space="preserve"> </w:t>
      </w:r>
      <w:r w:rsidR="00E51A18">
        <w:rPr>
          <w:w w:val="135"/>
          <w:sz w:val="18"/>
        </w:rPr>
        <w:t>On</w:t>
      </w:r>
      <w:r w:rsidR="00E51A18">
        <w:rPr>
          <w:spacing w:val="-14"/>
          <w:w w:val="135"/>
          <w:sz w:val="18"/>
        </w:rPr>
        <w:t xml:space="preserve"> </w:t>
      </w:r>
      <w:r w:rsidR="00E51A18">
        <w:rPr>
          <w:w w:val="135"/>
          <w:sz w:val="18"/>
        </w:rPr>
        <w:t>notice</w:t>
      </w:r>
      <w:r w:rsidR="00E51A18">
        <w:rPr>
          <w:spacing w:val="-14"/>
          <w:w w:val="135"/>
          <w:sz w:val="18"/>
        </w:rPr>
        <w:t xml:space="preserve"> </w:t>
      </w:r>
      <w:r w:rsidR="00E51A18">
        <w:rPr>
          <w:w w:val="135"/>
          <w:sz w:val="18"/>
        </w:rPr>
        <w:t>to</w:t>
      </w:r>
      <w:r w:rsidR="00E51A18">
        <w:rPr>
          <w:spacing w:val="-14"/>
          <w:w w:val="135"/>
          <w:sz w:val="18"/>
        </w:rPr>
        <w:t xml:space="preserve"> </w:t>
      </w:r>
      <w:r w:rsidR="00E51A18">
        <w:rPr>
          <w:w w:val="135"/>
          <w:sz w:val="18"/>
        </w:rPr>
        <w:t>other</w:t>
      </w:r>
      <w:r w:rsidR="00E51A18">
        <w:rPr>
          <w:spacing w:val="-14"/>
          <w:w w:val="135"/>
          <w:sz w:val="18"/>
        </w:rPr>
        <w:t xml:space="preserve"> </w:t>
      </w:r>
      <w:r w:rsidR="00E51A18">
        <w:rPr>
          <w:w w:val="135"/>
          <w:sz w:val="18"/>
        </w:rPr>
        <w:t>parties</w:t>
      </w:r>
      <w:r w:rsidR="00E51A18">
        <w:rPr>
          <w:spacing w:val="-14"/>
          <w:w w:val="135"/>
          <w:sz w:val="18"/>
        </w:rPr>
        <w:t xml:space="preserve"> </w:t>
      </w:r>
      <w:r w:rsidR="00E51A18">
        <w:rPr>
          <w:w w:val="135"/>
          <w:sz w:val="18"/>
        </w:rPr>
        <w:t>and</w:t>
      </w:r>
      <w:r w:rsidR="00E51A18">
        <w:rPr>
          <w:spacing w:val="-14"/>
          <w:w w:val="135"/>
          <w:sz w:val="18"/>
        </w:rPr>
        <w:t xml:space="preserve"> </w:t>
      </w:r>
      <w:r w:rsidR="00E51A18">
        <w:rPr>
          <w:w w:val="135"/>
          <w:sz w:val="18"/>
        </w:rPr>
        <w:t>all</w:t>
      </w:r>
      <w:r w:rsidR="00E51A18">
        <w:rPr>
          <w:spacing w:val="-14"/>
          <w:w w:val="135"/>
          <w:sz w:val="18"/>
        </w:rPr>
        <w:t xml:space="preserve"> </w:t>
      </w:r>
      <w:r w:rsidR="00E51A18">
        <w:rPr>
          <w:w w:val="135"/>
          <w:sz w:val="18"/>
        </w:rPr>
        <w:t>affected</w:t>
      </w:r>
      <w:r w:rsidR="00E51A18">
        <w:rPr>
          <w:spacing w:val="-14"/>
          <w:w w:val="135"/>
          <w:sz w:val="18"/>
        </w:rPr>
        <w:t xml:space="preserve"> </w:t>
      </w:r>
      <w:r w:rsidR="00E51A18">
        <w:rPr>
          <w:w w:val="135"/>
          <w:sz w:val="18"/>
        </w:rPr>
        <w:t xml:space="preserve">persons, a party may move for an order compelling disclosure or discovery. The motion must include a certification that the movant has in good faith conferred or attempted to confer with the person or party failing to make disclosure or discovery </w:t>
      </w:r>
      <w:proofErr w:type="gramStart"/>
      <w:r w:rsidR="00E51A18">
        <w:rPr>
          <w:w w:val="135"/>
          <w:sz w:val="18"/>
        </w:rPr>
        <w:t>in an effort to</w:t>
      </w:r>
      <w:proofErr w:type="gramEnd"/>
      <w:r w:rsidR="00E51A18">
        <w:rPr>
          <w:w w:val="135"/>
          <w:sz w:val="18"/>
        </w:rPr>
        <w:t xml:space="preserve"> obtain it without court</w:t>
      </w:r>
      <w:r w:rsidR="00E51A18">
        <w:rPr>
          <w:spacing w:val="5"/>
          <w:w w:val="135"/>
          <w:sz w:val="18"/>
        </w:rPr>
        <w:t xml:space="preserve"> </w:t>
      </w:r>
      <w:r w:rsidR="00E51A18">
        <w:rPr>
          <w:w w:val="135"/>
          <w:sz w:val="18"/>
        </w:rPr>
        <w:t>action.</w:t>
      </w:r>
    </w:p>
    <w:p w:rsidR="00D51009" w:rsidRDefault="00314D96">
      <w:pPr>
        <w:pStyle w:val="ListParagraph"/>
        <w:numPr>
          <w:ilvl w:val="1"/>
          <w:numId w:val="59"/>
        </w:numPr>
        <w:tabs>
          <w:tab w:val="left" w:pos="3786"/>
        </w:tabs>
        <w:spacing w:line="177" w:lineRule="exact"/>
        <w:ind w:left="3785" w:hanging="306"/>
        <w:rPr>
          <w:sz w:val="18"/>
        </w:rPr>
      </w:pPr>
      <w:r>
        <w:rPr>
          <w:w w:val="125"/>
          <w:sz w:val="18"/>
        </w:rPr>
        <w:t>37a</w:t>
      </w:r>
      <w:r>
        <w:rPr>
          <w:i/>
          <w:w w:val="130"/>
          <w:sz w:val="18"/>
        </w:rPr>
        <w:t xml:space="preserve">2 </w:t>
      </w:r>
      <w:r w:rsidR="00E51A18">
        <w:rPr>
          <w:i/>
          <w:w w:val="130"/>
          <w:sz w:val="18"/>
        </w:rPr>
        <w:t>Appropriate</w:t>
      </w:r>
      <w:r w:rsidR="00E51A18">
        <w:rPr>
          <w:i/>
          <w:spacing w:val="13"/>
          <w:w w:val="130"/>
          <w:sz w:val="18"/>
        </w:rPr>
        <w:t xml:space="preserve"> </w:t>
      </w:r>
      <w:r w:rsidR="00E51A18">
        <w:rPr>
          <w:i/>
          <w:w w:val="130"/>
          <w:sz w:val="18"/>
        </w:rPr>
        <w:t>Court.</w:t>
      </w:r>
      <w:r w:rsidR="00E51A18">
        <w:rPr>
          <w:i/>
          <w:spacing w:val="13"/>
          <w:w w:val="130"/>
          <w:sz w:val="18"/>
        </w:rPr>
        <w:t xml:space="preserve"> </w:t>
      </w:r>
      <w:r w:rsidR="00E51A18">
        <w:rPr>
          <w:w w:val="130"/>
          <w:sz w:val="18"/>
        </w:rPr>
        <w:t>A</w:t>
      </w:r>
      <w:r w:rsidR="00E51A18">
        <w:rPr>
          <w:spacing w:val="13"/>
          <w:w w:val="130"/>
          <w:sz w:val="18"/>
        </w:rPr>
        <w:t xml:space="preserve"> </w:t>
      </w:r>
      <w:r w:rsidR="00E51A18">
        <w:rPr>
          <w:w w:val="130"/>
          <w:sz w:val="18"/>
        </w:rPr>
        <w:t>motion</w:t>
      </w:r>
      <w:r w:rsidR="00E51A18">
        <w:rPr>
          <w:spacing w:val="13"/>
          <w:w w:val="130"/>
          <w:sz w:val="18"/>
        </w:rPr>
        <w:t xml:space="preserve"> </w:t>
      </w:r>
      <w:r w:rsidR="00E51A18">
        <w:rPr>
          <w:w w:val="130"/>
          <w:sz w:val="18"/>
        </w:rPr>
        <w:t>for</w:t>
      </w:r>
      <w:r w:rsidR="00E51A18">
        <w:rPr>
          <w:spacing w:val="13"/>
          <w:w w:val="130"/>
          <w:sz w:val="18"/>
        </w:rPr>
        <w:t xml:space="preserve"> </w:t>
      </w:r>
      <w:r w:rsidR="00E51A18">
        <w:rPr>
          <w:w w:val="130"/>
          <w:sz w:val="18"/>
        </w:rPr>
        <w:t>an</w:t>
      </w:r>
      <w:r w:rsidR="00E51A18">
        <w:rPr>
          <w:spacing w:val="13"/>
          <w:w w:val="130"/>
          <w:sz w:val="18"/>
        </w:rPr>
        <w:t xml:space="preserve"> </w:t>
      </w:r>
      <w:r w:rsidR="00E51A18">
        <w:rPr>
          <w:w w:val="130"/>
          <w:sz w:val="18"/>
        </w:rPr>
        <w:t>order</w:t>
      </w:r>
      <w:r w:rsidR="00E51A18">
        <w:rPr>
          <w:spacing w:val="13"/>
          <w:w w:val="130"/>
          <w:sz w:val="18"/>
        </w:rPr>
        <w:t xml:space="preserve"> </w:t>
      </w:r>
      <w:r w:rsidR="00E51A18">
        <w:rPr>
          <w:w w:val="130"/>
          <w:sz w:val="18"/>
        </w:rPr>
        <w:t>to</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party</w:t>
      </w:r>
      <w:r w:rsidR="00E51A18">
        <w:rPr>
          <w:spacing w:val="13"/>
          <w:w w:val="130"/>
          <w:sz w:val="18"/>
        </w:rPr>
        <w:t xml:space="preserve"> </w:t>
      </w:r>
      <w:r w:rsidR="00E51A18">
        <w:rPr>
          <w:w w:val="130"/>
          <w:sz w:val="18"/>
        </w:rPr>
        <w:t>must</w:t>
      </w:r>
    </w:p>
    <w:p w:rsidR="00D51009" w:rsidRDefault="00E51A18">
      <w:pPr>
        <w:pStyle w:val="BodyText"/>
        <w:spacing w:line="228" w:lineRule="auto"/>
        <w:ind w:left="3299" w:right="1671"/>
        <w:jc w:val="both"/>
      </w:pPr>
      <w:r>
        <w:rPr>
          <w:w w:val="135"/>
        </w:rPr>
        <w:t>be</w:t>
      </w:r>
      <w:r>
        <w:rPr>
          <w:spacing w:val="-9"/>
          <w:w w:val="135"/>
        </w:rPr>
        <w:t xml:space="preserve"> </w:t>
      </w:r>
      <w:r>
        <w:rPr>
          <w:w w:val="135"/>
        </w:rPr>
        <w:t>made</w:t>
      </w:r>
      <w:r>
        <w:rPr>
          <w:spacing w:val="-9"/>
          <w:w w:val="135"/>
        </w:rPr>
        <w:t xml:space="preserve"> </w:t>
      </w:r>
      <w:r>
        <w:rPr>
          <w:w w:val="135"/>
        </w:rPr>
        <w:t>in</w:t>
      </w:r>
      <w:r>
        <w:rPr>
          <w:spacing w:val="-9"/>
          <w:w w:val="135"/>
        </w:rPr>
        <w:t xml:space="preserve"> </w:t>
      </w:r>
      <w:r>
        <w:rPr>
          <w:w w:val="135"/>
        </w:rPr>
        <w:t>the</w:t>
      </w:r>
      <w:r>
        <w:rPr>
          <w:spacing w:val="-9"/>
          <w:w w:val="135"/>
        </w:rPr>
        <w:t xml:space="preserve"> </w:t>
      </w:r>
      <w:r>
        <w:rPr>
          <w:w w:val="135"/>
        </w:rPr>
        <w:t>court</w:t>
      </w:r>
      <w:r>
        <w:rPr>
          <w:spacing w:val="-9"/>
          <w:w w:val="135"/>
        </w:rPr>
        <w:t xml:space="preserve"> </w:t>
      </w:r>
      <w:r>
        <w:rPr>
          <w:w w:val="135"/>
        </w:rPr>
        <w:t>where</w:t>
      </w:r>
      <w:r>
        <w:rPr>
          <w:spacing w:val="-9"/>
          <w:w w:val="135"/>
        </w:rPr>
        <w:t xml:space="preserve"> </w:t>
      </w:r>
      <w:r>
        <w:rPr>
          <w:w w:val="135"/>
        </w:rPr>
        <w:t>the</w:t>
      </w:r>
      <w:r>
        <w:rPr>
          <w:spacing w:val="-9"/>
          <w:w w:val="135"/>
        </w:rPr>
        <w:t xml:space="preserve"> </w:t>
      </w:r>
      <w:r>
        <w:rPr>
          <w:w w:val="135"/>
        </w:rPr>
        <w:t>action</w:t>
      </w:r>
      <w:r>
        <w:rPr>
          <w:spacing w:val="-9"/>
          <w:w w:val="135"/>
        </w:rPr>
        <w:t xml:space="preserve"> </w:t>
      </w:r>
      <w:r>
        <w:rPr>
          <w:w w:val="135"/>
        </w:rPr>
        <w:t>is</w:t>
      </w:r>
      <w:r>
        <w:rPr>
          <w:spacing w:val="-9"/>
          <w:w w:val="135"/>
        </w:rPr>
        <w:t xml:space="preserve"> </w:t>
      </w:r>
      <w:r>
        <w:rPr>
          <w:w w:val="135"/>
        </w:rPr>
        <w:t>pending.</w:t>
      </w:r>
      <w:r>
        <w:rPr>
          <w:spacing w:val="-9"/>
          <w:w w:val="135"/>
        </w:rPr>
        <w:t xml:space="preserve"> </w:t>
      </w:r>
      <w:r>
        <w:rPr>
          <w:w w:val="135"/>
        </w:rPr>
        <w:t>A</w:t>
      </w:r>
      <w:r>
        <w:rPr>
          <w:spacing w:val="-9"/>
          <w:w w:val="135"/>
        </w:rPr>
        <w:t xml:space="preserve"> </w:t>
      </w:r>
      <w:r>
        <w:rPr>
          <w:w w:val="135"/>
        </w:rPr>
        <w:t>motion</w:t>
      </w:r>
      <w:r>
        <w:rPr>
          <w:spacing w:val="-9"/>
          <w:w w:val="135"/>
        </w:rPr>
        <w:t xml:space="preserve"> </w:t>
      </w:r>
      <w:r>
        <w:rPr>
          <w:w w:val="135"/>
        </w:rPr>
        <w:t>for an order to a nonparty must be made in the court where the discovery is or will be</w:t>
      </w:r>
      <w:r>
        <w:rPr>
          <w:spacing w:val="-13"/>
          <w:w w:val="135"/>
        </w:rPr>
        <w:t xml:space="preserve"> </w:t>
      </w:r>
      <w:r>
        <w:rPr>
          <w:w w:val="135"/>
        </w:rPr>
        <w:t>taken.</w:t>
      </w:r>
    </w:p>
    <w:p w:rsidR="00D51009" w:rsidRDefault="00314D96">
      <w:pPr>
        <w:pStyle w:val="ListParagraph"/>
        <w:numPr>
          <w:ilvl w:val="1"/>
          <w:numId w:val="59"/>
        </w:numPr>
        <w:tabs>
          <w:tab w:val="left" w:pos="3773"/>
        </w:tabs>
        <w:spacing w:line="173" w:lineRule="exact"/>
        <w:ind w:left="3772" w:hanging="293"/>
        <w:rPr>
          <w:i/>
          <w:sz w:val="18"/>
        </w:rPr>
      </w:pPr>
      <w:r>
        <w:rPr>
          <w:w w:val="125"/>
          <w:sz w:val="18"/>
        </w:rPr>
        <w:t>37a</w:t>
      </w:r>
      <w:r>
        <w:rPr>
          <w:i/>
          <w:w w:val="120"/>
          <w:sz w:val="18"/>
        </w:rPr>
        <w:t xml:space="preserve">3 </w:t>
      </w:r>
      <w:r w:rsidR="00E51A18">
        <w:rPr>
          <w:i/>
          <w:w w:val="120"/>
          <w:sz w:val="18"/>
        </w:rPr>
        <w:t>Specific</w:t>
      </w:r>
      <w:r w:rsidR="00E51A18">
        <w:rPr>
          <w:i/>
          <w:spacing w:val="5"/>
          <w:w w:val="120"/>
          <w:sz w:val="18"/>
        </w:rPr>
        <w:t xml:space="preserve"> </w:t>
      </w:r>
      <w:r w:rsidR="00E51A18">
        <w:rPr>
          <w:i/>
          <w:w w:val="120"/>
          <w:sz w:val="18"/>
        </w:rPr>
        <w:t>Motions.</w:t>
      </w:r>
    </w:p>
    <w:p w:rsidR="00D51009" w:rsidRDefault="00314D96">
      <w:pPr>
        <w:pStyle w:val="ListParagraph"/>
        <w:numPr>
          <w:ilvl w:val="2"/>
          <w:numId w:val="59"/>
        </w:numPr>
        <w:tabs>
          <w:tab w:val="left" w:pos="4193"/>
        </w:tabs>
        <w:spacing w:line="228" w:lineRule="auto"/>
        <w:ind w:right="1671" w:firstLine="180"/>
        <w:jc w:val="both"/>
        <w:rPr>
          <w:sz w:val="18"/>
        </w:rPr>
      </w:pPr>
      <w:r>
        <w:rPr>
          <w:w w:val="125"/>
          <w:sz w:val="18"/>
        </w:rPr>
        <w:t>37a</w:t>
      </w:r>
      <w:r>
        <w:rPr>
          <w:i/>
          <w:w w:val="120"/>
          <w:sz w:val="18"/>
        </w:rPr>
        <w:t xml:space="preserve">3A </w:t>
      </w:r>
      <w:r w:rsidR="00E51A18">
        <w:rPr>
          <w:i/>
          <w:w w:val="130"/>
          <w:sz w:val="18"/>
        </w:rPr>
        <w:t>To</w:t>
      </w:r>
      <w:r w:rsidR="00E51A18">
        <w:rPr>
          <w:i/>
          <w:spacing w:val="-10"/>
          <w:w w:val="130"/>
          <w:sz w:val="18"/>
        </w:rPr>
        <w:t xml:space="preserve"> </w:t>
      </w:r>
      <w:r w:rsidR="00E51A18">
        <w:rPr>
          <w:i/>
          <w:w w:val="130"/>
          <w:sz w:val="18"/>
        </w:rPr>
        <w:t>Compel</w:t>
      </w:r>
      <w:r w:rsidR="00E51A18">
        <w:rPr>
          <w:i/>
          <w:spacing w:val="-10"/>
          <w:w w:val="130"/>
          <w:sz w:val="18"/>
        </w:rPr>
        <w:t xml:space="preserve"> </w:t>
      </w:r>
      <w:r w:rsidR="00E51A18">
        <w:rPr>
          <w:i/>
          <w:w w:val="130"/>
          <w:sz w:val="18"/>
        </w:rPr>
        <w:t>Disclosure.</w:t>
      </w:r>
      <w:r w:rsidR="00E51A18">
        <w:rPr>
          <w:i/>
          <w:spacing w:val="-10"/>
          <w:w w:val="130"/>
          <w:sz w:val="18"/>
        </w:rPr>
        <w:t xml:space="preserve"> </w:t>
      </w:r>
      <w:r w:rsidR="00E51A18">
        <w:rPr>
          <w:w w:val="130"/>
          <w:sz w:val="18"/>
        </w:rPr>
        <w:t>If</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fails</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make</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disclosure required by Rule 26(a), any other party may move to compel disclosure and for appropriate</w:t>
      </w:r>
      <w:r w:rsidR="00E51A18">
        <w:rPr>
          <w:spacing w:val="18"/>
          <w:w w:val="130"/>
          <w:sz w:val="18"/>
        </w:rPr>
        <w:t xml:space="preserve"> </w:t>
      </w:r>
      <w:r w:rsidR="00E51A18">
        <w:rPr>
          <w:w w:val="130"/>
          <w:sz w:val="18"/>
        </w:rPr>
        <w:t>sanctions.</w:t>
      </w:r>
    </w:p>
    <w:p w:rsidR="00D51009" w:rsidRDefault="00314D96">
      <w:pPr>
        <w:pStyle w:val="ListParagraph"/>
        <w:numPr>
          <w:ilvl w:val="2"/>
          <w:numId w:val="59"/>
        </w:numPr>
        <w:tabs>
          <w:tab w:val="left" w:pos="4203"/>
        </w:tabs>
        <w:spacing w:line="179" w:lineRule="exact"/>
        <w:ind w:left="4202" w:hanging="363"/>
        <w:rPr>
          <w:sz w:val="18"/>
        </w:rPr>
      </w:pPr>
      <w:r>
        <w:rPr>
          <w:w w:val="125"/>
          <w:sz w:val="18"/>
        </w:rPr>
        <w:t>37a</w:t>
      </w:r>
      <w:r>
        <w:rPr>
          <w:i/>
          <w:w w:val="120"/>
          <w:sz w:val="18"/>
        </w:rPr>
        <w:t xml:space="preserve">3B </w:t>
      </w:r>
      <w:r w:rsidR="00E51A18">
        <w:rPr>
          <w:i/>
          <w:w w:val="125"/>
          <w:sz w:val="18"/>
        </w:rPr>
        <w:t>To</w:t>
      </w:r>
      <w:r w:rsidR="00E51A18">
        <w:rPr>
          <w:i/>
          <w:spacing w:val="20"/>
          <w:w w:val="125"/>
          <w:sz w:val="18"/>
        </w:rPr>
        <w:t xml:space="preserve"> </w:t>
      </w:r>
      <w:r w:rsidR="00E51A18">
        <w:rPr>
          <w:i/>
          <w:w w:val="125"/>
          <w:sz w:val="18"/>
        </w:rPr>
        <w:t>Compel</w:t>
      </w:r>
      <w:r w:rsidR="00E51A18">
        <w:rPr>
          <w:i/>
          <w:spacing w:val="20"/>
          <w:w w:val="125"/>
          <w:sz w:val="18"/>
        </w:rPr>
        <w:t xml:space="preserve"> </w:t>
      </w:r>
      <w:r w:rsidR="00E51A18">
        <w:rPr>
          <w:i/>
          <w:w w:val="125"/>
          <w:sz w:val="18"/>
        </w:rPr>
        <w:t>a</w:t>
      </w:r>
      <w:r w:rsidR="00E51A18">
        <w:rPr>
          <w:i/>
          <w:spacing w:val="20"/>
          <w:w w:val="125"/>
          <w:sz w:val="18"/>
        </w:rPr>
        <w:t xml:space="preserve"> </w:t>
      </w:r>
      <w:r w:rsidR="00E51A18">
        <w:rPr>
          <w:i/>
          <w:w w:val="125"/>
          <w:sz w:val="18"/>
        </w:rPr>
        <w:t>Discovery</w:t>
      </w:r>
      <w:r w:rsidR="00E51A18">
        <w:rPr>
          <w:i/>
          <w:spacing w:val="20"/>
          <w:w w:val="125"/>
          <w:sz w:val="18"/>
        </w:rPr>
        <w:t xml:space="preserve"> </w:t>
      </w:r>
      <w:r w:rsidR="00E51A18">
        <w:rPr>
          <w:i/>
          <w:w w:val="125"/>
          <w:sz w:val="18"/>
        </w:rPr>
        <w:t>Response.</w:t>
      </w:r>
      <w:r w:rsidR="00E51A18">
        <w:rPr>
          <w:i/>
          <w:spacing w:val="20"/>
          <w:w w:val="125"/>
          <w:sz w:val="18"/>
        </w:rPr>
        <w:t xml:space="preserve"> </w:t>
      </w:r>
      <w:r w:rsidR="00E51A18">
        <w:rPr>
          <w:w w:val="125"/>
          <w:sz w:val="18"/>
        </w:rPr>
        <w:t>A</w:t>
      </w:r>
      <w:r w:rsidR="00E51A18">
        <w:rPr>
          <w:spacing w:val="20"/>
          <w:w w:val="125"/>
          <w:sz w:val="18"/>
        </w:rPr>
        <w:t xml:space="preserve"> </w:t>
      </w:r>
      <w:r w:rsidR="00E51A18">
        <w:rPr>
          <w:w w:val="125"/>
          <w:sz w:val="18"/>
        </w:rPr>
        <w:t>party</w:t>
      </w:r>
      <w:r w:rsidR="00E51A18">
        <w:rPr>
          <w:spacing w:val="20"/>
          <w:w w:val="125"/>
          <w:sz w:val="18"/>
        </w:rPr>
        <w:t xml:space="preserve"> </w:t>
      </w:r>
      <w:r w:rsidR="00E51A18">
        <w:rPr>
          <w:w w:val="125"/>
          <w:sz w:val="18"/>
        </w:rPr>
        <w:t>seeking</w:t>
      </w:r>
      <w:r w:rsidR="00E51A18">
        <w:rPr>
          <w:spacing w:val="20"/>
          <w:w w:val="125"/>
          <w:sz w:val="18"/>
        </w:rPr>
        <w:t xml:space="preserve"> </w:t>
      </w:r>
      <w:r w:rsidR="00E51A18">
        <w:rPr>
          <w:w w:val="125"/>
          <w:sz w:val="18"/>
        </w:rPr>
        <w:t>dis-</w:t>
      </w:r>
    </w:p>
    <w:p w:rsidR="00D51009" w:rsidRDefault="00E51A18">
      <w:pPr>
        <w:pStyle w:val="BodyText"/>
        <w:spacing w:line="228" w:lineRule="auto"/>
        <w:ind w:left="3659" w:right="1674"/>
        <w:jc w:val="both"/>
      </w:pPr>
      <w:proofErr w:type="spellStart"/>
      <w:r>
        <w:rPr>
          <w:w w:val="130"/>
        </w:rPr>
        <w:t>covery</w:t>
      </w:r>
      <w:proofErr w:type="spellEnd"/>
      <w:r>
        <w:rPr>
          <w:w w:val="130"/>
        </w:rPr>
        <w:t xml:space="preserve"> may move for an order compelling an answer, designation, production, or inspection. This motion may be made if:</w:t>
      </w:r>
    </w:p>
    <w:p w:rsidR="00D51009" w:rsidRDefault="00314D96">
      <w:pPr>
        <w:pStyle w:val="ListParagraph"/>
        <w:numPr>
          <w:ilvl w:val="3"/>
          <w:numId w:val="59"/>
        </w:numPr>
        <w:tabs>
          <w:tab w:val="left" w:pos="4484"/>
        </w:tabs>
        <w:spacing w:line="179" w:lineRule="exact"/>
        <w:ind w:firstLine="180"/>
        <w:rPr>
          <w:sz w:val="18"/>
        </w:rPr>
      </w:pPr>
      <w:r>
        <w:rPr>
          <w:w w:val="125"/>
          <w:sz w:val="18"/>
        </w:rPr>
        <w:t>37a</w:t>
      </w:r>
      <w:r>
        <w:rPr>
          <w:i/>
          <w:w w:val="120"/>
          <w:sz w:val="18"/>
        </w:rPr>
        <w:t xml:space="preserve">3i </w:t>
      </w:r>
      <w:r w:rsidR="00E51A18">
        <w:rPr>
          <w:w w:val="135"/>
          <w:sz w:val="18"/>
        </w:rPr>
        <w:t>a deponent fails to answer a question asked</w:t>
      </w:r>
      <w:r w:rsidR="00E51A18">
        <w:rPr>
          <w:spacing w:val="48"/>
          <w:w w:val="135"/>
          <w:sz w:val="18"/>
        </w:rPr>
        <w:t xml:space="preserve"> </w:t>
      </w:r>
      <w:r w:rsidR="00E51A18">
        <w:rPr>
          <w:w w:val="135"/>
          <w:sz w:val="18"/>
        </w:rPr>
        <w:t>under</w:t>
      </w:r>
    </w:p>
    <w:p w:rsidR="00D51009" w:rsidRDefault="00E51A18">
      <w:pPr>
        <w:pStyle w:val="BodyText"/>
        <w:spacing w:line="190" w:lineRule="exact"/>
        <w:ind w:left="4019"/>
      </w:pPr>
      <w:r>
        <w:rPr>
          <w:w w:val="120"/>
        </w:rPr>
        <w:t>Rule 30 or 31;</w:t>
      </w:r>
    </w:p>
    <w:p w:rsidR="00D51009" w:rsidRDefault="00314D96">
      <w:pPr>
        <w:pStyle w:val="ListParagraph"/>
        <w:numPr>
          <w:ilvl w:val="3"/>
          <w:numId w:val="59"/>
        </w:numPr>
        <w:tabs>
          <w:tab w:val="left" w:pos="4552"/>
        </w:tabs>
        <w:spacing w:line="230" w:lineRule="auto"/>
        <w:ind w:right="1672" w:firstLine="180"/>
        <w:rPr>
          <w:sz w:val="18"/>
        </w:rPr>
      </w:pPr>
      <w:r>
        <w:rPr>
          <w:w w:val="125"/>
          <w:sz w:val="18"/>
        </w:rPr>
        <w:t>37a</w:t>
      </w:r>
      <w:r>
        <w:rPr>
          <w:i/>
          <w:w w:val="120"/>
          <w:sz w:val="18"/>
        </w:rPr>
        <w:t>3i</w:t>
      </w:r>
      <w:r>
        <w:rPr>
          <w:w w:val="130"/>
          <w:sz w:val="18"/>
        </w:rPr>
        <w:t xml:space="preserve">i </w:t>
      </w:r>
      <w:r w:rsidR="00E51A18">
        <w:rPr>
          <w:w w:val="130"/>
          <w:sz w:val="18"/>
        </w:rPr>
        <w:t>a corporation or other entity fails to make a designation under Rule 30(b)(6) or</w:t>
      </w:r>
      <w:r w:rsidR="00E51A18">
        <w:rPr>
          <w:spacing w:val="-24"/>
          <w:w w:val="130"/>
          <w:sz w:val="18"/>
        </w:rPr>
        <w:t xml:space="preserve"> </w:t>
      </w:r>
      <w:r w:rsidR="00E51A18">
        <w:rPr>
          <w:w w:val="130"/>
          <w:sz w:val="18"/>
        </w:rPr>
        <w:t>31(a)(4);</w:t>
      </w:r>
    </w:p>
    <w:p w:rsidR="00D51009" w:rsidRDefault="00314D96">
      <w:pPr>
        <w:pStyle w:val="ListParagraph"/>
        <w:numPr>
          <w:ilvl w:val="3"/>
          <w:numId w:val="59"/>
        </w:numPr>
        <w:tabs>
          <w:tab w:val="left" w:pos="4628"/>
        </w:tabs>
        <w:spacing w:line="180" w:lineRule="exact"/>
        <w:ind w:left="4627" w:hanging="428"/>
        <w:rPr>
          <w:sz w:val="18"/>
        </w:rPr>
      </w:pPr>
      <w:r>
        <w:rPr>
          <w:w w:val="125"/>
          <w:sz w:val="18"/>
        </w:rPr>
        <w:t>37a</w:t>
      </w:r>
      <w:r>
        <w:rPr>
          <w:i/>
          <w:w w:val="120"/>
          <w:sz w:val="18"/>
        </w:rPr>
        <w:t>3i</w:t>
      </w:r>
      <w:r>
        <w:rPr>
          <w:w w:val="140"/>
          <w:sz w:val="18"/>
        </w:rPr>
        <w:t xml:space="preserve">ii </w:t>
      </w:r>
      <w:r w:rsidR="00E51A18">
        <w:rPr>
          <w:w w:val="140"/>
          <w:sz w:val="18"/>
        </w:rPr>
        <w:t>a party fails to answer an interrogatory</w:t>
      </w:r>
      <w:r w:rsidR="00E51A18">
        <w:rPr>
          <w:spacing w:val="21"/>
          <w:w w:val="140"/>
          <w:sz w:val="18"/>
        </w:rPr>
        <w:t xml:space="preserve"> </w:t>
      </w:r>
      <w:r w:rsidR="00E51A18">
        <w:rPr>
          <w:w w:val="140"/>
          <w:sz w:val="18"/>
        </w:rPr>
        <w:t>submit-</w:t>
      </w:r>
    </w:p>
    <w:p w:rsidR="00D51009" w:rsidRDefault="00E51A18">
      <w:pPr>
        <w:pStyle w:val="BodyText"/>
        <w:spacing w:line="191" w:lineRule="exact"/>
        <w:ind w:left="4019"/>
      </w:pPr>
      <w:r>
        <w:rPr>
          <w:w w:val="125"/>
        </w:rPr>
        <w:t>ted under Rule 33; or</w:t>
      </w:r>
    </w:p>
    <w:p w:rsidR="00D51009" w:rsidRDefault="00314D96">
      <w:pPr>
        <w:pStyle w:val="ListParagraph"/>
        <w:numPr>
          <w:ilvl w:val="3"/>
          <w:numId w:val="59"/>
        </w:numPr>
        <w:tabs>
          <w:tab w:val="left" w:pos="4593"/>
        </w:tabs>
        <w:spacing w:line="230" w:lineRule="auto"/>
        <w:ind w:right="1673" w:firstLine="180"/>
        <w:jc w:val="both"/>
        <w:rPr>
          <w:sz w:val="18"/>
        </w:rPr>
      </w:pPr>
      <w:r>
        <w:rPr>
          <w:w w:val="125"/>
          <w:sz w:val="18"/>
        </w:rPr>
        <w:t>37a</w:t>
      </w:r>
      <w:r>
        <w:rPr>
          <w:i/>
          <w:w w:val="120"/>
          <w:sz w:val="18"/>
        </w:rPr>
        <w:t>3i</w:t>
      </w:r>
      <w:r>
        <w:rPr>
          <w:w w:val="135"/>
          <w:sz w:val="18"/>
        </w:rPr>
        <w:t xml:space="preserve">v </w:t>
      </w:r>
      <w:r w:rsidR="00E51A18">
        <w:rPr>
          <w:w w:val="135"/>
          <w:sz w:val="18"/>
        </w:rPr>
        <w:t>a party fails to produce documents or fails to respond that inspection will be permitted—or fails to permit</w:t>
      </w:r>
      <w:r w:rsidR="00E51A18">
        <w:rPr>
          <w:spacing w:val="-11"/>
          <w:w w:val="135"/>
          <w:sz w:val="18"/>
        </w:rPr>
        <w:t xml:space="preserve"> </w:t>
      </w:r>
      <w:r w:rsidR="00E51A18">
        <w:rPr>
          <w:w w:val="135"/>
          <w:sz w:val="18"/>
        </w:rPr>
        <w:t>inspection—as</w:t>
      </w:r>
      <w:r w:rsidR="00E51A18">
        <w:rPr>
          <w:spacing w:val="-11"/>
          <w:w w:val="135"/>
          <w:sz w:val="18"/>
        </w:rPr>
        <w:t xml:space="preserve"> </w:t>
      </w:r>
      <w:r w:rsidR="00E51A18">
        <w:rPr>
          <w:w w:val="135"/>
          <w:sz w:val="18"/>
        </w:rPr>
        <w:t>requested</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34.</w:t>
      </w:r>
    </w:p>
    <w:p w:rsidR="00D51009" w:rsidRDefault="00314D96">
      <w:pPr>
        <w:pStyle w:val="ListParagraph"/>
        <w:numPr>
          <w:ilvl w:val="2"/>
          <w:numId w:val="59"/>
        </w:numPr>
        <w:tabs>
          <w:tab w:val="left" w:pos="4202"/>
        </w:tabs>
        <w:spacing w:line="180" w:lineRule="exact"/>
        <w:ind w:left="4201" w:hanging="362"/>
        <w:rPr>
          <w:sz w:val="18"/>
        </w:rPr>
      </w:pPr>
      <w:r>
        <w:rPr>
          <w:w w:val="125"/>
          <w:sz w:val="18"/>
        </w:rPr>
        <w:t>37a</w:t>
      </w:r>
      <w:r>
        <w:rPr>
          <w:i/>
          <w:w w:val="120"/>
          <w:sz w:val="18"/>
        </w:rPr>
        <w:t xml:space="preserve">3C </w:t>
      </w:r>
      <w:r w:rsidR="00E51A18">
        <w:rPr>
          <w:i/>
          <w:w w:val="125"/>
          <w:sz w:val="18"/>
        </w:rPr>
        <w:t>Related</w:t>
      </w:r>
      <w:r w:rsidR="00E51A18">
        <w:rPr>
          <w:i/>
          <w:spacing w:val="31"/>
          <w:w w:val="125"/>
          <w:sz w:val="18"/>
        </w:rPr>
        <w:t xml:space="preserve"> </w:t>
      </w:r>
      <w:r w:rsidR="00E51A18">
        <w:rPr>
          <w:i/>
          <w:w w:val="125"/>
          <w:sz w:val="18"/>
        </w:rPr>
        <w:t>to</w:t>
      </w:r>
      <w:r w:rsidR="00E51A18">
        <w:rPr>
          <w:i/>
          <w:spacing w:val="31"/>
          <w:w w:val="125"/>
          <w:sz w:val="18"/>
        </w:rPr>
        <w:t xml:space="preserve"> </w:t>
      </w:r>
      <w:r w:rsidR="00E51A18">
        <w:rPr>
          <w:i/>
          <w:w w:val="125"/>
          <w:sz w:val="18"/>
        </w:rPr>
        <w:t>a</w:t>
      </w:r>
      <w:r w:rsidR="00E51A18">
        <w:rPr>
          <w:i/>
          <w:spacing w:val="31"/>
          <w:w w:val="125"/>
          <w:sz w:val="18"/>
        </w:rPr>
        <w:t xml:space="preserve"> </w:t>
      </w:r>
      <w:r w:rsidR="00E51A18">
        <w:rPr>
          <w:i/>
          <w:w w:val="125"/>
          <w:sz w:val="18"/>
        </w:rPr>
        <w:t>Deposition.</w:t>
      </w:r>
      <w:r w:rsidR="00E51A18">
        <w:rPr>
          <w:i/>
          <w:spacing w:val="31"/>
          <w:w w:val="125"/>
          <w:sz w:val="18"/>
        </w:rPr>
        <w:t xml:space="preserve"> </w:t>
      </w:r>
      <w:r w:rsidR="00E51A18">
        <w:rPr>
          <w:w w:val="125"/>
          <w:sz w:val="18"/>
        </w:rPr>
        <w:t>When</w:t>
      </w:r>
      <w:r w:rsidR="00E51A18">
        <w:rPr>
          <w:spacing w:val="31"/>
          <w:w w:val="125"/>
          <w:sz w:val="18"/>
        </w:rPr>
        <w:t xml:space="preserve"> </w:t>
      </w:r>
      <w:r w:rsidR="00E51A18">
        <w:rPr>
          <w:w w:val="125"/>
          <w:sz w:val="18"/>
        </w:rPr>
        <w:t>taking</w:t>
      </w:r>
      <w:r w:rsidR="00E51A18">
        <w:rPr>
          <w:spacing w:val="31"/>
          <w:w w:val="125"/>
          <w:sz w:val="18"/>
        </w:rPr>
        <w:t xml:space="preserve"> </w:t>
      </w:r>
      <w:r w:rsidR="00E51A18">
        <w:rPr>
          <w:w w:val="125"/>
          <w:sz w:val="18"/>
        </w:rPr>
        <w:t>an</w:t>
      </w:r>
      <w:r w:rsidR="00E51A18">
        <w:rPr>
          <w:spacing w:val="31"/>
          <w:w w:val="125"/>
          <w:sz w:val="18"/>
        </w:rPr>
        <w:t xml:space="preserve"> </w:t>
      </w:r>
      <w:r w:rsidR="00E51A18">
        <w:rPr>
          <w:w w:val="125"/>
          <w:sz w:val="18"/>
        </w:rPr>
        <w:t>oral</w:t>
      </w:r>
      <w:r w:rsidR="00E51A18">
        <w:rPr>
          <w:spacing w:val="31"/>
          <w:w w:val="125"/>
          <w:sz w:val="18"/>
        </w:rPr>
        <w:t xml:space="preserve"> </w:t>
      </w:r>
      <w:proofErr w:type="spellStart"/>
      <w:r w:rsidR="00E51A18">
        <w:rPr>
          <w:w w:val="125"/>
          <w:sz w:val="18"/>
        </w:rPr>
        <w:t>deposi</w:t>
      </w:r>
      <w:proofErr w:type="spellEnd"/>
      <w:r w:rsidR="00E51A18">
        <w:rPr>
          <w:w w:val="125"/>
          <w:sz w:val="18"/>
        </w:rPr>
        <w:t>-</w:t>
      </w:r>
    </w:p>
    <w:p w:rsidR="00D51009" w:rsidRDefault="00E51A18">
      <w:pPr>
        <w:pStyle w:val="BodyText"/>
        <w:spacing w:line="230" w:lineRule="auto"/>
        <w:ind w:left="3659" w:right="1672"/>
        <w:jc w:val="both"/>
      </w:pPr>
      <w:proofErr w:type="spellStart"/>
      <w:r>
        <w:rPr>
          <w:w w:val="135"/>
        </w:rPr>
        <w:t>tion</w:t>
      </w:r>
      <w:proofErr w:type="spellEnd"/>
      <w:r>
        <w:rPr>
          <w:w w:val="135"/>
        </w:rPr>
        <w:t>, the party asking a question may complete or adjourn the examination before moving for an order.</w:t>
      </w:r>
    </w:p>
    <w:p w:rsidR="00D51009" w:rsidRDefault="00314D96">
      <w:pPr>
        <w:pStyle w:val="ListParagraph"/>
        <w:numPr>
          <w:ilvl w:val="1"/>
          <w:numId w:val="59"/>
        </w:numPr>
        <w:tabs>
          <w:tab w:val="left" w:pos="3798"/>
        </w:tabs>
        <w:spacing w:line="180" w:lineRule="exact"/>
        <w:ind w:left="3797" w:hanging="318"/>
        <w:rPr>
          <w:sz w:val="18"/>
        </w:rPr>
      </w:pPr>
      <w:r>
        <w:rPr>
          <w:i/>
          <w:w w:val="120"/>
          <w:sz w:val="18"/>
        </w:rPr>
        <w:t xml:space="preserve">37a4 </w:t>
      </w:r>
      <w:r w:rsidR="00E51A18">
        <w:rPr>
          <w:i/>
          <w:w w:val="120"/>
          <w:sz w:val="18"/>
        </w:rPr>
        <w:t>Evasive</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Incomplete</w:t>
      </w:r>
      <w:r w:rsidR="00E51A18">
        <w:rPr>
          <w:i/>
          <w:spacing w:val="30"/>
          <w:w w:val="120"/>
          <w:sz w:val="18"/>
        </w:rPr>
        <w:t xml:space="preserve"> </w:t>
      </w:r>
      <w:r w:rsidR="00E51A18">
        <w:rPr>
          <w:i/>
          <w:w w:val="120"/>
          <w:sz w:val="18"/>
        </w:rPr>
        <w:t>Disclosure,</w:t>
      </w:r>
      <w:r w:rsidR="00E51A18">
        <w:rPr>
          <w:i/>
          <w:spacing w:val="30"/>
          <w:w w:val="120"/>
          <w:sz w:val="18"/>
        </w:rPr>
        <w:t xml:space="preserve"> </w:t>
      </w:r>
      <w:r w:rsidR="00E51A18">
        <w:rPr>
          <w:i/>
          <w:w w:val="120"/>
          <w:sz w:val="18"/>
        </w:rPr>
        <w:t>Answer,</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Response.</w:t>
      </w:r>
      <w:r w:rsidR="00E51A18">
        <w:rPr>
          <w:i/>
          <w:spacing w:val="30"/>
          <w:w w:val="120"/>
          <w:sz w:val="18"/>
        </w:rPr>
        <w:t xml:space="preserve"> </w:t>
      </w:r>
      <w:r w:rsidR="00E51A18">
        <w:rPr>
          <w:w w:val="120"/>
          <w:sz w:val="18"/>
        </w:rPr>
        <w:t>For</w:t>
      </w:r>
    </w:p>
    <w:p w:rsidR="00D51009" w:rsidRDefault="00E51A18">
      <w:pPr>
        <w:pStyle w:val="BodyText"/>
        <w:spacing w:line="230" w:lineRule="auto"/>
        <w:ind w:left="3299" w:right="1673"/>
        <w:jc w:val="both"/>
      </w:pPr>
      <w:r>
        <w:rPr>
          <w:w w:val="130"/>
        </w:rPr>
        <w:t>purposes of this subdivision (a), an evasive or incomplete disclosure, answer, or response must be treated as a failure to disclose, answer, or respond.</w:t>
      </w:r>
    </w:p>
    <w:p w:rsidR="00D51009" w:rsidRDefault="00314D96">
      <w:pPr>
        <w:pStyle w:val="ListParagraph"/>
        <w:numPr>
          <w:ilvl w:val="1"/>
          <w:numId w:val="59"/>
        </w:numPr>
        <w:tabs>
          <w:tab w:val="left" w:pos="3773"/>
        </w:tabs>
        <w:spacing w:line="173" w:lineRule="exact"/>
        <w:ind w:left="3772" w:hanging="293"/>
        <w:rPr>
          <w:i/>
          <w:sz w:val="18"/>
        </w:rPr>
      </w:pPr>
      <w:r>
        <w:rPr>
          <w:i/>
          <w:w w:val="120"/>
          <w:sz w:val="18"/>
        </w:rPr>
        <w:t xml:space="preserve">37a5 </w:t>
      </w:r>
      <w:r w:rsidR="00E51A18">
        <w:rPr>
          <w:i/>
          <w:w w:val="120"/>
          <w:sz w:val="18"/>
        </w:rPr>
        <w:t>Payment of Expenses; Protective</w:t>
      </w:r>
      <w:r w:rsidR="00E51A18">
        <w:rPr>
          <w:i/>
          <w:spacing w:val="20"/>
          <w:w w:val="120"/>
          <w:sz w:val="18"/>
        </w:rPr>
        <w:t xml:space="preserve"> </w:t>
      </w:r>
      <w:r w:rsidR="00E51A18">
        <w:rPr>
          <w:i/>
          <w:w w:val="120"/>
          <w:sz w:val="18"/>
        </w:rPr>
        <w:t>Orders.</w:t>
      </w:r>
    </w:p>
    <w:p w:rsidR="00D51009" w:rsidRDefault="00314D96">
      <w:pPr>
        <w:pStyle w:val="ListParagraph"/>
        <w:numPr>
          <w:ilvl w:val="2"/>
          <w:numId w:val="59"/>
        </w:numPr>
        <w:tabs>
          <w:tab w:val="left" w:pos="4217"/>
        </w:tabs>
        <w:spacing w:line="230" w:lineRule="auto"/>
        <w:ind w:right="1672" w:firstLine="180"/>
        <w:jc w:val="both"/>
        <w:rPr>
          <w:sz w:val="18"/>
        </w:rPr>
      </w:pPr>
      <w:r>
        <w:rPr>
          <w:i/>
          <w:w w:val="120"/>
          <w:sz w:val="18"/>
        </w:rPr>
        <w:t xml:space="preserve">37a5A </w:t>
      </w:r>
      <w:r w:rsidR="00E51A18">
        <w:rPr>
          <w:i/>
          <w:w w:val="130"/>
          <w:sz w:val="18"/>
        </w:rPr>
        <w:t>If</w:t>
      </w:r>
      <w:r w:rsidR="00E51A18">
        <w:rPr>
          <w:i/>
          <w:spacing w:val="-14"/>
          <w:w w:val="130"/>
          <w:sz w:val="18"/>
        </w:rPr>
        <w:t xml:space="preserve"> </w:t>
      </w:r>
      <w:r w:rsidR="00E51A18">
        <w:rPr>
          <w:i/>
          <w:w w:val="130"/>
          <w:sz w:val="18"/>
        </w:rPr>
        <w:t>the</w:t>
      </w:r>
      <w:r w:rsidR="00E51A18">
        <w:rPr>
          <w:i/>
          <w:spacing w:val="-14"/>
          <w:w w:val="130"/>
          <w:sz w:val="18"/>
        </w:rPr>
        <w:t xml:space="preserve"> </w:t>
      </w:r>
      <w:r w:rsidR="00E51A18">
        <w:rPr>
          <w:i/>
          <w:w w:val="130"/>
          <w:sz w:val="18"/>
        </w:rPr>
        <w:t>Motion</w:t>
      </w:r>
      <w:r w:rsidR="00E51A18">
        <w:rPr>
          <w:i/>
          <w:spacing w:val="-14"/>
          <w:w w:val="130"/>
          <w:sz w:val="18"/>
        </w:rPr>
        <w:t xml:space="preserve"> </w:t>
      </w:r>
      <w:r w:rsidR="00E51A18">
        <w:rPr>
          <w:i/>
          <w:w w:val="130"/>
          <w:sz w:val="18"/>
        </w:rPr>
        <w:t>Is</w:t>
      </w:r>
      <w:r w:rsidR="00E51A18">
        <w:rPr>
          <w:i/>
          <w:spacing w:val="-14"/>
          <w:w w:val="130"/>
          <w:sz w:val="18"/>
        </w:rPr>
        <w:t xml:space="preserve"> </w:t>
      </w:r>
      <w:r w:rsidR="00E51A18">
        <w:rPr>
          <w:i/>
          <w:w w:val="130"/>
          <w:sz w:val="18"/>
        </w:rPr>
        <w:t>Granted</w:t>
      </w:r>
      <w:r w:rsidR="00E51A18">
        <w:rPr>
          <w:i/>
          <w:spacing w:val="-14"/>
          <w:w w:val="130"/>
          <w:sz w:val="18"/>
        </w:rPr>
        <w:t xml:space="preserve"> </w:t>
      </w:r>
      <w:r w:rsidR="00E51A18">
        <w:rPr>
          <w:i/>
          <w:w w:val="130"/>
          <w:sz w:val="18"/>
        </w:rPr>
        <w:t>(or</w:t>
      </w:r>
      <w:r w:rsidR="00E51A18">
        <w:rPr>
          <w:i/>
          <w:spacing w:val="-14"/>
          <w:w w:val="130"/>
          <w:sz w:val="18"/>
        </w:rPr>
        <w:t xml:space="preserve"> </w:t>
      </w:r>
      <w:r w:rsidR="00E51A18">
        <w:rPr>
          <w:i/>
          <w:w w:val="130"/>
          <w:sz w:val="18"/>
        </w:rPr>
        <w:t>Disclosure</w:t>
      </w:r>
      <w:r w:rsidR="00E51A18">
        <w:rPr>
          <w:i/>
          <w:spacing w:val="-14"/>
          <w:w w:val="130"/>
          <w:sz w:val="18"/>
        </w:rPr>
        <w:t xml:space="preserve"> </w:t>
      </w:r>
      <w:r w:rsidR="00E51A18">
        <w:rPr>
          <w:i/>
          <w:w w:val="130"/>
          <w:sz w:val="18"/>
        </w:rPr>
        <w:t>or</w:t>
      </w:r>
      <w:r w:rsidR="00E51A18">
        <w:rPr>
          <w:i/>
          <w:spacing w:val="-14"/>
          <w:w w:val="130"/>
          <w:sz w:val="18"/>
        </w:rPr>
        <w:t xml:space="preserve"> </w:t>
      </w:r>
      <w:r w:rsidR="00E51A18">
        <w:rPr>
          <w:i/>
          <w:w w:val="130"/>
          <w:sz w:val="18"/>
        </w:rPr>
        <w:t>Discovery</w:t>
      </w:r>
      <w:r w:rsidR="00E51A18">
        <w:rPr>
          <w:i/>
          <w:spacing w:val="-14"/>
          <w:w w:val="130"/>
          <w:sz w:val="18"/>
        </w:rPr>
        <w:t xml:space="preserve"> </w:t>
      </w:r>
      <w:r w:rsidR="00E51A18">
        <w:rPr>
          <w:i/>
          <w:w w:val="130"/>
          <w:sz w:val="18"/>
        </w:rPr>
        <w:t xml:space="preserve">Is Provided After Filing). </w:t>
      </w:r>
      <w:r w:rsidR="00E51A18">
        <w:rPr>
          <w:w w:val="130"/>
          <w:sz w:val="18"/>
        </w:rPr>
        <w:t>If the motion is granted—or if the disclosure or requested discovery is provided after the motion was filed—the court must, after giving an opportunity to be heard, require the party or deponent whose conduct necessitated the motion, the party or  attorney  advising</w:t>
      </w:r>
      <w:r w:rsidR="00E51A18">
        <w:rPr>
          <w:spacing w:val="57"/>
          <w:w w:val="130"/>
          <w:sz w:val="18"/>
        </w:rPr>
        <w:t xml:space="preserve"> </w:t>
      </w:r>
      <w:r w:rsidR="00E51A18">
        <w:rPr>
          <w:w w:val="130"/>
          <w:sz w:val="18"/>
        </w:rPr>
        <w:t>that conduct, or both to pay the movant’s reasonable expenses incurred in making the motion, including attorney’s</w:t>
      </w:r>
      <w:r w:rsidR="00E51A18">
        <w:rPr>
          <w:spacing w:val="38"/>
          <w:w w:val="130"/>
          <w:sz w:val="18"/>
        </w:rPr>
        <w:t xml:space="preserve"> </w:t>
      </w:r>
      <w:r w:rsidR="00E51A18">
        <w:rPr>
          <w:w w:val="130"/>
          <w:sz w:val="18"/>
        </w:rPr>
        <w:t>fees.</w:t>
      </w:r>
      <w:r w:rsidR="00E51A18">
        <w:rPr>
          <w:spacing w:val="38"/>
          <w:w w:val="130"/>
          <w:sz w:val="18"/>
        </w:rPr>
        <w:t xml:space="preserve"> </w:t>
      </w:r>
      <w:r w:rsidR="00E51A18">
        <w:rPr>
          <w:w w:val="130"/>
          <w:sz w:val="18"/>
        </w:rPr>
        <w:t>But</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court</w:t>
      </w:r>
      <w:r w:rsidR="00E51A18">
        <w:rPr>
          <w:spacing w:val="38"/>
          <w:w w:val="130"/>
          <w:sz w:val="18"/>
        </w:rPr>
        <w:t xml:space="preserve"> </w:t>
      </w:r>
      <w:r w:rsidR="00E51A18">
        <w:rPr>
          <w:w w:val="130"/>
          <w:sz w:val="18"/>
        </w:rPr>
        <w:t>must</w:t>
      </w:r>
      <w:r w:rsidR="00E51A18">
        <w:rPr>
          <w:spacing w:val="38"/>
          <w:w w:val="130"/>
          <w:sz w:val="18"/>
        </w:rPr>
        <w:t xml:space="preserve"> </w:t>
      </w:r>
      <w:r w:rsidR="00E51A18">
        <w:rPr>
          <w:w w:val="130"/>
          <w:sz w:val="18"/>
        </w:rPr>
        <w:t>not</w:t>
      </w:r>
      <w:r w:rsidR="00E51A18">
        <w:rPr>
          <w:spacing w:val="38"/>
          <w:w w:val="130"/>
          <w:sz w:val="18"/>
        </w:rPr>
        <w:t xml:space="preserve"> </w:t>
      </w:r>
      <w:r w:rsidR="00E51A18">
        <w:rPr>
          <w:w w:val="130"/>
          <w:sz w:val="18"/>
        </w:rPr>
        <w:t>order</w:t>
      </w:r>
      <w:r w:rsidR="00E51A18">
        <w:rPr>
          <w:spacing w:val="38"/>
          <w:w w:val="130"/>
          <w:sz w:val="18"/>
        </w:rPr>
        <w:t xml:space="preserve"> </w:t>
      </w:r>
      <w:r w:rsidR="00E51A18">
        <w:rPr>
          <w:w w:val="130"/>
          <w:sz w:val="18"/>
        </w:rPr>
        <w:t>this</w:t>
      </w:r>
      <w:r w:rsidR="00E51A18">
        <w:rPr>
          <w:spacing w:val="38"/>
          <w:w w:val="130"/>
          <w:sz w:val="18"/>
        </w:rPr>
        <w:t xml:space="preserve"> </w:t>
      </w:r>
      <w:r w:rsidR="00E51A18">
        <w:rPr>
          <w:w w:val="130"/>
          <w:sz w:val="18"/>
        </w:rPr>
        <w:t>payment</w:t>
      </w:r>
      <w:r w:rsidR="00E51A18">
        <w:rPr>
          <w:spacing w:val="38"/>
          <w:w w:val="130"/>
          <w:sz w:val="18"/>
        </w:rPr>
        <w:t xml:space="preserve"> </w:t>
      </w:r>
      <w:r w:rsidR="00E51A18">
        <w:rPr>
          <w:w w:val="130"/>
          <w:sz w:val="18"/>
        </w:rPr>
        <w:t>if:</w:t>
      </w:r>
    </w:p>
    <w:p w:rsidR="00D51009" w:rsidRDefault="00314D96">
      <w:pPr>
        <w:pStyle w:val="ListParagraph"/>
        <w:numPr>
          <w:ilvl w:val="3"/>
          <w:numId w:val="59"/>
        </w:numPr>
        <w:tabs>
          <w:tab w:val="left" w:pos="4487"/>
        </w:tabs>
        <w:spacing w:line="175" w:lineRule="exact"/>
        <w:ind w:left="4020" w:firstLine="179"/>
        <w:rPr>
          <w:sz w:val="18"/>
        </w:rPr>
      </w:pPr>
      <w:r>
        <w:rPr>
          <w:i/>
          <w:w w:val="120"/>
          <w:sz w:val="18"/>
        </w:rPr>
        <w:t>37a5A</w:t>
      </w:r>
      <w:r>
        <w:rPr>
          <w:w w:val="140"/>
          <w:sz w:val="18"/>
        </w:rPr>
        <w:t xml:space="preserve">i </w:t>
      </w:r>
      <w:r w:rsidR="00E51A18">
        <w:rPr>
          <w:w w:val="140"/>
          <w:sz w:val="18"/>
        </w:rPr>
        <w:t>the movant filed the motion before attempting</w:t>
      </w:r>
      <w:r w:rsidR="00E51A18">
        <w:rPr>
          <w:spacing w:val="26"/>
          <w:w w:val="140"/>
          <w:sz w:val="18"/>
        </w:rPr>
        <w:t xml:space="preserve"> </w:t>
      </w:r>
      <w:r w:rsidR="00E51A18">
        <w:rPr>
          <w:w w:val="140"/>
          <w:sz w:val="18"/>
        </w:rPr>
        <w:t>in</w:t>
      </w:r>
    </w:p>
    <w:p w:rsidR="00D51009" w:rsidRDefault="00E51A18">
      <w:pPr>
        <w:pStyle w:val="BodyText"/>
        <w:spacing w:line="230" w:lineRule="auto"/>
        <w:ind w:left="4019" w:right="1678"/>
      </w:pPr>
      <w:r>
        <w:rPr>
          <w:w w:val="135"/>
        </w:rPr>
        <w:t>good faith to obtain the disclosure or discovery without court action;</w:t>
      </w:r>
    </w:p>
    <w:p w:rsidR="00D51009" w:rsidRDefault="00314D96">
      <w:pPr>
        <w:pStyle w:val="ListParagraph"/>
        <w:numPr>
          <w:ilvl w:val="3"/>
          <w:numId w:val="59"/>
        </w:numPr>
        <w:tabs>
          <w:tab w:val="left" w:pos="4578"/>
        </w:tabs>
        <w:spacing w:line="180" w:lineRule="exact"/>
        <w:ind w:left="4577" w:hanging="378"/>
        <w:rPr>
          <w:sz w:val="18"/>
        </w:rPr>
      </w:pPr>
      <w:r>
        <w:rPr>
          <w:i/>
          <w:w w:val="120"/>
          <w:sz w:val="18"/>
        </w:rPr>
        <w:t>37a5A</w:t>
      </w:r>
      <w:r>
        <w:rPr>
          <w:w w:val="130"/>
          <w:sz w:val="18"/>
        </w:rPr>
        <w:t xml:space="preserve">ii </w:t>
      </w:r>
      <w:r w:rsidR="00E51A18">
        <w:rPr>
          <w:w w:val="130"/>
          <w:sz w:val="18"/>
        </w:rPr>
        <w:t>the</w:t>
      </w:r>
      <w:r w:rsidR="00E51A18">
        <w:rPr>
          <w:spacing w:val="35"/>
          <w:w w:val="130"/>
          <w:sz w:val="18"/>
        </w:rPr>
        <w:t xml:space="preserve"> </w:t>
      </w:r>
      <w:r w:rsidR="00E51A18">
        <w:rPr>
          <w:w w:val="130"/>
          <w:sz w:val="18"/>
        </w:rPr>
        <w:t>opposing</w:t>
      </w:r>
      <w:r w:rsidR="00E51A18">
        <w:rPr>
          <w:spacing w:val="35"/>
          <w:w w:val="130"/>
          <w:sz w:val="18"/>
        </w:rPr>
        <w:t xml:space="preserve"> </w:t>
      </w:r>
      <w:r w:rsidR="00E51A18">
        <w:rPr>
          <w:w w:val="130"/>
          <w:sz w:val="18"/>
        </w:rPr>
        <w:t>party’s</w:t>
      </w:r>
      <w:r w:rsidR="00E51A18">
        <w:rPr>
          <w:spacing w:val="35"/>
          <w:w w:val="130"/>
          <w:sz w:val="18"/>
        </w:rPr>
        <w:t xml:space="preserve"> </w:t>
      </w:r>
      <w:r w:rsidR="00E51A18">
        <w:rPr>
          <w:w w:val="130"/>
          <w:sz w:val="18"/>
        </w:rPr>
        <w:t>nondisclosure,</w:t>
      </w:r>
      <w:r w:rsidR="00E51A18">
        <w:rPr>
          <w:spacing w:val="35"/>
          <w:w w:val="130"/>
          <w:sz w:val="18"/>
        </w:rPr>
        <w:t xml:space="preserve"> </w:t>
      </w:r>
      <w:r w:rsidR="00E51A18">
        <w:rPr>
          <w:w w:val="130"/>
          <w:sz w:val="18"/>
        </w:rPr>
        <w:t>response,</w:t>
      </w:r>
      <w:r w:rsidR="00E51A18">
        <w:rPr>
          <w:spacing w:val="35"/>
          <w:w w:val="130"/>
          <w:sz w:val="18"/>
        </w:rPr>
        <w:t xml:space="preserve"> </w:t>
      </w:r>
      <w:r w:rsidR="00E51A18">
        <w:rPr>
          <w:w w:val="130"/>
          <w:sz w:val="18"/>
        </w:rPr>
        <w:t>or</w:t>
      </w:r>
    </w:p>
    <w:p w:rsidR="00D51009" w:rsidRDefault="00E51A18">
      <w:pPr>
        <w:pStyle w:val="BodyText"/>
        <w:spacing w:line="202" w:lineRule="exact"/>
        <w:ind w:left="4019"/>
      </w:pPr>
      <w:r>
        <w:rPr>
          <w:w w:val="135"/>
        </w:rPr>
        <w:t>objection was substantially justified; or</w:t>
      </w:r>
    </w:p>
    <w:p w:rsidR="00D51009" w:rsidRDefault="00D51009">
      <w:pPr>
        <w:spacing w:line="202"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37</w:t>
      </w:r>
    </w:p>
    <w:p w:rsidR="00D51009" w:rsidRDefault="00314D96">
      <w:pPr>
        <w:pStyle w:val="ListParagraph"/>
        <w:numPr>
          <w:ilvl w:val="3"/>
          <w:numId w:val="59"/>
        </w:numPr>
        <w:tabs>
          <w:tab w:val="left" w:pos="4632"/>
        </w:tabs>
        <w:spacing w:before="174" w:line="232" w:lineRule="auto"/>
        <w:ind w:left="4020" w:right="1676" w:firstLine="180"/>
        <w:rPr>
          <w:sz w:val="18"/>
        </w:rPr>
      </w:pPr>
      <w:r>
        <w:rPr>
          <w:i/>
          <w:w w:val="120"/>
          <w:sz w:val="18"/>
        </w:rPr>
        <w:t>37a5A</w:t>
      </w:r>
      <w:r>
        <w:rPr>
          <w:w w:val="135"/>
          <w:sz w:val="18"/>
        </w:rPr>
        <w:t xml:space="preserve">iii </w:t>
      </w:r>
      <w:r w:rsidR="00E51A18">
        <w:rPr>
          <w:w w:val="135"/>
          <w:sz w:val="18"/>
        </w:rPr>
        <w:t>other circumstances make an award of expenses unjust.</w:t>
      </w:r>
    </w:p>
    <w:p w:rsidR="00D51009" w:rsidRDefault="00314D96">
      <w:pPr>
        <w:pStyle w:val="ListParagraph"/>
        <w:numPr>
          <w:ilvl w:val="2"/>
          <w:numId w:val="59"/>
        </w:numPr>
        <w:tabs>
          <w:tab w:val="left" w:pos="4212"/>
        </w:tabs>
        <w:spacing w:line="183" w:lineRule="exact"/>
        <w:ind w:left="4211" w:hanging="371"/>
        <w:rPr>
          <w:sz w:val="18"/>
        </w:rPr>
      </w:pPr>
      <w:r>
        <w:rPr>
          <w:i/>
          <w:w w:val="120"/>
          <w:sz w:val="18"/>
        </w:rPr>
        <w:t xml:space="preserve">37a5B </w:t>
      </w:r>
      <w:r w:rsidR="00E51A18">
        <w:rPr>
          <w:i/>
          <w:w w:val="130"/>
          <w:sz w:val="18"/>
        </w:rPr>
        <w:t>If</w:t>
      </w:r>
      <w:r w:rsidR="00E51A18">
        <w:rPr>
          <w:i/>
          <w:spacing w:val="27"/>
          <w:w w:val="130"/>
          <w:sz w:val="18"/>
        </w:rPr>
        <w:t xml:space="preserve"> </w:t>
      </w:r>
      <w:r w:rsidR="00E51A18">
        <w:rPr>
          <w:i/>
          <w:w w:val="130"/>
          <w:sz w:val="18"/>
        </w:rPr>
        <w:t>the</w:t>
      </w:r>
      <w:r w:rsidR="00E51A18">
        <w:rPr>
          <w:i/>
          <w:spacing w:val="27"/>
          <w:w w:val="130"/>
          <w:sz w:val="18"/>
        </w:rPr>
        <w:t xml:space="preserve"> </w:t>
      </w:r>
      <w:r w:rsidR="00E51A18">
        <w:rPr>
          <w:i/>
          <w:w w:val="130"/>
          <w:sz w:val="18"/>
        </w:rPr>
        <w:t>Motion</w:t>
      </w:r>
      <w:r w:rsidR="00E51A18">
        <w:rPr>
          <w:i/>
          <w:spacing w:val="27"/>
          <w:w w:val="130"/>
          <w:sz w:val="18"/>
        </w:rPr>
        <w:t xml:space="preserve"> </w:t>
      </w:r>
      <w:r w:rsidR="00E51A18">
        <w:rPr>
          <w:i/>
          <w:w w:val="130"/>
          <w:sz w:val="18"/>
        </w:rPr>
        <w:t>Is</w:t>
      </w:r>
      <w:r w:rsidR="00E51A18">
        <w:rPr>
          <w:i/>
          <w:spacing w:val="27"/>
          <w:w w:val="130"/>
          <w:sz w:val="18"/>
        </w:rPr>
        <w:t xml:space="preserve"> </w:t>
      </w:r>
      <w:r w:rsidR="00E51A18">
        <w:rPr>
          <w:i/>
          <w:w w:val="130"/>
          <w:sz w:val="18"/>
        </w:rPr>
        <w:t>Denied.</w:t>
      </w:r>
      <w:r w:rsidR="00E51A18">
        <w:rPr>
          <w:i/>
          <w:spacing w:val="27"/>
          <w:w w:val="130"/>
          <w:sz w:val="18"/>
        </w:rPr>
        <w:t xml:space="preserve"> </w:t>
      </w:r>
      <w:r w:rsidR="00E51A18">
        <w:rPr>
          <w:w w:val="130"/>
          <w:sz w:val="18"/>
        </w:rPr>
        <w:t>If</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motion</w:t>
      </w:r>
      <w:r w:rsidR="00E51A18">
        <w:rPr>
          <w:spacing w:val="27"/>
          <w:w w:val="130"/>
          <w:sz w:val="18"/>
        </w:rPr>
        <w:t xml:space="preserve"> </w:t>
      </w:r>
      <w:r w:rsidR="00E51A18">
        <w:rPr>
          <w:w w:val="130"/>
          <w:sz w:val="18"/>
        </w:rPr>
        <w:t>is</w:t>
      </w:r>
      <w:r w:rsidR="00E51A18">
        <w:rPr>
          <w:spacing w:val="27"/>
          <w:w w:val="130"/>
          <w:sz w:val="18"/>
        </w:rPr>
        <w:t xml:space="preserve"> </w:t>
      </w:r>
      <w:r w:rsidR="00E51A18">
        <w:rPr>
          <w:w w:val="130"/>
          <w:sz w:val="18"/>
        </w:rPr>
        <w:t>denied,</w:t>
      </w:r>
      <w:r w:rsidR="00E51A18">
        <w:rPr>
          <w:spacing w:val="27"/>
          <w:w w:val="130"/>
          <w:sz w:val="18"/>
        </w:rPr>
        <w:t xml:space="preserve"> </w:t>
      </w:r>
      <w:r w:rsidR="00E51A18">
        <w:rPr>
          <w:w w:val="130"/>
          <w:sz w:val="18"/>
        </w:rPr>
        <w:t>the</w:t>
      </w:r>
    </w:p>
    <w:p w:rsidR="00D51009" w:rsidRDefault="00E51A18">
      <w:pPr>
        <w:pStyle w:val="BodyText"/>
        <w:spacing w:before="1" w:line="232" w:lineRule="auto"/>
        <w:ind w:left="3659" w:right="1673"/>
        <w:jc w:val="both"/>
      </w:pPr>
      <w:r>
        <w:rPr>
          <w:w w:val="135"/>
        </w:rPr>
        <w:t>court may issue any protective order authorized</w:t>
      </w:r>
      <w:r>
        <w:rPr>
          <w:spacing w:val="31"/>
          <w:w w:val="135"/>
        </w:rPr>
        <w:t xml:space="preserve"> </w:t>
      </w:r>
      <w:r>
        <w:rPr>
          <w:w w:val="135"/>
        </w:rPr>
        <w:t>under Rule 26(c) and must, after giving an opportunity to be heard, require the movant, the attorney filing the motion, or both to pay the party or deponent who opposed the</w:t>
      </w:r>
      <w:r>
        <w:rPr>
          <w:spacing w:val="-14"/>
          <w:w w:val="135"/>
        </w:rPr>
        <w:t xml:space="preserve"> </w:t>
      </w:r>
      <w:r>
        <w:rPr>
          <w:w w:val="135"/>
        </w:rPr>
        <w:t>motion its reasonable expenses incurred in opposing the motion, including attorney’s fees. But the court must not order this payment if the motion was substantially justified</w:t>
      </w:r>
      <w:r>
        <w:rPr>
          <w:spacing w:val="-13"/>
          <w:w w:val="135"/>
        </w:rPr>
        <w:t xml:space="preserve"> </w:t>
      </w:r>
      <w:r>
        <w:rPr>
          <w:w w:val="135"/>
        </w:rPr>
        <w:t>or</w:t>
      </w:r>
      <w:r>
        <w:rPr>
          <w:spacing w:val="-13"/>
          <w:w w:val="135"/>
        </w:rPr>
        <w:t xml:space="preserve"> </w:t>
      </w:r>
      <w:r>
        <w:rPr>
          <w:w w:val="135"/>
        </w:rPr>
        <w:t>other</w:t>
      </w:r>
      <w:r>
        <w:rPr>
          <w:spacing w:val="-13"/>
          <w:w w:val="135"/>
        </w:rPr>
        <w:t xml:space="preserve"> </w:t>
      </w:r>
      <w:r>
        <w:rPr>
          <w:w w:val="135"/>
        </w:rPr>
        <w:t>circumstances</w:t>
      </w:r>
      <w:r>
        <w:rPr>
          <w:spacing w:val="-13"/>
          <w:w w:val="135"/>
        </w:rPr>
        <w:t xml:space="preserve"> </w:t>
      </w:r>
      <w:r>
        <w:rPr>
          <w:w w:val="135"/>
        </w:rPr>
        <w:t>make</w:t>
      </w:r>
      <w:r>
        <w:rPr>
          <w:spacing w:val="-13"/>
          <w:w w:val="135"/>
        </w:rPr>
        <w:t xml:space="preserve"> </w:t>
      </w:r>
      <w:r>
        <w:rPr>
          <w:w w:val="135"/>
        </w:rPr>
        <w:t>an</w:t>
      </w:r>
      <w:r>
        <w:rPr>
          <w:spacing w:val="-13"/>
          <w:w w:val="135"/>
        </w:rPr>
        <w:t xml:space="preserve"> </w:t>
      </w:r>
      <w:r>
        <w:rPr>
          <w:w w:val="135"/>
        </w:rPr>
        <w:t>award</w:t>
      </w:r>
      <w:r>
        <w:rPr>
          <w:spacing w:val="-13"/>
          <w:w w:val="135"/>
        </w:rPr>
        <w:t xml:space="preserve"> </w:t>
      </w:r>
      <w:r>
        <w:rPr>
          <w:w w:val="135"/>
        </w:rPr>
        <w:t>of</w:t>
      </w:r>
      <w:r>
        <w:rPr>
          <w:spacing w:val="-13"/>
          <w:w w:val="135"/>
        </w:rPr>
        <w:t xml:space="preserve"> </w:t>
      </w:r>
      <w:r>
        <w:rPr>
          <w:w w:val="135"/>
        </w:rPr>
        <w:t>expenses</w:t>
      </w:r>
      <w:r>
        <w:rPr>
          <w:spacing w:val="-13"/>
          <w:w w:val="135"/>
        </w:rPr>
        <w:t xml:space="preserve"> </w:t>
      </w:r>
      <w:r>
        <w:rPr>
          <w:w w:val="135"/>
        </w:rPr>
        <w:t>unjust.</w:t>
      </w:r>
    </w:p>
    <w:p w:rsidR="00D51009" w:rsidRDefault="00314D96">
      <w:pPr>
        <w:pStyle w:val="ListParagraph"/>
        <w:numPr>
          <w:ilvl w:val="2"/>
          <w:numId w:val="59"/>
        </w:numPr>
        <w:tabs>
          <w:tab w:val="left" w:pos="4191"/>
        </w:tabs>
        <w:spacing w:line="177" w:lineRule="exact"/>
        <w:ind w:left="4190" w:hanging="350"/>
        <w:rPr>
          <w:sz w:val="18"/>
        </w:rPr>
      </w:pPr>
      <w:r>
        <w:rPr>
          <w:i/>
          <w:w w:val="120"/>
          <w:sz w:val="18"/>
        </w:rPr>
        <w:t xml:space="preserve">37a5C </w:t>
      </w:r>
      <w:r w:rsidR="00E51A18">
        <w:rPr>
          <w:i/>
          <w:w w:val="125"/>
          <w:sz w:val="18"/>
        </w:rPr>
        <w:t>If</w:t>
      </w:r>
      <w:r w:rsidR="00E51A18">
        <w:rPr>
          <w:i/>
          <w:spacing w:val="17"/>
          <w:w w:val="125"/>
          <w:sz w:val="18"/>
        </w:rPr>
        <w:t xml:space="preserve"> </w:t>
      </w:r>
      <w:r w:rsidR="00E51A18">
        <w:rPr>
          <w:i/>
          <w:w w:val="125"/>
          <w:sz w:val="18"/>
        </w:rPr>
        <w:t>the</w:t>
      </w:r>
      <w:r w:rsidR="00E51A18">
        <w:rPr>
          <w:i/>
          <w:spacing w:val="17"/>
          <w:w w:val="125"/>
          <w:sz w:val="18"/>
        </w:rPr>
        <w:t xml:space="preserve"> </w:t>
      </w:r>
      <w:r w:rsidR="00E51A18">
        <w:rPr>
          <w:i/>
          <w:w w:val="125"/>
          <w:sz w:val="18"/>
        </w:rPr>
        <w:t>Motion</w:t>
      </w:r>
      <w:r w:rsidR="00E51A18">
        <w:rPr>
          <w:i/>
          <w:spacing w:val="17"/>
          <w:w w:val="125"/>
          <w:sz w:val="18"/>
        </w:rPr>
        <w:t xml:space="preserve"> </w:t>
      </w:r>
      <w:r w:rsidR="00E51A18">
        <w:rPr>
          <w:i/>
          <w:w w:val="125"/>
          <w:sz w:val="18"/>
        </w:rPr>
        <w:t>Is</w:t>
      </w:r>
      <w:r w:rsidR="00E51A18">
        <w:rPr>
          <w:i/>
          <w:spacing w:val="17"/>
          <w:w w:val="125"/>
          <w:sz w:val="18"/>
        </w:rPr>
        <w:t xml:space="preserve"> </w:t>
      </w:r>
      <w:r w:rsidR="00E51A18">
        <w:rPr>
          <w:i/>
          <w:w w:val="125"/>
          <w:sz w:val="18"/>
        </w:rPr>
        <w:t>Granted</w:t>
      </w:r>
      <w:r w:rsidR="00E51A18">
        <w:rPr>
          <w:i/>
          <w:spacing w:val="17"/>
          <w:w w:val="125"/>
          <w:sz w:val="18"/>
        </w:rPr>
        <w:t xml:space="preserve"> </w:t>
      </w:r>
      <w:r w:rsidR="00E51A18">
        <w:rPr>
          <w:i/>
          <w:w w:val="125"/>
          <w:sz w:val="18"/>
        </w:rPr>
        <w:t>in</w:t>
      </w:r>
      <w:r w:rsidR="00E51A18">
        <w:rPr>
          <w:i/>
          <w:spacing w:val="17"/>
          <w:w w:val="125"/>
          <w:sz w:val="18"/>
        </w:rPr>
        <w:t xml:space="preserve"> </w:t>
      </w:r>
      <w:r w:rsidR="00E51A18">
        <w:rPr>
          <w:i/>
          <w:w w:val="125"/>
          <w:sz w:val="18"/>
        </w:rPr>
        <w:t>Part</w:t>
      </w:r>
      <w:r w:rsidR="00E51A18">
        <w:rPr>
          <w:i/>
          <w:spacing w:val="17"/>
          <w:w w:val="125"/>
          <w:sz w:val="18"/>
        </w:rPr>
        <w:t xml:space="preserve"> </w:t>
      </w:r>
      <w:r w:rsidR="00E51A18">
        <w:rPr>
          <w:i/>
          <w:w w:val="125"/>
          <w:sz w:val="18"/>
        </w:rPr>
        <w:t>and</w:t>
      </w:r>
      <w:r w:rsidR="00E51A18">
        <w:rPr>
          <w:i/>
          <w:spacing w:val="17"/>
          <w:w w:val="125"/>
          <w:sz w:val="18"/>
        </w:rPr>
        <w:t xml:space="preserve"> </w:t>
      </w:r>
      <w:r w:rsidR="00E51A18">
        <w:rPr>
          <w:i/>
          <w:w w:val="125"/>
          <w:sz w:val="18"/>
        </w:rPr>
        <w:t>Denied</w:t>
      </w:r>
      <w:r w:rsidR="00E51A18">
        <w:rPr>
          <w:i/>
          <w:spacing w:val="17"/>
          <w:w w:val="125"/>
          <w:sz w:val="18"/>
        </w:rPr>
        <w:t xml:space="preserve"> </w:t>
      </w:r>
      <w:r w:rsidR="00E51A18">
        <w:rPr>
          <w:i/>
          <w:w w:val="125"/>
          <w:sz w:val="18"/>
        </w:rPr>
        <w:t>in</w:t>
      </w:r>
      <w:r w:rsidR="00E51A18">
        <w:rPr>
          <w:i/>
          <w:spacing w:val="17"/>
          <w:w w:val="125"/>
          <w:sz w:val="18"/>
        </w:rPr>
        <w:t xml:space="preserve"> </w:t>
      </w:r>
      <w:r w:rsidR="00E51A18">
        <w:rPr>
          <w:i/>
          <w:w w:val="125"/>
          <w:sz w:val="18"/>
        </w:rPr>
        <w:t>Part.</w:t>
      </w:r>
      <w:r w:rsidR="00E51A18">
        <w:rPr>
          <w:i/>
          <w:spacing w:val="17"/>
          <w:w w:val="125"/>
          <w:sz w:val="18"/>
        </w:rPr>
        <w:t xml:space="preserve"> </w:t>
      </w:r>
      <w:r w:rsidR="00E51A18">
        <w:rPr>
          <w:w w:val="125"/>
          <w:sz w:val="18"/>
        </w:rPr>
        <w:t>If</w:t>
      </w:r>
    </w:p>
    <w:p w:rsidR="00D51009" w:rsidRDefault="00E51A18">
      <w:pPr>
        <w:pStyle w:val="BodyText"/>
        <w:spacing w:before="2" w:line="232" w:lineRule="auto"/>
        <w:ind w:left="3660" w:right="1673"/>
        <w:jc w:val="both"/>
      </w:pPr>
      <w:r>
        <w:rPr>
          <w:w w:val="135"/>
        </w:rPr>
        <w:t>the motion is granted in part and denied in part, the court may</w:t>
      </w:r>
      <w:r>
        <w:rPr>
          <w:spacing w:val="-17"/>
          <w:w w:val="135"/>
        </w:rPr>
        <w:t xml:space="preserve"> </w:t>
      </w:r>
      <w:r>
        <w:rPr>
          <w:w w:val="135"/>
        </w:rPr>
        <w:t>issue</w:t>
      </w:r>
      <w:r>
        <w:rPr>
          <w:spacing w:val="-17"/>
          <w:w w:val="135"/>
        </w:rPr>
        <w:t xml:space="preserve"> </w:t>
      </w:r>
      <w:r>
        <w:rPr>
          <w:w w:val="135"/>
        </w:rPr>
        <w:t>any</w:t>
      </w:r>
      <w:r>
        <w:rPr>
          <w:spacing w:val="-17"/>
          <w:w w:val="135"/>
        </w:rPr>
        <w:t xml:space="preserve"> </w:t>
      </w:r>
      <w:r>
        <w:rPr>
          <w:w w:val="135"/>
        </w:rPr>
        <w:t>protective</w:t>
      </w:r>
      <w:r>
        <w:rPr>
          <w:spacing w:val="-17"/>
          <w:w w:val="135"/>
        </w:rPr>
        <w:t xml:space="preserve"> </w:t>
      </w:r>
      <w:r>
        <w:rPr>
          <w:w w:val="135"/>
        </w:rPr>
        <w:t>order</w:t>
      </w:r>
      <w:r>
        <w:rPr>
          <w:spacing w:val="-17"/>
          <w:w w:val="135"/>
        </w:rPr>
        <w:t xml:space="preserve"> </w:t>
      </w:r>
      <w:r>
        <w:rPr>
          <w:w w:val="135"/>
        </w:rPr>
        <w:t>authorized</w:t>
      </w:r>
      <w:r>
        <w:rPr>
          <w:spacing w:val="-17"/>
          <w:w w:val="135"/>
        </w:rPr>
        <w:t xml:space="preserve"> </w:t>
      </w:r>
      <w:r>
        <w:rPr>
          <w:w w:val="135"/>
        </w:rPr>
        <w:t>under</w:t>
      </w:r>
      <w:r>
        <w:rPr>
          <w:spacing w:val="-17"/>
          <w:w w:val="135"/>
        </w:rPr>
        <w:t xml:space="preserve"> </w:t>
      </w:r>
      <w:r>
        <w:rPr>
          <w:w w:val="135"/>
        </w:rPr>
        <w:t>Rule</w:t>
      </w:r>
      <w:r>
        <w:rPr>
          <w:spacing w:val="-17"/>
          <w:w w:val="135"/>
        </w:rPr>
        <w:t xml:space="preserve"> </w:t>
      </w:r>
      <w:r>
        <w:rPr>
          <w:w w:val="135"/>
        </w:rPr>
        <w:t>26(c) and may, after giving an opportunity to be heard, apportion the reasonable expenses for the</w:t>
      </w:r>
      <w:r>
        <w:rPr>
          <w:spacing w:val="-20"/>
          <w:w w:val="135"/>
        </w:rPr>
        <w:t xml:space="preserve"> </w:t>
      </w:r>
      <w:r>
        <w:rPr>
          <w:w w:val="135"/>
        </w:rPr>
        <w:t>motion.</w:t>
      </w:r>
    </w:p>
    <w:p w:rsidR="00D51009" w:rsidRDefault="00314D96">
      <w:pPr>
        <w:pStyle w:val="ListParagraph"/>
        <w:numPr>
          <w:ilvl w:val="0"/>
          <w:numId w:val="59"/>
        </w:numPr>
        <w:tabs>
          <w:tab w:val="left" w:pos="3433"/>
        </w:tabs>
        <w:spacing w:line="174" w:lineRule="exact"/>
        <w:ind w:firstLine="180"/>
        <w:rPr>
          <w:sz w:val="18"/>
        </w:rPr>
      </w:pPr>
      <w:r>
        <w:rPr>
          <w:w w:val="120"/>
          <w:sz w:val="18"/>
        </w:rPr>
        <w:t xml:space="preserve">37b </w:t>
      </w:r>
      <w:r w:rsidR="00E51A18">
        <w:rPr>
          <w:w w:val="120"/>
          <w:sz w:val="18"/>
        </w:rPr>
        <w:t>F</w:t>
      </w:r>
      <w:r w:rsidR="00E51A18">
        <w:rPr>
          <w:w w:val="120"/>
          <w:sz w:val="14"/>
        </w:rPr>
        <w:t xml:space="preserve">AILURE TO </w:t>
      </w:r>
      <w:r w:rsidR="00E51A18">
        <w:rPr>
          <w:w w:val="120"/>
          <w:sz w:val="18"/>
        </w:rPr>
        <w:t>C</w:t>
      </w:r>
      <w:r w:rsidR="00E51A18">
        <w:rPr>
          <w:w w:val="120"/>
          <w:sz w:val="14"/>
        </w:rPr>
        <w:t>OMPLY WITH</w:t>
      </w:r>
      <w:r w:rsidR="00E51A18">
        <w:rPr>
          <w:spacing w:val="-13"/>
          <w:w w:val="120"/>
          <w:sz w:val="14"/>
        </w:rPr>
        <w:t xml:space="preserve"> </w:t>
      </w:r>
      <w:r w:rsidR="00E51A18">
        <w:rPr>
          <w:w w:val="120"/>
          <w:sz w:val="14"/>
        </w:rPr>
        <w:t xml:space="preserve">A </w:t>
      </w:r>
      <w:r w:rsidR="00E51A18">
        <w:rPr>
          <w:w w:val="120"/>
          <w:sz w:val="18"/>
        </w:rPr>
        <w:t>C</w:t>
      </w:r>
      <w:r w:rsidR="00E51A18">
        <w:rPr>
          <w:w w:val="120"/>
          <w:sz w:val="14"/>
        </w:rPr>
        <w:t xml:space="preserve">OURT </w:t>
      </w:r>
      <w:r w:rsidR="00E51A18">
        <w:rPr>
          <w:w w:val="120"/>
          <w:sz w:val="18"/>
        </w:rPr>
        <w:t>O</w:t>
      </w:r>
      <w:r w:rsidR="00E51A18">
        <w:rPr>
          <w:w w:val="120"/>
          <w:sz w:val="14"/>
        </w:rPr>
        <w:t>RDER</w:t>
      </w:r>
      <w:r w:rsidR="00E51A18">
        <w:rPr>
          <w:w w:val="120"/>
          <w:sz w:val="18"/>
        </w:rPr>
        <w:t>.</w:t>
      </w:r>
    </w:p>
    <w:p w:rsidR="00D51009" w:rsidRDefault="00314D96">
      <w:pPr>
        <w:pStyle w:val="ListParagraph"/>
        <w:numPr>
          <w:ilvl w:val="1"/>
          <w:numId w:val="59"/>
        </w:numPr>
        <w:tabs>
          <w:tab w:val="left" w:pos="3827"/>
        </w:tabs>
        <w:spacing w:line="232" w:lineRule="auto"/>
        <w:ind w:left="3300" w:right="1671" w:firstLine="180"/>
        <w:jc w:val="both"/>
        <w:rPr>
          <w:sz w:val="18"/>
        </w:rPr>
      </w:pPr>
      <w:r>
        <w:rPr>
          <w:i/>
          <w:w w:val="135"/>
          <w:sz w:val="18"/>
        </w:rPr>
        <w:t xml:space="preserve">37b1 </w:t>
      </w:r>
      <w:r w:rsidR="00E51A18">
        <w:rPr>
          <w:i/>
          <w:w w:val="135"/>
          <w:sz w:val="18"/>
        </w:rPr>
        <w:t>Sanctions Sought in the District Where the Deposition</w:t>
      </w:r>
      <w:r w:rsidR="00E51A18">
        <w:rPr>
          <w:i/>
          <w:spacing w:val="-32"/>
          <w:w w:val="135"/>
          <w:sz w:val="18"/>
        </w:rPr>
        <w:t xml:space="preserve"> </w:t>
      </w:r>
      <w:r w:rsidR="00E51A18">
        <w:rPr>
          <w:i/>
          <w:w w:val="135"/>
          <w:sz w:val="18"/>
        </w:rPr>
        <w:t>Is Taken.</w:t>
      </w:r>
      <w:r w:rsidR="00E51A18">
        <w:rPr>
          <w:i/>
          <w:spacing w:val="-7"/>
          <w:w w:val="135"/>
          <w:sz w:val="18"/>
        </w:rPr>
        <w:t xml:space="preserve"> </w:t>
      </w:r>
      <w:r w:rsidR="00E51A18">
        <w:rPr>
          <w:w w:val="135"/>
          <w:sz w:val="18"/>
        </w:rPr>
        <w:t>If</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where</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discovery</w:t>
      </w:r>
      <w:r w:rsidR="00E51A18">
        <w:rPr>
          <w:spacing w:val="-7"/>
          <w:w w:val="135"/>
          <w:sz w:val="18"/>
        </w:rPr>
        <w:t xml:space="preserve"> </w:t>
      </w:r>
      <w:r w:rsidR="00E51A18">
        <w:rPr>
          <w:w w:val="135"/>
          <w:sz w:val="18"/>
        </w:rPr>
        <w:t>is</w:t>
      </w:r>
      <w:r w:rsidR="00E51A18">
        <w:rPr>
          <w:spacing w:val="-7"/>
          <w:w w:val="135"/>
          <w:sz w:val="18"/>
        </w:rPr>
        <w:t xml:space="preserve"> </w:t>
      </w:r>
      <w:r w:rsidR="00E51A18">
        <w:rPr>
          <w:w w:val="135"/>
          <w:sz w:val="18"/>
        </w:rPr>
        <w:t>taken</w:t>
      </w:r>
      <w:r w:rsidR="00E51A18">
        <w:rPr>
          <w:spacing w:val="-7"/>
          <w:w w:val="135"/>
          <w:sz w:val="18"/>
        </w:rPr>
        <w:t xml:space="preserve"> </w:t>
      </w:r>
      <w:r w:rsidR="00E51A18">
        <w:rPr>
          <w:w w:val="135"/>
          <w:sz w:val="18"/>
        </w:rPr>
        <w:t>orders</w:t>
      </w:r>
      <w:r w:rsidR="00E51A18">
        <w:rPr>
          <w:spacing w:val="-7"/>
          <w:w w:val="135"/>
          <w:sz w:val="18"/>
        </w:rPr>
        <w:t xml:space="preserve"> </w:t>
      </w:r>
      <w:r w:rsidR="00E51A18">
        <w:rPr>
          <w:w w:val="135"/>
          <w:sz w:val="18"/>
        </w:rPr>
        <w:t>a</w:t>
      </w:r>
      <w:r w:rsidR="00E51A18">
        <w:rPr>
          <w:spacing w:val="-7"/>
          <w:w w:val="135"/>
          <w:sz w:val="18"/>
        </w:rPr>
        <w:t xml:space="preserve"> </w:t>
      </w:r>
      <w:r w:rsidR="00E51A18">
        <w:rPr>
          <w:w w:val="135"/>
          <w:sz w:val="18"/>
        </w:rPr>
        <w:t>deponent to be sworn or to answer a question and the deponent fails to obey, the failure may be treated as contempt of court. If a deposition-related motion is transferred to the court where the action is pending, and that court orders a deponent to be sworn or to answer a question and the deponent fails to obey, the failure may be treated as contempt of either the court where the discovery is taken or the court where the action is</w:t>
      </w:r>
      <w:r w:rsidR="00E51A18">
        <w:rPr>
          <w:spacing w:val="-5"/>
          <w:w w:val="135"/>
          <w:sz w:val="18"/>
        </w:rPr>
        <w:t xml:space="preserve"> </w:t>
      </w:r>
      <w:r w:rsidR="00E51A18">
        <w:rPr>
          <w:w w:val="135"/>
          <w:sz w:val="18"/>
        </w:rPr>
        <w:t>pending.</w:t>
      </w:r>
    </w:p>
    <w:p w:rsidR="00D51009" w:rsidRDefault="00314D96">
      <w:pPr>
        <w:pStyle w:val="ListParagraph"/>
        <w:numPr>
          <w:ilvl w:val="1"/>
          <w:numId w:val="59"/>
        </w:numPr>
        <w:tabs>
          <w:tab w:val="left" w:pos="3773"/>
        </w:tabs>
        <w:spacing w:line="170" w:lineRule="exact"/>
        <w:ind w:left="3772" w:hanging="292"/>
        <w:rPr>
          <w:i/>
          <w:sz w:val="18"/>
        </w:rPr>
      </w:pPr>
      <w:r>
        <w:rPr>
          <w:i/>
          <w:w w:val="125"/>
          <w:sz w:val="18"/>
        </w:rPr>
        <w:t xml:space="preserve">37b2 </w:t>
      </w:r>
      <w:r w:rsidR="00E51A18">
        <w:rPr>
          <w:i/>
          <w:w w:val="125"/>
          <w:sz w:val="18"/>
        </w:rPr>
        <w:t>Sanctions Sought in the District Where the Action Is</w:t>
      </w:r>
      <w:r w:rsidR="00E51A18">
        <w:rPr>
          <w:i/>
          <w:spacing w:val="10"/>
          <w:w w:val="125"/>
          <w:sz w:val="18"/>
        </w:rPr>
        <w:t xml:space="preserve"> </w:t>
      </w:r>
      <w:r w:rsidR="00E51A18">
        <w:rPr>
          <w:i/>
          <w:w w:val="125"/>
          <w:sz w:val="18"/>
        </w:rPr>
        <w:t>Pending.</w:t>
      </w:r>
    </w:p>
    <w:p w:rsidR="00D51009" w:rsidRDefault="00314D96">
      <w:pPr>
        <w:pStyle w:val="ListParagraph"/>
        <w:numPr>
          <w:ilvl w:val="2"/>
          <w:numId w:val="59"/>
        </w:numPr>
        <w:tabs>
          <w:tab w:val="left" w:pos="4199"/>
        </w:tabs>
        <w:spacing w:line="232" w:lineRule="auto"/>
        <w:ind w:left="3660" w:right="1673" w:firstLine="180"/>
        <w:jc w:val="both"/>
        <w:rPr>
          <w:sz w:val="18"/>
        </w:rPr>
      </w:pPr>
      <w:r>
        <w:rPr>
          <w:i/>
          <w:w w:val="125"/>
          <w:sz w:val="18"/>
        </w:rPr>
        <w:t xml:space="preserve">37b2A </w:t>
      </w:r>
      <w:r w:rsidR="00E51A18">
        <w:rPr>
          <w:i/>
          <w:w w:val="125"/>
          <w:sz w:val="18"/>
        </w:rPr>
        <w:t xml:space="preserve">For Not Obeying a Discovery Order. </w:t>
      </w:r>
      <w:r w:rsidR="00E51A18">
        <w:rPr>
          <w:w w:val="125"/>
          <w:sz w:val="18"/>
        </w:rPr>
        <w:t xml:space="preserve">If a party or a party’s officer, director, or managing agent—or a witness designated under Rule 30(b)(6) or 31(a)(4)—fails to obey an order to provide or permit discovery, including an </w:t>
      </w:r>
      <w:proofErr w:type="gramStart"/>
      <w:r w:rsidR="00E51A18">
        <w:rPr>
          <w:w w:val="125"/>
          <w:sz w:val="18"/>
        </w:rPr>
        <w:t>order  under</w:t>
      </w:r>
      <w:proofErr w:type="gramEnd"/>
      <w:r w:rsidR="00E51A18">
        <w:rPr>
          <w:w w:val="125"/>
          <w:sz w:val="18"/>
        </w:rPr>
        <w:t xml:space="preserve"> Rule 26(f), 35, or 37(a), the court where the action is pending may issue further just  orders.  </w:t>
      </w:r>
      <w:proofErr w:type="gramStart"/>
      <w:r w:rsidR="00E51A18">
        <w:rPr>
          <w:w w:val="125"/>
          <w:sz w:val="18"/>
        </w:rPr>
        <w:t>They  may</w:t>
      </w:r>
      <w:proofErr w:type="gramEnd"/>
      <w:r w:rsidR="00E51A18">
        <w:rPr>
          <w:w w:val="125"/>
          <w:sz w:val="18"/>
        </w:rPr>
        <w:t xml:space="preserve">  include  the</w:t>
      </w:r>
      <w:r w:rsidR="00E51A18">
        <w:rPr>
          <w:spacing w:val="2"/>
          <w:w w:val="125"/>
          <w:sz w:val="18"/>
        </w:rPr>
        <w:t xml:space="preserve"> </w:t>
      </w:r>
      <w:r w:rsidR="00E51A18">
        <w:rPr>
          <w:w w:val="125"/>
          <w:sz w:val="18"/>
        </w:rPr>
        <w:t>following:</w:t>
      </w:r>
    </w:p>
    <w:p w:rsidR="00D51009" w:rsidRDefault="00314D96">
      <w:pPr>
        <w:pStyle w:val="ListParagraph"/>
        <w:numPr>
          <w:ilvl w:val="3"/>
          <w:numId w:val="59"/>
        </w:numPr>
        <w:tabs>
          <w:tab w:val="left" w:pos="4493"/>
        </w:tabs>
        <w:spacing w:line="181" w:lineRule="exact"/>
        <w:ind w:left="4020" w:firstLine="180"/>
        <w:rPr>
          <w:sz w:val="18"/>
        </w:rPr>
      </w:pPr>
      <w:r>
        <w:rPr>
          <w:i/>
          <w:w w:val="125"/>
          <w:sz w:val="18"/>
        </w:rPr>
        <w:t>37b2A</w:t>
      </w:r>
      <w:r>
        <w:rPr>
          <w:w w:val="140"/>
          <w:sz w:val="18"/>
        </w:rPr>
        <w:t xml:space="preserve">i </w:t>
      </w:r>
      <w:r w:rsidR="00E51A18">
        <w:rPr>
          <w:w w:val="140"/>
          <w:sz w:val="18"/>
        </w:rPr>
        <w:t>directing</w:t>
      </w:r>
      <w:r w:rsidR="00E51A18">
        <w:rPr>
          <w:spacing w:val="12"/>
          <w:w w:val="140"/>
          <w:sz w:val="18"/>
        </w:rPr>
        <w:t xml:space="preserve"> </w:t>
      </w:r>
      <w:r w:rsidR="00E51A18">
        <w:rPr>
          <w:w w:val="140"/>
          <w:sz w:val="18"/>
        </w:rPr>
        <w:t>that</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matters</w:t>
      </w:r>
      <w:r w:rsidR="00E51A18">
        <w:rPr>
          <w:spacing w:val="12"/>
          <w:w w:val="140"/>
          <w:sz w:val="18"/>
        </w:rPr>
        <w:t xml:space="preserve"> </w:t>
      </w:r>
      <w:r w:rsidR="00E51A18">
        <w:rPr>
          <w:w w:val="140"/>
          <w:sz w:val="18"/>
        </w:rPr>
        <w:t>embraced</w:t>
      </w:r>
      <w:r w:rsidR="00E51A18">
        <w:rPr>
          <w:spacing w:val="12"/>
          <w:w w:val="140"/>
          <w:sz w:val="18"/>
        </w:rPr>
        <w:t xml:space="preserve"> </w:t>
      </w:r>
      <w:r w:rsidR="00E51A18">
        <w:rPr>
          <w:w w:val="140"/>
          <w:sz w:val="18"/>
        </w:rPr>
        <w:t>in</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order</w:t>
      </w:r>
    </w:p>
    <w:p w:rsidR="00D51009" w:rsidRDefault="00E51A18">
      <w:pPr>
        <w:pStyle w:val="BodyText"/>
        <w:spacing w:line="232" w:lineRule="auto"/>
        <w:ind w:left="4020" w:right="1678"/>
      </w:pPr>
      <w:r>
        <w:rPr>
          <w:w w:val="135"/>
        </w:rPr>
        <w:t>or other designated facts be taken as established for purposes of the action, as the prevailing party claims;</w:t>
      </w:r>
    </w:p>
    <w:p w:rsidR="00D51009" w:rsidRDefault="00314D96">
      <w:pPr>
        <w:pStyle w:val="ListParagraph"/>
        <w:numPr>
          <w:ilvl w:val="3"/>
          <w:numId w:val="59"/>
        </w:numPr>
        <w:tabs>
          <w:tab w:val="left" w:pos="4581"/>
        </w:tabs>
        <w:spacing w:line="185" w:lineRule="exact"/>
        <w:ind w:left="4580" w:hanging="380"/>
        <w:rPr>
          <w:sz w:val="18"/>
        </w:rPr>
      </w:pPr>
      <w:r>
        <w:rPr>
          <w:i/>
          <w:w w:val="125"/>
          <w:sz w:val="18"/>
        </w:rPr>
        <w:t>37b2A</w:t>
      </w:r>
      <w:r>
        <w:rPr>
          <w:w w:val="135"/>
          <w:sz w:val="18"/>
        </w:rPr>
        <w:t xml:space="preserve">ii </w:t>
      </w:r>
      <w:r w:rsidR="00E51A18">
        <w:rPr>
          <w:w w:val="135"/>
          <w:sz w:val="18"/>
        </w:rPr>
        <w:t>prohibiting</w:t>
      </w:r>
      <w:r w:rsidR="00E51A18">
        <w:rPr>
          <w:spacing w:val="31"/>
          <w:w w:val="135"/>
          <w:sz w:val="18"/>
        </w:rPr>
        <w:t xml:space="preserve"> </w:t>
      </w:r>
      <w:r w:rsidR="00E51A18">
        <w:rPr>
          <w:w w:val="135"/>
          <w:sz w:val="18"/>
        </w:rPr>
        <w:t>the</w:t>
      </w:r>
      <w:r w:rsidR="00E51A18">
        <w:rPr>
          <w:spacing w:val="31"/>
          <w:w w:val="135"/>
          <w:sz w:val="18"/>
        </w:rPr>
        <w:t xml:space="preserve"> </w:t>
      </w:r>
      <w:r w:rsidR="00E51A18">
        <w:rPr>
          <w:w w:val="135"/>
          <w:sz w:val="18"/>
        </w:rPr>
        <w:t>disobedient</w:t>
      </w:r>
      <w:r w:rsidR="00E51A18">
        <w:rPr>
          <w:spacing w:val="31"/>
          <w:w w:val="135"/>
          <w:sz w:val="18"/>
        </w:rPr>
        <w:t xml:space="preserve"> </w:t>
      </w:r>
      <w:r w:rsidR="00E51A18">
        <w:rPr>
          <w:w w:val="135"/>
          <w:sz w:val="18"/>
        </w:rPr>
        <w:t>party</w:t>
      </w:r>
      <w:r w:rsidR="00E51A18">
        <w:rPr>
          <w:spacing w:val="31"/>
          <w:w w:val="135"/>
          <w:sz w:val="18"/>
        </w:rPr>
        <w:t xml:space="preserve"> </w:t>
      </w:r>
      <w:r w:rsidR="00E51A18">
        <w:rPr>
          <w:w w:val="135"/>
          <w:sz w:val="18"/>
        </w:rPr>
        <w:t>from</w:t>
      </w:r>
      <w:r w:rsidR="00E51A18">
        <w:rPr>
          <w:spacing w:val="31"/>
          <w:w w:val="135"/>
          <w:sz w:val="18"/>
        </w:rPr>
        <w:t xml:space="preserve"> </w:t>
      </w:r>
      <w:r w:rsidR="00E51A18">
        <w:rPr>
          <w:w w:val="135"/>
          <w:sz w:val="18"/>
        </w:rPr>
        <w:t>support-</w:t>
      </w:r>
    </w:p>
    <w:p w:rsidR="00D51009" w:rsidRDefault="00E51A18">
      <w:pPr>
        <w:pStyle w:val="BodyText"/>
        <w:spacing w:line="232" w:lineRule="auto"/>
        <w:ind w:left="4020" w:right="1601"/>
      </w:pPr>
      <w:proofErr w:type="spellStart"/>
      <w:r>
        <w:rPr>
          <w:w w:val="135"/>
        </w:rPr>
        <w:t>ing</w:t>
      </w:r>
      <w:proofErr w:type="spellEnd"/>
      <w:r>
        <w:rPr>
          <w:w w:val="135"/>
        </w:rPr>
        <w:t xml:space="preserve"> or opposing designated claims or defenses, or from introducing designated matters in evidence;</w:t>
      </w:r>
    </w:p>
    <w:p w:rsidR="00D51009" w:rsidRDefault="00F06E85">
      <w:pPr>
        <w:pStyle w:val="ListParagraph"/>
        <w:numPr>
          <w:ilvl w:val="3"/>
          <w:numId w:val="59"/>
        </w:numPr>
        <w:tabs>
          <w:tab w:val="left" w:pos="4616"/>
        </w:tabs>
        <w:spacing w:line="179" w:lineRule="exact"/>
        <w:ind w:left="4615" w:hanging="415"/>
        <w:rPr>
          <w:sz w:val="18"/>
        </w:rPr>
      </w:pPr>
      <w:r>
        <w:rPr>
          <w:i/>
          <w:w w:val="125"/>
          <w:sz w:val="18"/>
        </w:rPr>
        <w:t>37b2A</w:t>
      </w:r>
      <w:r>
        <w:rPr>
          <w:w w:val="135"/>
          <w:sz w:val="18"/>
        </w:rPr>
        <w:t xml:space="preserve">iii </w:t>
      </w:r>
      <w:r w:rsidR="00E51A18">
        <w:rPr>
          <w:w w:val="135"/>
          <w:sz w:val="18"/>
        </w:rPr>
        <w:t>striking pleadings in whole or in</w:t>
      </w:r>
      <w:r w:rsidR="00E51A18">
        <w:rPr>
          <w:spacing w:val="-14"/>
          <w:w w:val="135"/>
          <w:sz w:val="18"/>
        </w:rPr>
        <w:t xml:space="preserve"> </w:t>
      </w:r>
      <w:r w:rsidR="00E51A18">
        <w:rPr>
          <w:w w:val="135"/>
          <w:sz w:val="18"/>
        </w:rPr>
        <w:t>part;</w:t>
      </w:r>
    </w:p>
    <w:p w:rsidR="00D51009" w:rsidRDefault="00E51A18">
      <w:pPr>
        <w:pStyle w:val="ListParagraph"/>
        <w:numPr>
          <w:ilvl w:val="3"/>
          <w:numId w:val="59"/>
        </w:numPr>
        <w:tabs>
          <w:tab w:val="left" w:pos="4642"/>
        </w:tabs>
        <w:spacing w:line="232" w:lineRule="auto"/>
        <w:ind w:left="4020" w:right="1674" w:firstLine="180"/>
        <w:rPr>
          <w:sz w:val="18"/>
        </w:rPr>
      </w:pPr>
      <w:r>
        <w:rPr>
          <w:w w:val="135"/>
          <w:sz w:val="18"/>
        </w:rPr>
        <w:t>staying further proceedings until the order is obeyed;</w:t>
      </w:r>
    </w:p>
    <w:p w:rsidR="00D51009" w:rsidRDefault="00F06E85">
      <w:pPr>
        <w:pStyle w:val="ListParagraph"/>
        <w:numPr>
          <w:ilvl w:val="3"/>
          <w:numId w:val="59"/>
        </w:numPr>
        <w:tabs>
          <w:tab w:val="left" w:pos="4516"/>
        </w:tabs>
        <w:spacing w:line="185" w:lineRule="exact"/>
        <w:ind w:left="4515" w:hanging="315"/>
        <w:rPr>
          <w:sz w:val="18"/>
        </w:rPr>
      </w:pPr>
      <w:r>
        <w:rPr>
          <w:i/>
          <w:w w:val="125"/>
          <w:sz w:val="18"/>
        </w:rPr>
        <w:t>37b2A</w:t>
      </w:r>
      <w:r>
        <w:rPr>
          <w:w w:val="130"/>
          <w:sz w:val="18"/>
        </w:rPr>
        <w:t xml:space="preserve">v </w:t>
      </w:r>
      <w:r w:rsidR="00E51A18">
        <w:rPr>
          <w:w w:val="130"/>
          <w:sz w:val="18"/>
        </w:rPr>
        <w:t>dismissing the action or proceeding in whole or</w:t>
      </w:r>
      <w:r w:rsidR="00E51A18">
        <w:rPr>
          <w:spacing w:val="41"/>
          <w:w w:val="130"/>
          <w:sz w:val="18"/>
        </w:rPr>
        <w:t xml:space="preserve"> </w:t>
      </w:r>
      <w:r w:rsidR="00E51A18">
        <w:rPr>
          <w:w w:val="130"/>
          <w:sz w:val="18"/>
        </w:rPr>
        <w:t>in</w:t>
      </w:r>
    </w:p>
    <w:p w:rsidR="00D51009" w:rsidRDefault="00E51A18">
      <w:pPr>
        <w:pStyle w:val="BodyText"/>
        <w:spacing w:line="194" w:lineRule="exact"/>
        <w:ind w:left="4020"/>
      </w:pPr>
      <w:r>
        <w:rPr>
          <w:w w:val="140"/>
        </w:rPr>
        <w:t>part;</w:t>
      </w:r>
    </w:p>
    <w:p w:rsidR="00D51009" w:rsidRDefault="00F06E85">
      <w:pPr>
        <w:pStyle w:val="ListParagraph"/>
        <w:numPr>
          <w:ilvl w:val="3"/>
          <w:numId w:val="59"/>
        </w:numPr>
        <w:tabs>
          <w:tab w:val="left" w:pos="4595"/>
        </w:tabs>
        <w:spacing w:line="232" w:lineRule="auto"/>
        <w:ind w:left="4020" w:right="1675" w:firstLine="180"/>
        <w:rPr>
          <w:sz w:val="18"/>
        </w:rPr>
      </w:pPr>
      <w:r>
        <w:rPr>
          <w:i/>
          <w:w w:val="125"/>
          <w:sz w:val="18"/>
        </w:rPr>
        <w:t>37b2A</w:t>
      </w:r>
      <w:r>
        <w:rPr>
          <w:w w:val="135"/>
          <w:sz w:val="18"/>
        </w:rPr>
        <w:t xml:space="preserve">vi </w:t>
      </w:r>
      <w:r w:rsidR="00E51A18">
        <w:rPr>
          <w:w w:val="135"/>
          <w:sz w:val="18"/>
        </w:rPr>
        <w:t>rendering a default judgment against the disobedient party;</w:t>
      </w:r>
      <w:r w:rsidR="00E51A18">
        <w:rPr>
          <w:spacing w:val="-3"/>
          <w:w w:val="135"/>
          <w:sz w:val="18"/>
        </w:rPr>
        <w:t xml:space="preserve"> </w:t>
      </w:r>
      <w:r w:rsidR="00E51A18">
        <w:rPr>
          <w:w w:val="135"/>
          <w:sz w:val="18"/>
        </w:rPr>
        <w:t>or</w:t>
      </w:r>
    </w:p>
    <w:p w:rsidR="00D51009" w:rsidRDefault="00F06E85">
      <w:pPr>
        <w:pStyle w:val="ListParagraph"/>
        <w:numPr>
          <w:ilvl w:val="3"/>
          <w:numId w:val="59"/>
        </w:numPr>
        <w:tabs>
          <w:tab w:val="left" w:pos="4718"/>
        </w:tabs>
        <w:spacing w:line="185" w:lineRule="exact"/>
        <w:ind w:left="4717" w:hanging="517"/>
        <w:rPr>
          <w:sz w:val="18"/>
        </w:rPr>
      </w:pPr>
      <w:r>
        <w:rPr>
          <w:i/>
          <w:w w:val="125"/>
          <w:sz w:val="18"/>
        </w:rPr>
        <w:t>37b2A</w:t>
      </w:r>
      <w:r>
        <w:rPr>
          <w:w w:val="135"/>
          <w:sz w:val="18"/>
        </w:rPr>
        <w:t xml:space="preserve">vii </w:t>
      </w:r>
      <w:r w:rsidR="00E51A18">
        <w:rPr>
          <w:w w:val="135"/>
          <w:sz w:val="18"/>
        </w:rPr>
        <w:t>treating as contempt of court the failure</w:t>
      </w:r>
      <w:r w:rsidR="00E51A18">
        <w:rPr>
          <w:spacing w:val="16"/>
          <w:w w:val="135"/>
          <w:sz w:val="18"/>
        </w:rPr>
        <w:t xml:space="preserve"> </w:t>
      </w:r>
      <w:r w:rsidR="00E51A18">
        <w:rPr>
          <w:w w:val="135"/>
          <w:sz w:val="18"/>
        </w:rPr>
        <w:t>to</w:t>
      </w:r>
    </w:p>
    <w:p w:rsidR="00D51009" w:rsidRDefault="00E51A18">
      <w:pPr>
        <w:pStyle w:val="BodyText"/>
        <w:spacing w:line="232" w:lineRule="auto"/>
        <w:ind w:left="4020" w:right="1663"/>
      </w:pPr>
      <w:r>
        <w:rPr>
          <w:w w:val="135"/>
        </w:rPr>
        <w:t>obey any order except an order to submit to a physical or mental examination.</w:t>
      </w:r>
    </w:p>
    <w:p w:rsidR="00D51009" w:rsidRDefault="00F06E85">
      <w:pPr>
        <w:pStyle w:val="ListParagraph"/>
        <w:numPr>
          <w:ilvl w:val="2"/>
          <w:numId w:val="59"/>
        </w:numPr>
        <w:tabs>
          <w:tab w:val="left" w:pos="4193"/>
        </w:tabs>
        <w:spacing w:line="185" w:lineRule="exact"/>
        <w:ind w:left="4192" w:hanging="352"/>
        <w:rPr>
          <w:sz w:val="18"/>
        </w:rPr>
      </w:pPr>
      <w:r>
        <w:rPr>
          <w:i/>
          <w:w w:val="125"/>
          <w:sz w:val="18"/>
        </w:rPr>
        <w:t xml:space="preserve">37b2B </w:t>
      </w:r>
      <w:r w:rsidR="00E51A18">
        <w:rPr>
          <w:i/>
          <w:w w:val="125"/>
          <w:sz w:val="18"/>
        </w:rPr>
        <w:t>For</w:t>
      </w:r>
      <w:r w:rsidR="00E51A18">
        <w:rPr>
          <w:i/>
          <w:spacing w:val="10"/>
          <w:w w:val="125"/>
          <w:sz w:val="18"/>
        </w:rPr>
        <w:t xml:space="preserve"> </w:t>
      </w:r>
      <w:r w:rsidR="00E51A18">
        <w:rPr>
          <w:i/>
          <w:w w:val="125"/>
          <w:sz w:val="18"/>
        </w:rPr>
        <w:t>Not</w:t>
      </w:r>
      <w:r w:rsidR="00E51A18">
        <w:rPr>
          <w:i/>
          <w:spacing w:val="10"/>
          <w:w w:val="125"/>
          <w:sz w:val="18"/>
        </w:rPr>
        <w:t xml:space="preserve"> </w:t>
      </w:r>
      <w:r w:rsidR="00E51A18">
        <w:rPr>
          <w:i/>
          <w:w w:val="125"/>
          <w:sz w:val="18"/>
        </w:rPr>
        <w:t>Producing</w:t>
      </w:r>
      <w:r w:rsidR="00E51A18">
        <w:rPr>
          <w:i/>
          <w:spacing w:val="10"/>
          <w:w w:val="125"/>
          <w:sz w:val="18"/>
        </w:rPr>
        <w:t xml:space="preserve"> </w:t>
      </w:r>
      <w:r w:rsidR="00E51A18">
        <w:rPr>
          <w:i/>
          <w:w w:val="125"/>
          <w:sz w:val="18"/>
        </w:rPr>
        <w:t>a</w:t>
      </w:r>
      <w:r w:rsidR="00E51A18">
        <w:rPr>
          <w:i/>
          <w:spacing w:val="10"/>
          <w:w w:val="125"/>
          <w:sz w:val="18"/>
        </w:rPr>
        <w:t xml:space="preserve"> </w:t>
      </w:r>
      <w:r w:rsidR="00E51A18">
        <w:rPr>
          <w:i/>
          <w:w w:val="125"/>
          <w:sz w:val="18"/>
        </w:rPr>
        <w:t>Person</w:t>
      </w:r>
      <w:r w:rsidR="00E51A18">
        <w:rPr>
          <w:i/>
          <w:spacing w:val="10"/>
          <w:w w:val="125"/>
          <w:sz w:val="18"/>
        </w:rPr>
        <w:t xml:space="preserve"> </w:t>
      </w:r>
      <w:r w:rsidR="00E51A18">
        <w:rPr>
          <w:i/>
          <w:w w:val="125"/>
          <w:sz w:val="18"/>
        </w:rPr>
        <w:t>for</w:t>
      </w:r>
      <w:r w:rsidR="00E51A18">
        <w:rPr>
          <w:i/>
          <w:spacing w:val="10"/>
          <w:w w:val="125"/>
          <w:sz w:val="18"/>
        </w:rPr>
        <w:t xml:space="preserve"> </w:t>
      </w:r>
      <w:r w:rsidR="00E51A18">
        <w:rPr>
          <w:i/>
          <w:w w:val="125"/>
          <w:sz w:val="18"/>
        </w:rPr>
        <w:t>Examination.</w:t>
      </w:r>
      <w:r w:rsidR="00E51A18">
        <w:rPr>
          <w:i/>
          <w:spacing w:val="10"/>
          <w:w w:val="125"/>
          <w:sz w:val="18"/>
        </w:rPr>
        <w:t xml:space="preserve"> </w:t>
      </w:r>
      <w:r w:rsidR="00E51A18">
        <w:rPr>
          <w:w w:val="125"/>
          <w:sz w:val="18"/>
        </w:rPr>
        <w:t>If</w:t>
      </w:r>
      <w:r w:rsidR="00E51A18">
        <w:rPr>
          <w:spacing w:val="10"/>
          <w:w w:val="125"/>
          <w:sz w:val="18"/>
        </w:rPr>
        <w:t xml:space="preserve"> </w:t>
      </w:r>
      <w:r w:rsidR="00E51A18">
        <w:rPr>
          <w:w w:val="125"/>
          <w:sz w:val="18"/>
        </w:rPr>
        <w:t>a</w:t>
      </w:r>
      <w:r w:rsidR="00E51A18">
        <w:rPr>
          <w:spacing w:val="10"/>
          <w:w w:val="125"/>
          <w:sz w:val="18"/>
        </w:rPr>
        <w:t xml:space="preserve"> </w:t>
      </w:r>
      <w:r w:rsidR="00E51A18">
        <w:rPr>
          <w:w w:val="125"/>
          <w:sz w:val="18"/>
        </w:rPr>
        <w:t>party</w:t>
      </w:r>
    </w:p>
    <w:p w:rsidR="00D51009" w:rsidRDefault="00E51A18">
      <w:pPr>
        <w:pStyle w:val="BodyText"/>
        <w:spacing w:line="232" w:lineRule="auto"/>
        <w:ind w:left="3660" w:right="1674"/>
        <w:jc w:val="both"/>
      </w:pPr>
      <w:r>
        <w:rPr>
          <w:w w:val="135"/>
        </w:rPr>
        <w:t>fails to comply with an order under Rule 35(a) requiring</w:t>
      </w:r>
      <w:r>
        <w:rPr>
          <w:spacing w:val="-28"/>
          <w:w w:val="135"/>
        </w:rPr>
        <w:t xml:space="preserve"> </w:t>
      </w:r>
      <w:r>
        <w:rPr>
          <w:w w:val="135"/>
        </w:rPr>
        <w:t>it to produce another person for examination, the court</w:t>
      </w:r>
      <w:r>
        <w:rPr>
          <w:spacing w:val="43"/>
          <w:w w:val="135"/>
        </w:rPr>
        <w:t xml:space="preserve"> </w:t>
      </w:r>
      <w:r>
        <w:rPr>
          <w:w w:val="135"/>
        </w:rPr>
        <w:t>may</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62</w:t>
      </w:r>
    </w:p>
    <w:p w:rsidR="00D51009" w:rsidRDefault="00E51A18">
      <w:pPr>
        <w:pStyle w:val="BodyText"/>
        <w:spacing w:before="174" w:line="232" w:lineRule="auto"/>
        <w:ind w:left="3660" w:right="1674"/>
        <w:jc w:val="both"/>
      </w:pPr>
      <w:r>
        <w:rPr>
          <w:w w:val="130"/>
        </w:rPr>
        <w:t>issue any of the orders listed in Rule 37(b)(2)(A)(</w:t>
      </w:r>
      <w:proofErr w:type="spellStart"/>
      <w:r>
        <w:rPr>
          <w:w w:val="130"/>
        </w:rPr>
        <w:t>i</w:t>
      </w:r>
      <w:proofErr w:type="spellEnd"/>
      <w:r>
        <w:rPr>
          <w:w w:val="130"/>
        </w:rPr>
        <w:t>)–(vi),</w:t>
      </w:r>
      <w:r>
        <w:rPr>
          <w:spacing w:val="-40"/>
          <w:w w:val="130"/>
        </w:rPr>
        <w:t xml:space="preserve"> </w:t>
      </w:r>
      <w:r>
        <w:rPr>
          <w:w w:val="130"/>
        </w:rPr>
        <w:t xml:space="preserve">unless the disobedient party shows </w:t>
      </w:r>
      <w:proofErr w:type="gramStart"/>
      <w:r>
        <w:rPr>
          <w:w w:val="130"/>
        </w:rPr>
        <w:t>that  it</w:t>
      </w:r>
      <w:proofErr w:type="gramEnd"/>
      <w:r>
        <w:rPr>
          <w:w w:val="130"/>
        </w:rPr>
        <w:t xml:space="preserve">  cannot  produce  the other</w:t>
      </w:r>
      <w:r>
        <w:rPr>
          <w:spacing w:val="1"/>
          <w:w w:val="130"/>
        </w:rPr>
        <w:t xml:space="preserve"> </w:t>
      </w:r>
      <w:r>
        <w:rPr>
          <w:w w:val="130"/>
        </w:rPr>
        <w:t>person.</w:t>
      </w:r>
    </w:p>
    <w:p w:rsidR="00D51009" w:rsidRDefault="00F06E85">
      <w:pPr>
        <w:pStyle w:val="ListParagraph"/>
        <w:numPr>
          <w:ilvl w:val="2"/>
          <w:numId w:val="59"/>
        </w:numPr>
        <w:tabs>
          <w:tab w:val="left" w:pos="4193"/>
        </w:tabs>
        <w:spacing w:line="232" w:lineRule="auto"/>
        <w:ind w:left="3660" w:right="1673" w:firstLine="180"/>
        <w:jc w:val="both"/>
        <w:rPr>
          <w:sz w:val="18"/>
        </w:rPr>
      </w:pPr>
      <w:r>
        <w:rPr>
          <w:i/>
          <w:w w:val="125"/>
          <w:sz w:val="18"/>
        </w:rPr>
        <w:t xml:space="preserve">37b2B </w:t>
      </w:r>
      <w:r w:rsidR="00E51A18">
        <w:rPr>
          <w:i/>
          <w:w w:val="135"/>
          <w:sz w:val="18"/>
        </w:rPr>
        <w:t xml:space="preserve">Payment of Expenses. </w:t>
      </w:r>
      <w:r w:rsidR="00E51A18">
        <w:rPr>
          <w:w w:val="135"/>
          <w:sz w:val="18"/>
        </w:rPr>
        <w:t>Instead of or in addition to</w:t>
      </w:r>
      <w:r w:rsidR="00E51A18">
        <w:rPr>
          <w:spacing w:val="-19"/>
          <w:w w:val="135"/>
          <w:sz w:val="18"/>
        </w:rPr>
        <w:t xml:space="preserve"> </w:t>
      </w:r>
      <w:r w:rsidR="00E51A18">
        <w:rPr>
          <w:w w:val="135"/>
          <w:sz w:val="18"/>
        </w:rPr>
        <w:t>the orders above, the court must order the disobedient party, the attorney advising that party, or both to pay the reasonable expenses, including attorney’s fees, caused by</w:t>
      </w:r>
      <w:r w:rsidR="00E51A18">
        <w:rPr>
          <w:spacing w:val="-7"/>
          <w:w w:val="135"/>
          <w:sz w:val="18"/>
        </w:rPr>
        <w:t xml:space="preserve"> </w:t>
      </w:r>
      <w:r w:rsidR="00E51A18">
        <w:rPr>
          <w:w w:val="135"/>
          <w:sz w:val="18"/>
        </w:rPr>
        <w:t xml:space="preserve">the failure, unless the failure was substantially </w:t>
      </w:r>
      <w:proofErr w:type="gramStart"/>
      <w:r w:rsidR="00E51A18">
        <w:rPr>
          <w:w w:val="135"/>
          <w:sz w:val="18"/>
        </w:rPr>
        <w:t>justified</w:t>
      </w:r>
      <w:proofErr w:type="gramEnd"/>
      <w:r w:rsidR="00E51A18">
        <w:rPr>
          <w:w w:val="135"/>
          <w:sz w:val="18"/>
        </w:rPr>
        <w:t xml:space="preserve"> or other</w:t>
      </w:r>
      <w:r w:rsidR="00E51A18">
        <w:rPr>
          <w:spacing w:val="-8"/>
          <w:w w:val="135"/>
          <w:sz w:val="18"/>
        </w:rPr>
        <w:t xml:space="preserve"> </w:t>
      </w:r>
      <w:r w:rsidR="00E51A18">
        <w:rPr>
          <w:w w:val="135"/>
          <w:sz w:val="18"/>
        </w:rPr>
        <w:t>circumstances</w:t>
      </w:r>
      <w:r w:rsidR="00E51A18">
        <w:rPr>
          <w:spacing w:val="-8"/>
          <w:w w:val="135"/>
          <w:sz w:val="18"/>
        </w:rPr>
        <w:t xml:space="preserve"> </w:t>
      </w:r>
      <w:r w:rsidR="00E51A18">
        <w:rPr>
          <w:w w:val="135"/>
          <w:sz w:val="18"/>
        </w:rPr>
        <w:t>make</w:t>
      </w:r>
      <w:r w:rsidR="00E51A18">
        <w:rPr>
          <w:spacing w:val="-8"/>
          <w:w w:val="135"/>
          <w:sz w:val="18"/>
        </w:rPr>
        <w:t xml:space="preserve"> </w:t>
      </w:r>
      <w:r w:rsidR="00E51A18">
        <w:rPr>
          <w:w w:val="135"/>
          <w:sz w:val="18"/>
        </w:rPr>
        <w:t>an</w:t>
      </w:r>
      <w:r w:rsidR="00E51A18">
        <w:rPr>
          <w:spacing w:val="-8"/>
          <w:w w:val="135"/>
          <w:sz w:val="18"/>
        </w:rPr>
        <w:t xml:space="preserve"> </w:t>
      </w:r>
      <w:r w:rsidR="00E51A18">
        <w:rPr>
          <w:w w:val="135"/>
          <w:sz w:val="18"/>
        </w:rPr>
        <w:t>award</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expenses</w:t>
      </w:r>
      <w:r w:rsidR="00E51A18">
        <w:rPr>
          <w:spacing w:val="-8"/>
          <w:w w:val="135"/>
          <w:sz w:val="18"/>
        </w:rPr>
        <w:t xml:space="preserve"> </w:t>
      </w:r>
      <w:r w:rsidR="00E51A18">
        <w:rPr>
          <w:w w:val="135"/>
          <w:sz w:val="18"/>
        </w:rPr>
        <w:t>unjust.</w:t>
      </w:r>
    </w:p>
    <w:p w:rsidR="00D51009" w:rsidRDefault="00F06E85">
      <w:pPr>
        <w:pStyle w:val="ListParagraph"/>
        <w:numPr>
          <w:ilvl w:val="0"/>
          <w:numId w:val="59"/>
        </w:numPr>
        <w:tabs>
          <w:tab w:val="left" w:pos="3435"/>
        </w:tabs>
        <w:spacing w:line="196" w:lineRule="exact"/>
        <w:ind w:left="3434" w:hanging="314"/>
        <w:rPr>
          <w:sz w:val="18"/>
        </w:rPr>
      </w:pPr>
      <w:r>
        <w:rPr>
          <w:w w:val="125"/>
          <w:sz w:val="18"/>
        </w:rPr>
        <w:t xml:space="preserve">37c </w:t>
      </w:r>
      <w:r w:rsidR="00E51A18">
        <w:rPr>
          <w:w w:val="125"/>
          <w:sz w:val="18"/>
        </w:rPr>
        <w:t>F</w:t>
      </w:r>
      <w:r w:rsidR="00E51A18">
        <w:rPr>
          <w:w w:val="125"/>
          <w:sz w:val="14"/>
        </w:rPr>
        <w:t xml:space="preserve">AILURE TO </w:t>
      </w:r>
      <w:r w:rsidR="00E51A18">
        <w:rPr>
          <w:w w:val="125"/>
          <w:sz w:val="18"/>
        </w:rPr>
        <w:t>D</w:t>
      </w:r>
      <w:r w:rsidR="00E51A18">
        <w:rPr>
          <w:w w:val="125"/>
          <w:sz w:val="14"/>
        </w:rPr>
        <w:t>ISCLOSE</w:t>
      </w:r>
      <w:r w:rsidR="00E51A18">
        <w:rPr>
          <w:w w:val="125"/>
          <w:sz w:val="18"/>
        </w:rPr>
        <w:t xml:space="preserve">, </w:t>
      </w:r>
      <w:r w:rsidR="00E51A18">
        <w:rPr>
          <w:w w:val="125"/>
          <w:sz w:val="14"/>
        </w:rPr>
        <w:t xml:space="preserve">TO </w:t>
      </w:r>
      <w:r w:rsidR="00E51A18">
        <w:rPr>
          <w:w w:val="125"/>
          <w:sz w:val="18"/>
        </w:rPr>
        <w:t>S</w:t>
      </w:r>
      <w:r w:rsidR="00E51A18">
        <w:rPr>
          <w:w w:val="125"/>
          <w:sz w:val="14"/>
        </w:rPr>
        <w:t xml:space="preserve">UPPLEMENT AN </w:t>
      </w:r>
      <w:r w:rsidR="00E51A18">
        <w:rPr>
          <w:w w:val="125"/>
          <w:sz w:val="18"/>
        </w:rPr>
        <w:t>E</w:t>
      </w:r>
      <w:r w:rsidR="00E51A18">
        <w:rPr>
          <w:w w:val="125"/>
          <w:sz w:val="14"/>
        </w:rPr>
        <w:t>ARLIER</w:t>
      </w:r>
      <w:r w:rsidR="00E51A18">
        <w:rPr>
          <w:spacing w:val="41"/>
          <w:w w:val="125"/>
          <w:sz w:val="14"/>
        </w:rPr>
        <w:t xml:space="preserve"> </w:t>
      </w:r>
      <w:r w:rsidR="00E51A18">
        <w:rPr>
          <w:w w:val="125"/>
          <w:sz w:val="18"/>
        </w:rPr>
        <w:t>R</w:t>
      </w:r>
      <w:r w:rsidR="00E51A18">
        <w:rPr>
          <w:w w:val="125"/>
          <w:sz w:val="14"/>
        </w:rPr>
        <w:t>ESPONSE</w:t>
      </w:r>
      <w:r w:rsidR="00E51A18">
        <w:rPr>
          <w:w w:val="125"/>
          <w:sz w:val="18"/>
        </w:rPr>
        <w:t>,</w:t>
      </w:r>
    </w:p>
    <w:p w:rsidR="00D51009" w:rsidRDefault="00E51A18">
      <w:pPr>
        <w:spacing w:line="201" w:lineRule="exact"/>
        <w:ind w:left="2940"/>
        <w:rPr>
          <w:sz w:val="18"/>
        </w:rPr>
      </w:pPr>
      <w:r>
        <w:rPr>
          <w:w w:val="120"/>
          <w:sz w:val="14"/>
        </w:rPr>
        <w:t xml:space="preserve">OR TO </w:t>
      </w:r>
      <w:r>
        <w:rPr>
          <w:w w:val="120"/>
          <w:sz w:val="18"/>
        </w:rPr>
        <w:t>A</w:t>
      </w:r>
      <w:r>
        <w:rPr>
          <w:w w:val="120"/>
          <w:sz w:val="14"/>
        </w:rPr>
        <w:t>DMIT</w:t>
      </w:r>
      <w:r>
        <w:rPr>
          <w:w w:val="120"/>
          <w:sz w:val="18"/>
        </w:rPr>
        <w:t>.</w:t>
      </w:r>
    </w:p>
    <w:p w:rsidR="00D51009" w:rsidRDefault="00F06E85">
      <w:pPr>
        <w:pStyle w:val="ListParagraph"/>
        <w:numPr>
          <w:ilvl w:val="1"/>
          <w:numId w:val="59"/>
        </w:numPr>
        <w:tabs>
          <w:tab w:val="left" w:pos="3774"/>
        </w:tabs>
        <w:spacing w:before="2" w:line="232" w:lineRule="auto"/>
        <w:ind w:left="3300" w:right="1670" w:firstLine="180"/>
        <w:jc w:val="both"/>
        <w:rPr>
          <w:sz w:val="18"/>
        </w:rPr>
      </w:pPr>
      <w:r>
        <w:rPr>
          <w:i/>
          <w:w w:val="135"/>
          <w:sz w:val="18"/>
        </w:rPr>
        <w:t xml:space="preserve">37c1 </w:t>
      </w:r>
      <w:r w:rsidR="00E51A18">
        <w:rPr>
          <w:i/>
          <w:w w:val="135"/>
          <w:sz w:val="18"/>
        </w:rPr>
        <w:t>Failure</w:t>
      </w:r>
      <w:r w:rsidR="00E51A18">
        <w:rPr>
          <w:i/>
          <w:spacing w:val="-36"/>
          <w:w w:val="135"/>
          <w:sz w:val="18"/>
        </w:rPr>
        <w:t xml:space="preserve"> </w:t>
      </w:r>
      <w:r w:rsidR="00E51A18">
        <w:rPr>
          <w:i/>
          <w:w w:val="135"/>
          <w:sz w:val="18"/>
        </w:rPr>
        <w:t>to</w:t>
      </w:r>
      <w:r w:rsidR="00E51A18">
        <w:rPr>
          <w:i/>
          <w:spacing w:val="-36"/>
          <w:w w:val="135"/>
          <w:sz w:val="18"/>
        </w:rPr>
        <w:t xml:space="preserve"> </w:t>
      </w:r>
      <w:r w:rsidR="00E51A18">
        <w:rPr>
          <w:i/>
          <w:w w:val="135"/>
          <w:sz w:val="18"/>
        </w:rPr>
        <w:t>Disclose</w:t>
      </w:r>
      <w:r w:rsidR="00E51A18">
        <w:rPr>
          <w:i/>
          <w:spacing w:val="-36"/>
          <w:w w:val="135"/>
          <w:sz w:val="18"/>
        </w:rPr>
        <w:t xml:space="preserve"> </w:t>
      </w:r>
      <w:r w:rsidR="00E51A18">
        <w:rPr>
          <w:i/>
          <w:w w:val="135"/>
          <w:sz w:val="18"/>
        </w:rPr>
        <w:t>or</w:t>
      </w:r>
      <w:r w:rsidR="00E51A18">
        <w:rPr>
          <w:i/>
          <w:spacing w:val="-36"/>
          <w:w w:val="135"/>
          <w:sz w:val="18"/>
        </w:rPr>
        <w:t xml:space="preserve"> </w:t>
      </w:r>
      <w:r w:rsidR="00E51A18">
        <w:rPr>
          <w:i/>
          <w:w w:val="135"/>
          <w:sz w:val="18"/>
        </w:rPr>
        <w:t>Supplement.</w:t>
      </w:r>
      <w:r w:rsidR="00E51A18">
        <w:rPr>
          <w:i/>
          <w:spacing w:val="-36"/>
          <w:w w:val="135"/>
          <w:sz w:val="18"/>
        </w:rPr>
        <w:t xml:space="preserve"> </w:t>
      </w:r>
      <w:r w:rsidR="00E51A18">
        <w:rPr>
          <w:w w:val="135"/>
          <w:sz w:val="18"/>
        </w:rPr>
        <w:t>If</w:t>
      </w:r>
      <w:r w:rsidR="00E51A18">
        <w:rPr>
          <w:spacing w:val="-36"/>
          <w:w w:val="135"/>
          <w:sz w:val="18"/>
        </w:rPr>
        <w:t xml:space="preserve"> </w:t>
      </w:r>
      <w:r w:rsidR="00E51A18">
        <w:rPr>
          <w:w w:val="135"/>
          <w:sz w:val="18"/>
        </w:rPr>
        <w:t>a</w:t>
      </w:r>
      <w:r w:rsidR="00E51A18">
        <w:rPr>
          <w:spacing w:val="-36"/>
          <w:w w:val="135"/>
          <w:sz w:val="18"/>
        </w:rPr>
        <w:t xml:space="preserve"> </w:t>
      </w:r>
      <w:r w:rsidR="00E51A18">
        <w:rPr>
          <w:w w:val="135"/>
          <w:sz w:val="18"/>
        </w:rPr>
        <w:t>party</w:t>
      </w:r>
      <w:r w:rsidR="00E51A18">
        <w:rPr>
          <w:spacing w:val="-36"/>
          <w:w w:val="135"/>
          <w:sz w:val="18"/>
        </w:rPr>
        <w:t xml:space="preserve"> </w:t>
      </w:r>
      <w:r w:rsidR="00E51A18">
        <w:rPr>
          <w:w w:val="135"/>
          <w:sz w:val="18"/>
        </w:rPr>
        <w:t>fails</w:t>
      </w:r>
      <w:r w:rsidR="00E51A18">
        <w:rPr>
          <w:spacing w:val="-36"/>
          <w:w w:val="135"/>
          <w:sz w:val="18"/>
        </w:rPr>
        <w:t xml:space="preserve"> </w:t>
      </w:r>
      <w:r w:rsidR="00E51A18">
        <w:rPr>
          <w:w w:val="135"/>
          <w:sz w:val="18"/>
        </w:rPr>
        <w:t>to</w:t>
      </w:r>
      <w:r w:rsidR="00E51A18">
        <w:rPr>
          <w:spacing w:val="-36"/>
          <w:w w:val="135"/>
          <w:sz w:val="18"/>
        </w:rPr>
        <w:t xml:space="preserve"> </w:t>
      </w:r>
      <w:r w:rsidR="00E51A18">
        <w:rPr>
          <w:w w:val="135"/>
          <w:sz w:val="18"/>
        </w:rPr>
        <w:t>provide information or identify a witness as required by Rule 26(a) or (e), the party is not allowed to use that information or witness to supply evidence on a motion, at a hearing, or at a trial, unless the failure was substantially justified or is harmless. In addition to or instead of this sanction, the court, on motion and after giving an opportunity to be</w:t>
      </w:r>
      <w:r w:rsidR="00E51A18">
        <w:rPr>
          <w:spacing w:val="-18"/>
          <w:w w:val="135"/>
          <w:sz w:val="18"/>
        </w:rPr>
        <w:t xml:space="preserve"> </w:t>
      </w:r>
      <w:r w:rsidR="00E51A18">
        <w:rPr>
          <w:w w:val="135"/>
          <w:sz w:val="18"/>
        </w:rPr>
        <w:t>heard:</w:t>
      </w:r>
    </w:p>
    <w:p w:rsidR="00D51009" w:rsidRDefault="00F06E85">
      <w:pPr>
        <w:pStyle w:val="ListParagraph"/>
        <w:numPr>
          <w:ilvl w:val="2"/>
          <w:numId w:val="59"/>
        </w:numPr>
        <w:tabs>
          <w:tab w:val="left" w:pos="4228"/>
        </w:tabs>
        <w:spacing w:line="232" w:lineRule="auto"/>
        <w:ind w:left="3660" w:right="1676" w:firstLine="180"/>
        <w:rPr>
          <w:sz w:val="18"/>
        </w:rPr>
      </w:pPr>
      <w:r>
        <w:rPr>
          <w:i/>
          <w:w w:val="135"/>
          <w:sz w:val="18"/>
        </w:rPr>
        <w:t xml:space="preserve">37c1A </w:t>
      </w:r>
      <w:r w:rsidR="00E51A18">
        <w:rPr>
          <w:w w:val="130"/>
          <w:sz w:val="18"/>
        </w:rPr>
        <w:t>may order payment of the reasonable expenses, including attorney’s fees, caused by the</w:t>
      </w:r>
      <w:r w:rsidR="00E51A18">
        <w:rPr>
          <w:spacing w:val="18"/>
          <w:w w:val="130"/>
          <w:sz w:val="18"/>
        </w:rPr>
        <w:t xml:space="preserve"> </w:t>
      </w:r>
      <w:r w:rsidR="00E51A18">
        <w:rPr>
          <w:w w:val="130"/>
          <w:sz w:val="18"/>
        </w:rPr>
        <w:t>failure;</w:t>
      </w:r>
    </w:p>
    <w:p w:rsidR="00D51009" w:rsidRDefault="00F06E85">
      <w:pPr>
        <w:pStyle w:val="ListParagraph"/>
        <w:numPr>
          <w:ilvl w:val="2"/>
          <w:numId w:val="59"/>
        </w:numPr>
        <w:tabs>
          <w:tab w:val="left" w:pos="4183"/>
        </w:tabs>
        <w:spacing w:line="200" w:lineRule="exact"/>
        <w:ind w:left="4182" w:hanging="342"/>
        <w:rPr>
          <w:sz w:val="18"/>
        </w:rPr>
      </w:pPr>
      <w:r>
        <w:rPr>
          <w:i/>
          <w:w w:val="135"/>
          <w:sz w:val="18"/>
        </w:rPr>
        <w:t xml:space="preserve">37c1B </w:t>
      </w:r>
      <w:r w:rsidR="00E51A18">
        <w:rPr>
          <w:w w:val="135"/>
          <w:sz w:val="18"/>
        </w:rPr>
        <w:t>may inform the jury of the party’s failure;</w:t>
      </w:r>
      <w:r w:rsidR="00E51A18">
        <w:rPr>
          <w:spacing w:val="-18"/>
          <w:w w:val="135"/>
          <w:sz w:val="18"/>
        </w:rPr>
        <w:t xml:space="preserve"> </w:t>
      </w:r>
      <w:r w:rsidR="00E51A18">
        <w:rPr>
          <w:w w:val="135"/>
          <w:sz w:val="18"/>
        </w:rPr>
        <w:t>and</w:t>
      </w:r>
    </w:p>
    <w:p w:rsidR="00D51009" w:rsidRDefault="00E51A18">
      <w:pPr>
        <w:pStyle w:val="ListParagraph"/>
        <w:numPr>
          <w:ilvl w:val="2"/>
          <w:numId w:val="59"/>
        </w:numPr>
        <w:tabs>
          <w:tab w:val="left" w:pos="4219"/>
        </w:tabs>
        <w:spacing w:line="232" w:lineRule="auto"/>
        <w:ind w:left="3660" w:right="1675" w:firstLine="180"/>
        <w:rPr>
          <w:sz w:val="18"/>
        </w:rPr>
      </w:pPr>
      <w:r>
        <w:rPr>
          <w:w w:val="130"/>
          <w:sz w:val="18"/>
        </w:rPr>
        <w:t>may impose other appropriate sanctions, including any of the orders listed in Rule</w:t>
      </w:r>
      <w:r>
        <w:rPr>
          <w:spacing w:val="-33"/>
          <w:w w:val="130"/>
          <w:sz w:val="18"/>
        </w:rPr>
        <w:t xml:space="preserve"> </w:t>
      </w:r>
      <w:r>
        <w:rPr>
          <w:w w:val="130"/>
          <w:sz w:val="18"/>
        </w:rPr>
        <w:t>37(b)(2)(A)(</w:t>
      </w:r>
      <w:proofErr w:type="spellStart"/>
      <w:r>
        <w:rPr>
          <w:w w:val="130"/>
          <w:sz w:val="18"/>
        </w:rPr>
        <w:t>i</w:t>
      </w:r>
      <w:proofErr w:type="spellEnd"/>
      <w:r>
        <w:rPr>
          <w:w w:val="130"/>
          <w:sz w:val="18"/>
        </w:rPr>
        <w:t>)–(vi).</w:t>
      </w:r>
    </w:p>
    <w:p w:rsidR="00D51009" w:rsidRDefault="00F06E85">
      <w:pPr>
        <w:pStyle w:val="ListParagraph"/>
        <w:numPr>
          <w:ilvl w:val="1"/>
          <w:numId w:val="59"/>
        </w:numPr>
        <w:tabs>
          <w:tab w:val="left" w:pos="3823"/>
        </w:tabs>
        <w:spacing w:line="232" w:lineRule="auto"/>
        <w:ind w:left="3300" w:right="1674" w:firstLine="180"/>
        <w:jc w:val="both"/>
        <w:rPr>
          <w:sz w:val="18"/>
        </w:rPr>
      </w:pPr>
      <w:r>
        <w:rPr>
          <w:i/>
          <w:w w:val="135"/>
          <w:sz w:val="18"/>
        </w:rPr>
        <w:t xml:space="preserve">37c2 </w:t>
      </w:r>
      <w:r w:rsidR="00E51A18">
        <w:rPr>
          <w:i/>
          <w:w w:val="135"/>
          <w:sz w:val="18"/>
        </w:rPr>
        <w:t xml:space="preserve">Failure to Admit. </w:t>
      </w:r>
      <w:r w:rsidR="00E51A18">
        <w:rPr>
          <w:w w:val="135"/>
          <w:sz w:val="18"/>
        </w:rPr>
        <w:t xml:space="preserve">If a party fails to admit what is requested under Rule </w:t>
      </w:r>
      <w:r w:rsidR="00E51A18">
        <w:rPr>
          <w:w w:val="130"/>
          <w:sz w:val="18"/>
        </w:rPr>
        <w:t xml:space="preserve">36 </w:t>
      </w:r>
      <w:r w:rsidR="00E51A18">
        <w:rPr>
          <w:w w:val="135"/>
          <w:sz w:val="18"/>
        </w:rPr>
        <w:t>and if the requesting party later proves a document to be genuine or the matter true, the requesting party may move that the party who failed to admit pay the reasonable expenses, including attorney’s fees, incurred in making that proof. The court must so order</w:t>
      </w:r>
      <w:r w:rsidR="00E51A18">
        <w:rPr>
          <w:spacing w:val="-24"/>
          <w:w w:val="135"/>
          <w:sz w:val="18"/>
        </w:rPr>
        <w:t xml:space="preserve"> </w:t>
      </w:r>
      <w:r w:rsidR="00E51A18">
        <w:rPr>
          <w:w w:val="135"/>
          <w:sz w:val="18"/>
        </w:rPr>
        <w:t>unless:</w:t>
      </w:r>
    </w:p>
    <w:p w:rsidR="00D51009" w:rsidRDefault="00F06E85">
      <w:pPr>
        <w:pStyle w:val="ListParagraph"/>
        <w:numPr>
          <w:ilvl w:val="2"/>
          <w:numId w:val="59"/>
        </w:numPr>
        <w:tabs>
          <w:tab w:val="left" w:pos="4213"/>
        </w:tabs>
        <w:spacing w:line="197" w:lineRule="exact"/>
        <w:ind w:left="3660" w:firstLine="180"/>
        <w:rPr>
          <w:sz w:val="18"/>
        </w:rPr>
      </w:pPr>
      <w:r>
        <w:rPr>
          <w:i/>
          <w:w w:val="135"/>
          <w:sz w:val="18"/>
        </w:rPr>
        <w:t xml:space="preserve">37c2A </w:t>
      </w:r>
      <w:r w:rsidR="00E51A18">
        <w:rPr>
          <w:w w:val="130"/>
          <w:sz w:val="18"/>
        </w:rPr>
        <w:t>the</w:t>
      </w:r>
      <w:r w:rsidR="00E51A18">
        <w:rPr>
          <w:spacing w:val="20"/>
          <w:w w:val="130"/>
          <w:sz w:val="18"/>
        </w:rPr>
        <w:t xml:space="preserve"> </w:t>
      </w:r>
      <w:r w:rsidR="00E51A18">
        <w:rPr>
          <w:w w:val="130"/>
          <w:sz w:val="18"/>
        </w:rPr>
        <w:t>request</w:t>
      </w:r>
      <w:r w:rsidR="00E51A18">
        <w:rPr>
          <w:spacing w:val="20"/>
          <w:w w:val="130"/>
          <w:sz w:val="18"/>
        </w:rPr>
        <w:t xml:space="preserve"> </w:t>
      </w:r>
      <w:r w:rsidR="00E51A18">
        <w:rPr>
          <w:w w:val="130"/>
          <w:sz w:val="18"/>
        </w:rPr>
        <w:t>was</w:t>
      </w:r>
      <w:r w:rsidR="00E51A18">
        <w:rPr>
          <w:spacing w:val="20"/>
          <w:w w:val="130"/>
          <w:sz w:val="18"/>
        </w:rPr>
        <w:t xml:space="preserve"> </w:t>
      </w:r>
      <w:r w:rsidR="00E51A18">
        <w:rPr>
          <w:w w:val="130"/>
          <w:sz w:val="18"/>
        </w:rPr>
        <w:t>held</w:t>
      </w:r>
      <w:r w:rsidR="00E51A18">
        <w:rPr>
          <w:spacing w:val="20"/>
          <w:w w:val="130"/>
          <w:sz w:val="18"/>
        </w:rPr>
        <w:t xml:space="preserve"> </w:t>
      </w:r>
      <w:r w:rsidR="00E51A18">
        <w:rPr>
          <w:w w:val="130"/>
          <w:sz w:val="18"/>
        </w:rPr>
        <w:t>objectionable</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Rule</w:t>
      </w:r>
      <w:r w:rsidR="00E51A18">
        <w:rPr>
          <w:spacing w:val="20"/>
          <w:w w:val="130"/>
          <w:sz w:val="18"/>
        </w:rPr>
        <w:t xml:space="preserve"> </w:t>
      </w:r>
      <w:r w:rsidR="00E51A18">
        <w:rPr>
          <w:w w:val="130"/>
          <w:sz w:val="18"/>
        </w:rPr>
        <w:t>36(a);</w:t>
      </w:r>
    </w:p>
    <w:p w:rsidR="00D51009" w:rsidRDefault="00F06E85">
      <w:pPr>
        <w:pStyle w:val="ListParagraph"/>
        <w:numPr>
          <w:ilvl w:val="2"/>
          <w:numId w:val="59"/>
        </w:numPr>
        <w:tabs>
          <w:tab w:val="left" w:pos="4223"/>
        </w:tabs>
        <w:spacing w:before="2" w:line="232" w:lineRule="auto"/>
        <w:ind w:left="3660" w:right="1675" w:firstLine="180"/>
        <w:rPr>
          <w:sz w:val="18"/>
        </w:rPr>
      </w:pPr>
      <w:r>
        <w:rPr>
          <w:i/>
          <w:w w:val="135"/>
          <w:sz w:val="18"/>
        </w:rPr>
        <w:t xml:space="preserve">37c2B </w:t>
      </w:r>
      <w:r w:rsidR="00E51A18">
        <w:rPr>
          <w:w w:val="130"/>
          <w:sz w:val="18"/>
        </w:rPr>
        <w:t>the admission sought was of no substantial importance;</w:t>
      </w:r>
    </w:p>
    <w:p w:rsidR="00D51009" w:rsidRDefault="00F06E85">
      <w:pPr>
        <w:pStyle w:val="ListParagraph"/>
        <w:numPr>
          <w:ilvl w:val="2"/>
          <w:numId w:val="59"/>
        </w:numPr>
        <w:tabs>
          <w:tab w:val="left" w:pos="4178"/>
        </w:tabs>
        <w:spacing w:before="1" w:line="232" w:lineRule="auto"/>
        <w:ind w:left="3660" w:right="1672" w:firstLine="180"/>
        <w:rPr>
          <w:sz w:val="18"/>
        </w:rPr>
      </w:pPr>
      <w:r>
        <w:rPr>
          <w:i/>
          <w:w w:val="135"/>
          <w:sz w:val="18"/>
        </w:rPr>
        <w:t xml:space="preserve">37c2C </w:t>
      </w:r>
      <w:r w:rsidR="00E51A18">
        <w:rPr>
          <w:w w:val="135"/>
          <w:sz w:val="18"/>
        </w:rPr>
        <w:t>the party failing to admit had a reasonable ground to believe that it might prevail on the matter;</w:t>
      </w:r>
      <w:r w:rsidR="00E51A18">
        <w:rPr>
          <w:spacing w:val="5"/>
          <w:w w:val="135"/>
          <w:sz w:val="18"/>
        </w:rPr>
        <w:t xml:space="preserve"> </w:t>
      </w:r>
      <w:r w:rsidR="00E51A18">
        <w:rPr>
          <w:w w:val="135"/>
          <w:sz w:val="18"/>
        </w:rPr>
        <w:t>or</w:t>
      </w:r>
    </w:p>
    <w:p w:rsidR="00D51009" w:rsidRDefault="00F06E85">
      <w:pPr>
        <w:pStyle w:val="ListParagraph"/>
        <w:numPr>
          <w:ilvl w:val="2"/>
          <w:numId w:val="59"/>
        </w:numPr>
        <w:tabs>
          <w:tab w:val="left" w:pos="4203"/>
        </w:tabs>
        <w:spacing w:line="197" w:lineRule="exact"/>
        <w:ind w:left="4202" w:hanging="362"/>
        <w:rPr>
          <w:sz w:val="18"/>
        </w:rPr>
      </w:pPr>
      <w:r>
        <w:rPr>
          <w:i/>
          <w:w w:val="135"/>
          <w:sz w:val="18"/>
        </w:rPr>
        <w:t xml:space="preserve">37c2D </w:t>
      </w:r>
      <w:r w:rsidR="00E51A18">
        <w:rPr>
          <w:w w:val="135"/>
          <w:sz w:val="18"/>
        </w:rPr>
        <w:t>there was other good reason for the failure to</w:t>
      </w:r>
      <w:r w:rsidR="00E51A18">
        <w:rPr>
          <w:spacing w:val="5"/>
          <w:w w:val="135"/>
          <w:sz w:val="18"/>
        </w:rPr>
        <w:t xml:space="preserve"> </w:t>
      </w:r>
      <w:r w:rsidR="00E51A18">
        <w:rPr>
          <w:w w:val="135"/>
          <w:sz w:val="18"/>
        </w:rPr>
        <w:t>admit.</w:t>
      </w:r>
    </w:p>
    <w:p w:rsidR="00D51009" w:rsidRDefault="00F06E85">
      <w:pPr>
        <w:pStyle w:val="ListParagraph"/>
        <w:numPr>
          <w:ilvl w:val="0"/>
          <w:numId w:val="59"/>
        </w:numPr>
        <w:tabs>
          <w:tab w:val="left" w:pos="3445"/>
        </w:tabs>
        <w:spacing w:before="1" w:line="232" w:lineRule="auto"/>
        <w:ind w:right="1676" w:firstLine="180"/>
        <w:jc w:val="both"/>
        <w:rPr>
          <w:sz w:val="18"/>
        </w:rPr>
      </w:pPr>
      <w:r>
        <w:rPr>
          <w:w w:val="125"/>
          <w:sz w:val="18"/>
        </w:rPr>
        <w:t xml:space="preserve">37d </w:t>
      </w:r>
      <w:r w:rsidR="00E51A18">
        <w:rPr>
          <w:w w:val="125"/>
          <w:sz w:val="18"/>
        </w:rPr>
        <w:t>P</w:t>
      </w:r>
      <w:r w:rsidR="00E51A18">
        <w:rPr>
          <w:w w:val="125"/>
          <w:sz w:val="14"/>
        </w:rPr>
        <w:t>ARTY</w:t>
      </w:r>
      <w:r w:rsidR="00E51A18">
        <w:rPr>
          <w:w w:val="125"/>
          <w:sz w:val="18"/>
        </w:rPr>
        <w:t>’</w:t>
      </w:r>
      <w:r w:rsidR="00E51A18">
        <w:rPr>
          <w:w w:val="125"/>
          <w:sz w:val="14"/>
        </w:rPr>
        <w:t xml:space="preserve">S </w:t>
      </w:r>
      <w:r w:rsidR="00E51A18">
        <w:rPr>
          <w:w w:val="125"/>
          <w:sz w:val="18"/>
        </w:rPr>
        <w:t>F</w:t>
      </w:r>
      <w:r w:rsidR="00E51A18">
        <w:rPr>
          <w:w w:val="125"/>
          <w:sz w:val="14"/>
        </w:rPr>
        <w:t xml:space="preserve">AILURE TO </w:t>
      </w:r>
      <w:r w:rsidR="00E51A18">
        <w:rPr>
          <w:w w:val="125"/>
          <w:sz w:val="18"/>
        </w:rPr>
        <w:t>A</w:t>
      </w:r>
      <w:r w:rsidR="00E51A18">
        <w:rPr>
          <w:w w:val="125"/>
          <w:sz w:val="14"/>
        </w:rPr>
        <w:t xml:space="preserve">TTEND </w:t>
      </w:r>
      <w:r w:rsidR="00E51A18">
        <w:rPr>
          <w:w w:val="125"/>
          <w:sz w:val="18"/>
        </w:rPr>
        <w:t>I</w:t>
      </w:r>
      <w:r w:rsidR="00E51A18">
        <w:rPr>
          <w:w w:val="125"/>
          <w:sz w:val="14"/>
        </w:rPr>
        <w:t xml:space="preserve">TS </w:t>
      </w:r>
      <w:r w:rsidR="00E51A18">
        <w:rPr>
          <w:w w:val="125"/>
          <w:sz w:val="18"/>
        </w:rPr>
        <w:t>O</w:t>
      </w:r>
      <w:r w:rsidR="00E51A18">
        <w:rPr>
          <w:w w:val="125"/>
          <w:sz w:val="14"/>
        </w:rPr>
        <w:t xml:space="preserve">WN </w:t>
      </w:r>
      <w:r w:rsidR="00E51A18">
        <w:rPr>
          <w:w w:val="125"/>
          <w:sz w:val="18"/>
        </w:rPr>
        <w:t>D</w:t>
      </w:r>
      <w:r w:rsidR="00E51A18">
        <w:rPr>
          <w:w w:val="125"/>
          <w:sz w:val="14"/>
        </w:rPr>
        <w:t>EPOSITION</w:t>
      </w:r>
      <w:r w:rsidR="00E51A18">
        <w:rPr>
          <w:w w:val="125"/>
          <w:sz w:val="18"/>
        </w:rPr>
        <w:t>, S</w:t>
      </w:r>
      <w:r w:rsidR="00E51A18">
        <w:rPr>
          <w:w w:val="125"/>
          <w:sz w:val="14"/>
        </w:rPr>
        <w:t xml:space="preserve">ERVE </w:t>
      </w:r>
      <w:r w:rsidR="00E51A18">
        <w:rPr>
          <w:w w:val="125"/>
          <w:sz w:val="18"/>
        </w:rPr>
        <w:t>A</w:t>
      </w:r>
      <w:r w:rsidR="00E51A18">
        <w:rPr>
          <w:w w:val="125"/>
          <w:sz w:val="14"/>
        </w:rPr>
        <w:t xml:space="preserve">NSWERS TO </w:t>
      </w:r>
      <w:r w:rsidR="00E51A18">
        <w:rPr>
          <w:w w:val="125"/>
          <w:sz w:val="18"/>
        </w:rPr>
        <w:t>I</w:t>
      </w:r>
      <w:r w:rsidR="00E51A18">
        <w:rPr>
          <w:w w:val="125"/>
          <w:sz w:val="14"/>
        </w:rPr>
        <w:t>NTERROGATORIES</w:t>
      </w:r>
      <w:r w:rsidR="00E51A18">
        <w:rPr>
          <w:w w:val="125"/>
          <w:sz w:val="18"/>
        </w:rPr>
        <w:t xml:space="preserve">, </w:t>
      </w:r>
      <w:r w:rsidR="00E51A18">
        <w:rPr>
          <w:w w:val="125"/>
          <w:sz w:val="14"/>
        </w:rPr>
        <w:t xml:space="preserve">OR </w:t>
      </w:r>
      <w:r w:rsidR="00E51A18">
        <w:rPr>
          <w:w w:val="125"/>
          <w:sz w:val="18"/>
        </w:rPr>
        <w:t>R</w:t>
      </w:r>
      <w:r w:rsidR="00E51A18">
        <w:rPr>
          <w:w w:val="125"/>
          <w:sz w:val="14"/>
        </w:rPr>
        <w:t xml:space="preserve">ESPOND TO A </w:t>
      </w:r>
      <w:r w:rsidR="00E51A18">
        <w:rPr>
          <w:w w:val="125"/>
          <w:sz w:val="18"/>
        </w:rPr>
        <w:t>R</w:t>
      </w:r>
      <w:r w:rsidR="00E51A18">
        <w:rPr>
          <w:w w:val="125"/>
          <w:sz w:val="14"/>
        </w:rPr>
        <w:t xml:space="preserve">EQUEST FOR </w:t>
      </w:r>
      <w:r w:rsidR="00E51A18">
        <w:rPr>
          <w:w w:val="125"/>
          <w:sz w:val="18"/>
        </w:rPr>
        <w:t>I</w:t>
      </w:r>
      <w:r w:rsidR="00E51A18">
        <w:rPr>
          <w:w w:val="125"/>
          <w:sz w:val="14"/>
        </w:rPr>
        <w:t>NSPECTION</w:t>
      </w:r>
      <w:r w:rsidR="00E51A18">
        <w:rPr>
          <w:w w:val="125"/>
          <w:sz w:val="18"/>
        </w:rPr>
        <w:t>.</w:t>
      </w:r>
    </w:p>
    <w:p w:rsidR="00D51009" w:rsidRDefault="00F06E85">
      <w:pPr>
        <w:pStyle w:val="ListParagraph"/>
        <w:numPr>
          <w:ilvl w:val="1"/>
          <w:numId w:val="59"/>
        </w:numPr>
        <w:tabs>
          <w:tab w:val="left" w:pos="3773"/>
        </w:tabs>
        <w:spacing w:line="197" w:lineRule="exact"/>
        <w:ind w:left="3300" w:firstLine="179"/>
        <w:rPr>
          <w:i/>
          <w:sz w:val="18"/>
        </w:rPr>
      </w:pPr>
      <w:r>
        <w:rPr>
          <w:i/>
          <w:w w:val="125"/>
          <w:sz w:val="18"/>
        </w:rPr>
        <w:t xml:space="preserve">37d1 </w:t>
      </w:r>
      <w:r w:rsidR="00E51A18">
        <w:rPr>
          <w:i/>
          <w:w w:val="125"/>
          <w:sz w:val="18"/>
        </w:rPr>
        <w:t>In</w:t>
      </w:r>
      <w:r w:rsidR="00E51A18">
        <w:rPr>
          <w:i/>
          <w:spacing w:val="1"/>
          <w:w w:val="125"/>
          <w:sz w:val="18"/>
        </w:rPr>
        <w:t xml:space="preserve"> </w:t>
      </w:r>
      <w:r w:rsidR="00E51A18">
        <w:rPr>
          <w:i/>
          <w:w w:val="125"/>
          <w:sz w:val="18"/>
        </w:rPr>
        <w:t>General.</w:t>
      </w:r>
    </w:p>
    <w:p w:rsidR="00D51009" w:rsidRDefault="00F06E85">
      <w:pPr>
        <w:pStyle w:val="ListParagraph"/>
        <w:numPr>
          <w:ilvl w:val="2"/>
          <w:numId w:val="59"/>
        </w:numPr>
        <w:tabs>
          <w:tab w:val="left" w:pos="4232"/>
        </w:tabs>
        <w:spacing w:before="1" w:line="232" w:lineRule="auto"/>
        <w:ind w:right="1676" w:firstLine="180"/>
        <w:jc w:val="both"/>
        <w:rPr>
          <w:sz w:val="18"/>
        </w:rPr>
      </w:pPr>
      <w:r>
        <w:rPr>
          <w:i/>
          <w:w w:val="125"/>
          <w:sz w:val="18"/>
        </w:rPr>
        <w:t xml:space="preserve">37d1A </w:t>
      </w:r>
      <w:r w:rsidR="00E51A18">
        <w:rPr>
          <w:i/>
          <w:w w:val="130"/>
          <w:sz w:val="18"/>
        </w:rPr>
        <w:t xml:space="preserve">Motion; Grounds for Sanctions. </w:t>
      </w:r>
      <w:r w:rsidR="00E51A18">
        <w:rPr>
          <w:w w:val="130"/>
          <w:sz w:val="18"/>
        </w:rPr>
        <w:t>The court where the action is pending may, on motion, order sanctions</w:t>
      </w:r>
      <w:r w:rsidR="00E51A18">
        <w:rPr>
          <w:spacing w:val="45"/>
          <w:w w:val="130"/>
          <w:sz w:val="18"/>
        </w:rPr>
        <w:t xml:space="preserve"> </w:t>
      </w:r>
      <w:r w:rsidR="00E51A18">
        <w:rPr>
          <w:w w:val="130"/>
          <w:sz w:val="18"/>
        </w:rPr>
        <w:t>if:</w:t>
      </w:r>
    </w:p>
    <w:p w:rsidR="00D51009" w:rsidRDefault="00F06E85">
      <w:pPr>
        <w:pStyle w:val="ListParagraph"/>
        <w:numPr>
          <w:ilvl w:val="3"/>
          <w:numId w:val="59"/>
        </w:numPr>
        <w:tabs>
          <w:tab w:val="left" w:pos="4485"/>
        </w:tabs>
        <w:spacing w:line="232" w:lineRule="auto"/>
        <w:ind w:right="1673" w:firstLine="180"/>
        <w:jc w:val="both"/>
        <w:rPr>
          <w:sz w:val="18"/>
        </w:rPr>
      </w:pPr>
      <w:r>
        <w:rPr>
          <w:i/>
          <w:w w:val="125"/>
          <w:sz w:val="18"/>
        </w:rPr>
        <w:t>37d1A</w:t>
      </w:r>
      <w:r>
        <w:rPr>
          <w:w w:val="125"/>
          <w:sz w:val="18"/>
        </w:rPr>
        <w:t xml:space="preserve">i </w:t>
      </w:r>
      <w:r w:rsidR="00E51A18">
        <w:rPr>
          <w:w w:val="125"/>
          <w:sz w:val="18"/>
        </w:rPr>
        <w:t>a party or a party’s officer, director, or managing agent—or a person designated under Rule 30(b)(6) or 31(a)(4)—fails, after being served with proper notice, to appear for that person’s deposition;</w:t>
      </w:r>
      <w:r w:rsidR="00E51A18">
        <w:rPr>
          <w:spacing w:val="41"/>
          <w:w w:val="125"/>
          <w:sz w:val="18"/>
        </w:rPr>
        <w:t xml:space="preserve"> </w:t>
      </w:r>
      <w:r w:rsidR="00E51A18">
        <w:rPr>
          <w:w w:val="125"/>
          <w:sz w:val="18"/>
        </w:rPr>
        <w:t>or</w:t>
      </w:r>
    </w:p>
    <w:p w:rsidR="00D51009" w:rsidRDefault="00F06E85">
      <w:pPr>
        <w:pStyle w:val="ListParagraph"/>
        <w:numPr>
          <w:ilvl w:val="3"/>
          <w:numId w:val="59"/>
        </w:numPr>
        <w:tabs>
          <w:tab w:val="left" w:pos="4581"/>
        </w:tabs>
        <w:spacing w:line="232" w:lineRule="auto"/>
        <w:ind w:right="1674" w:firstLine="180"/>
        <w:jc w:val="both"/>
        <w:rPr>
          <w:sz w:val="18"/>
        </w:rPr>
      </w:pPr>
      <w:r>
        <w:rPr>
          <w:i/>
          <w:w w:val="125"/>
          <w:sz w:val="18"/>
        </w:rPr>
        <w:t>37d1A</w:t>
      </w:r>
      <w:r>
        <w:rPr>
          <w:w w:val="130"/>
          <w:sz w:val="18"/>
        </w:rPr>
        <w:t xml:space="preserve">ii </w:t>
      </w:r>
      <w:r w:rsidR="00E51A18">
        <w:rPr>
          <w:w w:val="130"/>
          <w:sz w:val="18"/>
        </w:rPr>
        <w:t>a party, after being properly served with</w:t>
      </w:r>
      <w:r w:rsidR="00E51A18">
        <w:rPr>
          <w:spacing w:val="37"/>
          <w:w w:val="130"/>
          <w:sz w:val="18"/>
        </w:rPr>
        <w:t xml:space="preserve"> </w:t>
      </w:r>
      <w:r w:rsidR="00E51A18">
        <w:rPr>
          <w:w w:val="130"/>
          <w:sz w:val="18"/>
        </w:rPr>
        <w:t>interrogatories under Rule 33 or a request for</w:t>
      </w:r>
      <w:r w:rsidR="00E51A18">
        <w:rPr>
          <w:spacing w:val="45"/>
          <w:w w:val="130"/>
          <w:sz w:val="18"/>
        </w:rPr>
        <w:t xml:space="preserve"> </w:t>
      </w:r>
      <w:r w:rsidR="00E51A18">
        <w:rPr>
          <w:w w:val="130"/>
          <w:sz w:val="18"/>
        </w:rPr>
        <w:t>inspection under Rule 34, fails to serve its answers, objections, or written response.</w:t>
      </w:r>
    </w:p>
    <w:p w:rsidR="00D51009" w:rsidRDefault="00F06E85">
      <w:pPr>
        <w:pStyle w:val="ListParagraph"/>
        <w:numPr>
          <w:ilvl w:val="2"/>
          <w:numId w:val="59"/>
        </w:numPr>
        <w:tabs>
          <w:tab w:val="left" w:pos="4189"/>
        </w:tabs>
        <w:spacing w:line="232" w:lineRule="auto"/>
        <w:ind w:right="1672" w:firstLine="180"/>
        <w:jc w:val="both"/>
        <w:rPr>
          <w:sz w:val="18"/>
        </w:rPr>
      </w:pPr>
      <w:r>
        <w:rPr>
          <w:i/>
          <w:w w:val="125"/>
          <w:sz w:val="18"/>
        </w:rPr>
        <w:t xml:space="preserve">37d1B </w:t>
      </w:r>
      <w:r w:rsidR="00E51A18">
        <w:rPr>
          <w:i/>
          <w:w w:val="135"/>
          <w:sz w:val="18"/>
        </w:rPr>
        <w:t>Certification.</w:t>
      </w:r>
      <w:r w:rsidR="00E51A18">
        <w:rPr>
          <w:i/>
          <w:spacing w:val="-19"/>
          <w:w w:val="135"/>
          <w:sz w:val="18"/>
        </w:rPr>
        <w:t xml:space="preserve"> </w:t>
      </w:r>
      <w:r w:rsidR="00E51A18">
        <w:rPr>
          <w:w w:val="135"/>
          <w:sz w:val="18"/>
        </w:rPr>
        <w:t>A</w:t>
      </w:r>
      <w:r w:rsidR="00E51A18">
        <w:rPr>
          <w:spacing w:val="-19"/>
          <w:w w:val="135"/>
          <w:sz w:val="18"/>
        </w:rPr>
        <w:t xml:space="preserve"> </w:t>
      </w:r>
      <w:r w:rsidR="00E51A18">
        <w:rPr>
          <w:w w:val="135"/>
          <w:sz w:val="18"/>
        </w:rPr>
        <w:t>motion</w:t>
      </w:r>
      <w:r w:rsidR="00E51A18">
        <w:rPr>
          <w:spacing w:val="-19"/>
          <w:w w:val="135"/>
          <w:sz w:val="18"/>
        </w:rPr>
        <w:t xml:space="preserve"> </w:t>
      </w:r>
      <w:r w:rsidR="00E51A18">
        <w:rPr>
          <w:w w:val="135"/>
          <w:sz w:val="18"/>
        </w:rPr>
        <w:t>for</w:t>
      </w:r>
      <w:r w:rsidR="00E51A18">
        <w:rPr>
          <w:spacing w:val="-19"/>
          <w:w w:val="135"/>
          <w:sz w:val="18"/>
        </w:rPr>
        <w:t xml:space="preserve"> </w:t>
      </w:r>
      <w:r w:rsidR="00E51A18">
        <w:rPr>
          <w:w w:val="135"/>
          <w:sz w:val="18"/>
        </w:rPr>
        <w:t>sanctions</w:t>
      </w:r>
      <w:r w:rsidR="00E51A18">
        <w:rPr>
          <w:spacing w:val="-19"/>
          <w:w w:val="135"/>
          <w:sz w:val="18"/>
        </w:rPr>
        <w:t xml:space="preserve"> </w:t>
      </w:r>
      <w:r w:rsidR="00E51A18">
        <w:rPr>
          <w:w w:val="135"/>
          <w:sz w:val="18"/>
        </w:rPr>
        <w:t>for</w:t>
      </w:r>
      <w:r w:rsidR="00E51A18">
        <w:rPr>
          <w:spacing w:val="-19"/>
          <w:w w:val="135"/>
          <w:sz w:val="18"/>
        </w:rPr>
        <w:t xml:space="preserve"> </w:t>
      </w:r>
      <w:r w:rsidR="00E51A18">
        <w:rPr>
          <w:w w:val="135"/>
          <w:sz w:val="18"/>
        </w:rPr>
        <w:t>failing</w:t>
      </w:r>
      <w:r w:rsidR="00E51A18">
        <w:rPr>
          <w:spacing w:val="-19"/>
          <w:w w:val="135"/>
          <w:sz w:val="18"/>
        </w:rPr>
        <w:t xml:space="preserve"> </w:t>
      </w:r>
      <w:r w:rsidR="00E51A18">
        <w:rPr>
          <w:w w:val="135"/>
          <w:sz w:val="18"/>
        </w:rPr>
        <w:t>to</w:t>
      </w:r>
      <w:r w:rsidR="00E51A18">
        <w:rPr>
          <w:spacing w:val="-19"/>
          <w:w w:val="135"/>
          <w:sz w:val="18"/>
        </w:rPr>
        <w:t xml:space="preserve"> </w:t>
      </w:r>
      <w:r w:rsidR="00E51A18">
        <w:rPr>
          <w:w w:val="135"/>
          <w:sz w:val="18"/>
        </w:rPr>
        <w:t>answer or respond must include a certification that the movant has in good faith conferred or attempted to confer</w:t>
      </w:r>
      <w:r w:rsidR="00E51A18">
        <w:rPr>
          <w:spacing w:val="-42"/>
          <w:w w:val="135"/>
          <w:sz w:val="18"/>
        </w:rPr>
        <w:t xml:space="preserve"> </w:t>
      </w:r>
      <w:r w:rsidR="00E51A18">
        <w:rPr>
          <w:w w:val="135"/>
          <w:sz w:val="18"/>
        </w:rPr>
        <w:t xml:space="preserve">with the party failing to act </w:t>
      </w:r>
      <w:proofErr w:type="gramStart"/>
      <w:r w:rsidR="00E51A18">
        <w:rPr>
          <w:w w:val="135"/>
          <w:sz w:val="18"/>
        </w:rPr>
        <w:t>in an effort to</w:t>
      </w:r>
      <w:proofErr w:type="gramEnd"/>
      <w:r w:rsidR="00E51A18">
        <w:rPr>
          <w:w w:val="135"/>
          <w:sz w:val="18"/>
        </w:rPr>
        <w:t xml:space="preserve"> obtain the answer   or response without court</w:t>
      </w:r>
      <w:r w:rsidR="00E51A18">
        <w:rPr>
          <w:spacing w:val="-8"/>
          <w:w w:val="135"/>
          <w:sz w:val="18"/>
        </w:rPr>
        <w:t xml:space="preserve"> </w:t>
      </w:r>
      <w:r w:rsidR="00E51A18">
        <w:rPr>
          <w:w w:val="135"/>
          <w:sz w:val="18"/>
        </w:rPr>
        <w:t>action.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38</w:t>
      </w:r>
    </w:p>
    <w:p w:rsidR="00D51009" w:rsidRDefault="00F06E85">
      <w:pPr>
        <w:pStyle w:val="ListParagraph"/>
        <w:numPr>
          <w:ilvl w:val="1"/>
          <w:numId w:val="59"/>
        </w:numPr>
        <w:tabs>
          <w:tab w:val="left" w:pos="3789"/>
        </w:tabs>
        <w:spacing w:before="174" w:line="232" w:lineRule="auto"/>
        <w:ind w:left="3300" w:right="1672" w:firstLine="180"/>
        <w:jc w:val="both"/>
        <w:rPr>
          <w:sz w:val="18"/>
        </w:rPr>
      </w:pPr>
      <w:r>
        <w:rPr>
          <w:i/>
          <w:w w:val="130"/>
          <w:sz w:val="18"/>
        </w:rPr>
        <w:t xml:space="preserve">37d2 </w:t>
      </w:r>
      <w:r w:rsidR="00E51A18">
        <w:rPr>
          <w:i/>
          <w:w w:val="130"/>
          <w:sz w:val="18"/>
        </w:rPr>
        <w:t>Unacceptable</w:t>
      </w:r>
      <w:r w:rsidR="00E51A18">
        <w:rPr>
          <w:i/>
          <w:spacing w:val="-14"/>
          <w:w w:val="130"/>
          <w:sz w:val="18"/>
        </w:rPr>
        <w:t xml:space="preserve"> </w:t>
      </w:r>
      <w:r w:rsidR="00E51A18">
        <w:rPr>
          <w:i/>
          <w:w w:val="130"/>
          <w:sz w:val="18"/>
        </w:rPr>
        <w:t>Excuse</w:t>
      </w:r>
      <w:r w:rsidR="00E51A18">
        <w:rPr>
          <w:i/>
          <w:spacing w:val="-14"/>
          <w:w w:val="130"/>
          <w:sz w:val="18"/>
        </w:rPr>
        <w:t xml:space="preserve"> </w:t>
      </w:r>
      <w:r w:rsidR="00E51A18">
        <w:rPr>
          <w:i/>
          <w:w w:val="130"/>
          <w:sz w:val="18"/>
        </w:rPr>
        <w:t>for</w:t>
      </w:r>
      <w:r w:rsidR="00E51A18">
        <w:rPr>
          <w:i/>
          <w:spacing w:val="-14"/>
          <w:w w:val="130"/>
          <w:sz w:val="18"/>
        </w:rPr>
        <w:t xml:space="preserve"> </w:t>
      </w:r>
      <w:r w:rsidR="00E51A18">
        <w:rPr>
          <w:i/>
          <w:w w:val="130"/>
          <w:sz w:val="18"/>
        </w:rPr>
        <w:t>Failing</w:t>
      </w:r>
      <w:r w:rsidR="00E51A18">
        <w:rPr>
          <w:i/>
          <w:spacing w:val="-14"/>
          <w:w w:val="130"/>
          <w:sz w:val="18"/>
        </w:rPr>
        <w:t xml:space="preserve"> </w:t>
      </w:r>
      <w:r w:rsidR="00E51A18">
        <w:rPr>
          <w:i/>
          <w:w w:val="130"/>
          <w:sz w:val="18"/>
        </w:rPr>
        <w:t>to</w:t>
      </w:r>
      <w:r w:rsidR="00E51A18">
        <w:rPr>
          <w:i/>
          <w:spacing w:val="-14"/>
          <w:w w:val="130"/>
          <w:sz w:val="18"/>
        </w:rPr>
        <w:t xml:space="preserve"> </w:t>
      </w:r>
      <w:r w:rsidR="00E51A18">
        <w:rPr>
          <w:i/>
          <w:w w:val="130"/>
          <w:sz w:val="18"/>
        </w:rPr>
        <w:t>Act.</w:t>
      </w:r>
      <w:r w:rsidR="00E51A18">
        <w:rPr>
          <w:i/>
          <w:spacing w:val="-14"/>
          <w:w w:val="130"/>
          <w:sz w:val="18"/>
        </w:rPr>
        <w:t xml:space="preserve"> </w:t>
      </w:r>
      <w:r w:rsidR="00E51A18">
        <w:rPr>
          <w:w w:val="130"/>
          <w:sz w:val="18"/>
        </w:rPr>
        <w:t>A</w:t>
      </w:r>
      <w:r w:rsidR="00E51A18">
        <w:rPr>
          <w:spacing w:val="-14"/>
          <w:w w:val="130"/>
          <w:sz w:val="18"/>
        </w:rPr>
        <w:t xml:space="preserve"> </w:t>
      </w:r>
      <w:r w:rsidR="00E51A18">
        <w:rPr>
          <w:w w:val="130"/>
          <w:sz w:val="18"/>
        </w:rPr>
        <w:t>failure</w:t>
      </w:r>
      <w:r w:rsidR="00E51A18">
        <w:rPr>
          <w:spacing w:val="-14"/>
          <w:w w:val="130"/>
          <w:sz w:val="18"/>
        </w:rPr>
        <w:t xml:space="preserve"> </w:t>
      </w:r>
      <w:r w:rsidR="00E51A18">
        <w:rPr>
          <w:w w:val="130"/>
          <w:sz w:val="18"/>
        </w:rPr>
        <w:t xml:space="preserve">described in Rule 37(d)(1)(A) is not excused on the ground that the discovery sought was objectionable, unless </w:t>
      </w:r>
      <w:proofErr w:type="gramStart"/>
      <w:r w:rsidR="00E51A18">
        <w:rPr>
          <w:w w:val="130"/>
          <w:sz w:val="18"/>
        </w:rPr>
        <w:t>the  party</w:t>
      </w:r>
      <w:proofErr w:type="gramEnd"/>
      <w:r w:rsidR="00E51A18">
        <w:rPr>
          <w:w w:val="130"/>
          <w:sz w:val="18"/>
        </w:rPr>
        <w:t xml:space="preserve">  failing</w:t>
      </w:r>
      <w:r w:rsidR="00E51A18">
        <w:rPr>
          <w:spacing w:val="27"/>
          <w:w w:val="130"/>
          <w:sz w:val="18"/>
        </w:rPr>
        <w:t xml:space="preserve"> </w:t>
      </w:r>
      <w:r w:rsidR="00E51A18">
        <w:rPr>
          <w:w w:val="130"/>
          <w:sz w:val="18"/>
        </w:rPr>
        <w:t>to act has a pending motion for a protective order under Rule 26(c).</w:t>
      </w:r>
    </w:p>
    <w:p w:rsidR="00D51009" w:rsidRDefault="00F06E85">
      <w:pPr>
        <w:pStyle w:val="ListParagraph"/>
        <w:numPr>
          <w:ilvl w:val="1"/>
          <w:numId w:val="59"/>
        </w:numPr>
        <w:tabs>
          <w:tab w:val="left" w:pos="3793"/>
        </w:tabs>
        <w:spacing w:line="232" w:lineRule="auto"/>
        <w:ind w:right="1672" w:firstLine="181"/>
        <w:jc w:val="both"/>
        <w:rPr>
          <w:sz w:val="18"/>
        </w:rPr>
      </w:pPr>
      <w:r>
        <w:rPr>
          <w:i/>
          <w:w w:val="135"/>
          <w:sz w:val="18"/>
        </w:rPr>
        <w:t xml:space="preserve">37d3 </w:t>
      </w:r>
      <w:r w:rsidR="00E51A18">
        <w:rPr>
          <w:i/>
          <w:w w:val="135"/>
          <w:sz w:val="18"/>
        </w:rPr>
        <w:t xml:space="preserve">Types of Sanctions. </w:t>
      </w:r>
      <w:r w:rsidR="00E51A18">
        <w:rPr>
          <w:w w:val="135"/>
          <w:sz w:val="18"/>
        </w:rPr>
        <w:t>Sanctions may include any of the</w:t>
      </w:r>
      <w:r w:rsidR="00E51A18">
        <w:rPr>
          <w:spacing w:val="-16"/>
          <w:w w:val="135"/>
          <w:sz w:val="18"/>
        </w:rPr>
        <w:t xml:space="preserve"> </w:t>
      </w:r>
      <w:r w:rsidR="00E51A18">
        <w:rPr>
          <w:w w:val="135"/>
          <w:sz w:val="18"/>
        </w:rPr>
        <w:t>orders</w:t>
      </w:r>
      <w:r w:rsidR="00E51A18">
        <w:rPr>
          <w:spacing w:val="-14"/>
          <w:w w:val="135"/>
          <w:sz w:val="18"/>
        </w:rPr>
        <w:t xml:space="preserve"> </w:t>
      </w:r>
      <w:r w:rsidR="00E51A18">
        <w:rPr>
          <w:w w:val="135"/>
          <w:sz w:val="18"/>
        </w:rPr>
        <w:t>listed</w:t>
      </w:r>
      <w:r w:rsidR="00E51A18">
        <w:rPr>
          <w:spacing w:val="-14"/>
          <w:w w:val="135"/>
          <w:sz w:val="18"/>
        </w:rPr>
        <w:t xml:space="preserve"> </w:t>
      </w:r>
      <w:r w:rsidR="00E51A18">
        <w:rPr>
          <w:w w:val="135"/>
          <w:sz w:val="18"/>
        </w:rPr>
        <w:t>in</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5"/>
          <w:sz w:val="18"/>
        </w:rPr>
        <w:t>37(b)(2)(A)(</w:t>
      </w:r>
      <w:proofErr w:type="spellStart"/>
      <w:r w:rsidR="00E51A18">
        <w:rPr>
          <w:w w:val="135"/>
          <w:sz w:val="18"/>
        </w:rPr>
        <w:t>i</w:t>
      </w:r>
      <w:proofErr w:type="spellEnd"/>
      <w:r w:rsidR="00E51A18">
        <w:rPr>
          <w:w w:val="135"/>
          <w:sz w:val="18"/>
        </w:rPr>
        <w:t>)–(vi).</w:t>
      </w:r>
      <w:r w:rsidR="00E51A18">
        <w:rPr>
          <w:spacing w:val="-14"/>
          <w:w w:val="135"/>
          <w:sz w:val="18"/>
        </w:rPr>
        <w:t xml:space="preserve"> </w:t>
      </w:r>
      <w:r w:rsidR="00E51A18">
        <w:rPr>
          <w:w w:val="135"/>
          <w:sz w:val="18"/>
        </w:rPr>
        <w:t>Instead</w:t>
      </w:r>
      <w:r w:rsidR="00E51A18">
        <w:rPr>
          <w:spacing w:val="-14"/>
          <w:w w:val="135"/>
          <w:sz w:val="18"/>
        </w:rPr>
        <w:t xml:space="preserve"> </w:t>
      </w:r>
      <w:r w:rsidR="00E51A18">
        <w:rPr>
          <w:w w:val="135"/>
          <w:sz w:val="18"/>
        </w:rPr>
        <w:t>of</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in</w:t>
      </w:r>
      <w:r w:rsidR="00E51A18">
        <w:rPr>
          <w:spacing w:val="-14"/>
          <w:w w:val="135"/>
          <w:sz w:val="18"/>
        </w:rPr>
        <w:t xml:space="preserve"> </w:t>
      </w:r>
      <w:r w:rsidR="00E51A18">
        <w:rPr>
          <w:w w:val="135"/>
          <w:sz w:val="18"/>
        </w:rPr>
        <w:t>addition to these sanctions, the court must require the party failing to act, the attorney advising that party, or both to pay the reasonable</w:t>
      </w:r>
      <w:r w:rsidR="00E51A18">
        <w:rPr>
          <w:spacing w:val="-15"/>
          <w:w w:val="135"/>
          <w:sz w:val="18"/>
        </w:rPr>
        <w:t xml:space="preserve"> </w:t>
      </w:r>
      <w:r w:rsidR="00E51A18">
        <w:rPr>
          <w:w w:val="135"/>
          <w:sz w:val="18"/>
        </w:rPr>
        <w:t>expenses,</w:t>
      </w:r>
      <w:r w:rsidR="00E51A18">
        <w:rPr>
          <w:spacing w:val="-15"/>
          <w:w w:val="135"/>
          <w:sz w:val="18"/>
        </w:rPr>
        <w:t xml:space="preserve"> </w:t>
      </w:r>
      <w:r w:rsidR="00E51A18">
        <w:rPr>
          <w:w w:val="135"/>
          <w:sz w:val="18"/>
        </w:rPr>
        <w:t>including</w:t>
      </w:r>
      <w:r w:rsidR="00E51A18">
        <w:rPr>
          <w:spacing w:val="-15"/>
          <w:w w:val="135"/>
          <w:sz w:val="18"/>
        </w:rPr>
        <w:t xml:space="preserve"> </w:t>
      </w:r>
      <w:r w:rsidR="00E51A18">
        <w:rPr>
          <w:w w:val="135"/>
          <w:sz w:val="18"/>
        </w:rPr>
        <w:t>attorney’s</w:t>
      </w:r>
      <w:r w:rsidR="00E51A18">
        <w:rPr>
          <w:spacing w:val="-15"/>
          <w:w w:val="135"/>
          <w:sz w:val="18"/>
        </w:rPr>
        <w:t xml:space="preserve"> </w:t>
      </w:r>
      <w:r w:rsidR="00E51A18">
        <w:rPr>
          <w:w w:val="135"/>
          <w:sz w:val="18"/>
        </w:rPr>
        <w:t>fees,</w:t>
      </w:r>
      <w:r w:rsidR="00E51A18">
        <w:rPr>
          <w:spacing w:val="-15"/>
          <w:w w:val="135"/>
          <w:sz w:val="18"/>
        </w:rPr>
        <w:t xml:space="preserve"> </w:t>
      </w:r>
      <w:r w:rsidR="00E51A18">
        <w:rPr>
          <w:w w:val="135"/>
          <w:sz w:val="18"/>
        </w:rPr>
        <w:t>caused</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 xml:space="preserve">failure, unless the failure was substantially </w:t>
      </w:r>
      <w:proofErr w:type="gramStart"/>
      <w:r w:rsidR="00E51A18">
        <w:rPr>
          <w:w w:val="135"/>
          <w:sz w:val="18"/>
        </w:rPr>
        <w:t>justified</w:t>
      </w:r>
      <w:proofErr w:type="gramEnd"/>
      <w:r w:rsidR="00E51A18">
        <w:rPr>
          <w:w w:val="135"/>
          <w:sz w:val="18"/>
        </w:rPr>
        <w:t xml:space="preserve"> or other circumstances make an award of expenses</w:t>
      </w:r>
      <w:r w:rsidR="00E51A18">
        <w:rPr>
          <w:spacing w:val="-28"/>
          <w:w w:val="135"/>
          <w:sz w:val="18"/>
        </w:rPr>
        <w:t xml:space="preserve"> </w:t>
      </w:r>
      <w:r w:rsidR="00E51A18">
        <w:rPr>
          <w:w w:val="135"/>
          <w:sz w:val="18"/>
        </w:rPr>
        <w:t>unjust.</w:t>
      </w:r>
    </w:p>
    <w:p w:rsidR="00D51009" w:rsidRDefault="00F06E85">
      <w:pPr>
        <w:pStyle w:val="ListParagraph"/>
        <w:numPr>
          <w:ilvl w:val="0"/>
          <w:numId w:val="59"/>
        </w:numPr>
        <w:tabs>
          <w:tab w:val="left" w:pos="3435"/>
        </w:tabs>
        <w:spacing w:line="232" w:lineRule="auto"/>
        <w:ind w:right="1672" w:firstLine="179"/>
        <w:jc w:val="both"/>
        <w:rPr>
          <w:sz w:val="18"/>
        </w:rPr>
      </w:pPr>
      <w:r>
        <w:rPr>
          <w:w w:val="130"/>
          <w:sz w:val="18"/>
        </w:rPr>
        <w:t xml:space="preserve">37e </w:t>
      </w:r>
      <w:r w:rsidR="00E51A18">
        <w:rPr>
          <w:w w:val="130"/>
          <w:sz w:val="18"/>
        </w:rPr>
        <w:t>F</w:t>
      </w:r>
      <w:r w:rsidR="00E51A18">
        <w:rPr>
          <w:w w:val="130"/>
          <w:sz w:val="14"/>
        </w:rPr>
        <w:t>AILURE</w:t>
      </w:r>
      <w:r w:rsidR="00E51A18">
        <w:rPr>
          <w:spacing w:val="-15"/>
          <w:w w:val="130"/>
          <w:sz w:val="14"/>
        </w:rPr>
        <w:t xml:space="preserve"> </w:t>
      </w:r>
      <w:r w:rsidR="00E51A18">
        <w:rPr>
          <w:w w:val="130"/>
          <w:sz w:val="14"/>
        </w:rPr>
        <w:t>TO</w:t>
      </w:r>
      <w:r w:rsidR="00E51A18">
        <w:rPr>
          <w:spacing w:val="-21"/>
          <w:w w:val="130"/>
          <w:sz w:val="14"/>
        </w:rPr>
        <w:t xml:space="preserve"> </w:t>
      </w:r>
      <w:r w:rsidR="00E51A18">
        <w:rPr>
          <w:w w:val="130"/>
          <w:sz w:val="18"/>
        </w:rPr>
        <w:t>P</w:t>
      </w:r>
      <w:r w:rsidR="00E51A18">
        <w:rPr>
          <w:w w:val="130"/>
          <w:sz w:val="14"/>
        </w:rPr>
        <w:t>RESERVE</w:t>
      </w:r>
      <w:r w:rsidR="00E51A18">
        <w:rPr>
          <w:spacing w:val="-21"/>
          <w:w w:val="130"/>
          <w:sz w:val="14"/>
        </w:rPr>
        <w:t xml:space="preserve"> </w:t>
      </w:r>
      <w:r w:rsidR="00E51A18">
        <w:rPr>
          <w:w w:val="130"/>
          <w:sz w:val="18"/>
        </w:rPr>
        <w:t>E</w:t>
      </w:r>
      <w:r w:rsidR="00E51A18">
        <w:rPr>
          <w:w w:val="130"/>
          <w:sz w:val="14"/>
        </w:rPr>
        <w:t>LECTRONICALLY</w:t>
      </w:r>
      <w:r w:rsidR="00E51A18">
        <w:rPr>
          <w:spacing w:val="-21"/>
          <w:w w:val="130"/>
          <w:sz w:val="14"/>
        </w:rPr>
        <w:t xml:space="preserve"> </w:t>
      </w:r>
      <w:r w:rsidR="00E51A18">
        <w:rPr>
          <w:w w:val="130"/>
          <w:sz w:val="18"/>
        </w:rPr>
        <w:t>S</w:t>
      </w:r>
      <w:r w:rsidR="00E51A18">
        <w:rPr>
          <w:w w:val="130"/>
          <w:sz w:val="14"/>
        </w:rPr>
        <w:t>TORED</w:t>
      </w:r>
      <w:r w:rsidR="00E51A18">
        <w:rPr>
          <w:spacing w:val="-21"/>
          <w:w w:val="130"/>
          <w:sz w:val="14"/>
        </w:rPr>
        <w:t xml:space="preserve"> </w:t>
      </w:r>
      <w:r w:rsidR="00E51A18">
        <w:rPr>
          <w:w w:val="130"/>
          <w:sz w:val="18"/>
        </w:rPr>
        <w:t>I</w:t>
      </w:r>
      <w:r w:rsidR="00E51A18">
        <w:rPr>
          <w:w w:val="130"/>
          <w:sz w:val="14"/>
        </w:rPr>
        <w:t>NFORMATION</w:t>
      </w:r>
      <w:r w:rsidR="00E51A18">
        <w:rPr>
          <w:w w:val="130"/>
          <w:sz w:val="18"/>
        </w:rPr>
        <w:t xml:space="preserve">. </w:t>
      </w:r>
      <w:r w:rsidR="00E51A18">
        <w:rPr>
          <w:w w:val="135"/>
          <w:sz w:val="18"/>
        </w:rPr>
        <w:t>If electronically stored information that should have been preserved in the anticipation or conduct of litigation is lost because a party failed to take reasonable steps to preserve it, and it cannot be restored or replaced through additional discovery, the court:</w:t>
      </w:r>
    </w:p>
    <w:p w:rsidR="00D51009" w:rsidRDefault="00F06E85">
      <w:pPr>
        <w:pStyle w:val="ListParagraph"/>
        <w:numPr>
          <w:ilvl w:val="1"/>
          <w:numId w:val="59"/>
        </w:numPr>
        <w:tabs>
          <w:tab w:val="left" w:pos="3793"/>
        </w:tabs>
        <w:spacing w:line="232" w:lineRule="auto"/>
        <w:ind w:left="3300" w:right="1673" w:firstLine="180"/>
        <w:jc w:val="both"/>
        <w:rPr>
          <w:sz w:val="18"/>
        </w:rPr>
      </w:pPr>
      <w:r>
        <w:rPr>
          <w:w w:val="135"/>
          <w:sz w:val="18"/>
        </w:rPr>
        <w:t xml:space="preserve">37e1 </w:t>
      </w:r>
      <w:r w:rsidR="00E51A18">
        <w:rPr>
          <w:w w:val="135"/>
          <w:sz w:val="18"/>
        </w:rPr>
        <w:t>upon finding prejudice to another party from loss of the information, may order measures no greater than necessary to cure the prejudice;</w:t>
      </w:r>
      <w:r w:rsidR="00E51A18">
        <w:rPr>
          <w:spacing w:val="-7"/>
          <w:w w:val="135"/>
          <w:sz w:val="18"/>
        </w:rPr>
        <w:t xml:space="preserve"> </w:t>
      </w:r>
      <w:r w:rsidR="00E51A18">
        <w:rPr>
          <w:w w:val="135"/>
          <w:sz w:val="18"/>
        </w:rPr>
        <w:t>or</w:t>
      </w:r>
    </w:p>
    <w:p w:rsidR="00D51009" w:rsidRDefault="00F06E85">
      <w:pPr>
        <w:pStyle w:val="ListParagraph"/>
        <w:numPr>
          <w:ilvl w:val="1"/>
          <w:numId w:val="59"/>
        </w:numPr>
        <w:tabs>
          <w:tab w:val="left" w:pos="3780"/>
        </w:tabs>
        <w:spacing w:line="232" w:lineRule="auto"/>
        <w:ind w:left="3300" w:right="1673" w:firstLine="180"/>
        <w:jc w:val="both"/>
        <w:rPr>
          <w:sz w:val="18"/>
        </w:rPr>
      </w:pPr>
      <w:r>
        <w:rPr>
          <w:w w:val="140"/>
          <w:sz w:val="18"/>
        </w:rPr>
        <w:t xml:space="preserve">37e2 </w:t>
      </w:r>
      <w:r w:rsidR="00E51A18">
        <w:rPr>
          <w:w w:val="140"/>
          <w:sz w:val="18"/>
        </w:rPr>
        <w:t>only</w:t>
      </w:r>
      <w:r w:rsidR="00E51A18">
        <w:rPr>
          <w:spacing w:val="-5"/>
          <w:w w:val="140"/>
          <w:sz w:val="18"/>
        </w:rPr>
        <w:t xml:space="preserve"> </w:t>
      </w:r>
      <w:r w:rsidR="00E51A18">
        <w:rPr>
          <w:w w:val="140"/>
          <w:sz w:val="18"/>
        </w:rPr>
        <w:t>upon</w:t>
      </w:r>
      <w:r w:rsidR="00E51A18">
        <w:rPr>
          <w:spacing w:val="-5"/>
          <w:w w:val="140"/>
          <w:sz w:val="18"/>
        </w:rPr>
        <w:t xml:space="preserve"> </w:t>
      </w:r>
      <w:r w:rsidR="00E51A18">
        <w:rPr>
          <w:w w:val="140"/>
          <w:sz w:val="18"/>
        </w:rPr>
        <w:t>finding</w:t>
      </w:r>
      <w:r w:rsidR="00E51A18">
        <w:rPr>
          <w:spacing w:val="-5"/>
          <w:w w:val="140"/>
          <w:sz w:val="18"/>
        </w:rPr>
        <w:t xml:space="preserve"> </w:t>
      </w:r>
      <w:r w:rsidR="00E51A18">
        <w:rPr>
          <w:w w:val="140"/>
          <w:sz w:val="18"/>
        </w:rPr>
        <w:t>that</w:t>
      </w:r>
      <w:r w:rsidR="00E51A18">
        <w:rPr>
          <w:spacing w:val="-5"/>
          <w:w w:val="140"/>
          <w:sz w:val="18"/>
        </w:rPr>
        <w:t xml:space="preserve"> </w:t>
      </w:r>
      <w:r w:rsidR="00E51A18">
        <w:rPr>
          <w:w w:val="140"/>
          <w:sz w:val="18"/>
        </w:rPr>
        <w:t>the</w:t>
      </w:r>
      <w:r w:rsidR="00E51A18">
        <w:rPr>
          <w:spacing w:val="-5"/>
          <w:w w:val="140"/>
          <w:sz w:val="18"/>
        </w:rPr>
        <w:t xml:space="preserve"> </w:t>
      </w:r>
      <w:r w:rsidR="00E51A18">
        <w:rPr>
          <w:w w:val="140"/>
          <w:sz w:val="18"/>
        </w:rPr>
        <w:t>party</w:t>
      </w:r>
      <w:r w:rsidR="00E51A18">
        <w:rPr>
          <w:spacing w:val="-5"/>
          <w:w w:val="140"/>
          <w:sz w:val="18"/>
        </w:rPr>
        <w:t xml:space="preserve"> </w:t>
      </w:r>
      <w:r w:rsidR="00E51A18">
        <w:rPr>
          <w:w w:val="140"/>
          <w:sz w:val="18"/>
        </w:rPr>
        <w:t>acted</w:t>
      </w:r>
      <w:r w:rsidR="00E51A18">
        <w:rPr>
          <w:spacing w:val="-5"/>
          <w:w w:val="140"/>
          <w:sz w:val="18"/>
        </w:rPr>
        <w:t xml:space="preserve"> </w:t>
      </w:r>
      <w:r w:rsidR="00E51A18">
        <w:rPr>
          <w:w w:val="140"/>
          <w:sz w:val="18"/>
        </w:rPr>
        <w:t>with</w:t>
      </w:r>
      <w:r w:rsidR="00E51A18">
        <w:rPr>
          <w:spacing w:val="-5"/>
          <w:w w:val="140"/>
          <w:sz w:val="18"/>
        </w:rPr>
        <w:t xml:space="preserve"> </w:t>
      </w:r>
      <w:r w:rsidR="00E51A18">
        <w:rPr>
          <w:w w:val="140"/>
          <w:sz w:val="18"/>
        </w:rPr>
        <w:t>the</w:t>
      </w:r>
      <w:r w:rsidR="00E51A18">
        <w:rPr>
          <w:spacing w:val="-5"/>
          <w:w w:val="140"/>
          <w:sz w:val="18"/>
        </w:rPr>
        <w:t xml:space="preserve"> </w:t>
      </w:r>
      <w:r w:rsidR="00E51A18">
        <w:rPr>
          <w:w w:val="140"/>
          <w:sz w:val="18"/>
        </w:rPr>
        <w:t>intent</w:t>
      </w:r>
      <w:r w:rsidR="00E51A18">
        <w:rPr>
          <w:spacing w:val="-5"/>
          <w:w w:val="140"/>
          <w:sz w:val="18"/>
        </w:rPr>
        <w:t xml:space="preserve"> </w:t>
      </w:r>
      <w:r w:rsidR="00E51A18">
        <w:rPr>
          <w:w w:val="140"/>
          <w:sz w:val="18"/>
        </w:rPr>
        <w:t>to deprive another party of the information’s use in the litigation</w:t>
      </w:r>
      <w:r w:rsidR="00E51A18">
        <w:rPr>
          <w:spacing w:val="-5"/>
          <w:w w:val="140"/>
          <w:sz w:val="18"/>
        </w:rPr>
        <w:t xml:space="preserve"> </w:t>
      </w:r>
      <w:r w:rsidR="00E51A18">
        <w:rPr>
          <w:w w:val="140"/>
          <w:sz w:val="18"/>
        </w:rPr>
        <w:t>may:</w:t>
      </w:r>
    </w:p>
    <w:p w:rsidR="00D51009" w:rsidRDefault="00F06E85">
      <w:pPr>
        <w:pStyle w:val="ListParagraph"/>
        <w:numPr>
          <w:ilvl w:val="2"/>
          <w:numId w:val="59"/>
        </w:numPr>
        <w:tabs>
          <w:tab w:val="left" w:pos="4228"/>
        </w:tabs>
        <w:spacing w:line="232" w:lineRule="auto"/>
        <w:ind w:left="3660" w:right="1674" w:firstLine="180"/>
        <w:rPr>
          <w:sz w:val="18"/>
        </w:rPr>
      </w:pPr>
      <w:r>
        <w:rPr>
          <w:w w:val="140"/>
          <w:sz w:val="18"/>
        </w:rPr>
        <w:t xml:space="preserve">37e2A </w:t>
      </w:r>
      <w:r w:rsidR="00E51A18">
        <w:rPr>
          <w:w w:val="140"/>
          <w:sz w:val="18"/>
        </w:rPr>
        <w:t>presume that the lost information was unfavorable to the</w:t>
      </w:r>
      <w:r w:rsidR="00E51A18">
        <w:rPr>
          <w:spacing w:val="-8"/>
          <w:w w:val="140"/>
          <w:sz w:val="18"/>
        </w:rPr>
        <w:t xml:space="preserve"> </w:t>
      </w:r>
      <w:r w:rsidR="00E51A18">
        <w:rPr>
          <w:w w:val="140"/>
          <w:sz w:val="18"/>
        </w:rPr>
        <w:t>party;</w:t>
      </w:r>
    </w:p>
    <w:p w:rsidR="00D51009" w:rsidRDefault="00F06E85">
      <w:pPr>
        <w:pStyle w:val="ListParagraph"/>
        <w:numPr>
          <w:ilvl w:val="2"/>
          <w:numId w:val="59"/>
        </w:numPr>
        <w:tabs>
          <w:tab w:val="left" w:pos="4184"/>
        </w:tabs>
        <w:spacing w:line="232" w:lineRule="auto"/>
        <w:ind w:left="3660" w:right="1669" w:firstLine="180"/>
        <w:rPr>
          <w:sz w:val="18"/>
        </w:rPr>
      </w:pPr>
      <w:r>
        <w:rPr>
          <w:w w:val="140"/>
          <w:sz w:val="18"/>
        </w:rPr>
        <w:t xml:space="preserve">37e2B </w:t>
      </w:r>
      <w:r w:rsidR="00E51A18">
        <w:rPr>
          <w:w w:val="135"/>
          <w:sz w:val="18"/>
        </w:rPr>
        <w:t>instruct the jury that it may or must presume the information was unfavorable to the party;</w:t>
      </w:r>
      <w:r w:rsidR="00E51A18">
        <w:rPr>
          <w:spacing w:val="-15"/>
          <w:w w:val="135"/>
          <w:sz w:val="18"/>
        </w:rPr>
        <w:t xml:space="preserve"> </w:t>
      </w:r>
      <w:r w:rsidR="00E51A18">
        <w:rPr>
          <w:w w:val="135"/>
          <w:sz w:val="18"/>
        </w:rPr>
        <w:t>or</w:t>
      </w:r>
    </w:p>
    <w:p w:rsidR="00D51009" w:rsidRDefault="00F06E85">
      <w:pPr>
        <w:pStyle w:val="ListParagraph"/>
        <w:numPr>
          <w:ilvl w:val="2"/>
          <w:numId w:val="59"/>
        </w:numPr>
        <w:tabs>
          <w:tab w:val="left" w:pos="4174"/>
        </w:tabs>
        <w:spacing w:line="194" w:lineRule="exact"/>
        <w:ind w:left="4173" w:hanging="333"/>
        <w:rPr>
          <w:sz w:val="18"/>
        </w:rPr>
      </w:pPr>
      <w:r>
        <w:rPr>
          <w:w w:val="140"/>
          <w:sz w:val="18"/>
        </w:rPr>
        <w:t xml:space="preserve">37e2C </w:t>
      </w:r>
      <w:r w:rsidR="00E51A18">
        <w:rPr>
          <w:w w:val="135"/>
          <w:sz w:val="18"/>
        </w:rPr>
        <w:t>dismiss the action or enter a default</w:t>
      </w:r>
      <w:r w:rsidR="00E51A18">
        <w:rPr>
          <w:spacing w:val="-12"/>
          <w:w w:val="135"/>
          <w:sz w:val="18"/>
        </w:rPr>
        <w:t xml:space="preserve"> </w:t>
      </w:r>
      <w:r w:rsidR="00E51A18">
        <w:rPr>
          <w:w w:val="135"/>
          <w:sz w:val="18"/>
        </w:rPr>
        <w:t>judgment.</w:t>
      </w:r>
    </w:p>
    <w:p w:rsidR="00D51009" w:rsidRDefault="00F06E85">
      <w:pPr>
        <w:pStyle w:val="ListParagraph"/>
        <w:numPr>
          <w:ilvl w:val="0"/>
          <w:numId w:val="59"/>
        </w:numPr>
        <w:tabs>
          <w:tab w:val="left" w:pos="3415"/>
        </w:tabs>
        <w:spacing w:line="232" w:lineRule="auto"/>
        <w:ind w:left="2939" w:right="1672" w:firstLine="181"/>
        <w:jc w:val="both"/>
        <w:rPr>
          <w:sz w:val="18"/>
        </w:rPr>
      </w:pPr>
      <w:r>
        <w:rPr>
          <w:w w:val="135"/>
          <w:sz w:val="18"/>
        </w:rPr>
        <w:t xml:space="preserve">37f </w:t>
      </w:r>
      <w:r w:rsidR="00E51A18">
        <w:rPr>
          <w:w w:val="135"/>
          <w:sz w:val="18"/>
        </w:rPr>
        <w:t>F</w:t>
      </w:r>
      <w:r w:rsidR="00E51A18">
        <w:rPr>
          <w:w w:val="135"/>
          <w:sz w:val="14"/>
        </w:rPr>
        <w:t>AILURE</w:t>
      </w:r>
      <w:r w:rsidR="00E51A18">
        <w:rPr>
          <w:spacing w:val="-8"/>
          <w:w w:val="135"/>
          <w:sz w:val="14"/>
        </w:rPr>
        <w:t xml:space="preserve"> </w:t>
      </w:r>
      <w:r w:rsidR="00E51A18">
        <w:rPr>
          <w:w w:val="135"/>
          <w:sz w:val="14"/>
        </w:rPr>
        <w:t>TO</w:t>
      </w:r>
      <w:r w:rsidR="00E51A18">
        <w:rPr>
          <w:spacing w:val="-16"/>
          <w:w w:val="135"/>
          <w:sz w:val="14"/>
        </w:rPr>
        <w:t xml:space="preserve"> </w:t>
      </w:r>
      <w:r w:rsidR="00E51A18">
        <w:rPr>
          <w:w w:val="135"/>
          <w:sz w:val="18"/>
        </w:rPr>
        <w:t>P</w:t>
      </w:r>
      <w:r w:rsidR="00E51A18">
        <w:rPr>
          <w:w w:val="135"/>
          <w:sz w:val="14"/>
        </w:rPr>
        <w:t>ARTICIPATE</w:t>
      </w:r>
      <w:r w:rsidR="00E51A18">
        <w:rPr>
          <w:spacing w:val="-8"/>
          <w:w w:val="135"/>
          <w:sz w:val="14"/>
        </w:rPr>
        <w:t xml:space="preserve"> </w:t>
      </w:r>
      <w:r w:rsidR="00E51A18">
        <w:rPr>
          <w:w w:val="135"/>
          <w:sz w:val="14"/>
        </w:rPr>
        <w:t>IN</w:t>
      </w:r>
      <w:r w:rsidR="00E51A18">
        <w:rPr>
          <w:spacing w:val="-16"/>
          <w:w w:val="135"/>
          <w:sz w:val="14"/>
        </w:rPr>
        <w:t xml:space="preserve"> </w:t>
      </w:r>
      <w:r w:rsidR="00E51A18">
        <w:rPr>
          <w:w w:val="135"/>
          <w:sz w:val="18"/>
        </w:rPr>
        <w:t>F</w:t>
      </w:r>
      <w:r w:rsidR="00E51A18">
        <w:rPr>
          <w:w w:val="135"/>
          <w:sz w:val="14"/>
        </w:rPr>
        <w:t>RAMING</w:t>
      </w:r>
      <w:r w:rsidR="00E51A18">
        <w:rPr>
          <w:spacing w:val="-8"/>
          <w:w w:val="135"/>
          <w:sz w:val="14"/>
        </w:rPr>
        <w:t xml:space="preserve"> </w:t>
      </w:r>
      <w:r w:rsidR="00E51A18">
        <w:rPr>
          <w:w w:val="135"/>
          <w:sz w:val="14"/>
        </w:rPr>
        <w:t>A</w:t>
      </w:r>
      <w:r w:rsidR="00E51A18">
        <w:rPr>
          <w:spacing w:val="-16"/>
          <w:w w:val="135"/>
          <w:sz w:val="14"/>
        </w:rPr>
        <w:t xml:space="preserve"> </w:t>
      </w:r>
      <w:r w:rsidR="00E51A18">
        <w:rPr>
          <w:w w:val="135"/>
          <w:sz w:val="18"/>
        </w:rPr>
        <w:t>D</w:t>
      </w:r>
      <w:r w:rsidR="00E51A18">
        <w:rPr>
          <w:w w:val="135"/>
          <w:sz w:val="14"/>
        </w:rPr>
        <w:t>ISCOVERY</w:t>
      </w:r>
      <w:r w:rsidR="00E51A18">
        <w:rPr>
          <w:spacing w:val="-16"/>
          <w:w w:val="135"/>
          <w:sz w:val="14"/>
        </w:rPr>
        <w:t xml:space="preserve"> </w:t>
      </w:r>
      <w:r w:rsidR="00E51A18">
        <w:rPr>
          <w:w w:val="135"/>
          <w:sz w:val="18"/>
        </w:rPr>
        <w:t>P</w:t>
      </w:r>
      <w:r w:rsidR="00E51A18">
        <w:rPr>
          <w:w w:val="135"/>
          <w:sz w:val="14"/>
        </w:rPr>
        <w:t>LAN</w:t>
      </w:r>
      <w:r w:rsidR="00E51A18">
        <w:rPr>
          <w:w w:val="135"/>
          <w:sz w:val="18"/>
        </w:rPr>
        <w:t>.</w:t>
      </w:r>
      <w:r w:rsidR="00E51A18">
        <w:rPr>
          <w:spacing w:val="-21"/>
          <w:w w:val="135"/>
          <w:sz w:val="18"/>
        </w:rPr>
        <w:t xml:space="preserve"> </w:t>
      </w:r>
      <w:r w:rsidR="00E51A18">
        <w:rPr>
          <w:w w:val="135"/>
          <w:sz w:val="18"/>
        </w:rPr>
        <w:t>If</w:t>
      </w:r>
      <w:r w:rsidR="00E51A18">
        <w:rPr>
          <w:spacing w:val="-21"/>
          <w:w w:val="135"/>
          <w:sz w:val="18"/>
        </w:rPr>
        <w:t xml:space="preserve"> </w:t>
      </w:r>
      <w:r w:rsidR="00E51A18">
        <w:rPr>
          <w:w w:val="135"/>
          <w:sz w:val="18"/>
        </w:rPr>
        <w:t>a party or its attorney fails to participate in good faith in developing and submitting a proposed discovery plan as required by</w:t>
      </w:r>
      <w:r w:rsidR="00E51A18">
        <w:rPr>
          <w:spacing w:val="-20"/>
          <w:w w:val="135"/>
          <w:sz w:val="18"/>
        </w:rPr>
        <w:t xml:space="preserve"> </w:t>
      </w:r>
      <w:r w:rsidR="00E51A18">
        <w:rPr>
          <w:w w:val="135"/>
          <w:sz w:val="18"/>
        </w:rPr>
        <w:t>Rule 26(f), the court may, after giving an opportunity to be heard, require that party or attorney to pay to any other party the reasonable</w:t>
      </w:r>
      <w:r w:rsidR="00E51A18">
        <w:rPr>
          <w:spacing w:val="-10"/>
          <w:w w:val="135"/>
          <w:sz w:val="18"/>
        </w:rPr>
        <w:t xml:space="preserve"> </w:t>
      </w:r>
      <w:r w:rsidR="00E51A18">
        <w:rPr>
          <w:w w:val="135"/>
          <w:sz w:val="18"/>
        </w:rPr>
        <w:t>expenses,</w:t>
      </w:r>
      <w:r w:rsidR="00E51A18">
        <w:rPr>
          <w:spacing w:val="-10"/>
          <w:w w:val="135"/>
          <w:sz w:val="18"/>
        </w:rPr>
        <w:t xml:space="preserve"> </w:t>
      </w:r>
      <w:r w:rsidR="00E51A18">
        <w:rPr>
          <w:w w:val="135"/>
          <w:sz w:val="18"/>
        </w:rPr>
        <w:t>including</w:t>
      </w:r>
      <w:r w:rsidR="00E51A18">
        <w:rPr>
          <w:spacing w:val="-10"/>
          <w:w w:val="135"/>
          <w:sz w:val="18"/>
        </w:rPr>
        <w:t xml:space="preserve"> </w:t>
      </w:r>
      <w:r w:rsidR="00E51A18">
        <w:rPr>
          <w:w w:val="135"/>
          <w:sz w:val="18"/>
        </w:rPr>
        <w:t>attorney’s</w:t>
      </w:r>
      <w:r w:rsidR="00E51A18">
        <w:rPr>
          <w:spacing w:val="-10"/>
          <w:w w:val="135"/>
          <w:sz w:val="18"/>
        </w:rPr>
        <w:t xml:space="preserve"> </w:t>
      </w:r>
      <w:r w:rsidR="00E51A18">
        <w:rPr>
          <w:w w:val="135"/>
          <w:sz w:val="18"/>
        </w:rPr>
        <w:t>fees,</w:t>
      </w:r>
      <w:r w:rsidR="00E51A18">
        <w:rPr>
          <w:spacing w:val="-10"/>
          <w:w w:val="135"/>
          <w:sz w:val="18"/>
        </w:rPr>
        <w:t xml:space="preserve"> </w:t>
      </w:r>
      <w:r w:rsidR="00E51A18">
        <w:rPr>
          <w:w w:val="135"/>
          <w:sz w:val="18"/>
        </w:rPr>
        <w:t>caused</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failure.</w:t>
      </w:r>
    </w:p>
    <w:p w:rsidR="00D51009" w:rsidRDefault="00E51A18">
      <w:pPr>
        <w:pStyle w:val="BodyText"/>
        <w:spacing w:before="36" w:line="203" w:lineRule="exact"/>
        <w:ind w:left="2939"/>
      </w:pPr>
      <w:r>
        <w:rPr>
          <w:w w:val="120"/>
        </w:rPr>
        <w:t>(As amended Dec. 29, 1948, eff. Oct. 20, 1949; Mar. 30, 1970, eff. July</w:t>
      </w:r>
    </w:p>
    <w:p w:rsidR="00D51009" w:rsidRDefault="00E51A18">
      <w:pPr>
        <w:pStyle w:val="BodyText"/>
        <w:spacing w:line="200" w:lineRule="exact"/>
        <w:ind w:left="2939"/>
      </w:pPr>
      <w:r>
        <w:rPr>
          <w:w w:val="115"/>
        </w:rPr>
        <w:t>1, 1970; Apr. 29, 1980, eff. Aug. 1, 1980; Pub. L. 96–481, § 205(a), Oct.</w:t>
      </w:r>
    </w:p>
    <w:p w:rsidR="00D51009" w:rsidRDefault="00E51A18">
      <w:pPr>
        <w:pStyle w:val="BodyText"/>
        <w:spacing w:line="200" w:lineRule="exact"/>
        <w:ind w:left="2939"/>
      </w:pPr>
      <w:r>
        <w:rPr>
          <w:w w:val="115"/>
        </w:rPr>
        <w:t xml:space="preserve">21, 1980, 94 </w:t>
      </w:r>
      <w:r>
        <w:rPr>
          <w:w w:val="130"/>
        </w:rPr>
        <w:t xml:space="preserve">Stat. </w:t>
      </w:r>
      <w:r>
        <w:rPr>
          <w:w w:val="115"/>
        </w:rPr>
        <w:t>2330, eff. Oct. 1, 1981; Mar. 2, 1987, eff. Aug. 1, 1987;</w:t>
      </w:r>
    </w:p>
    <w:p w:rsidR="00D51009" w:rsidRDefault="00E51A18">
      <w:pPr>
        <w:pStyle w:val="BodyText"/>
        <w:spacing w:line="200" w:lineRule="exact"/>
        <w:ind w:left="2939"/>
      </w:pPr>
      <w:r>
        <w:rPr>
          <w:w w:val="115"/>
        </w:rPr>
        <w:t>Apr. 22, 1993, eff. Dec. 1, 1993; Apr. 17, 2000, eff. Dec. 1, 2000; Apr.</w:t>
      </w:r>
    </w:p>
    <w:p w:rsidR="00D51009" w:rsidRDefault="00E51A18">
      <w:pPr>
        <w:pStyle w:val="BodyText"/>
        <w:spacing w:line="200" w:lineRule="exact"/>
        <w:ind w:left="2939"/>
      </w:pPr>
      <w:r>
        <w:rPr>
          <w:w w:val="110"/>
        </w:rPr>
        <w:t>12, 2006, eff. Dec. 1, 2006; Apr. 30, 2007, eff. Dec. 1, 2007; Apr. 16, 2013,</w:t>
      </w:r>
    </w:p>
    <w:p w:rsidR="00D51009" w:rsidRDefault="00E51A18">
      <w:pPr>
        <w:pStyle w:val="BodyText"/>
        <w:spacing w:line="203" w:lineRule="exact"/>
        <w:ind w:left="2939"/>
      </w:pPr>
      <w:r>
        <w:rPr>
          <w:w w:val="110"/>
        </w:rPr>
        <w:t>eff. Dec. 1, 2013; Apr. 29, 2015, eff. Dec. 1, 2015.)</w:t>
      </w:r>
    </w:p>
    <w:p w:rsidR="00D51009" w:rsidRDefault="00E51A18">
      <w:pPr>
        <w:pStyle w:val="BodyText"/>
        <w:spacing w:before="161"/>
        <w:ind w:left="3596" w:right="2335"/>
        <w:jc w:val="center"/>
      </w:pPr>
      <w:r>
        <w:rPr>
          <w:w w:val="125"/>
        </w:rPr>
        <w:t>TITLE VI. TRIALS</w:t>
      </w:r>
    </w:p>
    <w:p w:rsidR="00D51009" w:rsidRDefault="00E51A18">
      <w:pPr>
        <w:pStyle w:val="Heading4"/>
        <w:spacing w:before="112"/>
        <w:ind w:left="2939"/>
      </w:pPr>
      <w:bookmarkStart w:id="45" w:name="_TOC_250035"/>
      <w:bookmarkEnd w:id="45"/>
      <w:r>
        <w:rPr>
          <w:w w:val="120"/>
        </w:rPr>
        <w:t>Rule 38. Right to a Jury Trial; Demand</w:t>
      </w:r>
    </w:p>
    <w:p w:rsidR="00D51009" w:rsidRDefault="00F06E85">
      <w:pPr>
        <w:pStyle w:val="ListParagraph"/>
        <w:numPr>
          <w:ilvl w:val="0"/>
          <w:numId w:val="58"/>
        </w:numPr>
        <w:tabs>
          <w:tab w:val="left" w:pos="3458"/>
        </w:tabs>
        <w:spacing w:before="76" w:line="232" w:lineRule="auto"/>
        <w:ind w:right="1672" w:firstLine="179"/>
        <w:jc w:val="both"/>
        <w:rPr>
          <w:sz w:val="18"/>
        </w:rPr>
      </w:pPr>
      <w:r>
        <w:rPr>
          <w:w w:val="130"/>
          <w:sz w:val="18"/>
        </w:rPr>
        <w:t xml:space="preserve">38a </w:t>
      </w:r>
      <w:r w:rsidR="00E51A18">
        <w:rPr>
          <w:w w:val="130"/>
          <w:sz w:val="18"/>
        </w:rPr>
        <w:t>R</w:t>
      </w:r>
      <w:r w:rsidR="00E51A18">
        <w:rPr>
          <w:w w:val="130"/>
          <w:sz w:val="14"/>
        </w:rPr>
        <w:t xml:space="preserve">IGHT </w:t>
      </w:r>
      <w:r w:rsidR="00E51A18">
        <w:rPr>
          <w:w w:val="130"/>
          <w:sz w:val="18"/>
        </w:rPr>
        <w:t>P</w:t>
      </w:r>
      <w:r w:rsidR="00E51A18">
        <w:rPr>
          <w:w w:val="130"/>
          <w:sz w:val="14"/>
        </w:rPr>
        <w:t>RESERVED</w:t>
      </w:r>
      <w:r w:rsidR="00E51A18">
        <w:rPr>
          <w:w w:val="130"/>
          <w:sz w:val="18"/>
        </w:rPr>
        <w:t>. The right of trial by jury as declared by</w:t>
      </w:r>
      <w:r w:rsidR="00E51A18">
        <w:rPr>
          <w:spacing w:val="57"/>
          <w:w w:val="130"/>
          <w:sz w:val="18"/>
        </w:rPr>
        <w:t xml:space="preserve"> </w:t>
      </w:r>
      <w:r w:rsidR="00E51A18">
        <w:rPr>
          <w:w w:val="130"/>
          <w:sz w:val="18"/>
        </w:rPr>
        <w:t>the Seventh Amendment to the Constitution—or as provided by a federal statute—is preserved to the parties</w:t>
      </w:r>
      <w:r w:rsidR="00E51A18">
        <w:rPr>
          <w:spacing w:val="35"/>
          <w:w w:val="130"/>
          <w:sz w:val="18"/>
        </w:rPr>
        <w:t xml:space="preserve"> </w:t>
      </w:r>
      <w:r w:rsidR="00E51A18">
        <w:rPr>
          <w:w w:val="130"/>
          <w:sz w:val="18"/>
        </w:rPr>
        <w:t>inviolate.</w:t>
      </w:r>
    </w:p>
    <w:p w:rsidR="00D51009" w:rsidRDefault="00F06E85">
      <w:pPr>
        <w:pStyle w:val="ListParagraph"/>
        <w:numPr>
          <w:ilvl w:val="0"/>
          <w:numId w:val="58"/>
        </w:numPr>
        <w:tabs>
          <w:tab w:val="left" w:pos="3440"/>
        </w:tabs>
        <w:spacing w:line="232" w:lineRule="auto"/>
        <w:ind w:left="2939" w:right="1673" w:firstLine="181"/>
        <w:jc w:val="both"/>
        <w:rPr>
          <w:sz w:val="18"/>
        </w:rPr>
      </w:pPr>
      <w:r>
        <w:rPr>
          <w:w w:val="135"/>
          <w:sz w:val="18"/>
        </w:rPr>
        <w:t xml:space="preserve">38b </w:t>
      </w:r>
      <w:r w:rsidR="00E51A18">
        <w:rPr>
          <w:w w:val="135"/>
          <w:sz w:val="18"/>
        </w:rPr>
        <w:t>D</w:t>
      </w:r>
      <w:r w:rsidR="00E51A18">
        <w:rPr>
          <w:w w:val="135"/>
          <w:sz w:val="14"/>
        </w:rPr>
        <w:t>EMAND</w:t>
      </w:r>
      <w:r w:rsidR="00E51A18">
        <w:rPr>
          <w:w w:val="135"/>
          <w:sz w:val="18"/>
        </w:rPr>
        <w:t>. On any issue triable of right by a jury, a party</w:t>
      </w:r>
      <w:r w:rsidR="00E51A18">
        <w:rPr>
          <w:spacing w:val="-42"/>
          <w:w w:val="135"/>
          <w:sz w:val="18"/>
        </w:rPr>
        <w:t xml:space="preserve"> </w:t>
      </w:r>
      <w:r w:rsidR="00E51A18">
        <w:rPr>
          <w:w w:val="135"/>
          <w:sz w:val="18"/>
        </w:rPr>
        <w:t>may demand a jury trial</w:t>
      </w:r>
      <w:r w:rsidR="00E51A18">
        <w:rPr>
          <w:spacing w:val="-8"/>
          <w:w w:val="135"/>
          <w:sz w:val="18"/>
        </w:rPr>
        <w:t xml:space="preserve"> </w:t>
      </w:r>
      <w:r w:rsidR="00E51A18">
        <w:rPr>
          <w:w w:val="135"/>
          <w:sz w:val="18"/>
        </w:rPr>
        <w:t>by:</w:t>
      </w:r>
    </w:p>
    <w:p w:rsidR="00D51009" w:rsidRDefault="00F06E85">
      <w:pPr>
        <w:pStyle w:val="ListParagraph"/>
        <w:numPr>
          <w:ilvl w:val="1"/>
          <w:numId w:val="58"/>
        </w:numPr>
        <w:tabs>
          <w:tab w:val="left" w:pos="3797"/>
        </w:tabs>
        <w:spacing w:line="232" w:lineRule="auto"/>
        <w:ind w:right="1671" w:firstLine="180"/>
        <w:jc w:val="both"/>
        <w:rPr>
          <w:sz w:val="18"/>
        </w:rPr>
      </w:pPr>
      <w:r>
        <w:rPr>
          <w:w w:val="135"/>
          <w:sz w:val="18"/>
        </w:rPr>
        <w:t>38b</w:t>
      </w:r>
      <w:r>
        <w:rPr>
          <w:w w:val="130"/>
          <w:sz w:val="18"/>
        </w:rPr>
        <w:t xml:space="preserve">1 </w:t>
      </w:r>
      <w:r w:rsidR="00E51A18">
        <w:rPr>
          <w:w w:val="130"/>
          <w:sz w:val="18"/>
        </w:rPr>
        <w:t>serving the other parties with a written demand—which may be included in a pleading—no later than 14 days after the last pleading directed to the issue is served;</w:t>
      </w:r>
      <w:r w:rsidR="00E51A18">
        <w:rPr>
          <w:spacing w:val="30"/>
          <w:w w:val="130"/>
          <w:sz w:val="18"/>
        </w:rPr>
        <w:t xml:space="preserve"> </w:t>
      </w:r>
      <w:r w:rsidR="00E51A18">
        <w:rPr>
          <w:w w:val="130"/>
          <w:sz w:val="18"/>
        </w:rPr>
        <w:t>and</w:t>
      </w:r>
    </w:p>
    <w:p w:rsidR="00D51009" w:rsidRDefault="00F06E85">
      <w:pPr>
        <w:pStyle w:val="ListParagraph"/>
        <w:numPr>
          <w:ilvl w:val="1"/>
          <w:numId w:val="58"/>
        </w:numPr>
        <w:tabs>
          <w:tab w:val="left" w:pos="3773"/>
        </w:tabs>
        <w:spacing w:line="198" w:lineRule="exact"/>
        <w:ind w:left="3772" w:hanging="293"/>
        <w:rPr>
          <w:sz w:val="18"/>
        </w:rPr>
      </w:pPr>
      <w:r>
        <w:rPr>
          <w:w w:val="135"/>
          <w:sz w:val="18"/>
        </w:rPr>
        <w:t>38b</w:t>
      </w:r>
      <w:r>
        <w:rPr>
          <w:w w:val="130"/>
          <w:sz w:val="18"/>
        </w:rPr>
        <w:t xml:space="preserve">2 </w:t>
      </w:r>
      <w:r w:rsidR="00E51A18">
        <w:rPr>
          <w:w w:val="130"/>
          <w:sz w:val="18"/>
        </w:rPr>
        <w:t>filing the demand in accordance with Rule</w:t>
      </w:r>
      <w:r w:rsidR="00E51A18">
        <w:rPr>
          <w:spacing w:val="5"/>
          <w:w w:val="130"/>
          <w:sz w:val="18"/>
        </w:rPr>
        <w:t xml:space="preserve"> </w:t>
      </w:r>
      <w:r w:rsidR="00E51A18">
        <w:rPr>
          <w:w w:val="130"/>
          <w:sz w:val="18"/>
        </w:rPr>
        <w:t>5(d).</w:t>
      </w:r>
    </w:p>
    <w:p w:rsidR="00D51009" w:rsidRDefault="00D51009">
      <w:pPr>
        <w:spacing w:line="198"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64</w:t>
      </w:r>
    </w:p>
    <w:p w:rsidR="00D51009" w:rsidRDefault="00F06E85">
      <w:pPr>
        <w:pStyle w:val="ListParagraph"/>
        <w:numPr>
          <w:ilvl w:val="0"/>
          <w:numId w:val="58"/>
        </w:numPr>
        <w:tabs>
          <w:tab w:val="left" w:pos="3427"/>
        </w:tabs>
        <w:spacing w:before="177" w:line="228" w:lineRule="auto"/>
        <w:ind w:right="1671" w:firstLine="180"/>
        <w:jc w:val="both"/>
        <w:rPr>
          <w:sz w:val="18"/>
        </w:rPr>
      </w:pPr>
      <w:r>
        <w:rPr>
          <w:w w:val="140"/>
          <w:sz w:val="18"/>
        </w:rPr>
        <w:t xml:space="preserve">38c </w:t>
      </w:r>
      <w:r w:rsidR="00E51A18">
        <w:rPr>
          <w:w w:val="140"/>
          <w:sz w:val="18"/>
        </w:rPr>
        <w:t>S</w:t>
      </w:r>
      <w:r w:rsidR="00E51A18">
        <w:rPr>
          <w:w w:val="140"/>
          <w:sz w:val="14"/>
        </w:rPr>
        <w:t>PECIFYING</w:t>
      </w:r>
      <w:r w:rsidR="00E51A18">
        <w:rPr>
          <w:spacing w:val="-24"/>
          <w:w w:val="140"/>
          <w:sz w:val="14"/>
        </w:rPr>
        <w:t xml:space="preserve"> </w:t>
      </w:r>
      <w:r w:rsidR="00E51A18">
        <w:rPr>
          <w:w w:val="140"/>
          <w:sz w:val="18"/>
        </w:rPr>
        <w:t>I</w:t>
      </w:r>
      <w:r w:rsidR="00E51A18">
        <w:rPr>
          <w:w w:val="140"/>
          <w:sz w:val="14"/>
        </w:rPr>
        <w:t>SSUES</w:t>
      </w:r>
      <w:r w:rsidR="00E51A18">
        <w:rPr>
          <w:w w:val="140"/>
          <w:sz w:val="18"/>
        </w:rPr>
        <w:t>.</w:t>
      </w:r>
      <w:r w:rsidR="00E51A18">
        <w:rPr>
          <w:spacing w:val="-32"/>
          <w:w w:val="140"/>
          <w:sz w:val="18"/>
        </w:rPr>
        <w:t xml:space="preserve"> </w:t>
      </w:r>
      <w:r w:rsidR="00E51A18">
        <w:rPr>
          <w:w w:val="140"/>
          <w:sz w:val="18"/>
        </w:rPr>
        <w:t>In</w:t>
      </w:r>
      <w:r w:rsidR="00E51A18">
        <w:rPr>
          <w:spacing w:val="-32"/>
          <w:w w:val="140"/>
          <w:sz w:val="18"/>
        </w:rPr>
        <w:t xml:space="preserve"> </w:t>
      </w:r>
      <w:r w:rsidR="00E51A18">
        <w:rPr>
          <w:w w:val="140"/>
          <w:sz w:val="18"/>
        </w:rPr>
        <w:t>its</w:t>
      </w:r>
      <w:r w:rsidR="00E51A18">
        <w:rPr>
          <w:spacing w:val="-32"/>
          <w:w w:val="140"/>
          <w:sz w:val="18"/>
        </w:rPr>
        <w:t xml:space="preserve"> </w:t>
      </w:r>
      <w:r w:rsidR="00E51A18">
        <w:rPr>
          <w:w w:val="140"/>
          <w:sz w:val="18"/>
        </w:rPr>
        <w:t>demand,</w:t>
      </w:r>
      <w:r w:rsidR="00E51A18">
        <w:rPr>
          <w:spacing w:val="-32"/>
          <w:w w:val="140"/>
          <w:sz w:val="18"/>
        </w:rPr>
        <w:t xml:space="preserve"> </w:t>
      </w:r>
      <w:r w:rsidR="00E51A18">
        <w:rPr>
          <w:w w:val="140"/>
          <w:sz w:val="18"/>
        </w:rPr>
        <w:t>a</w:t>
      </w:r>
      <w:r w:rsidR="00E51A18">
        <w:rPr>
          <w:spacing w:val="-32"/>
          <w:w w:val="140"/>
          <w:sz w:val="18"/>
        </w:rPr>
        <w:t xml:space="preserve"> </w:t>
      </w:r>
      <w:r w:rsidR="00E51A18">
        <w:rPr>
          <w:w w:val="140"/>
          <w:sz w:val="18"/>
        </w:rPr>
        <w:t>party</w:t>
      </w:r>
      <w:r w:rsidR="00E51A18">
        <w:rPr>
          <w:spacing w:val="-32"/>
          <w:w w:val="140"/>
          <w:sz w:val="18"/>
        </w:rPr>
        <w:t xml:space="preserve"> </w:t>
      </w:r>
      <w:r w:rsidR="00E51A18">
        <w:rPr>
          <w:w w:val="140"/>
          <w:sz w:val="18"/>
        </w:rPr>
        <w:t>may</w:t>
      </w:r>
      <w:r w:rsidR="00E51A18">
        <w:rPr>
          <w:spacing w:val="-32"/>
          <w:w w:val="140"/>
          <w:sz w:val="18"/>
        </w:rPr>
        <w:t xml:space="preserve"> </w:t>
      </w:r>
      <w:r w:rsidR="00E51A18">
        <w:rPr>
          <w:w w:val="140"/>
          <w:sz w:val="18"/>
        </w:rPr>
        <w:t>specify</w:t>
      </w:r>
      <w:r w:rsidR="00E51A18">
        <w:rPr>
          <w:spacing w:val="-32"/>
          <w:w w:val="140"/>
          <w:sz w:val="18"/>
        </w:rPr>
        <w:t xml:space="preserve"> </w:t>
      </w:r>
      <w:r w:rsidR="00E51A18">
        <w:rPr>
          <w:w w:val="140"/>
          <w:sz w:val="18"/>
        </w:rPr>
        <w:t>the</w:t>
      </w:r>
      <w:r w:rsidR="00E51A18">
        <w:rPr>
          <w:spacing w:val="-32"/>
          <w:w w:val="140"/>
          <w:sz w:val="18"/>
        </w:rPr>
        <w:t xml:space="preserve"> </w:t>
      </w:r>
      <w:r w:rsidR="00E51A18">
        <w:rPr>
          <w:w w:val="140"/>
          <w:sz w:val="18"/>
        </w:rPr>
        <w:t>issues</w:t>
      </w:r>
      <w:r w:rsidR="00E51A18">
        <w:rPr>
          <w:spacing w:val="-13"/>
          <w:w w:val="140"/>
          <w:sz w:val="18"/>
        </w:rPr>
        <w:t xml:space="preserve"> </w:t>
      </w:r>
      <w:r w:rsidR="00E51A18">
        <w:rPr>
          <w:w w:val="140"/>
          <w:sz w:val="18"/>
        </w:rPr>
        <w:t>that</w:t>
      </w:r>
      <w:r w:rsidR="00E51A18">
        <w:rPr>
          <w:spacing w:val="-13"/>
          <w:w w:val="140"/>
          <w:sz w:val="18"/>
        </w:rPr>
        <w:t xml:space="preserve"> </w:t>
      </w:r>
      <w:r w:rsidR="00E51A18">
        <w:rPr>
          <w:w w:val="140"/>
          <w:sz w:val="18"/>
        </w:rPr>
        <w:t>it</w:t>
      </w:r>
      <w:r w:rsidR="00E51A18">
        <w:rPr>
          <w:spacing w:val="-13"/>
          <w:w w:val="140"/>
          <w:sz w:val="18"/>
        </w:rPr>
        <w:t xml:space="preserve"> </w:t>
      </w:r>
      <w:r w:rsidR="00E51A18">
        <w:rPr>
          <w:w w:val="140"/>
          <w:sz w:val="18"/>
        </w:rPr>
        <w:t>wishes</w:t>
      </w:r>
      <w:r w:rsidR="00E51A18">
        <w:rPr>
          <w:spacing w:val="-13"/>
          <w:w w:val="140"/>
          <w:sz w:val="18"/>
        </w:rPr>
        <w:t xml:space="preserve"> </w:t>
      </w:r>
      <w:r w:rsidR="00E51A18">
        <w:rPr>
          <w:w w:val="140"/>
          <w:sz w:val="18"/>
        </w:rPr>
        <w:t>to</w:t>
      </w:r>
      <w:r w:rsidR="00E51A18">
        <w:rPr>
          <w:spacing w:val="-13"/>
          <w:w w:val="140"/>
          <w:sz w:val="18"/>
        </w:rPr>
        <w:t xml:space="preserve"> </w:t>
      </w:r>
      <w:r w:rsidR="00E51A18">
        <w:rPr>
          <w:w w:val="140"/>
          <w:sz w:val="18"/>
        </w:rPr>
        <w:t>have</w:t>
      </w:r>
      <w:r w:rsidR="00E51A18">
        <w:rPr>
          <w:spacing w:val="-13"/>
          <w:w w:val="140"/>
          <w:sz w:val="18"/>
        </w:rPr>
        <w:t xml:space="preserve"> </w:t>
      </w:r>
      <w:r w:rsidR="00E51A18">
        <w:rPr>
          <w:w w:val="140"/>
          <w:sz w:val="18"/>
        </w:rPr>
        <w:t>tried</w:t>
      </w:r>
      <w:r w:rsidR="00E51A18">
        <w:rPr>
          <w:spacing w:val="-13"/>
          <w:w w:val="140"/>
          <w:sz w:val="18"/>
        </w:rPr>
        <w:t xml:space="preserve"> </w:t>
      </w:r>
      <w:r w:rsidR="00E51A18">
        <w:rPr>
          <w:w w:val="140"/>
          <w:sz w:val="18"/>
        </w:rPr>
        <w:t>by</w:t>
      </w:r>
      <w:r w:rsidR="00E51A18">
        <w:rPr>
          <w:spacing w:val="-13"/>
          <w:w w:val="140"/>
          <w:sz w:val="18"/>
        </w:rPr>
        <w:t xml:space="preserve"> </w:t>
      </w:r>
      <w:r w:rsidR="00E51A18">
        <w:rPr>
          <w:w w:val="140"/>
          <w:sz w:val="18"/>
        </w:rPr>
        <w:t>a</w:t>
      </w:r>
      <w:r w:rsidR="00E51A18">
        <w:rPr>
          <w:spacing w:val="-13"/>
          <w:w w:val="140"/>
          <w:sz w:val="18"/>
        </w:rPr>
        <w:t xml:space="preserve"> </w:t>
      </w:r>
      <w:r w:rsidR="00E51A18">
        <w:rPr>
          <w:w w:val="140"/>
          <w:sz w:val="18"/>
        </w:rPr>
        <w:t>jury;</w:t>
      </w:r>
      <w:r w:rsidR="00E51A18">
        <w:rPr>
          <w:spacing w:val="-13"/>
          <w:w w:val="140"/>
          <w:sz w:val="18"/>
        </w:rPr>
        <w:t xml:space="preserve"> </w:t>
      </w:r>
      <w:r w:rsidR="00E51A18">
        <w:rPr>
          <w:w w:val="140"/>
          <w:sz w:val="18"/>
        </w:rPr>
        <w:t>otherwise,</w:t>
      </w:r>
      <w:r w:rsidR="00E51A18">
        <w:rPr>
          <w:spacing w:val="-13"/>
          <w:w w:val="140"/>
          <w:sz w:val="18"/>
        </w:rPr>
        <w:t xml:space="preserve"> </w:t>
      </w:r>
      <w:r w:rsidR="00E51A18">
        <w:rPr>
          <w:w w:val="140"/>
          <w:sz w:val="18"/>
        </w:rPr>
        <w:t>it</w:t>
      </w:r>
      <w:r w:rsidR="00E51A18">
        <w:rPr>
          <w:spacing w:val="-13"/>
          <w:w w:val="140"/>
          <w:sz w:val="18"/>
        </w:rPr>
        <w:t xml:space="preserve"> </w:t>
      </w:r>
      <w:r w:rsidR="00E51A18">
        <w:rPr>
          <w:w w:val="140"/>
          <w:sz w:val="18"/>
        </w:rPr>
        <w:t>is</w:t>
      </w:r>
      <w:r w:rsidR="00E51A18">
        <w:rPr>
          <w:spacing w:val="-13"/>
          <w:w w:val="140"/>
          <w:sz w:val="18"/>
        </w:rPr>
        <w:t xml:space="preserve"> </w:t>
      </w:r>
      <w:r w:rsidR="00E51A18">
        <w:rPr>
          <w:w w:val="140"/>
          <w:sz w:val="18"/>
        </w:rPr>
        <w:t>considered to have demanded a jury trial on all the issues so triable.</w:t>
      </w:r>
      <w:r w:rsidR="00E51A18">
        <w:rPr>
          <w:spacing w:val="-37"/>
          <w:w w:val="140"/>
          <w:sz w:val="18"/>
        </w:rPr>
        <w:t xml:space="preserve"> </w:t>
      </w:r>
      <w:r w:rsidR="00E51A18">
        <w:rPr>
          <w:w w:val="140"/>
          <w:sz w:val="18"/>
        </w:rPr>
        <w:t>If the party has demanded a jury trial on only some issues, any other</w:t>
      </w:r>
      <w:r w:rsidR="00E51A18">
        <w:rPr>
          <w:spacing w:val="-9"/>
          <w:w w:val="140"/>
          <w:sz w:val="18"/>
        </w:rPr>
        <w:t xml:space="preserve"> </w:t>
      </w:r>
      <w:r w:rsidR="00E51A18">
        <w:rPr>
          <w:w w:val="140"/>
          <w:sz w:val="18"/>
        </w:rPr>
        <w:t>party</w:t>
      </w:r>
      <w:r w:rsidR="00E51A18">
        <w:rPr>
          <w:spacing w:val="-9"/>
          <w:w w:val="140"/>
          <w:sz w:val="18"/>
        </w:rPr>
        <w:t xml:space="preserve"> </w:t>
      </w:r>
      <w:r w:rsidR="00E51A18">
        <w:rPr>
          <w:w w:val="140"/>
          <w:sz w:val="18"/>
        </w:rPr>
        <w:t>may—within</w:t>
      </w:r>
      <w:r w:rsidR="00E51A18">
        <w:rPr>
          <w:spacing w:val="-9"/>
          <w:w w:val="140"/>
          <w:sz w:val="18"/>
        </w:rPr>
        <w:t xml:space="preserve"> </w:t>
      </w:r>
      <w:r w:rsidR="00E51A18">
        <w:rPr>
          <w:w w:val="130"/>
          <w:sz w:val="18"/>
        </w:rPr>
        <w:t>14</w:t>
      </w:r>
      <w:r w:rsidR="00E51A18">
        <w:rPr>
          <w:spacing w:val="-5"/>
          <w:w w:val="130"/>
          <w:sz w:val="18"/>
        </w:rPr>
        <w:t xml:space="preserve"> </w:t>
      </w:r>
      <w:r w:rsidR="00E51A18">
        <w:rPr>
          <w:w w:val="140"/>
          <w:sz w:val="18"/>
        </w:rPr>
        <w:t>days</w:t>
      </w:r>
      <w:r w:rsidR="00E51A18">
        <w:rPr>
          <w:spacing w:val="-9"/>
          <w:w w:val="140"/>
          <w:sz w:val="18"/>
        </w:rPr>
        <w:t xml:space="preserve"> </w:t>
      </w:r>
      <w:r w:rsidR="00E51A18">
        <w:rPr>
          <w:w w:val="140"/>
          <w:sz w:val="18"/>
        </w:rPr>
        <w:t>after</w:t>
      </w:r>
      <w:r w:rsidR="00E51A18">
        <w:rPr>
          <w:spacing w:val="-9"/>
          <w:w w:val="140"/>
          <w:sz w:val="18"/>
        </w:rPr>
        <w:t xml:space="preserve"> </w:t>
      </w:r>
      <w:r w:rsidR="00E51A18">
        <w:rPr>
          <w:w w:val="140"/>
          <w:sz w:val="18"/>
        </w:rPr>
        <w:t>being</w:t>
      </w:r>
      <w:r w:rsidR="00E51A18">
        <w:rPr>
          <w:spacing w:val="-9"/>
          <w:w w:val="140"/>
          <w:sz w:val="18"/>
        </w:rPr>
        <w:t xml:space="preserve"> </w:t>
      </w:r>
      <w:r w:rsidR="00E51A18">
        <w:rPr>
          <w:w w:val="140"/>
          <w:sz w:val="18"/>
        </w:rPr>
        <w:t>served</w:t>
      </w:r>
      <w:r w:rsidR="00E51A18">
        <w:rPr>
          <w:spacing w:val="-9"/>
          <w:w w:val="140"/>
          <w:sz w:val="18"/>
        </w:rPr>
        <w:t xml:space="preserve"> </w:t>
      </w:r>
      <w:r w:rsidR="00E51A18">
        <w:rPr>
          <w:w w:val="140"/>
          <w:sz w:val="18"/>
        </w:rPr>
        <w:t>with</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demand</w:t>
      </w:r>
      <w:r w:rsidR="00E51A18">
        <w:rPr>
          <w:spacing w:val="-7"/>
          <w:w w:val="140"/>
          <w:sz w:val="18"/>
        </w:rPr>
        <w:t xml:space="preserve"> </w:t>
      </w:r>
      <w:r w:rsidR="00E51A18">
        <w:rPr>
          <w:w w:val="140"/>
          <w:sz w:val="18"/>
        </w:rPr>
        <w:t>or</w:t>
      </w:r>
      <w:r w:rsidR="00E51A18">
        <w:rPr>
          <w:spacing w:val="-7"/>
          <w:w w:val="140"/>
          <w:sz w:val="18"/>
        </w:rPr>
        <w:t xml:space="preserve"> </w:t>
      </w:r>
      <w:r w:rsidR="00E51A18">
        <w:rPr>
          <w:w w:val="140"/>
          <w:sz w:val="18"/>
        </w:rPr>
        <w:t>within</w:t>
      </w:r>
      <w:r w:rsidR="00E51A18">
        <w:rPr>
          <w:spacing w:val="-7"/>
          <w:w w:val="140"/>
          <w:sz w:val="18"/>
        </w:rPr>
        <w:t xml:space="preserve"> </w:t>
      </w:r>
      <w:r w:rsidR="00E51A18">
        <w:rPr>
          <w:w w:val="140"/>
          <w:sz w:val="18"/>
        </w:rPr>
        <w:t>a</w:t>
      </w:r>
      <w:r w:rsidR="00E51A18">
        <w:rPr>
          <w:spacing w:val="-7"/>
          <w:w w:val="140"/>
          <w:sz w:val="18"/>
        </w:rPr>
        <w:t xml:space="preserve"> </w:t>
      </w:r>
      <w:r w:rsidR="00E51A18">
        <w:rPr>
          <w:w w:val="140"/>
          <w:sz w:val="18"/>
        </w:rPr>
        <w:t>shorter</w:t>
      </w:r>
      <w:r w:rsidR="00E51A18">
        <w:rPr>
          <w:spacing w:val="-7"/>
          <w:w w:val="140"/>
          <w:sz w:val="18"/>
        </w:rPr>
        <w:t xml:space="preserve"> </w:t>
      </w:r>
      <w:r w:rsidR="00E51A18">
        <w:rPr>
          <w:w w:val="140"/>
          <w:sz w:val="18"/>
        </w:rPr>
        <w:t>time</w:t>
      </w:r>
      <w:r w:rsidR="00E51A18">
        <w:rPr>
          <w:spacing w:val="-7"/>
          <w:w w:val="140"/>
          <w:sz w:val="18"/>
        </w:rPr>
        <w:t xml:space="preserve"> </w:t>
      </w:r>
      <w:r w:rsidR="00E51A18">
        <w:rPr>
          <w:w w:val="140"/>
          <w:sz w:val="18"/>
        </w:rPr>
        <w:t>ordered</w:t>
      </w:r>
      <w:r w:rsidR="00E51A18">
        <w:rPr>
          <w:spacing w:val="-7"/>
          <w:w w:val="140"/>
          <w:sz w:val="18"/>
        </w:rPr>
        <w:t xml:space="preserve"> </w:t>
      </w:r>
      <w:r w:rsidR="00E51A18">
        <w:rPr>
          <w:w w:val="140"/>
          <w:sz w:val="18"/>
        </w:rPr>
        <w:t>by</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court—serve</w:t>
      </w:r>
      <w:r w:rsidR="00E51A18">
        <w:rPr>
          <w:spacing w:val="-7"/>
          <w:w w:val="140"/>
          <w:sz w:val="18"/>
        </w:rPr>
        <w:t xml:space="preserve"> </w:t>
      </w:r>
      <w:r w:rsidR="00E51A18">
        <w:rPr>
          <w:w w:val="140"/>
          <w:sz w:val="18"/>
        </w:rPr>
        <w:t>a</w:t>
      </w:r>
      <w:r w:rsidR="00E51A18">
        <w:rPr>
          <w:spacing w:val="-7"/>
          <w:w w:val="140"/>
          <w:sz w:val="18"/>
        </w:rPr>
        <w:t xml:space="preserve"> </w:t>
      </w:r>
      <w:r w:rsidR="00E51A18">
        <w:rPr>
          <w:w w:val="140"/>
          <w:sz w:val="18"/>
        </w:rPr>
        <w:t>demand for a jury trial on any other or all factual issues triable</w:t>
      </w:r>
      <w:r w:rsidR="00E51A18">
        <w:rPr>
          <w:spacing w:val="-21"/>
          <w:w w:val="140"/>
          <w:sz w:val="18"/>
        </w:rPr>
        <w:t xml:space="preserve"> </w:t>
      </w:r>
      <w:r w:rsidR="00E51A18">
        <w:rPr>
          <w:w w:val="140"/>
          <w:sz w:val="18"/>
        </w:rPr>
        <w:t>by jury.</w:t>
      </w:r>
    </w:p>
    <w:p w:rsidR="00D51009" w:rsidRDefault="00F06E85">
      <w:pPr>
        <w:pStyle w:val="ListParagraph"/>
        <w:numPr>
          <w:ilvl w:val="0"/>
          <w:numId w:val="58"/>
        </w:numPr>
        <w:tabs>
          <w:tab w:val="left" w:pos="3452"/>
        </w:tabs>
        <w:spacing w:line="176" w:lineRule="exact"/>
        <w:ind w:left="3451" w:hanging="331"/>
        <w:rPr>
          <w:sz w:val="18"/>
        </w:rPr>
      </w:pPr>
      <w:r>
        <w:rPr>
          <w:w w:val="135"/>
          <w:sz w:val="18"/>
        </w:rPr>
        <w:t xml:space="preserve">38d </w:t>
      </w:r>
      <w:r w:rsidR="00E51A18">
        <w:rPr>
          <w:w w:val="135"/>
          <w:sz w:val="18"/>
        </w:rPr>
        <w:t>W</w:t>
      </w:r>
      <w:r w:rsidR="00E51A18">
        <w:rPr>
          <w:w w:val="135"/>
          <w:sz w:val="14"/>
        </w:rPr>
        <w:t>AIVER</w:t>
      </w:r>
      <w:r w:rsidR="00E51A18">
        <w:rPr>
          <w:w w:val="135"/>
          <w:sz w:val="18"/>
        </w:rPr>
        <w:t>;</w:t>
      </w:r>
      <w:r w:rsidR="00E51A18">
        <w:rPr>
          <w:spacing w:val="8"/>
          <w:w w:val="135"/>
          <w:sz w:val="18"/>
        </w:rPr>
        <w:t xml:space="preserve"> </w:t>
      </w:r>
      <w:r w:rsidR="00E51A18">
        <w:rPr>
          <w:w w:val="135"/>
          <w:sz w:val="18"/>
        </w:rPr>
        <w:t>W</w:t>
      </w:r>
      <w:r w:rsidR="00E51A18">
        <w:rPr>
          <w:w w:val="135"/>
          <w:sz w:val="14"/>
        </w:rPr>
        <w:t>ITHDRAWAL</w:t>
      </w:r>
      <w:r w:rsidR="00E51A18">
        <w:rPr>
          <w:w w:val="135"/>
          <w:sz w:val="18"/>
        </w:rPr>
        <w:t>.</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party</w:t>
      </w:r>
      <w:r w:rsidR="00E51A18">
        <w:rPr>
          <w:spacing w:val="8"/>
          <w:w w:val="135"/>
          <w:sz w:val="18"/>
        </w:rPr>
        <w:t xml:space="preserve"> </w:t>
      </w:r>
      <w:r w:rsidR="00E51A18">
        <w:rPr>
          <w:w w:val="135"/>
          <w:sz w:val="18"/>
        </w:rPr>
        <w:t>waives</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jury</w:t>
      </w:r>
      <w:r w:rsidR="00E51A18">
        <w:rPr>
          <w:spacing w:val="8"/>
          <w:w w:val="135"/>
          <w:sz w:val="18"/>
        </w:rPr>
        <w:t xml:space="preserve"> </w:t>
      </w:r>
      <w:r w:rsidR="00E51A18">
        <w:rPr>
          <w:w w:val="135"/>
          <w:sz w:val="18"/>
        </w:rPr>
        <w:t>trial</w:t>
      </w:r>
      <w:r w:rsidR="00E51A18">
        <w:rPr>
          <w:spacing w:val="8"/>
          <w:w w:val="135"/>
          <w:sz w:val="18"/>
        </w:rPr>
        <w:t xml:space="preserve"> </w:t>
      </w:r>
      <w:r w:rsidR="00E51A18">
        <w:rPr>
          <w:w w:val="135"/>
          <w:sz w:val="18"/>
        </w:rPr>
        <w:t>unless</w:t>
      </w:r>
      <w:r w:rsidR="00E51A18">
        <w:rPr>
          <w:spacing w:val="8"/>
          <w:w w:val="135"/>
          <w:sz w:val="18"/>
        </w:rPr>
        <w:t xml:space="preserve"> </w:t>
      </w:r>
      <w:r w:rsidR="00E51A18">
        <w:rPr>
          <w:w w:val="135"/>
          <w:sz w:val="18"/>
        </w:rPr>
        <w:t>its</w:t>
      </w:r>
    </w:p>
    <w:p w:rsidR="00D51009" w:rsidRDefault="00E51A18">
      <w:pPr>
        <w:pStyle w:val="BodyText"/>
        <w:spacing w:before="3" w:line="228" w:lineRule="auto"/>
        <w:ind w:left="2939" w:right="1678"/>
      </w:pPr>
      <w:r>
        <w:rPr>
          <w:w w:val="130"/>
        </w:rPr>
        <w:t xml:space="preserve">demand is properly served and filed. A proper demand may be withdrawn only if the </w:t>
      </w:r>
      <w:proofErr w:type="gramStart"/>
      <w:r>
        <w:rPr>
          <w:w w:val="130"/>
        </w:rPr>
        <w:t>parties</w:t>
      </w:r>
      <w:proofErr w:type="gramEnd"/>
      <w:r>
        <w:rPr>
          <w:w w:val="130"/>
        </w:rPr>
        <w:t xml:space="preserve"> consent.</w:t>
      </w:r>
    </w:p>
    <w:p w:rsidR="00D51009" w:rsidRDefault="00F06E85">
      <w:pPr>
        <w:pStyle w:val="ListParagraph"/>
        <w:numPr>
          <w:ilvl w:val="0"/>
          <w:numId w:val="58"/>
        </w:numPr>
        <w:tabs>
          <w:tab w:val="left" w:pos="3442"/>
        </w:tabs>
        <w:spacing w:line="180" w:lineRule="exact"/>
        <w:ind w:left="3441" w:hanging="321"/>
        <w:rPr>
          <w:sz w:val="18"/>
        </w:rPr>
      </w:pPr>
      <w:r>
        <w:rPr>
          <w:w w:val="130"/>
          <w:sz w:val="18"/>
        </w:rPr>
        <w:t xml:space="preserve">38e </w:t>
      </w:r>
      <w:r w:rsidR="00E51A18">
        <w:rPr>
          <w:w w:val="130"/>
          <w:sz w:val="18"/>
        </w:rPr>
        <w:t>A</w:t>
      </w:r>
      <w:r w:rsidR="00E51A18">
        <w:rPr>
          <w:w w:val="130"/>
          <w:sz w:val="14"/>
        </w:rPr>
        <w:t xml:space="preserve">DMIRALTY AND </w:t>
      </w:r>
      <w:r w:rsidR="00E51A18">
        <w:rPr>
          <w:w w:val="130"/>
          <w:sz w:val="18"/>
        </w:rPr>
        <w:t>M</w:t>
      </w:r>
      <w:r w:rsidR="00E51A18">
        <w:rPr>
          <w:w w:val="130"/>
          <w:sz w:val="14"/>
        </w:rPr>
        <w:t xml:space="preserve">ARITIME </w:t>
      </w:r>
      <w:r w:rsidR="00E51A18">
        <w:rPr>
          <w:w w:val="130"/>
          <w:sz w:val="18"/>
        </w:rPr>
        <w:t>C</w:t>
      </w:r>
      <w:r w:rsidR="00E51A18">
        <w:rPr>
          <w:w w:val="130"/>
          <w:sz w:val="14"/>
        </w:rPr>
        <w:t>LAIMS</w:t>
      </w:r>
      <w:r w:rsidR="00E51A18">
        <w:rPr>
          <w:w w:val="130"/>
          <w:sz w:val="18"/>
        </w:rPr>
        <w:t>. These rules do not</w:t>
      </w:r>
      <w:r w:rsidR="00E51A18">
        <w:rPr>
          <w:spacing w:val="15"/>
          <w:w w:val="130"/>
          <w:sz w:val="18"/>
        </w:rPr>
        <w:t xml:space="preserve"> </w:t>
      </w:r>
      <w:r w:rsidR="00E51A18">
        <w:rPr>
          <w:w w:val="130"/>
          <w:sz w:val="18"/>
        </w:rPr>
        <w:t>create</w:t>
      </w:r>
    </w:p>
    <w:p w:rsidR="00D51009" w:rsidRDefault="00E51A18">
      <w:pPr>
        <w:pStyle w:val="BodyText"/>
        <w:spacing w:before="3" w:line="228" w:lineRule="auto"/>
        <w:ind w:right="1769"/>
      </w:pPr>
      <w:r>
        <w:rPr>
          <w:w w:val="140"/>
        </w:rPr>
        <w:t xml:space="preserve">a right to a jury trial on issues in a claim that is an </w:t>
      </w:r>
      <w:proofErr w:type="gramStart"/>
      <w:r>
        <w:rPr>
          <w:w w:val="140"/>
        </w:rPr>
        <w:t>admiralty  or</w:t>
      </w:r>
      <w:proofErr w:type="gramEnd"/>
      <w:r>
        <w:rPr>
          <w:w w:val="140"/>
        </w:rPr>
        <w:t xml:space="preserve"> maritime claim under Rule</w:t>
      </w:r>
      <w:r>
        <w:rPr>
          <w:spacing w:val="-36"/>
          <w:w w:val="140"/>
        </w:rPr>
        <w:t xml:space="preserve"> </w:t>
      </w:r>
      <w:r>
        <w:rPr>
          <w:w w:val="140"/>
        </w:rPr>
        <w:t>9(h).</w:t>
      </w:r>
    </w:p>
    <w:p w:rsidR="00D51009" w:rsidRDefault="00E51A18">
      <w:pPr>
        <w:pStyle w:val="BodyText"/>
        <w:spacing w:before="58" w:line="201" w:lineRule="exact"/>
      </w:pPr>
      <w:r>
        <w:rPr>
          <w:w w:val="120"/>
        </w:rPr>
        <w:t>(As amended Feb. 28, 1966, eff. July 1, 1966; Mar. 2, 1987, eff. Aug.</w:t>
      </w:r>
    </w:p>
    <w:p w:rsidR="00D51009" w:rsidRDefault="00E51A18">
      <w:pPr>
        <w:pStyle w:val="BodyText"/>
        <w:spacing w:line="196" w:lineRule="exact"/>
      </w:pPr>
      <w:r>
        <w:rPr>
          <w:w w:val="115"/>
        </w:rPr>
        <w:t>1, 1987; Apr. 22, 1993, eff. Dec. 1, 1993; Apr. 30, 2007, eff. Dec. 1, 2007;</w:t>
      </w:r>
    </w:p>
    <w:p w:rsidR="00D51009" w:rsidRDefault="00E51A18">
      <w:pPr>
        <w:pStyle w:val="BodyText"/>
        <w:spacing w:line="201" w:lineRule="exact"/>
      </w:pPr>
      <w:r>
        <w:rPr>
          <w:w w:val="115"/>
        </w:rPr>
        <w:t>Mar. 26, 2009, eff. Dec. 1, 2009.)</w:t>
      </w:r>
    </w:p>
    <w:p w:rsidR="00D51009" w:rsidRDefault="00E51A18">
      <w:pPr>
        <w:pStyle w:val="Heading4"/>
      </w:pPr>
      <w:bookmarkStart w:id="46" w:name="_TOC_250034"/>
      <w:bookmarkEnd w:id="46"/>
      <w:r>
        <w:rPr>
          <w:w w:val="120"/>
        </w:rPr>
        <w:t>Rule 39. Trial by Jury or by the Court</w:t>
      </w:r>
    </w:p>
    <w:p w:rsidR="00D51009" w:rsidRDefault="00F06E85">
      <w:pPr>
        <w:pStyle w:val="ListParagraph"/>
        <w:numPr>
          <w:ilvl w:val="0"/>
          <w:numId w:val="57"/>
        </w:numPr>
        <w:tabs>
          <w:tab w:val="left" w:pos="3476"/>
        </w:tabs>
        <w:spacing w:before="66" w:line="228" w:lineRule="auto"/>
        <w:ind w:right="1672" w:firstLine="181"/>
        <w:jc w:val="both"/>
        <w:rPr>
          <w:sz w:val="18"/>
        </w:rPr>
      </w:pPr>
      <w:r>
        <w:rPr>
          <w:w w:val="130"/>
          <w:sz w:val="18"/>
        </w:rPr>
        <w:t xml:space="preserve">39a </w:t>
      </w:r>
      <w:r w:rsidR="00E51A18">
        <w:rPr>
          <w:w w:val="130"/>
          <w:sz w:val="18"/>
        </w:rPr>
        <w:t>W</w:t>
      </w:r>
      <w:r w:rsidR="00E51A18">
        <w:rPr>
          <w:w w:val="130"/>
          <w:sz w:val="14"/>
        </w:rPr>
        <w:t xml:space="preserve">HEN A </w:t>
      </w:r>
      <w:r w:rsidR="00E51A18">
        <w:rPr>
          <w:w w:val="130"/>
          <w:sz w:val="18"/>
        </w:rPr>
        <w:t>D</w:t>
      </w:r>
      <w:r w:rsidR="00E51A18">
        <w:rPr>
          <w:w w:val="130"/>
          <w:sz w:val="14"/>
        </w:rPr>
        <w:t xml:space="preserve">EMAND </w:t>
      </w:r>
      <w:r w:rsidR="00E51A18">
        <w:rPr>
          <w:w w:val="130"/>
          <w:sz w:val="18"/>
        </w:rPr>
        <w:t>I</w:t>
      </w:r>
      <w:r w:rsidR="00E51A18">
        <w:rPr>
          <w:w w:val="130"/>
          <w:sz w:val="14"/>
        </w:rPr>
        <w:t xml:space="preserve">S </w:t>
      </w:r>
      <w:r w:rsidR="00E51A18">
        <w:rPr>
          <w:w w:val="130"/>
          <w:sz w:val="18"/>
        </w:rPr>
        <w:t>M</w:t>
      </w:r>
      <w:r w:rsidR="00E51A18">
        <w:rPr>
          <w:w w:val="130"/>
          <w:sz w:val="14"/>
        </w:rPr>
        <w:t>ADE</w:t>
      </w:r>
      <w:r w:rsidR="00E51A18">
        <w:rPr>
          <w:w w:val="130"/>
          <w:sz w:val="18"/>
        </w:rPr>
        <w:t xml:space="preserve">. When a jury trial has been demanded under Rule 38, the action must be designated on the docket as a jury action. The trial on all issues so demanded must be   </w:t>
      </w:r>
      <w:r w:rsidR="00E51A18">
        <w:rPr>
          <w:spacing w:val="57"/>
          <w:w w:val="130"/>
          <w:sz w:val="18"/>
        </w:rPr>
        <w:t xml:space="preserve"> </w:t>
      </w:r>
      <w:r w:rsidR="00E51A18">
        <w:rPr>
          <w:w w:val="130"/>
          <w:sz w:val="18"/>
        </w:rPr>
        <w:t>by jury unless:</w:t>
      </w:r>
    </w:p>
    <w:p w:rsidR="00D51009" w:rsidRDefault="00F06E85">
      <w:pPr>
        <w:pStyle w:val="ListParagraph"/>
        <w:numPr>
          <w:ilvl w:val="1"/>
          <w:numId w:val="57"/>
        </w:numPr>
        <w:tabs>
          <w:tab w:val="left" w:pos="3836"/>
        </w:tabs>
        <w:spacing w:line="179" w:lineRule="exact"/>
        <w:ind w:firstLine="180"/>
        <w:rPr>
          <w:sz w:val="18"/>
        </w:rPr>
      </w:pPr>
      <w:r>
        <w:rPr>
          <w:w w:val="140"/>
          <w:sz w:val="18"/>
        </w:rPr>
        <w:t xml:space="preserve">39a1 </w:t>
      </w:r>
      <w:r w:rsidR="00E51A18">
        <w:rPr>
          <w:w w:val="140"/>
          <w:sz w:val="18"/>
        </w:rPr>
        <w:t>the parties or their attorneys file a stipulation to</w:t>
      </w:r>
      <w:r w:rsidR="00E51A18">
        <w:rPr>
          <w:spacing w:val="15"/>
          <w:w w:val="140"/>
          <w:sz w:val="18"/>
        </w:rPr>
        <w:t xml:space="preserve"> </w:t>
      </w:r>
      <w:r w:rsidR="00E51A18">
        <w:rPr>
          <w:w w:val="140"/>
          <w:sz w:val="18"/>
        </w:rPr>
        <w:t>a</w:t>
      </w:r>
    </w:p>
    <w:p w:rsidR="00D51009" w:rsidRDefault="00E51A18">
      <w:pPr>
        <w:pStyle w:val="BodyText"/>
        <w:spacing w:line="190" w:lineRule="exact"/>
        <w:ind w:left="3299"/>
      </w:pPr>
      <w:r>
        <w:rPr>
          <w:w w:val="140"/>
        </w:rPr>
        <w:t>nonjury trial or so stipulate on the record; or</w:t>
      </w:r>
    </w:p>
    <w:p w:rsidR="00D51009" w:rsidRDefault="00F06E85">
      <w:pPr>
        <w:pStyle w:val="ListParagraph"/>
        <w:numPr>
          <w:ilvl w:val="1"/>
          <w:numId w:val="57"/>
        </w:numPr>
        <w:tabs>
          <w:tab w:val="left" w:pos="3781"/>
        </w:tabs>
        <w:spacing w:line="228" w:lineRule="auto"/>
        <w:ind w:right="1670" w:firstLine="180"/>
        <w:rPr>
          <w:sz w:val="18"/>
        </w:rPr>
      </w:pPr>
      <w:r>
        <w:rPr>
          <w:w w:val="135"/>
          <w:sz w:val="18"/>
        </w:rPr>
        <w:t xml:space="preserve">39a2 </w:t>
      </w:r>
      <w:r w:rsidR="00E51A18">
        <w:rPr>
          <w:w w:val="135"/>
          <w:sz w:val="18"/>
        </w:rPr>
        <w:t xml:space="preserve">the court, on motion or on its own, finds that on some or </w:t>
      </w:r>
      <w:proofErr w:type="gramStart"/>
      <w:r w:rsidR="00E51A18">
        <w:rPr>
          <w:w w:val="135"/>
          <w:sz w:val="18"/>
        </w:rPr>
        <w:t>all of</w:t>
      </w:r>
      <w:proofErr w:type="gramEnd"/>
      <w:r w:rsidR="00E51A18">
        <w:rPr>
          <w:w w:val="135"/>
          <w:sz w:val="18"/>
        </w:rPr>
        <w:t xml:space="preserve"> those issues there is no federal right to a jury</w:t>
      </w:r>
      <w:r w:rsidR="00E51A18">
        <w:rPr>
          <w:spacing w:val="3"/>
          <w:w w:val="135"/>
          <w:sz w:val="18"/>
        </w:rPr>
        <w:t xml:space="preserve"> </w:t>
      </w:r>
      <w:r w:rsidR="00E51A18">
        <w:rPr>
          <w:w w:val="135"/>
          <w:sz w:val="18"/>
        </w:rPr>
        <w:t>trial.</w:t>
      </w:r>
    </w:p>
    <w:p w:rsidR="00D51009" w:rsidRDefault="00F06E85">
      <w:pPr>
        <w:pStyle w:val="ListParagraph"/>
        <w:numPr>
          <w:ilvl w:val="0"/>
          <w:numId w:val="57"/>
        </w:numPr>
        <w:tabs>
          <w:tab w:val="left" w:pos="3435"/>
        </w:tabs>
        <w:spacing w:line="180" w:lineRule="exact"/>
        <w:ind w:left="3434" w:hanging="315"/>
        <w:rPr>
          <w:sz w:val="18"/>
        </w:rPr>
      </w:pPr>
      <w:r>
        <w:rPr>
          <w:w w:val="130"/>
          <w:sz w:val="18"/>
        </w:rPr>
        <w:t xml:space="preserve">39b </w:t>
      </w:r>
      <w:r w:rsidR="00E51A18">
        <w:rPr>
          <w:w w:val="130"/>
          <w:sz w:val="18"/>
        </w:rPr>
        <w:t>W</w:t>
      </w:r>
      <w:r w:rsidR="00E51A18">
        <w:rPr>
          <w:w w:val="130"/>
          <w:sz w:val="14"/>
        </w:rPr>
        <w:t xml:space="preserve">HEN </w:t>
      </w:r>
      <w:r w:rsidR="00E51A18">
        <w:rPr>
          <w:w w:val="130"/>
          <w:sz w:val="18"/>
        </w:rPr>
        <w:t>N</w:t>
      </w:r>
      <w:r w:rsidR="00E51A18">
        <w:rPr>
          <w:w w:val="130"/>
          <w:sz w:val="14"/>
        </w:rPr>
        <w:t xml:space="preserve">O </w:t>
      </w:r>
      <w:r w:rsidR="00E51A18">
        <w:rPr>
          <w:w w:val="130"/>
          <w:sz w:val="18"/>
        </w:rPr>
        <w:t>D</w:t>
      </w:r>
      <w:r w:rsidR="00E51A18">
        <w:rPr>
          <w:w w:val="130"/>
          <w:sz w:val="14"/>
        </w:rPr>
        <w:t xml:space="preserve">EMAND </w:t>
      </w:r>
      <w:r w:rsidR="00E51A18">
        <w:rPr>
          <w:w w:val="130"/>
          <w:sz w:val="18"/>
        </w:rPr>
        <w:t>I</w:t>
      </w:r>
      <w:r w:rsidR="00E51A18">
        <w:rPr>
          <w:w w:val="130"/>
          <w:sz w:val="14"/>
        </w:rPr>
        <w:t xml:space="preserve">S </w:t>
      </w:r>
      <w:r w:rsidR="00E51A18">
        <w:rPr>
          <w:w w:val="130"/>
          <w:sz w:val="18"/>
        </w:rPr>
        <w:t>M</w:t>
      </w:r>
      <w:r w:rsidR="00E51A18">
        <w:rPr>
          <w:w w:val="130"/>
          <w:sz w:val="14"/>
        </w:rPr>
        <w:t>ADE</w:t>
      </w:r>
      <w:r w:rsidR="00E51A18">
        <w:rPr>
          <w:w w:val="130"/>
          <w:sz w:val="18"/>
        </w:rPr>
        <w:t>. Issues on which a jury trial is not</w:t>
      </w:r>
    </w:p>
    <w:p w:rsidR="00F06E85" w:rsidRDefault="00E51A18" w:rsidP="00F06E85">
      <w:pPr>
        <w:pStyle w:val="BodyText"/>
        <w:spacing w:line="230" w:lineRule="auto"/>
        <w:ind w:right="1670"/>
        <w:jc w:val="both"/>
        <w:rPr>
          <w:w w:val="135"/>
        </w:rPr>
      </w:pPr>
      <w:r>
        <w:rPr>
          <w:w w:val="135"/>
        </w:rPr>
        <w:t>properly demanded are to be tried by the court. But the court may, on motion, order a jury trial on any issue for which a jury might have been demanded.</w:t>
      </w:r>
    </w:p>
    <w:p w:rsidR="00D51009" w:rsidRPr="00F06E85" w:rsidRDefault="00F06E85" w:rsidP="00F06E85">
      <w:pPr>
        <w:pStyle w:val="BodyText"/>
        <w:spacing w:line="230" w:lineRule="auto"/>
        <w:ind w:right="1670" w:firstLine="660"/>
        <w:jc w:val="both"/>
      </w:pPr>
      <w:r>
        <w:rPr>
          <w:w w:val="135"/>
        </w:rPr>
        <w:t xml:space="preserve">(c) </w:t>
      </w:r>
      <w:r>
        <w:rPr>
          <w:w w:val="130"/>
        </w:rPr>
        <w:t xml:space="preserve">39c </w:t>
      </w:r>
      <w:r w:rsidR="00E51A18" w:rsidRPr="00F06E85">
        <w:rPr>
          <w:w w:val="130"/>
        </w:rPr>
        <w:t>A</w:t>
      </w:r>
      <w:r w:rsidR="00E51A18" w:rsidRPr="00F06E85">
        <w:rPr>
          <w:w w:val="130"/>
          <w:sz w:val="14"/>
        </w:rPr>
        <w:t xml:space="preserve">DVISORY </w:t>
      </w:r>
      <w:r w:rsidR="00E51A18" w:rsidRPr="00F06E85">
        <w:rPr>
          <w:w w:val="130"/>
        </w:rPr>
        <w:t>J</w:t>
      </w:r>
      <w:r w:rsidR="00E51A18" w:rsidRPr="00F06E85">
        <w:rPr>
          <w:w w:val="130"/>
          <w:sz w:val="14"/>
        </w:rPr>
        <w:t>URY</w:t>
      </w:r>
      <w:r w:rsidR="00E51A18" w:rsidRPr="00F06E85">
        <w:rPr>
          <w:w w:val="130"/>
        </w:rPr>
        <w:t>; J</w:t>
      </w:r>
      <w:r w:rsidR="00E51A18" w:rsidRPr="00F06E85">
        <w:rPr>
          <w:w w:val="130"/>
          <w:sz w:val="14"/>
        </w:rPr>
        <w:t xml:space="preserve">URY </w:t>
      </w:r>
      <w:r w:rsidR="00E51A18" w:rsidRPr="00F06E85">
        <w:rPr>
          <w:w w:val="130"/>
        </w:rPr>
        <w:t>T</w:t>
      </w:r>
      <w:r w:rsidR="00E51A18" w:rsidRPr="00F06E85">
        <w:rPr>
          <w:w w:val="130"/>
          <w:sz w:val="14"/>
        </w:rPr>
        <w:t xml:space="preserve">RIAL BY </w:t>
      </w:r>
      <w:r w:rsidR="00E51A18" w:rsidRPr="00F06E85">
        <w:rPr>
          <w:w w:val="130"/>
        </w:rPr>
        <w:t>C</w:t>
      </w:r>
      <w:r w:rsidR="00E51A18" w:rsidRPr="00F06E85">
        <w:rPr>
          <w:w w:val="130"/>
          <w:sz w:val="14"/>
        </w:rPr>
        <w:t>ONSENT</w:t>
      </w:r>
      <w:r w:rsidR="00E51A18" w:rsidRPr="00F06E85">
        <w:rPr>
          <w:w w:val="130"/>
        </w:rPr>
        <w:t>. In an action not</w:t>
      </w:r>
      <w:r w:rsidR="00E51A18" w:rsidRPr="00F06E85">
        <w:rPr>
          <w:spacing w:val="18"/>
          <w:w w:val="130"/>
        </w:rPr>
        <w:t xml:space="preserve"> </w:t>
      </w:r>
      <w:r w:rsidR="00E51A18" w:rsidRPr="00F06E85">
        <w:rPr>
          <w:w w:val="130"/>
        </w:rPr>
        <w:t>tri-</w:t>
      </w:r>
    </w:p>
    <w:p w:rsidR="00D51009" w:rsidRDefault="00E51A18">
      <w:pPr>
        <w:pStyle w:val="BodyText"/>
        <w:spacing w:line="191" w:lineRule="exact"/>
      </w:pPr>
      <w:r>
        <w:rPr>
          <w:w w:val="135"/>
        </w:rPr>
        <w:t>able of right by a jury, the court, on motion or on its own:</w:t>
      </w:r>
    </w:p>
    <w:p w:rsidR="00D51009" w:rsidRDefault="00F06E85">
      <w:pPr>
        <w:pStyle w:val="ListParagraph"/>
        <w:numPr>
          <w:ilvl w:val="1"/>
          <w:numId w:val="57"/>
        </w:numPr>
        <w:tabs>
          <w:tab w:val="left" w:pos="3773"/>
        </w:tabs>
        <w:spacing w:line="184" w:lineRule="exact"/>
        <w:ind w:left="3300" w:firstLine="180"/>
        <w:rPr>
          <w:sz w:val="18"/>
        </w:rPr>
      </w:pPr>
      <w:r>
        <w:rPr>
          <w:w w:val="130"/>
          <w:sz w:val="18"/>
        </w:rPr>
        <w:t xml:space="preserve">39c1 </w:t>
      </w:r>
      <w:r w:rsidR="00E51A18">
        <w:rPr>
          <w:w w:val="130"/>
          <w:sz w:val="18"/>
        </w:rPr>
        <w:t>may try any issue with an advisory jury;</w:t>
      </w:r>
      <w:r w:rsidR="00E51A18">
        <w:rPr>
          <w:spacing w:val="20"/>
          <w:w w:val="130"/>
          <w:sz w:val="18"/>
        </w:rPr>
        <w:t xml:space="preserve"> </w:t>
      </w:r>
      <w:r w:rsidR="00E51A18">
        <w:rPr>
          <w:w w:val="130"/>
          <w:sz w:val="18"/>
        </w:rPr>
        <w:t>or</w:t>
      </w:r>
    </w:p>
    <w:p w:rsidR="00D51009" w:rsidRDefault="00F06E85">
      <w:pPr>
        <w:pStyle w:val="ListParagraph"/>
        <w:numPr>
          <w:ilvl w:val="1"/>
          <w:numId w:val="57"/>
        </w:numPr>
        <w:tabs>
          <w:tab w:val="left" w:pos="3803"/>
        </w:tabs>
        <w:spacing w:line="230" w:lineRule="auto"/>
        <w:ind w:left="3300" w:right="1672" w:firstLine="180"/>
        <w:jc w:val="both"/>
        <w:rPr>
          <w:sz w:val="18"/>
        </w:rPr>
      </w:pPr>
      <w:r>
        <w:rPr>
          <w:w w:val="135"/>
          <w:sz w:val="18"/>
        </w:rPr>
        <w:t xml:space="preserve">39c2 </w:t>
      </w:r>
      <w:r w:rsidR="00E51A18">
        <w:rPr>
          <w:w w:val="135"/>
          <w:sz w:val="18"/>
        </w:rPr>
        <w:t xml:space="preserve">may, with the parties’ consent, try any issue by a jury whose verdict has the same effect as if a jury trial had been   a matter of right, unless the action is against </w:t>
      </w:r>
      <w:proofErr w:type="gramStart"/>
      <w:r w:rsidR="00E51A18">
        <w:rPr>
          <w:w w:val="135"/>
          <w:sz w:val="18"/>
        </w:rPr>
        <w:t>the  United</w:t>
      </w:r>
      <w:proofErr w:type="gramEnd"/>
      <w:r w:rsidR="00E51A18">
        <w:rPr>
          <w:w w:val="135"/>
          <w:sz w:val="18"/>
        </w:rPr>
        <w:t xml:space="preserve"> States and a federal statute provides for a nonjury</w:t>
      </w:r>
      <w:r w:rsidR="00E51A18">
        <w:rPr>
          <w:spacing w:val="7"/>
          <w:w w:val="135"/>
          <w:sz w:val="18"/>
        </w:rPr>
        <w:t xml:space="preserve"> </w:t>
      </w:r>
      <w:r w:rsidR="00E51A18">
        <w:rPr>
          <w:w w:val="135"/>
          <w:sz w:val="18"/>
        </w:rPr>
        <w:t>trial.</w:t>
      </w:r>
    </w:p>
    <w:p w:rsidR="00D51009" w:rsidRDefault="00E51A18">
      <w:pPr>
        <w:pStyle w:val="BodyText"/>
        <w:spacing w:before="50"/>
      </w:pPr>
      <w:r>
        <w:rPr>
          <w:w w:val="115"/>
        </w:rPr>
        <w:t>(As amended Apr. 30, 2007, eff. Dec. 1, 2007.)</w:t>
      </w:r>
    </w:p>
    <w:p w:rsidR="00D51009" w:rsidRDefault="00E51A18">
      <w:pPr>
        <w:pStyle w:val="Heading4"/>
      </w:pPr>
      <w:bookmarkStart w:id="47" w:name="_TOC_250033"/>
      <w:bookmarkEnd w:id="47"/>
      <w:r>
        <w:rPr>
          <w:w w:val="120"/>
        </w:rPr>
        <w:t>Rule 40. Scheduling Cases for Trial</w:t>
      </w:r>
    </w:p>
    <w:p w:rsidR="00D51009" w:rsidRDefault="00E51A18">
      <w:pPr>
        <w:pStyle w:val="BodyText"/>
        <w:spacing w:before="63" w:line="230" w:lineRule="auto"/>
        <w:ind w:right="1674" w:firstLine="180"/>
        <w:jc w:val="both"/>
      </w:pPr>
      <w:r>
        <w:rPr>
          <w:w w:val="135"/>
        </w:rPr>
        <w:t>Each court must provide by rule for scheduling trials. The</w:t>
      </w:r>
      <w:r>
        <w:rPr>
          <w:spacing w:val="-7"/>
          <w:w w:val="135"/>
        </w:rPr>
        <w:t xml:space="preserve"> </w:t>
      </w:r>
      <w:r>
        <w:rPr>
          <w:w w:val="135"/>
        </w:rPr>
        <w:t>court must give priority to actions entitled to priority by a federal statute.</w:t>
      </w:r>
    </w:p>
    <w:p w:rsidR="00D51009" w:rsidRDefault="00E51A18">
      <w:pPr>
        <w:pStyle w:val="BodyText"/>
        <w:spacing w:before="57"/>
      </w:pPr>
      <w:r>
        <w:rPr>
          <w:w w:val="115"/>
        </w:rPr>
        <w:t>(As amended Apr. 30, 2007, eff. Dec. 1, 2007.)</w:t>
      </w:r>
    </w:p>
    <w:p w:rsidR="00D51009" w:rsidRDefault="00E51A18">
      <w:pPr>
        <w:pStyle w:val="Heading4"/>
      </w:pPr>
      <w:bookmarkStart w:id="48" w:name="_TOC_250032"/>
      <w:bookmarkEnd w:id="48"/>
      <w:r>
        <w:rPr>
          <w:w w:val="120"/>
        </w:rPr>
        <w:t>Rule 41. Dismissal of Actions</w:t>
      </w:r>
    </w:p>
    <w:p w:rsidR="00D51009" w:rsidRDefault="00F06E85">
      <w:pPr>
        <w:pStyle w:val="ListParagraph"/>
        <w:numPr>
          <w:ilvl w:val="0"/>
          <w:numId w:val="56"/>
        </w:numPr>
        <w:tabs>
          <w:tab w:val="left" w:pos="3433"/>
        </w:tabs>
        <w:spacing w:before="58" w:line="195" w:lineRule="exact"/>
        <w:ind w:hanging="312"/>
        <w:rPr>
          <w:sz w:val="18"/>
        </w:rPr>
      </w:pPr>
      <w:r>
        <w:rPr>
          <w:w w:val="125"/>
          <w:sz w:val="18"/>
        </w:rPr>
        <w:t xml:space="preserve">41a </w:t>
      </w:r>
      <w:r w:rsidR="00E51A18">
        <w:rPr>
          <w:w w:val="125"/>
          <w:sz w:val="18"/>
        </w:rPr>
        <w:t>V</w:t>
      </w:r>
      <w:r w:rsidR="00E51A18">
        <w:rPr>
          <w:w w:val="125"/>
          <w:sz w:val="14"/>
        </w:rPr>
        <w:t>OLUNTARY</w:t>
      </w:r>
      <w:r w:rsidR="00E51A18">
        <w:rPr>
          <w:spacing w:val="-21"/>
          <w:w w:val="125"/>
          <w:sz w:val="14"/>
        </w:rPr>
        <w:t xml:space="preserve"> </w:t>
      </w:r>
      <w:r w:rsidR="00E51A18">
        <w:rPr>
          <w:w w:val="125"/>
          <w:sz w:val="18"/>
        </w:rPr>
        <w:t>D</w:t>
      </w:r>
      <w:r w:rsidR="00E51A18">
        <w:rPr>
          <w:w w:val="125"/>
          <w:sz w:val="14"/>
        </w:rPr>
        <w:t>ISMISSAL</w:t>
      </w:r>
      <w:r w:rsidR="00E51A18">
        <w:rPr>
          <w:w w:val="125"/>
          <w:sz w:val="18"/>
        </w:rPr>
        <w:t>.</w:t>
      </w:r>
    </w:p>
    <w:p w:rsidR="00D51009" w:rsidRDefault="00F06E85">
      <w:pPr>
        <w:pStyle w:val="ListParagraph"/>
        <w:numPr>
          <w:ilvl w:val="1"/>
          <w:numId w:val="56"/>
        </w:numPr>
        <w:tabs>
          <w:tab w:val="left" w:pos="3773"/>
        </w:tabs>
        <w:spacing w:line="184" w:lineRule="exact"/>
        <w:ind w:hanging="292"/>
        <w:rPr>
          <w:i/>
          <w:sz w:val="18"/>
        </w:rPr>
      </w:pPr>
      <w:r>
        <w:rPr>
          <w:i/>
          <w:w w:val="130"/>
          <w:sz w:val="18"/>
        </w:rPr>
        <w:t xml:space="preserve">41a1 </w:t>
      </w:r>
      <w:r w:rsidR="00E51A18">
        <w:rPr>
          <w:i/>
          <w:w w:val="130"/>
          <w:sz w:val="18"/>
        </w:rPr>
        <w:t>By the</w:t>
      </w:r>
      <w:r w:rsidR="00E51A18">
        <w:rPr>
          <w:i/>
          <w:spacing w:val="-10"/>
          <w:w w:val="130"/>
          <w:sz w:val="18"/>
        </w:rPr>
        <w:t xml:space="preserve"> </w:t>
      </w:r>
      <w:r w:rsidR="00E51A18">
        <w:rPr>
          <w:i/>
          <w:w w:val="130"/>
          <w:sz w:val="18"/>
        </w:rPr>
        <w:t>Plaintiff.</w:t>
      </w:r>
    </w:p>
    <w:p w:rsidR="00D51009" w:rsidRDefault="00F06E85">
      <w:pPr>
        <w:pStyle w:val="ListParagraph"/>
        <w:numPr>
          <w:ilvl w:val="2"/>
          <w:numId w:val="56"/>
        </w:numPr>
        <w:tabs>
          <w:tab w:val="left" w:pos="4209"/>
        </w:tabs>
        <w:spacing w:line="230" w:lineRule="auto"/>
        <w:ind w:right="1676" w:firstLine="180"/>
        <w:jc w:val="both"/>
        <w:rPr>
          <w:sz w:val="18"/>
        </w:rPr>
      </w:pPr>
      <w:r>
        <w:rPr>
          <w:i/>
          <w:w w:val="130"/>
          <w:sz w:val="18"/>
        </w:rPr>
        <w:t xml:space="preserve">41a1A </w:t>
      </w:r>
      <w:r w:rsidR="00E51A18">
        <w:rPr>
          <w:i/>
          <w:w w:val="130"/>
          <w:sz w:val="18"/>
        </w:rPr>
        <w:t xml:space="preserve">Without a </w:t>
      </w:r>
      <w:r w:rsidR="00E51A18">
        <w:rPr>
          <w:i/>
          <w:w w:val="125"/>
          <w:sz w:val="18"/>
        </w:rPr>
        <w:t xml:space="preserve">Court Order. </w:t>
      </w:r>
      <w:r w:rsidR="00E51A18">
        <w:rPr>
          <w:w w:val="130"/>
          <w:sz w:val="18"/>
        </w:rPr>
        <w:t xml:space="preserve">Subject to Rules </w:t>
      </w:r>
      <w:r w:rsidR="00E51A18">
        <w:rPr>
          <w:w w:val="125"/>
          <w:sz w:val="18"/>
        </w:rPr>
        <w:t>23(e),</w:t>
      </w:r>
      <w:r w:rsidR="00E51A18">
        <w:rPr>
          <w:spacing w:val="-8"/>
          <w:w w:val="125"/>
          <w:sz w:val="18"/>
        </w:rPr>
        <w:t xml:space="preserve"> </w:t>
      </w:r>
      <w:r w:rsidR="00E51A18">
        <w:rPr>
          <w:w w:val="125"/>
          <w:sz w:val="18"/>
        </w:rPr>
        <w:t xml:space="preserve">23.1(c), 23.2, </w:t>
      </w:r>
      <w:r w:rsidR="00E51A18">
        <w:rPr>
          <w:w w:val="130"/>
          <w:sz w:val="18"/>
        </w:rPr>
        <w:t xml:space="preserve">and </w:t>
      </w:r>
      <w:r w:rsidR="00E51A18">
        <w:rPr>
          <w:w w:val="125"/>
          <w:sz w:val="18"/>
        </w:rPr>
        <w:t xml:space="preserve">66 </w:t>
      </w:r>
      <w:r w:rsidR="00E51A18">
        <w:rPr>
          <w:w w:val="130"/>
          <w:sz w:val="18"/>
        </w:rPr>
        <w:t>and any applicable federal statute, the plaintiff may</w:t>
      </w:r>
      <w:r w:rsidR="00E51A18">
        <w:rPr>
          <w:spacing w:val="7"/>
          <w:w w:val="130"/>
          <w:sz w:val="18"/>
        </w:rPr>
        <w:t xml:space="preserve"> </w:t>
      </w:r>
      <w:r w:rsidR="00E51A18">
        <w:rPr>
          <w:w w:val="130"/>
          <w:sz w:val="18"/>
        </w:rPr>
        <w:t>dismiss</w:t>
      </w:r>
      <w:r w:rsidR="00E51A18">
        <w:rPr>
          <w:spacing w:val="7"/>
          <w:w w:val="130"/>
          <w:sz w:val="18"/>
        </w:rPr>
        <w:t xml:space="preserve"> </w:t>
      </w:r>
      <w:r w:rsidR="00E51A18">
        <w:rPr>
          <w:w w:val="130"/>
          <w:sz w:val="18"/>
        </w:rPr>
        <w:t>an</w:t>
      </w:r>
      <w:r w:rsidR="00E51A18">
        <w:rPr>
          <w:spacing w:val="7"/>
          <w:w w:val="130"/>
          <w:sz w:val="18"/>
        </w:rPr>
        <w:t xml:space="preserve"> </w:t>
      </w:r>
      <w:r w:rsidR="00E51A18">
        <w:rPr>
          <w:w w:val="130"/>
          <w:sz w:val="18"/>
        </w:rPr>
        <w:t>action</w:t>
      </w:r>
      <w:r w:rsidR="00E51A18">
        <w:rPr>
          <w:spacing w:val="7"/>
          <w:w w:val="130"/>
          <w:sz w:val="18"/>
        </w:rPr>
        <w:t xml:space="preserve"> </w:t>
      </w:r>
      <w:r w:rsidR="00E51A18">
        <w:rPr>
          <w:w w:val="130"/>
          <w:sz w:val="18"/>
        </w:rPr>
        <w:t>without</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court</w:t>
      </w:r>
      <w:r w:rsidR="00E51A18">
        <w:rPr>
          <w:spacing w:val="7"/>
          <w:w w:val="130"/>
          <w:sz w:val="18"/>
        </w:rPr>
        <w:t xml:space="preserve"> </w:t>
      </w:r>
      <w:r w:rsidR="00E51A18">
        <w:rPr>
          <w:w w:val="130"/>
          <w:sz w:val="18"/>
        </w:rPr>
        <w:t>order</w:t>
      </w:r>
      <w:r w:rsidR="00E51A18">
        <w:rPr>
          <w:spacing w:val="7"/>
          <w:w w:val="130"/>
          <w:sz w:val="18"/>
        </w:rPr>
        <w:t xml:space="preserve"> </w:t>
      </w:r>
      <w:r w:rsidR="00E51A18">
        <w:rPr>
          <w:w w:val="130"/>
          <w:sz w:val="18"/>
        </w:rPr>
        <w:t>by</w:t>
      </w:r>
      <w:r w:rsidR="00E51A18">
        <w:rPr>
          <w:spacing w:val="7"/>
          <w:w w:val="130"/>
          <w:sz w:val="18"/>
        </w:rPr>
        <w:t xml:space="preserve"> </w:t>
      </w:r>
      <w:r w:rsidR="00E51A18">
        <w:rPr>
          <w:w w:val="130"/>
          <w:sz w:val="18"/>
        </w:rPr>
        <w:t>filing:</w:t>
      </w:r>
    </w:p>
    <w:p w:rsidR="00D51009" w:rsidRDefault="00F06E85">
      <w:pPr>
        <w:pStyle w:val="ListParagraph"/>
        <w:numPr>
          <w:ilvl w:val="3"/>
          <w:numId w:val="56"/>
        </w:numPr>
        <w:tabs>
          <w:tab w:val="left" w:pos="4522"/>
        </w:tabs>
        <w:spacing w:line="180" w:lineRule="exact"/>
        <w:ind w:firstLine="180"/>
        <w:rPr>
          <w:sz w:val="18"/>
        </w:rPr>
      </w:pPr>
      <w:r>
        <w:rPr>
          <w:i/>
          <w:w w:val="130"/>
          <w:sz w:val="18"/>
        </w:rPr>
        <w:t>41a1A</w:t>
      </w:r>
      <w:r>
        <w:rPr>
          <w:w w:val="135"/>
          <w:sz w:val="18"/>
        </w:rPr>
        <w:t xml:space="preserve">i </w:t>
      </w:r>
      <w:r w:rsidR="00E51A18">
        <w:rPr>
          <w:w w:val="135"/>
          <w:sz w:val="18"/>
        </w:rPr>
        <w:t>a</w:t>
      </w:r>
      <w:r w:rsidR="00E51A18">
        <w:rPr>
          <w:spacing w:val="41"/>
          <w:w w:val="135"/>
          <w:sz w:val="18"/>
        </w:rPr>
        <w:t xml:space="preserve"> </w:t>
      </w:r>
      <w:r w:rsidR="00E51A18">
        <w:rPr>
          <w:w w:val="135"/>
          <w:sz w:val="18"/>
        </w:rPr>
        <w:t>notice</w:t>
      </w:r>
      <w:r w:rsidR="00E51A18">
        <w:rPr>
          <w:spacing w:val="41"/>
          <w:w w:val="135"/>
          <w:sz w:val="18"/>
        </w:rPr>
        <w:t xml:space="preserve"> </w:t>
      </w:r>
      <w:r w:rsidR="00E51A18">
        <w:rPr>
          <w:w w:val="135"/>
          <w:sz w:val="18"/>
        </w:rPr>
        <w:t>of</w:t>
      </w:r>
      <w:r w:rsidR="00E51A18">
        <w:rPr>
          <w:spacing w:val="41"/>
          <w:w w:val="135"/>
          <w:sz w:val="18"/>
        </w:rPr>
        <w:t xml:space="preserve"> </w:t>
      </w:r>
      <w:r w:rsidR="00E51A18">
        <w:rPr>
          <w:w w:val="135"/>
          <w:sz w:val="18"/>
        </w:rPr>
        <w:t>dismissal</w:t>
      </w:r>
      <w:r w:rsidR="00E51A18">
        <w:rPr>
          <w:spacing w:val="41"/>
          <w:w w:val="135"/>
          <w:sz w:val="18"/>
        </w:rPr>
        <w:t xml:space="preserve"> </w:t>
      </w:r>
      <w:r w:rsidR="00E51A18">
        <w:rPr>
          <w:w w:val="135"/>
          <w:sz w:val="18"/>
        </w:rPr>
        <w:t>before</w:t>
      </w:r>
      <w:r w:rsidR="00E51A18">
        <w:rPr>
          <w:spacing w:val="41"/>
          <w:w w:val="135"/>
          <w:sz w:val="18"/>
        </w:rPr>
        <w:t xml:space="preserve"> </w:t>
      </w:r>
      <w:r w:rsidR="00E51A18">
        <w:rPr>
          <w:w w:val="135"/>
          <w:sz w:val="18"/>
        </w:rPr>
        <w:t>the</w:t>
      </w:r>
      <w:r w:rsidR="00E51A18">
        <w:rPr>
          <w:spacing w:val="41"/>
          <w:w w:val="135"/>
          <w:sz w:val="18"/>
        </w:rPr>
        <w:t xml:space="preserve"> </w:t>
      </w:r>
      <w:r w:rsidR="00E51A18">
        <w:rPr>
          <w:w w:val="135"/>
          <w:sz w:val="18"/>
        </w:rPr>
        <w:t>opposing</w:t>
      </w:r>
      <w:r w:rsidR="00E51A18">
        <w:rPr>
          <w:spacing w:val="41"/>
          <w:w w:val="135"/>
          <w:sz w:val="18"/>
        </w:rPr>
        <w:t xml:space="preserve"> </w:t>
      </w:r>
      <w:r w:rsidR="00E51A18">
        <w:rPr>
          <w:w w:val="135"/>
          <w:sz w:val="18"/>
        </w:rPr>
        <w:t>party</w:t>
      </w:r>
    </w:p>
    <w:p w:rsidR="00D51009" w:rsidRDefault="00E51A18">
      <w:pPr>
        <w:pStyle w:val="BodyText"/>
        <w:spacing w:line="230" w:lineRule="auto"/>
        <w:ind w:left="4020" w:right="1600"/>
      </w:pPr>
      <w:r>
        <w:rPr>
          <w:w w:val="135"/>
        </w:rPr>
        <w:t>serves either an answer or a motion for summary judgment; or</w:t>
      </w:r>
    </w:p>
    <w:p w:rsidR="00D51009" w:rsidRDefault="00D51009">
      <w:pPr>
        <w:spacing w:line="230" w:lineRule="auto"/>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42</w:t>
      </w:r>
    </w:p>
    <w:p w:rsidR="00D51009" w:rsidRDefault="00F06E85">
      <w:pPr>
        <w:pStyle w:val="ListParagraph"/>
        <w:numPr>
          <w:ilvl w:val="3"/>
          <w:numId w:val="56"/>
        </w:numPr>
        <w:tabs>
          <w:tab w:val="left" w:pos="4590"/>
        </w:tabs>
        <w:spacing w:before="175" w:line="230" w:lineRule="auto"/>
        <w:ind w:right="1673" w:firstLine="180"/>
        <w:rPr>
          <w:sz w:val="18"/>
        </w:rPr>
      </w:pPr>
      <w:r>
        <w:rPr>
          <w:i/>
          <w:w w:val="130"/>
          <w:sz w:val="18"/>
        </w:rPr>
        <w:t>41a1A</w:t>
      </w:r>
      <w:r>
        <w:rPr>
          <w:w w:val="130"/>
          <w:sz w:val="18"/>
        </w:rPr>
        <w:t xml:space="preserve">ii </w:t>
      </w:r>
      <w:r w:rsidR="00E51A18">
        <w:rPr>
          <w:w w:val="130"/>
          <w:sz w:val="18"/>
        </w:rPr>
        <w:t xml:space="preserve">a stipulation of dismissal signed by </w:t>
      </w:r>
      <w:proofErr w:type="gramStart"/>
      <w:r w:rsidR="00E51A18">
        <w:rPr>
          <w:w w:val="130"/>
          <w:sz w:val="18"/>
        </w:rPr>
        <w:t>all  parties</w:t>
      </w:r>
      <w:proofErr w:type="gramEnd"/>
      <w:r w:rsidR="00E51A18">
        <w:rPr>
          <w:w w:val="130"/>
          <w:sz w:val="18"/>
        </w:rPr>
        <w:t xml:space="preserve"> who have appeared.</w:t>
      </w:r>
    </w:p>
    <w:p w:rsidR="00D51009" w:rsidRPr="00383DB9" w:rsidRDefault="00F06E85" w:rsidP="00383DB9">
      <w:pPr>
        <w:pStyle w:val="ListParagraph"/>
        <w:numPr>
          <w:ilvl w:val="2"/>
          <w:numId w:val="56"/>
        </w:numPr>
        <w:tabs>
          <w:tab w:val="left" w:pos="4205"/>
        </w:tabs>
        <w:spacing w:line="180" w:lineRule="exact"/>
        <w:ind w:left="4204" w:hanging="364"/>
        <w:rPr>
          <w:sz w:val="18"/>
        </w:rPr>
      </w:pPr>
      <w:r>
        <w:rPr>
          <w:i/>
          <w:w w:val="130"/>
          <w:sz w:val="18"/>
        </w:rPr>
        <w:t xml:space="preserve">41a1B </w:t>
      </w:r>
      <w:r w:rsidR="00E51A18">
        <w:rPr>
          <w:i/>
          <w:w w:val="140"/>
          <w:sz w:val="18"/>
        </w:rPr>
        <w:t xml:space="preserve">Effect. </w:t>
      </w:r>
      <w:r w:rsidR="00E51A18">
        <w:rPr>
          <w:w w:val="140"/>
          <w:sz w:val="18"/>
        </w:rPr>
        <w:t>Unless the notice or stipulation states</w:t>
      </w:r>
      <w:r w:rsidR="00E51A18">
        <w:rPr>
          <w:spacing w:val="20"/>
          <w:w w:val="140"/>
          <w:sz w:val="18"/>
        </w:rPr>
        <w:t xml:space="preserve"> </w:t>
      </w:r>
      <w:r w:rsidR="00E51A18">
        <w:rPr>
          <w:w w:val="140"/>
          <w:sz w:val="18"/>
        </w:rPr>
        <w:t>other</w:t>
      </w:r>
      <w:r w:rsidR="00E51A18" w:rsidRPr="00383DB9">
        <w:rPr>
          <w:w w:val="135"/>
        </w:rPr>
        <w:t>wise, the dismissal is without prejudice. But if the plaintiff previously dismissed any federal</w:t>
      </w:r>
      <w:r w:rsidR="00383DB9">
        <w:rPr>
          <w:w w:val="135"/>
        </w:rPr>
        <w:t xml:space="preserve"> </w:t>
      </w:r>
      <w:r w:rsidR="00E51A18" w:rsidRPr="00383DB9">
        <w:rPr>
          <w:w w:val="135"/>
        </w:rPr>
        <w:t>or state-court action based</w:t>
      </w:r>
      <w:r w:rsidR="00E51A18" w:rsidRPr="00383DB9">
        <w:rPr>
          <w:spacing w:val="-9"/>
          <w:w w:val="135"/>
        </w:rPr>
        <w:t xml:space="preserve"> </w:t>
      </w:r>
      <w:r w:rsidR="00E51A18" w:rsidRPr="00383DB9">
        <w:rPr>
          <w:w w:val="135"/>
        </w:rPr>
        <w:t>on</w:t>
      </w:r>
      <w:r w:rsidR="00E51A18" w:rsidRPr="00383DB9">
        <w:rPr>
          <w:spacing w:val="-9"/>
          <w:w w:val="135"/>
        </w:rPr>
        <w:t xml:space="preserve"> </w:t>
      </w:r>
      <w:r w:rsidR="00E51A18" w:rsidRPr="00383DB9">
        <w:rPr>
          <w:w w:val="135"/>
        </w:rPr>
        <w:t>or</w:t>
      </w:r>
      <w:r w:rsidR="00E51A18" w:rsidRPr="00383DB9">
        <w:rPr>
          <w:spacing w:val="-9"/>
          <w:w w:val="135"/>
        </w:rPr>
        <w:t xml:space="preserve"> </w:t>
      </w:r>
      <w:r w:rsidR="00E51A18" w:rsidRPr="00383DB9">
        <w:rPr>
          <w:w w:val="135"/>
        </w:rPr>
        <w:t>including</w:t>
      </w:r>
      <w:r w:rsidR="00E51A18" w:rsidRPr="00383DB9">
        <w:rPr>
          <w:spacing w:val="-9"/>
          <w:w w:val="135"/>
        </w:rPr>
        <w:t xml:space="preserve"> </w:t>
      </w:r>
      <w:r w:rsidR="00E51A18" w:rsidRPr="00383DB9">
        <w:rPr>
          <w:w w:val="135"/>
        </w:rPr>
        <w:t>the</w:t>
      </w:r>
      <w:r w:rsidR="00E51A18" w:rsidRPr="00383DB9">
        <w:rPr>
          <w:spacing w:val="-9"/>
          <w:w w:val="135"/>
        </w:rPr>
        <w:t xml:space="preserve"> </w:t>
      </w:r>
      <w:r w:rsidR="00E51A18" w:rsidRPr="00383DB9">
        <w:rPr>
          <w:w w:val="135"/>
        </w:rPr>
        <w:t>same</w:t>
      </w:r>
      <w:r w:rsidR="00E51A18" w:rsidRPr="00383DB9">
        <w:rPr>
          <w:spacing w:val="-9"/>
          <w:w w:val="135"/>
        </w:rPr>
        <w:t xml:space="preserve"> </w:t>
      </w:r>
      <w:r w:rsidR="00E51A18" w:rsidRPr="00383DB9">
        <w:rPr>
          <w:w w:val="135"/>
        </w:rPr>
        <w:t>claim,</w:t>
      </w:r>
      <w:r w:rsidR="00E51A18" w:rsidRPr="00383DB9">
        <w:rPr>
          <w:spacing w:val="-9"/>
          <w:w w:val="135"/>
        </w:rPr>
        <w:t xml:space="preserve"> </w:t>
      </w:r>
      <w:r w:rsidR="00E51A18" w:rsidRPr="00383DB9">
        <w:rPr>
          <w:w w:val="135"/>
        </w:rPr>
        <w:t>a</w:t>
      </w:r>
      <w:r w:rsidR="00E51A18" w:rsidRPr="00383DB9">
        <w:rPr>
          <w:spacing w:val="-9"/>
          <w:w w:val="135"/>
        </w:rPr>
        <w:t xml:space="preserve"> </w:t>
      </w:r>
      <w:r w:rsidR="00E51A18" w:rsidRPr="00383DB9">
        <w:rPr>
          <w:w w:val="135"/>
        </w:rPr>
        <w:t>notice</w:t>
      </w:r>
      <w:r w:rsidR="00E51A18" w:rsidRPr="00383DB9">
        <w:rPr>
          <w:spacing w:val="-9"/>
          <w:w w:val="135"/>
        </w:rPr>
        <w:t xml:space="preserve"> </w:t>
      </w:r>
      <w:r w:rsidR="00E51A18" w:rsidRPr="00383DB9">
        <w:rPr>
          <w:w w:val="135"/>
        </w:rPr>
        <w:t>of</w:t>
      </w:r>
      <w:r w:rsidR="00E51A18" w:rsidRPr="00383DB9">
        <w:rPr>
          <w:spacing w:val="-9"/>
          <w:w w:val="135"/>
        </w:rPr>
        <w:t xml:space="preserve"> </w:t>
      </w:r>
      <w:r w:rsidR="00E51A18" w:rsidRPr="00383DB9">
        <w:rPr>
          <w:w w:val="135"/>
        </w:rPr>
        <w:t>dismissal operates as an adjudication on the</w:t>
      </w:r>
      <w:r w:rsidR="00E51A18" w:rsidRPr="00383DB9">
        <w:rPr>
          <w:spacing w:val="-9"/>
          <w:w w:val="135"/>
        </w:rPr>
        <w:t xml:space="preserve"> </w:t>
      </w:r>
      <w:r w:rsidR="00E51A18" w:rsidRPr="00383DB9">
        <w:rPr>
          <w:w w:val="135"/>
        </w:rPr>
        <w:t>merits.</w:t>
      </w:r>
    </w:p>
    <w:p w:rsidR="00D51009" w:rsidRDefault="00F06E85">
      <w:pPr>
        <w:pStyle w:val="ListParagraph"/>
        <w:numPr>
          <w:ilvl w:val="1"/>
          <w:numId w:val="56"/>
        </w:numPr>
        <w:tabs>
          <w:tab w:val="left" w:pos="3778"/>
        </w:tabs>
        <w:spacing w:line="179" w:lineRule="exact"/>
        <w:ind w:left="3777" w:hanging="298"/>
        <w:rPr>
          <w:sz w:val="18"/>
        </w:rPr>
      </w:pPr>
      <w:r>
        <w:rPr>
          <w:i/>
          <w:w w:val="125"/>
          <w:sz w:val="18"/>
        </w:rPr>
        <w:t xml:space="preserve">41a2 </w:t>
      </w:r>
      <w:r w:rsidR="00E51A18">
        <w:rPr>
          <w:i/>
          <w:w w:val="125"/>
          <w:sz w:val="18"/>
        </w:rPr>
        <w:t xml:space="preserve">By Court Order; Effect. </w:t>
      </w:r>
      <w:r w:rsidR="00E51A18">
        <w:rPr>
          <w:w w:val="125"/>
          <w:sz w:val="18"/>
        </w:rPr>
        <w:t>Except as provided in Rule</w:t>
      </w:r>
      <w:r w:rsidR="00E51A18">
        <w:rPr>
          <w:spacing w:val="5"/>
          <w:w w:val="125"/>
          <w:sz w:val="18"/>
        </w:rPr>
        <w:t xml:space="preserve"> </w:t>
      </w:r>
      <w:r w:rsidR="00E51A18">
        <w:rPr>
          <w:w w:val="125"/>
          <w:sz w:val="18"/>
        </w:rPr>
        <w:t>41(a)(1),</w:t>
      </w:r>
    </w:p>
    <w:p w:rsidR="00D51009" w:rsidRDefault="00E51A18">
      <w:pPr>
        <w:pStyle w:val="BodyText"/>
        <w:spacing w:before="1" w:line="232" w:lineRule="auto"/>
        <w:ind w:left="3299" w:right="1671"/>
        <w:jc w:val="both"/>
      </w:pPr>
      <w:r>
        <w:rPr>
          <w:w w:val="135"/>
        </w:rPr>
        <w:t>an action may be dismissed at the plaintiff’s request only by court order, on terms that the court considers proper. If a defendant has pleaded a counterclaim before being served with the plaintiff’s motion to dismiss, the action may be dismissed over</w:t>
      </w:r>
      <w:r>
        <w:rPr>
          <w:spacing w:val="-8"/>
          <w:w w:val="135"/>
        </w:rPr>
        <w:t xml:space="preserve"> </w:t>
      </w:r>
      <w:r>
        <w:rPr>
          <w:w w:val="135"/>
        </w:rPr>
        <w:t>the</w:t>
      </w:r>
      <w:r>
        <w:rPr>
          <w:spacing w:val="-8"/>
          <w:w w:val="135"/>
        </w:rPr>
        <w:t xml:space="preserve"> </w:t>
      </w:r>
      <w:r>
        <w:rPr>
          <w:w w:val="135"/>
        </w:rPr>
        <w:t>defendant’s</w:t>
      </w:r>
      <w:r>
        <w:rPr>
          <w:spacing w:val="-8"/>
          <w:w w:val="135"/>
        </w:rPr>
        <w:t xml:space="preserve"> </w:t>
      </w:r>
      <w:r>
        <w:rPr>
          <w:w w:val="135"/>
        </w:rPr>
        <w:t>objection</w:t>
      </w:r>
      <w:r>
        <w:rPr>
          <w:spacing w:val="-8"/>
          <w:w w:val="135"/>
        </w:rPr>
        <w:t xml:space="preserve"> </w:t>
      </w:r>
      <w:r>
        <w:rPr>
          <w:w w:val="135"/>
        </w:rPr>
        <w:t>only</w:t>
      </w:r>
      <w:r>
        <w:rPr>
          <w:spacing w:val="-8"/>
          <w:w w:val="135"/>
        </w:rPr>
        <w:t xml:space="preserve"> </w:t>
      </w:r>
      <w:r>
        <w:rPr>
          <w:w w:val="135"/>
        </w:rPr>
        <w:t>if</w:t>
      </w:r>
      <w:r>
        <w:rPr>
          <w:spacing w:val="-8"/>
          <w:w w:val="135"/>
        </w:rPr>
        <w:t xml:space="preserve"> </w:t>
      </w:r>
      <w:r>
        <w:rPr>
          <w:w w:val="135"/>
        </w:rPr>
        <w:t>the</w:t>
      </w:r>
      <w:r>
        <w:rPr>
          <w:spacing w:val="-8"/>
          <w:w w:val="135"/>
        </w:rPr>
        <w:t xml:space="preserve"> </w:t>
      </w:r>
      <w:r>
        <w:rPr>
          <w:w w:val="135"/>
        </w:rPr>
        <w:t>counterclaim</w:t>
      </w:r>
      <w:r>
        <w:rPr>
          <w:spacing w:val="-8"/>
          <w:w w:val="135"/>
        </w:rPr>
        <w:t xml:space="preserve"> </w:t>
      </w:r>
      <w:r>
        <w:rPr>
          <w:w w:val="135"/>
        </w:rPr>
        <w:t>can</w:t>
      </w:r>
      <w:r>
        <w:rPr>
          <w:spacing w:val="-8"/>
          <w:w w:val="135"/>
        </w:rPr>
        <w:t xml:space="preserve"> </w:t>
      </w:r>
      <w:r>
        <w:rPr>
          <w:w w:val="135"/>
        </w:rPr>
        <w:t>remain pending for independent adjudication. Unless the order states otherwise, a dismissal under this paragraph (2) is without</w:t>
      </w:r>
      <w:r>
        <w:rPr>
          <w:spacing w:val="-2"/>
          <w:w w:val="135"/>
        </w:rPr>
        <w:t xml:space="preserve"> </w:t>
      </w:r>
      <w:r>
        <w:rPr>
          <w:w w:val="135"/>
        </w:rPr>
        <w:t>prejudice.</w:t>
      </w:r>
    </w:p>
    <w:p w:rsidR="00D51009" w:rsidRPr="00383DB9" w:rsidRDefault="00F06E85" w:rsidP="00383DB9">
      <w:pPr>
        <w:pStyle w:val="ListParagraph"/>
        <w:numPr>
          <w:ilvl w:val="0"/>
          <w:numId w:val="56"/>
        </w:numPr>
        <w:tabs>
          <w:tab w:val="left" w:pos="3434"/>
        </w:tabs>
        <w:spacing w:line="176" w:lineRule="exact"/>
        <w:ind w:left="3433" w:hanging="314"/>
        <w:rPr>
          <w:sz w:val="18"/>
        </w:rPr>
      </w:pPr>
      <w:r>
        <w:rPr>
          <w:w w:val="130"/>
          <w:sz w:val="18"/>
        </w:rPr>
        <w:t xml:space="preserve">41b </w:t>
      </w:r>
      <w:r w:rsidR="00E51A18">
        <w:rPr>
          <w:w w:val="130"/>
          <w:sz w:val="18"/>
        </w:rPr>
        <w:t>I</w:t>
      </w:r>
      <w:r w:rsidR="00E51A18">
        <w:rPr>
          <w:w w:val="130"/>
          <w:sz w:val="14"/>
        </w:rPr>
        <w:t xml:space="preserve">NVOLUNTARY </w:t>
      </w:r>
      <w:r w:rsidR="00E51A18">
        <w:rPr>
          <w:w w:val="130"/>
          <w:sz w:val="18"/>
        </w:rPr>
        <w:t>D</w:t>
      </w:r>
      <w:r w:rsidR="00E51A18">
        <w:rPr>
          <w:w w:val="130"/>
          <w:sz w:val="14"/>
        </w:rPr>
        <w:t>ISMISSAL</w:t>
      </w:r>
      <w:r w:rsidR="00E51A18">
        <w:rPr>
          <w:w w:val="130"/>
          <w:sz w:val="18"/>
        </w:rPr>
        <w:t>; E</w:t>
      </w:r>
      <w:r w:rsidR="00E51A18">
        <w:rPr>
          <w:w w:val="130"/>
          <w:sz w:val="14"/>
        </w:rPr>
        <w:t>FFECT</w:t>
      </w:r>
      <w:r w:rsidR="00E51A18">
        <w:rPr>
          <w:w w:val="130"/>
          <w:sz w:val="18"/>
        </w:rPr>
        <w:t>. If the plaintiff fails to</w:t>
      </w:r>
      <w:r w:rsidR="00E51A18">
        <w:rPr>
          <w:spacing w:val="5"/>
          <w:w w:val="130"/>
          <w:sz w:val="18"/>
        </w:rPr>
        <w:t xml:space="preserve"> </w:t>
      </w:r>
      <w:r w:rsidR="00E51A18">
        <w:rPr>
          <w:w w:val="130"/>
          <w:sz w:val="18"/>
        </w:rPr>
        <w:t>pros</w:t>
      </w:r>
      <w:r w:rsidR="00E51A18" w:rsidRPr="00383DB9">
        <w:rPr>
          <w:w w:val="135"/>
        </w:rPr>
        <w:t>ecute or to comply with these rules or a court order, a defendant may move to dismiss the action or any claim against it. Unless the dismissal order states otherwise, a dismissal under this subdivision (b) and any dismissal not under this rule—except one</w:t>
      </w:r>
      <w:r w:rsidR="00E51A18" w:rsidRPr="00383DB9">
        <w:rPr>
          <w:spacing w:val="-26"/>
          <w:w w:val="135"/>
        </w:rPr>
        <w:t xml:space="preserve"> </w:t>
      </w:r>
      <w:r w:rsidR="00E51A18" w:rsidRPr="00383DB9">
        <w:rPr>
          <w:w w:val="135"/>
        </w:rPr>
        <w:t>for lack of jurisdiction, improper venue, or failure to join a party under</w:t>
      </w:r>
      <w:r w:rsidR="00E51A18" w:rsidRPr="00383DB9">
        <w:rPr>
          <w:spacing w:val="-8"/>
          <w:w w:val="135"/>
        </w:rPr>
        <w:t xml:space="preserve"> </w:t>
      </w:r>
      <w:r w:rsidR="00E51A18" w:rsidRPr="00383DB9">
        <w:rPr>
          <w:w w:val="135"/>
        </w:rPr>
        <w:t>Rule</w:t>
      </w:r>
      <w:r w:rsidR="00E51A18" w:rsidRPr="00383DB9">
        <w:rPr>
          <w:spacing w:val="-8"/>
          <w:w w:val="135"/>
        </w:rPr>
        <w:t xml:space="preserve"> </w:t>
      </w:r>
      <w:r w:rsidR="00E51A18" w:rsidRPr="00383DB9">
        <w:rPr>
          <w:w w:val="135"/>
        </w:rPr>
        <w:t>19—operates</w:t>
      </w:r>
      <w:r w:rsidR="00E51A18" w:rsidRPr="00383DB9">
        <w:rPr>
          <w:spacing w:val="-8"/>
          <w:w w:val="135"/>
        </w:rPr>
        <w:t xml:space="preserve"> </w:t>
      </w:r>
      <w:r w:rsidR="00E51A18" w:rsidRPr="00383DB9">
        <w:rPr>
          <w:w w:val="135"/>
        </w:rPr>
        <w:t>as</w:t>
      </w:r>
      <w:r w:rsidR="00E51A18" w:rsidRPr="00383DB9">
        <w:rPr>
          <w:spacing w:val="-8"/>
          <w:w w:val="135"/>
        </w:rPr>
        <w:t xml:space="preserve"> </w:t>
      </w:r>
      <w:r w:rsidR="00E51A18" w:rsidRPr="00383DB9">
        <w:rPr>
          <w:w w:val="135"/>
        </w:rPr>
        <w:t>an</w:t>
      </w:r>
      <w:r w:rsidR="00E51A18" w:rsidRPr="00383DB9">
        <w:rPr>
          <w:spacing w:val="-8"/>
          <w:w w:val="135"/>
        </w:rPr>
        <w:t xml:space="preserve"> </w:t>
      </w:r>
      <w:r w:rsidR="00E51A18" w:rsidRPr="00383DB9">
        <w:rPr>
          <w:w w:val="135"/>
        </w:rPr>
        <w:t>adjudication</w:t>
      </w:r>
      <w:r w:rsidR="00E51A18" w:rsidRPr="00383DB9">
        <w:rPr>
          <w:spacing w:val="-8"/>
          <w:w w:val="135"/>
        </w:rPr>
        <w:t xml:space="preserve"> </w:t>
      </w:r>
      <w:r w:rsidR="00E51A18" w:rsidRPr="00383DB9">
        <w:rPr>
          <w:w w:val="135"/>
        </w:rPr>
        <w:t>on</w:t>
      </w:r>
      <w:r w:rsidR="00E51A18" w:rsidRPr="00383DB9">
        <w:rPr>
          <w:spacing w:val="-8"/>
          <w:w w:val="135"/>
        </w:rPr>
        <w:t xml:space="preserve"> </w:t>
      </w:r>
      <w:r w:rsidR="00E51A18" w:rsidRPr="00383DB9">
        <w:rPr>
          <w:w w:val="135"/>
        </w:rPr>
        <w:t>the</w:t>
      </w:r>
      <w:r w:rsidR="00E51A18" w:rsidRPr="00383DB9">
        <w:rPr>
          <w:spacing w:val="-8"/>
          <w:w w:val="135"/>
        </w:rPr>
        <w:t xml:space="preserve"> </w:t>
      </w:r>
      <w:r w:rsidR="00E51A18" w:rsidRPr="00383DB9">
        <w:rPr>
          <w:w w:val="135"/>
        </w:rPr>
        <w:t>merits.</w:t>
      </w:r>
    </w:p>
    <w:p w:rsidR="00D51009" w:rsidRDefault="00F06E85">
      <w:pPr>
        <w:pStyle w:val="ListParagraph"/>
        <w:numPr>
          <w:ilvl w:val="0"/>
          <w:numId w:val="56"/>
        </w:numPr>
        <w:tabs>
          <w:tab w:val="left" w:pos="3478"/>
        </w:tabs>
        <w:spacing w:line="178" w:lineRule="exact"/>
        <w:ind w:left="3477" w:hanging="357"/>
        <w:rPr>
          <w:sz w:val="14"/>
        </w:rPr>
      </w:pPr>
      <w:r>
        <w:rPr>
          <w:w w:val="120"/>
          <w:sz w:val="18"/>
        </w:rPr>
        <w:t xml:space="preserve">41c </w:t>
      </w:r>
      <w:r w:rsidR="00E51A18">
        <w:rPr>
          <w:w w:val="120"/>
          <w:sz w:val="18"/>
        </w:rPr>
        <w:t>D</w:t>
      </w:r>
      <w:r w:rsidR="00E51A18">
        <w:rPr>
          <w:w w:val="120"/>
          <w:sz w:val="14"/>
        </w:rPr>
        <w:t xml:space="preserve">ISMISSING A </w:t>
      </w:r>
      <w:r w:rsidR="00E51A18">
        <w:rPr>
          <w:w w:val="120"/>
          <w:sz w:val="18"/>
        </w:rPr>
        <w:t>C</w:t>
      </w:r>
      <w:r w:rsidR="00E51A18">
        <w:rPr>
          <w:w w:val="120"/>
          <w:sz w:val="14"/>
        </w:rPr>
        <w:t>OUNTERCLAIM</w:t>
      </w:r>
      <w:r w:rsidR="00E51A18">
        <w:rPr>
          <w:w w:val="120"/>
          <w:sz w:val="18"/>
        </w:rPr>
        <w:t>, C</w:t>
      </w:r>
      <w:r w:rsidR="00E51A18">
        <w:rPr>
          <w:w w:val="120"/>
          <w:sz w:val="14"/>
        </w:rPr>
        <w:t>ROSSCLAIM</w:t>
      </w:r>
      <w:r w:rsidR="00E51A18">
        <w:rPr>
          <w:w w:val="120"/>
          <w:sz w:val="18"/>
        </w:rPr>
        <w:t xml:space="preserve">, </w:t>
      </w:r>
      <w:r w:rsidR="00E51A18">
        <w:rPr>
          <w:w w:val="120"/>
          <w:sz w:val="14"/>
        </w:rPr>
        <w:t>OR</w:t>
      </w:r>
      <w:r w:rsidR="00E51A18">
        <w:rPr>
          <w:spacing w:val="38"/>
          <w:w w:val="120"/>
          <w:sz w:val="14"/>
        </w:rPr>
        <w:t xml:space="preserve"> </w:t>
      </w:r>
      <w:r w:rsidR="00E51A18">
        <w:rPr>
          <w:w w:val="120"/>
          <w:sz w:val="18"/>
        </w:rPr>
        <w:t>T</w:t>
      </w:r>
      <w:r w:rsidR="00E51A18">
        <w:rPr>
          <w:w w:val="120"/>
          <w:sz w:val="14"/>
        </w:rPr>
        <w:t>HIRD</w:t>
      </w:r>
      <w:r w:rsidR="00E51A18">
        <w:rPr>
          <w:w w:val="120"/>
          <w:sz w:val="18"/>
        </w:rPr>
        <w:t>-P</w:t>
      </w:r>
      <w:r w:rsidR="00E51A18">
        <w:rPr>
          <w:w w:val="120"/>
          <w:sz w:val="14"/>
        </w:rPr>
        <w:t>ARTY</w:t>
      </w:r>
    </w:p>
    <w:p w:rsidR="00D51009" w:rsidRDefault="00E51A18">
      <w:pPr>
        <w:pStyle w:val="BodyText"/>
        <w:spacing w:before="2" w:line="232" w:lineRule="auto"/>
        <w:ind w:left="2939" w:right="1674"/>
        <w:jc w:val="both"/>
      </w:pPr>
      <w:r>
        <w:rPr>
          <w:w w:val="130"/>
        </w:rPr>
        <w:t>C</w:t>
      </w:r>
      <w:r>
        <w:rPr>
          <w:w w:val="130"/>
          <w:sz w:val="14"/>
        </w:rPr>
        <w:t>LAIM</w:t>
      </w:r>
      <w:r>
        <w:rPr>
          <w:w w:val="130"/>
        </w:rPr>
        <w:t>. This rule applies to a dismissal of any counterclaim, crossclaim, or third-party claim. A claimant’s voluntary dismissal under Rule 41(a)(1)(A)(</w:t>
      </w:r>
      <w:proofErr w:type="spellStart"/>
      <w:r>
        <w:rPr>
          <w:w w:val="130"/>
        </w:rPr>
        <w:t>i</w:t>
      </w:r>
      <w:proofErr w:type="spellEnd"/>
      <w:r>
        <w:rPr>
          <w:w w:val="130"/>
        </w:rPr>
        <w:t>) must be made:</w:t>
      </w:r>
    </w:p>
    <w:p w:rsidR="00D51009" w:rsidRDefault="00F06E85">
      <w:pPr>
        <w:pStyle w:val="ListParagraph"/>
        <w:numPr>
          <w:ilvl w:val="1"/>
          <w:numId w:val="56"/>
        </w:numPr>
        <w:tabs>
          <w:tab w:val="left" w:pos="3773"/>
        </w:tabs>
        <w:spacing w:line="172" w:lineRule="exact"/>
        <w:ind w:left="3299" w:firstLine="180"/>
        <w:rPr>
          <w:sz w:val="18"/>
        </w:rPr>
      </w:pPr>
      <w:r>
        <w:rPr>
          <w:w w:val="120"/>
          <w:sz w:val="18"/>
        </w:rPr>
        <w:t>41c</w:t>
      </w:r>
      <w:r>
        <w:rPr>
          <w:w w:val="130"/>
          <w:sz w:val="18"/>
        </w:rPr>
        <w:t xml:space="preserve">1 </w:t>
      </w:r>
      <w:r w:rsidR="00E51A18">
        <w:rPr>
          <w:w w:val="130"/>
          <w:sz w:val="18"/>
        </w:rPr>
        <w:t>before a responsive pleading is served; or</w:t>
      </w:r>
    </w:p>
    <w:p w:rsidR="00D51009" w:rsidRDefault="00F06E85">
      <w:pPr>
        <w:pStyle w:val="ListParagraph"/>
        <w:numPr>
          <w:ilvl w:val="1"/>
          <w:numId w:val="56"/>
        </w:numPr>
        <w:tabs>
          <w:tab w:val="left" w:pos="3799"/>
        </w:tabs>
        <w:spacing w:line="232" w:lineRule="auto"/>
        <w:ind w:left="3299" w:right="1674" w:firstLine="180"/>
        <w:rPr>
          <w:sz w:val="18"/>
        </w:rPr>
      </w:pPr>
      <w:r>
        <w:rPr>
          <w:w w:val="120"/>
          <w:sz w:val="18"/>
        </w:rPr>
        <w:t>41c</w:t>
      </w:r>
      <w:r>
        <w:rPr>
          <w:w w:val="135"/>
          <w:sz w:val="18"/>
        </w:rPr>
        <w:t xml:space="preserve">2 </w:t>
      </w:r>
      <w:r w:rsidR="00E51A18">
        <w:rPr>
          <w:w w:val="135"/>
          <w:sz w:val="18"/>
        </w:rPr>
        <w:t>if there is no responsive pleading, before evidence is introduced at a hearing or</w:t>
      </w:r>
      <w:r w:rsidR="00E51A18">
        <w:rPr>
          <w:spacing w:val="-5"/>
          <w:w w:val="135"/>
          <w:sz w:val="18"/>
        </w:rPr>
        <w:t xml:space="preserve"> </w:t>
      </w:r>
      <w:r w:rsidR="00E51A18">
        <w:rPr>
          <w:w w:val="135"/>
          <w:sz w:val="18"/>
        </w:rPr>
        <w:t>trial.</w:t>
      </w:r>
    </w:p>
    <w:p w:rsidR="00D51009" w:rsidRDefault="00F06E85">
      <w:pPr>
        <w:pStyle w:val="ListParagraph"/>
        <w:numPr>
          <w:ilvl w:val="0"/>
          <w:numId w:val="56"/>
        </w:numPr>
        <w:tabs>
          <w:tab w:val="left" w:pos="3450"/>
        </w:tabs>
        <w:spacing w:line="181" w:lineRule="exact"/>
        <w:ind w:left="3449" w:hanging="330"/>
        <w:rPr>
          <w:sz w:val="18"/>
        </w:rPr>
      </w:pPr>
      <w:r>
        <w:rPr>
          <w:w w:val="125"/>
          <w:sz w:val="18"/>
        </w:rPr>
        <w:t xml:space="preserve">41d </w:t>
      </w:r>
      <w:r w:rsidR="00E51A18">
        <w:rPr>
          <w:w w:val="125"/>
          <w:sz w:val="18"/>
        </w:rPr>
        <w:t>C</w:t>
      </w:r>
      <w:r w:rsidR="00E51A18">
        <w:rPr>
          <w:w w:val="125"/>
          <w:sz w:val="14"/>
        </w:rPr>
        <w:t>OSTS</w:t>
      </w:r>
      <w:r w:rsidR="00E51A18">
        <w:rPr>
          <w:spacing w:val="32"/>
          <w:w w:val="125"/>
          <w:sz w:val="14"/>
        </w:rPr>
        <w:t xml:space="preserve"> </w:t>
      </w:r>
      <w:r w:rsidR="00E51A18">
        <w:rPr>
          <w:w w:val="125"/>
          <w:sz w:val="14"/>
        </w:rPr>
        <w:t>OF</w:t>
      </w:r>
      <w:r w:rsidR="00E51A18">
        <w:rPr>
          <w:spacing w:val="32"/>
          <w:w w:val="125"/>
          <w:sz w:val="14"/>
        </w:rPr>
        <w:t xml:space="preserve"> </w:t>
      </w:r>
      <w:r w:rsidR="00E51A18">
        <w:rPr>
          <w:w w:val="125"/>
          <w:sz w:val="14"/>
        </w:rPr>
        <w:t>A</w:t>
      </w:r>
      <w:r w:rsidR="00E51A18">
        <w:rPr>
          <w:spacing w:val="17"/>
          <w:w w:val="125"/>
          <w:sz w:val="14"/>
        </w:rPr>
        <w:t xml:space="preserve"> </w:t>
      </w:r>
      <w:r w:rsidR="00E51A18">
        <w:rPr>
          <w:w w:val="125"/>
          <w:sz w:val="18"/>
        </w:rPr>
        <w:t>P</w:t>
      </w:r>
      <w:r w:rsidR="00E51A18">
        <w:rPr>
          <w:w w:val="125"/>
          <w:sz w:val="14"/>
        </w:rPr>
        <w:t>REVIOUSLY</w:t>
      </w:r>
      <w:r w:rsidR="00E51A18">
        <w:rPr>
          <w:spacing w:val="17"/>
          <w:w w:val="125"/>
          <w:sz w:val="14"/>
        </w:rPr>
        <w:t xml:space="preserve"> </w:t>
      </w:r>
      <w:r w:rsidR="00E51A18">
        <w:rPr>
          <w:w w:val="125"/>
          <w:sz w:val="18"/>
        </w:rPr>
        <w:t>D</w:t>
      </w:r>
      <w:r w:rsidR="00E51A18">
        <w:rPr>
          <w:w w:val="125"/>
          <w:sz w:val="14"/>
        </w:rPr>
        <w:t>ISMISSED</w:t>
      </w:r>
      <w:r w:rsidR="00E51A18">
        <w:rPr>
          <w:spacing w:val="17"/>
          <w:w w:val="125"/>
          <w:sz w:val="14"/>
        </w:rPr>
        <w:t xml:space="preserve"> </w:t>
      </w:r>
      <w:r w:rsidR="00E51A18">
        <w:rPr>
          <w:w w:val="125"/>
          <w:sz w:val="18"/>
        </w:rPr>
        <w:t>A</w:t>
      </w:r>
      <w:r w:rsidR="00E51A18">
        <w:rPr>
          <w:w w:val="125"/>
          <w:sz w:val="14"/>
        </w:rPr>
        <w:t>CTION</w:t>
      </w:r>
      <w:r w:rsidR="00E51A18">
        <w:rPr>
          <w:w w:val="125"/>
          <w:sz w:val="18"/>
        </w:rPr>
        <w:t>.</w:t>
      </w:r>
      <w:r w:rsidR="00E51A18">
        <w:rPr>
          <w:spacing w:val="20"/>
          <w:w w:val="125"/>
          <w:sz w:val="18"/>
        </w:rPr>
        <w:t xml:space="preserve"> </w:t>
      </w:r>
      <w:r w:rsidR="00E51A18">
        <w:rPr>
          <w:w w:val="125"/>
          <w:sz w:val="18"/>
        </w:rPr>
        <w:t>If</w:t>
      </w:r>
      <w:r w:rsidR="00E51A18">
        <w:rPr>
          <w:spacing w:val="20"/>
          <w:w w:val="125"/>
          <w:sz w:val="18"/>
        </w:rPr>
        <w:t xml:space="preserve"> </w:t>
      </w:r>
      <w:r w:rsidR="00E51A18">
        <w:rPr>
          <w:w w:val="125"/>
          <w:sz w:val="18"/>
        </w:rPr>
        <w:t>a</w:t>
      </w:r>
      <w:r w:rsidR="00E51A18">
        <w:rPr>
          <w:spacing w:val="20"/>
          <w:w w:val="125"/>
          <w:sz w:val="18"/>
        </w:rPr>
        <w:t xml:space="preserve"> </w:t>
      </w:r>
      <w:r w:rsidR="00E51A18">
        <w:rPr>
          <w:w w:val="125"/>
          <w:sz w:val="18"/>
        </w:rPr>
        <w:t>plaintiff</w:t>
      </w:r>
      <w:r w:rsidR="00E51A18">
        <w:rPr>
          <w:spacing w:val="20"/>
          <w:w w:val="125"/>
          <w:sz w:val="18"/>
        </w:rPr>
        <w:t xml:space="preserve"> </w:t>
      </w:r>
      <w:r w:rsidR="00E51A18">
        <w:rPr>
          <w:w w:val="125"/>
          <w:sz w:val="18"/>
        </w:rPr>
        <w:t>who</w:t>
      </w:r>
    </w:p>
    <w:p w:rsidR="00D51009" w:rsidRDefault="00E51A18">
      <w:pPr>
        <w:pStyle w:val="BodyText"/>
        <w:spacing w:line="232" w:lineRule="auto"/>
        <w:ind w:right="1672"/>
        <w:jc w:val="both"/>
      </w:pPr>
      <w:r>
        <w:rPr>
          <w:w w:val="130"/>
        </w:rPr>
        <w:t xml:space="preserve">previously dismissed an action in any court files an action </w:t>
      </w:r>
      <w:proofErr w:type="gramStart"/>
      <w:r>
        <w:rPr>
          <w:w w:val="130"/>
        </w:rPr>
        <w:t xml:space="preserve">based </w:t>
      </w:r>
      <w:r>
        <w:rPr>
          <w:spacing w:val="57"/>
          <w:w w:val="130"/>
        </w:rPr>
        <w:t xml:space="preserve"> </w:t>
      </w:r>
      <w:r>
        <w:rPr>
          <w:w w:val="130"/>
        </w:rPr>
        <w:t>on</w:t>
      </w:r>
      <w:proofErr w:type="gramEnd"/>
      <w:r>
        <w:rPr>
          <w:w w:val="130"/>
        </w:rPr>
        <w:t xml:space="preserve"> or including the same claim against the same defendant, the court:</w:t>
      </w:r>
    </w:p>
    <w:p w:rsidR="00D51009" w:rsidRDefault="00F06E85">
      <w:pPr>
        <w:pStyle w:val="ListParagraph"/>
        <w:numPr>
          <w:ilvl w:val="1"/>
          <w:numId w:val="56"/>
        </w:numPr>
        <w:tabs>
          <w:tab w:val="left" w:pos="3792"/>
        </w:tabs>
        <w:spacing w:line="180" w:lineRule="exact"/>
        <w:ind w:left="3300" w:firstLine="180"/>
        <w:rPr>
          <w:sz w:val="18"/>
        </w:rPr>
      </w:pPr>
      <w:r>
        <w:rPr>
          <w:w w:val="125"/>
          <w:sz w:val="18"/>
        </w:rPr>
        <w:t xml:space="preserve">41d1 </w:t>
      </w:r>
      <w:r w:rsidR="00E51A18">
        <w:rPr>
          <w:w w:val="135"/>
          <w:sz w:val="18"/>
        </w:rPr>
        <w:t>may</w:t>
      </w:r>
      <w:r w:rsidR="00E51A18">
        <w:rPr>
          <w:spacing w:val="16"/>
          <w:w w:val="135"/>
          <w:sz w:val="18"/>
        </w:rPr>
        <w:t xml:space="preserve"> </w:t>
      </w:r>
      <w:r w:rsidR="00E51A18">
        <w:rPr>
          <w:w w:val="135"/>
          <w:sz w:val="18"/>
        </w:rPr>
        <w:t>order</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plaintiff</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pay</w:t>
      </w:r>
      <w:r w:rsidR="00E51A18">
        <w:rPr>
          <w:spacing w:val="16"/>
          <w:w w:val="135"/>
          <w:sz w:val="18"/>
        </w:rPr>
        <w:t xml:space="preserve"> </w:t>
      </w:r>
      <w:r w:rsidR="00E51A18">
        <w:rPr>
          <w:w w:val="135"/>
          <w:sz w:val="18"/>
        </w:rPr>
        <w:t>all</w:t>
      </w:r>
      <w:r w:rsidR="00E51A18">
        <w:rPr>
          <w:spacing w:val="16"/>
          <w:w w:val="135"/>
          <w:sz w:val="18"/>
        </w:rPr>
        <w:t xml:space="preserve"> </w:t>
      </w:r>
      <w:r w:rsidR="00E51A18">
        <w:rPr>
          <w:w w:val="135"/>
          <w:sz w:val="18"/>
        </w:rPr>
        <w:t>or</w:t>
      </w:r>
      <w:r w:rsidR="00E51A18">
        <w:rPr>
          <w:spacing w:val="16"/>
          <w:w w:val="135"/>
          <w:sz w:val="18"/>
        </w:rPr>
        <w:t xml:space="preserve"> </w:t>
      </w:r>
      <w:r w:rsidR="00E51A18">
        <w:rPr>
          <w:w w:val="135"/>
          <w:sz w:val="18"/>
        </w:rPr>
        <w:t>part</w:t>
      </w:r>
      <w:r w:rsidR="00E51A18">
        <w:rPr>
          <w:spacing w:val="16"/>
          <w:w w:val="135"/>
          <w:sz w:val="18"/>
        </w:rPr>
        <w:t xml:space="preserve"> </w:t>
      </w:r>
      <w:r w:rsidR="00E51A18">
        <w:rPr>
          <w:w w:val="135"/>
          <w:sz w:val="18"/>
        </w:rPr>
        <w:t>of</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costs</w:t>
      </w:r>
      <w:r w:rsidR="00E51A18">
        <w:rPr>
          <w:spacing w:val="16"/>
          <w:w w:val="135"/>
          <w:sz w:val="18"/>
        </w:rPr>
        <w:t xml:space="preserve"> </w:t>
      </w:r>
      <w:r w:rsidR="00E51A18">
        <w:rPr>
          <w:w w:val="135"/>
          <w:sz w:val="18"/>
        </w:rPr>
        <w:t>of</w:t>
      </w:r>
    </w:p>
    <w:p w:rsidR="00D51009" w:rsidRDefault="00E51A18">
      <w:pPr>
        <w:pStyle w:val="BodyText"/>
        <w:spacing w:line="192" w:lineRule="exact"/>
        <w:ind w:left="3300"/>
      </w:pPr>
      <w:r>
        <w:rPr>
          <w:w w:val="135"/>
        </w:rPr>
        <w:t>that previous action; and</w:t>
      </w:r>
    </w:p>
    <w:p w:rsidR="00D51009" w:rsidRDefault="00F06E85">
      <w:pPr>
        <w:pStyle w:val="ListParagraph"/>
        <w:numPr>
          <w:ilvl w:val="1"/>
          <w:numId w:val="56"/>
        </w:numPr>
        <w:tabs>
          <w:tab w:val="left" w:pos="3822"/>
        </w:tabs>
        <w:spacing w:line="232" w:lineRule="auto"/>
        <w:ind w:left="3300" w:right="1676" w:firstLine="180"/>
        <w:rPr>
          <w:sz w:val="18"/>
        </w:rPr>
      </w:pPr>
      <w:r>
        <w:rPr>
          <w:w w:val="125"/>
          <w:sz w:val="18"/>
        </w:rPr>
        <w:t xml:space="preserve">41d2 </w:t>
      </w:r>
      <w:r w:rsidR="00E51A18">
        <w:rPr>
          <w:w w:val="135"/>
          <w:sz w:val="18"/>
        </w:rPr>
        <w:t>may stay the proceedings until the plaintiff has complied.</w:t>
      </w:r>
    </w:p>
    <w:p w:rsidR="00D51009" w:rsidRDefault="00E51A18">
      <w:pPr>
        <w:pStyle w:val="BodyText"/>
        <w:spacing w:before="46" w:line="203"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jc w:val="both"/>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Dec. 4, 1967, eff. </w:t>
      </w:r>
      <w:r>
        <w:rPr>
          <w:w w:val="125"/>
        </w:rPr>
        <w:t xml:space="preserve">July </w:t>
      </w:r>
      <w:r>
        <w:rPr>
          <w:w w:val="115"/>
        </w:rPr>
        <w:t>1, 1968;</w:t>
      </w:r>
    </w:p>
    <w:p w:rsidR="00D51009" w:rsidRDefault="00E51A18">
      <w:pPr>
        <w:pStyle w:val="BodyText"/>
        <w:spacing w:line="200" w:lineRule="exact"/>
        <w:jc w:val="both"/>
      </w:pPr>
      <w:r>
        <w:rPr>
          <w:w w:val="115"/>
        </w:rPr>
        <w:t>Mar. 2, 1987, eff. Aug. 1, 1987; Apr. 30, 1991, eff. Dec. 1, 1991; Apr. 30,</w:t>
      </w:r>
    </w:p>
    <w:p w:rsidR="00D51009" w:rsidRDefault="00E51A18">
      <w:pPr>
        <w:pStyle w:val="BodyText"/>
        <w:spacing w:line="203" w:lineRule="exact"/>
        <w:jc w:val="both"/>
      </w:pPr>
      <w:r>
        <w:rPr>
          <w:w w:val="115"/>
        </w:rPr>
        <w:t>2007, eff. Dec. 1, 2007.)</w:t>
      </w:r>
    </w:p>
    <w:p w:rsidR="00D51009" w:rsidRDefault="00E51A18">
      <w:pPr>
        <w:pStyle w:val="Heading4"/>
        <w:jc w:val="both"/>
      </w:pPr>
      <w:bookmarkStart w:id="49" w:name="_TOC_250031"/>
      <w:bookmarkEnd w:id="49"/>
      <w:r>
        <w:rPr>
          <w:w w:val="120"/>
        </w:rPr>
        <w:t>Rule 42. Consolidation; Separate Trials</w:t>
      </w:r>
    </w:p>
    <w:p w:rsidR="00D51009" w:rsidRDefault="00F06E85">
      <w:pPr>
        <w:pStyle w:val="ListParagraph"/>
        <w:numPr>
          <w:ilvl w:val="0"/>
          <w:numId w:val="55"/>
        </w:numPr>
        <w:tabs>
          <w:tab w:val="left" w:pos="3440"/>
        </w:tabs>
        <w:spacing w:before="62" w:line="232" w:lineRule="auto"/>
        <w:ind w:right="1675" w:firstLine="180"/>
        <w:rPr>
          <w:sz w:val="18"/>
        </w:rPr>
      </w:pPr>
      <w:r>
        <w:rPr>
          <w:w w:val="135"/>
          <w:sz w:val="18"/>
        </w:rPr>
        <w:t xml:space="preserve">42a </w:t>
      </w:r>
      <w:r w:rsidR="00E51A18">
        <w:rPr>
          <w:w w:val="135"/>
          <w:sz w:val="18"/>
        </w:rPr>
        <w:t>C</w:t>
      </w:r>
      <w:r w:rsidR="00E51A18">
        <w:rPr>
          <w:w w:val="135"/>
          <w:sz w:val="14"/>
        </w:rPr>
        <w:t>ONSOLIDATION</w:t>
      </w:r>
      <w:r w:rsidR="00E51A18">
        <w:rPr>
          <w:w w:val="135"/>
          <w:sz w:val="18"/>
        </w:rPr>
        <w:t>.</w:t>
      </w:r>
      <w:r w:rsidR="00E51A18">
        <w:rPr>
          <w:spacing w:val="-28"/>
          <w:w w:val="135"/>
          <w:sz w:val="18"/>
        </w:rPr>
        <w:t xml:space="preserve"> </w:t>
      </w:r>
      <w:r w:rsidR="00E51A18">
        <w:rPr>
          <w:w w:val="135"/>
          <w:sz w:val="18"/>
        </w:rPr>
        <w:t>If</w:t>
      </w:r>
      <w:r w:rsidR="00E51A18">
        <w:rPr>
          <w:spacing w:val="-28"/>
          <w:w w:val="135"/>
          <w:sz w:val="18"/>
        </w:rPr>
        <w:t xml:space="preserve"> </w:t>
      </w:r>
      <w:r w:rsidR="00E51A18">
        <w:rPr>
          <w:w w:val="135"/>
          <w:sz w:val="18"/>
        </w:rPr>
        <w:t>actions</w:t>
      </w:r>
      <w:r w:rsidR="00E51A18">
        <w:rPr>
          <w:spacing w:val="-28"/>
          <w:w w:val="135"/>
          <w:sz w:val="18"/>
        </w:rPr>
        <w:t xml:space="preserve"> </w:t>
      </w:r>
      <w:r w:rsidR="00E51A18">
        <w:rPr>
          <w:w w:val="135"/>
          <w:sz w:val="18"/>
        </w:rPr>
        <w:t>before</w:t>
      </w:r>
      <w:r w:rsidR="00E51A18">
        <w:rPr>
          <w:spacing w:val="-28"/>
          <w:w w:val="135"/>
          <w:sz w:val="18"/>
        </w:rPr>
        <w:t xml:space="preserve"> </w:t>
      </w:r>
      <w:r w:rsidR="00E51A18">
        <w:rPr>
          <w:w w:val="135"/>
          <w:sz w:val="18"/>
        </w:rPr>
        <w:t>the</w:t>
      </w:r>
      <w:r w:rsidR="00E51A18">
        <w:rPr>
          <w:spacing w:val="-28"/>
          <w:w w:val="135"/>
          <w:sz w:val="18"/>
        </w:rPr>
        <w:t xml:space="preserve"> </w:t>
      </w:r>
      <w:r w:rsidR="00E51A18">
        <w:rPr>
          <w:w w:val="135"/>
          <w:sz w:val="18"/>
        </w:rPr>
        <w:t>court</w:t>
      </w:r>
      <w:r w:rsidR="00E51A18">
        <w:rPr>
          <w:spacing w:val="-28"/>
          <w:w w:val="135"/>
          <w:sz w:val="18"/>
        </w:rPr>
        <w:t xml:space="preserve"> </w:t>
      </w:r>
      <w:r w:rsidR="00E51A18">
        <w:rPr>
          <w:w w:val="135"/>
          <w:sz w:val="18"/>
        </w:rPr>
        <w:t>involve</w:t>
      </w:r>
      <w:r w:rsidR="00E51A18">
        <w:rPr>
          <w:spacing w:val="-28"/>
          <w:w w:val="135"/>
          <w:sz w:val="18"/>
        </w:rPr>
        <w:t xml:space="preserve"> </w:t>
      </w:r>
      <w:r w:rsidR="00E51A18">
        <w:rPr>
          <w:w w:val="135"/>
          <w:sz w:val="18"/>
        </w:rPr>
        <w:t>a</w:t>
      </w:r>
      <w:r w:rsidR="00E51A18">
        <w:rPr>
          <w:spacing w:val="-28"/>
          <w:w w:val="135"/>
          <w:sz w:val="18"/>
        </w:rPr>
        <w:t xml:space="preserve"> </w:t>
      </w:r>
      <w:r w:rsidR="00E51A18">
        <w:rPr>
          <w:w w:val="135"/>
          <w:sz w:val="18"/>
        </w:rPr>
        <w:t>common question of law or fact, the court</w:t>
      </w:r>
      <w:r w:rsidR="00E51A18">
        <w:rPr>
          <w:spacing w:val="-17"/>
          <w:w w:val="135"/>
          <w:sz w:val="18"/>
        </w:rPr>
        <w:t xml:space="preserve"> </w:t>
      </w:r>
      <w:r w:rsidR="00E51A18">
        <w:rPr>
          <w:w w:val="135"/>
          <w:sz w:val="18"/>
        </w:rPr>
        <w:t>may:</w:t>
      </w:r>
    </w:p>
    <w:p w:rsidR="00D51009" w:rsidRDefault="00F06E85">
      <w:pPr>
        <w:pStyle w:val="ListParagraph"/>
        <w:numPr>
          <w:ilvl w:val="1"/>
          <w:numId w:val="55"/>
        </w:numPr>
        <w:tabs>
          <w:tab w:val="left" w:pos="3779"/>
        </w:tabs>
        <w:spacing w:line="181" w:lineRule="exact"/>
        <w:ind w:hanging="298"/>
        <w:rPr>
          <w:sz w:val="18"/>
        </w:rPr>
      </w:pPr>
      <w:r>
        <w:rPr>
          <w:w w:val="135"/>
          <w:sz w:val="18"/>
        </w:rPr>
        <w:t>42a</w:t>
      </w:r>
      <w:r>
        <w:rPr>
          <w:w w:val="140"/>
          <w:sz w:val="18"/>
        </w:rPr>
        <w:t xml:space="preserve">1 </w:t>
      </w:r>
      <w:r w:rsidR="00E51A18">
        <w:rPr>
          <w:w w:val="140"/>
          <w:sz w:val="18"/>
        </w:rPr>
        <w:t>join for hearing or trial any or all matters at issue in</w:t>
      </w:r>
      <w:r w:rsidR="00E51A18">
        <w:rPr>
          <w:spacing w:val="-1"/>
          <w:w w:val="140"/>
          <w:sz w:val="18"/>
        </w:rPr>
        <w:t xml:space="preserve"> </w:t>
      </w:r>
      <w:r w:rsidR="00E51A18">
        <w:rPr>
          <w:w w:val="140"/>
          <w:sz w:val="18"/>
        </w:rPr>
        <w:t>the</w:t>
      </w:r>
    </w:p>
    <w:p w:rsidR="00D51009" w:rsidRDefault="00E51A18">
      <w:pPr>
        <w:pStyle w:val="BodyText"/>
        <w:spacing w:line="192" w:lineRule="exact"/>
        <w:ind w:left="3300"/>
        <w:jc w:val="both"/>
      </w:pPr>
      <w:r>
        <w:rPr>
          <w:w w:val="135"/>
        </w:rPr>
        <w:t>actions;</w:t>
      </w:r>
    </w:p>
    <w:p w:rsidR="00D51009" w:rsidRDefault="00F06E85">
      <w:pPr>
        <w:pStyle w:val="ListParagraph"/>
        <w:numPr>
          <w:ilvl w:val="1"/>
          <w:numId w:val="55"/>
        </w:numPr>
        <w:tabs>
          <w:tab w:val="left" w:pos="3773"/>
        </w:tabs>
        <w:spacing w:line="184" w:lineRule="exact"/>
        <w:ind w:left="3772" w:hanging="292"/>
        <w:rPr>
          <w:sz w:val="18"/>
        </w:rPr>
      </w:pPr>
      <w:r>
        <w:rPr>
          <w:w w:val="135"/>
          <w:sz w:val="18"/>
        </w:rPr>
        <w:t xml:space="preserve">42a2 </w:t>
      </w:r>
      <w:r w:rsidR="00E51A18">
        <w:rPr>
          <w:w w:val="135"/>
          <w:sz w:val="18"/>
        </w:rPr>
        <w:t>consolidate the actions;</w:t>
      </w:r>
      <w:r w:rsidR="00E51A18">
        <w:rPr>
          <w:spacing w:val="-6"/>
          <w:w w:val="135"/>
          <w:sz w:val="18"/>
        </w:rPr>
        <w:t xml:space="preserve"> </w:t>
      </w:r>
      <w:r w:rsidR="00E51A18">
        <w:rPr>
          <w:w w:val="135"/>
          <w:sz w:val="18"/>
        </w:rPr>
        <w:t>or</w:t>
      </w:r>
    </w:p>
    <w:p w:rsidR="00D51009" w:rsidRDefault="00F06E85">
      <w:pPr>
        <w:pStyle w:val="ListParagraph"/>
        <w:numPr>
          <w:ilvl w:val="1"/>
          <w:numId w:val="55"/>
        </w:numPr>
        <w:tabs>
          <w:tab w:val="left" w:pos="3775"/>
        </w:tabs>
        <w:spacing w:line="184" w:lineRule="exact"/>
        <w:ind w:left="3774" w:hanging="294"/>
        <w:rPr>
          <w:sz w:val="18"/>
        </w:rPr>
      </w:pPr>
      <w:r>
        <w:rPr>
          <w:w w:val="135"/>
          <w:sz w:val="18"/>
        </w:rPr>
        <w:t xml:space="preserve">42a3 </w:t>
      </w:r>
      <w:r w:rsidR="00E51A18">
        <w:rPr>
          <w:w w:val="135"/>
          <w:sz w:val="18"/>
        </w:rPr>
        <w:t>issue any other orders to avoid unnecessary cost or</w:t>
      </w:r>
      <w:r w:rsidR="00E51A18">
        <w:rPr>
          <w:spacing w:val="-14"/>
          <w:w w:val="135"/>
          <w:sz w:val="18"/>
        </w:rPr>
        <w:t xml:space="preserve"> </w:t>
      </w:r>
      <w:r w:rsidR="00E51A18">
        <w:rPr>
          <w:w w:val="135"/>
          <w:sz w:val="18"/>
        </w:rPr>
        <w:t>delay.</w:t>
      </w:r>
    </w:p>
    <w:p w:rsidR="00D51009" w:rsidRDefault="00F06E85">
      <w:pPr>
        <w:pStyle w:val="ListParagraph"/>
        <w:numPr>
          <w:ilvl w:val="0"/>
          <w:numId w:val="55"/>
        </w:numPr>
        <w:tabs>
          <w:tab w:val="left" w:pos="3446"/>
        </w:tabs>
        <w:spacing w:line="232" w:lineRule="auto"/>
        <w:ind w:right="1673" w:firstLine="180"/>
        <w:jc w:val="both"/>
        <w:rPr>
          <w:sz w:val="18"/>
        </w:rPr>
      </w:pPr>
      <w:r>
        <w:rPr>
          <w:w w:val="135"/>
          <w:sz w:val="18"/>
        </w:rPr>
        <w:t xml:space="preserve">42b </w:t>
      </w:r>
      <w:r w:rsidR="00E51A18">
        <w:rPr>
          <w:w w:val="135"/>
          <w:sz w:val="18"/>
        </w:rPr>
        <w:t>S</w:t>
      </w:r>
      <w:r w:rsidR="00E51A18">
        <w:rPr>
          <w:w w:val="135"/>
          <w:sz w:val="14"/>
        </w:rPr>
        <w:t>EPARATE</w:t>
      </w:r>
      <w:r w:rsidR="00E51A18">
        <w:rPr>
          <w:spacing w:val="-6"/>
          <w:w w:val="135"/>
          <w:sz w:val="14"/>
        </w:rPr>
        <w:t xml:space="preserve"> </w:t>
      </w:r>
      <w:r w:rsidR="00E51A18">
        <w:rPr>
          <w:w w:val="135"/>
          <w:sz w:val="18"/>
        </w:rPr>
        <w:t>T</w:t>
      </w:r>
      <w:r w:rsidR="00E51A18">
        <w:rPr>
          <w:w w:val="135"/>
          <w:sz w:val="14"/>
        </w:rPr>
        <w:t>RIALS</w:t>
      </w:r>
      <w:r w:rsidR="00E51A18">
        <w:rPr>
          <w:w w:val="135"/>
          <w:sz w:val="18"/>
        </w:rPr>
        <w:t>.</w:t>
      </w:r>
      <w:r w:rsidR="00E51A18">
        <w:rPr>
          <w:spacing w:val="-9"/>
          <w:w w:val="135"/>
          <w:sz w:val="18"/>
        </w:rPr>
        <w:t xml:space="preserve"> </w:t>
      </w:r>
      <w:r w:rsidR="00E51A18">
        <w:rPr>
          <w:w w:val="135"/>
          <w:sz w:val="18"/>
        </w:rPr>
        <w:t>For</w:t>
      </w:r>
      <w:r w:rsidR="00E51A18">
        <w:rPr>
          <w:spacing w:val="-9"/>
          <w:w w:val="135"/>
          <w:sz w:val="18"/>
        </w:rPr>
        <w:t xml:space="preserve"> </w:t>
      </w:r>
      <w:r w:rsidR="00E51A18">
        <w:rPr>
          <w:w w:val="135"/>
          <w:sz w:val="18"/>
        </w:rPr>
        <w:t>convenience,</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avoid</w:t>
      </w:r>
      <w:r w:rsidR="00E51A18">
        <w:rPr>
          <w:spacing w:val="-9"/>
          <w:w w:val="135"/>
          <w:sz w:val="18"/>
        </w:rPr>
        <w:t xml:space="preserve"> </w:t>
      </w:r>
      <w:r w:rsidR="00E51A18">
        <w:rPr>
          <w:w w:val="135"/>
          <w:sz w:val="18"/>
        </w:rPr>
        <w:t>prejudice,</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to expedite and economize, the court may order a separate trial of one or more separate issues, claims, crossclaims, counterclaims, or third-party claims. When ordering a separate trial, the court must preserve any federal right to a jury</w:t>
      </w:r>
      <w:r w:rsidR="00E51A18">
        <w:rPr>
          <w:spacing w:val="-4"/>
          <w:w w:val="135"/>
          <w:sz w:val="18"/>
        </w:rPr>
        <w:t xml:space="preserve"> </w:t>
      </w:r>
      <w:r w:rsidR="00E51A18">
        <w:rPr>
          <w:w w:val="135"/>
          <w:sz w:val="18"/>
        </w:rPr>
        <w:t>trial.</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66</w:t>
      </w:r>
    </w:p>
    <w:p w:rsidR="00D51009" w:rsidRDefault="00E51A18">
      <w:pPr>
        <w:pStyle w:val="BodyText"/>
        <w:spacing w:before="169" w:line="203" w:lineRule="exact"/>
      </w:pPr>
      <w:r>
        <w:rPr>
          <w:w w:val="120"/>
        </w:rPr>
        <w:t>(As amended Feb. 28, 1966, eff. July 1, 1966; Apr. 30, 2007, eff. Dec.</w:t>
      </w:r>
    </w:p>
    <w:p w:rsidR="00D51009" w:rsidRDefault="00E51A18">
      <w:pPr>
        <w:pStyle w:val="BodyText"/>
        <w:spacing w:line="203" w:lineRule="exact"/>
      </w:pPr>
      <w:r>
        <w:rPr>
          <w:w w:val="110"/>
        </w:rPr>
        <w:t>1, 2007.)</w:t>
      </w:r>
    </w:p>
    <w:p w:rsidR="00D51009" w:rsidRDefault="00E51A18">
      <w:pPr>
        <w:pStyle w:val="Heading4"/>
        <w:spacing w:before="109"/>
      </w:pPr>
      <w:bookmarkStart w:id="50" w:name="_TOC_250030"/>
      <w:bookmarkEnd w:id="50"/>
      <w:r>
        <w:rPr>
          <w:w w:val="120"/>
        </w:rPr>
        <w:t>Rule 43. Taking Testimony</w:t>
      </w:r>
    </w:p>
    <w:p w:rsidR="00D51009" w:rsidRDefault="00F06E85">
      <w:pPr>
        <w:pStyle w:val="ListParagraph"/>
        <w:numPr>
          <w:ilvl w:val="0"/>
          <w:numId w:val="54"/>
        </w:numPr>
        <w:tabs>
          <w:tab w:val="left" w:pos="3465"/>
        </w:tabs>
        <w:spacing w:before="74" w:line="232" w:lineRule="auto"/>
        <w:ind w:right="1673" w:firstLine="181"/>
        <w:jc w:val="both"/>
        <w:rPr>
          <w:sz w:val="18"/>
        </w:rPr>
      </w:pPr>
      <w:r>
        <w:rPr>
          <w:w w:val="130"/>
          <w:sz w:val="18"/>
        </w:rPr>
        <w:t xml:space="preserve">43a </w:t>
      </w:r>
      <w:r w:rsidR="00E51A18">
        <w:rPr>
          <w:w w:val="130"/>
          <w:sz w:val="18"/>
        </w:rPr>
        <w:t>I</w:t>
      </w:r>
      <w:r w:rsidR="00E51A18">
        <w:rPr>
          <w:w w:val="130"/>
          <w:sz w:val="14"/>
        </w:rPr>
        <w:t xml:space="preserve">N </w:t>
      </w:r>
      <w:r w:rsidR="00E51A18">
        <w:rPr>
          <w:w w:val="130"/>
          <w:sz w:val="18"/>
        </w:rPr>
        <w:t>O</w:t>
      </w:r>
      <w:r w:rsidR="00E51A18">
        <w:rPr>
          <w:w w:val="130"/>
          <w:sz w:val="14"/>
        </w:rPr>
        <w:t xml:space="preserve">PEN </w:t>
      </w:r>
      <w:r w:rsidR="00E51A18">
        <w:rPr>
          <w:w w:val="130"/>
          <w:sz w:val="18"/>
        </w:rPr>
        <w:t>C</w:t>
      </w:r>
      <w:r w:rsidR="00E51A18">
        <w:rPr>
          <w:w w:val="130"/>
          <w:sz w:val="14"/>
        </w:rPr>
        <w:t>OURT</w:t>
      </w:r>
      <w:r w:rsidR="00E51A18">
        <w:rPr>
          <w:w w:val="130"/>
          <w:sz w:val="18"/>
        </w:rPr>
        <w:t xml:space="preserve">. At trial, the witnesses’ testimony must be taken in open court unless a federal statute, the Federal Rules of Evidence, these rules, or other rules adopted by </w:t>
      </w:r>
      <w:proofErr w:type="gramStart"/>
      <w:r w:rsidR="00E51A18">
        <w:rPr>
          <w:w w:val="130"/>
          <w:sz w:val="18"/>
        </w:rPr>
        <w:t>the  Supreme</w:t>
      </w:r>
      <w:proofErr w:type="gramEnd"/>
      <w:r w:rsidR="00E51A18">
        <w:rPr>
          <w:spacing w:val="57"/>
          <w:w w:val="130"/>
          <w:sz w:val="18"/>
        </w:rPr>
        <w:t xml:space="preserve"> </w:t>
      </w:r>
      <w:r w:rsidR="00E51A18">
        <w:rPr>
          <w:w w:val="130"/>
          <w:sz w:val="18"/>
        </w:rPr>
        <w:t>Court provide otherwise. For good cause in compelling circumstances and with appropriate safeguards, the court may permit testimony in open court by contemporaneous transmission from a different location.</w:t>
      </w:r>
    </w:p>
    <w:p w:rsidR="00D51009" w:rsidRDefault="00F06E85">
      <w:pPr>
        <w:pStyle w:val="ListParagraph"/>
        <w:numPr>
          <w:ilvl w:val="0"/>
          <w:numId w:val="54"/>
        </w:numPr>
        <w:tabs>
          <w:tab w:val="left" w:pos="3455"/>
        </w:tabs>
        <w:spacing w:line="232" w:lineRule="auto"/>
        <w:ind w:left="2940" w:right="1673" w:firstLine="179"/>
        <w:jc w:val="both"/>
        <w:rPr>
          <w:sz w:val="18"/>
        </w:rPr>
      </w:pPr>
      <w:r>
        <w:rPr>
          <w:w w:val="130"/>
          <w:sz w:val="18"/>
        </w:rPr>
        <w:t xml:space="preserve">43b </w:t>
      </w:r>
      <w:r w:rsidR="00E51A18">
        <w:rPr>
          <w:w w:val="130"/>
          <w:sz w:val="18"/>
        </w:rPr>
        <w:t>A</w:t>
      </w:r>
      <w:r w:rsidR="00E51A18">
        <w:rPr>
          <w:w w:val="130"/>
          <w:sz w:val="14"/>
        </w:rPr>
        <w:t xml:space="preserve">FFIRMATION </w:t>
      </w:r>
      <w:r w:rsidR="00E51A18">
        <w:rPr>
          <w:w w:val="130"/>
          <w:sz w:val="18"/>
        </w:rPr>
        <w:t>I</w:t>
      </w:r>
      <w:r w:rsidR="00E51A18">
        <w:rPr>
          <w:w w:val="130"/>
          <w:sz w:val="14"/>
        </w:rPr>
        <w:t xml:space="preserve">NSTEAD OF AN </w:t>
      </w:r>
      <w:r w:rsidR="00E51A18">
        <w:rPr>
          <w:w w:val="130"/>
          <w:sz w:val="18"/>
        </w:rPr>
        <w:t>O</w:t>
      </w:r>
      <w:r w:rsidR="00E51A18">
        <w:rPr>
          <w:w w:val="130"/>
          <w:sz w:val="14"/>
        </w:rPr>
        <w:t>ATH</w:t>
      </w:r>
      <w:r w:rsidR="00E51A18">
        <w:rPr>
          <w:w w:val="130"/>
          <w:sz w:val="18"/>
        </w:rPr>
        <w:t>. When these rules require an oath, a solemn affirmation</w:t>
      </w:r>
      <w:r w:rsidR="00E51A18">
        <w:rPr>
          <w:spacing w:val="10"/>
          <w:w w:val="130"/>
          <w:sz w:val="18"/>
        </w:rPr>
        <w:t xml:space="preserve"> </w:t>
      </w:r>
      <w:r w:rsidR="00E51A18">
        <w:rPr>
          <w:w w:val="130"/>
          <w:sz w:val="18"/>
        </w:rPr>
        <w:t>suffices.</w:t>
      </w:r>
    </w:p>
    <w:p w:rsidR="00D51009" w:rsidRDefault="00F06E85">
      <w:pPr>
        <w:pStyle w:val="ListParagraph"/>
        <w:numPr>
          <w:ilvl w:val="0"/>
          <w:numId w:val="54"/>
        </w:numPr>
        <w:tabs>
          <w:tab w:val="left" w:pos="3428"/>
        </w:tabs>
        <w:spacing w:line="232" w:lineRule="auto"/>
        <w:ind w:right="1673" w:firstLine="181"/>
        <w:jc w:val="both"/>
        <w:rPr>
          <w:sz w:val="18"/>
        </w:rPr>
      </w:pPr>
      <w:r>
        <w:rPr>
          <w:w w:val="130"/>
          <w:sz w:val="18"/>
        </w:rPr>
        <w:t xml:space="preserve">43c </w:t>
      </w:r>
      <w:r w:rsidR="00E51A18">
        <w:rPr>
          <w:w w:val="130"/>
          <w:sz w:val="18"/>
        </w:rPr>
        <w:t>E</w:t>
      </w:r>
      <w:r w:rsidR="00E51A18">
        <w:rPr>
          <w:w w:val="130"/>
          <w:sz w:val="14"/>
        </w:rPr>
        <w:t xml:space="preserve">VIDENCE ON A </w:t>
      </w:r>
      <w:r w:rsidR="00E51A18">
        <w:rPr>
          <w:w w:val="130"/>
          <w:sz w:val="18"/>
        </w:rPr>
        <w:t>M</w:t>
      </w:r>
      <w:r w:rsidR="00E51A18">
        <w:rPr>
          <w:w w:val="130"/>
          <w:sz w:val="14"/>
        </w:rPr>
        <w:t>OTION</w:t>
      </w:r>
      <w:r w:rsidR="00E51A18">
        <w:rPr>
          <w:w w:val="130"/>
          <w:sz w:val="18"/>
        </w:rPr>
        <w:t>. When a motion relies on facts</w:t>
      </w:r>
      <w:r w:rsidR="00E51A18">
        <w:rPr>
          <w:spacing w:val="-36"/>
          <w:w w:val="130"/>
          <w:sz w:val="18"/>
        </w:rPr>
        <w:t xml:space="preserve"> </w:t>
      </w:r>
      <w:r w:rsidR="00E51A18">
        <w:rPr>
          <w:w w:val="130"/>
          <w:sz w:val="18"/>
        </w:rPr>
        <w:t xml:space="preserve">outside the record, the court may hear the </w:t>
      </w:r>
      <w:proofErr w:type="gramStart"/>
      <w:r w:rsidR="00E51A18">
        <w:rPr>
          <w:w w:val="130"/>
          <w:sz w:val="18"/>
        </w:rPr>
        <w:t>matter  on</w:t>
      </w:r>
      <w:proofErr w:type="gramEnd"/>
      <w:r w:rsidR="00E51A18">
        <w:rPr>
          <w:w w:val="130"/>
          <w:sz w:val="18"/>
        </w:rPr>
        <w:t xml:space="preserve">  affidavits  or</w:t>
      </w:r>
      <w:r w:rsidR="00E51A18">
        <w:rPr>
          <w:spacing w:val="17"/>
          <w:w w:val="130"/>
          <w:sz w:val="18"/>
        </w:rPr>
        <w:t xml:space="preserve"> </w:t>
      </w:r>
      <w:r w:rsidR="00E51A18">
        <w:rPr>
          <w:w w:val="130"/>
          <w:sz w:val="18"/>
        </w:rPr>
        <w:t>may hear</w:t>
      </w:r>
      <w:r w:rsidR="00E51A18">
        <w:rPr>
          <w:spacing w:val="8"/>
          <w:w w:val="130"/>
          <w:sz w:val="18"/>
        </w:rPr>
        <w:t xml:space="preserve"> </w:t>
      </w:r>
      <w:r w:rsidR="00E51A18">
        <w:rPr>
          <w:w w:val="130"/>
          <w:sz w:val="18"/>
        </w:rPr>
        <w:t>it</w:t>
      </w:r>
      <w:r w:rsidR="00E51A18">
        <w:rPr>
          <w:spacing w:val="8"/>
          <w:w w:val="130"/>
          <w:sz w:val="18"/>
        </w:rPr>
        <w:t xml:space="preserve"> </w:t>
      </w:r>
      <w:r w:rsidR="00E51A18">
        <w:rPr>
          <w:w w:val="130"/>
          <w:sz w:val="18"/>
        </w:rPr>
        <w:t>wholly</w:t>
      </w:r>
      <w:r w:rsidR="00E51A18">
        <w:rPr>
          <w:spacing w:val="8"/>
          <w:w w:val="130"/>
          <w:sz w:val="18"/>
        </w:rPr>
        <w:t xml:space="preserve"> </w:t>
      </w:r>
      <w:r w:rsidR="00E51A18">
        <w:rPr>
          <w:w w:val="130"/>
          <w:sz w:val="18"/>
        </w:rPr>
        <w:t>or</w:t>
      </w:r>
      <w:r w:rsidR="00E51A18">
        <w:rPr>
          <w:spacing w:val="8"/>
          <w:w w:val="130"/>
          <w:sz w:val="18"/>
        </w:rPr>
        <w:t xml:space="preserve"> </w:t>
      </w:r>
      <w:r w:rsidR="00E51A18">
        <w:rPr>
          <w:w w:val="130"/>
          <w:sz w:val="18"/>
        </w:rPr>
        <w:t>partly</w:t>
      </w:r>
      <w:r w:rsidR="00E51A18">
        <w:rPr>
          <w:spacing w:val="8"/>
          <w:w w:val="130"/>
          <w:sz w:val="18"/>
        </w:rPr>
        <w:t xml:space="preserve"> </w:t>
      </w:r>
      <w:r w:rsidR="00E51A18">
        <w:rPr>
          <w:w w:val="130"/>
          <w:sz w:val="18"/>
        </w:rPr>
        <w:t>on</w:t>
      </w:r>
      <w:r w:rsidR="00E51A18">
        <w:rPr>
          <w:spacing w:val="8"/>
          <w:w w:val="130"/>
          <w:sz w:val="18"/>
        </w:rPr>
        <w:t xml:space="preserve"> </w:t>
      </w:r>
      <w:r w:rsidR="00E51A18">
        <w:rPr>
          <w:w w:val="130"/>
          <w:sz w:val="18"/>
        </w:rPr>
        <w:t>oral</w:t>
      </w:r>
      <w:r w:rsidR="00E51A18">
        <w:rPr>
          <w:spacing w:val="8"/>
          <w:w w:val="130"/>
          <w:sz w:val="18"/>
        </w:rPr>
        <w:t xml:space="preserve"> </w:t>
      </w:r>
      <w:r w:rsidR="00E51A18">
        <w:rPr>
          <w:w w:val="130"/>
          <w:sz w:val="18"/>
        </w:rPr>
        <w:t>testimony</w:t>
      </w:r>
      <w:r w:rsidR="00E51A18">
        <w:rPr>
          <w:spacing w:val="8"/>
          <w:w w:val="130"/>
          <w:sz w:val="18"/>
        </w:rPr>
        <w:t xml:space="preserve"> </w:t>
      </w:r>
      <w:r w:rsidR="00E51A18">
        <w:rPr>
          <w:w w:val="130"/>
          <w:sz w:val="18"/>
        </w:rPr>
        <w:t>or</w:t>
      </w:r>
      <w:r w:rsidR="00E51A18">
        <w:rPr>
          <w:spacing w:val="8"/>
          <w:w w:val="130"/>
          <w:sz w:val="18"/>
        </w:rPr>
        <w:t xml:space="preserve"> </w:t>
      </w:r>
      <w:r w:rsidR="00E51A18">
        <w:rPr>
          <w:w w:val="130"/>
          <w:sz w:val="18"/>
        </w:rPr>
        <w:t>on</w:t>
      </w:r>
      <w:r w:rsidR="00E51A18">
        <w:rPr>
          <w:spacing w:val="8"/>
          <w:w w:val="130"/>
          <w:sz w:val="18"/>
        </w:rPr>
        <w:t xml:space="preserve"> </w:t>
      </w:r>
      <w:r w:rsidR="00E51A18">
        <w:rPr>
          <w:w w:val="130"/>
          <w:sz w:val="18"/>
        </w:rPr>
        <w:t>depositions.</w:t>
      </w:r>
    </w:p>
    <w:p w:rsidR="00D51009" w:rsidRDefault="00F06E85">
      <w:pPr>
        <w:pStyle w:val="ListParagraph"/>
        <w:numPr>
          <w:ilvl w:val="0"/>
          <w:numId w:val="54"/>
        </w:numPr>
        <w:tabs>
          <w:tab w:val="left" w:pos="3474"/>
        </w:tabs>
        <w:spacing w:line="232" w:lineRule="auto"/>
        <w:ind w:left="2940" w:right="1671" w:firstLine="179"/>
        <w:jc w:val="both"/>
        <w:rPr>
          <w:sz w:val="18"/>
        </w:rPr>
      </w:pPr>
      <w:r>
        <w:rPr>
          <w:w w:val="130"/>
          <w:sz w:val="18"/>
        </w:rPr>
        <w:t>43d</w:t>
      </w:r>
      <w:r w:rsidR="00E51A18">
        <w:rPr>
          <w:w w:val="130"/>
          <w:sz w:val="18"/>
        </w:rPr>
        <w:t>I</w:t>
      </w:r>
      <w:r w:rsidR="00E51A18">
        <w:rPr>
          <w:w w:val="130"/>
          <w:sz w:val="14"/>
        </w:rPr>
        <w:t>NTERPRETER</w:t>
      </w:r>
      <w:r w:rsidR="00E51A18">
        <w:rPr>
          <w:w w:val="130"/>
          <w:sz w:val="18"/>
        </w:rPr>
        <w:t>. The court may appoint an interpreter of its choosing; fix reasonable compensation to be paid from funds provided by law or by one or more parties; and tax the compensation as costs.</w:t>
      </w:r>
    </w:p>
    <w:p w:rsidR="00D51009" w:rsidRDefault="00E51A18">
      <w:pPr>
        <w:pStyle w:val="BodyText"/>
        <w:spacing w:before="46" w:line="203" w:lineRule="exact"/>
      </w:pPr>
      <w:r>
        <w:rPr>
          <w:w w:val="120"/>
        </w:rPr>
        <w:t>(As amended Feb. 28, 1966, eff. July 1, 1966; Nov. 20, 1972, and Dec.</w:t>
      </w:r>
    </w:p>
    <w:p w:rsidR="00D51009" w:rsidRDefault="00E51A18">
      <w:pPr>
        <w:pStyle w:val="BodyText"/>
        <w:spacing w:line="200" w:lineRule="exact"/>
      </w:pPr>
      <w:r>
        <w:rPr>
          <w:w w:val="115"/>
        </w:rPr>
        <w:t xml:space="preserve">18, 1972, eff. </w:t>
      </w:r>
      <w:r>
        <w:rPr>
          <w:w w:val="125"/>
        </w:rPr>
        <w:t xml:space="preserve">July </w:t>
      </w:r>
      <w:r>
        <w:rPr>
          <w:w w:val="115"/>
        </w:rPr>
        <w:t>1, 1975; Mar. 2, 1987, eff. Aug. 1, 1987; Apr. 23, 1996,</w:t>
      </w:r>
    </w:p>
    <w:p w:rsidR="00D51009" w:rsidRDefault="00E51A18">
      <w:pPr>
        <w:pStyle w:val="BodyText"/>
        <w:spacing w:line="203" w:lineRule="exact"/>
      </w:pPr>
      <w:r>
        <w:rPr>
          <w:w w:val="110"/>
        </w:rPr>
        <w:t>eff. Dec. 1, 1996; Apr. 30, 2007, eff. Dec. 1, 2007.)</w:t>
      </w:r>
    </w:p>
    <w:p w:rsidR="00D51009" w:rsidRDefault="00E51A18">
      <w:pPr>
        <w:pStyle w:val="Heading4"/>
        <w:spacing w:before="109"/>
      </w:pPr>
      <w:bookmarkStart w:id="51" w:name="_TOC_250029"/>
      <w:bookmarkEnd w:id="51"/>
      <w:r>
        <w:rPr>
          <w:w w:val="120"/>
        </w:rPr>
        <w:t>Rule 44. Proving an Official Record</w:t>
      </w:r>
    </w:p>
    <w:p w:rsidR="00D51009" w:rsidRDefault="00F06E85">
      <w:pPr>
        <w:pStyle w:val="ListParagraph"/>
        <w:numPr>
          <w:ilvl w:val="0"/>
          <w:numId w:val="53"/>
        </w:numPr>
        <w:tabs>
          <w:tab w:val="left" w:pos="3433"/>
        </w:tabs>
        <w:spacing w:before="69" w:line="201" w:lineRule="exact"/>
        <w:ind w:firstLine="180"/>
        <w:rPr>
          <w:sz w:val="18"/>
        </w:rPr>
      </w:pPr>
      <w:r>
        <w:rPr>
          <w:w w:val="125"/>
          <w:sz w:val="18"/>
        </w:rPr>
        <w:t xml:space="preserve">44a </w:t>
      </w:r>
      <w:r w:rsidR="00E51A18">
        <w:rPr>
          <w:w w:val="125"/>
          <w:sz w:val="18"/>
        </w:rPr>
        <w:t>M</w:t>
      </w:r>
      <w:r w:rsidR="00E51A18">
        <w:rPr>
          <w:w w:val="125"/>
          <w:sz w:val="14"/>
        </w:rPr>
        <w:t>EANS OF</w:t>
      </w:r>
      <w:r w:rsidR="00E51A18">
        <w:rPr>
          <w:spacing w:val="-26"/>
          <w:w w:val="125"/>
          <w:sz w:val="14"/>
        </w:rPr>
        <w:t xml:space="preserve"> </w:t>
      </w:r>
      <w:r w:rsidR="00E51A18">
        <w:rPr>
          <w:w w:val="125"/>
          <w:sz w:val="18"/>
        </w:rPr>
        <w:t>P</w:t>
      </w:r>
      <w:r w:rsidR="00E51A18">
        <w:rPr>
          <w:w w:val="125"/>
          <w:sz w:val="14"/>
        </w:rPr>
        <w:t>ROVING</w:t>
      </w:r>
      <w:r w:rsidR="00E51A18">
        <w:rPr>
          <w:w w:val="125"/>
          <w:sz w:val="18"/>
        </w:rPr>
        <w:t>.</w:t>
      </w:r>
    </w:p>
    <w:p w:rsidR="00D51009" w:rsidRDefault="00F06E85">
      <w:pPr>
        <w:pStyle w:val="ListParagraph"/>
        <w:numPr>
          <w:ilvl w:val="1"/>
          <w:numId w:val="53"/>
        </w:numPr>
        <w:tabs>
          <w:tab w:val="left" w:pos="3795"/>
        </w:tabs>
        <w:spacing w:line="232" w:lineRule="auto"/>
        <w:ind w:right="1673" w:firstLine="180"/>
        <w:jc w:val="both"/>
        <w:rPr>
          <w:sz w:val="18"/>
        </w:rPr>
      </w:pPr>
      <w:r>
        <w:rPr>
          <w:i/>
          <w:w w:val="135"/>
          <w:sz w:val="18"/>
        </w:rPr>
        <w:t xml:space="preserve">44a1 </w:t>
      </w:r>
      <w:r w:rsidR="00E51A18">
        <w:rPr>
          <w:i/>
          <w:w w:val="135"/>
          <w:sz w:val="18"/>
        </w:rPr>
        <w:t>Domestic</w:t>
      </w:r>
      <w:r w:rsidR="00E51A18">
        <w:rPr>
          <w:i/>
          <w:spacing w:val="-26"/>
          <w:w w:val="135"/>
          <w:sz w:val="18"/>
        </w:rPr>
        <w:t xml:space="preserve"> </w:t>
      </w:r>
      <w:r w:rsidR="00E51A18">
        <w:rPr>
          <w:i/>
          <w:w w:val="135"/>
          <w:sz w:val="18"/>
        </w:rPr>
        <w:t>Record.</w:t>
      </w:r>
      <w:r w:rsidR="00E51A18">
        <w:rPr>
          <w:i/>
          <w:spacing w:val="-26"/>
          <w:w w:val="135"/>
          <w:sz w:val="18"/>
        </w:rPr>
        <w:t xml:space="preserve"> </w:t>
      </w:r>
      <w:r w:rsidR="00E51A18">
        <w:rPr>
          <w:w w:val="135"/>
          <w:sz w:val="18"/>
        </w:rPr>
        <w:t>Each</w:t>
      </w:r>
      <w:r w:rsidR="00E51A18">
        <w:rPr>
          <w:spacing w:val="-26"/>
          <w:w w:val="135"/>
          <w:sz w:val="18"/>
        </w:rPr>
        <w:t xml:space="preserve"> </w:t>
      </w:r>
      <w:r w:rsidR="00E51A18">
        <w:rPr>
          <w:w w:val="135"/>
          <w:sz w:val="18"/>
        </w:rPr>
        <w:t>of</w:t>
      </w:r>
      <w:r w:rsidR="00E51A18">
        <w:rPr>
          <w:spacing w:val="-26"/>
          <w:w w:val="135"/>
          <w:sz w:val="18"/>
        </w:rPr>
        <w:t xml:space="preserve"> </w:t>
      </w:r>
      <w:r w:rsidR="00E51A18">
        <w:rPr>
          <w:w w:val="135"/>
          <w:sz w:val="18"/>
        </w:rPr>
        <w:t>the</w:t>
      </w:r>
      <w:r w:rsidR="00E51A18">
        <w:rPr>
          <w:spacing w:val="-26"/>
          <w:w w:val="135"/>
          <w:sz w:val="18"/>
        </w:rPr>
        <w:t xml:space="preserve"> </w:t>
      </w:r>
      <w:r w:rsidR="00E51A18">
        <w:rPr>
          <w:w w:val="135"/>
          <w:sz w:val="18"/>
        </w:rPr>
        <w:t>following</w:t>
      </w:r>
      <w:r w:rsidR="00E51A18">
        <w:rPr>
          <w:spacing w:val="-26"/>
          <w:w w:val="135"/>
          <w:sz w:val="18"/>
        </w:rPr>
        <w:t xml:space="preserve"> </w:t>
      </w:r>
      <w:r w:rsidR="00E51A18">
        <w:rPr>
          <w:w w:val="135"/>
          <w:sz w:val="18"/>
        </w:rPr>
        <w:t>evidences</w:t>
      </w:r>
      <w:r w:rsidR="00E51A18">
        <w:rPr>
          <w:spacing w:val="-26"/>
          <w:w w:val="135"/>
          <w:sz w:val="18"/>
        </w:rPr>
        <w:t xml:space="preserve"> </w:t>
      </w:r>
      <w:r w:rsidR="00E51A18">
        <w:rPr>
          <w:w w:val="135"/>
          <w:sz w:val="18"/>
        </w:rPr>
        <w:t>an</w:t>
      </w:r>
      <w:r w:rsidR="00E51A18">
        <w:rPr>
          <w:spacing w:val="-26"/>
          <w:w w:val="135"/>
          <w:sz w:val="18"/>
        </w:rPr>
        <w:t xml:space="preserve"> </w:t>
      </w:r>
      <w:r w:rsidR="00E51A18">
        <w:rPr>
          <w:w w:val="135"/>
          <w:sz w:val="18"/>
        </w:rPr>
        <w:t>official record—or an entry in it—that is otherwise admissible and is kept within the United States, any state, district, or commonwealth, or any territory subject to the administrative or judicial jurisdiction of the United</w:t>
      </w:r>
      <w:r w:rsidR="00E51A18">
        <w:rPr>
          <w:spacing w:val="-9"/>
          <w:w w:val="135"/>
          <w:sz w:val="18"/>
        </w:rPr>
        <w:t xml:space="preserve"> </w:t>
      </w:r>
      <w:r w:rsidR="00E51A18">
        <w:rPr>
          <w:w w:val="135"/>
          <w:sz w:val="18"/>
        </w:rPr>
        <w:t>States:</w:t>
      </w:r>
    </w:p>
    <w:p w:rsidR="00D51009" w:rsidRDefault="00F06E85">
      <w:pPr>
        <w:pStyle w:val="ListParagraph"/>
        <w:numPr>
          <w:ilvl w:val="2"/>
          <w:numId w:val="53"/>
        </w:numPr>
        <w:tabs>
          <w:tab w:val="left" w:pos="4193"/>
        </w:tabs>
        <w:spacing w:line="189" w:lineRule="exact"/>
        <w:ind w:firstLine="180"/>
        <w:rPr>
          <w:sz w:val="18"/>
        </w:rPr>
      </w:pPr>
      <w:r>
        <w:rPr>
          <w:i/>
          <w:w w:val="135"/>
          <w:sz w:val="18"/>
        </w:rPr>
        <w:t xml:space="preserve">44a1A </w:t>
      </w:r>
      <w:r w:rsidR="00E51A18">
        <w:rPr>
          <w:w w:val="135"/>
          <w:sz w:val="18"/>
        </w:rPr>
        <w:t>an official publication of the record;</w:t>
      </w:r>
      <w:r w:rsidR="00E51A18">
        <w:rPr>
          <w:spacing w:val="-17"/>
          <w:w w:val="135"/>
          <w:sz w:val="18"/>
        </w:rPr>
        <w:t xml:space="preserve"> </w:t>
      </w:r>
      <w:r w:rsidR="00E51A18">
        <w:rPr>
          <w:w w:val="135"/>
          <w:sz w:val="18"/>
        </w:rPr>
        <w:t>or</w:t>
      </w:r>
    </w:p>
    <w:p w:rsidR="00D51009" w:rsidRDefault="00F06E85">
      <w:pPr>
        <w:pStyle w:val="ListParagraph"/>
        <w:numPr>
          <w:ilvl w:val="2"/>
          <w:numId w:val="53"/>
        </w:numPr>
        <w:tabs>
          <w:tab w:val="left" w:pos="4210"/>
        </w:tabs>
        <w:spacing w:line="232" w:lineRule="auto"/>
        <w:ind w:right="1673" w:firstLine="180"/>
        <w:jc w:val="both"/>
        <w:rPr>
          <w:sz w:val="18"/>
        </w:rPr>
      </w:pPr>
      <w:r>
        <w:rPr>
          <w:i/>
          <w:w w:val="135"/>
          <w:sz w:val="18"/>
        </w:rPr>
        <w:t xml:space="preserve">44a1B </w:t>
      </w:r>
      <w:r w:rsidR="00E51A18">
        <w:rPr>
          <w:w w:val="135"/>
          <w:sz w:val="18"/>
        </w:rPr>
        <w:t>a copy attested by the officer with legal custody of the record—or by the officer’s deputy—and accompanied by a certificate that the officer has custody. The certificate must be made under</w:t>
      </w:r>
      <w:r w:rsidR="00E51A18">
        <w:rPr>
          <w:spacing w:val="-13"/>
          <w:w w:val="135"/>
          <w:sz w:val="18"/>
        </w:rPr>
        <w:t xml:space="preserve"> </w:t>
      </w:r>
      <w:r w:rsidR="00E51A18">
        <w:rPr>
          <w:w w:val="135"/>
          <w:sz w:val="18"/>
        </w:rPr>
        <w:t>seal:</w:t>
      </w:r>
    </w:p>
    <w:p w:rsidR="00D51009" w:rsidRDefault="00F06E85">
      <w:pPr>
        <w:pStyle w:val="ListParagraph"/>
        <w:numPr>
          <w:ilvl w:val="3"/>
          <w:numId w:val="53"/>
        </w:numPr>
        <w:tabs>
          <w:tab w:val="left" w:pos="4500"/>
        </w:tabs>
        <w:spacing w:line="232" w:lineRule="auto"/>
        <w:ind w:right="1673" w:firstLine="180"/>
        <w:jc w:val="both"/>
        <w:rPr>
          <w:sz w:val="18"/>
        </w:rPr>
      </w:pPr>
      <w:r>
        <w:rPr>
          <w:i/>
          <w:w w:val="135"/>
          <w:sz w:val="18"/>
        </w:rPr>
        <w:t>44a1B</w:t>
      </w:r>
      <w:r>
        <w:rPr>
          <w:w w:val="135"/>
          <w:sz w:val="18"/>
        </w:rPr>
        <w:t xml:space="preserve">i </w:t>
      </w:r>
      <w:r w:rsidR="00E51A18">
        <w:rPr>
          <w:w w:val="135"/>
          <w:sz w:val="18"/>
        </w:rPr>
        <w:t>by a judge of a court of record in the district or political subdivision where the record is kept;</w:t>
      </w:r>
      <w:r w:rsidR="00E51A18">
        <w:rPr>
          <w:spacing w:val="-36"/>
          <w:w w:val="135"/>
          <w:sz w:val="18"/>
        </w:rPr>
        <w:t xml:space="preserve"> </w:t>
      </w:r>
      <w:r w:rsidR="00E51A18">
        <w:rPr>
          <w:w w:val="135"/>
          <w:sz w:val="18"/>
        </w:rPr>
        <w:t>or</w:t>
      </w:r>
    </w:p>
    <w:p w:rsidR="00D51009" w:rsidRDefault="00F06E85">
      <w:pPr>
        <w:pStyle w:val="ListParagraph"/>
        <w:numPr>
          <w:ilvl w:val="3"/>
          <w:numId w:val="53"/>
        </w:numPr>
        <w:tabs>
          <w:tab w:val="left" w:pos="4592"/>
        </w:tabs>
        <w:spacing w:line="232" w:lineRule="auto"/>
        <w:ind w:right="1674" w:firstLine="180"/>
        <w:jc w:val="both"/>
        <w:rPr>
          <w:sz w:val="18"/>
        </w:rPr>
      </w:pPr>
      <w:r>
        <w:rPr>
          <w:i/>
          <w:w w:val="135"/>
          <w:sz w:val="18"/>
        </w:rPr>
        <w:t>44a1B</w:t>
      </w:r>
      <w:r>
        <w:rPr>
          <w:w w:val="135"/>
          <w:sz w:val="18"/>
        </w:rPr>
        <w:t xml:space="preserve">ii </w:t>
      </w:r>
      <w:r w:rsidR="00E51A18">
        <w:rPr>
          <w:w w:val="135"/>
          <w:sz w:val="18"/>
        </w:rPr>
        <w:t>by any public officer with a seal of office and with official duties in the district or political subdivision where the record is</w:t>
      </w:r>
      <w:r w:rsidR="00E51A18">
        <w:rPr>
          <w:spacing w:val="-13"/>
          <w:w w:val="135"/>
          <w:sz w:val="18"/>
        </w:rPr>
        <w:t xml:space="preserve"> </w:t>
      </w:r>
      <w:r w:rsidR="00E51A18">
        <w:rPr>
          <w:w w:val="135"/>
          <w:sz w:val="18"/>
        </w:rPr>
        <w:t>kept.</w:t>
      </w:r>
    </w:p>
    <w:p w:rsidR="00D51009" w:rsidRDefault="00F06E85">
      <w:pPr>
        <w:pStyle w:val="ListParagraph"/>
        <w:numPr>
          <w:ilvl w:val="1"/>
          <w:numId w:val="53"/>
        </w:numPr>
        <w:tabs>
          <w:tab w:val="left" w:pos="3773"/>
        </w:tabs>
        <w:spacing w:line="193" w:lineRule="exact"/>
        <w:ind w:left="3772" w:hanging="293"/>
        <w:rPr>
          <w:i/>
          <w:sz w:val="18"/>
        </w:rPr>
      </w:pPr>
      <w:r>
        <w:rPr>
          <w:i/>
          <w:w w:val="120"/>
          <w:sz w:val="18"/>
        </w:rPr>
        <w:t xml:space="preserve">44a2 </w:t>
      </w:r>
      <w:r w:rsidR="00E51A18">
        <w:rPr>
          <w:i/>
          <w:w w:val="120"/>
          <w:sz w:val="18"/>
        </w:rPr>
        <w:t>Foreign</w:t>
      </w:r>
      <w:r w:rsidR="00E51A18">
        <w:rPr>
          <w:i/>
          <w:spacing w:val="3"/>
          <w:w w:val="120"/>
          <w:sz w:val="18"/>
        </w:rPr>
        <w:t xml:space="preserve"> </w:t>
      </w:r>
      <w:r w:rsidR="00E51A18">
        <w:rPr>
          <w:i/>
          <w:w w:val="120"/>
          <w:sz w:val="18"/>
        </w:rPr>
        <w:t>Record.</w:t>
      </w:r>
    </w:p>
    <w:p w:rsidR="00D51009" w:rsidRDefault="00F06E85">
      <w:pPr>
        <w:pStyle w:val="ListParagraph"/>
        <w:numPr>
          <w:ilvl w:val="2"/>
          <w:numId w:val="53"/>
        </w:numPr>
        <w:tabs>
          <w:tab w:val="left" w:pos="4208"/>
        </w:tabs>
        <w:spacing w:line="232" w:lineRule="auto"/>
        <w:ind w:right="1672" w:firstLine="180"/>
        <w:jc w:val="both"/>
        <w:rPr>
          <w:sz w:val="18"/>
        </w:rPr>
      </w:pPr>
      <w:r>
        <w:rPr>
          <w:i/>
          <w:w w:val="120"/>
          <w:sz w:val="18"/>
        </w:rPr>
        <w:t xml:space="preserve">44a2A </w:t>
      </w:r>
      <w:r w:rsidR="00E51A18">
        <w:rPr>
          <w:i/>
          <w:w w:val="130"/>
          <w:sz w:val="18"/>
        </w:rPr>
        <w:t xml:space="preserve">In General. </w:t>
      </w:r>
      <w:r w:rsidR="00E51A18">
        <w:rPr>
          <w:w w:val="130"/>
          <w:sz w:val="18"/>
        </w:rPr>
        <w:t>Each of the following evidences a foreign official record—or an entry in it—that is otherwise admissible:</w:t>
      </w:r>
    </w:p>
    <w:p w:rsidR="00D51009" w:rsidRDefault="00F06E85">
      <w:pPr>
        <w:pStyle w:val="ListParagraph"/>
        <w:numPr>
          <w:ilvl w:val="3"/>
          <w:numId w:val="53"/>
        </w:numPr>
        <w:tabs>
          <w:tab w:val="left" w:pos="4474"/>
        </w:tabs>
        <w:spacing w:line="183" w:lineRule="exact"/>
        <w:ind w:firstLine="180"/>
        <w:rPr>
          <w:sz w:val="18"/>
        </w:rPr>
      </w:pPr>
      <w:r>
        <w:rPr>
          <w:i/>
          <w:w w:val="120"/>
          <w:sz w:val="18"/>
        </w:rPr>
        <w:t>44a2A</w:t>
      </w:r>
      <w:r>
        <w:rPr>
          <w:w w:val="135"/>
          <w:sz w:val="18"/>
        </w:rPr>
        <w:t xml:space="preserve">i </w:t>
      </w:r>
      <w:r w:rsidR="00E51A18">
        <w:rPr>
          <w:w w:val="135"/>
          <w:sz w:val="18"/>
        </w:rPr>
        <w:t>an official publication of the record;</w:t>
      </w:r>
      <w:r w:rsidR="00E51A18">
        <w:rPr>
          <w:spacing w:val="-18"/>
          <w:w w:val="135"/>
          <w:sz w:val="18"/>
        </w:rPr>
        <w:t xml:space="preserve"> </w:t>
      </w:r>
      <w:r w:rsidR="00E51A18">
        <w:rPr>
          <w:w w:val="135"/>
          <w:sz w:val="18"/>
        </w:rPr>
        <w:t>or</w:t>
      </w:r>
    </w:p>
    <w:p w:rsidR="00D51009" w:rsidRDefault="00F06E85">
      <w:pPr>
        <w:pStyle w:val="ListParagraph"/>
        <w:numPr>
          <w:ilvl w:val="3"/>
          <w:numId w:val="53"/>
        </w:numPr>
        <w:tabs>
          <w:tab w:val="left" w:pos="4560"/>
        </w:tabs>
        <w:spacing w:line="232" w:lineRule="auto"/>
        <w:ind w:right="1674" w:firstLine="180"/>
        <w:jc w:val="both"/>
        <w:rPr>
          <w:sz w:val="18"/>
        </w:rPr>
      </w:pPr>
      <w:r>
        <w:rPr>
          <w:i/>
          <w:w w:val="120"/>
          <w:sz w:val="18"/>
        </w:rPr>
        <w:t>44a2A</w:t>
      </w:r>
      <w:r>
        <w:rPr>
          <w:w w:val="135"/>
          <w:sz w:val="18"/>
        </w:rPr>
        <w:t xml:space="preserve">ii </w:t>
      </w:r>
      <w:r w:rsidR="00E51A18">
        <w:rPr>
          <w:w w:val="135"/>
          <w:sz w:val="18"/>
        </w:rPr>
        <w:t>the record—or a copy—that is attested by an authorized person and is accompanied either by a final certification of genuineness or by a certification under a treaty or convention to which the United States and the country where the record is located are</w:t>
      </w:r>
      <w:r w:rsidR="00E51A18">
        <w:rPr>
          <w:spacing w:val="-11"/>
          <w:w w:val="135"/>
          <w:sz w:val="18"/>
        </w:rPr>
        <w:t xml:space="preserve"> </w:t>
      </w:r>
      <w:r w:rsidR="00E51A18">
        <w:rPr>
          <w:w w:val="135"/>
          <w:sz w:val="18"/>
        </w:rPr>
        <w:t>parties.</w:t>
      </w:r>
    </w:p>
    <w:p w:rsidR="00D51009" w:rsidRDefault="00F06E85">
      <w:pPr>
        <w:pStyle w:val="ListParagraph"/>
        <w:numPr>
          <w:ilvl w:val="2"/>
          <w:numId w:val="53"/>
        </w:numPr>
        <w:tabs>
          <w:tab w:val="left" w:pos="4187"/>
        </w:tabs>
        <w:spacing w:line="232" w:lineRule="auto"/>
        <w:ind w:right="1672" w:firstLine="180"/>
        <w:jc w:val="both"/>
        <w:rPr>
          <w:sz w:val="18"/>
        </w:rPr>
      </w:pPr>
      <w:r>
        <w:rPr>
          <w:i/>
          <w:w w:val="120"/>
          <w:sz w:val="18"/>
        </w:rPr>
        <w:t xml:space="preserve">44a2B </w:t>
      </w:r>
      <w:r w:rsidR="00E51A18">
        <w:rPr>
          <w:i/>
          <w:w w:val="130"/>
          <w:sz w:val="18"/>
        </w:rPr>
        <w:t>Final</w:t>
      </w:r>
      <w:r w:rsidR="00E51A18">
        <w:rPr>
          <w:i/>
          <w:spacing w:val="-17"/>
          <w:w w:val="130"/>
          <w:sz w:val="18"/>
        </w:rPr>
        <w:t xml:space="preserve"> </w:t>
      </w:r>
      <w:r w:rsidR="00E51A18">
        <w:rPr>
          <w:i/>
          <w:w w:val="130"/>
          <w:sz w:val="18"/>
        </w:rPr>
        <w:t>Certification</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Genuineness.</w:t>
      </w:r>
      <w:r w:rsidR="00E51A18">
        <w:rPr>
          <w:i/>
          <w:spacing w:val="-17"/>
          <w:w w:val="130"/>
          <w:sz w:val="18"/>
        </w:rPr>
        <w:t xml:space="preserve"> </w:t>
      </w:r>
      <w:r w:rsidR="00E51A18">
        <w:rPr>
          <w:w w:val="130"/>
          <w:sz w:val="18"/>
        </w:rPr>
        <w:t>A</w:t>
      </w:r>
      <w:r w:rsidR="00E51A18">
        <w:rPr>
          <w:spacing w:val="-17"/>
          <w:w w:val="130"/>
          <w:sz w:val="18"/>
        </w:rPr>
        <w:t xml:space="preserve"> </w:t>
      </w:r>
      <w:r w:rsidR="00E51A18">
        <w:rPr>
          <w:w w:val="130"/>
          <w:sz w:val="18"/>
        </w:rPr>
        <w:t>final</w:t>
      </w:r>
      <w:r w:rsidR="00E51A18">
        <w:rPr>
          <w:spacing w:val="-17"/>
          <w:w w:val="130"/>
          <w:sz w:val="18"/>
        </w:rPr>
        <w:t xml:space="preserve"> </w:t>
      </w:r>
      <w:r w:rsidR="00E51A18">
        <w:rPr>
          <w:w w:val="130"/>
          <w:sz w:val="18"/>
        </w:rPr>
        <w:t>certification must certify the genuineness of the signature and official position of the attester or of any foreign official</w:t>
      </w:r>
      <w:r w:rsidR="00E51A18">
        <w:rPr>
          <w:spacing w:val="52"/>
          <w:w w:val="130"/>
          <w:sz w:val="18"/>
        </w:rPr>
        <w:t xml:space="preserve"> </w:t>
      </w:r>
      <w:r w:rsidR="00E51A18">
        <w:rPr>
          <w:w w:val="130"/>
          <w:sz w:val="18"/>
        </w:rPr>
        <w:t>whose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45</w:t>
      </w:r>
    </w:p>
    <w:p w:rsidR="00D51009" w:rsidRDefault="00E51A18">
      <w:pPr>
        <w:pStyle w:val="BodyText"/>
        <w:spacing w:before="174" w:line="232" w:lineRule="auto"/>
        <w:ind w:left="3660" w:right="1672"/>
        <w:jc w:val="both"/>
      </w:pPr>
      <w:r>
        <w:rPr>
          <w:w w:val="135"/>
        </w:rPr>
        <w:t>certificate of genuineness relates to the attestation or is   in a chain of certificates of genuineness relating to the attestation. A final certification may be made by a secretary of a United States embassy or legation; by a consul general, vice consul, or consular agent of the United States; or by a diplomatic or consular official of the foreign</w:t>
      </w:r>
      <w:r>
        <w:rPr>
          <w:spacing w:val="-42"/>
          <w:w w:val="135"/>
        </w:rPr>
        <w:t xml:space="preserve"> </w:t>
      </w:r>
      <w:r>
        <w:rPr>
          <w:w w:val="135"/>
        </w:rPr>
        <w:t>country assigned or accredited to the United</w:t>
      </w:r>
      <w:r>
        <w:rPr>
          <w:spacing w:val="-6"/>
          <w:w w:val="135"/>
        </w:rPr>
        <w:t xml:space="preserve"> </w:t>
      </w:r>
      <w:r>
        <w:rPr>
          <w:w w:val="135"/>
        </w:rPr>
        <w:t>States.</w:t>
      </w:r>
    </w:p>
    <w:p w:rsidR="00D51009" w:rsidRDefault="00F06E85">
      <w:pPr>
        <w:pStyle w:val="ListParagraph"/>
        <w:numPr>
          <w:ilvl w:val="2"/>
          <w:numId w:val="53"/>
        </w:numPr>
        <w:tabs>
          <w:tab w:val="left" w:pos="4179"/>
        </w:tabs>
        <w:spacing w:line="185" w:lineRule="exact"/>
        <w:ind w:left="4178" w:hanging="338"/>
        <w:rPr>
          <w:sz w:val="18"/>
        </w:rPr>
      </w:pPr>
      <w:r>
        <w:rPr>
          <w:i/>
          <w:w w:val="120"/>
          <w:sz w:val="18"/>
        </w:rPr>
        <w:t xml:space="preserve">44a2C </w:t>
      </w:r>
      <w:r w:rsidR="00E51A18">
        <w:rPr>
          <w:i/>
          <w:w w:val="130"/>
          <w:sz w:val="18"/>
        </w:rPr>
        <w:t xml:space="preserve">Other Means of Proof. </w:t>
      </w:r>
      <w:r w:rsidR="00E51A18">
        <w:rPr>
          <w:w w:val="130"/>
          <w:sz w:val="18"/>
        </w:rPr>
        <w:t>If all parties have had a</w:t>
      </w:r>
      <w:r w:rsidR="00E51A18">
        <w:rPr>
          <w:spacing w:val="48"/>
          <w:w w:val="130"/>
          <w:sz w:val="18"/>
        </w:rPr>
        <w:t xml:space="preserve"> </w:t>
      </w:r>
      <w:r w:rsidR="00E51A18">
        <w:rPr>
          <w:w w:val="130"/>
          <w:sz w:val="18"/>
        </w:rPr>
        <w:t>reason-</w:t>
      </w:r>
    </w:p>
    <w:p w:rsidR="00D51009" w:rsidRDefault="00E51A18">
      <w:pPr>
        <w:pStyle w:val="BodyText"/>
        <w:spacing w:before="1" w:line="232" w:lineRule="auto"/>
        <w:ind w:left="3660" w:right="1673"/>
        <w:jc w:val="both"/>
      </w:pPr>
      <w:r>
        <w:rPr>
          <w:w w:val="135"/>
        </w:rPr>
        <w:t>able opportunity to investigate a foreign record’s authenticity and accuracy, the court may, for good cause,</w:t>
      </w:r>
      <w:r>
        <w:rPr>
          <w:spacing w:val="53"/>
          <w:w w:val="135"/>
        </w:rPr>
        <w:t xml:space="preserve"> </w:t>
      </w:r>
      <w:r>
        <w:rPr>
          <w:w w:val="135"/>
        </w:rPr>
        <w:t>either:</w:t>
      </w:r>
    </w:p>
    <w:p w:rsidR="00D51009" w:rsidRDefault="00F06E85">
      <w:pPr>
        <w:pStyle w:val="ListParagraph"/>
        <w:numPr>
          <w:ilvl w:val="3"/>
          <w:numId w:val="53"/>
        </w:numPr>
        <w:tabs>
          <w:tab w:val="left" w:pos="4557"/>
        </w:tabs>
        <w:spacing w:line="232" w:lineRule="auto"/>
        <w:ind w:left="4020" w:right="1675" w:firstLine="180"/>
        <w:rPr>
          <w:sz w:val="18"/>
        </w:rPr>
      </w:pPr>
      <w:r>
        <w:rPr>
          <w:i/>
          <w:w w:val="120"/>
          <w:sz w:val="18"/>
        </w:rPr>
        <w:t>44a2C</w:t>
      </w:r>
      <w:r>
        <w:rPr>
          <w:w w:val="135"/>
          <w:sz w:val="18"/>
        </w:rPr>
        <w:t xml:space="preserve">i </w:t>
      </w:r>
      <w:r w:rsidR="00E51A18">
        <w:rPr>
          <w:w w:val="135"/>
          <w:sz w:val="18"/>
        </w:rPr>
        <w:t>admit an attested copy without final certification;</w:t>
      </w:r>
      <w:r w:rsidR="00E51A18">
        <w:rPr>
          <w:spacing w:val="-2"/>
          <w:w w:val="135"/>
          <w:sz w:val="18"/>
        </w:rPr>
        <w:t xml:space="preserve"> </w:t>
      </w:r>
      <w:r w:rsidR="00E51A18">
        <w:rPr>
          <w:w w:val="135"/>
          <w:sz w:val="18"/>
        </w:rPr>
        <w:t>or</w:t>
      </w:r>
    </w:p>
    <w:p w:rsidR="00D51009" w:rsidRDefault="00F06E85">
      <w:pPr>
        <w:pStyle w:val="ListParagraph"/>
        <w:numPr>
          <w:ilvl w:val="3"/>
          <w:numId w:val="53"/>
        </w:numPr>
        <w:tabs>
          <w:tab w:val="left" w:pos="4560"/>
        </w:tabs>
        <w:spacing w:line="232" w:lineRule="auto"/>
        <w:ind w:left="4020" w:right="1676" w:firstLine="180"/>
        <w:rPr>
          <w:sz w:val="18"/>
        </w:rPr>
      </w:pPr>
      <w:r>
        <w:rPr>
          <w:i/>
          <w:w w:val="120"/>
          <w:sz w:val="18"/>
        </w:rPr>
        <w:t>44a2C</w:t>
      </w:r>
      <w:r>
        <w:rPr>
          <w:w w:val="135"/>
          <w:sz w:val="18"/>
        </w:rPr>
        <w:t xml:space="preserve">ii </w:t>
      </w:r>
      <w:r w:rsidR="00E51A18">
        <w:rPr>
          <w:w w:val="135"/>
          <w:sz w:val="18"/>
        </w:rPr>
        <w:t>permit the record to be evidenced by an attested summary with or without a final</w:t>
      </w:r>
      <w:r w:rsidR="00E51A18">
        <w:rPr>
          <w:spacing w:val="-4"/>
          <w:w w:val="135"/>
          <w:sz w:val="18"/>
        </w:rPr>
        <w:t xml:space="preserve"> </w:t>
      </w:r>
      <w:r w:rsidR="00E51A18">
        <w:rPr>
          <w:w w:val="135"/>
          <w:sz w:val="18"/>
        </w:rPr>
        <w:t>certification.</w:t>
      </w:r>
    </w:p>
    <w:p w:rsidR="00D51009" w:rsidRDefault="00F06E85">
      <w:pPr>
        <w:pStyle w:val="ListParagraph"/>
        <w:numPr>
          <w:ilvl w:val="0"/>
          <w:numId w:val="53"/>
        </w:numPr>
        <w:tabs>
          <w:tab w:val="left" w:pos="3495"/>
        </w:tabs>
        <w:spacing w:line="232" w:lineRule="auto"/>
        <w:ind w:right="1674" w:firstLine="180"/>
        <w:jc w:val="both"/>
        <w:rPr>
          <w:sz w:val="18"/>
        </w:rPr>
      </w:pPr>
      <w:r>
        <w:rPr>
          <w:w w:val="135"/>
          <w:sz w:val="18"/>
        </w:rPr>
        <w:t xml:space="preserve">44b </w:t>
      </w:r>
      <w:r w:rsidR="00E51A18">
        <w:rPr>
          <w:w w:val="135"/>
          <w:sz w:val="18"/>
        </w:rPr>
        <w:t>L</w:t>
      </w:r>
      <w:r w:rsidR="00E51A18">
        <w:rPr>
          <w:w w:val="135"/>
          <w:sz w:val="14"/>
        </w:rPr>
        <w:t xml:space="preserve">ACK OF A </w:t>
      </w:r>
      <w:r w:rsidR="00E51A18">
        <w:rPr>
          <w:w w:val="135"/>
          <w:sz w:val="18"/>
        </w:rPr>
        <w:t>R</w:t>
      </w:r>
      <w:r w:rsidR="00E51A18">
        <w:rPr>
          <w:w w:val="135"/>
          <w:sz w:val="14"/>
        </w:rPr>
        <w:t>ECORD</w:t>
      </w:r>
      <w:r w:rsidR="00E51A18">
        <w:rPr>
          <w:w w:val="135"/>
          <w:sz w:val="18"/>
        </w:rPr>
        <w:t>. A written statement that a diligent search</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designated</w:t>
      </w:r>
      <w:r w:rsidR="00E51A18">
        <w:rPr>
          <w:spacing w:val="-15"/>
          <w:w w:val="135"/>
          <w:sz w:val="18"/>
        </w:rPr>
        <w:t xml:space="preserve"> </w:t>
      </w:r>
      <w:r w:rsidR="00E51A18">
        <w:rPr>
          <w:w w:val="135"/>
          <w:sz w:val="18"/>
        </w:rPr>
        <w:t>records</w:t>
      </w:r>
      <w:r w:rsidR="00E51A18">
        <w:rPr>
          <w:spacing w:val="-15"/>
          <w:w w:val="135"/>
          <w:sz w:val="18"/>
        </w:rPr>
        <w:t xml:space="preserve"> </w:t>
      </w:r>
      <w:r w:rsidR="00E51A18">
        <w:rPr>
          <w:w w:val="135"/>
          <w:sz w:val="18"/>
        </w:rPr>
        <w:t>revealed</w:t>
      </w:r>
      <w:r w:rsidR="00E51A18">
        <w:rPr>
          <w:spacing w:val="-15"/>
          <w:w w:val="135"/>
          <w:sz w:val="18"/>
        </w:rPr>
        <w:t xml:space="preserve"> </w:t>
      </w:r>
      <w:r w:rsidR="00E51A18">
        <w:rPr>
          <w:w w:val="135"/>
          <w:sz w:val="18"/>
        </w:rPr>
        <w:t>no</w:t>
      </w:r>
      <w:r w:rsidR="00E51A18">
        <w:rPr>
          <w:spacing w:val="-15"/>
          <w:w w:val="135"/>
          <w:sz w:val="18"/>
        </w:rPr>
        <w:t xml:space="preserve"> </w:t>
      </w:r>
      <w:r w:rsidR="00E51A18">
        <w:rPr>
          <w:w w:val="135"/>
          <w:sz w:val="18"/>
        </w:rPr>
        <w:t>record</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entry</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specified tenor is admissible as evidence that the records contain no such record or entry. For domestic records, the statement must be authenticated under Rule 44(a)(1). For foreign records, the statement must comply with</w:t>
      </w:r>
      <w:r w:rsidR="00E51A18">
        <w:rPr>
          <w:spacing w:val="-19"/>
          <w:w w:val="135"/>
          <w:sz w:val="18"/>
        </w:rPr>
        <w:t xml:space="preserve"> </w:t>
      </w:r>
      <w:r w:rsidR="00E51A18">
        <w:rPr>
          <w:w w:val="135"/>
          <w:sz w:val="18"/>
        </w:rPr>
        <w:t>(a)(2)(C)(ii).</w:t>
      </w:r>
    </w:p>
    <w:p w:rsidR="00D51009" w:rsidRDefault="00F06E85">
      <w:pPr>
        <w:pStyle w:val="ListParagraph"/>
        <w:numPr>
          <w:ilvl w:val="0"/>
          <w:numId w:val="53"/>
        </w:numPr>
        <w:tabs>
          <w:tab w:val="left" w:pos="3459"/>
        </w:tabs>
        <w:spacing w:line="186" w:lineRule="exact"/>
        <w:ind w:left="3458" w:hanging="338"/>
        <w:rPr>
          <w:sz w:val="18"/>
        </w:rPr>
      </w:pPr>
      <w:r>
        <w:rPr>
          <w:w w:val="130"/>
          <w:sz w:val="18"/>
        </w:rPr>
        <w:t xml:space="preserve">44c </w:t>
      </w:r>
      <w:r w:rsidR="00E51A18">
        <w:rPr>
          <w:w w:val="130"/>
          <w:sz w:val="18"/>
        </w:rPr>
        <w:t>O</w:t>
      </w:r>
      <w:r w:rsidR="00E51A18">
        <w:rPr>
          <w:w w:val="130"/>
          <w:sz w:val="14"/>
        </w:rPr>
        <w:t>THER</w:t>
      </w:r>
      <w:r w:rsidR="00E51A18">
        <w:rPr>
          <w:spacing w:val="26"/>
          <w:w w:val="130"/>
          <w:sz w:val="14"/>
        </w:rPr>
        <w:t xml:space="preserve"> </w:t>
      </w:r>
      <w:r w:rsidR="00E51A18">
        <w:rPr>
          <w:w w:val="130"/>
          <w:sz w:val="18"/>
        </w:rPr>
        <w:t>P</w:t>
      </w:r>
      <w:r w:rsidR="00E51A18">
        <w:rPr>
          <w:w w:val="130"/>
          <w:sz w:val="14"/>
        </w:rPr>
        <w:t>ROOF</w:t>
      </w:r>
      <w:r w:rsidR="00E51A18">
        <w:rPr>
          <w:w w:val="130"/>
          <w:sz w:val="18"/>
        </w:rPr>
        <w:t>.</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party</w:t>
      </w:r>
      <w:r w:rsidR="00E51A18">
        <w:rPr>
          <w:spacing w:val="32"/>
          <w:w w:val="130"/>
          <w:sz w:val="18"/>
        </w:rPr>
        <w:t xml:space="preserve"> </w:t>
      </w:r>
      <w:r w:rsidR="00E51A18">
        <w:rPr>
          <w:w w:val="130"/>
          <w:sz w:val="18"/>
        </w:rPr>
        <w:t>may</w:t>
      </w:r>
      <w:r w:rsidR="00E51A18">
        <w:rPr>
          <w:spacing w:val="32"/>
          <w:w w:val="130"/>
          <w:sz w:val="18"/>
        </w:rPr>
        <w:t xml:space="preserve"> </w:t>
      </w:r>
      <w:r w:rsidR="00E51A18">
        <w:rPr>
          <w:w w:val="130"/>
          <w:sz w:val="18"/>
        </w:rPr>
        <w:t>prove</w:t>
      </w:r>
      <w:r w:rsidR="00E51A18">
        <w:rPr>
          <w:spacing w:val="32"/>
          <w:w w:val="130"/>
          <w:sz w:val="18"/>
        </w:rPr>
        <w:t xml:space="preserve"> </w:t>
      </w:r>
      <w:r w:rsidR="00E51A18">
        <w:rPr>
          <w:w w:val="130"/>
          <w:sz w:val="18"/>
        </w:rPr>
        <w:t>an</w:t>
      </w:r>
      <w:r w:rsidR="00E51A18">
        <w:rPr>
          <w:spacing w:val="32"/>
          <w:w w:val="130"/>
          <w:sz w:val="18"/>
        </w:rPr>
        <w:t xml:space="preserve"> </w:t>
      </w:r>
      <w:r w:rsidR="00E51A18">
        <w:rPr>
          <w:w w:val="130"/>
          <w:sz w:val="18"/>
        </w:rPr>
        <w:t>official</w:t>
      </w:r>
      <w:r w:rsidR="00E51A18">
        <w:rPr>
          <w:spacing w:val="32"/>
          <w:w w:val="130"/>
          <w:sz w:val="18"/>
        </w:rPr>
        <w:t xml:space="preserve"> </w:t>
      </w:r>
      <w:r w:rsidR="00E51A18">
        <w:rPr>
          <w:w w:val="130"/>
          <w:sz w:val="18"/>
        </w:rPr>
        <w:t>record—or</w:t>
      </w:r>
      <w:r w:rsidR="00E51A18">
        <w:rPr>
          <w:spacing w:val="32"/>
          <w:w w:val="130"/>
          <w:sz w:val="18"/>
        </w:rPr>
        <w:t xml:space="preserve"> </w:t>
      </w:r>
      <w:r w:rsidR="00E51A18">
        <w:rPr>
          <w:w w:val="130"/>
          <w:sz w:val="18"/>
        </w:rPr>
        <w:t>an</w:t>
      </w:r>
    </w:p>
    <w:p w:rsidR="00D51009" w:rsidRDefault="00E51A18">
      <w:pPr>
        <w:pStyle w:val="BodyText"/>
        <w:spacing w:line="232" w:lineRule="auto"/>
        <w:ind w:left="2939" w:right="1678"/>
      </w:pPr>
      <w:r>
        <w:rPr>
          <w:w w:val="135"/>
        </w:rPr>
        <w:t>entry or lack of an entry in it—by any other method authorized by</w:t>
      </w:r>
      <w:r>
        <w:rPr>
          <w:spacing w:val="-3"/>
          <w:w w:val="135"/>
        </w:rPr>
        <w:t xml:space="preserve"> </w:t>
      </w:r>
      <w:r>
        <w:rPr>
          <w:w w:val="135"/>
        </w:rPr>
        <w:t>law.</w:t>
      </w:r>
    </w:p>
    <w:p w:rsidR="00D51009" w:rsidRDefault="00E51A18">
      <w:pPr>
        <w:pStyle w:val="BodyText"/>
        <w:spacing w:before="39" w:line="203" w:lineRule="exact"/>
        <w:ind w:left="2939"/>
      </w:pPr>
      <w:r>
        <w:rPr>
          <w:w w:val="120"/>
        </w:rPr>
        <w:t>(As amended Feb. 28, 1966, eff. July 1, 1966; Mar. 2, 1987, eff. Aug.</w:t>
      </w:r>
    </w:p>
    <w:p w:rsidR="00D51009" w:rsidRDefault="00E51A18">
      <w:pPr>
        <w:pStyle w:val="BodyText"/>
        <w:spacing w:line="203" w:lineRule="exact"/>
        <w:ind w:left="2939"/>
      </w:pPr>
      <w:r>
        <w:rPr>
          <w:w w:val="110"/>
        </w:rPr>
        <w:t>1, 1987; Apr. 30, 1991, eff. Dec. 1, 1991; Apr. 30, 2007, eff. Dec. 1, 2007.)</w:t>
      </w:r>
    </w:p>
    <w:p w:rsidR="00D51009" w:rsidRDefault="00E51A18">
      <w:pPr>
        <w:pStyle w:val="Heading4"/>
        <w:spacing w:before="105"/>
        <w:ind w:left="2939"/>
      </w:pPr>
      <w:bookmarkStart w:id="52" w:name="_TOC_250028"/>
      <w:bookmarkEnd w:id="52"/>
      <w:r>
        <w:rPr>
          <w:w w:val="120"/>
        </w:rPr>
        <w:t>Rule 44.1. Determining Foreign Law</w:t>
      </w:r>
    </w:p>
    <w:p w:rsidR="00D51009" w:rsidRDefault="00E51A18">
      <w:pPr>
        <w:pStyle w:val="BodyText"/>
        <w:spacing w:before="70" w:line="232" w:lineRule="auto"/>
        <w:ind w:left="2939" w:right="1672" w:firstLine="180"/>
        <w:jc w:val="both"/>
      </w:pPr>
      <w:r>
        <w:rPr>
          <w:w w:val="135"/>
        </w:rPr>
        <w:t xml:space="preserve">A party who intends to raise an issue about a foreign country’s law must give notice by a pleading or other writing. In determining foreign law, the court may consider any relevant material or source, including testimony, </w:t>
      </w:r>
      <w:proofErr w:type="gramStart"/>
      <w:r>
        <w:rPr>
          <w:w w:val="135"/>
        </w:rPr>
        <w:t>whether or not</w:t>
      </w:r>
      <w:proofErr w:type="gramEnd"/>
      <w:r>
        <w:rPr>
          <w:w w:val="135"/>
        </w:rPr>
        <w:t xml:space="preserve"> submitted by a party or</w:t>
      </w:r>
      <w:r>
        <w:rPr>
          <w:spacing w:val="-16"/>
          <w:w w:val="135"/>
        </w:rPr>
        <w:t xml:space="preserve"> </w:t>
      </w:r>
      <w:r>
        <w:rPr>
          <w:w w:val="135"/>
        </w:rPr>
        <w:t>admissible</w:t>
      </w:r>
      <w:r>
        <w:rPr>
          <w:spacing w:val="-16"/>
          <w:w w:val="135"/>
        </w:rPr>
        <w:t xml:space="preserve"> </w:t>
      </w:r>
      <w:r>
        <w:rPr>
          <w:w w:val="135"/>
        </w:rPr>
        <w:t>under</w:t>
      </w:r>
      <w:r>
        <w:rPr>
          <w:spacing w:val="-16"/>
          <w:w w:val="135"/>
        </w:rPr>
        <w:t xml:space="preserve"> </w:t>
      </w:r>
      <w:r>
        <w:rPr>
          <w:w w:val="135"/>
        </w:rPr>
        <w:t>the</w:t>
      </w:r>
      <w:r>
        <w:rPr>
          <w:spacing w:val="-16"/>
          <w:w w:val="135"/>
        </w:rPr>
        <w:t xml:space="preserve"> </w:t>
      </w:r>
      <w:r>
        <w:rPr>
          <w:w w:val="135"/>
        </w:rPr>
        <w:t>Federal</w:t>
      </w:r>
      <w:r>
        <w:rPr>
          <w:spacing w:val="-16"/>
          <w:w w:val="135"/>
        </w:rPr>
        <w:t xml:space="preserve"> </w:t>
      </w:r>
      <w:r>
        <w:rPr>
          <w:w w:val="135"/>
        </w:rPr>
        <w:t>Rules</w:t>
      </w:r>
      <w:r>
        <w:rPr>
          <w:spacing w:val="-16"/>
          <w:w w:val="135"/>
        </w:rPr>
        <w:t xml:space="preserve"> </w:t>
      </w:r>
      <w:r>
        <w:rPr>
          <w:w w:val="135"/>
        </w:rPr>
        <w:t>of</w:t>
      </w:r>
      <w:r>
        <w:rPr>
          <w:spacing w:val="-16"/>
          <w:w w:val="135"/>
        </w:rPr>
        <w:t xml:space="preserve"> </w:t>
      </w:r>
      <w:r>
        <w:rPr>
          <w:w w:val="135"/>
        </w:rPr>
        <w:t>Evidence.</w:t>
      </w:r>
      <w:r>
        <w:rPr>
          <w:spacing w:val="-16"/>
          <w:w w:val="135"/>
        </w:rPr>
        <w:t xml:space="preserve"> </w:t>
      </w:r>
      <w:r>
        <w:rPr>
          <w:w w:val="135"/>
        </w:rPr>
        <w:t>The</w:t>
      </w:r>
      <w:r>
        <w:rPr>
          <w:spacing w:val="-16"/>
          <w:w w:val="135"/>
        </w:rPr>
        <w:t xml:space="preserve"> </w:t>
      </w:r>
      <w:r>
        <w:rPr>
          <w:w w:val="135"/>
        </w:rPr>
        <w:t>court’s</w:t>
      </w:r>
      <w:r>
        <w:rPr>
          <w:spacing w:val="-16"/>
          <w:w w:val="135"/>
        </w:rPr>
        <w:t xml:space="preserve"> </w:t>
      </w:r>
      <w:r>
        <w:rPr>
          <w:w w:val="135"/>
        </w:rPr>
        <w:t>determination must be treated as a ruling on a question of</w:t>
      </w:r>
      <w:r>
        <w:rPr>
          <w:spacing w:val="-16"/>
          <w:w w:val="135"/>
        </w:rPr>
        <w:t xml:space="preserve"> </w:t>
      </w:r>
      <w:r>
        <w:rPr>
          <w:w w:val="135"/>
        </w:rPr>
        <w:t>law.</w:t>
      </w:r>
    </w:p>
    <w:p w:rsidR="00D51009" w:rsidRDefault="00E51A18">
      <w:pPr>
        <w:pStyle w:val="BodyText"/>
        <w:spacing w:before="62" w:line="203" w:lineRule="exact"/>
        <w:ind w:left="2939"/>
      </w:pPr>
      <w:r>
        <w:rPr>
          <w:w w:val="120"/>
        </w:rPr>
        <w:t>(As added Feb. 28, 1966, eff. July 1, 1966; amended Nov. 20, 1972, eff.</w:t>
      </w:r>
    </w:p>
    <w:p w:rsidR="00D51009" w:rsidRDefault="00E51A18">
      <w:pPr>
        <w:pStyle w:val="BodyText"/>
        <w:spacing w:line="200" w:lineRule="exact"/>
        <w:ind w:left="2939"/>
      </w:pPr>
      <w:r>
        <w:rPr>
          <w:w w:val="125"/>
        </w:rPr>
        <w:t xml:space="preserve">July </w:t>
      </w:r>
      <w:r>
        <w:rPr>
          <w:w w:val="115"/>
        </w:rPr>
        <w:t>1, 1975; Mar. 2, 1987, eff. Aug. 1, 1987; Apr. 30, 2007, eff. Dec. 1,</w:t>
      </w:r>
    </w:p>
    <w:p w:rsidR="00D51009" w:rsidRDefault="00E51A18">
      <w:pPr>
        <w:pStyle w:val="BodyText"/>
        <w:spacing w:line="203" w:lineRule="exact"/>
        <w:ind w:left="2939"/>
      </w:pPr>
      <w:r>
        <w:rPr>
          <w:w w:val="105"/>
        </w:rPr>
        <w:t>2007.)</w:t>
      </w:r>
    </w:p>
    <w:p w:rsidR="00D51009" w:rsidRDefault="00E51A18">
      <w:pPr>
        <w:pStyle w:val="Heading4"/>
        <w:spacing w:before="105"/>
        <w:ind w:left="2939"/>
      </w:pPr>
      <w:bookmarkStart w:id="53" w:name="_TOC_250027"/>
      <w:bookmarkEnd w:id="53"/>
      <w:r>
        <w:rPr>
          <w:w w:val="120"/>
        </w:rPr>
        <w:t>Rule 45. Subpoena</w:t>
      </w:r>
    </w:p>
    <w:p w:rsidR="00D51009" w:rsidRDefault="00F06E85">
      <w:pPr>
        <w:pStyle w:val="ListParagraph"/>
        <w:numPr>
          <w:ilvl w:val="0"/>
          <w:numId w:val="52"/>
        </w:numPr>
        <w:tabs>
          <w:tab w:val="left" w:pos="3433"/>
        </w:tabs>
        <w:spacing w:before="65" w:line="200" w:lineRule="exact"/>
        <w:ind w:hanging="312"/>
        <w:rPr>
          <w:sz w:val="18"/>
        </w:rPr>
      </w:pPr>
      <w:r>
        <w:rPr>
          <w:w w:val="125"/>
          <w:sz w:val="18"/>
        </w:rPr>
        <w:t xml:space="preserve">45a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F06E85">
      <w:pPr>
        <w:pStyle w:val="ListParagraph"/>
        <w:numPr>
          <w:ilvl w:val="1"/>
          <w:numId w:val="52"/>
        </w:numPr>
        <w:tabs>
          <w:tab w:val="left" w:pos="3773"/>
        </w:tabs>
        <w:spacing w:line="192" w:lineRule="exact"/>
        <w:ind w:firstLine="181"/>
        <w:rPr>
          <w:i/>
          <w:sz w:val="18"/>
        </w:rPr>
      </w:pPr>
      <w:r>
        <w:rPr>
          <w:i/>
          <w:w w:val="125"/>
          <w:sz w:val="18"/>
        </w:rPr>
        <w:t xml:space="preserve">45a1 </w:t>
      </w:r>
      <w:r w:rsidR="00E51A18">
        <w:rPr>
          <w:i/>
          <w:w w:val="125"/>
          <w:sz w:val="18"/>
        </w:rPr>
        <w:t>Form and</w:t>
      </w:r>
      <w:r w:rsidR="00E51A18">
        <w:rPr>
          <w:i/>
          <w:spacing w:val="3"/>
          <w:w w:val="125"/>
          <w:sz w:val="18"/>
        </w:rPr>
        <w:t xml:space="preserve"> </w:t>
      </w:r>
      <w:r w:rsidR="00E51A18">
        <w:rPr>
          <w:i/>
          <w:w w:val="125"/>
          <w:sz w:val="18"/>
        </w:rPr>
        <w:t>Contents.</w:t>
      </w:r>
    </w:p>
    <w:p w:rsidR="00D51009" w:rsidRDefault="0077256F">
      <w:pPr>
        <w:pStyle w:val="ListParagraph"/>
        <w:numPr>
          <w:ilvl w:val="2"/>
          <w:numId w:val="52"/>
        </w:numPr>
        <w:tabs>
          <w:tab w:val="left" w:pos="4193"/>
        </w:tabs>
        <w:spacing w:line="192" w:lineRule="exact"/>
        <w:ind w:firstLine="180"/>
        <w:rPr>
          <w:sz w:val="18"/>
        </w:rPr>
      </w:pPr>
      <w:r>
        <w:rPr>
          <w:i/>
          <w:w w:val="125"/>
          <w:sz w:val="18"/>
        </w:rPr>
        <w:t xml:space="preserve">45a1A </w:t>
      </w:r>
      <w:r w:rsidR="00E51A18">
        <w:rPr>
          <w:i/>
          <w:w w:val="130"/>
          <w:sz w:val="18"/>
        </w:rPr>
        <w:t xml:space="preserve">Requirements—In General. </w:t>
      </w:r>
      <w:r w:rsidR="00E51A18">
        <w:rPr>
          <w:w w:val="130"/>
          <w:sz w:val="18"/>
        </w:rPr>
        <w:t>Every subpoena</w:t>
      </w:r>
      <w:r w:rsidR="00E51A18">
        <w:rPr>
          <w:spacing w:val="-15"/>
          <w:w w:val="130"/>
          <w:sz w:val="18"/>
        </w:rPr>
        <w:t xml:space="preserve"> </w:t>
      </w:r>
      <w:r w:rsidR="00E51A18">
        <w:rPr>
          <w:w w:val="130"/>
          <w:sz w:val="18"/>
        </w:rPr>
        <w:t>must:</w:t>
      </w:r>
    </w:p>
    <w:p w:rsidR="00D51009" w:rsidRDefault="004C370D">
      <w:pPr>
        <w:pStyle w:val="ListParagraph"/>
        <w:numPr>
          <w:ilvl w:val="3"/>
          <w:numId w:val="52"/>
        </w:numPr>
        <w:tabs>
          <w:tab w:val="left" w:pos="4474"/>
        </w:tabs>
        <w:spacing w:line="192" w:lineRule="exact"/>
        <w:ind w:firstLine="180"/>
        <w:rPr>
          <w:sz w:val="18"/>
        </w:rPr>
      </w:pPr>
      <w:r>
        <w:rPr>
          <w:i/>
          <w:w w:val="125"/>
          <w:sz w:val="18"/>
        </w:rPr>
        <w:t>45a1A</w:t>
      </w:r>
      <w:r>
        <w:rPr>
          <w:w w:val="140"/>
          <w:sz w:val="18"/>
        </w:rPr>
        <w:t xml:space="preserve">i </w:t>
      </w:r>
      <w:r w:rsidR="00E51A18">
        <w:rPr>
          <w:w w:val="140"/>
          <w:sz w:val="18"/>
        </w:rPr>
        <w:t>state the court from which it</w:t>
      </w:r>
      <w:r w:rsidR="00E51A18">
        <w:rPr>
          <w:spacing w:val="-36"/>
          <w:w w:val="140"/>
          <w:sz w:val="18"/>
        </w:rPr>
        <w:t xml:space="preserve"> </w:t>
      </w:r>
      <w:r w:rsidR="00E51A18">
        <w:rPr>
          <w:w w:val="140"/>
          <w:sz w:val="18"/>
        </w:rPr>
        <w:t>issued;</w:t>
      </w:r>
    </w:p>
    <w:p w:rsidR="00D51009" w:rsidRDefault="004C370D">
      <w:pPr>
        <w:pStyle w:val="ListParagraph"/>
        <w:numPr>
          <w:ilvl w:val="3"/>
          <w:numId w:val="52"/>
        </w:numPr>
        <w:tabs>
          <w:tab w:val="left" w:pos="4576"/>
        </w:tabs>
        <w:spacing w:line="232" w:lineRule="auto"/>
        <w:ind w:right="1674" w:firstLine="180"/>
        <w:rPr>
          <w:sz w:val="18"/>
        </w:rPr>
      </w:pPr>
      <w:r>
        <w:rPr>
          <w:i/>
          <w:w w:val="125"/>
          <w:sz w:val="18"/>
        </w:rPr>
        <w:t>45a1A</w:t>
      </w:r>
      <w:r>
        <w:rPr>
          <w:w w:val="140"/>
          <w:sz w:val="18"/>
        </w:rPr>
        <w:t xml:space="preserve">ii </w:t>
      </w:r>
      <w:r w:rsidR="00E51A18">
        <w:rPr>
          <w:w w:val="140"/>
          <w:sz w:val="18"/>
        </w:rPr>
        <w:t>state the title of the action and its civil-action number;</w:t>
      </w:r>
    </w:p>
    <w:p w:rsidR="00D51009" w:rsidRDefault="004C370D">
      <w:pPr>
        <w:pStyle w:val="ListParagraph"/>
        <w:numPr>
          <w:ilvl w:val="3"/>
          <w:numId w:val="52"/>
        </w:numPr>
        <w:tabs>
          <w:tab w:val="left" w:pos="4636"/>
        </w:tabs>
        <w:spacing w:line="232" w:lineRule="auto"/>
        <w:ind w:right="1674" w:firstLine="180"/>
        <w:jc w:val="both"/>
        <w:rPr>
          <w:sz w:val="18"/>
        </w:rPr>
      </w:pPr>
      <w:r>
        <w:rPr>
          <w:i/>
          <w:w w:val="125"/>
          <w:sz w:val="18"/>
        </w:rPr>
        <w:t>45a1A</w:t>
      </w:r>
      <w:r>
        <w:rPr>
          <w:w w:val="135"/>
          <w:sz w:val="18"/>
        </w:rPr>
        <w:t xml:space="preserve">iii </w:t>
      </w:r>
      <w:r w:rsidR="00E51A18">
        <w:rPr>
          <w:w w:val="135"/>
          <w:sz w:val="18"/>
        </w:rPr>
        <w:t>command each person to whom it is directed to do the following at a specified time and place: attend and testify; produce designated documents, electronically stored information, or tangible things in that person’s possession, custody, or control; or permit the inspection of premises;</w:t>
      </w:r>
      <w:r w:rsidR="00E51A18">
        <w:rPr>
          <w:spacing w:val="-11"/>
          <w:w w:val="135"/>
          <w:sz w:val="18"/>
        </w:rPr>
        <w:t xml:space="preserve"> </w:t>
      </w:r>
      <w:r w:rsidR="00E51A18">
        <w:rPr>
          <w:w w:val="135"/>
          <w:sz w:val="18"/>
        </w:rPr>
        <w:t>and</w:t>
      </w:r>
    </w:p>
    <w:p w:rsidR="00D51009" w:rsidRDefault="004C370D">
      <w:pPr>
        <w:pStyle w:val="ListParagraph"/>
        <w:numPr>
          <w:ilvl w:val="3"/>
          <w:numId w:val="52"/>
        </w:numPr>
        <w:tabs>
          <w:tab w:val="left" w:pos="4585"/>
        </w:tabs>
        <w:spacing w:line="185" w:lineRule="exact"/>
        <w:ind w:left="4584" w:hanging="384"/>
        <w:rPr>
          <w:sz w:val="18"/>
        </w:rPr>
      </w:pPr>
      <w:r>
        <w:rPr>
          <w:i/>
          <w:w w:val="125"/>
          <w:sz w:val="18"/>
        </w:rPr>
        <w:t>45a1A</w:t>
      </w:r>
      <w:r>
        <w:rPr>
          <w:w w:val="130"/>
          <w:sz w:val="18"/>
        </w:rPr>
        <w:t xml:space="preserve">iv </w:t>
      </w:r>
      <w:r w:rsidR="00E51A18">
        <w:rPr>
          <w:w w:val="130"/>
          <w:sz w:val="18"/>
        </w:rPr>
        <w:t>set out the text of Rule 45(d) and</w:t>
      </w:r>
      <w:r w:rsidR="00E51A18">
        <w:rPr>
          <w:spacing w:val="5"/>
          <w:w w:val="130"/>
          <w:sz w:val="18"/>
        </w:rPr>
        <w:t xml:space="preserve"> </w:t>
      </w:r>
      <w:r w:rsidR="00E51A18">
        <w:rPr>
          <w:w w:val="130"/>
          <w:sz w:val="18"/>
        </w:rPr>
        <w:t>(e).</w:t>
      </w:r>
    </w:p>
    <w:p w:rsidR="00D51009" w:rsidRDefault="004C370D">
      <w:pPr>
        <w:pStyle w:val="ListParagraph"/>
        <w:numPr>
          <w:ilvl w:val="2"/>
          <w:numId w:val="52"/>
        </w:numPr>
        <w:tabs>
          <w:tab w:val="left" w:pos="4199"/>
        </w:tabs>
        <w:spacing w:line="232" w:lineRule="auto"/>
        <w:ind w:right="1672" w:firstLine="180"/>
        <w:jc w:val="both"/>
        <w:rPr>
          <w:sz w:val="18"/>
        </w:rPr>
      </w:pPr>
      <w:r>
        <w:rPr>
          <w:i/>
          <w:w w:val="125"/>
          <w:sz w:val="18"/>
        </w:rPr>
        <w:t xml:space="preserve">45a1B </w:t>
      </w:r>
      <w:r w:rsidR="00E51A18">
        <w:rPr>
          <w:i/>
          <w:w w:val="125"/>
          <w:sz w:val="18"/>
        </w:rPr>
        <w:t>Command to Attend a Deposition—Notice of the</w:t>
      </w:r>
      <w:r w:rsidR="00E51A18">
        <w:rPr>
          <w:i/>
          <w:spacing w:val="-38"/>
          <w:w w:val="125"/>
          <w:sz w:val="18"/>
        </w:rPr>
        <w:t xml:space="preserve"> </w:t>
      </w:r>
      <w:r w:rsidR="00E51A18">
        <w:rPr>
          <w:i/>
          <w:w w:val="125"/>
          <w:sz w:val="18"/>
        </w:rPr>
        <w:t>Record</w:t>
      </w:r>
      <w:r w:rsidR="00E51A18">
        <w:rPr>
          <w:i/>
          <w:w w:val="130"/>
          <w:sz w:val="18"/>
        </w:rPr>
        <w:t xml:space="preserve">ing Method. </w:t>
      </w:r>
      <w:r w:rsidR="00E51A18">
        <w:rPr>
          <w:w w:val="130"/>
          <w:sz w:val="18"/>
        </w:rPr>
        <w:t>A subpoena commanding attendance at a deposition</w:t>
      </w:r>
      <w:r w:rsidR="00E51A18">
        <w:rPr>
          <w:spacing w:val="40"/>
          <w:w w:val="130"/>
          <w:sz w:val="18"/>
        </w:rPr>
        <w:t xml:space="preserve"> </w:t>
      </w:r>
      <w:r w:rsidR="00E51A18">
        <w:rPr>
          <w:w w:val="130"/>
          <w:sz w:val="18"/>
        </w:rPr>
        <w:t>must</w:t>
      </w:r>
      <w:r w:rsidR="00E51A18">
        <w:rPr>
          <w:spacing w:val="40"/>
          <w:w w:val="130"/>
          <w:sz w:val="18"/>
        </w:rPr>
        <w:t xml:space="preserve"> </w:t>
      </w:r>
      <w:r w:rsidR="00E51A18">
        <w:rPr>
          <w:w w:val="130"/>
          <w:sz w:val="18"/>
        </w:rPr>
        <w:t>state</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method</w:t>
      </w:r>
      <w:r w:rsidR="00E51A18">
        <w:rPr>
          <w:spacing w:val="40"/>
          <w:w w:val="130"/>
          <w:sz w:val="18"/>
        </w:rPr>
        <w:t xml:space="preserve"> </w:t>
      </w:r>
      <w:r w:rsidR="00E51A18">
        <w:rPr>
          <w:w w:val="130"/>
          <w:sz w:val="18"/>
        </w:rPr>
        <w:t>for</w:t>
      </w:r>
      <w:r w:rsidR="00E51A18">
        <w:rPr>
          <w:spacing w:val="40"/>
          <w:w w:val="130"/>
          <w:sz w:val="18"/>
        </w:rPr>
        <w:t xml:space="preserve"> </w:t>
      </w:r>
      <w:r w:rsidR="00E51A18">
        <w:rPr>
          <w:w w:val="130"/>
          <w:sz w:val="18"/>
        </w:rPr>
        <w:t>recording</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testimony.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68</w:t>
      </w:r>
    </w:p>
    <w:p w:rsidR="00D51009" w:rsidRDefault="004C370D">
      <w:pPr>
        <w:pStyle w:val="ListParagraph"/>
        <w:numPr>
          <w:ilvl w:val="2"/>
          <w:numId w:val="52"/>
        </w:numPr>
        <w:tabs>
          <w:tab w:val="left" w:pos="4210"/>
        </w:tabs>
        <w:spacing w:before="174" w:line="232" w:lineRule="auto"/>
        <w:ind w:right="1673" w:firstLine="180"/>
        <w:jc w:val="both"/>
        <w:rPr>
          <w:sz w:val="18"/>
        </w:rPr>
      </w:pPr>
      <w:r>
        <w:rPr>
          <w:i/>
          <w:w w:val="125"/>
          <w:sz w:val="18"/>
        </w:rPr>
        <w:t xml:space="preserve">45a1C </w:t>
      </w:r>
      <w:r w:rsidR="00E51A18">
        <w:rPr>
          <w:i/>
          <w:w w:val="130"/>
          <w:sz w:val="18"/>
        </w:rPr>
        <w:t>Combining</w:t>
      </w:r>
      <w:r w:rsidR="00E51A18">
        <w:rPr>
          <w:i/>
          <w:spacing w:val="-12"/>
          <w:w w:val="130"/>
          <w:sz w:val="18"/>
        </w:rPr>
        <w:t xml:space="preserve"> </w:t>
      </w:r>
      <w:r w:rsidR="00E51A18">
        <w:rPr>
          <w:i/>
          <w:w w:val="130"/>
          <w:sz w:val="18"/>
        </w:rPr>
        <w:t>or</w:t>
      </w:r>
      <w:r w:rsidR="00E51A18">
        <w:rPr>
          <w:i/>
          <w:spacing w:val="-12"/>
          <w:w w:val="130"/>
          <w:sz w:val="18"/>
        </w:rPr>
        <w:t xml:space="preserve"> </w:t>
      </w:r>
      <w:r w:rsidR="00E51A18">
        <w:rPr>
          <w:i/>
          <w:w w:val="130"/>
          <w:sz w:val="18"/>
        </w:rPr>
        <w:t>Separating</w:t>
      </w:r>
      <w:r w:rsidR="00E51A18">
        <w:rPr>
          <w:i/>
          <w:spacing w:val="-12"/>
          <w:w w:val="130"/>
          <w:sz w:val="18"/>
        </w:rPr>
        <w:t xml:space="preserve"> </w:t>
      </w:r>
      <w:r w:rsidR="00E51A18">
        <w:rPr>
          <w:i/>
          <w:w w:val="130"/>
          <w:sz w:val="18"/>
        </w:rPr>
        <w:t>a</w:t>
      </w:r>
      <w:r w:rsidR="00E51A18">
        <w:rPr>
          <w:i/>
          <w:spacing w:val="-12"/>
          <w:w w:val="130"/>
          <w:sz w:val="18"/>
        </w:rPr>
        <w:t xml:space="preserve"> </w:t>
      </w:r>
      <w:r w:rsidR="00E51A18">
        <w:rPr>
          <w:i/>
          <w:w w:val="130"/>
          <w:sz w:val="18"/>
        </w:rPr>
        <w:t>Command</w:t>
      </w:r>
      <w:r w:rsidR="00E51A18">
        <w:rPr>
          <w:i/>
          <w:spacing w:val="-12"/>
          <w:w w:val="130"/>
          <w:sz w:val="18"/>
        </w:rPr>
        <w:t xml:space="preserve"> </w:t>
      </w:r>
      <w:r w:rsidR="00E51A18">
        <w:rPr>
          <w:i/>
          <w:w w:val="130"/>
          <w:sz w:val="18"/>
        </w:rPr>
        <w:t>to</w:t>
      </w:r>
      <w:r w:rsidR="00E51A18">
        <w:rPr>
          <w:i/>
          <w:spacing w:val="-12"/>
          <w:w w:val="130"/>
          <w:sz w:val="18"/>
        </w:rPr>
        <w:t xml:space="preserve"> </w:t>
      </w:r>
      <w:r w:rsidR="00E51A18">
        <w:rPr>
          <w:i/>
          <w:w w:val="130"/>
          <w:sz w:val="18"/>
        </w:rPr>
        <w:t>Produce</w:t>
      </w:r>
      <w:r w:rsidR="00E51A18">
        <w:rPr>
          <w:i/>
          <w:spacing w:val="-12"/>
          <w:w w:val="130"/>
          <w:sz w:val="18"/>
        </w:rPr>
        <w:t xml:space="preserve"> </w:t>
      </w:r>
      <w:r w:rsidR="00E51A18">
        <w:rPr>
          <w:i/>
          <w:w w:val="130"/>
          <w:sz w:val="18"/>
        </w:rPr>
        <w:t>or</w:t>
      </w:r>
      <w:r w:rsidR="00E51A18">
        <w:rPr>
          <w:i/>
          <w:spacing w:val="-12"/>
          <w:w w:val="130"/>
          <w:sz w:val="18"/>
        </w:rPr>
        <w:t xml:space="preserve"> </w:t>
      </w:r>
      <w:r w:rsidR="00E51A18">
        <w:rPr>
          <w:i/>
          <w:w w:val="130"/>
          <w:sz w:val="18"/>
        </w:rPr>
        <w:t xml:space="preserve">to Permit Inspection; Specifying the Form for Electronically Stored Information. </w:t>
      </w:r>
      <w:r w:rsidR="00E51A18">
        <w:rPr>
          <w:w w:val="130"/>
          <w:sz w:val="18"/>
        </w:rPr>
        <w:t>A command to produce documents, electronically stored information, or tangible things or to permit the inspection of premises may be included in</w:t>
      </w:r>
      <w:r w:rsidR="00E51A18">
        <w:rPr>
          <w:spacing w:val="43"/>
          <w:w w:val="130"/>
          <w:sz w:val="18"/>
        </w:rPr>
        <w:t xml:space="preserve"> </w:t>
      </w:r>
      <w:r w:rsidR="00E51A18">
        <w:rPr>
          <w:w w:val="130"/>
          <w:sz w:val="18"/>
        </w:rPr>
        <w:t>a subpoena commanding attendance at a deposition, hearing, or trial, or may be set out in a separate subpoena. A subpoena may specify the form or forms in which electronically stored information is to be</w:t>
      </w:r>
      <w:r w:rsidR="00E51A18">
        <w:rPr>
          <w:spacing w:val="32"/>
          <w:w w:val="130"/>
          <w:sz w:val="18"/>
        </w:rPr>
        <w:t xml:space="preserve"> </w:t>
      </w:r>
      <w:r w:rsidR="00E51A18">
        <w:rPr>
          <w:w w:val="130"/>
          <w:sz w:val="18"/>
        </w:rPr>
        <w:t>produced.</w:t>
      </w:r>
    </w:p>
    <w:p w:rsidR="00D51009" w:rsidRDefault="004C370D">
      <w:pPr>
        <w:pStyle w:val="ListParagraph"/>
        <w:numPr>
          <w:ilvl w:val="2"/>
          <w:numId w:val="52"/>
        </w:numPr>
        <w:tabs>
          <w:tab w:val="left" w:pos="4257"/>
        </w:tabs>
        <w:spacing w:line="177" w:lineRule="exact"/>
        <w:ind w:left="4256" w:hanging="416"/>
        <w:rPr>
          <w:sz w:val="18"/>
        </w:rPr>
      </w:pPr>
      <w:r>
        <w:rPr>
          <w:i/>
          <w:w w:val="125"/>
          <w:sz w:val="18"/>
        </w:rPr>
        <w:t xml:space="preserve">45a1C </w:t>
      </w:r>
      <w:proofErr w:type="gramStart"/>
      <w:r w:rsidR="00E51A18">
        <w:rPr>
          <w:i/>
          <w:w w:val="120"/>
          <w:sz w:val="18"/>
        </w:rPr>
        <w:t xml:space="preserve">Command </w:t>
      </w:r>
      <w:r w:rsidR="00E51A18">
        <w:rPr>
          <w:i/>
          <w:spacing w:val="16"/>
          <w:w w:val="120"/>
          <w:sz w:val="18"/>
        </w:rPr>
        <w:t xml:space="preserve"> </w:t>
      </w:r>
      <w:r w:rsidR="00E51A18">
        <w:rPr>
          <w:i/>
          <w:w w:val="120"/>
          <w:sz w:val="18"/>
        </w:rPr>
        <w:t>to</w:t>
      </w:r>
      <w:proofErr w:type="gramEnd"/>
      <w:r w:rsidR="00E51A18">
        <w:rPr>
          <w:i/>
          <w:w w:val="120"/>
          <w:sz w:val="18"/>
        </w:rPr>
        <w:t xml:space="preserve"> </w:t>
      </w:r>
      <w:r w:rsidR="00E51A18">
        <w:rPr>
          <w:i/>
          <w:spacing w:val="16"/>
          <w:w w:val="120"/>
          <w:sz w:val="18"/>
        </w:rPr>
        <w:t xml:space="preserve"> </w:t>
      </w:r>
      <w:r w:rsidR="00E51A18">
        <w:rPr>
          <w:i/>
          <w:w w:val="120"/>
          <w:sz w:val="18"/>
        </w:rPr>
        <w:t xml:space="preserve">Produce; </w:t>
      </w:r>
      <w:r w:rsidR="00E51A18">
        <w:rPr>
          <w:i/>
          <w:spacing w:val="16"/>
          <w:w w:val="120"/>
          <w:sz w:val="18"/>
        </w:rPr>
        <w:t xml:space="preserve"> </w:t>
      </w:r>
      <w:r w:rsidR="00E51A18">
        <w:rPr>
          <w:i/>
          <w:w w:val="120"/>
          <w:sz w:val="18"/>
        </w:rPr>
        <w:t xml:space="preserve">Included </w:t>
      </w:r>
      <w:r w:rsidR="00E51A18">
        <w:rPr>
          <w:i/>
          <w:spacing w:val="16"/>
          <w:w w:val="120"/>
          <w:sz w:val="18"/>
        </w:rPr>
        <w:t xml:space="preserve"> </w:t>
      </w:r>
      <w:r w:rsidR="00E51A18">
        <w:rPr>
          <w:i/>
          <w:w w:val="120"/>
          <w:sz w:val="18"/>
        </w:rPr>
        <w:t xml:space="preserve">Obligations. </w:t>
      </w:r>
      <w:r w:rsidR="00E51A18">
        <w:rPr>
          <w:i/>
          <w:spacing w:val="16"/>
          <w:w w:val="120"/>
          <w:sz w:val="18"/>
        </w:rPr>
        <w:t xml:space="preserve"> </w:t>
      </w:r>
      <w:proofErr w:type="gramStart"/>
      <w:r w:rsidR="00E51A18">
        <w:rPr>
          <w:w w:val="120"/>
          <w:sz w:val="18"/>
        </w:rPr>
        <w:t xml:space="preserve">A </w:t>
      </w:r>
      <w:r w:rsidR="00E51A18">
        <w:rPr>
          <w:spacing w:val="16"/>
          <w:w w:val="120"/>
          <w:sz w:val="18"/>
        </w:rPr>
        <w:t xml:space="preserve"> </w:t>
      </w:r>
      <w:r w:rsidR="00E51A18">
        <w:rPr>
          <w:w w:val="120"/>
          <w:sz w:val="18"/>
        </w:rPr>
        <w:t>com</w:t>
      </w:r>
      <w:proofErr w:type="gramEnd"/>
      <w:r w:rsidR="00E51A18">
        <w:rPr>
          <w:w w:val="120"/>
          <w:sz w:val="18"/>
        </w:rPr>
        <w:t>-</w:t>
      </w:r>
    </w:p>
    <w:p w:rsidR="00D51009" w:rsidRDefault="00E51A18">
      <w:pPr>
        <w:pStyle w:val="BodyText"/>
        <w:spacing w:before="1" w:line="232" w:lineRule="auto"/>
        <w:ind w:left="3660" w:right="1674"/>
        <w:jc w:val="both"/>
      </w:pPr>
      <w:r>
        <w:rPr>
          <w:w w:val="135"/>
        </w:rPr>
        <w:t>mand in a subpoena to produce documents, electronically stored information, or tangible things requires the responding person to permit inspection, copying, testing, or sampling of the materials.</w:t>
      </w:r>
    </w:p>
    <w:p w:rsidR="00D51009" w:rsidRDefault="004C370D">
      <w:pPr>
        <w:pStyle w:val="ListParagraph"/>
        <w:numPr>
          <w:ilvl w:val="1"/>
          <w:numId w:val="52"/>
        </w:numPr>
        <w:tabs>
          <w:tab w:val="left" w:pos="3838"/>
        </w:tabs>
        <w:spacing w:line="181" w:lineRule="exact"/>
        <w:ind w:left="3837" w:hanging="357"/>
        <w:rPr>
          <w:sz w:val="18"/>
        </w:rPr>
      </w:pPr>
      <w:r>
        <w:rPr>
          <w:i/>
          <w:w w:val="130"/>
          <w:sz w:val="18"/>
        </w:rPr>
        <w:t xml:space="preserve">45a2 </w:t>
      </w:r>
      <w:proofErr w:type="gramStart"/>
      <w:r w:rsidR="00E51A18">
        <w:rPr>
          <w:i/>
          <w:w w:val="130"/>
          <w:sz w:val="18"/>
        </w:rPr>
        <w:t>Issuing  Court</w:t>
      </w:r>
      <w:proofErr w:type="gramEnd"/>
      <w:r w:rsidR="00E51A18">
        <w:rPr>
          <w:i/>
          <w:w w:val="130"/>
          <w:sz w:val="18"/>
        </w:rPr>
        <w:t xml:space="preserve">.  </w:t>
      </w:r>
      <w:proofErr w:type="gramStart"/>
      <w:r w:rsidR="00E51A18">
        <w:rPr>
          <w:w w:val="130"/>
          <w:sz w:val="18"/>
        </w:rPr>
        <w:t>A  subpoena</w:t>
      </w:r>
      <w:proofErr w:type="gramEnd"/>
      <w:r w:rsidR="00E51A18">
        <w:rPr>
          <w:w w:val="130"/>
          <w:sz w:val="18"/>
        </w:rPr>
        <w:t xml:space="preserve">  must  issue  from  the </w:t>
      </w:r>
      <w:r w:rsidR="00E51A18">
        <w:rPr>
          <w:spacing w:val="48"/>
          <w:w w:val="130"/>
          <w:sz w:val="18"/>
        </w:rPr>
        <w:t xml:space="preserve"> </w:t>
      </w:r>
      <w:r w:rsidR="00E51A18">
        <w:rPr>
          <w:w w:val="130"/>
          <w:sz w:val="18"/>
        </w:rPr>
        <w:t>court</w:t>
      </w:r>
    </w:p>
    <w:p w:rsidR="00D51009" w:rsidRDefault="00E51A18">
      <w:pPr>
        <w:pStyle w:val="BodyText"/>
        <w:spacing w:line="193" w:lineRule="exact"/>
        <w:ind w:left="3299"/>
      </w:pPr>
      <w:r>
        <w:rPr>
          <w:w w:val="130"/>
        </w:rPr>
        <w:t>where the action is pending.</w:t>
      </w:r>
    </w:p>
    <w:p w:rsidR="00D51009" w:rsidRDefault="004C370D">
      <w:pPr>
        <w:pStyle w:val="ListParagraph"/>
        <w:numPr>
          <w:ilvl w:val="1"/>
          <w:numId w:val="52"/>
        </w:numPr>
        <w:tabs>
          <w:tab w:val="left" w:pos="3787"/>
        </w:tabs>
        <w:spacing w:line="232" w:lineRule="auto"/>
        <w:ind w:right="1673" w:firstLine="180"/>
        <w:jc w:val="both"/>
        <w:rPr>
          <w:sz w:val="18"/>
        </w:rPr>
      </w:pPr>
      <w:r>
        <w:rPr>
          <w:i/>
          <w:w w:val="130"/>
          <w:sz w:val="18"/>
        </w:rPr>
        <w:t xml:space="preserve">45a3 </w:t>
      </w:r>
      <w:r w:rsidR="00E51A18">
        <w:rPr>
          <w:i/>
          <w:w w:val="135"/>
          <w:sz w:val="18"/>
        </w:rPr>
        <w:t>Issued</w:t>
      </w:r>
      <w:r w:rsidR="00E51A18">
        <w:rPr>
          <w:i/>
          <w:spacing w:val="-12"/>
          <w:w w:val="135"/>
          <w:sz w:val="18"/>
        </w:rPr>
        <w:t xml:space="preserve"> </w:t>
      </w:r>
      <w:r w:rsidR="00E51A18">
        <w:rPr>
          <w:i/>
          <w:w w:val="135"/>
          <w:sz w:val="18"/>
        </w:rPr>
        <w:t>by</w:t>
      </w:r>
      <w:r w:rsidR="00E51A18">
        <w:rPr>
          <w:i/>
          <w:spacing w:val="-12"/>
          <w:w w:val="135"/>
          <w:sz w:val="18"/>
        </w:rPr>
        <w:t xml:space="preserve"> </w:t>
      </w:r>
      <w:r w:rsidR="00E51A18">
        <w:rPr>
          <w:i/>
          <w:w w:val="135"/>
          <w:sz w:val="18"/>
        </w:rPr>
        <w:t>Whom.</w:t>
      </w:r>
      <w:r w:rsidR="00E51A18">
        <w:rPr>
          <w:i/>
          <w:spacing w:val="-12"/>
          <w:w w:val="135"/>
          <w:sz w:val="18"/>
        </w:rPr>
        <w:t xml:space="preserve"> </w:t>
      </w:r>
      <w:r w:rsidR="00E51A18">
        <w:rPr>
          <w:w w:val="135"/>
          <w:sz w:val="18"/>
        </w:rPr>
        <w:t>The</w:t>
      </w:r>
      <w:r w:rsidR="00E51A18">
        <w:rPr>
          <w:spacing w:val="-12"/>
          <w:w w:val="135"/>
          <w:sz w:val="18"/>
        </w:rPr>
        <w:t xml:space="preserve"> </w:t>
      </w:r>
      <w:r w:rsidR="00E51A18">
        <w:rPr>
          <w:w w:val="135"/>
          <w:sz w:val="18"/>
        </w:rPr>
        <w:t>clerk</w:t>
      </w:r>
      <w:r w:rsidR="00E51A18">
        <w:rPr>
          <w:spacing w:val="-12"/>
          <w:w w:val="135"/>
          <w:sz w:val="18"/>
        </w:rPr>
        <w:t xml:space="preserve"> </w:t>
      </w:r>
      <w:r w:rsidR="00E51A18">
        <w:rPr>
          <w:w w:val="135"/>
          <w:sz w:val="18"/>
        </w:rPr>
        <w:t>must</w:t>
      </w:r>
      <w:r w:rsidR="00E51A18">
        <w:rPr>
          <w:spacing w:val="-12"/>
          <w:w w:val="135"/>
          <w:sz w:val="18"/>
        </w:rPr>
        <w:t xml:space="preserve"> </w:t>
      </w:r>
      <w:r w:rsidR="00E51A18">
        <w:rPr>
          <w:w w:val="135"/>
          <w:sz w:val="18"/>
        </w:rPr>
        <w:t>issue</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subpoena,</w:t>
      </w:r>
      <w:r w:rsidR="00E51A18">
        <w:rPr>
          <w:spacing w:val="-12"/>
          <w:w w:val="135"/>
          <w:sz w:val="18"/>
        </w:rPr>
        <w:t xml:space="preserve"> </w:t>
      </w:r>
      <w:r w:rsidR="00E51A18">
        <w:rPr>
          <w:w w:val="135"/>
          <w:sz w:val="18"/>
        </w:rPr>
        <w:t>signed but otherwise in blank, to a party who requests it. That party must complete it before service. An attorney also may issue and sign a subpoena if the attorney is authorized to practice in the issuing</w:t>
      </w:r>
      <w:r w:rsidR="00E51A18">
        <w:rPr>
          <w:spacing w:val="-5"/>
          <w:w w:val="135"/>
          <w:sz w:val="18"/>
        </w:rPr>
        <w:t xml:space="preserve"> </w:t>
      </w:r>
      <w:r w:rsidR="00E51A18">
        <w:rPr>
          <w:w w:val="135"/>
          <w:sz w:val="18"/>
        </w:rPr>
        <w:t>court.</w:t>
      </w:r>
    </w:p>
    <w:p w:rsidR="00D51009" w:rsidRDefault="004C370D">
      <w:pPr>
        <w:pStyle w:val="ListParagraph"/>
        <w:numPr>
          <w:ilvl w:val="1"/>
          <w:numId w:val="52"/>
        </w:numPr>
        <w:tabs>
          <w:tab w:val="left" w:pos="3780"/>
        </w:tabs>
        <w:spacing w:line="181" w:lineRule="exact"/>
        <w:ind w:left="3779" w:hanging="300"/>
        <w:rPr>
          <w:sz w:val="18"/>
        </w:rPr>
      </w:pPr>
      <w:r>
        <w:rPr>
          <w:i/>
          <w:w w:val="130"/>
          <w:sz w:val="18"/>
        </w:rPr>
        <w:t xml:space="preserve">45a4 </w:t>
      </w:r>
      <w:r w:rsidR="00E51A18">
        <w:rPr>
          <w:i/>
          <w:w w:val="125"/>
          <w:sz w:val="18"/>
        </w:rPr>
        <w:t>Notice</w:t>
      </w:r>
      <w:r w:rsidR="00E51A18">
        <w:rPr>
          <w:i/>
          <w:spacing w:val="7"/>
          <w:w w:val="125"/>
          <w:sz w:val="18"/>
        </w:rPr>
        <w:t xml:space="preserve"> </w:t>
      </w:r>
      <w:r w:rsidR="00E51A18">
        <w:rPr>
          <w:i/>
          <w:w w:val="125"/>
          <w:sz w:val="18"/>
        </w:rPr>
        <w:t>to</w:t>
      </w:r>
      <w:r w:rsidR="00E51A18">
        <w:rPr>
          <w:i/>
          <w:spacing w:val="7"/>
          <w:w w:val="125"/>
          <w:sz w:val="18"/>
        </w:rPr>
        <w:t xml:space="preserve"> </w:t>
      </w:r>
      <w:r w:rsidR="00E51A18">
        <w:rPr>
          <w:i/>
          <w:w w:val="125"/>
          <w:sz w:val="18"/>
        </w:rPr>
        <w:t>Other</w:t>
      </w:r>
      <w:r w:rsidR="00E51A18">
        <w:rPr>
          <w:i/>
          <w:spacing w:val="7"/>
          <w:w w:val="125"/>
          <w:sz w:val="18"/>
        </w:rPr>
        <w:t xml:space="preserve"> </w:t>
      </w:r>
      <w:r w:rsidR="00E51A18">
        <w:rPr>
          <w:i/>
          <w:w w:val="125"/>
          <w:sz w:val="18"/>
        </w:rPr>
        <w:t>Parties</w:t>
      </w:r>
      <w:r w:rsidR="00E51A18">
        <w:rPr>
          <w:i/>
          <w:spacing w:val="7"/>
          <w:w w:val="125"/>
          <w:sz w:val="18"/>
        </w:rPr>
        <w:t xml:space="preserve"> </w:t>
      </w:r>
      <w:r w:rsidR="00E51A18">
        <w:rPr>
          <w:i/>
          <w:w w:val="125"/>
          <w:sz w:val="18"/>
        </w:rPr>
        <w:t>Before</w:t>
      </w:r>
      <w:r w:rsidR="00E51A18">
        <w:rPr>
          <w:i/>
          <w:spacing w:val="7"/>
          <w:w w:val="125"/>
          <w:sz w:val="18"/>
        </w:rPr>
        <w:t xml:space="preserve"> </w:t>
      </w:r>
      <w:r w:rsidR="00E51A18">
        <w:rPr>
          <w:i/>
          <w:w w:val="125"/>
          <w:sz w:val="18"/>
        </w:rPr>
        <w:t>Service.</w:t>
      </w:r>
      <w:r w:rsidR="00E51A18">
        <w:rPr>
          <w:i/>
          <w:spacing w:val="7"/>
          <w:w w:val="125"/>
          <w:sz w:val="18"/>
        </w:rPr>
        <w:t xml:space="preserve"> </w:t>
      </w:r>
      <w:r w:rsidR="00E51A18">
        <w:rPr>
          <w:w w:val="125"/>
          <w:sz w:val="18"/>
        </w:rPr>
        <w:t>If</w:t>
      </w:r>
      <w:r w:rsidR="00E51A18">
        <w:rPr>
          <w:spacing w:val="7"/>
          <w:w w:val="125"/>
          <w:sz w:val="18"/>
        </w:rPr>
        <w:t xml:space="preserve"> </w:t>
      </w:r>
      <w:r w:rsidR="00E51A18">
        <w:rPr>
          <w:w w:val="125"/>
          <w:sz w:val="18"/>
        </w:rPr>
        <w:t>the</w:t>
      </w:r>
      <w:r w:rsidR="00E51A18">
        <w:rPr>
          <w:spacing w:val="7"/>
          <w:w w:val="125"/>
          <w:sz w:val="18"/>
        </w:rPr>
        <w:t xml:space="preserve"> </w:t>
      </w:r>
      <w:r w:rsidR="00E51A18">
        <w:rPr>
          <w:w w:val="125"/>
          <w:sz w:val="18"/>
        </w:rPr>
        <w:t>subpoena</w:t>
      </w:r>
      <w:r w:rsidR="00E51A18">
        <w:rPr>
          <w:spacing w:val="7"/>
          <w:w w:val="125"/>
          <w:sz w:val="18"/>
        </w:rPr>
        <w:t xml:space="preserve"> </w:t>
      </w:r>
      <w:r w:rsidR="00E51A18">
        <w:rPr>
          <w:w w:val="125"/>
          <w:sz w:val="18"/>
        </w:rPr>
        <w:t>com-</w:t>
      </w:r>
    </w:p>
    <w:p w:rsidR="00D51009" w:rsidRDefault="00E51A18">
      <w:pPr>
        <w:pStyle w:val="BodyText"/>
        <w:spacing w:line="232" w:lineRule="auto"/>
        <w:ind w:left="3299" w:right="1671"/>
        <w:jc w:val="both"/>
      </w:pPr>
      <w:r>
        <w:rPr>
          <w:w w:val="135"/>
        </w:rPr>
        <w:t>mands the production of documents, electronically stored information, or tangible things or the inspection of premises</w:t>
      </w:r>
      <w:r>
        <w:rPr>
          <w:spacing w:val="-19"/>
          <w:w w:val="135"/>
        </w:rPr>
        <w:t xml:space="preserve"> </w:t>
      </w:r>
      <w:r>
        <w:rPr>
          <w:w w:val="135"/>
        </w:rPr>
        <w:t>before trial, then before it is served on the person to whom it is directed, a notice and a copy of the subpoena must be served on each</w:t>
      </w:r>
      <w:r>
        <w:rPr>
          <w:spacing w:val="-4"/>
          <w:w w:val="135"/>
        </w:rPr>
        <w:t xml:space="preserve"> </w:t>
      </w:r>
      <w:r>
        <w:rPr>
          <w:w w:val="135"/>
        </w:rPr>
        <w:t>party.</w:t>
      </w:r>
    </w:p>
    <w:p w:rsidR="00D51009" w:rsidRDefault="004C370D">
      <w:pPr>
        <w:pStyle w:val="ListParagraph"/>
        <w:numPr>
          <w:ilvl w:val="0"/>
          <w:numId w:val="52"/>
        </w:numPr>
        <w:tabs>
          <w:tab w:val="left" w:pos="3433"/>
        </w:tabs>
        <w:spacing w:line="174" w:lineRule="exact"/>
        <w:ind w:hanging="312"/>
        <w:rPr>
          <w:sz w:val="18"/>
        </w:rPr>
      </w:pPr>
      <w:r>
        <w:rPr>
          <w:w w:val="125"/>
          <w:sz w:val="18"/>
        </w:rPr>
        <w:t xml:space="preserve">45b </w:t>
      </w:r>
      <w:r w:rsidR="00E51A18">
        <w:rPr>
          <w:w w:val="125"/>
          <w:sz w:val="18"/>
        </w:rPr>
        <w:t>S</w:t>
      </w:r>
      <w:r w:rsidR="00E51A18">
        <w:rPr>
          <w:w w:val="125"/>
          <w:sz w:val="14"/>
        </w:rPr>
        <w:t>ERVICE</w:t>
      </w:r>
      <w:r w:rsidR="00E51A18">
        <w:rPr>
          <w:w w:val="125"/>
          <w:sz w:val="18"/>
        </w:rPr>
        <w:t>.</w:t>
      </w:r>
    </w:p>
    <w:p w:rsidR="00D51009" w:rsidRDefault="004C370D">
      <w:pPr>
        <w:pStyle w:val="ListParagraph"/>
        <w:numPr>
          <w:ilvl w:val="1"/>
          <w:numId w:val="52"/>
        </w:numPr>
        <w:tabs>
          <w:tab w:val="left" w:pos="3793"/>
        </w:tabs>
        <w:spacing w:line="232" w:lineRule="auto"/>
        <w:ind w:right="1672" w:firstLine="180"/>
        <w:jc w:val="both"/>
        <w:rPr>
          <w:sz w:val="18"/>
        </w:rPr>
      </w:pPr>
      <w:r>
        <w:rPr>
          <w:i/>
          <w:w w:val="130"/>
          <w:sz w:val="18"/>
        </w:rPr>
        <w:t xml:space="preserve">45b1 </w:t>
      </w:r>
      <w:r w:rsidR="00E51A18">
        <w:rPr>
          <w:i/>
          <w:w w:val="130"/>
          <w:sz w:val="18"/>
        </w:rPr>
        <w:t xml:space="preserve">By Whom and How; Tendering Fees. </w:t>
      </w:r>
      <w:r w:rsidR="00E51A18">
        <w:rPr>
          <w:w w:val="130"/>
          <w:sz w:val="18"/>
        </w:rPr>
        <w:t>Any person who is</w:t>
      </w:r>
      <w:r w:rsidR="00E51A18">
        <w:rPr>
          <w:spacing w:val="-8"/>
          <w:w w:val="130"/>
          <w:sz w:val="18"/>
        </w:rPr>
        <w:t xml:space="preserve"> </w:t>
      </w:r>
      <w:r w:rsidR="00E51A18">
        <w:rPr>
          <w:w w:val="130"/>
          <w:sz w:val="18"/>
        </w:rPr>
        <w:t>at least 18 years old and not a party may serve a subpoena. Serving a subpoena requires delivering a copy to the named person and, if the subpoena requires that person’s attendance, tendering the fees for 1 day’s attendance and the mileage allowed by law. Fees and mileage need not be tendered when the subpoena issues on behalf of the United States or any of its officers or agencies.</w:t>
      </w:r>
    </w:p>
    <w:p w:rsidR="00D51009" w:rsidRDefault="004C370D">
      <w:pPr>
        <w:pStyle w:val="ListParagraph"/>
        <w:numPr>
          <w:ilvl w:val="1"/>
          <w:numId w:val="52"/>
        </w:numPr>
        <w:tabs>
          <w:tab w:val="left" w:pos="3791"/>
        </w:tabs>
        <w:spacing w:line="180" w:lineRule="exact"/>
        <w:ind w:left="3790" w:hanging="311"/>
        <w:rPr>
          <w:sz w:val="18"/>
        </w:rPr>
      </w:pPr>
      <w:r>
        <w:rPr>
          <w:i/>
          <w:w w:val="130"/>
          <w:sz w:val="18"/>
        </w:rPr>
        <w:t xml:space="preserve">45b2 </w:t>
      </w:r>
      <w:r w:rsidR="00E51A18">
        <w:rPr>
          <w:i/>
          <w:w w:val="130"/>
          <w:sz w:val="18"/>
        </w:rPr>
        <w:t>Service</w:t>
      </w:r>
      <w:r w:rsidR="00E51A18">
        <w:rPr>
          <w:i/>
          <w:spacing w:val="13"/>
          <w:w w:val="130"/>
          <w:sz w:val="18"/>
        </w:rPr>
        <w:t xml:space="preserve"> </w:t>
      </w:r>
      <w:r w:rsidR="00E51A18">
        <w:rPr>
          <w:i/>
          <w:w w:val="130"/>
          <w:sz w:val="18"/>
        </w:rPr>
        <w:t>in</w:t>
      </w:r>
      <w:r w:rsidR="00E51A18">
        <w:rPr>
          <w:i/>
          <w:spacing w:val="13"/>
          <w:w w:val="130"/>
          <w:sz w:val="18"/>
        </w:rPr>
        <w:t xml:space="preserve"> </w:t>
      </w:r>
      <w:r w:rsidR="00E51A18">
        <w:rPr>
          <w:i/>
          <w:w w:val="130"/>
          <w:sz w:val="18"/>
        </w:rPr>
        <w:t>the</w:t>
      </w:r>
      <w:r w:rsidR="00E51A18">
        <w:rPr>
          <w:i/>
          <w:spacing w:val="13"/>
          <w:w w:val="130"/>
          <w:sz w:val="18"/>
        </w:rPr>
        <w:t xml:space="preserve"> </w:t>
      </w:r>
      <w:r w:rsidR="00E51A18">
        <w:rPr>
          <w:i/>
          <w:w w:val="130"/>
          <w:sz w:val="18"/>
        </w:rPr>
        <w:t>United</w:t>
      </w:r>
      <w:r w:rsidR="00E51A18">
        <w:rPr>
          <w:i/>
          <w:spacing w:val="13"/>
          <w:w w:val="130"/>
          <w:sz w:val="18"/>
        </w:rPr>
        <w:t xml:space="preserve"> </w:t>
      </w:r>
      <w:r w:rsidR="00E51A18">
        <w:rPr>
          <w:i/>
          <w:w w:val="130"/>
          <w:sz w:val="18"/>
        </w:rPr>
        <w:t>States</w:t>
      </w:r>
      <w:r w:rsidR="00E51A18">
        <w:rPr>
          <w:w w:val="130"/>
          <w:sz w:val="18"/>
        </w:rPr>
        <w:t>.</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subpoena</w:t>
      </w:r>
      <w:r w:rsidR="00E51A18">
        <w:rPr>
          <w:spacing w:val="13"/>
          <w:w w:val="130"/>
          <w:sz w:val="18"/>
        </w:rPr>
        <w:t xml:space="preserve"> </w:t>
      </w:r>
      <w:r w:rsidR="00E51A18">
        <w:rPr>
          <w:w w:val="130"/>
          <w:sz w:val="18"/>
        </w:rPr>
        <w:t>may</w:t>
      </w:r>
      <w:r w:rsidR="00E51A18">
        <w:rPr>
          <w:spacing w:val="13"/>
          <w:w w:val="130"/>
          <w:sz w:val="18"/>
        </w:rPr>
        <w:t xml:space="preserve"> </w:t>
      </w:r>
      <w:r w:rsidR="00E51A18">
        <w:rPr>
          <w:w w:val="130"/>
          <w:sz w:val="18"/>
        </w:rPr>
        <w:t>be</w:t>
      </w:r>
      <w:r w:rsidR="00E51A18">
        <w:rPr>
          <w:spacing w:val="13"/>
          <w:w w:val="130"/>
          <w:sz w:val="18"/>
        </w:rPr>
        <w:t xml:space="preserve"> </w:t>
      </w:r>
      <w:r w:rsidR="00E51A18">
        <w:rPr>
          <w:w w:val="130"/>
          <w:sz w:val="18"/>
        </w:rPr>
        <w:t>served</w:t>
      </w:r>
      <w:r w:rsidR="00E51A18">
        <w:rPr>
          <w:spacing w:val="13"/>
          <w:w w:val="130"/>
          <w:sz w:val="18"/>
        </w:rPr>
        <w:t xml:space="preserve"> </w:t>
      </w:r>
      <w:r w:rsidR="00E51A18">
        <w:rPr>
          <w:w w:val="130"/>
          <w:sz w:val="18"/>
        </w:rPr>
        <w:t>at</w:t>
      </w:r>
    </w:p>
    <w:p w:rsidR="00D51009" w:rsidRDefault="00E51A18">
      <w:pPr>
        <w:pStyle w:val="BodyText"/>
        <w:spacing w:line="194" w:lineRule="exact"/>
        <w:ind w:left="3299"/>
      </w:pPr>
      <w:r>
        <w:rPr>
          <w:w w:val="135"/>
        </w:rPr>
        <w:t>any place within the United States.</w:t>
      </w:r>
    </w:p>
    <w:p w:rsidR="00D51009" w:rsidRDefault="004C370D">
      <w:pPr>
        <w:pStyle w:val="ListParagraph"/>
        <w:numPr>
          <w:ilvl w:val="1"/>
          <w:numId w:val="52"/>
        </w:numPr>
        <w:tabs>
          <w:tab w:val="left" w:pos="3791"/>
        </w:tabs>
        <w:spacing w:line="232" w:lineRule="auto"/>
        <w:ind w:right="1673" w:firstLine="180"/>
        <w:jc w:val="both"/>
        <w:rPr>
          <w:sz w:val="18"/>
        </w:rPr>
      </w:pPr>
      <w:r>
        <w:rPr>
          <w:i/>
          <w:w w:val="130"/>
          <w:sz w:val="18"/>
        </w:rPr>
        <w:t xml:space="preserve">45b3 </w:t>
      </w:r>
      <w:r w:rsidR="00E51A18">
        <w:rPr>
          <w:i/>
          <w:w w:val="130"/>
          <w:sz w:val="18"/>
        </w:rPr>
        <w:t>Service</w:t>
      </w:r>
      <w:r w:rsidR="00E51A18">
        <w:rPr>
          <w:i/>
          <w:spacing w:val="-16"/>
          <w:w w:val="130"/>
          <w:sz w:val="18"/>
        </w:rPr>
        <w:t xml:space="preserve"> </w:t>
      </w:r>
      <w:r w:rsidR="00E51A18">
        <w:rPr>
          <w:i/>
          <w:w w:val="130"/>
          <w:sz w:val="18"/>
        </w:rPr>
        <w:t>in</w:t>
      </w:r>
      <w:r w:rsidR="00E51A18">
        <w:rPr>
          <w:i/>
          <w:spacing w:val="-16"/>
          <w:w w:val="130"/>
          <w:sz w:val="18"/>
        </w:rPr>
        <w:t xml:space="preserve"> </w:t>
      </w:r>
      <w:r w:rsidR="00E51A18">
        <w:rPr>
          <w:i/>
          <w:w w:val="130"/>
          <w:sz w:val="18"/>
        </w:rPr>
        <w:t>a</w:t>
      </w:r>
      <w:r w:rsidR="00E51A18">
        <w:rPr>
          <w:i/>
          <w:spacing w:val="-16"/>
          <w:w w:val="130"/>
          <w:sz w:val="18"/>
        </w:rPr>
        <w:t xml:space="preserve"> </w:t>
      </w:r>
      <w:r w:rsidR="00E51A18">
        <w:rPr>
          <w:i/>
          <w:w w:val="130"/>
          <w:sz w:val="18"/>
        </w:rPr>
        <w:t>Foreign</w:t>
      </w:r>
      <w:r w:rsidR="00E51A18">
        <w:rPr>
          <w:i/>
          <w:spacing w:val="-16"/>
          <w:w w:val="130"/>
          <w:sz w:val="18"/>
        </w:rPr>
        <w:t xml:space="preserve"> </w:t>
      </w:r>
      <w:r w:rsidR="00E51A18">
        <w:rPr>
          <w:i/>
          <w:w w:val="130"/>
          <w:sz w:val="18"/>
        </w:rPr>
        <w:t>Country.</w:t>
      </w:r>
      <w:r w:rsidR="00E51A18">
        <w:rPr>
          <w:i/>
          <w:spacing w:val="-16"/>
          <w:w w:val="130"/>
          <w:sz w:val="18"/>
        </w:rPr>
        <w:t xml:space="preserve"> </w:t>
      </w:r>
      <w:r w:rsidR="00E51A18">
        <w:rPr>
          <w:w w:val="115"/>
          <w:sz w:val="18"/>
        </w:rPr>
        <w:t>28</w:t>
      </w:r>
      <w:r w:rsidR="00E51A18">
        <w:rPr>
          <w:spacing w:val="-9"/>
          <w:w w:val="115"/>
          <w:sz w:val="18"/>
        </w:rPr>
        <w:t xml:space="preserve"> </w:t>
      </w:r>
      <w:r w:rsidR="00E51A18">
        <w:rPr>
          <w:w w:val="130"/>
          <w:sz w:val="18"/>
        </w:rPr>
        <w:t>U.S.C.</w:t>
      </w:r>
      <w:r w:rsidR="00E51A18">
        <w:rPr>
          <w:spacing w:val="-16"/>
          <w:w w:val="130"/>
          <w:sz w:val="18"/>
        </w:rPr>
        <w:t xml:space="preserve"> </w:t>
      </w:r>
      <w:r w:rsidR="00E51A18">
        <w:rPr>
          <w:w w:val="115"/>
          <w:sz w:val="18"/>
        </w:rPr>
        <w:t>§</w:t>
      </w:r>
      <w:r w:rsidR="00E51A18">
        <w:rPr>
          <w:spacing w:val="-35"/>
          <w:w w:val="115"/>
          <w:sz w:val="18"/>
        </w:rPr>
        <w:t xml:space="preserve"> </w:t>
      </w:r>
      <w:r w:rsidR="00E51A18">
        <w:rPr>
          <w:w w:val="115"/>
          <w:sz w:val="18"/>
        </w:rPr>
        <w:t>1783</w:t>
      </w:r>
      <w:r w:rsidR="00E51A18">
        <w:rPr>
          <w:spacing w:val="-9"/>
          <w:w w:val="115"/>
          <w:sz w:val="18"/>
        </w:rPr>
        <w:t xml:space="preserve"> </w:t>
      </w:r>
      <w:r w:rsidR="00E51A18">
        <w:rPr>
          <w:w w:val="130"/>
          <w:sz w:val="18"/>
        </w:rPr>
        <w:t>governs</w:t>
      </w:r>
      <w:r w:rsidR="00E51A18">
        <w:rPr>
          <w:spacing w:val="-16"/>
          <w:w w:val="130"/>
          <w:sz w:val="18"/>
        </w:rPr>
        <w:t xml:space="preserve"> </w:t>
      </w:r>
      <w:r w:rsidR="00E51A18">
        <w:rPr>
          <w:w w:val="130"/>
          <w:sz w:val="18"/>
        </w:rPr>
        <w:t>issuing and serving a subpoena directed to a United States</w:t>
      </w:r>
      <w:r w:rsidR="00E51A18">
        <w:rPr>
          <w:spacing w:val="38"/>
          <w:w w:val="130"/>
          <w:sz w:val="18"/>
        </w:rPr>
        <w:t xml:space="preserve"> </w:t>
      </w:r>
      <w:r w:rsidR="00E51A18">
        <w:rPr>
          <w:w w:val="130"/>
          <w:sz w:val="18"/>
        </w:rPr>
        <w:t>national or resident who is in a foreign</w:t>
      </w:r>
      <w:r w:rsidR="00E51A18">
        <w:rPr>
          <w:spacing w:val="30"/>
          <w:w w:val="130"/>
          <w:sz w:val="18"/>
        </w:rPr>
        <w:t xml:space="preserve"> </w:t>
      </w:r>
      <w:r w:rsidR="00E51A18">
        <w:rPr>
          <w:w w:val="130"/>
          <w:sz w:val="18"/>
        </w:rPr>
        <w:t>country.</w:t>
      </w:r>
    </w:p>
    <w:p w:rsidR="00D51009" w:rsidRDefault="004C370D">
      <w:pPr>
        <w:pStyle w:val="ListParagraph"/>
        <w:numPr>
          <w:ilvl w:val="1"/>
          <w:numId w:val="52"/>
        </w:numPr>
        <w:tabs>
          <w:tab w:val="left" w:pos="3778"/>
        </w:tabs>
        <w:spacing w:line="184" w:lineRule="exact"/>
        <w:ind w:left="3777" w:hanging="298"/>
        <w:rPr>
          <w:sz w:val="18"/>
        </w:rPr>
      </w:pPr>
      <w:r>
        <w:rPr>
          <w:i/>
          <w:w w:val="130"/>
          <w:sz w:val="18"/>
        </w:rPr>
        <w:t xml:space="preserve">45b4 </w:t>
      </w:r>
      <w:r w:rsidR="00E51A18">
        <w:rPr>
          <w:i/>
          <w:w w:val="130"/>
          <w:sz w:val="18"/>
        </w:rPr>
        <w:t xml:space="preserve">Proof of Service. </w:t>
      </w:r>
      <w:r w:rsidR="00E51A18">
        <w:rPr>
          <w:w w:val="130"/>
          <w:sz w:val="18"/>
        </w:rPr>
        <w:t>Proving service, when necessary,</w:t>
      </w:r>
      <w:r w:rsidR="00E51A18">
        <w:rPr>
          <w:spacing w:val="20"/>
          <w:w w:val="130"/>
          <w:sz w:val="18"/>
        </w:rPr>
        <w:t xml:space="preserve"> </w:t>
      </w:r>
      <w:r w:rsidR="00E51A18">
        <w:rPr>
          <w:w w:val="130"/>
          <w:sz w:val="18"/>
        </w:rPr>
        <w:t>requires</w:t>
      </w:r>
    </w:p>
    <w:p w:rsidR="00D51009" w:rsidRDefault="00E51A18">
      <w:pPr>
        <w:pStyle w:val="BodyText"/>
        <w:spacing w:line="232" w:lineRule="auto"/>
        <w:ind w:left="3299" w:right="1673"/>
        <w:jc w:val="both"/>
      </w:pPr>
      <w:r>
        <w:rPr>
          <w:w w:val="135"/>
        </w:rPr>
        <w:t>filing with the issuing court a statement showing the date and manner of service and the names of the persons served. The statement must be certified by the server.</w:t>
      </w:r>
    </w:p>
    <w:p w:rsidR="00D51009" w:rsidRDefault="004C370D">
      <w:pPr>
        <w:pStyle w:val="ListParagraph"/>
        <w:numPr>
          <w:ilvl w:val="0"/>
          <w:numId w:val="52"/>
        </w:numPr>
        <w:tabs>
          <w:tab w:val="left" w:pos="3424"/>
        </w:tabs>
        <w:spacing w:line="178" w:lineRule="exact"/>
        <w:ind w:left="3423" w:hanging="304"/>
        <w:rPr>
          <w:sz w:val="18"/>
        </w:rPr>
      </w:pPr>
      <w:r>
        <w:rPr>
          <w:w w:val="125"/>
          <w:sz w:val="18"/>
        </w:rPr>
        <w:t xml:space="preserve">45c </w:t>
      </w:r>
      <w:r w:rsidR="00E51A18">
        <w:rPr>
          <w:w w:val="125"/>
          <w:sz w:val="18"/>
        </w:rPr>
        <w:t>P</w:t>
      </w:r>
      <w:r w:rsidR="00E51A18">
        <w:rPr>
          <w:w w:val="125"/>
          <w:sz w:val="14"/>
        </w:rPr>
        <w:t>LACE OF</w:t>
      </w:r>
      <w:r w:rsidR="00E51A18">
        <w:rPr>
          <w:spacing w:val="-26"/>
          <w:w w:val="125"/>
          <w:sz w:val="14"/>
        </w:rPr>
        <w:t xml:space="preserve"> </w:t>
      </w:r>
      <w:r w:rsidR="00E51A18">
        <w:rPr>
          <w:w w:val="125"/>
          <w:sz w:val="18"/>
        </w:rPr>
        <w:t>C</w:t>
      </w:r>
      <w:r w:rsidR="00E51A18">
        <w:rPr>
          <w:w w:val="125"/>
          <w:sz w:val="14"/>
        </w:rPr>
        <w:t>OMPLIANCE</w:t>
      </w:r>
      <w:r w:rsidR="00E51A18">
        <w:rPr>
          <w:w w:val="125"/>
          <w:sz w:val="18"/>
        </w:rPr>
        <w:t>.</w:t>
      </w:r>
    </w:p>
    <w:p w:rsidR="00D51009" w:rsidRDefault="004C370D">
      <w:pPr>
        <w:pStyle w:val="ListParagraph"/>
        <w:numPr>
          <w:ilvl w:val="1"/>
          <w:numId w:val="52"/>
        </w:numPr>
        <w:tabs>
          <w:tab w:val="left" w:pos="3793"/>
        </w:tabs>
        <w:spacing w:line="232" w:lineRule="auto"/>
        <w:ind w:left="3300" w:right="1674" w:firstLine="180"/>
        <w:jc w:val="both"/>
        <w:rPr>
          <w:sz w:val="18"/>
        </w:rPr>
      </w:pPr>
      <w:r>
        <w:rPr>
          <w:w w:val="125"/>
          <w:sz w:val="18"/>
        </w:rPr>
        <w:t>45c</w:t>
      </w:r>
      <w:r>
        <w:rPr>
          <w:i/>
          <w:w w:val="130"/>
          <w:sz w:val="18"/>
        </w:rPr>
        <w:t xml:space="preserve">1 </w:t>
      </w:r>
      <w:r w:rsidR="00E51A18">
        <w:rPr>
          <w:i/>
          <w:w w:val="130"/>
          <w:sz w:val="18"/>
        </w:rPr>
        <w:t>For</w:t>
      </w:r>
      <w:r w:rsidR="00E51A18">
        <w:rPr>
          <w:i/>
          <w:spacing w:val="-9"/>
          <w:w w:val="130"/>
          <w:sz w:val="18"/>
        </w:rPr>
        <w:t xml:space="preserve"> </w:t>
      </w:r>
      <w:r w:rsidR="00E51A18">
        <w:rPr>
          <w:i/>
          <w:w w:val="130"/>
          <w:sz w:val="18"/>
        </w:rPr>
        <w:t>a</w:t>
      </w:r>
      <w:r w:rsidR="00E51A18">
        <w:rPr>
          <w:i/>
          <w:spacing w:val="-9"/>
          <w:w w:val="130"/>
          <w:sz w:val="18"/>
        </w:rPr>
        <w:t xml:space="preserve"> </w:t>
      </w:r>
      <w:r w:rsidR="00E51A18">
        <w:rPr>
          <w:i/>
          <w:w w:val="130"/>
          <w:sz w:val="18"/>
        </w:rPr>
        <w:t>Trial,</w:t>
      </w:r>
      <w:r w:rsidR="00E51A18">
        <w:rPr>
          <w:i/>
          <w:spacing w:val="-9"/>
          <w:w w:val="130"/>
          <w:sz w:val="18"/>
        </w:rPr>
        <w:t xml:space="preserve"> </w:t>
      </w:r>
      <w:r w:rsidR="00E51A18">
        <w:rPr>
          <w:i/>
          <w:w w:val="130"/>
          <w:sz w:val="18"/>
        </w:rPr>
        <w:t>Hearing,</w:t>
      </w:r>
      <w:r w:rsidR="00E51A18">
        <w:rPr>
          <w:i/>
          <w:spacing w:val="-9"/>
          <w:w w:val="130"/>
          <w:sz w:val="18"/>
        </w:rPr>
        <w:t xml:space="preserve"> </w:t>
      </w:r>
      <w:r w:rsidR="00E51A18">
        <w:rPr>
          <w:i/>
          <w:w w:val="130"/>
          <w:sz w:val="18"/>
        </w:rPr>
        <w:t>or</w:t>
      </w:r>
      <w:r w:rsidR="00E51A18">
        <w:rPr>
          <w:i/>
          <w:spacing w:val="-9"/>
          <w:w w:val="130"/>
          <w:sz w:val="18"/>
        </w:rPr>
        <w:t xml:space="preserve"> </w:t>
      </w:r>
      <w:r w:rsidR="00E51A18">
        <w:rPr>
          <w:i/>
          <w:w w:val="130"/>
          <w:sz w:val="18"/>
        </w:rPr>
        <w:t>Deposition.</w:t>
      </w:r>
      <w:r w:rsidR="00E51A18">
        <w:rPr>
          <w:i/>
          <w:spacing w:val="-9"/>
          <w:w w:val="130"/>
          <w:sz w:val="18"/>
        </w:rPr>
        <w:t xml:space="preserve"> </w:t>
      </w:r>
      <w:r w:rsidR="00E51A18">
        <w:rPr>
          <w:w w:val="130"/>
          <w:sz w:val="18"/>
        </w:rPr>
        <w:t>A</w:t>
      </w:r>
      <w:r w:rsidR="00E51A18">
        <w:rPr>
          <w:spacing w:val="-9"/>
          <w:w w:val="130"/>
          <w:sz w:val="18"/>
        </w:rPr>
        <w:t xml:space="preserve"> </w:t>
      </w:r>
      <w:r w:rsidR="00E51A18">
        <w:rPr>
          <w:w w:val="130"/>
          <w:sz w:val="18"/>
        </w:rPr>
        <w:t>subpoena</w:t>
      </w:r>
      <w:r w:rsidR="00E51A18">
        <w:rPr>
          <w:spacing w:val="-9"/>
          <w:w w:val="130"/>
          <w:sz w:val="18"/>
        </w:rPr>
        <w:t xml:space="preserve"> </w:t>
      </w:r>
      <w:r w:rsidR="00E51A18">
        <w:rPr>
          <w:w w:val="130"/>
          <w:sz w:val="18"/>
        </w:rPr>
        <w:t>may</w:t>
      </w:r>
      <w:r w:rsidR="00E51A18">
        <w:rPr>
          <w:spacing w:val="-9"/>
          <w:w w:val="130"/>
          <w:sz w:val="18"/>
        </w:rPr>
        <w:t xml:space="preserve"> </w:t>
      </w:r>
      <w:r w:rsidR="00E51A18">
        <w:rPr>
          <w:w w:val="130"/>
          <w:sz w:val="18"/>
        </w:rPr>
        <w:t>command a person to attend a trial, hearing, or deposition only as follows:</w:t>
      </w:r>
    </w:p>
    <w:p w:rsidR="00D51009" w:rsidRPr="00D65163" w:rsidRDefault="004C370D" w:rsidP="00D65163">
      <w:pPr>
        <w:pStyle w:val="ListParagraph"/>
        <w:numPr>
          <w:ilvl w:val="2"/>
          <w:numId w:val="52"/>
        </w:numPr>
        <w:tabs>
          <w:tab w:val="left" w:pos="4218"/>
        </w:tabs>
        <w:spacing w:line="184" w:lineRule="exact"/>
        <w:ind w:firstLine="180"/>
        <w:rPr>
          <w:sz w:val="18"/>
        </w:rPr>
      </w:pPr>
      <w:r>
        <w:rPr>
          <w:w w:val="125"/>
          <w:sz w:val="18"/>
        </w:rPr>
        <w:t>45c</w:t>
      </w:r>
      <w:r>
        <w:rPr>
          <w:i/>
          <w:w w:val="130"/>
          <w:sz w:val="18"/>
        </w:rPr>
        <w:t xml:space="preserve">1A </w:t>
      </w:r>
      <w:r w:rsidR="00E51A18">
        <w:rPr>
          <w:w w:val="125"/>
          <w:sz w:val="18"/>
        </w:rPr>
        <w:t>within</w:t>
      </w:r>
      <w:r w:rsidR="00E51A18">
        <w:rPr>
          <w:spacing w:val="32"/>
          <w:w w:val="125"/>
          <w:sz w:val="18"/>
        </w:rPr>
        <w:t xml:space="preserve"> </w:t>
      </w:r>
      <w:r w:rsidR="00E51A18">
        <w:rPr>
          <w:w w:val="120"/>
          <w:sz w:val="18"/>
        </w:rPr>
        <w:t>100</w:t>
      </w:r>
      <w:r w:rsidR="00E51A18">
        <w:rPr>
          <w:spacing w:val="35"/>
          <w:w w:val="120"/>
          <w:sz w:val="18"/>
        </w:rPr>
        <w:t xml:space="preserve"> </w:t>
      </w:r>
      <w:r w:rsidR="00E51A18">
        <w:rPr>
          <w:w w:val="125"/>
          <w:sz w:val="18"/>
        </w:rPr>
        <w:t>miles</w:t>
      </w:r>
      <w:r w:rsidR="00E51A18">
        <w:rPr>
          <w:spacing w:val="32"/>
          <w:w w:val="125"/>
          <w:sz w:val="18"/>
        </w:rPr>
        <w:t xml:space="preserve"> </w:t>
      </w:r>
      <w:r w:rsidR="00E51A18">
        <w:rPr>
          <w:w w:val="125"/>
          <w:sz w:val="18"/>
        </w:rPr>
        <w:t>of</w:t>
      </w:r>
      <w:r w:rsidR="00E51A18">
        <w:rPr>
          <w:spacing w:val="32"/>
          <w:w w:val="125"/>
          <w:sz w:val="18"/>
        </w:rPr>
        <w:t xml:space="preserve"> </w:t>
      </w:r>
      <w:r w:rsidR="00E51A18">
        <w:rPr>
          <w:w w:val="125"/>
          <w:sz w:val="18"/>
        </w:rPr>
        <w:t>where</w:t>
      </w:r>
      <w:r w:rsidR="00E51A18">
        <w:rPr>
          <w:spacing w:val="32"/>
          <w:w w:val="125"/>
          <w:sz w:val="18"/>
        </w:rPr>
        <w:t xml:space="preserve"> </w:t>
      </w:r>
      <w:r w:rsidR="00E51A18">
        <w:rPr>
          <w:w w:val="125"/>
          <w:sz w:val="18"/>
        </w:rPr>
        <w:t>the</w:t>
      </w:r>
      <w:r w:rsidR="00E51A18">
        <w:rPr>
          <w:spacing w:val="32"/>
          <w:w w:val="125"/>
          <w:sz w:val="18"/>
        </w:rPr>
        <w:t xml:space="preserve"> </w:t>
      </w:r>
      <w:r w:rsidR="00E51A18">
        <w:rPr>
          <w:w w:val="125"/>
          <w:sz w:val="18"/>
        </w:rPr>
        <w:t>person</w:t>
      </w:r>
      <w:r w:rsidR="00E51A18">
        <w:rPr>
          <w:spacing w:val="32"/>
          <w:w w:val="125"/>
          <w:sz w:val="18"/>
        </w:rPr>
        <w:t xml:space="preserve"> </w:t>
      </w:r>
      <w:r w:rsidR="00E51A18">
        <w:rPr>
          <w:w w:val="125"/>
          <w:sz w:val="18"/>
        </w:rPr>
        <w:t>resides,</w:t>
      </w:r>
      <w:r w:rsidR="00E51A18">
        <w:rPr>
          <w:spacing w:val="32"/>
          <w:w w:val="125"/>
          <w:sz w:val="18"/>
        </w:rPr>
        <w:t xml:space="preserve"> </w:t>
      </w:r>
      <w:r w:rsidR="00E51A18">
        <w:rPr>
          <w:w w:val="125"/>
          <w:sz w:val="18"/>
        </w:rPr>
        <w:t>is</w:t>
      </w:r>
      <w:r w:rsidR="00E51A18">
        <w:rPr>
          <w:spacing w:val="32"/>
          <w:w w:val="125"/>
          <w:sz w:val="18"/>
        </w:rPr>
        <w:t xml:space="preserve"> </w:t>
      </w:r>
      <w:r w:rsidR="00E51A18">
        <w:rPr>
          <w:w w:val="125"/>
          <w:sz w:val="18"/>
        </w:rPr>
        <w:t>em</w:t>
      </w:r>
      <w:r w:rsidR="00E51A18" w:rsidRPr="00D65163">
        <w:rPr>
          <w:w w:val="135"/>
        </w:rPr>
        <w:t>ployed, or regularly transacts business in person; or</w:t>
      </w:r>
    </w:p>
    <w:p w:rsidR="00D51009" w:rsidRDefault="004C370D">
      <w:pPr>
        <w:pStyle w:val="ListParagraph"/>
        <w:numPr>
          <w:ilvl w:val="2"/>
          <w:numId w:val="52"/>
        </w:numPr>
        <w:tabs>
          <w:tab w:val="left" w:pos="4239"/>
        </w:tabs>
        <w:spacing w:line="232" w:lineRule="auto"/>
        <w:ind w:right="1675" w:firstLine="180"/>
        <w:jc w:val="both"/>
        <w:rPr>
          <w:sz w:val="18"/>
        </w:rPr>
      </w:pPr>
      <w:r>
        <w:rPr>
          <w:w w:val="125"/>
          <w:sz w:val="18"/>
        </w:rPr>
        <w:t>45c</w:t>
      </w:r>
      <w:r>
        <w:rPr>
          <w:i/>
          <w:w w:val="130"/>
          <w:sz w:val="18"/>
        </w:rPr>
        <w:t xml:space="preserve">1B </w:t>
      </w:r>
      <w:r w:rsidR="00E51A18">
        <w:rPr>
          <w:w w:val="135"/>
          <w:sz w:val="18"/>
        </w:rPr>
        <w:t>within the state where the person resides, is employed, or regularly transacts business in person, if the person</w:t>
      </w:r>
    </w:p>
    <w:p w:rsidR="00D51009" w:rsidRDefault="004C370D">
      <w:pPr>
        <w:pStyle w:val="ListParagraph"/>
        <w:numPr>
          <w:ilvl w:val="3"/>
          <w:numId w:val="52"/>
        </w:numPr>
        <w:tabs>
          <w:tab w:val="left" w:pos="4474"/>
        </w:tabs>
        <w:spacing w:line="188" w:lineRule="exact"/>
        <w:ind w:firstLine="180"/>
        <w:rPr>
          <w:sz w:val="18"/>
        </w:rPr>
      </w:pPr>
      <w:r>
        <w:rPr>
          <w:w w:val="125"/>
          <w:sz w:val="18"/>
        </w:rPr>
        <w:t>45c</w:t>
      </w:r>
      <w:r>
        <w:rPr>
          <w:i/>
          <w:w w:val="130"/>
          <w:sz w:val="18"/>
        </w:rPr>
        <w:t>1B</w:t>
      </w:r>
      <w:r>
        <w:rPr>
          <w:w w:val="135"/>
          <w:sz w:val="18"/>
        </w:rPr>
        <w:t xml:space="preserve">i </w:t>
      </w:r>
      <w:r w:rsidR="00E51A18">
        <w:rPr>
          <w:w w:val="135"/>
          <w:sz w:val="18"/>
        </w:rPr>
        <w:t>is a party or a party’s officer;</w:t>
      </w:r>
      <w:r w:rsidR="00E51A18">
        <w:rPr>
          <w:spacing w:val="-15"/>
          <w:w w:val="135"/>
          <w:sz w:val="18"/>
        </w:rPr>
        <w:t xml:space="preserve"> </w:t>
      </w:r>
      <w:r w:rsidR="00E51A18">
        <w:rPr>
          <w:w w:val="135"/>
          <w:sz w:val="18"/>
        </w:rPr>
        <w:t>or</w:t>
      </w:r>
    </w:p>
    <w:p w:rsidR="00D51009" w:rsidRDefault="00D51009">
      <w:pPr>
        <w:spacing w:line="188"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45</w:t>
      </w:r>
    </w:p>
    <w:p w:rsidR="00D51009" w:rsidRDefault="004C370D">
      <w:pPr>
        <w:pStyle w:val="ListParagraph"/>
        <w:numPr>
          <w:ilvl w:val="3"/>
          <w:numId w:val="52"/>
        </w:numPr>
        <w:tabs>
          <w:tab w:val="left" w:pos="4590"/>
        </w:tabs>
        <w:spacing w:before="174" w:line="232" w:lineRule="auto"/>
        <w:ind w:right="1674" w:firstLine="180"/>
        <w:jc w:val="both"/>
        <w:rPr>
          <w:sz w:val="18"/>
        </w:rPr>
      </w:pPr>
      <w:r>
        <w:rPr>
          <w:w w:val="125"/>
          <w:sz w:val="18"/>
        </w:rPr>
        <w:t>45c</w:t>
      </w:r>
      <w:r>
        <w:rPr>
          <w:i/>
          <w:w w:val="130"/>
          <w:sz w:val="18"/>
        </w:rPr>
        <w:t>1B</w:t>
      </w:r>
      <w:r>
        <w:rPr>
          <w:w w:val="135"/>
          <w:sz w:val="18"/>
        </w:rPr>
        <w:t xml:space="preserve">ii </w:t>
      </w:r>
      <w:r w:rsidR="00E51A18">
        <w:rPr>
          <w:w w:val="135"/>
          <w:sz w:val="18"/>
        </w:rPr>
        <w:t>is commanded to attend a trial and would not incur substantial</w:t>
      </w:r>
      <w:r w:rsidR="00E51A18">
        <w:rPr>
          <w:spacing w:val="-4"/>
          <w:w w:val="135"/>
          <w:sz w:val="18"/>
        </w:rPr>
        <w:t xml:space="preserve"> </w:t>
      </w:r>
      <w:r w:rsidR="00E51A18">
        <w:rPr>
          <w:w w:val="135"/>
          <w:sz w:val="18"/>
        </w:rPr>
        <w:t>expense.</w:t>
      </w:r>
    </w:p>
    <w:p w:rsidR="00D51009" w:rsidRDefault="004C370D">
      <w:pPr>
        <w:pStyle w:val="ListParagraph"/>
        <w:numPr>
          <w:ilvl w:val="1"/>
          <w:numId w:val="52"/>
        </w:numPr>
        <w:tabs>
          <w:tab w:val="left" w:pos="3773"/>
        </w:tabs>
        <w:spacing w:line="200" w:lineRule="exact"/>
        <w:ind w:left="3772" w:hanging="292"/>
        <w:rPr>
          <w:sz w:val="18"/>
        </w:rPr>
      </w:pPr>
      <w:r>
        <w:rPr>
          <w:w w:val="125"/>
          <w:sz w:val="18"/>
        </w:rPr>
        <w:t>45c</w:t>
      </w:r>
      <w:r>
        <w:rPr>
          <w:i/>
          <w:w w:val="120"/>
          <w:sz w:val="18"/>
        </w:rPr>
        <w:t xml:space="preserve">2 </w:t>
      </w:r>
      <w:r w:rsidR="00E51A18">
        <w:rPr>
          <w:i/>
          <w:w w:val="120"/>
          <w:sz w:val="18"/>
        </w:rPr>
        <w:t xml:space="preserve">For Other Discovery. </w:t>
      </w:r>
      <w:r w:rsidR="00E51A18">
        <w:rPr>
          <w:w w:val="120"/>
          <w:sz w:val="18"/>
        </w:rPr>
        <w:t>A subpoena may</w:t>
      </w:r>
      <w:r w:rsidR="00E51A18">
        <w:rPr>
          <w:spacing w:val="46"/>
          <w:w w:val="120"/>
          <w:sz w:val="18"/>
        </w:rPr>
        <w:t xml:space="preserve"> </w:t>
      </w:r>
      <w:r w:rsidR="00E51A18">
        <w:rPr>
          <w:w w:val="120"/>
          <w:sz w:val="18"/>
        </w:rPr>
        <w:t>command:</w:t>
      </w:r>
    </w:p>
    <w:p w:rsidR="00D51009" w:rsidRDefault="004C370D">
      <w:pPr>
        <w:pStyle w:val="ListParagraph"/>
        <w:numPr>
          <w:ilvl w:val="2"/>
          <w:numId w:val="52"/>
        </w:numPr>
        <w:tabs>
          <w:tab w:val="left" w:pos="4201"/>
        </w:tabs>
        <w:spacing w:before="2" w:line="232" w:lineRule="auto"/>
        <w:ind w:right="1675" w:firstLine="180"/>
        <w:jc w:val="both"/>
        <w:rPr>
          <w:sz w:val="18"/>
        </w:rPr>
      </w:pPr>
      <w:r>
        <w:rPr>
          <w:w w:val="125"/>
          <w:sz w:val="18"/>
        </w:rPr>
        <w:t>45c</w:t>
      </w:r>
      <w:r>
        <w:rPr>
          <w:i/>
          <w:w w:val="120"/>
          <w:sz w:val="18"/>
        </w:rPr>
        <w:t xml:space="preserve">2A </w:t>
      </w:r>
      <w:r w:rsidR="00E51A18">
        <w:rPr>
          <w:w w:val="130"/>
          <w:sz w:val="18"/>
        </w:rPr>
        <w:t>production of documents, electronically stored information, or tangible things at a place within 100 miles of where the person resides, is employed, or regularly transacts business in person;</w:t>
      </w:r>
      <w:r w:rsidR="00E51A18">
        <w:rPr>
          <w:spacing w:val="3"/>
          <w:w w:val="130"/>
          <w:sz w:val="18"/>
        </w:rPr>
        <w:t xml:space="preserve"> </w:t>
      </w:r>
      <w:r w:rsidR="00E51A18">
        <w:rPr>
          <w:w w:val="130"/>
          <w:sz w:val="18"/>
        </w:rPr>
        <w:t>and</w:t>
      </w:r>
    </w:p>
    <w:p w:rsidR="00D51009" w:rsidRDefault="004C370D">
      <w:pPr>
        <w:pStyle w:val="ListParagraph"/>
        <w:numPr>
          <w:ilvl w:val="2"/>
          <w:numId w:val="52"/>
        </w:numPr>
        <w:tabs>
          <w:tab w:val="left" w:pos="4252"/>
        </w:tabs>
        <w:spacing w:line="232" w:lineRule="auto"/>
        <w:ind w:right="1674" w:firstLine="180"/>
        <w:jc w:val="both"/>
        <w:rPr>
          <w:sz w:val="18"/>
        </w:rPr>
      </w:pPr>
      <w:r>
        <w:rPr>
          <w:w w:val="125"/>
          <w:sz w:val="18"/>
        </w:rPr>
        <w:t>45c</w:t>
      </w:r>
      <w:r>
        <w:rPr>
          <w:i/>
          <w:w w:val="120"/>
          <w:sz w:val="18"/>
        </w:rPr>
        <w:t xml:space="preserve">2B </w:t>
      </w:r>
      <w:r w:rsidR="00E51A18">
        <w:rPr>
          <w:w w:val="135"/>
          <w:sz w:val="18"/>
        </w:rPr>
        <w:t>inspection of premises at the premises to be</w:t>
      </w:r>
      <w:r w:rsidR="00E51A18">
        <w:rPr>
          <w:spacing w:val="45"/>
          <w:w w:val="135"/>
          <w:sz w:val="18"/>
        </w:rPr>
        <w:t xml:space="preserve"> </w:t>
      </w:r>
      <w:r w:rsidR="00E51A18">
        <w:rPr>
          <w:w w:val="135"/>
          <w:sz w:val="18"/>
        </w:rPr>
        <w:t>inspected.</w:t>
      </w:r>
    </w:p>
    <w:p w:rsidR="00D51009" w:rsidRPr="00D65163" w:rsidRDefault="004C370D" w:rsidP="00D65163">
      <w:pPr>
        <w:pStyle w:val="ListParagraph"/>
        <w:numPr>
          <w:ilvl w:val="0"/>
          <w:numId w:val="52"/>
        </w:numPr>
        <w:tabs>
          <w:tab w:val="left" w:pos="3493"/>
        </w:tabs>
        <w:spacing w:line="199" w:lineRule="exact"/>
        <w:ind w:left="3492" w:hanging="372"/>
        <w:rPr>
          <w:sz w:val="18"/>
        </w:rPr>
      </w:pPr>
      <w:r>
        <w:rPr>
          <w:w w:val="125"/>
          <w:sz w:val="18"/>
        </w:rPr>
        <w:t xml:space="preserve">45d </w:t>
      </w:r>
      <w:r w:rsidR="00E51A18">
        <w:rPr>
          <w:w w:val="125"/>
          <w:sz w:val="18"/>
        </w:rPr>
        <w:t>P</w:t>
      </w:r>
      <w:r w:rsidR="00E51A18">
        <w:rPr>
          <w:w w:val="125"/>
          <w:sz w:val="14"/>
        </w:rPr>
        <w:t xml:space="preserve">ROTECTING A </w:t>
      </w:r>
      <w:r w:rsidR="00E51A18">
        <w:rPr>
          <w:w w:val="125"/>
          <w:sz w:val="18"/>
        </w:rPr>
        <w:t>P</w:t>
      </w:r>
      <w:r w:rsidR="00E51A18">
        <w:rPr>
          <w:w w:val="125"/>
          <w:sz w:val="14"/>
        </w:rPr>
        <w:t xml:space="preserve">ERSON </w:t>
      </w:r>
      <w:r w:rsidR="00E51A18">
        <w:rPr>
          <w:w w:val="125"/>
          <w:sz w:val="18"/>
        </w:rPr>
        <w:t>S</w:t>
      </w:r>
      <w:r w:rsidR="00E51A18">
        <w:rPr>
          <w:w w:val="125"/>
          <w:sz w:val="14"/>
        </w:rPr>
        <w:t xml:space="preserve">UBJECT TO A </w:t>
      </w:r>
      <w:r w:rsidR="00E51A18">
        <w:rPr>
          <w:w w:val="125"/>
          <w:sz w:val="18"/>
        </w:rPr>
        <w:t>S</w:t>
      </w:r>
      <w:r w:rsidR="00E51A18">
        <w:rPr>
          <w:w w:val="125"/>
          <w:sz w:val="14"/>
        </w:rPr>
        <w:t>UBPOENA</w:t>
      </w:r>
      <w:r w:rsidR="00E51A18">
        <w:rPr>
          <w:w w:val="125"/>
          <w:sz w:val="18"/>
        </w:rPr>
        <w:t>;</w:t>
      </w:r>
      <w:r w:rsidR="00E51A18">
        <w:rPr>
          <w:spacing w:val="38"/>
          <w:w w:val="125"/>
          <w:sz w:val="18"/>
        </w:rPr>
        <w:t xml:space="preserve"> </w:t>
      </w:r>
      <w:r w:rsidR="00E51A18">
        <w:rPr>
          <w:w w:val="125"/>
          <w:sz w:val="18"/>
        </w:rPr>
        <w:t>E</w:t>
      </w:r>
      <w:r w:rsidR="00E51A18">
        <w:rPr>
          <w:w w:val="125"/>
          <w:sz w:val="14"/>
        </w:rPr>
        <w:t>NFORCE</w:t>
      </w:r>
      <w:r w:rsidR="00E51A18" w:rsidRPr="00D65163">
        <w:rPr>
          <w:w w:val="125"/>
          <w:sz w:val="14"/>
        </w:rPr>
        <w:t>MENT</w:t>
      </w:r>
      <w:r w:rsidR="00E51A18" w:rsidRPr="00D65163">
        <w:rPr>
          <w:w w:val="125"/>
          <w:sz w:val="18"/>
        </w:rPr>
        <w:t>.</w:t>
      </w:r>
    </w:p>
    <w:p w:rsidR="00D51009" w:rsidRDefault="004C370D">
      <w:pPr>
        <w:pStyle w:val="ListParagraph"/>
        <w:numPr>
          <w:ilvl w:val="1"/>
          <w:numId w:val="52"/>
        </w:numPr>
        <w:tabs>
          <w:tab w:val="left" w:pos="3800"/>
        </w:tabs>
        <w:spacing w:before="2" w:line="232" w:lineRule="auto"/>
        <w:ind w:right="1675" w:firstLine="180"/>
        <w:jc w:val="both"/>
        <w:rPr>
          <w:sz w:val="18"/>
        </w:rPr>
      </w:pPr>
      <w:r>
        <w:rPr>
          <w:w w:val="125"/>
          <w:sz w:val="18"/>
        </w:rPr>
        <w:t>45d</w:t>
      </w:r>
      <w:r>
        <w:rPr>
          <w:i/>
          <w:w w:val="135"/>
          <w:sz w:val="18"/>
        </w:rPr>
        <w:t xml:space="preserve">1 </w:t>
      </w:r>
      <w:r w:rsidR="00E51A18">
        <w:rPr>
          <w:i/>
          <w:w w:val="135"/>
          <w:sz w:val="18"/>
        </w:rPr>
        <w:t>Avoiding</w:t>
      </w:r>
      <w:r w:rsidR="00E51A18">
        <w:rPr>
          <w:i/>
          <w:spacing w:val="-27"/>
          <w:w w:val="135"/>
          <w:sz w:val="18"/>
        </w:rPr>
        <w:t xml:space="preserve"> </w:t>
      </w:r>
      <w:r w:rsidR="00E51A18">
        <w:rPr>
          <w:i/>
          <w:w w:val="135"/>
          <w:sz w:val="18"/>
        </w:rPr>
        <w:t>Undue</w:t>
      </w:r>
      <w:r w:rsidR="00E51A18">
        <w:rPr>
          <w:i/>
          <w:spacing w:val="-27"/>
          <w:w w:val="135"/>
          <w:sz w:val="18"/>
        </w:rPr>
        <w:t xml:space="preserve"> </w:t>
      </w:r>
      <w:r w:rsidR="00E51A18">
        <w:rPr>
          <w:i/>
          <w:w w:val="135"/>
          <w:sz w:val="18"/>
        </w:rPr>
        <w:t>Burden</w:t>
      </w:r>
      <w:r w:rsidR="00E51A18">
        <w:rPr>
          <w:i/>
          <w:spacing w:val="-27"/>
          <w:w w:val="135"/>
          <w:sz w:val="18"/>
        </w:rPr>
        <w:t xml:space="preserve"> </w:t>
      </w:r>
      <w:r w:rsidR="00E51A18">
        <w:rPr>
          <w:i/>
          <w:w w:val="135"/>
          <w:sz w:val="18"/>
        </w:rPr>
        <w:t>or</w:t>
      </w:r>
      <w:r w:rsidR="00E51A18">
        <w:rPr>
          <w:i/>
          <w:spacing w:val="-27"/>
          <w:w w:val="135"/>
          <w:sz w:val="18"/>
        </w:rPr>
        <w:t xml:space="preserve"> </w:t>
      </w:r>
      <w:r w:rsidR="00E51A18">
        <w:rPr>
          <w:i/>
          <w:w w:val="135"/>
          <w:sz w:val="18"/>
        </w:rPr>
        <w:t>Expense;</w:t>
      </w:r>
      <w:r w:rsidR="00E51A18">
        <w:rPr>
          <w:i/>
          <w:spacing w:val="-27"/>
          <w:w w:val="135"/>
          <w:sz w:val="18"/>
        </w:rPr>
        <w:t xml:space="preserve"> </w:t>
      </w:r>
      <w:r w:rsidR="00E51A18">
        <w:rPr>
          <w:i/>
          <w:w w:val="135"/>
          <w:sz w:val="18"/>
        </w:rPr>
        <w:t>Sanctions.</w:t>
      </w:r>
      <w:r w:rsidR="00E51A18">
        <w:rPr>
          <w:i/>
          <w:spacing w:val="-27"/>
          <w:w w:val="135"/>
          <w:sz w:val="18"/>
        </w:rPr>
        <w:t xml:space="preserve"> </w:t>
      </w:r>
      <w:r w:rsidR="00E51A18">
        <w:rPr>
          <w:w w:val="135"/>
          <w:sz w:val="18"/>
        </w:rPr>
        <w:t>A</w:t>
      </w:r>
      <w:r w:rsidR="00E51A18">
        <w:rPr>
          <w:spacing w:val="-27"/>
          <w:w w:val="135"/>
          <w:sz w:val="18"/>
        </w:rPr>
        <w:t xml:space="preserve"> </w:t>
      </w:r>
      <w:r w:rsidR="00E51A18">
        <w:rPr>
          <w:w w:val="135"/>
          <w:sz w:val="18"/>
        </w:rPr>
        <w:t>party</w:t>
      </w:r>
      <w:r w:rsidR="00E51A18">
        <w:rPr>
          <w:spacing w:val="-27"/>
          <w:w w:val="135"/>
          <w:sz w:val="18"/>
        </w:rPr>
        <w:t xml:space="preserve"> </w:t>
      </w:r>
      <w:r w:rsidR="00E51A18">
        <w:rPr>
          <w:w w:val="135"/>
          <w:sz w:val="18"/>
        </w:rPr>
        <w:t>or attorney responsible for issuing and serving a subpoena must take reasonable steps to avoid imposing undue burden or expense on a person subject to the subpoena. The court for the district where compliance is required must enforce this duty and impose an appropriate sanction—which may include lost earnings and reasonable attorney’s fees—on a party or attorney who fails to</w:t>
      </w:r>
      <w:r w:rsidR="00E51A18">
        <w:rPr>
          <w:spacing w:val="-12"/>
          <w:w w:val="135"/>
          <w:sz w:val="18"/>
        </w:rPr>
        <w:t xml:space="preserve"> </w:t>
      </w:r>
      <w:r w:rsidR="00E51A18">
        <w:rPr>
          <w:w w:val="135"/>
          <w:sz w:val="18"/>
        </w:rPr>
        <w:t>comply.</w:t>
      </w:r>
    </w:p>
    <w:p w:rsidR="00D51009" w:rsidRDefault="004C370D">
      <w:pPr>
        <w:pStyle w:val="ListParagraph"/>
        <w:numPr>
          <w:ilvl w:val="1"/>
          <w:numId w:val="52"/>
        </w:numPr>
        <w:tabs>
          <w:tab w:val="left" w:pos="3773"/>
        </w:tabs>
        <w:spacing w:line="195" w:lineRule="exact"/>
        <w:ind w:left="3772"/>
        <w:rPr>
          <w:i/>
          <w:sz w:val="18"/>
        </w:rPr>
      </w:pPr>
      <w:r>
        <w:rPr>
          <w:w w:val="125"/>
          <w:sz w:val="18"/>
        </w:rPr>
        <w:t>45d</w:t>
      </w:r>
      <w:r>
        <w:rPr>
          <w:i/>
          <w:w w:val="120"/>
          <w:sz w:val="18"/>
        </w:rPr>
        <w:t xml:space="preserve">2 </w:t>
      </w:r>
      <w:r w:rsidR="00E51A18">
        <w:rPr>
          <w:i/>
          <w:w w:val="120"/>
          <w:sz w:val="18"/>
        </w:rPr>
        <w:t>Command to Produce Materials or Permit</w:t>
      </w:r>
      <w:r w:rsidR="00E51A18">
        <w:rPr>
          <w:i/>
          <w:spacing w:val="33"/>
          <w:w w:val="120"/>
          <w:sz w:val="18"/>
        </w:rPr>
        <w:t xml:space="preserve"> </w:t>
      </w:r>
      <w:r w:rsidR="00E51A18">
        <w:rPr>
          <w:i/>
          <w:w w:val="120"/>
          <w:sz w:val="18"/>
        </w:rPr>
        <w:t>Inspection.</w:t>
      </w:r>
    </w:p>
    <w:p w:rsidR="00D51009" w:rsidRDefault="004C370D">
      <w:pPr>
        <w:pStyle w:val="ListParagraph"/>
        <w:numPr>
          <w:ilvl w:val="2"/>
          <w:numId w:val="52"/>
        </w:numPr>
        <w:tabs>
          <w:tab w:val="left" w:pos="4254"/>
        </w:tabs>
        <w:spacing w:before="2" w:line="232" w:lineRule="auto"/>
        <w:ind w:left="3659" w:right="1671" w:firstLine="180"/>
        <w:jc w:val="both"/>
        <w:rPr>
          <w:sz w:val="18"/>
        </w:rPr>
      </w:pPr>
      <w:r>
        <w:rPr>
          <w:w w:val="125"/>
          <w:sz w:val="18"/>
        </w:rPr>
        <w:t>45d</w:t>
      </w:r>
      <w:r>
        <w:rPr>
          <w:i/>
          <w:w w:val="120"/>
          <w:sz w:val="18"/>
        </w:rPr>
        <w:t xml:space="preserve">2A </w:t>
      </w:r>
      <w:r w:rsidR="00E51A18">
        <w:rPr>
          <w:i/>
          <w:w w:val="135"/>
          <w:sz w:val="18"/>
        </w:rPr>
        <w:t xml:space="preserve">Appearance Not Required. </w:t>
      </w:r>
      <w:r w:rsidR="00E51A18">
        <w:rPr>
          <w:w w:val="135"/>
          <w:sz w:val="18"/>
        </w:rPr>
        <w:t>A person commanded to produce documents, electronically stored information, or tangible things, or to permit the inspection of premises, need not appear in person at the place of production or inspection</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also</w:t>
      </w:r>
      <w:r w:rsidR="00E51A18">
        <w:rPr>
          <w:spacing w:val="-18"/>
          <w:w w:val="135"/>
          <w:sz w:val="18"/>
        </w:rPr>
        <w:t xml:space="preserve"> </w:t>
      </w:r>
      <w:r w:rsidR="00E51A18">
        <w:rPr>
          <w:w w:val="135"/>
          <w:sz w:val="18"/>
        </w:rPr>
        <w:t>commanded</w:t>
      </w:r>
      <w:r w:rsidR="00E51A18">
        <w:rPr>
          <w:spacing w:val="-18"/>
          <w:w w:val="135"/>
          <w:sz w:val="18"/>
        </w:rPr>
        <w:t xml:space="preserve"> </w:t>
      </w:r>
      <w:r w:rsidR="00E51A18">
        <w:rPr>
          <w:w w:val="135"/>
          <w:sz w:val="18"/>
        </w:rPr>
        <w:t>to</w:t>
      </w:r>
      <w:r w:rsidR="00E51A18">
        <w:rPr>
          <w:spacing w:val="-18"/>
          <w:w w:val="135"/>
          <w:sz w:val="18"/>
        </w:rPr>
        <w:t xml:space="preserve"> </w:t>
      </w:r>
      <w:r w:rsidR="00E51A18">
        <w:rPr>
          <w:w w:val="135"/>
          <w:sz w:val="18"/>
        </w:rPr>
        <w:t>appear</w:t>
      </w:r>
      <w:r w:rsidR="00E51A18">
        <w:rPr>
          <w:spacing w:val="-18"/>
          <w:w w:val="135"/>
          <w:sz w:val="18"/>
        </w:rPr>
        <w:t xml:space="preserve"> </w:t>
      </w:r>
      <w:r w:rsidR="00E51A18">
        <w:rPr>
          <w:w w:val="135"/>
          <w:sz w:val="18"/>
        </w:rPr>
        <w:t>for</w:t>
      </w:r>
      <w:r w:rsidR="00E51A18">
        <w:rPr>
          <w:spacing w:val="-18"/>
          <w:w w:val="135"/>
          <w:sz w:val="18"/>
        </w:rPr>
        <w:t xml:space="preserve"> </w:t>
      </w:r>
      <w:r w:rsidR="00E51A18">
        <w:rPr>
          <w:w w:val="135"/>
          <w:sz w:val="18"/>
        </w:rPr>
        <w:t>a</w:t>
      </w:r>
      <w:r w:rsidR="00E51A18">
        <w:rPr>
          <w:spacing w:val="-18"/>
          <w:w w:val="135"/>
          <w:sz w:val="18"/>
        </w:rPr>
        <w:t xml:space="preserve"> </w:t>
      </w:r>
      <w:r w:rsidR="00E51A18">
        <w:rPr>
          <w:w w:val="135"/>
          <w:sz w:val="18"/>
        </w:rPr>
        <w:t>deposition, hearing, or</w:t>
      </w:r>
      <w:r w:rsidR="00E51A18">
        <w:rPr>
          <w:spacing w:val="-3"/>
          <w:w w:val="135"/>
          <w:sz w:val="18"/>
        </w:rPr>
        <w:t xml:space="preserve"> </w:t>
      </w:r>
      <w:r w:rsidR="00E51A18">
        <w:rPr>
          <w:w w:val="135"/>
          <w:sz w:val="18"/>
        </w:rPr>
        <w:t>trial.</w:t>
      </w:r>
    </w:p>
    <w:p w:rsidR="00D51009" w:rsidRDefault="004C370D">
      <w:pPr>
        <w:pStyle w:val="ListParagraph"/>
        <w:numPr>
          <w:ilvl w:val="2"/>
          <w:numId w:val="52"/>
        </w:numPr>
        <w:tabs>
          <w:tab w:val="left" w:pos="4243"/>
        </w:tabs>
        <w:spacing w:line="232" w:lineRule="auto"/>
        <w:ind w:left="3659" w:right="1673" w:firstLine="180"/>
        <w:jc w:val="both"/>
        <w:rPr>
          <w:sz w:val="18"/>
        </w:rPr>
      </w:pPr>
      <w:r>
        <w:rPr>
          <w:w w:val="125"/>
          <w:sz w:val="18"/>
        </w:rPr>
        <w:t>45d</w:t>
      </w:r>
      <w:r>
        <w:rPr>
          <w:i/>
          <w:w w:val="120"/>
          <w:sz w:val="18"/>
        </w:rPr>
        <w:t xml:space="preserve">2B </w:t>
      </w:r>
      <w:r w:rsidR="00E51A18">
        <w:rPr>
          <w:i/>
          <w:w w:val="130"/>
          <w:sz w:val="18"/>
        </w:rPr>
        <w:t xml:space="preserve">Objections. </w:t>
      </w:r>
      <w:r w:rsidR="00E51A18">
        <w:rPr>
          <w:w w:val="130"/>
          <w:sz w:val="18"/>
        </w:rPr>
        <w:t xml:space="preserve">A person commanded to produce documents or tangible things or </w:t>
      </w:r>
      <w:proofErr w:type="gramStart"/>
      <w:r w:rsidR="00E51A18">
        <w:rPr>
          <w:w w:val="130"/>
          <w:sz w:val="18"/>
        </w:rPr>
        <w:t>to  permit</w:t>
      </w:r>
      <w:proofErr w:type="gramEnd"/>
      <w:r w:rsidR="00E51A18">
        <w:rPr>
          <w:w w:val="130"/>
          <w:sz w:val="18"/>
        </w:rPr>
        <w:t xml:space="preserve">  inspection  may</w:t>
      </w:r>
      <w:r w:rsidR="00E51A18">
        <w:rPr>
          <w:spacing w:val="57"/>
          <w:w w:val="130"/>
          <w:sz w:val="18"/>
        </w:rPr>
        <w:t xml:space="preserve"> </w:t>
      </w:r>
      <w:r w:rsidR="00E51A18">
        <w:rPr>
          <w:w w:val="130"/>
          <w:sz w:val="18"/>
        </w:rPr>
        <w:t xml:space="preserve">serve on the party or attorney designated in the subpoena  </w:t>
      </w:r>
      <w:r w:rsidR="00E51A18">
        <w:rPr>
          <w:spacing w:val="57"/>
          <w:w w:val="130"/>
          <w:sz w:val="18"/>
        </w:rPr>
        <w:t xml:space="preserve"> </w:t>
      </w:r>
      <w:r w:rsidR="00E51A18">
        <w:rPr>
          <w:w w:val="130"/>
          <w:sz w:val="18"/>
        </w:rPr>
        <w:t>a written objection to inspecting, copying, testing, or sampling any or all of the materials or to inspecting the premises—or to producing electronically stored information in the form or forms requested. The objection must be served before</w:t>
      </w:r>
      <w:r w:rsidR="00E51A18">
        <w:rPr>
          <w:spacing w:val="36"/>
          <w:w w:val="130"/>
          <w:sz w:val="18"/>
        </w:rPr>
        <w:t xml:space="preserve"> </w:t>
      </w:r>
      <w:r w:rsidR="00E51A18">
        <w:rPr>
          <w:w w:val="130"/>
          <w:sz w:val="18"/>
        </w:rPr>
        <w:t>the</w:t>
      </w:r>
      <w:r w:rsidR="00E51A18">
        <w:rPr>
          <w:spacing w:val="36"/>
          <w:w w:val="130"/>
          <w:sz w:val="18"/>
        </w:rPr>
        <w:t xml:space="preserve"> </w:t>
      </w:r>
      <w:r w:rsidR="00E51A18">
        <w:rPr>
          <w:w w:val="130"/>
          <w:sz w:val="18"/>
        </w:rPr>
        <w:t>earlier</w:t>
      </w:r>
      <w:r w:rsidR="00E51A18">
        <w:rPr>
          <w:spacing w:val="36"/>
          <w:w w:val="130"/>
          <w:sz w:val="18"/>
        </w:rPr>
        <w:t xml:space="preserve"> </w:t>
      </w:r>
      <w:r w:rsidR="00E51A18">
        <w:rPr>
          <w:w w:val="130"/>
          <w:sz w:val="18"/>
        </w:rPr>
        <w:t>of</w:t>
      </w:r>
      <w:r w:rsidR="00E51A18">
        <w:rPr>
          <w:spacing w:val="36"/>
          <w:w w:val="130"/>
          <w:sz w:val="18"/>
        </w:rPr>
        <w:t xml:space="preserve"> </w:t>
      </w:r>
      <w:r w:rsidR="00E51A18">
        <w:rPr>
          <w:w w:val="130"/>
          <w:sz w:val="18"/>
        </w:rPr>
        <w:t>the</w:t>
      </w:r>
      <w:r w:rsidR="00E51A18">
        <w:rPr>
          <w:spacing w:val="36"/>
          <w:w w:val="130"/>
          <w:sz w:val="18"/>
        </w:rPr>
        <w:t xml:space="preserve"> </w:t>
      </w:r>
      <w:r w:rsidR="00E51A18">
        <w:rPr>
          <w:w w:val="130"/>
          <w:sz w:val="18"/>
        </w:rPr>
        <w:t>time</w:t>
      </w:r>
      <w:r w:rsidR="00E51A18">
        <w:rPr>
          <w:spacing w:val="36"/>
          <w:w w:val="130"/>
          <w:sz w:val="18"/>
        </w:rPr>
        <w:t xml:space="preserve"> </w:t>
      </w:r>
      <w:r w:rsidR="00E51A18">
        <w:rPr>
          <w:w w:val="130"/>
          <w:sz w:val="18"/>
        </w:rPr>
        <w:t>specified</w:t>
      </w:r>
      <w:r w:rsidR="00E51A18">
        <w:rPr>
          <w:spacing w:val="36"/>
          <w:w w:val="130"/>
          <w:sz w:val="18"/>
        </w:rPr>
        <w:t xml:space="preserve"> </w:t>
      </w:r>
      <w:r w:rsidR="00E51A18">
        <w:rPr>
          <w:w w:val="130"/>
          <w:sz w:val="18"/>
        </w:rPr>
        <w:t>for</w:t>
      </w:r>
      <w:r w:rsidR="00E51A18">
        <w:rPr>
          <w:spacing w:val="36"/>
          <w:w w:val="130"/>
          <w:sz w:val="18"/>
        </w:rPr>
        <w:t xml:space="preserve"> </w:t>
      </w:r>
      <w:r w:rsidR="00E51A18">
        <w:rPr>
          <w:w w:val="130"/>
          <w:sz w:val="18"/>
        </w:rPr>
        <w:t>compliance</w:t>
      </w:r>
      <w:r w:rsidR="00E51A18">
        <w:rPr>
          <w:spacing w:val="36"/>
          <w:w w:val="130"/>
          <w:sz w:val="18"/>
        </w:rPr>
        <w:t xml:space="preserve"> </w:t>
      </w:r>
      <w:r w:rsidR="00E51A18">
        <w:rPr>
          <w:w w:val="130"/>
          <w:sz w:val="18"/>
        </w:rPr>
        <w:t>or</w:t>
      </w:r>
    </w:p>
    <w:p w:rsidR="00D51009" w:rsidRDefault="00E51A18">
      <w:pPr>
        <w:pStyle w:val="BodyText"/>
        <w:spacing w:line="232" w:lineRule="auto"/>
        <w:ind w:left="3659" w:right="1948"/>
      </w:pPr>
      <w:r>
        <w:rPr>
          <w:w w:val="130"/>
        </w:rPr>
        <w:t>14 days after the subpoena is served. If an objection is made, the following rules apply:</w:t>
      </w:r>
    </w:p>
    <w:p w:rsidR="00D51009" w:rsidRDefault="004C370D">
      <w:pPr>
        <w:pStyle w:val="ListParagraph"/>
        <w:numPr>
          <w:ilvl w:val="0"/>
          <w:numId w:val="5"/>
        </w:numPr>
        <w:tabs>
          <w:tab w:val="left" w:pos="4486"/>
        </w:tabs>
        <w:spacing w:line="232" w:lineRule="auto"/>
        <w:ind w:right="1672" w:firstLine="180"/>
        <w:jc w:val="both"/>
        <w:rPr>
          <w:sz w:val="18"/>
        </w:rPr>
      </w:pPr>
      <w:r>
        <w:rPr>
          <w:w w:val="125"/>
          <w:sz w:val="18"/>
        </w:rPr>
        <w:t>45d</w:t>
      </w:r>
      <w:r>
        <w:rPr>
          <w:i/>
          <w:w w:val="120"/>
          <w:sz w:val="18"/>
        </w:rPr>
        <w:t>2B</w:t>
      </w:r>
      <w:r>
        <w:rPr>
          <w:w w:val="135"/>
          <w:sz w:val="18"/>
        </w:rPr>
        <w:t xml:space="preserve">i </w:t>
      </w:r>
      <w:proofErr w:type="gramStart"/>
      <w:r w:rsidR="00E51A18">
        <w:rPr>
          <w:w w:val="135"/>
          <w:sz w:val="18"/>
        </w:rPr>
        <w:t>At</w:t>
      </w:r>
      <w:proofErr w:type="gramEnd"/>
      <w:r w:rsidR="00E51A18">
        <w:rPr>
          <w:w w:val="135"/>
          <w:sz w:val="18"/>
        </w:rPr>
        <w:t xml:space="preserve"> any time, on notice to the commanded person, the serving party may move the court for the district where compliance is required for an order compelling production or</w:t>
      </w:r>
      <w:r w:rsidR="00E51A18">
        <w:rPr>
          <w:spacing w:val="-5"/>
          <w:w w:val="135"/>
          <w:sz w:val="18"/>
        </w:rPr>
        <w:t xml:space="preserve"> </w:t>
      </w:r>
      <w:r w:rsidR="00E51A18">
        <w:rPr>
          <w:w w:val="135"/>
          <w:sz w:val="18"/>
        </w:rPr>
        <w:t>inspection.</w:t>
      </w:r>
    </w:p>
    <w:p w:rsidR="00D51009" w:rsidRDefault="004C370D">
      <w:pPr>
        <w:pStyle w:val="ListParagraph"/>
        <w:numPr>
          <w:ilvl w:val="0"/>
          <w:numId w:val="5"/>
        </w:numPr>
        <w:tabs>
          <w:tab w:val="left" w:pos="4582"/>
        </w:tabs>
        <w:spacing w:line="232" w:lineRule="auto"/>
        <w:ind w:right="1673" w:firstLine="180"/>
        <w:jc w:val="both"/>
        <w:rPr>
          <w:sz w:val="18"/>
        </w:rPr>
      </w:pPr>
      <w:r>
        <w:rPr>
          <w:w w:val="125"/>
          <w:sz w:val="18"/>
        </w:rPr>
        <w:t>45d</w:t>
      </w:r>
      <w:r>
        <w:rPr>
          <w:i/>
          <w:w w:val="120"/>
          <w:sz w:val="18"/>
        </w:rPr>
        <w:t>2B</w:t>
      </w:r>
      <w:r>
        <w:rPr>
          <w:w w:val="135"/>
          <w:sz w:val="18"/>
        </w:rPr>
        <w:t xml:space="preserve">ii </w:t>
      </w:r>
      <w:r w:rsidR="00E51A18">
        <w:rPr>
          <w:w w:val="135"/>
          <w:sz w:val="18"/>
        </w:rPr>
        <w:t>These acts may be required only as directed in the order, and the order must protect a person who is neither a party nor a party’s officer from significant expense resulting from</w:t>
      </w:r>
      <w:r w:rsidR="00E51A18">
        <w:rPr>
          <w:spacing w:val="-14"/>
          <w:w w:val="135"/>
          <w:sz w:val="18"/>
        </w:rPr>
        <w:t xml:space="preserve"> </w:t>
      </w:r>
      <w:r w:rsidR="00E51A18">
        <w:rPr>
          <w:w w:val="135"/>
          <w:sz w:val="18"/>
        </w:rPr>
        <w:t>compliance.</w:t>
      </w:r>
    </w:p>
    <w:p w:rsidR="00D51009" w:rsidRDefault="004C370D">
      <w:pPr>
        <w:pStyle w:val="ListParagraph"/>
        <w:numPr>
          <w:ilvl w:val="1"/>
          <w:numId w:val="52"/>
        </w:numPr>
        <w:tabs>
          <w:tab w:val="left" w:pos="3773"/>
        </w:tabs>
        <w:spacing w:line="195" w:lineRule="exact"/>
        <w:ind w:left="3772"/>
        <w:rPr>
          <w:i/>
          <w:sz w:val="18"/>
        </w:rPr>
      </w:pPr>
      <w:r>
        <w:rPr>
          <w:w w:val="125"/>
          <w:sz w:val="18"/>
        </w:rPr>
        <w:t>45d</w:t>
      </w:r>
      <w:r>
        <w:rPr>
          <w:i/>
          <w:w w:val="120"/>
          <w:sz w:val="18"/>
        </w:rPr>
        <w:t xml:space="preserve">3 </w:t>
      </w:r>
      <w:r w:rsidR="00E51A18">
        <w:rPr>
          <w:i/>
          <w:w w:val="125"/>
          <w:sz w:val="18"/>
        </w:rPr>
        <w:t>Quashing or Modifying a</w:t>
      </w:r>
      <w:r w:rsidR="00E51A18">
        <w:rPr>
          <w:i/>
          <w:spacing w:val="6"/>
          <w:w w:val="125"/>
          <w:sz w:val="18"/>
        </w:rPr>
        <w:t xml:space="preserve"> </w:t>
      </w:r>
      <w:r w:rsidR="00E51A18">
        <w:rPr>
          <w:i/>
          <w:w w:val="125"/>
          <w:sz w:val="18"/>
        </w:rPr>
        <w:t>Subpoena.</w:t>
      </w:r>
    </w:p>
    <w:p w:rsidR="00D51009" w:rsidRDefault="004C370D">
      <w:pPr>
        <w:pStyle w:val="ListParagraph"/>
        <w:numPr>
          <w:ilvl w:val="2"/>
          <w:numId w:val="52"/>
        </w:numPr>
        <w:tabs>
          <w:tab w:val="left" w:pos="4217"/>
        </w:tabs>
        <w:spacing w:line="232" w:lineRule="auto"/>
        <w:ind w:left="3659" w:right="1673" w:firstLine="180"/>
        <w:jc w:val="both"/>
        <w:rPr>
          <w:sz w:val="18"/>
        </w:rPr>
      </w:pPr>
      <w:r>
        <w:rPr>
          <w:w w:val="125"/>
          <w:sz w:val="18"/>
        </w:rPr>
        <w:t>45d</w:t>
      </w:r>
      <w:r>
        <w:rPr>
          <w:i/>
          <w:w w:val="135"/>
          <w:sz w:val="18"/>
        </w:rPr>
        <w:t xml:space="preserve">3A </w:t>
      </w:r>
      <w:r w:rsidR="00E51A18">
        <w:rPr>
          <w:i/>
          <w:w w:val="135"/>
          <w:sz w:val="18"/>
        </w:rPr>
        <w:t xml:space="preserve">When Required. </w:t>
      </w:r>
      <w:r w:rsidR="00E51A18">
        <w:rPr>
          <w:w w:val="135"/>
          <w:sz w:val="18"/>
        </w:rPr>
        <w:t>On timely motion, the court for the district where compliance is required must quash or modify a subpoena</w:t>
      </w:r>
      <w:r w:rsidR="00E51A18">
        <w:rPr>
          <w:spacing w:val="-6"/>
          <w:w w:val="135"/>
          <w:sz w:val="18"/>
        </w:rPr>
        <w:t xml:space="preserve"> </w:t>
      </w:r>
      <w:r w:rsidR="00E51A18">
        <w:rPr>
          <w:w w:val="135"/>
          <w:sz w:val="18"/>
        </w:rPr>
        <w:t>that:</w:t>
      </w:r>
    </w:p>
    <w:p w:rsidR="00D51009" w:rsidRDefault="004C370D">
      <w:pPr>
        <w:pStyle w:val="ListParagraph"/>
        <w:numPr>
          <w:ilvl w:val="3"/>
          <w:numId w:val="52"/>
        </w:numPr>
        <w:tabs>
          <w:tab w:val="left" w:pos="4474"/>
        </w:tabs>
        <w:spacing w:line="196" w:lineRule="exact"/>
        <w:ind w:left="4019" w:firstLine="180"/>
        <w:rPr>
          <w:sz w:val="18"/>
        </w:rPr>
      </w:pPr>
      <w:r>
        <w:rPr>
          <w:w w:val="125"/>
          <w:sz w:val="18"/>
        </w:rPr>
        <w:t>45d</w:t>
      </w:r>
      <w:r>
        <w:rPr>
          <w:i/>
          <w:w w:val="135"/>
          <w:sz w:val="18"/>
        </w:rPr>
        <w:t>3A</w:t>
      </w:r>
      <w:r>
        <w:rPr>
          <w:w w:val="135"/>
          <w:sz w:val="18"/>
        </w:rPr>
        <w:t xml:space="preserve">i </w:t>
      </w:r>
      <w:r w:rsidR="00E51A18">
        <w:rPr>
          <w:w w:val="135"/>
          <w:sz w:val="18"/>
        </w:rPr>
        <w:t>fails to allow a reasonable time to</w:t>
      </w:r>
      <w:r w:rsidR="00E51A18">
        <w:rPr>
          <w:spacing w:val="-21"/>
          <w:w w:val="135"/>
          <w:sz w:val="18"/>
        </w:rPr>
        <w:t xml:space="preserve"> </w:t>
      </w:r>
      <w:r w:rsidR="00E51A18">
        <w:rPr>
          <w:w w:val="135"/>
          <w:sz w:val="18"/>
        </w:rPr>
        <w:t>comply;</w:t>
      </w:r>
    </w:p>
    <w:p w:rsidR="00D51009" w:rsidRDefault="004C370D">
      <w:pPr>
        <w:pStyle w:val="ListParagraph"/>
        <w:numPr>
          <w:ilvl w:val="3"/>
          <w:numId w:val="52"/>
        </w:numPr>
        <w:tabs>
          <w:tab w:val="left" w:pos="4615"/>
        </w:tabs>
        <w:spacing w:line="232" w:lineRule="auto"/>
        <w:ind w:left="4019" w:right="1676" w:firstLine="180"/>
        <w:jc w:val="both"/>
        <w:rPr>
          <w:sz w:val="18"/>
        </w:rPr>
      </w:pPr>
      <w:r>
        <w:rPr>
          <w:w w:val="125"/>
          <w:sz w:val="18"/>
        </w:rPr>
        <w:t>45d</w:t>
      </w:r>
      <w:r>
        <w:rPr>
          <w:i/>
          <w:w w:val="135"/>
          <w:sz w:val="18"/>
        </w:rPr>
        <w:t>3A</w:t>
      </w:r>
      <w:r>
        <w:rPr>
          <w:w w:val="130"/>
          <w:sz w:val="18"/>
        </w:rPr>
        <w:t xml:space="preserve">ii </w:t>
      </w:r>
      <w:r w:rsidR="00E51A18">
        <w:rPr>
          <w:w w:val="130"/>
          <w:sz w:val="18"/>
        </w:rPr>
        <w:t>requires a person to comply beyond the geographical limits specified in Rule 45(c);</w:t>
      </w:r>
    </w:p>
    <w:p w:rsidR="00D51009" w:rsidRDefault="004C370D">
      <w:pPr>
        <w:pStyle w:val="ListParagraph"/>
        <w:numPr>
          <w:ilvl w:val="3"/>
          <w:numId w:val="52"/>
        </w:numPr>
        <w:tabs>
          <w:tab w:val="left" w:pos="4670"/>
        </w:tabs>
        <w:spacing w:line="232" w:lineRule="auto"/>
        <w:ind w:left="4019" w:right="1674" w:firstLine="180"/>
        <w:jc w:val="both"/>
        <w:rPr>
          <w:sz w:val="18"/>
        </w:rPr>
      </w:pPr>
      <w:r>
        <w:rPr>
          <w:w w:val="125"/>
          <w:sz w:val="18"/>
        </w:rPr>
        <w:t>45d</w:t>
      </w:r>
      <w:r>
        <w:rPr>
          <w:i/>
          <w:w w:val="135"/>
          <w:sz w:val="18"/>
        </w:rPr>
        <w:t>3A</w:t>
      </w:r>
      <w:r>
        <w:rPr>
          <w:w w:val="130"/>
          <w:sz w:val="18"/>
        </w:rPr>
        <w:t xml:space="preserve">iii </w:t>
      </w:r>
      <w:r w:rsidR="00E51A18">
        <w:rPr>
          <w:w w:val="130"/>
          <w:sz w:val="18"/>
        </w:rPr>
        <w:t>requires disclosure of privileged or other protected matter, if no exception or waiver applies;</w:t>
      </w:r>
      <w:r w:rsidR="00E51A18">
        <w:rPr>
          <w:spacing w:val="3"/>
          <w:w w:val="130"/>
          <w:sz w:val="18"/>
        </w:rPr>
        <w:t xml:space="preserve"> </w:t>
      </w:r>
      <w:r w:rsidR="00E51A18">
        <w:rPr>
          <w:w w:val="130"/>
          <w:sz w:val="18"/>
        </w:rPr>
        <w:t>or</w:t>
      </w:r>
    </w:p>
    <w:p w:rsidR="00D51009" w:rsidRDefault="004C370D">
      <w:pPr>
        <w:pStyle w:val="ListParagraph"/>
        <w:numPr>
          <w:ilvl w:val="3"/>
          <w:numId w:val="52"/>
        </w:numPr>
        <w:tabs>
          <w:tab w:val="left" w:pos="4585"/>
        </w:tabs>
        <w:spacing w:line="200" w:lineRule="exact"/>
        <w:ind w:left="4584" w:hanging="385"/>
        <w:rPr>
          <w:sz w:val="18"/>
        </w:rPr>
      </w:pPr>
      <w:r>
        <w:rPr>
          <w:w w:val="125"/>
          <w:sz w:val="18"/>
        </w:rPr>
        <w:t>45d</w:t>
      </w:r>
      <w:r>
        <w:rPr>
          <w:i/>
          <w:w w:val="135"/>
          <w:sz w:val="18"/>
        </w:rPr>
        <w:t>3A</w:t>
      </w:r>
      <w:r>
        <w:rPr>
          <w:w w:val="135"/>
          <w:sz w:val="18"/>
        </w:rPr>
        <w:t xml:space="preserve">iv </w:t>
      </w:r>
      <w:r w:rsidR="00E51A18">
        <w:rPr>
          <w:w w:val="135"/>
          <w:sz w:val="18"/>
        </w:rPr>
        <w:t>subjects a person to undue</w:t>
      </w:r>
      <w:r w:rsidR="00E51A18">
        <w:rPr>
          <w:spacing w:val="-15"/>
          <w:w w:val="135"/>
          <w:sz w:val="18"/>
        </w:rPr>
        <w:t xml:space="preserve"> </w:t>
      </w:r>
      <w:r w:rsidR="00E51A18">
        <w:rPr>
          <w:w w:val="135"/>
          <w:sz w:val="18"/>
        </w:rPr>
        <w:t>burden.</w:t>
      </w:r>
    </w:p>
    <w:p w:rsidR="00D51009" w:rsidRDefault="00D51009">
      <w:pPr>
        <w:spacing w:line="200"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70</w:t>
      </w:r>
    </w:p>
    <w:p w:rsidR="00D51009" w:rsidRDefault="004C370D">
      <w:pPr>
        <w:pStyle w:val="ListParagraph"/>
        <w:numPr>
          <w:ilvl w:val="2"/>
          <w:numId w:val="52"/>
        </w:numPr>
        <w:tabs>
          <w:tab w:val="left" w:pos="4197"/>
        </w:tabs>
        <w:spacing w:before="177" w:line="228" w:lineRule="auto"/>
        <w:ind w:right="1673" w:firstLine="180"/>
        <w:jc w:val="both"/>
        <w:rPr>
          <w:sz w:val="18"/>
        </w:rPr>
      </w:pPr>
      <w:r>
        <w:rPr>
          <w:w w:val="125"/>
          <w:sz w:val="18"/>
        </w:rPr>
        <w:t>45d</w:t>
      </w:r>
      <w:r>
        <w:rPr>
          <w:i/>
          <w:w w:val="135"/>
          <w:sz w:val="18"/>
        </w:rPr>
        <w:t xml:space="preserve">3B </w:t>
      </w:r>
      <w:r w:rsidR="00E51A18">
        <w:rPr>
          <w:i/>
          <w:w w:val="135"/>
          <w:sz w:val="18"/>
        </w:rPr>
        <w:t>When</w:t>
      </w:r>
      <w:r w:rsidR="00E51A18">
        <w:rPr>
          <w:i/>
          <w:spacing w:val="-8"/>
          <w:w w:val="135"/>
          <w:sz w:val="18"/>
        </w:rPr>
        <w:t xml:space="preserve"> </w:t>
      </w:r>
      <w:r w:rsidR="00E51A18">
        <w:rPr>
          <w:i/>
          <w:w w:val="135"/>
          <w:sz w:val="18"/>
        </w:rPr>
        <w:t>Permitted.</w:t>
      </w:r>
      <w:r w:rsidR="00E51A18">
        <w:rPr>
          <w:i/>
          <w:spacing w:val="-8"/>
          <w:w w:val="135"/>
          <w:sz w:val="18"/>
        </w:rPr>
        <w:t xml:space="preserve"> </w:t>
      </w:r>
      <w:r w:rsidR="00E51A18">
        <w:rPr>
          <w:w w:val="135"/>
          <w:sz w:val="18"/>
        </w:rPr>
        <w:t>To</w:t>
      </w:r>
      <w:r w:rsidR="00E51A18">
        <w:rPr>
          <w:spacing w:val="-8"/>
          <w:w w:val="135"/>
          <w:sz w:val="18"/>
        </w:rPr>
        <w:t xml:space="preserve"> </w:t>
      </w:r>
      <w:r w:rsidR="00E51A18">
        <w:rPr>
          <w:w w:val="135"/>
          <w:sz w:val="18"/>
        </w:rPr>
        <w:t>protect</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person</w:t>
      </w:r>
      <w:r w:rsidR="00E51A18">
        <w:rPr>
          <w:spacing w:val="-8"/>
          <w:w w:val="135"/>
          <w:sz w:val="18"/>
        </w:rPr>
        <w:t xml:space="preserve"> </w:t>
      </w:r>
      <w:r w:rsidR="00E51A18">
        <w:rPr>
          <w:w w:val="135"/>
          <w:sz w:val="18"/>
        </w:rPr>
        <w:t>subject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affected by a subpoena, the court for the district where</w:t>
      </w:r>
      <w:r w:rsidR="00E51A18">
        <w:rPr>
          <w:spacing w:val="-34"/>
          <w:w w:val="135"/>
          <w:sz w:val="18"/>
        </w:rPr>
        <w:t xml:space="preserve"> </w:t>
      </w:r>
      <w:r w:rsidR="00E51A18">
        <w:rPr>
          <w:w w:val="135"/>
          <w:sz w:val="18"/>
        </w:rPr>
        <w:t>compliance is required may, on motion, quash or modify the subpoena if it</w:t>
      </w:r>
      <w:r w:rsidR="00E51A18">
        <w:rPr>
          <w:spacing w:val="-8"/>
          <w:w w:val="135"/>
          <w:sz w:val="18"/>
        </w:rPr>
        <w:t xml:space="preserve"> </w:t>
      </w:r>
      <w:r w:rsidR="00E51A18">
        <w:rPr>
          <w:w w:val="135"/>
          <w:sz w:val="18"/>
        </w:rPr>
        <w:t>requires:</w:t>
      </w:r>
    </w:p>
    <w:p w:rsidR="00D51009" w:rsidRPr="00522FAF" w:rsidRDefault="004C370D" w:rsidP="00522FAF">
      <w:pPr>
        <w:pStyle w:val="ListParagraph"/>
        <w:numPr>
          <w:ilvl w:val="3"/>
          <w:numId w:val="52"/>
        </w:numPr>
        <w:tabs>
          <w:tab w:val="left" w:pos="4493"/>
        </w:tabs>
        <w:spacing w:line="179" w:lineRule="exact"/>
        <w:ind w:firstLine="180"/>
        <w:rPr>
          <w:sz w:val="18"/>
        </w:rPr>
      </w:pPr>
      <w:r>
        <w:rPr>
          <w:w w:val="125"/>
          <w:sz w:val="18"/>
        </w:rPr>
        <w:t>45d</w:t>
      </w:r>
      <w:r>
        <w:rPr>
          <w:i/>
          <w:w w:val="135"/>
          <w:sz w:val="18"/>
        </w:rPr>
        <w:t>3B</w:t>
      </w:r>
      <w:r>
        <w:rPr>
          <w:w w:val="135"/>
          <w:sz w:val="18"/>
        </w:rPr>
        <w:t xml:space="preserve">i </w:t>
      </w:r>
      <w:r w:rsidR="00E51A18">
        <w:rPr>
          <w:w w:val="135"/>
          <w:sz w:val="18"/>
        </w:rPr>
        <w:t>disclosing</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trade</w:t>
      </w:r>
      <w:r w:rsidR="00E51A18">
        <w:rPr>
          <w:spacing w:val="15"/>
          <w:w w:val="135"/>
          <w:sz w:val="18"/>
        </w:rPr>
        <w:t xml:space="preserve"> </w:t>
      </w:r>
      <w:r w:rsidR="00E51A18">
        <w:rPr>
          <w:w w:val="135"/>
          <w:sz w:val="18"/>
        </w:rPr>
        <w:t>secret</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other</w:t>
      </w:r>
      <w:r w:rsidR="00E51A18">
        <w:rPr>
          <w:spacing w:val="15"/>
          <w:w w:val="135"/>
          <w:sz w:val="18"/>
        </w:rPr>
        <w:t xml:space="preserve"> </w:t>
      </w:r>
      <w:r w:rsidR="00E51A18">
        <w:rPr>
          <w:w w:val="135"/>
          <w:sz w:val="18"/>
        </w:rPr>
        <w:t>confidential</w:t>
      </w:r>
      <w:r w:rsidR="00E51A18">
        <w:rPr>
          <w:spacing w:val="15"/>
          <w:w w:val="135"/>
          <w:sz w:val="18"/>
        </w:rPr>
        <w:t xml:space="preserve"> </w:t>
      </w:r>
      <w:r w:rsidR="00E51A18">
        <w:rPr>
          <w:w w:val="135"/>
          <w:sz w:val="18"/>
        </w:rPr>
        <w:t>re</w:t>
      </w:r>
      <w:r w:rsidR="00E51A18" w:rsidRPr="00522FAF">
        <w:rPr>
          <w:w w:val="135"/>
        </w:rPr>
        <w:t>search, development, or commercial information; or</w:t>
      </w:r>
    </w:p>
    <w:p w:rsidR="00D51009" w:rsidRDefault="004C370D">
      <w:pPr>
        <w:pStyle w:val="ListParagraph"/>
        <w:numPr>
          <w:ilvl w:val="3"/>
          <w:numId w:val="52"/>
        </w:numPr>
        <w:tabs>
          <w:tab w:val="left" w:pos="4582"/>
        </w:tabs>
        <w:spacing w:line="228" w:lineRule="auto"/>
        <w:ind w:right="1673" w:firstLine="180"/>
        <w:jc w:val="both"/>
        <w:rPr>
          <w:sz w:val="18"/>
        </w:rPr>
      </w:pPr>
      <w:r>
        <w:rPr>
          <w:w w:val="125"/>
          <w:sz w:val="18"/>
        </w:rPr>
        <w:t>45d</w:t>
      </w:r>
      <w:r>
        <w:rPr>
          <w:i/>
          <w:w w:val="135"/>
          <w:sz w:val="18"/>
        </w:rPr>
        <w:t>3B</w:t>
      </w:r>
      <w:r>
        <w:rPr>
          <w:w w:val="135"/>
          <w:sz w:val="18"/>
        </w:rPr>
        <w:t xml:space="preserve">ii </w:t>
      </w:r>
      <w:r w:rsidR="00E51A18">
        <w:rPr>
          <w:w w:val="135"/>
          <w:sz w:val="18"/>
        </w:rPr>
        <w:t>disclosing an unretained expert’s opinion or information that does not describe specific occurrences in dispute and results from the expert’s study that was not requested by a</w:t>
      </w:r>
      <w:r w:rsidR="00E51A18">
        <w:rPr>
          <w:spacing w:val="-7"/>
          <w:w w:val="135"/>
          <w:sz w:val="18"/>
        </w:rPr>
        <w:t xml:space="preserve"> </w:t>
      </w:r>
      <w:r w:rsidR="00E51A18">
        <w:rPr>
          <w:w w:val="135"/>
          <w:sz w:val="18"/>
        </w:rPr>
        <w:t>party.</w:t>
      </w:r>
    </w:p>
    <w:p w:rsidR="00D51009" w:rsidRDefault="004C370D">
      <w:pPr>
        <w:pStyle w:val="ListParagraph"/>
        <w:numPr>
          <w:ilvl w:val="2"/>
          <w:numId w:val="52"/>
        </w:numPr>
        <w:tabs>
          <w:tab w:val="left" w:pos="4187"/>
        </w:tabs>
        <w:spacing w:line="179" w:lineRule="exact"/>
        <w:ind w:left="4186" w:hanging="346"/>
        <w:rPr>
          <w:sz w:val="18"/>
        </w:rPr>
      </w:pPr>
      <w:r>
        <w:rPr>
          <w:w w:val="125"/>
          <w:sz w:val="18"/>
        </w:rPr>
        <w:t>45d</w:t>
      </w:r>
      <w:r>
        <w:rPr>
          <w:i/>
          <w:w w:val="135"/>
          <w:sz w:val="18"/>
        </w:rPr>
        <w:t xml:space="preserve">3C </w:t>
      </w:r>
      <w:r w:rsidR="00E51A18">
        <w:rPr>
          <w:i/>
          <w:w w:val="130"/>
          <w:sz w:val="18"/>
        </w:rPr>
        <w:t xml:space="preserve">Specifying Conditions as an Alternative. </w:t>
      </w:r>
      <w:r w:rsidR="00E51A18">
        <w:rPr>
          <w:w w:val="130"/>
          <w:sz w:val="18"/>
        </w:rPr>
        <w:t>In the</w:t>
      </w:r>
      <w:r w:rsidR="00E51A18">
        <w:rPr>
          <w:spacing w:val="2"/>
          <w:w w:val="130"/>
          <w:sz w:val="18"/>
        </w:rPr>
        <w:t xml:space="preserve"> </w:t>
      </w:r>
      <w:r w:rsidR="00E51A18">
        <w:rPr>
          <w:w w:val="130"/>
          <w:sz w:val="18"/>
        </w:rPr>
        <w:t>circum-</w:t>
      </w:r>
    </w:p>
    <w:p w:rsidR="00D51009" w:rsidRDefault="00E51A18">
      <w:pPr>
        <w:pStyle w:val="BodyText"/>
        <w:spacing w:line="228" w:lineRule="auto"/>
        <w:ind w:left="3659" w:right="1673"/>
        <w:jc w:val="both"/>
      </w:pPr>
      <w:r>
        <w:rPr>
          <w:w w:val="130"/>
        </w:rPr>
        <w:t>stances described in Rule 45(d)(3)(B), the court may, instead of quashing or modifying a subpoena, order appearance or production under specified conditions if the serving party:</w:t>
      </w:r>
    </w:p>
    <w:p w:rsidR="00D51009" w:rsidRDefault="004C370D">
      <w:pPr>
        <w:pStyle w:val="ListParagraph"/>
        <w:numPr>
          <w:ilvl w:val="3"/>
          <w:numId w:val="52"/>
        </w:numPr>
        <w:tabs>
          <w:tab w:val="left" w:pos="4479"/>
        </w:tabs>
        <w:spacing w:line="179" w:lineRule="exact"/>
        <w:ind w:left="4478" w:hanging="278"/>
        <w:rPr>
          <w:sz w:val="18"/>
        </w:rPr>
      </w:pPr>
      <w:r>
        <w:rPr>
          <w:w w:val="125"/>
          <w:sz w:val="18"/>
        </w:rPr>
        <w:t>45d</w:t>
      </w:r>
      <w:r>
        <w:rPr>
          <w:i/>
          <w:w w:val="135"/>
          <w:sz w:val="18"/>
        </w:rPr>
        <w:t>3C</w:t>
      </w:r>
      <w:r>
        <w:rPr>
          <w:w w:val="135"/>
          <w:sz w:val="18"/>
        </w:rPr>
        <w:t xml:space="preserve">i </w:t>
      </w:r>
      <w:r w:rsidR="00E51A18">
        <w:rPr>
          <w:w w:val="135"/>
          <w:sz w:val="18"/>
        </w:rPr>
        <w:t>shows a substantial need for the testimony or</w:t>
      </w:r>
      <w:r w:rsidR="00E51A18">
        <w:rPr>
          <w:spacing w:val="25"/>
          <w:w w:val="135"/>
          <w:sz w:val="18"/>
        </w:rPr>
        <w:t xml:space="preserve"> </w:t>
      </w:r>
      <w:r w:rsidR="00E51A18">
        <w:rPr>
          <w:w w:val="135"/>
          <w:sz w:val="18"/>
        </w:rPr>
        <w:t>ma-</w:t>
      </w:r>
    </w:p>
    <w:p w:rsidR="00D51009" w:rsidRDefault="00E51A18">
      <w:pPr>
        <w:pStyle w:val="BodyText"/>
        <w:spacing w:before="3" w:line="228" w:lineRule="auto"/>
        <w:ind w:left="4019" w:right="1678"/>
      </w:pPr>
      <w:proofErr w:type="spellStart"/>
      <w:r>
        <w:rPr>
          <w:w w:val="135"/>
        </w:rPr>
        <w:t>terial</w:t>
      </w:r>
      <w:proofErr w:type="spellEnd"/>
      <w:r>
        <w:rPr>
          <w:w w:val="135"/>
        </w:rPr>
        <w:t xml:space="preserve"> that cannot be otherwise met without undue hardship; and</w:t>
      </w:r>
    </w:p>
    <w:p w:rsidR="00D51009" w:rsidRDefault="004C370D">
      <w:pPr>
        <w:pStyle w:val="ListParagraph"/>
        <w:numPr>
          <w:ilvl w:val="3"/>
          <w:numId w:val="52"/>
        </w:numPr>
        <w:tabs>
          <w:tab w:val="left" w:pos="4576"/>
        </w:tabs>
        <w:spacing w:line="180" w:lineRule="exact"/>
        <w:ind w:left="4575" w:hanging="375"/>
        <w:rPr>
          <w:sz w:val="18"/>
        </w:rPr>
      </w:pPr>
      <w:r>
        <w:rPr>
          <w:w w:val="125"/>
          <w:sz w:val="18"/>
        </w:rPr>
        <w:t>45d</w:t>
      </w:r>
      <w:r>
        <w:rPr>
          <w:i/>
          <w:w w:val="135"/>
          <w:sz w:val="18"/>
        </w:rPr>
        <w:t>3C</w:t>
      </w:r>
      <w:r>
        <w:rPr>
          <w:w w:val="135"/>
          <w:sz w:val="18"/>
        </w:rPr>
        <w:t xml:space="preserve">ii </w:t>
      </w:r>
      <w:r w:rsidR="00E51A18">
        <w:rPr>
          <w:w w:val="135"/>
          <w:sz w:val="18"/>
        </w:rPr>
        <w:t>ensures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subpoenaed</w:t>
      </w:r>
      <w:r w:rsidR="00E51A18">
        <w:rPr>
          <w:spacing w:val="25"/>
          <w:w w:val="135"/>
          <w:sz w:val="18"/>
        </w:rPr>
        <w:t xml:space="preserve"> </w:t>
      </w:r>
      <w:r w:rsidR="00E51A18">
        <w:rPr>
          <w:w w:val="135"/>
          <w:sz w:val="18"/>
        </w:rPr>
        <w:t>person</w:t>
      </w:r>
      <w:r w:rsidR="00E51A18">
        <w:rPr>
          <w:spacing w:val="25"/>
          <w:w w:val="135"/>
          <w:sz w:val="18"/>
        </w:rPr>
        <w:t xml:space="preserve"> </w:t>
      </w:r>
      <w:r w:rsidR="00E51A18">
        <w:rPr>
          <w:w w:val="135"/>
          <w:sz w:val="18"/>
        </w:rPr>
        <w:t>will</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rea-</w:t>
      </w:r>
    </w:p>
    <w:p w:rsidR="00D51009" w:rsidRDefault="00E51A18">
      <w:pPr>
        <w:pStyle w:val="BodyText"/>
        <w:spacing w:line="190" w:lineRule="exact"/>
        <w:ind w:left="4019"/>
      </w:pPr>
      <w:proofErr w:type="spellStart"/>
      <w:r>
        <w:rPr>
          <w:w w:val="130"/>
        </w:rPr>
        <w:t>sonably</w:t>
      </w:r>
      <w:proofErr w:type="spellEnd"/>
      <w:r>
        <w:rPr>
          <w:w w:val="130"/>
        </w:rPr>
        <w:t xml:space="preserve"> compensated.</w:t>
      </w:r>
    </w:p>
    <w:p w:rsidR="00D51009" w:rsidRDefault="004C370D">
      <w:pPr>
        <w:pStyle w:val="ListParagraph"/>
        <w:numPr>
          <w:ilvl w:val="0"/>
          <w:numId w:val="52"/>
        </w:numPr>
        <w:tabs>
          <w:tab w:val="left" w:pos="3424"/>
        </w:tabs>
        <w:spacing w:line="184" w:lineRule="exact"/>
        <w:ind w:left="3423" w:hanging="303"/>
        <w:rPr>
          <w:sz w:val="18"/>
        </w:rPr>
      </w:pPr>
      <w:r>
        <w:rPr>
          <w:w w:val="125"/>
          <w:sz w:val="18"/>
        </w:rPr>
        <w:t xml:space="preserve">45e </w:t>
      </w:r>
      <w:r w:rsidR="00E51A18">
        <w:rPr>
          <w:w w:val="125"/>
          <w:sz w:val="18"/>
        </w:rPr>
        <w:t>D</w:t>
      </w:r>
      <w:r w:rsidR="00E51A18">
        <w:rPr>
          <w:w w:val="125"/>
          <w:sz w:val="14"/>
        </w:rPr>
        <w:t xml:space="preserve">UTIES IN </w:t>
      </w:r>
      <w:r w:rsidR="00E51A18">
        <w:rPr>
          <w:w w:val="125"/>
          <w:sz w:val="18"/>
        </w:rPr>
        <w:t>R</w:t>
      </w:r>
      <w:r w:rsidR="00E51A18">
        <w:rPr>
          <w:w w:val="125"/>
          <w:sz w:val="14"/>
        </w:rPr>
        <w:t>ESPONDING TO</w:t>
      </w:r>
      <w:r w:rsidR="00E51A18">
        <w:rPr>
          <w:spacing w:val="6"/>
          <w:w w:val="125"/>
          <w:sz w:val="14"/>
        </w:rPr>
        <w:t xml:space="preserve"> </w:t>
      </w:r>
      <w:r w:rsidR="00E51A18">
        <w:rPr>
          <w:w w:val="125"/>
          <w:sz w:val="14"/>
        </w:rPr>
        <w:t xml:space="preserve">A </w:t>
      </w:r>
      <w:r w:rsidR="00E51A18">
        <w:rPr>
          <w:w w:val="125"/>
          <w:sz w:val="18"/>
        </w:rPr>
        <w:t>S</w:t>
      </w:r>
      <w:r w:rsidR="00E51A18">
        <w:rPr>
          <w:w w:val="125"/>
          <w:sz w:val="14"/>
        </w:rPr>
        <w:t>UBPOENA</w:t>
      </w:r>
      <w:r w:rsidR="00E51A18">
        <w:rPr>
          <w:w w:val="125"/>
          <w:sz w:val="18"/>
        </w:rPr>
        <w:t>.</w:t>
      </w:r>
    </w:p>
    <w:p w:rsidR="00D51009" w:rsidRDefault="004C370D">
      <w:pPr>
        <w:pStyle w:val="ListParagraph"/>
        <w:numPr>
          <w:ilvl w:val="1"/>
          <w:numId w:val="52"/>
        </w:numPr>
        <w:tabs>
          <w:tab w:val="left" w:pos="3812"/>
        </w:tabs>
        <w:spacing w:line="228" w:lineRule="auto"/>
        <w:ind w:left="3300" w:right="1674" w:firstLine="180"/>
        <w:jc w:val="both"/>
        <w:rPr>
          <w:sz w:val="18"/>
        </w:rPr>
      </w:pPr>
      <w:r>
        <w:rPr>
          <w:w w:val="125"/>
          <w:sz w:val="18"/>
        </w:rPr>
        <w:t>45e</w:t>
      </w:r>
      <w:r>
        <w:rPr>
          <w:i/>
          <w:w w:val="125"/>
          <w:sz w:val="18"/>
        </w:rPr>
        <w:t xml:space="preserve">1 </w:t>
      </w:r>
      <w:r w:rsidR="00E51A18">
        <w:rPr>
          <w:i/>
          <w:w w:val="125"/>
          <w:sz w:val="18"/>
        </w:rPr>
        <w:t xml:space="preserve">Producing Documents or Electronically Stored Information. </w:t>
      </w:r>
      <w:r w:rsidR="00E51A18">
        <w:rPr>
          <w:w w:val="130"/>
          <w:sz w:val="18"/>
        </w:rPr>
        <w:t>These procedures apply to producing documents or electronically stored</w:t>
      </w:r>
      <w:r w:rsidR="00E51A18">
        <w:rPr>
          <w:spacing w:val="2"/>
          <w:w w:val="130"/>
          <w:sz w:val="18"/>
        </w:rPr>
        <w:t xml:space="preserve"> </w:t>
      </w:r>
      <w:r w:rsidR="00E51A18">
        <w:rPr>
          <w:w w:val="130"/>
          <w:sz w:val="18"/>
        </w:rPr>
        <w:t>information:</w:t>
      </w:r>
    </w:p>
    <w:p w:rsidR="00D51009" w:rsidRDefault="004C370D">
      <w:pPr>
        <w:pStyle w:val="ListParagraph"/>
        <w:numPr>
          <w:ilvl w:val="2"/>
          <w:numId w:val="52"/>
        </w:numPr>
        <w:tabs>
          <w:tab w:val="left" w:pos="4251"/>
        </w:tabs>
        <w:spacing w:line="179" w:lineRule="exact"/>
        <w:ind w:left="4250" w:hanging="410"/>
        <w:rPr>
          <w:sz w:val="18"/>
        </w:rPr>
      </w:pPr>
      <w:r>
        <w:rPr>
          <w:w w:val="125"/>
          <w:sz w:val="18"/>
        </w:rPr>
        <w:t>45e</w:t>
      </w:r>
      <w:r>
        <w:rPr>
          <w:i/>
          <w:w w:val="125"/>
          <w:sz w:val="18"/>
        </w:rPr>
        <w:t xml:space="preserve">1A </w:t>
      </w:r>
      <w:r w:rsidR="00E51A18">
        <w:rPr>
          <w:i/>
          <w:w w:val="130"/>
          <w:sz w:val="18"/>
        </w:rPr>
        <w:t xml:space="preserve">Documents. </w:t>
      </w:r>
      <w:r w:rsidR="00E51A18">
        <w:rPr>
          <w:w w:val="130"/>
          <w:sz w:val="18"/>
        </w:rPr>
        <w:t>A person responding to a subpoena</w:t>
      </w:r>
      <w:r w:rsidR="00E51A18">
        <w:rPr>
          <w:spacing w:val="35"/>
          <w:w w:val="130"/>
          <w:sz w:val="18"/>
        </w:rPr>
        <w:t xml:space="preserve"> </w:t>
      </w:r>
      <w:r w:rsidR="00E51A18">
        <w:rPr>
          <w:w w:val="130"/>
          <w:sz w:val="18"/>
        </w:rPr>
        <w:t>to</w:t>
      </w:r>
    </w:p>
    <w:p w:rsidR="00D51009" w:rsidRDefault="00E51A18">
      <w:pPr>
        <w:pStyle w:val="BodyText"/>
        <w:spacing w:line="228" w:lineRule="auto"/>
        <w:ind w:left="3660" w:right="1674"/>
        <w:jc w:val="both"/>
      </w:pPr>
      <w:r>
        <w:rPr>
          <w:w w:val="135"/>
        </w:rPr>
        <w:t>produce documents must produce them as they are kept</w:t>
      </w:r>
      <w:r>
        <w:rPr>
          <w:spacing w:val="-13"/>
          <w:w w:val="135"/>
        </w:rPr>
        <w:t xml:space="preserve"> </w:t>
      </w:r>
      <w:r>
        <w:rPr>
          <w:w w:val="135"/>
        </w:rPr>
        <w:t>in the ordinary course of business or must organize and</w:t>
      </w:r>
      <w:r>
        <w:rPr>
          <w:spacing w:val="-22"/>
          <w:w w:val="135"/>
        </w:rPr>
        <w:t xml:space="preserve"> </w:t>
      </w:r>
      <w:r>
        <w:rPr>
          <w:w w:val="135"/>
        </w:rPr>
        <w:t>label them to correspond to the categories in the</w:t>
      </w:r>
      <w:r>
        <w:rPr>
          <w:spacing w:val="-25"/>
          <w:w w:val="135"/>
        </w:rPr>
        <w:t xml:space="preserve"> </w:t>
      </w:r>
      <w:r>
        <w:rPr>
          <w:w w:val="135"/>
        </w:rPr>
        <w:t>demand.</w:t>
      </w:r>
    </w:p>
    <w:p w:rsidR="00D51009" w:rsidRDefault="004C370D">
      <w:pPr>
        <w:pStyle w:val="ListParagraph"/>
        <w:numPr>
          <w:ilvl w:val="2"/>
          <w:numId w:val="52"/>
        </w:numPr>
        <w:tabs>
          <w:tab w:val="left" w:pos="4237"/>
        </w:tabs>
        <w:spacing w:line="179" w:lineRule="exact"/>
        <w:ind w:left="4236" w:hanging="396"/>
        <w:rPr>
          <w:i/>
          <w:sz w:val="18"/>
        </w:rPr>
      </w:pPr>
      <w:r>
        <w:rPr>
          <w:w w:val="125"/>
          <w:sz w:val="18"/>
        </w:rPr>
        <w:t>45e</w:t>
      </w:r>
      <w:r>
        <w:rPr>
          <w:i/>
          <w:w w:val="125"/>
          <w:sz w:val="18"/>
        </w:rPr>
        <w:t xml:space="preserve">1B </w:t>
      </w:r>
      <w:r w:rsidR="00E51A18">
        <w:rPr>
          <w:i/>
          <w:w w:val="120"/>
          <w:sz w:val="18"/>
        </w:rPr>
        <w:t>Form for Producing Electronically Stored</w:t>
      </w:r>
      <w:r w:rsidR="00E51A18">
        <w:rPr>
          <w:i/>
          <w:spacing w:val="33"/>
          <w:w w:val="120"/>
          <w:sz w:val="18"/>
        </w:rPr>
        <w:t xml:space="preserve"> </w:t>
      </w:r>
      <w:r w:rsidR="00E51A18">
        <w:rPr>
          <w:i/>
          <w:w w:val="120"/>
          <w:sz w:val="18"/>
        </w:rPr>
        <w:t>Information</w:t>
      </w:r>
    </w:p>
    <w:p w:rsidR="00D51009" w:rsidRDefault="00E51A18">
      <w:pPr>
        <w:pStyle w:val="BodyText"/>
        <w:spacing w:before="3" w:line="228" w:lineRule="auto"/>
        <w:ind w:left="3660" w:right="1674"/>
        <w:jc w:val="both"/>
      </w:pPr>
      <w:r>
        <w:rPr>
          <w:i/>
          <w:w w:val="135"/>
        </w:rPr>
        <w:t>Not</w:t>
      </w:r>
      <w:r>
        <w:rPr>
          <w:i/>
          <w:spacing w:val="-23"/>
          <w:w w:val="135"/>
        </w:rPr>
        <w:t xml:space="preserve"> </w:t>
      </w:r>
      <w:r>
        <w:rPr>
          <w:i/>
          <w:w w:val="135"/>
        </w:rPr>
        <w:t>Specified.</w:t>
      </w:r>
      <w:r>
        <w:rPr>
          <w:i/>
          <w:spacing w:val="-23"/>
          <w:w w:val="135"/>
        </w:rPr>
        <w:t xml:space="preserve"> </w:t>
      </w:r>
      <w:r>
        <w:rPr>
          <w:w w:val="135"/>
        </w:rPr>
        <w:t>If</w:t>
      </w:r>
      <w:r>
        <w:rPr>
          <w:spacing w:val="-23"/>
          <w:w w:val="135"/>
        </w:rPr>
        <w:t xml:space="preserve"> </w:t>
      </w:r>
      <w:r>
        <w:rPr>
          <w:w w:val="135"/>
        </w:rPr>
        <w:t>a</w:t>
      </w:r>
      <w:r>
        <w:rPr>
          <w:spacing w:val="-23"/>
          <w:w w:val="135"/>
        </w:rPr>
        <w:t xml:space="preserve"> </w:t>
      </w:r>
      <w:r>
        <w:rPr>
          <w:w w:val="135"/>
        </w:rPr>
        <w:t>subpoena</w:t>
      </w:r>
      <w:r>
        <w:rPr>
          <w:spacing w:val="-23"/>
          <w:w w:val="135"/>
        </w:rPr>
        <w:t xml:space="preserve"> </w:t>
      </w:r>
      <w:r>
        <w:rPr>
          <w:w w:val="135"/>
        </w:rPr>
        <w:t>does</w:t>
      </w:r>
      <w:r>
        <w:rPr>
          <w:spacing w:val="-23"/>
          <w:w w:val="135"/>
        </w:rPr>
        <w:t xml:space="preserve"> </w:t>
      </w:r>
      <w:r>
        <w:rPr>
          <w:w w:val="135"/>
        </w:rPr>
        <w:t>not</w:t>
      </w:r>
      <w:r>
        <w:rPr>
          <w:spacing w:val="-23"/>
          <w:w w:val="135"/>
        </w:rPr>
        <w:t xml:space="preserve"> </w:t>
      </w:r>
      <w:r>
        <w:rPr>
          <w:w w:val="135"/>
        </w:rPr>
        <w:t>specify</w:t>
      </w:r>
      <w:r>
        <w:rPr>
          <w:spacing w:val="-23"/>
          <w:w w:val="135"/>
        </w:rPr>
        <w:t xml:space="preserve"> </w:t>
      </w:r>
      <w:r>
        <w:rPr>
          <w:w w:val="135"/>
        </w:rPr>
        <w:t>a</w:t>
      </w:r>
      <w:r>
        <w:rPr>
          <w:spacing w:val="-23"/>
          <w:w w:val="135"/>
        </w:rPr>
        <w:t xml:space="preserve"> </w:t>
      </w:r>
      <w:r>
        <w:rPr>
          <w:w w:val="135"/>
        </w:rPr>
        <w:t>form</w:t>
      </w:r>
      <w:r>
        <w:rPr>
          <w:spacing w:val="-23"/>
          <w:w w:val="135"/>
        </w:rPr>
        <w:t xml:space="preserve"> </w:t>
      </w:r>
      <w:r>
        <w:rPr>
          <w:w w:val="135"/>
        </w:rPr>
        <w:t>for</w:t>
      </w:r>
      <w:r>
        <w:rPr>
          <w:spacing w:val="-23"/>
          <w:w w:val="135"/>
        </w:rPr>
        <w:t xml:space="preserve"> </w:t>
      </w:r>
      <w:r>
        <w:rPr>
          <w:w w:val="135"/>
        </w:rPr>
        <w:t>producing electronically stored information, the person responding must produce it in a form or forms in which it is ordinarily maintained or in a reasonably usable form or forms.</w:t>
      </w:r>
    </w:p>
    <w:p w:rsidR="00D51009" w:rsidRDefault="004C370D">
      <w:pPr>
        <w:pStyle w:val="ListParagraph"/>
        <w:numPr>
          <w:ilvl w:val="2"/>
          <w:numId w:val="52"/>
        </w:numPr>
        <w:tabs>
          <w:tab w:val="left" w:pos="4187"/>
        </w:tabs>
        <w:spacing w:line="178" w:lineRule="exact"/>
        <w:ind w:left="4186" w:hanging="346"/>
        <w:rPr>
          <w:i/>
          <w:sz w:val="18"/>
        </w:rPr>
      </w:pPr>
      <w:r>
        <w:rPr>
          <w:w w:val="125"/>
          <w:sz w:val="18"/>
        </w:rPr>
        <w:t>45e</w:t>
      </w:r>
      <w:r>
        <w:rPr>
          <w:i/>
          <w:w w:val="125"/>
          <w:sz w:val="18"/>
        </w:rPr>
        <w:t xml:space="preserve">1C </w:t>
      </w:r>
      <w:r w:rsidR="00E51A18">
        <w:rPr>
          <w:i/>
          <w:w w:val="120"/>
          <w:sz w:val="18"/>
        </w:rPr>
        <w:t>Electronically</w:t>
      </w:r>
      <w:r w:rsidR="00E51A18">
        <w:rPr>
          <w:i/>
          <w:spacing w:val="20"/>
          <w:w w:val="120"/>
          <w:sz w:val="18"/>
        </w:rPr>
        <w:t xml:space="preserve"> </w:t>
      </w:r>
      <w:r w:rsidR="00E51A18">
        <w:rPr>
          <w:i/>
          <w:w w:val="120"/>
          <w:sz w:val="18"/>
        </w:rPr>
        <w:t>Stored</w:t>
      </w:r>
      <w:r w:rsidR="00E51A18">
        <w:rPr>
          <w:i/>
          <w:spacing w:val="20"/>
          <w:w w:val="120"/>
          <w:sz w:val="18"/>
        </w:rPr>
        <w:t xml:space="preserve"> </w:t>
      </w:r>
      <w:r w:rsidR="00E51A18">
        <w:rPr>
          <w:i/>
          <w:w w:val="120"/>
          <w:sz w:val="18"/>
        </w:rPr>
        <w:t>Information</w:t>
      </w:r>
      <w:r w:rsidR="00E51A18">
        <w:rPr>
          <w:i/>
          <w:spacing w:val="20"/>
          <w:w w:val="120"/>
          <w:sz w:val="18"/>
        </w:rPr>
        <w:t xml:space="preserve"> </w:t>
      </w:r>
      <w:r w:rsidR="00E51A18">
        <w:rPr>
          <w:i/>
          <w:w w:val="120"/>
          <w:sz w:val="18"/>
        </w:rPr>
        <w:t>Produced</w:t>
      </w:r>
      <w:r w:rsidR="00E51A18">
        <w:rPr>
          <w:i/>
          <w:spacing w:val="20"/>
          <w:w w:val="120"/>
          <w:sz w:val="18"/>
        </w:rPr>
        <w:t xml:space="preserve"> </w:t>
      </w:r>
      <w:r w:rsidR="00E51A18">
        <w:rPr>
          <w:i/>
          <w:w w:val="120"/>
          <w:sz w:val="18"/>
        </w:rPr>
        <w:t>in</w:t>
      </w:r>
      <w:r w:rsidR="00E51A18">
        <w:rPr>
          <w:i/>
          <w:spacing w:val="20"/>
          <w:w w:val="120"/>
          <w:sz w:val="18"/>
        </w:rPr>
        <w:t xml:space="preserve"> </w:t>
      </w:r>
      <w:r w:rsidR="00E51A18">
        <w:rPr>
          <w:i/>
          <w:w w:val="120"/>
          <w:sz w:val="18"/>
        </w:rPr>
        <w:t>Only</w:t>
      </w:r>
      <w:r w:rsidR="00E51A18">
        <w:rPr>
          <w:i/>
          <w:spacing w:val="20"/>
          <w:w w:val="120"/>
          <w:sz w:val="18"/>
        </w:rPr>
        <w:t xml:space="preserve"> </w:t>
      </w:r>
      <w:r w:rsidR="00E51A18">
        <w:rPr>
          <w:i/>
          <w:w w:val="120"/>
          <w:sz w:val="18"/>
        </w:rPr>
        <w:t>One</w:t>
      </w:r>
    </w:p>
    <w:p w:rsidR="00D51009" w:rsidRDefault="00E51A18">
      <w:pPr>
        <w:pStyle w:val="BodyText"/>
        <w:spacing w:before="2" w:line="228" w:lineRule="auto"/>
        <w:ind w:left="3660" w:right="1674"/>
        <w:jc w:val="both"/>
      </w:pPr>
      <w:r>
        <w:rPr>
          <w:i/>
          <w:w w:val="130"/>
        </w:rPr>
        <w:t xml:space="preserve">Form. </w:t>
      </w:r>
      <w:r>
        <w:rPr>
          <w:w w:val="130"/>
        </w:rPr>
        <w:t>The person responding need not produce the same electronically stored information in more than one form.</w:t>
      </w:r>
    </w:p>
    <w:p w:rsidR="00D51009" w:rsidRDefault="004C370D">
      <w:pPr>
        <w:pStyle w:val="ListParagraph"/>
        <w:numPr>
          <w:ilvl w:val="2"/>
          <w:numId w:val="52"/>
        </w:numPr>
        <w:tabs>
          <w:tab w:val="left" w:pos="4209"/>
        </w:tabs>
        <w:spacing w:line="180" w:lineRule="exact"/>
        <w:ind w:left="4208" w:hanging="368"/>
        <w:rPr>
          <w:sz w:val="18"/>
        </w:rPr>
      </w:pPr>
      <w:r>
        <w:rPr>
          <w:w w:val="125"/>
          <w:sz w:val="18"/>
        </w:rPr>
        <w:t>45e</w:t>
      </w:r>
      <w:r>
        <w:rPr>
          <w:i/>
          <w:w w:val="125"/>
          <w:sz w:val="18"/>
        </w:rPr>
        <w:t xml:space="preserve">1D </w:t>
      </w:r>
      <w:r w:rsidR="00E51A18">
        <w:rPr>
          <w:i/>
          <w:w w:val="125"/>
          <w:sz w:val="18"/>
        </w:rPr>
        <w:t xml:space="preserve">Inaccessible Electronically Stored Information. </w:t>
      </w:r>
      <w:r w:rsidR="00E51A18">
        <w:rPr>
          <w:w w:val="125"/>
          <w:sz w:val="18"/>
        </w:rPr>
        <w:t>The</w:t>
      </w:r>
      <w:r w:rsidR="00E51A18">
        <w:rPr>
          <w:spacing w:val="18"/>
          <w:w w:val="125"/>
          <w:sz w:val="18"/>
        </w:rPr>
        <w:t xml:space="preserve"> </w:t>
      </w:r>
      <w:r w:rsidR="00E51A18">
        <w:rPr>
          <w:w w:val="125"/>
          <w:sz w:val="18"/>
        </w:rPr>
        <w:t>per-</w:t>
      </w:r>
    </w:p>
    <w:p w:rsidR="00D51009" w:rsidRDefault="00E51A18">
      <w:pPr>
        <w:pStyle w:val="BodyText"/>
        <w:spacing w:before="3" w:line="228" w:lineRule="auto"/>
        <w:ind w:left="3660" w:right="1672"/>
        <w:jc w:val="both"/>
      </w:pPr>
      <w:r>
        <w:rPr>
          <w:w w:val="130"/>
        </w:rPr>
        <w:t>son responding need not provide discovery of electronically stored information from sources that the person identifies as not reasonably accessible because of</w:t>
      </w:r>
      <w:r>
        <w:rPr>
          <w:spacing w:val="47"/>
          <w:w w:val="130"/>
        </w:rPr>
        <w:t xml:space="preserve"> </w:t>
      </w:r>
      <w:r>
        <w:rPr>
          <w:w w:val="130"/>
        </w:rPr>
        <w:t xml:space="preserve">undue burden or cost. On motion to compel discovery or for a protective order, the person responding </w:t>
      </w:r>
      <w:proofErr w:type="gramStart"/>
      <w:r>
        <w:rPr>
          <w:w w:val="130"/>
        </w:rPr>
        <w:t>must  show</w:t>
      </w:r>
      <w:proofErr w:type="gramEnd"/>
      <w:r>
        <w:rPr>
          <w:w w:val="130"/>
        </w:rPr>
        <w:t xml:space="preserve">  that  the information is not reasonably accessible because of undue burden or cost. If that showing is made, the court may nonetheless order discovery from such sources if the requesting </w:t>
      </w:r>
      <w:r>
        <w:rPr>
          <w:w w:val="135"/>
        </w:rPr>
        <w:t xml:space="preserve">party </w:t>
      </w:r>
      <w:r>
        <w:rPr>
          <w:w w:val="130"/>
        </w:rPr>
        <w:t>shows good cause, considering the limitations of Rule 26(b)(2)(C). The court may specify conditions for the discovery.</w:t>
      </w:r>
    </w:p>
    <w:p w:rsidR="00D51009" w:rsidRDefault="004C370D">
      <w:pPr>
        <w:pStyle w:val="ListParagraph"/>
        <w:numPr>
          <w:ilvl w:val="1"/>
          <w:numId w:val="52"/>
        </w:numPr>
        <w:tabs>
          <w:tab w:val="left" w:pos="3773"/>
        </w:tabs>
        <w:spacing w:line="182" w:lineRule="exact"/>
        <w:ind w:left="3772" w:hanging="292"/>
        <w:rPr>
          <w:i/>
          <w:sz w:val="18"/>
        </w:rPr>
      </w:pPr>
      <w:r>
        <w:rPr>
          <w:w w:val="125"/>
          <w:sz w:val="18"/>
        </w:rPr>
        <w:t>45e</w:t>
      </w:r>
      <w:r>
        <w:rPr>
          <w:i/>
          <w:w w:val="125"/>
          <w:sz w:val="18"/>
        </w:rPr>
        <w:t xml:space="preserve">2 </w:t>
      </w:r>
      <w:r w:rsidR="00E51A18">
        <w:rPr>
          <w:i/>
          <w:w w:val="120"/>
          <w:sz w:val="18"/>
        </w:rPr>
        <w:t>Claiming Privilege or</w:t>
      </w:r>
      <w:r w:rsidR="00E51A18">
        <w:rPr>
          <w:i/>
          <w:spacing w:val="12"/>
          <w:w w:val="120"/>
          <w:sz w:val="18"/>
        </w:rPr>
        <w:t xml:space="preserve"> </w:t>
      </w:r>
      <w:r w:rsidR="00E51A18">
        <w:rPr>
          <w:i/>
          <w:w w:val="120"/>
          <w:sz w:val="18"/>
        </w:rPr>
        <w:t>Protection.</w:t>
      </w:r>
    </w:p>
    <w:p w:rsidR="00D51009" w:rsidRDefault="004C370D">
      <w:pPr>
        <w:pStyle w:val="ListParagraph"/>
        <w:numPr>
          <w:ilvl w:val="2"/>
          <w:numId w:val="52"/>
        </w:numPr>
        <w:tabs>
          <w:tab w:val="left" w:pos="4232"/>
        </w:tabs>
        <w:spacing w:line="230" w:lineRule="auto"/>
        <w:ind w:right="1676" w:firstLine="180"/>
        <w:jc w:val="both"/>
        <w:rPr>
          <w:sz w:val="18"/>
        </w:rPr>
      </w:pPr>
      <w:r>
        <w:rPr>
          <w:w w:val="125"/>
          <w:sz w:val="18"/>
        </w:rPr>
        <w:t>45e</w:t>
      </w:r>
      <w:r>
        <w:rPr>
          <w:i/>
          <w:w w:val="125"/>
          <w:sz w:val="18"/>
        </w:rPr>
        <w:t xml:space="preserve">2A </w:t>
      </w:r>
      <w:r w:rsidR="00E51A18">
        <w:rPr>
          <w:i/>
          <w:w w:val="135"/>
          <w:sz w:val="18"/>
        </w:rPr>
        <w:t>Information</w:t>
      </w:r>
      <w:r w:rsidR="00E51A18">
        <w:rPr>
          <w:i/>
          <w:spacing w:val="-20"/>
          <w:w w:val="135"/>
          <w:sz w:val="18"/>
        </w:rPr>
        <w:t xml:space="preserve"> </w:t>
      </w:r>
      <w:r w:rsidR="00E51A18">
        <w:rPr>
          <w:i/>
          <w:w w:val="135"/>
          <w:sz w:val="18"/>
        </w:rPr>
        <w:t>Withheld.</w:t>
      </w:r>
      <w:r w:rsidR="00E51A18">
        <w:rPr>
          <w:i/>
          <w:spacing w:val="-20"/>
          <w:w w:val="135"/>
          <w:sz w:val="18"/>
        </w:rPr>
        <w:t xml:space="preserve"> </w:t>
      </w:r>
      <w:r w:rsidR="00E51A18">
        <w:rPr>
          <w:w w:val="135"/>
          <w:sz w:val="18"/>
        </w:rPr>
        <w:t>A</w:t>
      </w:r>
      <w:r w:rsidR="00E51A18">
        <w:rPr>
          <w:spacing w:val="-20"/>
          <w:w w:val="135"/>
          <w:sz w:val="18"/>
        </w:rPr>
        <w:t xml:space="preserve"> </w:t>
      </w:r>
      <w:r w:rsidR="00E51A18">
        <w:rPr>
          <w:w w:val="135"/>
          <w:sz w:val="18"/>
        </w:rPr>
        <w:t>person</w:t>
      </w:r>
      <w:r w:rsidR="00E51A18">
        <w:rPr>
          <w:spacing w:val="-20"/>
          <w:w w:val="135"/>
          <w:sz w:val="18"/>
        </w:rPr>
        <w:t xml:space="preserve"> </w:t>
      </w:r>
      <w:r w:rsidR="00E51A18">
        <w:rPr>
          <w:w w:val="135"/>
          <w:sz w:val="18"/>
        </w:rPr>
        <w:t>withholding</w:t>
      </w:r>
      <w:r w:rsidR="00E51A18">
        <w:rPr>
          <w:spacing w:val="-20"/>
          <w:w w:val="135"/>
          <w:sz w:val="18"/>
        </w:rPr>
        <w:t xml:space="preserve"> </w:t>
      </w:r>
      <w:r w:rsidR="00E51A18">
        <w:rPr>
          <w:w w:val="135"/>
          <w:sz w:val="18"/>
        </w:rPr>
        <w:t>subpoenaed information under a claim that it is privileged or subject to protection as trial-preparation material</w:t>
      </w:r>
      <w:r w:rsidR="00E51A18">
        <w:rPr>
          <w:spacing w:val="45"/>
          <w:w w:val="135"/>
          <w:sz w:val="18"/>
        </w:rPr>
        <w:t xml:space="preserve"> </w:t>
      </w:r>
      <w:r w:rsidR="00E51A18">
        <w:rPr>
          <w:w w:val="135"/>
          <w:sz w:val="18"/>
        </w:rPr>
        <w:t>must:</w:t>
      </w:r>
    </w:p>
    <w:p w:rsidR="00D51009" w:rsidRDefault="004C370D">
      <w:pPr>
        <w:pStyle w:val="ListParagraph"/>
        <w:numPr>
          <w:ilvl w:val="3"/>
          <w:numId w:val="52"/>
        </w:numPr>
        <w:tabs>
          <w:tab w:val="left" w:pos="4474"/>
        </w:tabs>
        <w:spacing w:line="173" w:lineRule="exact"/>
        <w:ind w:firstLine="180"/>
        <w:rPr>
          <w:sz w:val="18"/>
        </w:rPr>
      </w:pPr>
      <w:r>
        <w:rPr>
          <w:w w:val="125"/>
          <w:sz w:val="18"/>
        </w:rPr>
        <w:t>45e</w:t>
      </w:r>
      <w:r>
        <w:rPr>
          <w:i/>
          <w:w w:val="125"/>
          <w:sz w:val="18"/>
        </w:rPr>
        <w:t>2A</w:t>
      </w:r>
      <w:r>
        <w:rPr>
          <w:w w:val="130"/>
          <w:sz w:val="18"/>
        </w:rPr>
        <w:t xml:space="preserve">i </w:t>
      </w:r>
      <w:r w:rsidR="00E51A18">
        <w:rPr>
          <w:w w:val="130"/>
          <w:sz w:val="18"/>
        </w:rPr>
        <w:t>expressly make the claim;</w:t>
      </w:r>
      <w:r w:rsidR="00E51A18">
        <w:rPr>
          <w:spacing w:val="5"/>
          <w:w w:val="130"/>
          <w:sz w:val="18"/>
        </w:rPr>
        <w:t xml:space="preserve"> </w:t>
      </w:r>
      <w:r w:rsidR="00E51A18">
        <w:rPr>
          <w:w w:val="130"/>
          <w:sz w:val="18"/>
        </w:rPr>
        <w:t>and</w:t>
      </w:r>
    </w:p>
    <w:p w:rsidR="00D51009" w:rsidRDefault="004C370D">
      <w:pPr>
        <w:pStyle w:val="ListParagraph"/>
        <w:numPr>
          <w:ilvl w:val="3"/>
          <w:numId w:val="52"/>
        </w:numPr>
        <w:tabs>
          <w:tab w:val="left" w:pos="4583"/>
        </w:tabs>
        <w:spacing w:line="230" w:lineRule="auto"/>
        <w:ind w:right="1674" w:firstLine="180"/>
        <w:rPr>
          <w:sz w:val="18"/>
        </w:rPr>
      </w:pPr>
      <w:r>
        <w:rPr>
          <w:w w:val="125"/>
          <w:sz w:val="18"/>
        </w:rPr>
        <w:t>45e</w:t>
      </w:r>
      <w:r>
        <w:rPr>
          <w:i/>
          <w:w w:val="125"/>
          <w:sz w:val="18"/>
        </w:rPr>
        <w:t>2A</w:t>
      </w:r>
      <w:r>
        <w:rPr>
          <w:w w:val="135"/>
          <w:sz w:val="18"/>
        </w:rPr>
        <w:t xml:space="preserve">ii </w:t>
      </w:r>
      <w:r w:rsidR="00E51A18">
        <w:rPr>
          <w:w w:val="135"/>
          <w:sz w:val="18"/>
        </w:rPr>
        <w:t>describe the nature of the withheld documents, communications,</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tangible</w:t>
      </w:r>
      <w:r w:rsidR="00E51A18">
        <w:rPr>
          <w:spacing w:val="21"/>
          <w:w w:val="135"/>
          <w:sz w:val="18"/>
        </w:rPr>
        <w:t xml:space="preserve"> </w:t>
      </w:r>
      <w:r w:rsidR="00E51A18">
        <w:rPr>
          <w:w w:val="135"/>
          <w:sz w:val="18"/>
        </w:rPr>
        <w:t>things</w:t>
      </w:r>
      <w:r w:rsidR="00E51A18">
        <w:rPr>
          <w:spacing w:val="21"/>
          <w:w w:val="135"/>
          <w:sz w:val="18"/>
        </w:rPr>
        <w:t xml:space="preserve"> </w:t>
      </w:r>
      <w:r w:rsidR="00E51A18">
        <w:rPr>
          <w:w w:val="135"/>
          <w:sz w:val="18"/>
        </w:rPr>
        <w:t>in</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manner</w:t>
      </w:r>
      <w:r w:rsidR="00E51A18">
        <w:rPr>
          <w:spacing w:val="21"/>
          <w:w w:val="135"/>
          <w:sz w:val="18"/>
        </w:rPr>
        <w:t xml:space="preserve"> </w:t>
      </w:r>
      <w:r w:rsidR="00E51A18">
        <w:rPr>
          <w:w w:val="135"/>
          <w:sz w:val="18"/>
        </w:rPr>
        <w:t>that,</w:t>
      </w:r>
    </w:p>
    <w:p w:rsidR="00D51009" w:rsidRDefault="00D51009">
      <w:pPr>
        <w:spacing w:line="230"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47</w:t>
      </w:r>
    </w:p>
    <w:p w:rsidR="00D51009" w:rsidRDefault="00E51A18">
      <w:pPr>
        <w:pStyle w:val="BodyText"/>
        <w:spacing w:before="174" w:line="232" w:lineRule="auto"/>
        <w:ind w:left="4020" w:right="1678"/>
      </w:pPr>
      <w:r>
        <w:rPr>
          <w:w w:val="135"/>
        </w:rPr>
        <w:t xml:space="preserve">without revealing </w:t>
      </w:r>
      <w:proofErr w:type="gramStart"/>
      <w:r>
        <w:rPr>
          <w:w w:val="135"/>
        </w:rPr>
        <w:t>information</w:t>
      </w:r>
      <w:proofErr w:type="gramEnd"/>
      <w:r>
        <w:rPr>
          <w:w w:val="135"/>
        </w:rPr>
        <w:t xml:space="preserve"> itself privileged or protected, will enable the parties to assess the claim.</w:t>
      </w:r>
    </w:p>
    <w:p w:rsidR="00D51009" w:rsidRDefault="004C370D">
      <w:pPr>
        <w:pStyle w:val="ListParagraph"/>
        <w:numPr>
          <w:ilvl w:val="2"/>
          <w:numId w:val="52"/>
        </w:numPr>
        <w:tabs>
          <w:tab w:val="left" w:pos="4211"/>
        </w:tabs>
        <w:spacing w:line="181" w:lineRule="exact"/>
        <w:ind w:left="4210" w:hanging="370"/>
        <w:rPr>
          <w:sz w:val="18"/>
        </w:rPr>
      </w:pPr>
      <w:r>
        <w:rPr>
          <w:w w:val="125"/>
          <w:sz w:val="18"/>
        </w:rPr>
        <w:t>45e</w:t>
      </w:r>
      <w:r>
        <w:rPr>
          <w:i/>
          <w:w w:val="125"/>
          <w:sz w:val="18"/>
        </w:rPr>
        <w:t xml:space="preserve">2B </w:t>
      </w:r>
      <w:r w:rsidR="00E51A18">
        <w:rPr>
          <w:i/>
          <w:w w:val="130"/>
          <w:sz w:val="18"/>
        </w:rPr>
        <w:t>Information</w:t>
      </w:r>
      <w:r w:rsidR="00E51A18">
        <w:rPr>
          <w:i/>
          <w:spacing w:val="25"/>
          <w:w w:val="130"/>
          <w:sz w:val="18"/>
        </w:rPr>
        <w:t xml:space="preserve"> </w:t>
      </w:r>
      <w:r w:rsidR="00E51A18">
        <w:rPr>
          <w:i/>
          <w:w w:val="130"/>
          <w:sz w:val="18"/>
        </w:rPr>
        <w:t>Produced.</w:t>
      </w:r>
      <w:r w:rsidR="00E51A18">
        <w:rPr>
          <w:i/>
          <w:spacing w:val="25"/>
          <w:w w:val="130"/>
          <w:sz w:val="18"/>
        </w:rPr>
        <w:t xml:space="preserve"> </w:t>
      </w:r>
      <w:r w:rsidR="00E51A18">
        <w:rPr>
          <w:w w:val="130"/>
          <w:sz w:val="18"/>
        </w:rPr>
        <w:t>If</w:t>
      </w:r>
      <w:r w:rsidR="00E51A18">
        <w:rPr>
          <w:spacing w:val="25"/>
          <w:w w:val="130"/>
          <w:sz w:val="18"/>
        </w:rPr>
        <w:t xml:space="preserve"> </w:t>
      </w:r>
      <w:r w:rsidR="00E51A18">
        <w:rPr>
          <w:w w:val="130"/>
          <w:sz w:val="18"/>
        </w:rPr>
        <w:t>information</w:t>
      </w:r>
      <w:r w:rsidR="00E51A18">
        <w:rPr>
          <w:spacing w:val="25"/>
          <w:w w:val="130"/>
          <w:sz w:val="18"/>
        </w:rPr>
        <w:t xml:space="preserve"> </w:t>
      </w:r>
      <w:r w:rsidR="00E51A18">
        <w:rPr>
          <w:w w:val="130"/>
          <w:sz w:val="18"/>
        </w:rPr>
        <w:t>produced</w:t>
      </w:r>
      <w:r w:rsidR="00E51A18">
        <w:rPr>
          <w:spacing w:val="25"/>
          <w:w w:val="130"/>
          <w:sz w:val="18"/>
        </w:rPr>
        <w:t xml:space="preserve"> </w:t>
      </w:r>
      <w:r w:rsidR="00E51A18">
        <w:rPr>
          <w:w w:val="130"/>
          <w:sz w:val="18"/>
        </w:rPr>
        <w:t>in</w:t>
      </w:r>
      <w:r w:rsidR="00E51A18">
        <w:rPr>
          <w:spacing w:val="25"/>
          <w:w w:val="130"/>
          <w:sz w:val="18"/>
        </w:rPr>
        <w:t xml:space="preserve"> </w:t>
      </w:r>
      <w:r w:rsidR="00E51A18">
        <w:rPr>
          <w:w w:val="130"/>
          <w:sz w:val="18"/>
        </w:rPr>
        <w:t>re-</w:t>
      </w:r>
    </w:p>
    <w:p w:rsidR="00D51009" w:rsidRDefault="00E51A18">
      <w:pPr>
        <w:pStyle w:val="BodyText"/>
        <w:spacing w:before="1" w:line="232" w:lineRule="auto"/>
        <w:ind w:left="3659" w:right="1671"/>
        <w:jc w:val="both"/>
      </w:pPr>
      <w:proofErr w:type="spellStart"/>
      <w:r>
        <w:rPr>
          <w:w w:val="140"/>
        </w:rPr>
        <w:t>sponse</w:t>
      </w:r>
      <w:proofErr w:type="spellEnd"/>
      <w:r>
        <w:rPr>
          <w:spacing w:val="-6"/>
          <w:w w:val="140"/>
        </w:rPr>
        <w:t xml:space="preserve"> </w:t>
      </w:r>
      <w:r>
        <w:rPr>
          <w:w w:val="140"/>
        </w:rPr>
        <w:t>to</w:t>
      </w:r>
      <w:r>
        <w:rPr>
          <w:spacing w:val="-6"/>
          <w:w w:val="140"/>
        </w:rPr>
        <w:t xml:space="preserve"> </w:t>
      </w:r>
      <w:r>
        <w:rPr>
          <w:w w:val="140"/>
        </w:rPr>
        <w:t>a</w:t>
      </w:r>
      <w:r>
        <w:rPr>
          <w:spacing w:val="-6"/>
          <w:w w:val="140"/>
        </w:rPr>
        <w:t xml:space="preserve"> </w:t>
      </w:r>
      <w:r>
        <w:rPr>
          <w:w w:val="140"/>
        </w:rPr>
        <w:t>subpoena</w:t>
      </w:r>
      <w:r>
        <w:rPr>
          <w:spacing w:val="-6"/>
          <w:w w:val="140"/>
        </w:rPr>
        <w:t xml:space="preserve"> </w:t>
      </w:r>
      <w:r>
        <w:rPr>
          <w:w w:val="140"/>
        </w:rPr>
        <w:t>is</w:t>
      </w:r>
      <w:r>
        <w:rPr>
          <w:spacing w:val="-6"/>
          <w:w w:val="140"/>
        </w:rPr>
        <w:t xml:space="preserve"> </w:t>
      </w:r>
      <w:r>
        <w:rPr>
          <w:w w:val="140"/>
        </w:rPr>
        <w:t>subject</w:t>
      </w:r>
      <w:r>
        <w:rPr>
          <w:spacing w:val="-6"/>
          <w:w w:val="140"/>
        </w:rPr>
        <w:t xml:space="preserve"> </w:t>
      </w:r>
      <w:r>
        <w:rPr>
          <w:w w:val="140"/>
        </w:rPr>
        <w:t>to</w:t>
      </w:r>
      <w:r>
        <w:rPr>
          <w:spacing w:val="-6"/>
          <w:w w:val="140"/>
        </w:rPr>
        <w:t xml:space="preserve"> </w:t>
      </w:r>
      <w:r>
        <w:rPr>
          <w:w w:val="140"/>
        </w:rPr>
        <w:t>a</w:t>
      </w:r>
      <w:r>
        <w:rPr>
          <w:spacing w:val="-6"/>
          <w:w w:val="140"/>
        </w:rPr>
        <w:t xml:space="preserve"> </w:t>
      </w:r>
      <w:r>
        <w:rPr>
          <w:w w:val="140"/>
        </w:rPr>
        <w:t>claim</w:t>
      </w:r>
      <w:r>
        <w:rPr>
          <w:spacing w:val="-6"/>
          <w:w w:val="140"/>
        </w:rPr>
        <w:t xml:space="preserve"> </w:t>
      </w:r>
      <w:r>
        <w:rPr>
          <w:w w:val="140"/>
        </w:rPr>
        <w:t>of</w:t>
      </w:r>
      <w:r>
        <w:rPr>
          <w:spacing w:val="-6"/>
          <w:w w:val="140"/>
        </w:rPr>
        <w:t xml:space="preserve"> </w:t>
      </w:r>
      <w:r>
        <w:rPr>
          <w:w w:val="140"/>
        </w:rPr>
        <w:t>privilege</w:t>
      </w:r>
      <w:r>
        <w:rPr>
          <w:spacing w:val="-6"/>
          <w:w w:val="140"/>
        </w:rPr>
        <w:t xml:space="preserve"> </w:t>
      </w:r>
      <w:r>
        <w:rPr>
          <w:w w:val="140"/>
        </w:rPr>
        <w:t>or of protection as trial-preparation material, the person making the claim may notify any party that received the information of the claim and the basis for it. After</w:t>
      </w:r>
      <w:r>
        <w:rPr>
          <w:spacing w:val="-17"/>
          <w:w w:val="140"/>
        </w:rPr>
        <w:t xml:space="preserve"> </w:t>
      </w:r>
      <w:r>
        <w:rPr>
          <w:w w:val="140"/>
        </w:rPr>
        <w:t>being notified, a party must promptly return, sequester, or destroy</w:t>
      </w:r>
      <w:r>
        <w:rPr>
          <w:spacing w:val="-27"/>
          <w:w w:val="140"/>
        </w:rPr>
        <w:t xml:space="preserve"> </w:t>
      </w:r>
      <w:r>
        <w:rPr>
          <w:w w:val="140"/>
        </w:rPr>
        <w:t>the</w:t>
      </w:r>
      <w:r>
        <w:rPr>
          <w:spacing w:val="-27"/>
          <w:w w:val="140"/>
        </w:rPr>
        <w:t xml:space="preserve"> </w:t>
      </w:r>
      <w:r>
        <w:rPr>
          <w:w w:val="140"/>
        </w:rPr>
        <w:t>specified</w:t>
      </w:r>
      <w:r>
        <w:rPr>
          <w:spacing w:val="-27"/>
          <w:w w:val="140"/>
        </w:rPr>
        <w:t xml:space="preserve"> </w:t>
      </w:r>
      <w:r>
        <w:rPr>
          <w:w w:val="140"/>
        </w:rPr>
        <w:t>information</w:t>
      </w:r>
      <w:r>
        <w:rPr>
          <w:spacing w:val="-27"/>
          <w:w w:val="140"/>
        </w:rPr>
        <w:t xml:space="preserve"> </w:t>
      </w:r>
      <w:r>
        <w:rPr>
          <w:w w:val="140"/>
        </w:rPr>
        <w:t>and</w:t>
      </w:r>
      <w:r>
        <w:rPr>
          <w:spacing w:val="-27"/>
          <w:w w:val="140"/>
        </w:rPr>
        <w:t xml:space="preserve"> </w:t>
      </w:r>
      <w:r>
        <w:rPr>
          <w:w w:val="140"/>
        </w:rPr>
        <w:t>any</w:t>
      </w:r>
      <w:r>
        <w:rPr>
          <w:spacing w:val="-27"/>
          <w:w w:val="140"/>
        </w:rPr>
        <w:t xml:space="preserve"> </w:t>
      </w:r>
      <w:r>
        <w:rPr>
          <w:w w:val="140"/>
        </w:rPr>
        <w:t>copies</w:t>
      </w:r>
      <w:r>
        <w:rPr>
          <w:spacing w:val="-27"/>
          <w:w w:val="140"/>
        </w:rPr>
        <w:t xml:space="preserve"> </w:t>
      </w:r>
      <w:r>
        <w:rPr>
          <w:w w:val="140"/>
        </w:rPr>
        <w:t>it</w:t>
      </w:r>
      <w:r>
        <w:rPr>
          <w:spacing w:val="-27"/>
          <w:w w:val="140"/>
        </w:rPr>
        <w:t xml:space="preserve"> </w:t>
      </w:r>
      <w:r>
        <w:rPr>
          <w:w w:val="140"/>
        </w:rPr>
        <w:t>has;</w:t>
      </w:r>
      <w:r>
        <w:rPr>
          <w:spacing w:val="-27"/>
          <w:w w:val="140"/>
        </w:rPr>
        <w:t xml:space="preserve"> </w:t>
      </w:r>
      <w:r>
        <w:rPr>
          <w:w w:val="140"/>
        </w:rPr>
        <w:t>must not use or disclose the information until the claim is resolved;</w:t>
      </w:r>
      <w:r>
        <w:rPr>
          <w:spacing w:val="-29"/>
          <w:w w:val="140"/>
        </w:rPr>
        <w:t xml:space="preserve"> </w:t>
      </w:r>
      <w:r>
        <w:rPr>
          <w:w w:val="140"/>
        </w:rPr>
        <w:t>must</w:t>
      </w:r>
      <w:r>
        <w:rPr>
          <w:spacing w:val="-29"/>
          <w:w w:val="140"/>
        </w:rPr>
        <w:t xml:space="preserve"> </w:t>
      </w:r>
      <w:r>
        <w:rPr>
          <w:w w:val="140"/>
        </w:rPr>
        <w:t>take</w:t>
      </w:r>
      <w:r>
        <w:rPr>
          <w:spacing w:val="-29"/>
          <w:w w:val="140"/>
        </w:rPr>
        <w:t xml:space="preserve"> </w:t>
      </w:r>
      <w:r>
        <w:rPr>
          <w:w w:val="140"/>
        </w:rPr>
        <w:t>reasonable</w:t>
      </w:r>
      <w:r>
        <w:rPr>
          <w:spacing w:val="-29"/>
          <w:w w:val="140"/>
        </w:rPr>
        <w:t xml:space="preserve"> </w:t>
      </w:r>
      <w:r>
        <w:rPr>
          <w:w w:val="140"/>
        </w:rPr>
        <w:t>steps</w:t>
      </w:r>
      <w:r>
        <w:rPr>
          <w:spacing w:val="-29"/>
          <w:w w:val="140"/>
        </w:rPr>
        <w:t xml:space="preserve"> </w:t>
      </w:r>
      <w:r>
        <w:rPr>
          <w:w w:val="140"/>
        </w:rPr>
        <w:t>to</w:t>
      </w:r>
      <w:r>
        <w:rPr>
          <w:spacing w:val="-29"/>
          <w:w w:val="140"/>
        </w:rPr>
        <w:t xml:space="preserve"> </w:t>
      </w:r>
      <w:r>
        <w:rPr>
          <w:w w:val="140"/>
        </w:rPr>
        <w:t>retrieve</w:t>
      </w:r>
      <w:r>
        <w:rPr>
          <w:spacing w:val="-29"/>
          <w:w w:val="140"/>
        </w:rPr>
        <w:t xml:space="preserve"> </w:t>
      </w:r>
      <w:r>
        <w:rPr>
          <w:w w:val="140"/>
        </w:rPr>
        <w:t>the</w:t>
      </w:r>
      <w:r>
        <w:rPr>
          <w:spacing w:val="-29"/>
          <w:w w:val="140"/>
        </w:rPr>
        <w:t xml:space="preserve"> </w:t>
      </w:r>
      <w:r>
        <w:rPr>
          <w:w w:val="140"/>
        </w:rPr>
        <w:t>information</w:t>
      </w:r>
      <w:r>
        <w:rPr>
          <w:spacing w:val="-30"/>
          <w:w w:val="140"/>
        </w:rPr>
        <w:t xml:space="preserve"> </w:t>
      </w:r>
      <w:r>
        <w:rPr>
          <w:w w:val="140"/>
        </w:rPr>
        <w:t>if</w:t>
      </w:r>
      <w:r>
        <w:rPr>
          <w:spacing w:val="-30"/>
          <w:w w:val="140"/>
        </w:rPr>
        <w:t xml:space="preserve"> </w:t>
      </w:r>
      <w:r>
        <w:rPr>
          <w:w w:val="140"/>
        </w:rPr>
        <w:t>the</w:t>
      </w:r>
      <w:r>
        <w:rPr>
          <w:spacing w:val="-30"/>
          <w:w w:val="140"/>
        </w:rPr>
        <w:t xml:space="preserve"> </w:t>
      </w:r>
      <w:r>
        <w:rPr>
          <w:w w:val="140"/>
        </w:rPr>
        <w:t>party</w:t>
      </w:r>
      <w:r>
        <w:rPr>
          <w:spacing w:val="-30"/>
          <w:w w:val="140"/>
        </w:rPr>
        <w:t xml:space="preserve"> </w:t>
      </w:r>
      <w:r>
        <w:rPr>
          <w:w w:val="140"/>
        </w:rPr>
        <w:t>disclosed</w:t>
      </w:r>
      <w:r>
        <w:rPr>
          <w:spacing w:val="-30"/>
          <w:w w:val="140"/>
        </w:rPr>
        <w:t xml:space="preserve"> </w:t>
      </w:r>
      <w:r>
        <w:rPr>
          <w:w w:val="140"/>
        </w:rPr>
        <w:t>it</w:t>
      </w:r>
      <w:r>
        <w:rPr>
          <w:spacing w:val="-30"/>
          <w:w w:val="140"/>
        </w:rPr>
        <w:t xml:space="preserve"> </w:t>
      </w:r>
      <w:r>
        <w:rPr>
          <w:w w:val="140"/>
        </w:rPr>
        <w:t>before</w:t>
      </w:r>
      <w:r>
        <w:rPr>
          <w:spacing w:val="-30"/>
          <w:w w:val="140"/>
        </w:rPr>
        <w:t xml:space="preserve"> </w:t>
      </w:r>
      <w:r>
        <w:rPr>
          <w:w w:val="140"/>
        </w:rPr>
        <w:t>being</w:t>
      </w:r>
      <w:r>
        <w:rPr>
          <w:spacing w:val="-30"/>
          <w:w w:val="140"/>
        </w:rPr>
        <w:t xml:space="preserve"> </w:t>
      </w:r>
      <w:r>
        <w:rPr>
          <w:w w:val="140"/>
        </w:rPr>
        <w:t>notified;</w:t>
      </w:r>
      <w:r>
        <w:rPr>
          <w:spacing w:val="-30"/>
          <w:w w:val="140"/>
        </w:rPr>
        <w:t xml:space="preserve"> </w:t>
      </w:r>
      <w:r>
        <w:rPr>
          <w:w w:val="140"/>
        </w:rPr>
        <w:t>and</w:t>
      </w:r>
      <w:r>
        <w:rPr>
          <w:spacing w:val="-30"/>
          <w:w w:val="140"/>
        </w:rPr>
        <w:t xml:space="preserve"> </w:t>
      </w:r>
      <w:r>
        <w:rPr>
          <w:w w:val="140"/>
        </w:rPr>
        <w:t>may promptly present the information under seal to the court for the district where compliance is required for a determination</w:t>
      </w:r>
      <w:r>
        <w:rPr>
          <w:spacing w:val="-31"/>
          <w:w w:val="140"/>
        </w:rPr>
        <w:t xml:space="preserve"> </w:t>
      </w:r>
      <w:r>
        <w:rPr>
          <w:w w:val="140"/>
        </w:rPr>
        <w:t>of</w:t>
      </w:r>
      <w:r>
        <w:rPr>
          <w:spacing w:val="-31"/>
          <w:w w:val="140"/>
        </w:rPr>
        <w:t xml:space="preserve"> </w:t>
      </w:r>
      <w:r>
        <w:rPr>
          <w:w w:val="140"/>
        </w:rPr>
        <w:t>the</w:t>
      </w:r>
      <w:r>
        <w:rPr>
          <w:spacing w:val="-31"/>
          <w:w w:val="140"/>
        </w:rPr>
        <w:t xml:space="preserve"> </w:t>
      </w:r>
      <w:r>
        <w:rPr>
          <w:w w:val="140"/>
        </w:rPr>
        <w:t>claim.</w:t>
      </w:r>
      <w:r>
        <w:rPr>
          <w:spacing w:val="-31"/>
          <w:w w:val="140"/>
        </w:rPr>
        <w:t xml:space="preserve"> </w:t>
      </w:r>
      <w:r>
        <w:rPr>
          <w:w w:val="140"/>
        </w:rPr>
        <w:t>The</w:t>
      </w:r>
      <w:r>
        <w:rPr>
          <w:spacing w:val="-31"/>
          <w:w w:val="140"/>
        </w:rPr>
        <w:t xml:space="preserve"> </w:t>
      </w:r>
      <w:r>
        <w:rPr>
          <w:w w:val="140"/>
        </w:rPr>
        <w:t>person</w:t>
      </w:r>
      <w:r>
        <w:rPr>
          <w:spacing w:val="-31"/>
          <w:w w:val="140"/>
        </w:rPr>
        <w:t xml:space="preserve"> </w:t>
      </w:r>
      <w:r>
        <w:rPr>
          <w:w w:val="140"/>
        </w:rPr>
        <w:t>who</w:t>
      </w:r>
      <w:r>
        <w:rPr>
          <w:spacing w:val="-31"/>
          <w:w w:val="140"/>
        </w:rPr>
        <w:t xml:space="preserve"> </w:t>
      </w:r>
      <w:r>
        <w:rPr>
          <w:w w:val="140"/>
        </w:rPr>
        <w:t>produced</w:t>
      </w:r>
      <w:r>
        <w:rPr>
          <w:spacing w:val="-31"/>
          <w:w w:val="140"/>
        </w:rPr>
        <w:t xml:space="preserve"> </w:t>
      </w:r>
      <w:r>
        <w:rPr>
          <w:w w:val="140"/>
        </w:rPr>
        <w:t>the</w:t>
      </w:r>
      <w:r>
        <w:rPr>
          <w:spacing w:val="-31"/>
          <w:w w:val="140"/>
        </w:rPr>
        <w:t xml:space="preserve"> </w:t>
      </w:r>
      <w:r>
        <w:rPr>
          <w:w w:val="140"/>
        </w:rPr>
        <w:t>information must preserve the information until the claim is resolved.</w:t>
      </w:r>
    </w:p>
    <w:p w:rsidR="00D51009" w:rsidRDefault="004C370D">
      <w:pPr>
        <w:pStyle w:val="ListParagraph"/>
        <w:numPr>
          <w:ilvl w:val="0"/>
          <w:numId w:val="52"/>
        </w:numPr>
        <w:tabs>
          <w:tab w:val="left" w:pos="3407"/>
        </w:tabs>
        <w:spacing w:line="172" w:lineRule="exact"/>
        <w:ind w:left="3406" w:hanging="287"/>
        <w:rPr>
          <w:sz w:val="18"/>
        </w:rPr>
      </w:pPr>
      <w:r>
        <w:rPr>
          <w:w w:val="130"/>
          <w:sz w:val="18"/>
        </w:rPr>
        <w:t xml:space="preserve">45f </w:t>
      </w:r>
      <w:r w:rsidR="00E51A18">
        <w:rPr>
          <w:w w:val="130"/>
          <w:sz w:val="18"/>
        </w:rPr>
        <w:t>T</w:t>
      </w:r>
      <w:r w:rsidR="00E51A18">
        <w:rPr>
          <w:w w:val="130"/>
          <w:sz w:val="14"/>
        </w:rPr>
        <w:t xml:space="preserve">RANSFERRING A </w:t>
      </w:r>
      <w:r w:rsidR="00E51A18">
        <w:rPr>
          <w:w w:val="130"/>
          <w:sz w:val="18"/>
        </w:rPr>
        <w:t>S</w:t>
      </w:r>
      <w:r w:rsidR="00E51A18">
        <w:rPr>
          <w:w w:val="130"/>
          <w:sz w:val="14"/>
        </w:rPr>
        <w:t>UBPOENA</w:t>
      </w:r>
      <w:r w:rsidR="00E51A18">
        <w:rPr>
          <w:w w:val="130"/>
          <w:sz w:val="18"/>
        </w:rPr>
        <w:t>-R</w:t>
      </w:r>
      <w:r w:rsidR="00E51A18">
        <w:rPr>
          <w:w w:val="130"/>
          <w:sz w:val="14"/>
        </w:rPr>
        <w:t xml:space="preserve">ELATED </w:t>
      </w:r>
      <w:r w:rsidR="00E51A18">
        <w:rPr>
          <w:w w:val="130"/>
          <w:sz w:val="18"/>
        </w:rPr>
        <w:t>M</w:t>
      </w:r>
      <w:r w:rsidR="00E51A18">
        <w:rPr>
          <w:w w:val="130"/>
          <w:sz w:val="14"/>
        </w:rPr>
        <w:t>OTION</w:t>
      </w:r>
      <w:r w:rsidR="00E51A18">
        <w:rPr>
          <w:w w:val="130"/>
          <w:sz w:val="18"/>
        </w:rPr>
        <w:t>. When the</w:t>
      </w:r>
      <w:r w:rsidR="00E51A18">
        <w:rPr>
          <w:spacing w:val="15"/>
          <w:w w:val="130"/>
          <w:sz w:val="18"/>
        </w:rPr>
        <w:t xml:space="preserve"> </w:t>
      </w:r>
      <w:r w:rsidR="00E51A18">
        <w:rPr>
          <w:w w:val="130"/>
          <w:sz w:val="18"/>
        </w:rPr>
        <w:t>court</w:t>
      </w:r>
    </w:p>
    <w:p w:rsidR="00D51009" w:rsidRDefault="00E51A18">
      <w:pPr>
        <w:pStyle w:val="BodyText"/>
        <w:spacing w:before="2" w:line="232" w:lineRule="auto"/>
        <w:ind w:left="2939" w:right="1672"/>
        <w:jc w:val="both"/>
      </w:pPr>
      <w:r>
        <w:rPr>
          <w:w w:val="135"/>
        </w:rPr>
        <w:t>where compliance is required did not issue the subpoena, it may transfer a motion under this rule to the issuing court if the person subject to the subpoena consents or if the court finds exceptional circumstances. Then, if the attorney for a person subject to a subpoena is authorized to practice in the court where the motion was made, the attorney may file papers and appear on the motion as an officer of the issuing court. To enforce its order, the issuing court may transfer the order to the court where the motion was made.</w:t>
      </w:r>
    </w:p>
    <w:p w:rsidR="00D51009" w:rsidRDefault="004C370D">
      <w:pPr>
        <w:pStyle w:val="ListParagraph"/>
        <w:numPr>
          <w:ilvl w:val="0"/>
          <w:numId w:val="52"/>
        </w:numPr>
        <w:tabs>
          <w:tab w:val="left" w:pos="3441"/>
        </w:tabs>
        <w:spacing w:line="175" w:lineRule="exact"/>
        <w:ind w:left="3440" w:hanging="321"/>
        <w:rPr>
          <w:sz w:val="18"/>
        </w:rPr>
      </w:pPr>
      <w:r>
        <w:rPr>
          <w:w w:val="135"/>
          <w:sz w:val="18"/>
        </w:rPr>
        <w:t xml:space="preserve">45g </w:t>
      </w:r>
      <w:r w:rsidR="00E51A18">
        <w:rPr>
          <w:w w:val="135"/>
          <w:sz w:val="18"/>
        </w:rPr>
        <w:t>C</w:t>
      </w:r>
      <w:r w:rsidR="00E51A18">
        <w:rPr>
          <w:w w:val="135"/>
          <w:sz w:val="14"/>
        </w:rPr>
        <w:t>ONTEMPT</w:t>
      </w:r>
      <w:r w:rsidR="00E51A18">
        <w:rPr>
          <w:w w:val="135"/>
          <w:sz w:val="18"/>
        </w:rPr>
        <w:t>. The court for the district where compliance is</w:t>
      </w:r>
      <w:r w:rsidR="00E51A18">
        <w:rPr>
          <w:spacing w:val="20"/>
          <w:w w:val="135"/>
          <w:sz w:val="18"/>
        </w:rPr>
        <w:t xml:space="preserve"> </w:t>
      </w:r>
      <w:r w:rsidR="00E51A18">
        <w:rPr>
          <w:w w:val="135"/>
          <w:sz w:val="18"/>
        </w:rPr>
        <w:t>re-</w:t>
      </w:r>
    </w:p>
    <w:p w:rsidR="00D51009" w:rsidRDefault="00E51A18">
      <w:pPr>
        <w:pStyle w:val="BodyText"/>
        <w:spacing w:before="1" w:line="232" w:lineRule="auto"/>
        <w:ind w:right="1674"/>
        <w:jc w:val="both"/>
      </w:pPr>
      <w:r>
        <w:rPr>
          <w:w w:val="135"/>
        </w:rPr>
        <w:t>quired—</w:t>
      </w:r>
      <w:proofErr w:type="gramStart"/>
      <w:r>
        <w:rPr>
          <w:w w:val="135"/>
        </w:rPr>
        <w:t>and</w:t>
      </w:r>
      <w:r>
        <w:rPr>
          <w:spacing w:val="-12"/>
          <w:w w:val="135"/>
        </w:rPr>
        <w:t xml:space="preserve"> </w:t>
      </w:r>
      <w:r>
        <w:rPr>
          <w:w w:val="135"/>
        </w:rPr>
        <w:t>also</w:t>
      </w:r>
      <w:proofErr w:type="gramEnd"/>
      <w:r>
        <w:rPr>
          <w:w w:val="135"/>
        </w:rPr>
        <w:t>,</w:t>
      </w:r>
      <w:r>
        <w:rPr>
          <w:spacing w:val="-12"/>
          <w:w w:val="135"/>
        </w:rPr>
        <w:t xml:space="preserve"> </w:t>
      </w:r>
      <w:r>
        <w:rPr>
          <w:w w:val="135"/>
        </w:rPr>
        <w:t>after</w:t>
      </w:r>
      <w:r>
        <w:rPr>
          <w:spacing w:val="-12"/>
          <w:w w:val="135"/>
        </w:rPr>
        <w:t xml:space="preserve"> </w:t>
      </w:r>
      <w:r>
        <w:rPr>
          <w:w w:val="135"/>
        </w:rPr>
        <w:t>a</w:t>
      </w:r>
      <w:r>
        <w:rPr>
          <w:spacing w:val="-12"/>
          <w:w w:val="135"/>
        </w:rPr>
        <w:t xml:space="preserve"> </w:t>
      </w:r>
      <w:r>
        <w:rPr>
          <w:w w:val="135"/>
        </w:rPr>
        <w:t>motion</w:t>
      </w:r>
      <w:r>
        <w:rPr>
          <w:spacing w:val="-12"/>
          <w:w w:val="135"/>
        </w:rPr>
        <w:t xml:space="preserve"> </w:t>
      </w:r>
      <w:r>
        <w:rPr>
          <w:w w:val="135"/>
        </w:rPr>
        <w:t>is</w:t>
      </w:r>
      <w:r>
        <w:rPr>
          <w:spacing w:val="-12"/>
          <w:w w:val="135"/>
        </w:rPr>
        <w:t xml:space="preserve"> </w:t>
      </w:r>
      <w:r>
        <w:rPr>
          <w:w w:val="135"/>
        </w:rPr>
        <w:t>transferred,</w:t>
      </w:r>
      <w:r>
        <w:rPr>
          <w:spacing w:val="-12"/>
          <w:w w:val="135"/>
        </w:rPr>
        <w:t xml:space="preserve"> </w:t>
      </w:r>
      <w:r>
        <w:rPr>
          <w:w w:val="135"/>
        </w:rPr>
        <w:t>the</w:t>
      </w:r>
      <w:r>
        <w:rPr>
          <w:spacing w:val="-12"/>
          <w:w w:val="135"/>
        </w:rPr>
        <w:t xml:space="preserve"> </w:t>
      </w:r>
      <w:r>
        <w:rPr>
          <w:w w:val="135"/>
        </w:rPr>
        <w:t>issuing</w:t>
      </w:r>
      <w:r>
        <w:rPr>
          <w:spacing w:val="-12"/>
          <w:w w:val="135"/>
        </w:rPr>
        <w:t xml:space="preserve"> </w:t>
      </w:r>
      <w:r>
        <w:rPr>
          <w:w w:val="135"/>
        </w:rPr>
        <w:t>court— may hold in contempt a person who, having been served, fails without adequate excuse to obey the subpoena or an order related to</w:t>
      </w:r>
      <w:r>
        <w:rPr>
          <w:spacing w:val="-2"/>
          <w:w w:val="135"/>
        </w:rPr>
        <w:t xml:space="preserve"> </w:t>
      </w:r>
      <w:r>
        <w:rPr>
          <w:w w:val="135"/>
        </w:rPr>
        <w:t>it.</w:t>
      </w:r>
    </w:p>
    <w:p w:rsidR="00D51009" w:rsidRDefault="00E51A18">
      <w:pPr>
        <w:pStyle w:val="BodyText"/>
        <w:spacing w:before="56" w:line="203" w:lineRule="exact"/>
        <w:jc w:val="both"/>
      </w:pPr>
      <w:r>
        <w:rPr>
          <w:w w:val="120"/>
        </w:rPr>
        <w:t>(As amended Dec. 27, 1946, eff. Mar. 19, 1948; Dec. 29, 1948, eff. Oct.</w:t>
      </w:r>
    </w:p>
    <w:p w:rsidR="00D51009" w:rsidRDefault="00E51A18">
      <w:pPr>
        <w:pStyle w:val="BodyText"/>
        <w:spacing w:line="200" w:lineRule="exact"/>
        <w:jc w:val="both"/>
      </w:pPr>
      <w:r>
        <w:rPr>
          <w:w w:val="115"/>
        </w:rPr>
        <w:t xml:space="preserve">20, 1949; Mar. 30, 1970, eff. </w:t>
      </w:r>
      <w:r>
        <w:rPr>
          <w:w w:val="125"/>
        </w:rPr>
        <w:t xml:space="preserve">July </w:t>
      </w:r>
      <w:r>
        <w:rPr>
          <w:w w:val="115"/>
        </w:rPr>
        <w:t>1, 1970; Apr. 29, 1980, eff. Aug. 1, 1980;</w:t>
      </w:r>
    </w:p>
    <w:p w:rsidR="00D51009" w:rsidRDefault="00E51A18">
      <w:pPr>
        <w:pStyle w:val="BodyText"/>
        <w:spacing w:line="200" w:lineRule="exact"/>
        <w:jc w:val="both"/>
      </w:pPr>
      <w:r>
        <w:rPr>
          <w:w w:val="115"/>
        </w:rPr>
        <w:t>Apr. 29, 1985, eff. Aug. 1, 1985; Mar. 2, 1987, eff. Aug. 1, 1987; Apr.</w:t>
      </w:r>
    </w:p>
    <w:p w:rsidR="00D51009" w:rsidRDefault="00E51A18">
      <w:pPr>
        <w:pStyle w:val="BodyText"/>
        <w:spacing w:line="200" w:lineRule="exact"/>
        <w:jc w:val="both"/>
      </w:pPr>
      <w:r>
        <w:rPr>
          <w:w w:val="110"/>
        </w:rPr>
        <w:t>30, 1991, eff. Dec. 1, 1991; Apr. 25, 2005, eff. Dec. 1, 2005; Apr. 12, 2006,</w:t>
      </w:r>
    </w:p>
    <w:p w:rsidR="00D51009" w:rsidRDefault="00E51A18">
      <w:pPr>
        <w:pStyle w:val="BodyText"/>
        <w:spacing w:line="200" w:lineRule="exact"/>
        <w:jc w:val="both"/>
      </w:pPr>
      <w:r>
        <w:rPr>
          <w:w w:val="115"/>
        </w:rPr>
        <w:t>eff. Dec. 1, 2006; Apr. 30, 2007, eff. Dec. 1, 2007; Apr. 16, 2013, eff. Dec.</w:t>
      </w:r>
    </w:p>
    <w:p w:rsidR="00D51009" w:rsidRDefault="00E51A18">
      <w:pPr>
        <w:pStyle w:val="BodyText"/>
        <w:spacing w:line="203" w:lineRule="exact"/>
        <w:jc w:val="both"/>
      </w:pPr>
      <w:r>
        <w:rPr>
          <w:w w:val="110"/>
        </w:rPr>
        <w:t>1, 2013.)</w:t>
      </w:r>
    </w:p>
    <w:p w:rsidR="00D51009" w:rsidRDefault="00E51A18">
      <w:pPr>
        <w:pStyle w:val="Heading4"/>
        <w:jc w:val="both"/>
      </w:pPr>
      <w:bookmarkStart w:id="54" w:name="_TOC_250026"/>
      <w:bookmarkEnd w:id="54"/>
      <w:r>
        <w:rPr>
          <w:w w:val="120"/>
        </w:rPr>
        <w:t>Rule 46. Objecting to a Ruling or Order</w:t>
      </w:r>
    </w:p>
    <w:p w:rsidR="00D51009" w:rsidRDefault="00E51A18">
      <w:pPr>
        <w:pStyle w:val="BodyText"/>
        <w:spacing w:before="62" w:line="232" w:lineRule="auto"/>
        <w:ind w:right="1672" w:firstLine="180"/>
        <w:jc w:val="both"/>
      </w:pPr>
      <w:r>
        <w:rPr>
          <w:w w:val="135"/>
        </w:rPr>
        <w:t>A</w:t>
      </w:r>
      <w:r>
        <w:rPr>
          <w:spacing w:val="-13"/>
          <w:w w:val="135"/>
        </w:rPr>
        <w:t xml:space="preserve"> </w:t>
      </w:r>
      <w:r>
        <w:rPr>
          <w:w w:val="135"/>
        </w:rPr>
        <w:t>formal</w:t>
      </w:r>
      <w:r>
        <w:rPr>
          <w:spacing w:val="-13"/>
          <w:w w:val="135"/>
        </w:rPr>
        <w:t xml:space="preserve"> </w:t>
      </w:r>
      <w:r>
        <w:rPr>
          <w:w w:val="135"/>
        </w:rPr>
        <w:t>exception</w:t>
      </w:r>
      <w:r>
        <w:rPr>
          <w:spacing w:val="-13"/>
          <w:w w:val="135"/>
        </w:rPr>
        <w:t xml:space="preserve"> </w:t>
      </w:r>
      <w:r>
        <w:rPr>
          <w:w w:val="135"/>
        </w:rPr>
        <w:t>to</w:t>
      </w:r>
      <w:r>
        <w:rPr>
          <w:spacing w:val="-13"/>
          <w:w w:val="135"/>
        </w:rPr>
        <w:t xml:space="preserve"> </w:t>
      </w:r>
      <w:r>
        <w:rPr>
          <w:w w:val="135"/>
        </w:rPr>
        <w:t>a</w:t>
      </w:r>
      <w:r>
        <w:rPr>
          <w:spacing w:val="-13"/>
          <w:w w:val="135"/>
        </w:rPr>
        <w:t xml:space="preserve"> </w:t>
      </w:r>
      <w:r>
        <w:rPr>
          <w:w w:val="135"/>
        </w:rPr>
        <w:t>ruling</w:t>
      </w:r>
      <w:r>
        <w:rPr>
          <w:spacing w:val="-13"/>
          <w:w w:val="135"/>
        </w:rPr>
        <w:t xml:space="preserve"> </w:t>
      </w:r>
      <w:r>
        <w:rPr>
          <w:w w:val="135"/>
        </w:rPr>
        <w:t>or</w:t>
      </w:r>
      <w:r>
        <w:rPr>
          <w:spacing w:val="-13"/>
          <w:w w:val="135"/>
        </w:rPr>
        <w:t xml:space="preserve"> </w:t>
      </w:r>
      <w:r>
        <w:rPr>
          <w:w w:val="135"/>
        </w:rPr>
        <w:t>order</w:t>
      </w:r>
      <w:r>
        <w:rPr>
          <w:spacing w:val="-13"/>
          <w:w w:val="135"/>
        </w:rPr>
        <w:t xml:space="preserve"> </w:t>
      </w:r>
      <w:r>
        <w:rPr>
          <w:w w:val="135"/>
        </w:rPr>
        <w:t>is</w:t>
      </w:r>
      <w:r>
        <w:rPr>
          <w:spacing w:val="-13"/>
          <w:w w:val="135"/>
        </w:rPr>
        <w:t xml:space="preserve"> </w:t>
      </w:r>
      <w:r>
        <w:rPr>
          <w:w w:val="135"/>
        </w:rPr>
        <w:t>unnecessary.</w:t>
      </w:r>
      <w:r>
        <w:rPr>
          <w:spacing w:val="-13"/>
          <w:w w:val="135"/>
        </w:rPr>
        <w:t xml:space="preserve"> </w:t>
      </w:r>
      <w:r>
        <w:rPr>
          <w:w w:val="135"/>
        </w:rPr>
        <w:t>When</w:t>
      </w:r>
      <w:r>
        <w:rPr>
          <w:spacing w:val="-13"/>
          <w:w w:val="135"/>
        </w:rPr>
        <w:t xml:space="preserve"> </w:t>
      </w:r>
      <w:r>
        <w:rPr>
          <w:w w:val="135"/>
        </w:rPr>
        <w:t xml:space="preserve">the ruling or order is requested or made, a party need only state the action that it wants the court to take or objects to, along </w:t>
      </w:r>
      <w:proofErr w:type="gramStart"/>
      <w:r>
        <w:rPr>
          <w:w w:val="135"/>
        </w:rPr>
        <w:t xml:space="preserve">with </w:t>
      </w:r>
      <w:r>
        <w:rPr>
          <w:spacing w:val="60"/>
          <w:w w:val="135"/>
        </w:rPr>
        <w:t xml:space="preserve"> </w:t>
      </w:r>
      <w:r>
        <w:rPr>
          <w:w w:val="135"/>
        </w:rPr>
        <w:t>the</w:t>
      </w:r>
      <w:proofErr w:type="gramEnd"/>
      <w:r>
        <w:rPr>
          <w:w w:val="135"/>
        </w:rPr>
        <w:t xml:space="preserve"> grounds for the request or objection. Failing to object does not prejudice a party who had no opportunity to do so when the ruling or order was</w:t>
      </w:r>
      <w:r>
        <w:rPr>
          <w:spacing w:val="-11"/>
          <w:w w:val="135"/>
        </w:rPr>
        <w:t xml:space="preserve"> </w:t>
      </w:r>
      <w:r>
        <w:rPr>
          <w:w w:val="135"/>
        </w:rPr>
        <w:t>made.</w:t>
      </w:r>
    </w:p>
    <w:p w:rsidR="00D51009" w:rsidRDefault="00E51A18">
      <w:pPr>
        <w:pStyle w:val="BodyText"/>
        <w:spacing w:before="55" w:line="203" w:lineRule="exact"/>
      </w:pPr>
      <w:r>
        <w:rPr>
          <w:w w:val="120"/>
        </w:rPr>
        <w:t>(As amended Mar. 2, 1987, eff. Aug. 1, 1987; Apr. 30, 2007, eff. Dec.</w:t>
      </w:r>
    </w:p>
    <w:p w:rsidR="00D51009" w:rsidRDefault="00E51A18">
      <w:pPr>
        <w:pStyle w:val="BodyText"/>
        <w:spacing w:line="203" w:lineRule="exact"/>
      </w:pPr>
      <w:r>
        <w:rPr>
          <w:w w:val="110"/>
        </w:rPr>
        <w:t>1, 2007.)</w:t>
      </w:r>
    </w:p>
    <w:p w:rsidR="00D51009" w:rsidRDefault="00E51A18">
      <w:pPr>
        <w:pStyle w:val="Heading4"/>
        <w:spacing w:before="99"/>
      </w:pPr>
      <w:bookmarkStart w:id="55" w:name="_TOC_250025"/>
      <w:bookmarkEnd w:id="55"/>
      <w:r>
        <w:rPr>
          <w:w w:val="125"/>
        </w:rPr>
        <w:t>Rule 47. Selecting Jurors</w:t>
      </w:r>
    </w:p>
    <w:p w:rsidR="00D51009" w:rsidRDefault="004C370D">
      <w:pPr>
        <w:pStyle w:val="ListParagraph"/>
        <w:numPr>
          <w:ilvl w:val="0"/>
          <w:numId w:val="51"/>
        </w:numPr>
        <w:tabs>
          <w:tab w:val="left" w:pos="3491"/>
        </w:tabs>
        <w:spacing w:before="64" w:line="232" w:lineRule="auto"/>
        <w:ind w:right="1672" w:firstLine="180"/>
        <w:jc w:val="both"/>
        <w:rPr>
          <w:sz w:val="18"/>
        </w:rPr>
      </w:pPr>
      <w:r>
        <w:rPr>
          <w:w w:val="135"/>
          <w:sz w:val="18"/>
        </w:rPr>
        <w:t xml:space="preserve">47a </w:t>
      </w:r>
      <w:r w:rsidR="00E51A18">
        <w:rPr>
          <w:w w:val="135"/>
          <w:sz w:val="18"/>
        </w:rPr>
        <w:t>E</w:t>
      </w:r>
      <w:r w:rsidR="00E51A18">
        <w:rPr>
          <w:w w:val="135"/>
          <w:sz w:val="14"/>
        </w:rPr>
        <w:t xml:space="preserve">XAMINING </w:t>
      </w:r>
      <w:r w:rsidR="00E51A18">
        <w:rPr>
          <w:w w:val="135"/>
          <w:sz w:val="18"/>
        </w:rPr>
        <w:t>J</w:t>
      </w:r>
      <w:r w:rsidR="00E51A18">
        <w:rPr>
          <w:w w:val="135"/>
          <w:sz w:val="14"/>
        </w:rPr>
        <w:t>URORS</w:t>
      </w:r>
      <w:r w:rsidR="00E51A18">
        <w:rPr>
          <w:w w:val="135"/>
          <w:sz w:val="18"/>
        </w:rPr>
        <w:t>. The court may permit the parties or their attorneys to examine prospective jurors or may itself do so. If the court examines the jurors, it must permit the parties or</w:t>
      </w:r>
      <w:r w:rsidR="00E51A18">
        <w:rPr>
          <w:spacing w:val="60"/>
          <w:w w:val="135"/>
          <w:sz w:val="18"/>
        </w:rPr>
        <w:t xml:space="preserve"> </w:t>
      </w:r>
      <w:r w:rsidR="00E51A18">
        <w:rPr>
          <w:w w:val="135"/>
          <w:sz w:val="18"/>
        </w:rPr>
        <w:t>their</w:t>
      </w:r>
      <w:r w:rsidR="00E51A18">
        <w:rPr>
          <w:spacing w:val="32"/>
          <w:w w:val="135"/>
          <w:sz w:val="18"/>
        </w:rPr>
        <w:t xml:space="preserve"> </w:t>
      </w:r>
      <w:r w:rsidR="00E51A18">
        <w:rPr>
          <w:w w:val="135"/>
          <w:sz w:val="18"/>
        </w:rPr>
        <w:t>attorneys</w:t>
      </w:r>
      <w:r w:rsidR="00E51A18">
        <w:rPr>
          <w:spacing w:val="32"/>
          <w:w w:val="135"/>
          <w:sz w:val="18"/>
        </w:rPr>
        <w:t xml:space="preserve"> </w:t>
      </w:r>
      <w:r w:rsidR="00E51A18">
        <w:rPr>
          <w:w w:val="135"/>
          <w:sz w:val="18"/>
        </w:rPr>
        <w:t>to</w:t>
      </w:r>
      <w:r w:rsidR="00E51A18">
        <w:rPr>
          <w:spacing w:val="32"/>
          <w:w w:val="135"/>
          <w:sz w:val="18"/>
        </w:rPr>
        <w:t xml:space="preserve"> </w:t>
      </w:r>
      <w:r w:rsidR="00E51A18">
        <w:rPr>
          <w:w w:val="135"/>
          <w:sz w:val="18"/>
        </w:rPr>
        <w:t>make</w:t>
      </w:r>
      <w:r w:rsidR="00E51A18">
        <w:rPr>
          <w:spacing w:val="32"/>
          <w:w w:val="135"/>
          <w:sz w:val="18"/>
        </w:rPr>
        <w:t xml:space="preserve"> </w:t>
      </w:r>
      <w:r w:rsidR="00E51A18">
        <w:rPr>
          <w:w w:val="135"/>
          <w:sz w:val="18"/>
        </w:rPr>
        <w:t>any</w:t>
      </w:r>
      <w:r w:rsidR="00E51A18">
        <w:rPr>
          <w:spacing w:val="32"/>
          <w:w w:val="135"/>
          <w:sz w:val="18"/>
        </w:rPr>
        <w:t xml:space="preserve"> </w:t>
      </w:r>
      <w:r w:rsidR="00E51A18">
        <w:rPr>
          <w:w w:val="135"/>
          <w:sz w:val="18"/>
        </w:rPr>
        <w:t>further</w:t>
      </w:r>
      <w:r w:rsidR="00E51A18">
        <w:rPr>
          <w:spacing w:val="32"/>
          <w:w w:val="135"/>
          <w:sz w:val="18"/>
        </w:rPr>
        <w:t xml:space="preserve"> </w:t>
      </w:r>
      <w:r w:rsidR="00E51A18">
        <w:rPr>
          <w:w w:val="135"/>
          <w:sz w:val="18"/>
        </w:rPr>
        <w:t>inquiry</w:t>
      </w:r>
      <w:r w:rsidR="00E51A18">
        <w:rPr>
          <w:spacing w:val="32"/>
          <w:w w:val="135"/>
          <w:sz w:val="18"/>
        </w:rPr>
        <w:t xml:space="preserve"> </w:t>
      </w:r>
      <w:r w:rsidR="00E51A18">
        <w:rPr>
          <w:w w:val="135"/>
          <w:sz w:val="18"/>
        </w:rPr>
        <w:t>it</w:t>
      </w:r>
      <w:r w:rsidR="00E51A18">
        <w:rPr>
          <w:spacing w:val="32"/>
          <w:w w:val="135"/>
          <w:sz w:val="18"/>
        </w:rPr>
        <w:t xml:space="preserve"> </w:t>
      </w:r>
      <w:r w:rsidR="00E51A18">
        <w:rPr>
          <w:w w:val="135"/>
          <w:sz w:val="18"/>
        </w:rPr>
        <w:t>considers</w:t>
      </w:r>
      <w:r w:rsidR="00E51A18">
        <w:rPr>
          <w:spacing w:val="32"/>
          <w:w w:val="135"/>
          <w:sz w:val="18"/>
        </w:rPr>
        <w:t xml:space="preserve"> </w:t>
      </w:r>
      <w:r w:rsidR="00E51A18">
        <w:rPr>
          <w:w w:val="135"/>
          <w:sz w:val="18"/>
        </w:rPr>
        <w:t>proper,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48</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72</w:t>
      </w:r>
    </w:p>
    <w:p w:rsidR="00D51009" w:rsidRDefault="00E51A18">
      <w:pPr>
        <w:pStyle w:val="BodyText"/>
        <w:spacing w:before="175" w:line="230" w:lineRule="auto"/>
        <w:ind w:right="1678"/>
      </w:pPr>
      <w:r>
        <w:rPr>
          <w:w w:val="135"/>
        </w:rPr>
        <w:t>or must itself ask any of their additional questions it considers proper.</w:t>
      </w:r>
    </w:p>
    <w:p w:rsidR="00D51009" w:rsidRDefault="004C370D">
      <w:pPr>
        <w:pStyle w:val="ListParagraph"/>
        <w:numPr>
          <w:ilvl w:val="0"/>
          <w:numId w:val="51"/>
        </w:numPr>
        <w:tabs>
          <w:tab w:val="left" w:pos="3448"/>
        </w:tabs>
        <w:spacing w:line="180" w:lineRule="exact"/>
        <w:ind w:left="3447" w:hanging="327"/>
        <w:rPr>
          <w:sz w:val="18"/>
        </w:rPr>
      </w:pPr>
      <w:r>
        <w:rPr>
          <w:w w:val="135"/>
          <w:sz w:val="18"/>
        </w:rPr>
        <w:t xml:space="preserve">47b </w:t>
      </w:r>
      <w:r w:rsidR="00E51A18">
        <w:rPr>
          <w:w w:val="135"/>
          <w:sz w:val="18"/>
        </w:rPr>
        <w:t>P</w:t>
      </w:r>
      <w:r w:rsidR="00E51A18">
        <w:rPr>
          <w:w w:val="135"/>
          <w:sz w:val="14"/>
        </w:rPr>
        <w:t xml:space="preserve">EREMPTORY </w:t>
      </w:r>
      <w:r w:rsidR="00E51A18">
        <w:rPr>
          <w:w w:val="135"/>
          <w:sz w:val="18"/>
        </w:rPr>
        <w:t>C</w:t>
      </w:r>
      <w:r w:rsidR="00E51A18">
        <w:rPr>
          <w:w w:val="135"/>
          <w:sz w:val="14"/>
        </w:rPr>
        <w:t>HALLENGES</w:t>
      </w:r>
      <w:r w:rsidR="00E51A18">
        <w:rPr>
          <w:w w:val="135"/>
          <w:sz w:val="18"/>
        </w:rPr>
        <w:t>. The court must allow the</w:t>
      </w:r>
      <w:r w:rsidR="00E51A18">
        <w:rPr>
          <w:spacing w:val="36"/>
          <w:w w:val="135"/>
          <w:sz w:val="18"/>
        </w:rPr>
        <w:t xml:space="preserve"> </w:t>
      </w:r>
      <w:r w:rsidR="00E51A18">
        <w:rPr>
          <w:w w:val="135"/>
          <w:sz w:val="18"/>
        </w:rPr>
        <w:t>number</w:t>
      </w:r>
    </w:p>
    <w:p w:rsidR="00D51009" w:rsidRDefault="00E51A18">
      <w:pPr>
        <w:pStyle w:val="BodyText"/>
        <w:spacing w:line="191" w:lineRule="exact"/>
        <w:ind w:left="2939"/>
      </w:pPr>
      <w:r>
        <w:rPr>
          <w:w w:val="120"/>
        </w:rPr>
        <w:t xml:space="preserve">of peremptory challenges provided by </w:t>
      </w:r>
      <w:r>
        <w:rPr>
          <w:w w:val="115"/>
        </w:rPr>
        <w:t xml:space="preserve">28 </w:t>
      </w:r>
      <w:r>
        <w:rPr>
          <w:w w:val="120"/>
        </w:rPr>
        <w:t xml:space="preserve">U.S.C. § </w:t>
      </w:r>
      <w:r>
        <w:rPr>
          <w:w w:val="115"/>
        </w:rPr>
        <w:t>1870.</w:t>
      </w:r>
    </w:p>
    <w:p w:rsidR="00D51009" w:rsidRDefault="004C370D">
      <w:pPr>
        <w:pStyle w:val="ListParagraph"/>
        <w:numPr>
          <w:ilvl w:val="0"/>
          <w:numId w:val="51"/>
        </w:numPr>
        <w:tabs>
          <w:tab w:val="left" w:pos="3468"/>
        </w:tabs>
        <w:spacing w:line="230" w:lineRule="auto"/>
        <w:ind w:left="2939" w:right="1673" w:firstLine="180"/>
        <w:rPr>
          <w:sz w:val="18"/>
        </w:rPr>
      </w:pPr>
      <w:r>
        <w:rPr>
          <w:w w:val="130"/>
          <w:sz w:val="18"/>
        </w:rPr>
        <w:t xml:space="preserve">47c </w:t>
      </w:r>
      <w:r w:rsidR="00E51A18">
        <w:rPr>
          <w:w w:val="130"/>
          <w:sz w:val="18"/>
        </w:rPr>
        <w:t>E</w:t>
      </w:r>
      <w:r w:rsidR="00E51A18">
        <w:rPr>
          <w:w w:val="130"/>
          <w:sz w:val="14"/>
        </w:rPr>
        <w:t xml:space="preserve">XCUSING A </w:t>
      </w:r>
      <w:r w:rsidR="00E51A18">
        <w:rPr>
          <w:w w:val="130"/>
          <w:sz w:val="18"/>
        </w:rPr>
        <w:t>J</w:t>
      </w:r>
      <w:r w:rsidR="00E51A18">
        <w:rPr>
          <w:w w:val="130"/>
          <w:sz w:val="14"/>
        </w:rPr>
        <w:t>UROR</w:t>
      </w:r>
      <w:r w:rsidR="00E51A18">
        <w:rPr>
          <w:w w:val="130"/>
          <w:sz w:val="18"/>
        </w:rPr>
        <w:t xml:space="preserve">. During trial or deliberation, </w:t>
      </w:r>
      <w:proofErr w:type="gramStart"/>
      <w:r w:rsidR="00E51A18">
        <w:rPr>
          <w:w w:val="130"/>
          <w:sz w:val="18"/>
        </w:rPr>
        <w:t>the  court</w:t>
      </w:r>
      <w:proofErr w:type="gramEnd"/>
      <w:r w:rsidR="00E51A18">
        <w:rPr>
          <w:w w:val="130"/>
          <w:sz w:val="18"/>
        </w:rPr>
        <w:t xml:space="preserve"> may excuse a juror for good</w:t>
      </w:r>
      <w:r w:rsidR="00E51A18">
        <w:rPr>
          <w:spacing w:val="3"/>
          <w:w w:val="130"/>
          <w:sz w:val="18"/>
        </w:rPr>
        <w:t xml:space="preserve"> </w:t>
      </w:r>
      <w:r w:rsidR="00E51A18">
        <w:rPr>
          <w:w w:val="130"/>
          <w:sz w:val="18"/>
        </w:rPr>
        <w:t>cause.</w:t>
      </w:r>
    </w:p>
    <w:p w:rsidR="00D51009" w:rsidRDefault="00E51A18">
      <w:pPr>
        <w:pStyle w:val="BodyText"/>
        <w:spacing w:before="54" w:line="202" w:lineRule="exact"/>
        <w:ind w:left="2939"/>
      </w:pPr>
      <w:r>
        <w:rPr>
          <w:w w:val="120"/>
        </w:rPr>
        <w:t>(As amended Feb. 28, 1966, eff. July 1, 1966; Apr. 30, 1991, eff. Dec.</w:t>
      </w:r>
    </w:p>
    <w:p w:rsidR="00D51009" w:rsidRDefault="00E51A18">
      <w:pPr>
        <w:pStyle w:val="BodyText"/>
        <w:spacing w:line="202" w:lineRule="exact"/>
        <w:ind w:left="2939"/>
      </w:pPr>
      <w:r>
        <w:rPr>
          <w:w w:val="110"/>
        </w:rPr>
        <w:t>1, 1991; Apr. 30, 2007, eff. Dec. 1, 2007.)</w:t>
      </w:r>
    </w:p>
    <w:p w:rsidR="00D51009" w:rsidRDefault="00E51A18">
      <w:pPr>
        <w:pStyle w:val="Heading4"/>
        <w:ind w:left="2939"/>
      </w:pPr>
      <w:bookmarkStart w:id="56" w:name="_TOC_250024"/>
      <w:bookmarkEnd w:id="56"/>
      <w:r>
        <w:rPr>
          <w:w w:val="120"/>
        </w:rPr>
        <w:t>Rule 48. Number of Jurors; Verdict; Polling</w:t>
      </w:r>
    </w:p>
    <w:p w:rsidR="00D51009" w:rsidRDefault="004C370D">
      <w:pPr>
        <w:pStyle w:val="ListParagraph"/>
        <w:numPr>
          <w:ilvl w:val="0"/>
          <w:numId w:val="50"/>
        </w:numPr>
        <w:tabs>
          <w:tab w:val="left" w:pos="3442"/>
        </w:tabs>
        <w:spacing w:before="63" w:line="230" w:lineRule="auto"/>
        <w:ind w:right="1675" w:firstLine="180"/>
        <w:jc w:val="both"/>
        <w:rPr>
          <w:sz w:val="18"/>
        </w:rPr>
      </w:pPr>
      <w:r>
        <w:rPr>
          <w:w w:val="130"/>
          <w:sz w:val="18"/>
        </w:rPr>
        <w:t xml:space="preserve">48a </w:t>
      </w:r>
      <w:r w:rsidR="00E51A18">
        <w:rPr>
          <w:w w:val="130"/>
          <w:sz w:val="18"/>
        </w:rPr>
        <w:t>N</w:t>
      </w:r>
      <w:r w:rsidR="00E51A18">
        <w:rPr>
          <w:w w:val="130"/>
          <w:sz w:val="14"/>
        </w:rPr>
        <w:t xml:space="preserve">UMBER OF </w:t>
      </w:r>
      <w:r w:rsidR="00E51A18">
        <w:rPr>
          <w:w w:val="130"/>
          <w:sz w:val="18"/>
        </w:rPr>
        <w:t>J</w:t>
      </w:r>
      <w:r w:rsidR="00E51A18">
        <w:rPr>
          <w:w w:val="130"/>
          <w:sz w:val="14"/>
        </w:rPr>
        <w:t>URORS</w:t>
      </w:r>
      <w:r w:rsidR="00E51A18">
        <w:rPr>
          <w:w w:val="130"/>
          <w:sz w:val="18"/>
        </w:rPr>
        <w:t xml:space="preserve">. </w:t>
      </w:r>
      <w:r w:rsidR="00E51A18">
        <w:rPr>
          <w:w w:val="125"/>
          <w:sz w:val="18"/>
        </w:rPr>
        <w:t xml:space="preserve">A </w:t>
      </w:r>
      <w:r w:rsidR="00E51A18">
        <w:rPr>
          <w:w w:val="130"/>
          <w:sz w:val="18"/>
        </w:rPr>
        <w:t xml:space="preserve">jury must begin with at least 6 and no more than </w:t>
      </w:r>
      <w:r w:rsidR="00E51A18">
        <w:rPr>
          <w:w w:val="125"/>
          <w:sz w:val="18"/>
        </w:rPr>
        <w:t xml:space="preserve">12 </w:t>
      </w:r>
      <w:r w:rsidR="00E51A18">
        <w:rPr>
          <w:w w:val="130"/>
          <w:sz w:val="18"/>
        </w:rPr>
        <w:t xml:space="preserve">members, and each juror must participate in the verdict unless excused under Rule </w:t>
      </w:r>
      <w:r w:rsidR="00E51A18">
        <w:rPr>
          <w:w w:val="125"/>
          <w:sz w:val="18"/>
        </w:rPr>
        <w:t>47(c).</w:t>
      </w:r>
    </w:p>
    <w:p w:rsidR="00D51009" w:rsidRDefault="004C370D">
      <w:pPr>
        <w:pStyle w:val="ListParagraph"/>
        <w:numPr>
          <w:ilvl w:val="0"/>
          <w:numId w:val="50"/>
        </w:numPr>
        <w:tabs>
          <w:tab w:val="left" w:pos="3456"/>
        </w:tabs>
        <w:spacing w:line="180" w:lineRule="exact"/>
        <w:ind w:left="3456" w:hanging="337"/>
        <w:rPr>
          <w:sz w:val="18"/>
        </w:rPr>
      </w:pPr>
      <w:r>
        <w:rPr>
          <w:w w:val="135"/>
          <w:sz w:val="18"/>
        </w:rPr>
        <w:t xml:space="preserve">48b </w:t>
      </w:r>
      <w:r w:rsidR="00E51A18">
        <w:rPr>
          <w:w w:val="135"/>
          <w:sz w:val="18"/>
        </w:rPr>
        <w:t>V</w:t>
      </w:r>
      <w:r w:rsidR="00E51A18">
        <w:rPr>
          <w:w w:val="135"/>
          <w:sz w:val="14"/>
        </w:rPr>
        <w:t>ERDICT</w:t>
      </w:r>
      <w:r w:rsidR="00E51A18">
        <w:rPr>
          <w:w w:val="135"/>
          <w:sz w:val="18"/>
        </w:rPr>
        <w:t>.</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parties</w:t>
      </w:r>
      <w:r w:rsidR="00E51A18">
        <w:rPr>
          <w:spacing w:val="18"/>
          <w:w w:val="135"/>
          <w:sz w:val="18"/>
        </w:rPr>
        <w:t xml:space="preserve"> </w:t>
      </w:r>
      <w:r w:rsidR="00E51A18">
        <w:rPr>
          <w:w w:val="135"/>
          <w:sz w:val="18"/>
        </w:rPr>
        <w:t>stipulate</w:t>
      </w:r>
      <w:r w:rsidR="00E51A18">
        <w:rPr>
          <w:spacing w:val="18"/>
          <w:w w:val="135"/>
          <w:sz w:val="18"/>
        </w:rPr>
        <w:t xml:space="preserve"> </w:t>
      </w:r>
      <w:r w:rsidR="00E51A18">
        <w:rPr>
          <w:w w:val="135"/>
          <w:sz w:val="18"/>
        </w:rPr>
        <w:t>otherwise,</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verdict</w:t>
      </w:r>
    </w:p>
    <w:p w:rsidR="00D51009" w:rsidRDefault="00E51A18">
      <w:pPr>
        <w:pStyle w:val="BodyText"/>
        <w:spacing w:before="3" w:line="230" w:lineRule="auto"/>
        <w:ind w:left="2939" w:right="1678"/>
      </w:pPr>
      <w:r>
        <w:rPr>
          <w:w w:val="130"/>
        </w:rPr>
        <w:t>must be unanimous and must be returned by a jury of at least 6 members.</w:t>
      </w:r>
    </w:p>
    <w:p w:rsidR="00D51009" w:rsidRDefault="004C370D">
      <w:pPr>
        <w:pStyle w:val="ListParagraph"/>
        <w:numPr>
          <w:ilvl w:val="0"/>
          <w:numId w:val="50"/>
        </w:numPr>
        <w:tabs>
          <w:tab w:val="left" w:pos="3460"/>
        </w:tabs>
        <w:spacing w:line="180" w:lineRule="exact"/>
        <w:ind w:left="3459" w:hanging="340"/>
        <w:rPr>
          <w:sz w:val="18"/>
        </w:rPr>
      </w:pPr>
      <w:r>
        <w:rPr>
          <w:w w:val="135"/>
          <w:sz w:val="18"/>
        </w:rPr>
        <w:t xml:space="preserve">48c </w:t>
      </w:r>
      <w:r w:rsidR="00E51A18">
        <w:rPr>
          <w:w w:val="135"/>
          <w:sz w:val="18"/>
        </w:rPr>
        <w:t>P</w:t>
      </w:r>
      <w:r w:rsidR="00E51A18">
        <w:rPr>
          <w:w w:val="135"/>
          <w:sz w:val="14"/>
        </w:rPr>
        <w:t>OLLING</w:t>
      </w:r>
      <w:r w:rsidR="00E51A18">
        <w:rPr>
          <w:w w:val="135"/>
          <w:sz w:val="18"/>
        </w:rPr>
        <w:t>.</w:t>
      </w:r>
      <w:r w:rsidR="00E51A18">
        <w:rPr>
          <w:spacing w:val="31"/>
          <w:w w:val="135"/>
          <w:sz w:val="18"/>
        </w:rPr>
        <w:t xml:space="preserve"> </w:t>
      </w:r>
      <w:r w:rsidR="00E51A18">
        <w:rPr>
          <w:w w:val="135"/>
          <w:sz w:val="18"/>
        </w:rPr>
        <w:t>After</w:t>
      </w:r>
      <w:r w:rsidR="00E51A18">
        <w:rPr>
          <w:spacing w:val="31"/>
          <w:w w:val="135"/>
          <w:sz w:val="18"/>
        </w:rPr>
        <w:t xml:space="preserve"> </w:t>
      </w:r>
      <w:r w:rsidR="00E51A18">
        <w:rPr>
          <w:w w:val="135"/>
          <w:sz w:val="18"/>
        </w:rPr>
        <w:t>a</w:t>
      </w:r>
      <w:r w:rsidR="00E51A18">
        <w:rPr>
          <w:spacing w:val="31"/>
          <w:w w:val="135"/>
          <w:sz w:val="18"/>
        </w:rPr>
        <w:t xml:space="preserve"> </w:t>
      </w:r>
      <w:r w:rsidR="00E51A18">
        <w:rPr>
          <w:w w:val="135"/>
          <w:sz w:val="18"/>
        </w:rPr>
        <w:t>verdict</w:t>
      </w:r>
      <w:r w:rsidR="00E51A18">
        <w:rPr>
          <w:spacing w:val="31"/>
          <w:w w:val="135"/>
          <w:sz w:val="18"/>
        </w:rPr>
        <w:t xml:space="preserve"> </w:t>
      </w:r>
      <w:r w:rsidR="00E51A18">
        <w:rPr>
          <w:w w:val="135"/>
          <w:sz w:val="18"/>
        </w:rPr>
        <w:t>is</w:t>
      </w:r>
      <w:r w:rsidR="00E51A18">
        <w:rPr>
          <w:spacing w:val="31"/>
          <w:w w:val="135"/>
          <w:sz w:val="18"/>
        </w:rPr>
        <w:t xml:space="preserve"> </w:t>
      </w:r>
      <w:r w:rsidR="00E51A18">
        <w:rPr>
          <w:w w:val="135"/>
          <w:sz w:val="18"/>
        </w:rPr>
        <w:t>returned</w:t>
      </w:r>
      <w:r w:rsidR="00E51A18">
        <w:rPr>
          <w:spacing w:val="31"/>
          <w:w w:val="135"/>
          <w:sz w:val="18"/>
        </w:rPr>
        <w:t xml:space="preserve"> </w:t>
      </w:r>
      <w:r w:rsidR="00E51A18">
        <w:rPr>
          <w:w w:val="135"/>
          <w:sz w:val="18"/>
        </w:rPr>
        <w:t>but</w:t>
      </w:r>
      <w:r w:rsidR="00E51A18">
        <w:rPr>
          <w:spacing w:val="31"/>
          <w:w w:val="135"/>
          <w:sz w:val="18"/>
        </w:rPr>
        <w:t xml:space="preserve"> </w:t>
      </w:r>
      <w:r w:rsidR="00E51A18">
        <w:rPr>
          <w:w w:val="135"/>
          <w:sz w:val="18"/>
        </w:rPr>
        <w:t>before</w:t>
      </w:r>
      <w:r w:rsidR="00E51A18">
        <w:rPr>
          <w:spacing w:val="31"/>
          <w:w w:val="135"/>
          <w:sz w:val="18"/>
        </w:rPr>
        <w:t xml:space="preserve"> </w:t>
      </w:r>
      <w:r w:rsidR="00E51A18">
        <w:rPr>
          <w:w w:val="135"/>
          <w:sz w:val="18"/>
        </w:rPr>
        <w:t>the</w:t>
      </w:r>
      <w:r w:rsidR="00E51A18">
        <w:rPr>
          <w:spacing w:val="31"/>
          <w:w w:val="135"/>
          <w:sz w:val="18"/>
        </w:rPr>
        <w:t xml:space="preserve"> </w:t>
      </w:r>
      <w:r w:rsidR="00E51A18">
        <w:rPr>
          <w:w w:val="135"/>
          <w:sz w:val="18"/>
        </w:rPr>
        <w:t>jury</w:t>
      </w:r>
      <w:r w:rsidR="00E51A18">
        <w:rPr>
          <w:spacing w:val="31"/>
          <w:w w:val="135"/>
          <w:sz w:val="18"/>
        </w:rPr>
        <w:t xml:space="preserve"> </w:t>
      </w:r>
      <w:r w:rsidR="00E51A18">
        <w:rPr>
          <w:w w:val="135"/>
          <w:sz w:val="18"/>
        </w:rPr>
        <w:t>is</w:t>
      </w:r>
    </w:p>
    <w:p w:rsidR="00D51009" w:rsidRDefault="00E51A18">
      <w:pPr>
        <w:pStyle w:val="BodyText"/>
        <w:spacing w:before="2" w:line="230" w:lineRule="auto"/>
        <w:ind w:left="2939" w:right="1671"/>
        <w:jc w:val="both"/>
      </w:pPr>
      <w:r>
        <w:rPr>
          <w:w w:val="135"/>
        </w:rPr>
        <w:t xml:space="preserve">discharged, the court must on a party’s request, or may on its own, poll the jurors individually. If the poll reveals a lack of unanimity or lack of assent by the number of jurors that the parties stipulated to, the court may direct the jury to deliberate </w:t>
      </w:r>
      <w:proofErr w:type="gramStart"/>
      <w:r>
        <w:rPr>
          <w:w w:val="135"/>
        </w:rPr>
        <w:t>further  or</w:t>
      </w:r>
      <w:proofErr w:type="gramEnd"/>
      <w:r>
        <w:rPr>
          <w:w w:val="135"/>
        </w:rPr>
        <w:t xml:space="preserve"> may order a new</w:t>
      </w:r>
      <w:r>
        <w:rPr>
          <w:spacing w:val="-10"/>
          <w:w w:val="135"/>
        </w:rPr>
        <w:t xml:space="preserve"> </w:t>
      </w:r>
      <w:r>
        <w:rPr>
          <w:w w:val="135"/>
        </w:rPr>
        <w:t>trial.</w:t>
      </w:r>
    </w:p>
    <w:p w:rsidR="00D51009" w:rsidRDefault="00E51A18">
      <w:pPr>
        <w:pStyle w:val="BodyText"/>
        <w:spacing w:before="56" w:line="202" w:lineRule="exact"/>
        <w:ind w:left="2939"/>
      </w:pPr>
      <w:r>
        <w:rPr>
          <w:w w:val="120"/>
        </w:rPr>
        <w:t>(As amended Apr. 30, 1991, eff. Dec. 1, 1991; Apr. 30, 2007, eff. Dec.</w:t>
      </w:r>
    </w:p>
    <w:p w:rsidR="00D51009" w:rsidRDefault="00E51A18">
      <w:pPr>
        <w:pStyle w:val="BodyText"/>
        <w:spacing w:line="202" w:lineRule="exact"/>
        <w:ind w:left="2939"/>
      </w:pPr>
      <w:r>
        <w:rPr>
          <w:w w:val="115"/>
        </w:rPr>
        <w:t>1, 2007; Mar. 26, 2009, eff. Dec. 1, 2009.)</w:t>
      </w:r>
    </w:p>
    <w:p w:rsidR="00D51009" w:rsidRDefault="00E51A18">
      <w:pPr>
        <w:pStyle w:val="Heading4"/>
        <w:ind w:left="2939"/>
      </w:pPr>
      <w:bookmarkStart w:id="57" w:name="_TOC_250023"/>
      <w:bookmarkEnd w:id="57"/>
      <w:r>
        <w:rPr>
          <w:w w:val="120"/>
        </w:rPr>
        <w:t>Rule 49. Special Verdict; General Verdict and Questions</w:t>
      </w:r>
    </w:p>
    <w:p w:rsidR="00D51009" w:rsidRDefault="004C370D">
      <w:pPr>
        <w:pStyle w:val="ListParagraph"/>
        <w:numPr>
          <w:ilvl w:val="0"/>
          <w:numId w:val="49"/>
        </w:numPr>
        <w:tabs>
          <w:tab w:val="left" w:pos="3433"/>
        </w:tabs>
        <w:spacing w:before="57" w:line="195" w:lineRule="exact"/>
        <w:rPr>
          <w:sz w:val="18"/>
        </w:rPr>
      </w:pPr>
      <w:r>
        <w:rPr>
          <w:w w:val="125"/>
          <w:sz w:val="18"/>
        </w:rPr>
        <w:t xml:space="preserve">49a </w:t>
      </w:r>
      <w:r w:rsidR="00E51A18">
        <w:rPr>
          <w:w w:val="125"/>
          <w:sz w:val="18"/>
        </w:rPr>
        <w:t>S</w:t>
      </w:r>
      <w:r w:rsidR="00E51A18">
        <w:rPr>
          <w:w w:val="125"/>
          <w:sz w:val="14"/>
        </w:rPr>
        <w:t>PECIAL</w:t>
      </w:r>
      <w:r w:rsidR="00E51A18">
        <w:rPr>
          <w:spacing w:val="2"/>
          <w:w w:val="125"/>
          <w:sz w:val="14"/>
        </w:rPr>
        <w:t xml:space="preserve"> </w:t>
      </w:r>
      <w:r w:rsidR="00E51A18">
        <w:rPr>
          <w:w w:val="125"/>
          <w:sz w:val="18"/>
        </w:rPr>
        <w:t>V</w:t>
      </w:r>
      <w:r w:rsidR="00E51A18">
        <w:rPr>
          <w:w w:val="125"/>
          <w:sz w:val="14"/>
        </w:rPr>
        <w:t>ERDICT</w:t>
      </w:r>
      <w:r w:rsidR="00E51A18">
        <w:rPr>
          <w:w w:val="125"/>
          <w:sz w:val="18"/>
        </w:rPr>
        <w:t>.</w:t>
      </w:r>
    </w:p>
    <w:p w:rsidR="00D51009" w:rsidRDefault="004C370D">
      <w:pPr>
        <w:pStyle w:val="ListParagraph"/>
        <w:numPr>
          <w:ilvl w:val="1"/>
          <w:numId w:val="49"/>
        </w:numPr>
        <w:tabs>
          <w:tab w:val="left" w:pos="3797"/>
        </w:tabs>
        <w:spacing w:line="230" w:lineRule="auto"/>
        <w:ind w:right="1671" w:firstLine="180"/>
        <w:jc w:val="both"/>
        <w:rPr>
          <w:sz w:val="18"/>
        </w:rPr>
      </w:pPr>
      <w:r>
        <w:rPr>
          <w:i/>
          <w:w w:val="135"/>
          <w:sz w:val="18"/>
        </w:rPr>
        <w:t xml:space="preserve">49a1 </w:t>
      </w:r>
      <w:r w:rsidR="00E51A18">
        <w:rPr>
          <w:i/>
          <w:w w:val="135"/>
          <w:sz w:val="18"/>
        </w:rPr>
        <w:t xml:space="preserve">In General. </w:t>
      </w:r>
      <w:r w:rsidR="00E51A18">
        <w:rPr>
          <w:w w:val="135"/>
          <w:sz w:val="18"/>
        </w:rPr>
        <w:t>The court may require a jury to return only a special verdict in the form of a special written finding on each issue of fact. The court may do so</w:t>
      </w:r>
      <w:r w:rsidR="00E51A18">
        <w:rPr>
          <w:spacing w:val="-38"/>
          <w:w w:val="135"/>
          <w:sz w:val="18"/>
        </w:rPr>
        <w:t xml:space="preserve"> </w:t>
      </w:r>
      <w:r w:rsidR="00E51A18">
        <w:rPr>
          <w:w w:val="135"/>
          <w:sz w:val="18"/>
        </w:rPr>
        <w:t>by:</w:t>
      </w:r>
    </w:p>
    <w:p w:rsidR="00D51009" w:rsidRDefault="004C370D">
      <w:pPr>
        <w:pStyle w:val="ListParagraph"/>
        <w:numPr>
          <w:ilvl w:val="2"/>
          <w:numId w:val="49"/>
        </w:numPr>
        <w:tabs>
          <w:tab w:val="left" w:pos="4243"/>
        </w:tabs>
        <w:spacing w:line="180" w:lineRule="exact"/>
        <w:ind w:firstLine="180"/>
        <w:rPr>
          <w:sz w:val="18"/>
        </w:rPr>
      </w:pPr>
      <w:r>
        <w:rPr>
          <w:i/>
          <w:w w:val="135"/>
          <w:sz w:val="18"/>
        </w:rPr>
        <w:t xml:space="preserve">49a1A </w:t>
      </w:r>
      <w:r w:rsidR="00E51A18">
        <w:rPr>
          <w:w w:val="135"/>
          <w:sz w:val="18"/>
        </w:rPr>
        <w:t>submitting written questions susceptible of a</w:t>
      </w:r>
      <w:r w:rsidR="00E51A18">
        <w:rPr>
          <w:spacing w:val="-10"/>
          <w:w w:val="135"/>
          <w:sz w:val="18"/>
        </w:rPr>
        <w:t xml:space="preserve"> </w:t>
      </w:r>
      <w:r w:rsidR="00E51A18">
        <w:rPr>
          <w:w w:val="135"/>
          <w:sz w:val="18"/>
        </w:rPr>
        <w:t>cat-</w:t>
      </w:r>
    </w:p>
    <w:p w:rsidR="00D51009" w:rsidRDefault="00E51A18">
      <w:pPr>
        <w:pStyle w:val="BodyText"/>
        <w:spacing w:line="191" w:lineRule="exact"/>
        <w:ind w:left="3659"/>
      </w:pPr>
      <w:proofErr w:type="spellStart"/>
      <w:r>
        <w:rPr>
          <w:w w:val="135"/>
        </w:rPr>
        <w:t>egorical</w:t>
      </w:r>
      <w:proofErr w:type="spellEnd"/>
      <w:r>
        <w:rPr>
          <w:w w:val="135"/>
        </w:rPr>
        <w:t xml:space="preserve"> or other brief answer;</w:t>
      </w:r>
    </w:p>
    <w:p w:rsidR="00D51009" w:rsidRDefault="004C370D">
      <w:pPr>
        <w:pStyle w:val="ListParagraph"/>
        <w:numPr>
          <w:ilvl w:val="2"/>
          <w:numId w:val="49"/>
        </w:numPr>
        <w:tabs>
          <w:tab w:val="left" w:pos="4192"/>
        </w:tabs>
        <w:spacing w:line="230" w:lineRule="auto"/>
        <w:ind w:right="1673" w:firstLine="180"/>
        <w:jc w:val="both"/>
        <w:rPr>
          <w:sz w:val="18"/>
        </w:rPr>
      </w:pPr>
      <w:r>
        <w:rPr>
          <w:i/>
          <w:w w:val="135"/>
          <w:sz w:val="18"/>
        </w:rPr>
        <w:t xml:space="preserve">49a1B </w:t>
      </w:r>
      <w:r w:rsidR="00E51A18">
        <w:rPr>
          <w:w w:val="135"/>
          <w:sz w:val="18"/>
        </w:rPr>
        <w:t>submitting written forms of the special findings that might</w:t>
      </w:r>
      <w:r w:rsidR="00E51A18">
        <w:rPr>
          <w:spacing w:val="-7"/>
          <w:w w:val="135"/>
          <w:sz w:val="18"/>
        </w:rPr>
        <w:t xml:space="preserve"> </w:t>
      </w:r>
      <w:r w:rsidR="00E51A18">
        <w:rPr>
          <w:w w:val="135"/>
          <w:sz w:val="18"/>
        </w:rPr>
        <w:t>properly</w:t>
      </w:r>
      <w:r w:rsidR="00E51A18">
        <w:rPr>
          <w:spacing w:val="-7"/>
          <w:w w:val="135"/>
          <w:sz w:val="18"/>
        </w:rPr>
        <w:t xml:space="preserve"> </w:t>
      </w:r>
      <w:r w:rsidR="00E51A18">
        <w:rPr>
          <w:w w:val="135"/>
          <w:sz w:val="18"/>
        </w:rPr>
        <w:t>be</w:t>
      </w:r>
      <w:r w:rsidR="00E51A18">
        <w:rPr>
          <w:spacing w:val="-7"/>
          <w:w w:val="135"/>
          <w:sz w:val="18"/>
        </w:rPr>
        <w:t xml:space="preserve"> </w:t>
      </w:r>
      <w:r w:rsidR="00E51A18">
        <w:rPr>
          <w:w w:val="135"/>
          <w:sz w:val="18"/>
        </w:rPr>
        <w:t>made</w:t>
      </w:r>
      <w:r w:rsidR="00E51A18">
        <w:rPr>
          <w:spacing w:val="-7"/>
          <w:w w:val="135"/>
          <w:sz w:val="18"/>
        </w:rPr>
        <w:t xml:space="preserve"> </w:t>
      </w:r>
      <w:r w:rsidR="00E51A18">
        <w:rPr>
          <w:w w:val="135"/>
          <w:sz w:val="18"/>
        </w:rPr>
        <w:t>under</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pleadings</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evidence; or</w:t>
      </w:r>
    </w:p>
    <w:p w:rsidR="00D51009" w:rsidRDefault="004C370D">
      <w:pPr>
        <w:pStyle w:val="ListParagraph"/>
        <w:numPr>
          <w:ilvl w:val="2"/>
          <w:numId w:val="49"/>
        </w:numPr>
        <w:tabs>
          <w:tab w:val="left" w:pos="4191"/>
        </w:tabs>
        <w:spacing w:line="180" w:lineRule="exact"/>
        <w:ind w:left="4190" w:hanging="351"/>
        <w:rPr>
          <w:sz w:val="18"/>
        </w:rPr>
      </w:pPr>
      <w:r>
        <w:rPr>
          <w:i/>
          <w:w w:val="135"/>
          <w:sz w:val="18"/>
        </w:rPr>
        <w:t xml:space="preserve">49a1C </w:t>
      </w:r>
      <w:r w:rsidR="00E51A18">
        <w:rPr>
          <w:w w:val="135"/>
          <w:sz w:val="18"/>
        </w:rPr>
        <w:t>using</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other</w:t>
      </w:r>
      <w:r w:rsidR="00E51A18">
        <w:rPr>
          <w:spacing w:val="15"/>
          <w:w w:val="135"/>
          <w:sz w:val="18"/>
        </w:rPr>
        <w:t xml:space="preserve"> </w:t>
      </w:r>
      <w:r w:rsidR="00E51A18">
        <w:rPr>
          <w:w w:val="135"/>
          <w:sz w:val="18"/>
        </w:rPr>
        <w:t>method</w:t>
      </w:r>
      <w:r w:rsidR="00E51A18">
        <w:rPr>
          <w:spacing w:val="15"/>
          <w:w w:val="135"/>
          <w:sz w:val="18"/>
        </w:rPr>
        <w:t xml:space="preserve"> </w:t>
      </w:r>
      <w:r w:rsidR="00E51A18">
        <w:rPr>
          <w:w w:val="135"/>
          <w:sz w:val="18"/>
        </w:rPr>
        <w:t>that</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w:t>
      </w:r>
      <w:r w:rsidR="00E51A18">
        <w:rPr>
          <w:spacing w:val="15"/>
          <w:w w:val="135"/>
          <w:sz w:val="18"/>
        </w:rPr>
        <w:t xml:space="preserve"> </w:t>
      </w:r>
      <w:r w:rsidR="00E51A18">
        <w:rPr>
          <w:w w:val="135"/>
          <w:sz w:val="18"/>
        </w:rPr>
        <w:t>considers</w:t>
      </w:r>
      <w:r w:rsidR="00E51A18">
        <w:rPr>
          <w:spacing w:val="15"/>
          <w:w w:val="135"/>
          <w:sz w:val="18"/>
        </w:rPr>
        <w:t xml:space="preserve"> </w:t>
      </w:r>
      <w:r w:rsidR="00E51A18">
        <w:rPr>
          <w:w w:val="135"/>
          <w:sz w:val="18"/>
        </w:rPr>
        <w:t>ap-</w:t>
      </w:r>
    </w:p>
    <w:p w:rsidR="00D51009" w:rsidRDefault="00E51A18">
      <w:pPr>
        <w:pStyle w:val="BodyText"/>
        <w:spacing w:line="191" w:lineRule="exact"/>
        <w:ind w:left="3659"/>
      </w:pPr>
      <w:r>
        <w:rPr>
          <w:w w:val="135"/>
        </w:rPr>
        <w:t>propriate.</w:t>
      </w:r>
    </w:p>
    <w:p w:rsidR="00D51009" w:rsidRDefault="004C370D">
      <w:pPr>
        <w:pStyle w:val="ListParagraph"/>
        <w:numPr>
          <w:ilvl w:val="1"/>
          <w:numId w:val="49"/>
        </w:numPr>
        <w:tabs>
          <w:tab w:val="left" w:pos="3780"/>
        </w:tabs>
        <w:spacing w:line="230" w:lineRule="auto"/>
        <w:ind w:right="1673" w:firstLine="180"/>
        <w:jc w:val="both"/>
        <w:rPr>
          <w:sz w:val="18"/>
        </w:rPr>
      </w:pPr>
      <w:r>
        <w:rPr>
          <w:i/>
          <w:w w:val="135"/>
          <w:sz w:val="18"/>
        </w:rPr>
        <w:t>49a</w:t>
      </w:r>
      <w:r w:rsidR="00612B47">
        <w:rPr>
          <w:i/>
          <w:w w:val="135"/>
          <w:sz w:val="18"/>
        </w:rPr>
        <w:t xml:space="preserve">2 </w:t>
      </w:r>
      <w:r w:rsidR="00E51A18">
        <w:rPr>
          <w:i/>
          <w:w w:val="135"/>
          <w:sz w:val="18"/>
        </w:rPr>
        <w:t xml:space="preserve">Instructions. </w:t>
      </w:r>
      <w:r w:rsidR="00E51A18">
        <w:rPr>
          <w:w w:val="135"/>
          <w:sz w:val="18"/>
        </w:rPr>
        <w:t>The court must give the instructions and</w:t>
      </w:r>
      <w:r w:rsidR="00E51A18">
        <w:rPr>
          <w:spacing w:val="-44"/>
          <w:w w:val="135"/>
          <w:sz w:val="18"/>
        </w:rPr>
        <w:t xml:space="preserve"> </w:t>
      </w:r>
      <w:r w:rsidR="00E51A18">
        <w:rPr>
          <w:w w:val="135"/>
          <w:sz w:val="18"/>
        </w:rPr>
        <w:t>explanations necessary to enable the jury to make its findings on each submitted</w:t>
      </w:r>
      <w:r w:rsidR="00E51A18">
        <w:rPr>
          <w:spacing w:val="-7"/>
          <w:w w:val="135"/>
          <w:sz w:val="18"/>
        </w:rPr>
        <w:t xml:space="preserve"> </w:t>
      </w:r>
      <w:r w:rsidR="00E51A18">
        <w:rPr>
          <w:w w:val="135"/>
          <w:sz w:val="18"/>
        </w:rPr>
        <w:t>issue.</w:t>
      </w:r>
    </w:p>
    <w:p w:rsidR="00D51009" w:rsidRDefault="00612B47">
      <w:pPr>
        <w:pStyle w:val="ListParagraph"/>
        <w:numPr>
          <w:ilvl w:val="1"/>
          <w:numId w:val="49"/>
        </w:numPr>
        <w:tabs>
          <w:tab w:val="left" w:pos="3803"/>
        </w:tabs>
        <w:spacing w:line="180" w:lineRule="exact"/>
        <w:ind w:left="3802" w:hanging="323"/>
        <w:rPr>
          <w:sz w:val="18"/>
        </w:rPr>
      </w:pPr>
      <w:r>
        <w:rPr>
          <w:i/>
          <w:w w:val="135"/>
          <w:sz w:val="18"/>
        </w:rPr>
        <w:t xml:space="preserve">49a3 </w:t>
      </w:r>
      <w:r w:rsidR="00E51A18">
        <w:rPr>
          <w:i/>
          <w:w w:val="130"/>
          <w:sz w:val="18"/>
        </w:rPr>
        <w:t>Issues</w:t>
      </w:r>
      <w:r w:rsidR="00E51A18">
        <w:rPr>
          <w:i/>
          <w:spacing w:val="30"/>
          <w:w w:val="130"/>
          <w:sz w:val="18"/>
        </w:rPr>
        <w:t xml:space="preserve"> </w:t>
      </w:r>
      <w:r w:rsidR="00E51A18">
        <w:rPr>
          <w:i/>
          <w:w w:val="130"/>
          <w:sz w:val="18"/>
        </w:rPr>
        <w:t>Not</w:t>
      </w:r>
      <w:r w:rsidR="00E51A18">
        <w:rPr>
          <w:i/>
          <w:spacing w:val="30"/>
          <w:w w:val="130"/>
          <w:sz w:val="18"/>
        </w:rPr>
        <w:t xml:space="preserve"> </w:t>
      </w:r>
      <w:r w:rsidR="00E51A18">
        <w:rPr>
          <w:i/>
          <w:w w:val="130"/>
          <w:sz w:val="18"/>
        </w:rPr>
        <w:t>Submitted.</w:t>
      </w:r>
      <w:r w:rsidR="00E51A18">
        <w:rPr>
          <w:i/>
          <w:spacing w:val="30"/>
          <w:w w:val="130"/>
          <w:sz w:val="18"/>
        </w:rPr>
        <w:t xml:space="preserve"> </w:t>
      </w:r>
      <w:r w:rsidR="00E51A18">
        <w:rPr>
          <w:w w:val="130"/>
          <w:sz w:val="18"/>
        </w:rPr>
        <w:t>A</w:t>
      </w:r>
      <w:r w:rsidR="00E51A18">
        <w:rPr>
          <w:spacing w:val="30"/>
          <w:w w:val="130"/>
          <w:sz w:val="18"/>
        </w:rPr>
        <w:t xml:space="preserve"> </w:t>
      </w:r>
      <w:r w:rsidR="00E51A18">
        <w:rPr>
          <w:w w:val="130"/>
          <w:sz w:val="18"/>
        </w:rPr>
        <w:t>party</w:t>
      </w:r>
      <w:r w:rsidR="00E51A18">
        <w:rPr>
          <w:spacing w:val="30"/>
          <w:w w:val="130"/>
          <w:sz w:val="18"/>
        </w:rPr>
        <w:t xml:space="preserve"> </w:t>
      </w:r>
      <w:r w:rsidR="00E51A18">
        <w:rPr>
          <w:w w:val="130"/>
          <w:sz w:val="18"/>
        </w:rPr>
        <w:t>waives</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right</w:t>
      </w:r>
      <w:r w:rsidR="00E51A18">
        <w:rPr>
          <w:spacing w:val="30"/>
          <w:w w:val="130"/>
          <w:sz w:val="18"/>
        </w:rPr>
        <w:t xml:space="preserve"> </w:t>
      </w:r>
      <w:r w:rsidR="00E51A18">
        <w:rPr>
          <w:w w:val="130"/>
          <w:sz w:val="18"/>
        </w:rPr>
        <w:t>to</w:t>
      </w:r>
      <w:r w:rsidR="00E51A18">
        <w:rPr>
          <w:spacing w:val="30"/>
          <w:w w:val="130"/>
          <w:sz w:val="18"/>
        </w:rPr>
        <w:t xml:space="preserve"> </w:t>
      </w:r>
      <w:r w:rsidR="00E51A18">
        <w:rPr>
          <w:w w:val="130"/>
          <w:sz w:val="18"/>
        </w:rPr>
        <w:t>a</w:t>
      </w:r>
      <w:r w:rsidR="00E51A18">
        <w:rPr>
          <w:spacing w:val="30"/>
          <w:w w:val="130"/>
          <w:sz w:val="18"/>
        </w:rPr>
        <w:t xml:space="preserve"> </w:t>
      </w:r>
      <w:r w:rsidR="00E51A18">
        <w:rPr>
          <w:w w:val="130"/>
          <w:sz w:val="18"/>
        </w:rPr>
        <w:t>jury</w:t>
      </w:r>
    </w:p>
    <w:p w:rsidR="00D51009" w:rsidRDefault="00E51A18">
      <w:pPr>
        <w:pStyle w:val="BodyText"/>
        <w:spacing w:line="230" w:lineRule="auto"/>
        <w:ind w:left="3299" w:right="1673"/>
        <w:jc w:val="both"/>
      </w:pPr>
      <w:r>
        <w:rPr>
          <w:w w:val="135"/>
        </w:rPr>
        <w:t>trial on any issue of fact raised by the pleadings or evidence but not submitted to the jury unless, before the jury retires, the party demands its submission to the jury. If the party does not demand submission, the court may make a finding on the issue. If the court makes no finding, it is considered to have made a finding consistent with its judgment on the special verdict.</w:t>
      </w:r>
    </w:p>
    <w:p w:rsidR="00D51009" w:rsidRDefault="00612B47">
      <w:pPr>
        <w:pStyle w:val="ListParagraph"/>
        <w:numPr>
          <w:ilvl w:val="0"/>
          <w:numId w:val="49"/>
        </w:numPr>
        <w:tabs>
          <w:tab w:val="left" w:pos="3433"/>
        </w:tabs>
        <w:spacing w:line="176" w:lineRule="exact"/>
        <w:rPr>
          <w:sz w:val="18"/>
        </w:rPr>
      </w:pPr>
      <w:r>
        <w:rPr>
          <w:w w:val="125"/>
          <w:sz w:val="18"/>
        </w:rPr>
        <w:t xml:space="preserve">49b </w:t>
      </w:r>
      <w:r w:rsidR="00E51A18">
        <w:rPr>
          <w:w w:val="125"/>
          <w:sz w:val="18"/>
        </w:rPr>
        <w:t>G</w:t>
      </w:r>
      <w:r w:rsidR="00E51A18">
        <w:rPr>
          <w:w w:val="125"/>
          <w:sz w:val="14"/>
        </w:rPr>
        <w:t xml:space="preserve">ENERAL </w:t>
      </w:r>
      <w:r w:rsidR="00E51A18">
        <w:rPr>
          <w:w w:val="125"/>
          <w:sz w:val="18"/>
        </w:rPr>
        <w:t>V</w:t>
      </w:r>
      <w:r w:rsidR="00E51A18">
        <w:rPr>
          <w:w w:val="125"/>
          <w:sz w:val="14"/>
        </w:rPr>
        <w:t xml:space="preserve">ERDICT WITH </w:t>
      </w:r>
      <w:r w:rsidR="00E51A18">
        <w:rPr>
          <w:w w:val="125"/>
          <w:sz w:val="18"/>
        </w:rPr>
        <w:t>A</w:t>
      </w:r>
      <w:r w:rsidR="00E51A18">
        <w:rPr>
          <w:w w:val="125"/>
          <w:sz w:val="14"/>
        </w:rPr>
        <w:t xml:space="preserve">NSWERS TO </w:t>
      </w:r>
      <w:r w:rsidR="00E51A18">
        <w:rPr>
          <w:w w:val="125"/>
          <w:sz w:val="18"/>
        </w:rPr>
        <w:t>W</w:t>
      </w:r>
      <w:r w:rsidR="00E51A18">
        <w:rPr>
          <w:w w:val="125"/>
          <w:sz w:val="14"/>
        </w:rPr>
        <w:t>RITTEN</w:t>
      </w:r>
      <w:r w:rsidR="00E51A18">
        <w:rPr>
          <w:spacing w:val="33"/>
          <w:w w:val="125"/>
          <w:sz w:val="14"/>
        </w:rPr>
        <w:t xml:space="preserve"> </w:t>
      </w:r>
      <w:r w:rsidR="00E51A18">
        <w:rPr>
          <w:w w:val="125"/>
          <w:sz w:val="18"/>
        </w:rPr>
        <w:t>Q</w:t>
      </w:r>
      <w:r w:rsidR="00E51A18">
        <w:rPr>
          <w:w w:val="125"/>
          <w:sz w:val="14"/>
        </w:rPr>
        <w:t>UESTIONS</w:t>
      </w:r>
      <w:r w:rsidR="00E51A18">
        <w:rPr>
          <w:w w:val="125"/>
          <w:sz w:val="18"/>
        </w:rPr>
        <w:t>.</w:t>
      </w:r>
    </w:p>
    <w:p w:rsidR="00D51009" w:rsidRDefault="00612B47">
      <w:pPr>
        <w:pStyle w:val="ListParagraph"/>
        <w:numPr>
          <w:ilvl w:val="1"/>
          <w:numId w:val="49"/>
        </w:numPr>
        <w:tabs>
          <w:tab w:val="left" w:pos="3800"/>
        </w:tabs>
        <w:spacing w:line="232" w:lineRule="auto"/>
        <w:ind w:left="3300" w:right="1671" w:firstLine="180"/>
        <w:jc w:val="both"/>
        <w:rPr>
          <w:sz w:val="18"/>
        </w:rPr>
      </w:pPr>
      <w:r>
        <w:rPr>
          <w:i/>
          <w:w w:val="135"/>
          <w:sz w:val="18"/>
        </w:rPr>
        <w:t xml:space="preserve">49b1 </w:t>
      </w:r>
      <w:r w:rsidR="00E51A18">
        <w:rPr>
          <w:i/>
          <w:w w:val="135"/>
          <w:sz w:val="18"/>
        </w:rPr>
        <w:t xml:space="preserve">In General. </w:t>
      </w:r>
      <w:r w:rsidR="00E51A18">
        <w:rPr>
          <w:w w:val="135"/>
          <w:sz w:val="18"/>
        </w:rPr>
        <w:t xml:space="preserve">The court may submit to the jury forms for a general verdict, together with written questions on one or more issues of fact that the jury must decide. The court must give the instructions and explanations necessary to enable the jury to render a general verdict and answer the questions in </w:t>
      </w:r>
      <w:proofErr w:type="gramStart"/>
      <w:r w:rsidR="00E51A18">
        <w:rPr>
          <w:w w:val="135"/>
          <w:sz w:val="18"/>
        </w:rPr>
        <w:t>writing, and</w:t>
      </w:r>
      <w:proofErr w:type="gramEnd"/>
      <w:r w:rsidR="00E51A18">
        <w:rPr>
          <w:w w:val="135"/>
          <w:sz w:val="18"/>
        </w:rPr>
        <w:t xml:space="preserve"> must direct the jury to do</w:t>
      </w:r>
      <w:r w:rsidR="00E51A18">
        <w:rPr>
          <w:spacing w:val="-9"/>
          <w:w w:val="135"/>
          <w:sz w:val="18"/>
        </w:rPr>
        <w:t xml:space="preserve"> </w:t>
      </w:r>
      <w:r w:rsidR="00E51A18">
        <w:rPr>
          <w:w w:val="135"/>
          <w:sz w:val="18"/>
        </w:rPr>
        <w:t>both.</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50</w:t>
      </w:r>
    </w:p>
    <w:p w:rsidR="00D51009" w:rsidRDefault="00612B47">
      <w:pPr>
        <w:pStyle w:val="ListParagraph"/>
        <w:numPr>
          <w:ilvl w:val="1"/>
          <w:numId w:val="49"/>
        </w:numPr>
        <w:tabs>
          <w:tab w:val="left" w:pos="3796"/>
        </w:tabs>
        <w:spacing w:before="174" w:line="232" w:lineRule="auto"/>
        <w:ind w:left="3300" w:right="1673" w:firstLine="180"/>
        <w:jc w:val="both"/>
        <w:rPr>
          <w:sz w:val="18"/>
        </w:rPr>
      </w:pPr>
      <w:r>
        <w:rPr>
          <w:i/>
          <w:w w:val="130"/>
          <w:sz w:val="18"/>
        </w:rPr>
        <w:t xml:space="preserve">49b2 </w:t>
      </w:r>
      <w:r w:rsidR="00E51A18">
        <w:rPr>
          <w:i/>
          <w:w w:val="130"/>
          <w:sz w:val="18"/>
        </w:rPr>
        <w:t xml:space="preserve">Verdict and Answers Consistent. </w:t>
      </w:r>
      <w:r w:rsidR="00E51A18">
        <w:rPr>
          <w:w w:val="130"/>
          <w:sz w:val="18"/>
        </w:rPr>
        <w:t>When the general verdict and the answers are consistent, the court must approve,</w:t>
      </w:r>
      <w:r w:rsidR="00E51A18">
        <w:rPr>
          <w:spacing w:val="36"/>
          <w:w w:val="130"/>
          <w:sz w:val="18"/>
        </w:rPr>
        <w:t xml:space="preserve"> </w:t>
      </w:r>
      <w:r w:rsidR="00E51A18">
        <w:rPr>
          <w:w w:val="130"/>
          <w:sz w:val="18"/>
        </w:rPr>
        <w:t>for entry under Rule 58, an appropriate judgment on the verdict and answers.</w:t>
      </w:r>
    </w:p>
    <w:p w:rsidR="00D51009" w:rsidRDefault="00612B47">
      <w:pPr>
        <w:pStyle w:val="ListParagraph"/>
        <w:numPr>
          <w:ilvl w:val="1"/>
          <w:numId w:val="49"/>
        </w:numPr>
        <w:tabs>
          <w:tab w:val="left" w:pos="3812"/>
        </w:tabs>
        <w:spacing w:before="7" w:line="232" w:lineRule="auto"/>
        <w:ind w:left="3300" w:right="1674" w:firstLine="180"/>
        <w:jc w:val="both"/>
        <w:rPr>
          <w:sz w:val="18"/>
        </w:rPr>
      </w:pPr>
      <w:r>
        <w:rPr>
          <w:i/>
          <w:w w:val="135"/>
          <w:sz w:val="18"/>
        </w:rPr>
        <w:t xml:space="preserve">49b3 </w:t>
      </w:r>
      <w:r w:rsidR="00E51A18">
        <w:rPr>
          <w:i/>
          <w:w w:val="135"/>
          <w:sz w:val="18"/>
        </w:rPr>
        <w:t>Answers</w:t>
      </w:r>
      <w:r w:rsidR="00E51A18">
        <w:rPr>
          <w:i/>
          <w:spacing w:val="-12"/>
          <w:w w:val="135"/>
          <w:sz w:val="18"/>
        </w:rPr>
        <w:t xml:space="preserve"> </w:t>
      </w:r>
      <w:r w:rsidR="00E51A18">
        <w:rPr>
          <w:i/>
          <w:w w:val="135"/>
          <w:sz w:val="18"/>
        </w:rPr>
        <w:t>Inconsistent</w:t>
      </w:r>
      <w:r w:rsidR="00E51A18">
        <w:rPr>
          <w:i/>
          <w:spacing w:val="-12"/>
          <w:w w:val="135"/>
          <w:sz w:val="18"/>
        </w:rPr>
        <w:t xml:space="preserve"> </w:t>
      </w:r>
      <w:r w:rsidR="00E51A18">
        <w:rPr>
          <w:i/>
          <w:w w:val="135"/>
          <w:sz w:val="18"/>
        </w:rPr>
        <w:t>with</w:t>
      </w:r>
      <w:r w:rsidR="00E51A18">
        <w:rPr>
          <w:i/>
          <w:spacing w:val="-12"/>
          <w:w w:val="135"/>
          <w:sz w:val="18"/>
        </w:rPr>
        <w:t xml:space="preserve"> </w:t>
      </w:r>
      <w:r w:rsidR="00E51A18">
        <w:rPr>
          <w:i/>
          <w:w w:val="135"/>
          <w:sz w:val="18"/>
        </w:rPr>
        <w:t>the</w:t>
      </w:r>
      <w:r w:rsidR="00E51A18">
        <w:rPr>
          <w:i/>
          <w:spacing w:val="-12"/>
          <w:w w:val="135"/>
          <w:sz w:val="18"/>
        </w:rPr>
        <w:t xml:space="preserve"> </w:t>
      </w:r>
      <w:r w:rsidR="00E51A18">
        <w:rPr>
          <w:i/>
          <w:w w:val="135"/>
          <w:sz w:val="18"/>
        </w:rPr>
        <w:t>Verdict.</w:t>
      </w:r>
      <w:r w:rsidR="00E51A18">
        <w:rPr>
          <w:i/>
          <w:spacing w:val="-12"/>
          <w:w w:val="135"/>
          <w:sz w:val="18"/>
        </w:rPr>
        <w:t xml:space="preserve"> </w:t>
      </w:r>
      <w:r w:rsidR="00E51A18">
        <w:rPr>
          <w:w w:val="135"/>
          <w:sz w:val="18"/>
        </w:rPr>
        <w:t>When</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answers are consistent with each other but one or more is inconsistent with the general verdict, the court</w:t>
      </w:r>
      <w:r w:rsidR="00E51A18">
        <w:rPr>
          <w:spacing w:val="-9"/>
          <w:w w:val="135"/>
          <w:sz w:val="18"/>
        </w:rPr>
        <w:t xml:space="preserve"> </w:t>
      </w:r>
      <w:r w:rsidR="00E51A18">
        <w:rPr>
          <w:w w:val="135"/>
          <w:sz w:val="18"/>
        </w:rPr>
        <w:t>may:</w:t>
      </w:r>
    </w:p>
    <w:p w:rsidR="00D51009" w:rsidRDefault="00612B47">
      <w:pPr>
        <w:pStyle w:val="ListParagraph"/>
        <w:numPr>
          <w:ilvl w:val="2"/>
          <w:numId w:val="49"/>
        </w:numPr>
        <w:tabs>
          <w:tab w:val="left" w:pos="4259"/>
        </w:tabs>
        <w:spacing w:before="7" w:line="232" w:lineRule="auto"/>
        <w:ind w:left="3660" w:right="1674" w:firstLine="180"/>
        <w:jc w:val="both"/>
        <w:rPr>
          <w:sz w:val="18"/>
        </w:rPr>
      </w:pPr>
      <w:r>
        <w:rPr>
          <w:i/>
          <w:w w:val="135"/>
          <w:sz w:val="18"/>
        </w:rPr>
        <w:t xml:space="preserve">49b3A </w:t>
      </w:r>
      <w:r w:rsidR="00E51A18">
        <w:rPr>
          <w:w w:val="135"/>
          <w:sz w:val="18"/>
        </w:rPr>
        <w:t>approve, for entry under Rule 58, an appropriate judgment according to the answers, notwithstanding the general</w:t>
      </w:r>
      <w:r w:rsidR="00E51A18">
        <w:rPr>
          <w:spacing w:val="-2"/>
          <w:w w:val="135"/>
          <w:sz w:val="18"/>
        </w:rPr>
        <w:t xml:space="preserve"> </w:t>
      </w:r>
      <w:r w:rsidR="00E51A18">
        <w:rPr>
          <w:w w:val="135"/>
          <w:sz w:val="18"/>
        </w:rPr>
        <w:t>verdict;</w:t>
      </w:r>
    </w:p>
    <w:p w:rsidR="00D51009" w:rsidRDefault="00612B47">
      <w:pPr>
        <w:pStyle w:val="ListParagraph"/>
        <w:numPr>
          <w:ilvl w:val="2"/>
          <w:numId w:val="49"/>
        </w:numPr>
        <w:tabs>
          <w:tab w:val="left" w:pos="4221"/>
        </w:tabs>
        <w:spacing w:before="8" w:line="232" w:lineRule="auto"/>
        <w:ind w:left="3660" w:right="1675" w:firstLine="180"/>
        <w:jc w:val="both"/>
        <w:rPr>
          <w:sz w:val="18"/>
        </w:rPr>
      </w:pPr>
      <w:r>
        <w:rPr>
          <w:i/>
          <w:w w:val="135"/>
          <w:sz w:val="18"/>
        </w:rPr>
        <w:t xml:space="preserve">49b3B </w:t>
      </w:r>
      <w:r w:rsidR="00E51A18">
        <w:rPr>
          <w:w w:val="135"/>
          <w:sz w:val="18"/>
        </w:rPr>
        <w:t>direct the jury to further consider its answers and verdict;</w:t>
      </w:r>
      <w:r w:rsidR="00E51A18">
        <w:rPr>
          <w:spacing w:val="-2"/>
          <w:w w:val="135"/>
          <w:sz w:val="18"/>
        </w:rPr>
        <w:t xml:space="preserve"> </w:t>
      </w:r>
      <w:r w:rsidR="00E51A18">
        <w:rPr>
          <w:w w:val="135"/>
          <w:sz w:val="18"/>
        </w:rPr>
        <w:t>or</w:t>
      </w:r>
    </w:p>
    <w:p w:rsidR="00D51009" w:rsidRDefault="00612B47">
      <w:pPr>
        <w:pStyle w:val="ListParagraph"/>
        <w:numPr>
          <w:ilvl w:val="2"/>
          <w:numId w:val="49"/>
        </w:numPr>
        <w:tabs>
          <w:tab w:val="left" w:pos="4174"/>
        </w:tabs>
        <w:spacing w:before="3"/>
        <w:ind w:left="4173" w:hanging="333"/>
        <w:rPr>
          <w:sz w:val="18"/>
        </w:rPr>
      </w:pPr>
      <w:r>
        <w:rPr>
          <w:i/>
          <w:w w:val="135"/>
          <w:sz w:val="18"/>
        </w:rPr>
        <w:t xml:space="preserve">49b3C </w:t>
      </w:r>
      <w:r w:rsidR="00E51A18">
        <w:rPr>
          <w:w w:val="135"/>
          <w:sz w:val="18"/>
        </w:rPr>
        <w:t>order a new</w:t>
      </w:r>
      <w:r w:rsidR="00E51A18">
        <w:rPr>
          <w:spacing w:val="-6"/>
          <w:w w:val="135"/>
          <w:sz w:val="18"/>
        </w:rPr>
        <w:t xml:space="preserve"> </w:t>
      </w:r>
      <w:r w:rsidR="00E51A18">
        <w:rPr>
          <w:w w:val="135"/>
          <w:sz w:val="18"/>
        </w:rPr>
        <w:t>trial.</w:t>
      </w:r>
    </w:p>
    <w:p w:rsidR="00D51009" w:rsidRDefault="00612B47">
      <w:pPr>
        <w:pStyle w:val="ListParagraph"/>
        <w:numPr>
          <w:ilvl w:val="1"/>
          <w:numId w:val="49"/>
        </w:numPr>
        <w:tabs>
          <w:tab w:val="left" w:pos="3774"/>
        </w:tabs>
        <w:spacing w:before="8" w:line="232" w:lineRule="auto"/>
        <w:ind w:left="3300" w:right="1673" w:firstLine="180"/>
        <w:jc w:val="both"/>
        <w:rPr>
          <w:sz w:val="18"/>
        </w:rPr>
      </w:pPr>
      <w:r>
        <w:rPr>
          <w:i/>
          <w:w w:val="135"/>
          <w:sz w:val="18"/>
        </w:rPr>
        <w:t xml:space="preserve">49b4 </w:t>
      </w:r>
      <w:r w:rsidR="00E51A18">
        <w:rPr>
          <w:i/>
          <w:w w:val="130"/>
          <w:sz w:val="18"/>
        </w:rPr>
        <w:t>Answers</w:t>
      </w:r>
      <w:r w:rsidR="00E51A18">
        <w:rPr>
          <w:i/>
          <w:spacing w:val="-30"/>
          <w:w w:val="130"/>
          <w:sz w:val="18"/>
        </w:rPr>
        <w:t xml:space="preserve"> </w:t>
      </w:r>
      <w:r w:rsidR="00E51A18">
        <w:rPr>
          <w:i/>
          <w:w w:val="130"/>
          <w:sz w:val="18"/>
        </w:rPr>
        <w:t>Inconsistent</w:t>
      </w:r>
      <w:r w:rsidR="00E51A18">
        <w:rPr>
          <w:i/>
          <w:spacing w:val="-30"/>
          <w:w w:val="130"/>
          <w:sz w:val="18"/>
        </w:rPr>
        <w:t xml:space="preserve"> </w:t>
      </w:r>
      <w:r w:rsidR="00E51A18">
        <w:rPr>
          <w:i/>
          <w:w w:val="130"/>
          <w:sz w:val="18"/>
        </w:rPr>
        <w:t>with</w:t>
      </w:r>
      <w:r w:rsidR="00E51A18">
        <w:rPr>
          <w:i/>
          <w:spacing w:val="-30"/>
          <w:w w:val="130"/>
          <w:sz w:val="18"/>
        </w:rPr>
        <w:t xml:space="preserve"> </w:t>
      </w:r>
      <w:r w:rsidR="00E51A18">
        <w:rPr>
          <w:i/>
          <w:w w:val="130"/>
          <w:sz w:val="18"/>
        </w:rPr>
        <w:t>Each</w:t>
      </w:r>
      <w:r w:rsidR="00E51A18">
        <w:rPr>
          <w:i/>
          <w:spacing w:val="-30"/>
          <w:w w:val="130"/>
          <w:sz w:val="18"/>
        </w:rPr>
        <w:t xml:space="preserve"> </w:t>
      </w:r>
      <w:r w:rsidR="00E51A18">
        <w:rPr>
          <w:i/>
          <w:w w:val="130"/>
          <w:sz w:val="18"/>
        </w:rPr>
        <w:t>Other</w:t>
      </w:r>
      <w:r w:rsidR="00E51A18">
        <w:rPr>
          <w:i/>
          <w:spacing w:val="-30"/>
          <w:w w:val="130"/>
          <w:sz w:val="18"/>
        </w:rPr>
        <w:t xml:space="preserve"> </w:t>
      </w:r>
      <w:r w:rsidR="00E51A18">
        <w:rPr>
          <w:i/>
          <w:w w:val="130"/>
          <w:sz w:val="18"/>
        </w:rPr>
        <w:t>and</w:t>
      </w:r>
      <w:r w:rsidR="00E51A18">
        <w:rPr>
          <w:i/>
          <w:spacing w:val="-30"/>
          <w:w w:val="130"/>
          <w:sz w:val="18"/>
        </w:rPr>
        <w:t xml:space="preserve"> </w:t>
      </w:r>
      <w:r w:rsidR="00E51A18">
        <w:rPr>
          <w:i/>
          <w:w w:val="130"/>
          <w:sz w:val="18"/>
        </w:rPr>
        <w:t>the</w:t>
      </w:r>
      <w:r w:rsidR="00E51A18">
        <w:rPr>
          <w:i/>
          <w:spacing w:val="-30"/>
          <w:w w:val="130"/>
          <w:sz w:val="18"/>
        </w:rPr>
        <w:t xml:space="preserve"> </w:t>
      </w:r>
      <w:r w:rsidR="00E51A18">
        <w:rPr>
          <w:i/>
          <w:w w:val="130"/>
          <w:sz w:val="18"/>
        </w:rPr>
        <w:t>Verdict.</w:t>
      </w:r>
      <w:r w:rsidR="00E51A18">
        <w:rPr>
          <w:i/>
          <w:spacing w:val="-30"/>
          <w:w w:val="130"/>
          <w:sz w:val="18"/>
        </w:rPr>
        <w:t xml:space="preserve"> </w:t>
      </w:r>
      <w:r w:rsidR="00E51A18">
        <w:rPr>
          <w:w w:val="130"/>
          <w:sz w:val="18"/>
        </w:rPr>
        <w:t xml:space="preserve">When </w:t>
      </w:r>
      <w:r w:rsidR="00E51A18">
        <w:rPr>
          <w:w w:val="135"/>
          <w:sz w:val="18"/>
        </w:rPr>
        <w:t xml:space="preserve">the answers are inconsistent with each other and one or more is also inconsistent with the general verdict, judgment must not be entered; instead, the court must direct the jury to further consider its answers and </w:t>
      </w:r>
      <w:proofErr w:type="gramStart"/>
      <w:r w:rsidR="00E51A18">
        <w:rPr>
          <w:w w:val="135"/>
          <w:sz w:val="18"/>
        </w:rPr>
        <w:t>verdict, or</w:t>
      </w:r>
      <w:proofErr w:type="gramEnd"/>
      <w:r w:rsidR="00E51A18">
        <w:rPr>
          <w:w w:val="135"/>
          <w:sz w:val="18"/>
        </w:rPr>
        <w:t xml:space="preserve"> must order a new trial.</w:t>
      </w:r>
    </w:p>
    <w:p w:rsidR="00D51009" w:rsidRDefault="00E51A18">
      <w:pPr>
        <w:pStyle w:val="BodyText"/>
        <w:spacing w:before="81" w:line="203" w:lineRule="exact"/>
      </w:pPr>
      <w:r>
        <w:rPr>
          <w:w w:val="120"/>
        </w:rPr>
        <w:t xml:space="preserve">(As amended </w:t>
      </w:r>
      <w:r>
        <w:rPr>
          <w:w w:val="125"/>
        </w:rPr>
        <w:t xml:space="preserve">Jan. </w:t>
      </w:r>
      <w:r>
        <w:rPr>
          <w:w w:val="120"/>
        </w:rPr>
        <w:t xml:space="preserve">21, 1963, eff. </w:t>
      </w:r>
      <w:r>
        <w:rPr>
          <w:w w:val="125"/>
        </w:rPr>
        <w:t xml:space="preserve">July </w:t>
      </w:r>
      <w:r>
        <w:rPr>
          <w:w w:val="120"/>
        </w:rPr>
        <w:t>1, 1963; Mar. 2, 1987, eff. Aug.</w:t>
      </w:r>
    </w:p>
    <w:p w:rsidR="00D51009" w:rsidRDefault="00E51A18">
      <w:pPr>
        <w:pStyle w:val="BodyText"/>
        <w:spacing w:line="203" w:lineRule="exact"/>
      </w:pPr>
      <w:r>
        <w:rPr>
          <w:w w:val="110"/>
        </w:rPr>
        <w:t>1, 1987; Apr. 30, 2007, eff. Dec. 1, 2007.)</w:t>
      </w:r>
    </w:p>
    <w:p w:rsidR="00D51009" w:rsidRDefault="00E51A18">
      <w:pPr>
        <w:pStyle w:val="Heading4"/>
        <w:spacing w:before="126" w:line="232" w:lineRule="auto"/>
        <w:ind w:left="3300" w:right="1678" w:hanging="360"/>
      </w:pPr>
      <w:r>
        <w:rPr>
          <w:w w:val="120"/>
        </w:rPr>
        <w:t>Rule 50. Judgment as a Matter of Law in a Jury Trial; Related M</w:t>
      </w:r>
      <w:r w:rsidR="00FE6D26">
        <w:rPr>
          <w:w w:val="120"/>
        </w:rPr>
        <w:t>o</w:t>
      </w:r>
      <w:r>
        <w:rPr>
          <w:w w:val="120"/>
        </w:rPr>
        <w:t>tion for a New Trial; Conditional Ruling</w:t>
      </w:r>
    </w:p>
    <w:p w:rsidR="00D51009" w:rsidRDefault="00612B47">
      <w:pPr>
        <w:pStyle w:val="ListParagraph"/>
        <w:numPr>
          <w:ilvl w:val="0"/>
          <w:numId w:val="48"/>
        </w:numPr>
        <w:tabs>
          <w:tab w:val="left" w:pos="3433"/>
        </w:tabs>
        <w:spacing w:before="81"/>
        <w:ind w:firstLine="181"/>
        <w:rPr>
          <w:sz w:val="18"/>
        </w:rPr>
      </w:pPr>
      <w:r>
        <w:rPr>
          <w:w w:val="125"/>
          <w:sz w:val="18"/>
        </w:rPr>
        <w:t xml:space="preserve">50a </w:t>
      </w:r>
      <w:r w:rsidR="00E51A18">
        <w:rPr>
          <w:w w:val="125"/>
          <w:sz w:val="18"/>
        </w:rPr>
        <w:t>J</w:t>
      </w:r>
      <w:r w:rsidR="00E51A18">
        <w:rPr>
          <w:w w:val="125"/>
          <w:sz w:val="14"/>
        </w:rPr>
        <w:t xml:space="preserve">UDGMENT AS A </w:t>
      </w:r>
      <w:r w:rsidR="00E51A18">
        <w:rPr>
          <w:w w:val="125"/>
          <w:sz w:val="18"/>
        </w:rPr>
        <w:t>M</w:t>
      </w:r>
      <w:r w:rsidR="00E51A18">
        <w:rPr>
          <w:w w:val="125"/>
          <w:sz w:val="14"/>
        </w:rPr>
        <w:t>ATTER</w:t>
      </w:r>
      <w:r w:rsidR="00E51A18">
        <w:rPr>
          <w:spacing w:val="6"/>
          <w:w w:val="125"/>
          <w:sz w:val="14"/>
        </w:rPr>
        <w:t xml:space="preserve"> </w:t>
      </w:r>
      <w:r w:rsidR="00E51A18">
        <w:rPr>
          <w:w w:val="125"/>
          <w:sz w:val="14"/>
        </w:rPr>
        <w:t xml:space="preserve">OF </w:t>
      </w:r>
      <w:r w:rsidR="00E51A18">
        <w:rPr>
          <w:w w:val="125"/>
          <w:sz w:val="18"/>
        </w:rPr>
        <w:t>L</w:t>
      </w:r>
      <w:r w:rsidR="00E51A18">
        <w:rPr>
          <w:w w:val="125"/>
          <w:sz w:val="14"/>
        </w:rPr>
        <w:t>AW</w:t>
      </w:r>
      <w:r w:rsidR="00E51A18">
        <w:rPr>
          <w:w w:val="125"/>
          <w:sz w:val="18"/>
        </w:rPr>
        <w:t>.</w:t>
      </w:r>
    </w:p>
    <w:p w:rsidR="00D51009" w:rsidRDefault="00612B47">
      <w:pPr>
        <w:pStyle w:val="ListParagraph"/>
        <w:numPr>
          <w:ilvl w:val="1"/>
          <w:numId w:val="48"/>
        </w:numPr>
        <w:tabs>
          <w:tab w:val="left" w:pos="3774"/>
        </w:tabs>
        <w:spacing w:before="6" w:line="232" w:lineRule="auto"/>
        <w:ind w:right="1672" w:firstLine="180"/>
        <w:jc w:val="both"/>
        <w:rPr>
          <w:sz w:val="18"/>
        </w:rPr>
      </w:pPr>
      <w:r>
        <w:rPr>
          <w:i/>
          <w:w w:val="135"/>
          <w:sz w:val="18"/>
        </w:rPr>
        <w:t xml:space="preserve">50a1 </w:t>
      </w:r>
      <w:r w:rsidR="00E51A18">
        <w:rPr>
          <w:i/>
          <w:w w:val="135"/>
          <w:sz w:val="18"/>
        </w:rPr>
        <w:t>In</w:t>
      </w:r>
      <w:r w:rsidR="00E51A18">
        <w:rPr>
          <w:i/>
          <w:spacing w:val="-15"/>
          <w:w w:val="135"/>
          <w:sz w:val="18"/>
        </w:rPr>
        <w:t xml:space="preserve"> </w:t>
      </w:r>
      <w:r w:rsidR="00E51A18">
        <w:rPr>
          <w:i/>
          <w:w w:val="135"/>
          <w:sz w:val="18"/>
        </w:rPr>
        <w:t>General.</w:t>
      </w:r>
      <w:r w:rsidR="00E51A18">
        <w:rPr>
          <w:i/>
          <w:spacing w:val="-15"/>
          <w:w w:val="135"/>
          <w:sz w:val="18"/>
        </w:rPr>
        <w:t xml:space="preserve"> </w:t>
      </w:r>
      <w:r w:rsidR="00E51A18">
        <w:rPr>
          <w:w w:val="135"/>
          <w:sz w:val="18"/>
        </w:rPr>
        <w:t>If</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party</w:t>
      </w:r>
      <w:r w:rsidR="00E51A18">
        <w:rPr>
          <w:spacing w:val="-15"/>
          <w:w w:val="135"/>
          <w:sz w:val="18"/>
        </w:rPr>
        <w:t xml:space="preserve"> </w:t>
      </w:r>
      <w:r w:rsidR="00E51A18">
        <w:rPr>
          <w:w w:val="135"/>
          <w:sz w:val="18"/>
        </w:rPr>
        <w:t>has</w:t>
      </w:r>
      <w:r w:rsidR="00E51A18">
        <w:rPr>
          <w:spacing w:val="-15"/>
          <w:w w:val="135"/>
          <w:sz w:val="18"/>
        </w:rPr>
        <w:t xml:space="preserve"> </w:t>
      </w:r>
      <w:r w:rsidR="00E51A18">
        <w:rPr>
          <w:w w:val="135"/>
          <w:sz w:val="18"/>
        </w:rPr>
        <w:t>been</w:t>
      </w:r>
      <w:r w:rsidR="00E51A18">
        <w:rPr>
          <w:spacing w:val="-15"/>
          <w:w w:val="135"/>
          <w:sz w:val="18"/>
        </w:rPr>
        <w:t xml:space="preserve"> </w:t>
      </w:r>
      <w:r w:rsidR="00E51A18">
        <w:rPr>
          <w:w w:val="135"/>
          <w:sz w:val="18"/>
        </w:rPr>
        <w:t>fully</w:t>
      </w:r>
      <w:r w:rsidR="00E51A18">
        <w:rPr>
          <w:spacing w:val="-15"/>
          <w:w w:val="135"/>
          <w:sz w:val="18"/>
        </w:rPr>
        <w:t xml:space="preserve"> </w:t>
      </w:r>
      <w:r w:rsidR="00E51A18">
        <w:rPr>
          <w:w w:val="135"/>
          <w:sz w:val="18"/>
        </w:rPr>
        <w:t>heard</w:t>
      </w:r>
      <w:r w:rsidR="00E51A18">
        <w:rPr>
          <w:spacing w:val="-15"/>
          <w:w w:val="135"/>
          <w:sz w:val="18"/>
        </w:rPr>
        <w:t xml:space="preserve"> </w:t>
      </w:r>
      <w:r w:rsidR="00E51A18">
        <w:rPr>
          <w:w w:val="135"/>
          <w:sz w:val="18"/>
        </w:rPr>
        <w:t>on</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issue</w:t>
      </w:r>
      <w:r w:rsidR="00E51A18">
        <w:rPr>
          <w:spacing w:val="-15"/>
          <w:w w:val="135"/>
          <w:sz w:val="18"/>
        </w:rPr>
        <w:t xml:space="preserve"> </w:t>
      </w:r>
      <w:r w:rsidR="00E51A18">
        <w:rPr>
          <w:w w:val="135"/>
          <w:sz w:val="18"/>
        </w:rPr>
        <w:t xml:space="preserve">during a jury trial and the court finds that a reasonable jury would not have a legally </w:t>
      </w:r>
      <w:proofErr w:type="gramStart"/>
      <w:r w:rsidR="00E51A18">
        <w:rPr>
          <w:w w:val="135"/>
          <w:sz w:val="18"/>
        </w:rPr>
        <w:t>sufficient</w:t>
      </w:r>
      <w:proofErr w:type="gramEnd"/>
      <w:r w:rsidR="00E51A18">
        <w:rPr>
          <w:w w:val="135"/>
          <w:sz w:val="18"/>
        </w:rPr>
        <w:t xml:space="preserve"> evidentiary basis to find for the party on that issue, the court</w:t>
      </w:r>
      <w:r w:rsidR="00E51A18">
        <w:rPr>
          <w:spacing w:val="-3"/>
          <w:w w:val="135"/>
          <w:sz w:val="18"/>
        </w:rPr>
        <w:t xml:space="preserve"> </w:t>
      </w:r>
      <w:r w:rsidR="00E51A18">
        <w:rPr>
          <w:w w:val="135"/>
          <w:sz w:val="18"/>
        </w:rPr>
        <w:t>may:</w:t>
      </w:r>
    </w:p>
    <w:p w:rsidR="00D51009" w:rsidRDefault="00F50604">
      <w:pPr>
        <w:pStyle w:val="ListParagraph"/>
        <w:numPr>
          <w:ilvl w:val="2"/>
          <w:numId w:val="48"/>
        </w:numPr>
        <w:tabs>
          <w:tab w:val="left" w:pos="4193"/>
        </w:tabs>
        <w:ind w:firstLine="180"/>
        <w:rPr>
          <w:sz w:val="18"/>
        </w:rPr>
      </w:pPr>
      <w:r>
        <w:rPr>
          <w:i/>
          <w:w w:val="135"/>
          <w:sz w:val="18"/>
        </w:rPr>
        <w:t xml:space="preserve">50a1A </w:t>
      </w:r>
      <w:r w:rsidR="00E51A18">
        <w:rPr>
          <w:w w:val="135"/>
          <w:sz w:val="18"/>
        </w:rPr>
        <w:t>resolve the issue against the party;</w:t>
      </w:r>
      <w:r w:rsidR="00E51A18">
        <w:rPr>
          <w:spacing w:val="-10"/>
          <w:w w:val="135"/>
          <w:sz w:val="18"/>
        </w:rPr>
        <w:t xml:space="preserve"> </w:t>
      </w:r>
      <w:r w:rsidR="00E51A18">
        <w:rPr>
          <w:w w:val="135"/>
          <w:sz w:val="18"/>
        </w:rPr>
        <w:t>and</w:t>
      </w:r>
    </w:p>
    <w:p w:rsidR="00D51009" w:rsidRDefault="00F50604">
      <w:pPr>
        <w:pStyle w:val="ListParagraph"/>
        <w:numPr>
          <w:ilvl w:val="2"/>
          <w:numId w:val="48"/>
        </w:numPr>
        <w:tabs>
          <w:tab w:val="left" w:pos="4244"/>
        </w:tabs>
        <w:spacing w:before="6" w:line="232" w:lineRule="auto"/>
        <w:ind w:right="1671" w:firstLine="180"/>
        <w:jc w:val="both"/>
        <w:rPr>
          <w:sz w:val="18"/>
        </w:rPr>
      </w:pPr>
      <w:r>
        <w:rPr>
          <w:i/>
          <w:w w:val="135"/>
          <w:sz w:val="18"/>
        </w:rPr>
        <w:t xml:space="preserve">50a1B </w:t>
      </w:r>
      <w:r w:rsidR="00E51A18">
        <w:rPr>
          <w:w w:val="135"/>
          <w:sz w:val="18"/>
        </w:rPr>
        <w:t>grant a motion for judgment as a matter of</w:t>
      </w:r>
      <w:r w:rsidR="00E51A18">
        <w:rPr>
          <w:spacing w:val="40"/>
          <w:w w:val="135"/>
          <w:sz w:val="18"/>
        </w:rPr>
        <w:t xml:space="preserve"> </w:t>
      </w:r>
      <w:r w:rsidR="00E51A18">
        <w:rPr>
          <w:w w:val="135"/>
          <w:sz w:val="18"/>
        </w:rPr>
        <w:t>law against the party on a claim or defense that, under the controlling law, can be maintained or defeated only with a favorable finding on that</w:t>
      </w:r>
      <w:r w:rsidR="00E51A18">
        <w:rPr>
          <w:spacing w:val="-13"/>
          <w:w w:val="135"/>
          <w:sz w:val="18"/>
        </w:rPr>
        <w:t xml:space="preserve"> </w:t>
      </w:r>
      <w:r w:rsidR="00E51A18">
        <w:rPr>
          <w:w w:val="135"/>
          <w:sz w:val="18"/>
        </w:rPr>
        <w:t>issue.</w:t>
      </w:r>
    </w:p>
    <w:p w:rsidR="00D51009" w:rsidRDefault="00F50604">
      <w:pPr>
        <w:pStyle w:val="ListParagraph"/>
        <w:numPr>
          <w:ilvl w:val="1"/>
          <w:numId w:val="48"/>
        </w:numPr>
        <w:tabs>
          <w:tab w:val="left" w:pos="3777"/>
        </w:tabs>
        <w:spacing w:before="5" w:line="232" w:lineRule="auto"/>
        <w:ind w:right="1671" w:firstLine="180"/>
        <w:jc w:val="both"/>
        <w:rPr>
          <w:sz w:val="18"/>
        </w:rPr>
      </w:pPr>
      <w:r>
        <w:rPr>
          <w:i/>
          <w:w w:val="135"/>
          <w:sz w:val="18"/>
        </w:rPr>
        <w:t xml:space="preserve">50a2 </w:t>
      </w:r>
      <w:r w:rsidR="00E51A18">
        <w:rPr>
          <w:i/>
          <w:w w:val="135"/>
          <w:sz w:val="18"/>
        </w:rPr>
        <w:t>Motion.</w:t>
      </w:r>
      <w:r w:rsidR="00E51A18">
        <w:rPr>
          <w:i/>
          <w:spacing w:val="-10"/>
          <w:w w:val="135"/>
          <w:sz w:val="18"/>
        </w:rPr>
        <w:t xml:space="preserve"> </w:t>
      </w:r>
      <w:r w:rsidR="00E51A18">
        <w:rPr>
          <w:w w:val="135"/>
          <w:sz w:val="18"/>
        </w:rPr>
        <w:t>A</w:t>
      </w:r>
      <w:r w:rsidR="00E51A18">
        <w:rPr>
          <w:spacing w:val="-10"/>
          <w:w w:val="135"/>
          <w:sz w:val="18"/>
        </w:rPr>
        <w:t xml:space="preserve"> </w:t>
      </w:r>
      <w:r w:rsidR="00E51A18">
        <w:rPr>
          <w:w w:val="135"/>
          <w:sz w:val="18"/>
        </w:rPr>
        <w:t>motion</w:t>
      </w:r>
      <w:r w:rsidR="00E51A18">
        <w:rPr>
          <w:spacing w:val="-10"/>
          <w:w w:val="135"/>
          <w:sz w:val="18"/>
        </w:rPr>
        <w:t xml:space="preserve"> </w:t>
      </w:r>
      <w:r w:rsidR="00E51A18">
        <w:rPr>
          <w:w w:val="135"/>
          <w:sz w:val="18"/>
        </w:rPr>
        <w:t>for</w:t>
      </w:r>
      <w:r w:rsidR="00E51A18">
        <w:rPr>
          <w:spacing w:val="-10"/>
          <w:w w:val="135"/>
          <w:sz w:val="18"/>
        </w:rPr>
        <w:t xml:space="preserve"> </w:t>
      </w:r>
      <w:r w:rsidR="00E51A18">
        <w:rPr>
          <w:w w:val="135"/>
          <w:sz w:val="18"/>
        </w:rPr>
        <w:t>judgment</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matter</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law</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be made at any time before the case is submitted to the jury. The motion must specify the judgment sought and the law and facts that entitle the movant to the</w:t>
      </w:r>
      <w:r w:rsidR="00E51A18">
        <w:rPr>
          <w:spacing w:val="10"/>
          <w:w w:val="135"/>
          <w:sz w:val="18"/>
        </w:rPr>
        <w:t xml:space="preserve"> </w:t>
      </w:r>
      <w:r w:rsidR="00E51A18">
        <w:rPr>
          <w:w w:val="135"/>
          <w:sz w:val="18"/>
        </w:rPr>
        <w:t>judgment.</w:t>
      </w:r>
    </w:p>
    <w:p w:rsidR="00D51009" w:rsidRDefault="00F50604">
      <w:pPr>
        <w:pStyle w:val="ListParagraph"/>
        <w:numPr>
          <w:ilvl w:val="0"/>
          <w:numId w:val="48"/>
        </w:numPr>
        <w:tabs>
          <w:tab w:val="left" w:pos="3481"/>
        </w:tabs>
        <w:spacing w:before="5" w:line="232" w:lineRule="auto"/>
        <w:ind w:right="1671" w:firstLine="180"/>
        <w:jc w:val="both"/>
        <w:rPr>
          <w:sz w:val="18"/>
        </w:rPr>
      </w:pPr>
      <w:r>
        <w:rPr>
          <w:w w:val="130"/>
          <w:sz w:val="18"/>
        </w:rPr>
        <w:t xml:space="preserve">50b </w:t>
      </w:r>
      <w:r w:rsidR="00E51A18">
        <w:rPr>
          <w:w w:val="130"/>
          <w:sz w:val="18"/>
        </w:rPr>
        <w:t>R</w:t>
      </w:r>
      <w:r w:rsidR="00E51A18">
        <w:rPr>
          <w:w w:val="130"/>
          <w:sz w:val="14"/>
        </w:rPr>
        <w:t xml:space="preserve">ENEWING THE </w:t>
      </w:r>
      <w:r w:rsidR="00E51A18">
        <w:rPr>
          <w:w w:val="130"/>
          <w:sz w:val="18"/>
        </w:rPr>
        <w:t>M</w:t>
      </w:r>
      <w:r w:rsidR="00E51A18">
        <w:rPr>
          <w:w w:val="130"/>
          <w:sz w:val="14"/>
        </w:rPr>
        <w:t xml:space="preserve">OTION </w:t>
      </w:r>
      <w:r w:rsidR="00E51A18">
        <w:rPr>
          <w:w w:val="130"/>
          <w:sz w:val="18"/>
        </w:rPr>
        <w:t>A</w:t>
      </w:r>
      <w:r w:rsidR="00E51A18">
        <w:rPr>
          <w:w w:val="130"/>
          <w:sz w:val="14"/>
        </w:rPr>
        <w:t xml:space="preserve">FTER </w:t>
      </w:r>
      <w:r w:rsidR="00E51A18">
        <w:rPr>
          <w:w w:val="130"/>
          <w:sz w:val="18"/>
        </w:rPr>
        <w:t>T</w:t>
      </w:r>
      <w:r w:rsidR="00E51A18">
        <w:rPr>
          <w:w w:val="130"/>
          <w:sz w:val="14"/>
        </w:rPr>
        <w:t>RIAL</w:t>
      </w:r>
      <w:r w:rsidR="00E51A18">
        <w:rPr>
          <w:w w:val="130"/>
          <w:sz w:val="18"/>
        </w:rPr>
        <w:t>; A</w:t>
      </w:r>
      <w:r w:rsidR="00E51A18">
        <w:rPr>
          <w:w w:val="130"/>
          <w:sz w:val="14"/>
        </w:rPr>
        <w:t xml:space="preserve">LTERNATIVE </w:t>
      </w:r>
      <w:r w:rsidR="00E51A18">
        <w:rPr>
          <w:w w:val="130"/>
          <w:sz w:val="18"/>
        </w:rPr>
        <w:t>M</w:t>
      </w:r>
      <w:r w:rsidR="00E51A18">
        <w:rPr>
          <w:w w:val="130"/>
          <w:sz w:val="14"/>
        </w:rPr>
        <w:t xml:space="preserve">OTION </w:t>
      </w:r>
      <w:r w:rsidR="00E51A18">
        <w:rPr>
          <w:w w:val="135"/>
          <w:sz w:val="14"/>
        </w:rPr>
        <w:t xml:space="preserve">FOR A </w:t>
      </w:r>
      <w:r w:rsidR="00E51A18">
        <w:rPr>
          <w:w w:val="135"/>
          <w:sz w:val="18"/>
        </w:rPr>
        <w:t>N</w:t>
      </w:r>
      <w:r w:rsidR="00E51A18">
        <w:rPr>
          <w:w w:val="135"/>
          <w:sz w:val="14"/>
        </w:rPr>
        <w:t xml:space="preserve">EW </w:t>
      </w:r>
      <w:r w:rsidR="00E51A18">
        <w:rPr>
          <w:w w:val="135"/>
          <w:sz w:val="18"/>
        </w:rPr>
        <w:t>T</w:t>
      </w:r>
      <w:r w:rsidR="00E51A18">
        <w:rPr>
          <w:w w:val="135"/>
          <w:sz w:val="14"/>
        </w:rPr>
        <w:t>RIAL</w:t>
      </w:r>
      <w:r w:rsidR="00E51A18">
        <w:rPr>
          <w:w w:val="135"/>
          <w:sz w:val="18"/>
        </w:rPr>
        <w:t>. If the court does not grant a motion for judgment as a matter of law made under Rule 50(a), the court is considered to have submitted the action to the jury subject to the court’s</w:t>
      </w:r>
      <w:r w:rsidR="00E51A18">
        <w:rPr>
          <w:spacing w:val="-5"/>
          <w:w w:val="135"/>
          <w:sz w:val="18"/>
        </w:rPr>
        <w:t xml:space="preserve"> </w:t>
      </w:r>
      <w:r w:rsidR="00E51A18">
        <w:rPr>
          <w:w w:val="135"/>
          <w:sz w:val="18"/>
        </w:rPr>
        <w:t>later</w:t>
      </w:r>
      <w:r w:rsidR="00E51A18">
        <w:rPr>
          <w:spacing w:val="-5"/>
          <w:w w:val="135"/>
          <w:sz w:val="18"/>
        </w:rPr>
        <w:t xml:space="preserve"> </w:t>
      </w:r>
      <w:r w:rsidR="00E51A18">
        <w:rPr>
          <w:w w:val="135"/>
          <w:sz w:val="18"/>
        </w:rPr>
        <w:t>deciding</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legal</w:t>
      </w:r>
      <w:r w:rsidR="00E51A18">
        <w:rPr>
          <w:spacing w:val="-5"/>
          <w:w w:val="135"/>
          <w:sz w:val="18"/>
        </w:rPr>
        <w:t xml:space="preserve"> </w:t>
      </w:r>
      <w:r w:rsidR="00E51A18">
        <w:rPr>
          <w:w w:val="135"/>
          <w:sz w:val="18"/>
        </w:rPr>
        <w:t>questions</w:t>
      </w:r>
      <w:r w:rsidR="00E51A18">
        <w:rPr>
          <w:spacing w:val="-5"/>
          <w:w w:val="135"/>
          <w:sz w:val="18"/>
        </w:rPr>
        <w:t xml:space="preserve"> </w:t>
      </w:r>
      <w:r w:rsidR="00E51A18">
        <w:rPr>
          <w:w w:val="135"/>
          <w:sz w:val="18"/>
        </w:rPr>
        <w:t>raised</w:t>
      </w:r>
      <w:r w:rsidR="00E51A18">
        <w:rPr>
          <w:spacing w:val="-5"/>
          <w:w w:val="135"/>
          <w:sz w:val="18"/>
        </w:rPr>
        <w:t xml:space="preserve"> </w:t>
      </w:r>
      <w:r w:rsidR="00E51A18">
        <w:rPr>
          <w:w w:val="135"/>
          <w:sz w:val="18"/>
        </w:rPr>
        <w:t>by</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motion.</w:t>
      </w:r>
      <w:r w:rsidR="00E51A18">
        <w:rPr>
          <w:spacing w:val="-5"/>
          <w:w w:val="135"/>
          <w:sz w:val="18"/>
        </w:rPr>
        <w:t xml:space="preserve"> </w:t>
      </w:r>
      <w:r w:rsidR="00E51A18">
        <w:rPr>
          <w:w w:val="135"/>
          <w:sz w:val="18"/>
        </w:rPr>
        <w:t xml:space="preserve">No later than </w:t>
      </w:r>
      <w:r w:rsidR="00E51A18">
        <w:rPr>
          <w:w w:val="130"/>
          <w:sz w:val="18"/>
        </w:rPr>
        <w:t xml:space="preserve">28 </w:t>
      </w:r>
      <w:r w:rsidR="00E51A18">
        <w:rPr>
          <w:w w:val="135"/>
          <w:sz w:val="18"/>
        </w:rPr>
        <w:t xml:space="preserve">days after the entry of judgment—or if the motion addresses a jury issue not decided by a verdict, no later than </w:t>
      </w:r>
      <w:r w:rsidR="00E51A18">
        <w:rPr>
          <w:w w:val="130"/>
          <w:sz w:val="18"/>
        </w:rPr>
        <w:t xml:space="preserve">28 </w:t>
      </w:r>
      <w:r w:rsidR="00E51A18">
        <w:rPr>
          <w:w w:val="135"/>
          <w:sz w:val="18"/>
        </w:rPr>
        <w:t>days after the jury was discharged—the movant may file a renewed</w:t>
      </w:r>
      <w:r w:rsidR="00E51A18">
        <w:rPr>
          <w:spacing w:val="-8"/>
          <w:w w:val="135"/>
          <w:sz w:val="18"/>
        </w:rPr>
        <w:t xml:space="preserve"> </w:t>
      </w:r>
      <w:r w:rsidR="00E51A18">
        <w:rPr>
          <w:w w:val="135"/>
          <w:sz w:val="18"/>
        </w:rPr>
        <w:t>motion</w:t>
      </w:r>
      <w:r w:rsidR="00E51A18">
        <w:rPr>
          <w:spacing w:val="-8"/>
          <w:w w:val="135"/>
          <w:sz w:val="18"/>
        </w:rPr>
        <w:t xml:space="preserve"> </w:t>
      </w:r>
      <w:r w:rsidR="00E51A18">
        <w:rPr>
          <w:w w:val="135"/>
          <w:sz w:val="18"/>
        </w:rPr>
        <w:t>for</w:t>
      </w:r>
      <w:r w:rsidR="00E51A18">
        <w:rPr>
          <w:spacing w:val="-8"/>
          <w:w w:val="135"/>
          <w:sz w:val="18"/>
        </w:rPr>
        <w:t xml:space="preserve"> </w:t>
      </w:r>
      <w:r w:rsidR="00E51A18">
        <w:rPr>
          <w:w w:val="135"/>
          <w:sz w:val="18"/>
        </w:rPr>
        <w:t>judgment</w:t>
      </w:r>
      <w:r w:rsidR="00E51A18">
        <w:rPr>
          <w:spacing w:val="-8"/>
          <w:w w:val="135"/>
          <w:sz w:val="18"/>
        </w:rPr>
        <w:t xml:space="preserve"> </w:t>
      </w:r>
      <w:r w:rsidR="00E51A18">
        <w:rPr>
          <w:w w:val="135"/>
          <w:sz w:val="18"/>
        </w:rPr>
        <w:t>as</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matter</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may</w:t>
      </w:r>
      <w:r w:rsidR="00E51A18">
        <w:rPr>
          <w:spacing w:val="-8"/>
          <w:w w:val="135"/>
          <w:sz w:val="18"/>
        </w:rPr>
        <w:t xml:space="preserve"> </w:t>
      </w:r>
      <w:r w:rsidR="00E51A18">
        <w:rPr>
          <w:w w:val="135"/>
          <w:sz w:val="18"/>
        </w:rPr>
        <w:t>include</w:t>
      </w:r>
      <w:r w:rsidR="00E51A18">
        <w:rPr>
          <w:spacing w:val="-8"/>
          <w:w w:val="135"/>
          <w:sz w:val="18"/>
        </w:rPr>
        <w:t xml:space="preserve"> </w:t>
      </w:r>
      <w:r w:rsidR="00E51A18">
        <w:rPr>
          <w:w w:val="135"/>
          <w:sz w:val="18"/>
        </w:rPr>
        <w:t xml:space="preserve">an alternative or joint request for a new trial under Rule </w:t>
      </w:r>
      <w:r w:rsidR="00E51A18">
        <w:rPr>
          <w:w w:val="130"/>
          <w:sz w:val="18"/>
        </w:rPr>
        <w:t xml:space="preserve">59. </w:t>
      </w:r>
      <w:r w:rsidR="00E51A18">
        <w:rPr>
          <w:w w:val="135"/>
          <w:sz w:val="18"/>
        </w:rPr>
        <w:t>In</w:t>
      </w:r>
      <w:r w:rsidR="00E51A18">
        <w:rPr>
          <w:spacing w:val="-14"/>
          <w:w w:val="135"/>
          <w:sz w:val="18"/>
        </w:rPr>
        <w:t xml:space="preserve"> </w:t>
      </w:r>
      <w:r w:rsidR="00E51A18">
        <w:rPr>
          <w:w w:val="135"/>
          <w:sz w:val="18"/>
        </w:rPr>
        <w:t>ruling on the renewed motion, the court</w:t>
      </w:r>
      <w:r w:rsidR="00E51A18">
        <w:rPr>
          <w:spacing w:val="-15"/>
          <w:w w:val="135"/>
          <w:sz w:val="18"/>
        </w:rPr>
        <w:t xml:space="preserve"> </w:t>
      </w:r>
      <w:r w:rsidR="00E51A18">
        <w:rPr>
          <w:w w:val="135"/>
          <w:sz w:val="18"/>
        </w:rPr>
        <w:t>may:</w:t>
      </w:r>
    </w:p>
    <w:p w:rsidR="00D51009" w:rsidRDefault="00F50604">
      <w:pPr>
        <w:pStyle w:val="ListParagraph"/>
        <w:numPr>
          <w:ilvl w:val="1"/>
          <w:numId w:val="48"/>
        </w:numPr>
        <w:tabs>
          <w:tab w:val="left" w:pos="3779"/>
        </w:tabs>
        <w:spacing w:line="232" w:lineRule="auto"/>
        <w:ind w:right="1675" w:firstLine="180"/>
        <w:jc w:val="both"/>
        <w:rPr>
          <w:sz w:val="18"/>
        </w:rPr>
      </w:pPr>
      <w:r>
        <w:rPr>
          <w:w w:val="130"/>
          <w:sz w:val="18"/>
        </w:rPr>
        <w:t>50b</w:t>
      </w:r>
      <w:r>
        <w:rPr>
          <w:w w:val="135"/>
          <w:sz w:val="18"/>
        </w:rPr>
        <w:t xml:space="preserve">1 </w:t>
      </w:r>
      <w:r w:rsidR="00E51A18">
        <w:rPr>
          <w:w w:val="135"/>
          <w:sz w:val="18"/>
        </w:rPr>
        <w:t>allow judgment on the verdict, if the jury returned a verdict;</w:t>
      </w:r>
    </w:p>
    <w:p w:rsidR="00D51009" w:rsidRDefault="00F50604">
      <w:pPr>
        <w:pStyle w:val="ListParagraph"/>
        <w:numPr>
          <w:ilvl w:val="1"/>
          <w:numId w:val="48"/>
        </w:numPr>
        <w:tabs>
          <w:tab w:val="left" w:pos="3773"/>
        </w:tabs>
        <w:spacing w:before="1"/>
        <w:ind w:left="3772" w:hanging="293"/>
        <w:rPr>
          <w:sz w:val="18"/>
        </w:rPr>
      </w:pPr>
      <w:r>
        <w:rPr>
          <w:w w:val="130"/>
          <w:sz w:val="18"/>
        </w:rPr>
        <w:t>50b</w:t>
      </w:r>
      <w:r>
        <w:rPr>
          <w:w w:val="135"/>
          <w:sz w:val="18"/>
        </w:rPr>
        <w:t xml:space="preserve">2 </w:t>
      </w:r>
      <w:r w:rsidR="00E51A18">
        <w:rPr>
          <w:w w:val="135"/>
          <w:sz w:val="18"/>
        </w:rPr>
        <w:t>order a new trial;</w:t>
      </w:r>
      <w:r w:rsidR="00E51A18">
        <w:rPr>
          <w:spacing w:val="-8"/>
          <w:w w:val="135"/>
          <w:sz w:val="18"/>
        </w:rPr>
        <w:t xml:space="preserve"> </w:t>
      </w:r>
      <w:r w:rsidR="00E51A18">
        <w:rPr>
          <w:w w:val="135"/>
          <w:sz w:val="18"/>
        </w:rPr>
        <w:t>or</w:t>
      </w:r>
    </w:p>
    <w:p w:rsidR="00D51009" w:rsidRDefault="00F50604">
      <w:pPr>
        <w:pStyle w:val="ListParagraph"/>
        <w:numPr>
          <w:ilvl w:val="1"/>
          <w:numId w:val="48"/>
        </w:numPr>
        <w:tabs>
          <w:tab w:val="left" w:pos="3773"/>
        </w:tabs>
        <w:spacing w:before="1"/>
        <w:ind w:left="3772" w:hanging="293"/>
        <w:rPr>
          <w:sz w:val="18"/>
        </w:rPr>
      </w:pPr>
      <w:r>
        <w:rPr>
          <w:w w:val="130"/>
          <w:sz w:val="18"/>
        </w:rPr>
        <w:t>50b</w:t>
      </w:r>
      <w:r>
        <w:rPr>
          <w:w w:val="135"/>
          <w:sz w:val="18"/>
        </w:rPr>
        <w:t xml:space="preserve">3 </w:t>
      </w:r>
      <w:r w:rsidR="00E51A18">
        <w:rPr>
          <w:w w:val="135"/>
          <w:sz w:val="18"/>
        </w:rPr>
        <w:t>direct the entry of judgment as a matter of</w:t>
      </w:r>
      <w:r w:rsidR="00E51A18">
        <w:rPr>
          <w:spacing w:val="-13"/>
          <w:w w:val="135"/>
          <w:sz w:val="18"/>
        </w:rPr>
        <w:t xml:space="preserve"> </w:t>
      </w:r>
      <w:r w:rsidR="00E51A18">
        <w:rPr>
          <w:w w:val="135"/>
          <w:sz w:val="18"/>
        </w:rPr>
        <w:t>law.</w:t>
      </w:r>
    </w:p>
    <w:p w:rsidR="00D51009" w:rsidRDefault="00D51009">
      <w:pPr>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74</w:t>
      </w:r>
    </w:p>
    <w:p w:rsidR="00D51009" w:rsidRDefault="00F50604">
      <w:pPr>
        <w:pStyle w:val="ListParagraph"/>
        <w:numPr>
          <w:ilvl w:val="0"/>
          <w:numId w:val="48"/>
        </w:numPr>
        <w:tabs>
          <w:tab w:val="left" w:pos="3465"/>
        </w:tabs>
        <w:spacing w:before="169" w:line="202" w:lineRule="exact"/>
        <w:ind w:left="3464" w:hanging="344"/>
        <w:rPr>
          <w:sz w:val="14"/>
        </w:rPr>
      </w:pPr>
      <w:r>
        <w:rPr>
          <w:w w:val="120"/>
          <w:sz w:val="18"/>
        </w:rPr>
        <w:t xml:space="preserve">50c </w:t>
      </w:r>
      <w:r w:rsidR="00E51A18">
        <w:rPr>
          <w:w w:val="120"/>
          <w:sz w:val="18"/>
        </w:rPr>
        <w:t>G</w:t>
      </w:r>
      <w:r w:rsidR="00E51A18">
        <w:rPr>
          <w:w w:val="120"/>
          <w:sz w:val="14"/>
        </w:rPr>
        <w:t xml:space="preserve">RANTING THE </w:t>
      </w:r>
      <w:r w:rsidR="00E51A18">
        <w:rPr>
          <w:w w:val="120"/>
          <w:sz w:val="18"/>
        </w:rPr>
        <w:t>R</w:t>
      </w:r>
      <w:r w:rsidR="00E51A18">
        <w:rPr>
          <w:w w:val="120"/>
          <w:sz w:val="14"/>
        </w:rPr>
        <w:t xml:space="preserve">ENEWED </w:t>
      </w:r>
      <w:r w:rsidR="00E51A18">
        <w:rPr>
          <w:w w:val="120"/>
          <w:sz w:val="18"/>
        </w:rPr>
        <w:t>M</w:t>
      </w:r>
      <w:r w:rsidR="00E51A18">
        <w:rPr>
          <w:w w:val="120"/>
          <w:sz w:val="14"/>
        </w:rPr>
        <w:t>OTION</w:t>
      </w:r>
      <w:r w:rsidR="00E51A18">
        <w:rPr>
          <w:w w:val="120"/>
          <w:sz w:val="18"/>
        </w:rPr>
        <w:t>; C</w:t>
      </w:r>
      <w:r w:rsidR="00E51A18">
        <w:rPr>
          <w:w w:val="120"/>
          <w:sz w:val="14"/>
        </w:rPr>
        <w:t xml:space="preserve">ONDITIONAL </w:t>
      </w:r>
      <w:r w:rsidR="00E51A18">
        <w:rPr>
          <w:w w:val="120"/>
          <w:sz w:val="18"/>
        </w:rPr>
        <w:t>R</w:t>
      </w:r>
      <w:r w:rsidR="00E51A18">
        <w:rPr>
          <w:w w:val="120"/>
          <w:sz w:val="14"/>
        </w:rPr>
        <w:t>ULING ON</w:t>
      </w:r>
      <w:r w:rsidR="00E51A18">
        <w:rPr>
          <w:spacing w:val="-1"/>
          <w:w w:val="120"/>
          <w:sz w:val="14"/>
        </w:rPr>
        <w:t xml:space="preserve"> </w:t>
      </w:r>
      <w:r w:rsidR="00E51A18">
        <w:rPr>
          <w:w w:val="120"/>
          <w:sz w:val="14"/>
        </w:rPr>
        <w:t>A</w:t>
      </w:r>
    </w:p>
    <w:p w:rsidR="00D51009" w:rsidRDefault="00E51A18">
      <w:pPr>
        <w:spacing w:line="191" w:lineRule="exact"/>
        <w:ind w:left="2940"/>
        <w:rPr>
          <w:sz w:val="18"/>
        </w:rPr>
      </w:pPr>
      <w:r>
        <w:rPr>
          <w:w w:val="120"/>
          <w:sz w:val="18"/>
        </w:rPr>
        <w:t>M</w:t>
      </w:r>
      <w:r>
        <w:rPr>
          <w:w w:val="120"/>
          <w:sz w:val="14"/>
        </w:rPr>
        <w:t xml:space="preserve">OTION FOR A </w:t>
      </w:r>
      <w:r>
        <w:rPr>
          <w:w w:val="120"/>
          <w:sz w:val="18"/>
        </w:rPr>
        <w:t>N</w:t>
      </w:r>
      <w:r>
        <w:rPr>
          <w:w w:val="120"/>
          <w:sz w:val="14"/>
        </w:rPr>
        <w:t xml:space="preserve">EW </w:t>
      </w:r>
      <w:r>
        <w:rPr>
          <w:w w:val="120"/>
          <w:sz w:val="18"/>
        </w:rPr>
        <w:t>T</w:t>
      </w:r>
      <w:r>
        <w:rPr>
          <w:w w:val="120"/>
          <w:sz w:val="14"/>
        </w:rPr>
        <w:t>RIAL</w:t>
      </w:r>
      <w:r>
        <w:rPr>
          <w:w w:val="120"/>
          <w:sz w:val="18"/>
        </w:rPr>
        <w:t>.</w:t>
      </w:r>
    </w:p>
    <w:p w:rsidR="00D51009" w:rsidRDefault="00F50604">
      <w:pPr>
        <w:pStyle w:val="ListParagraph"/>
        <w:numPr>
          <w:ilvl w:val="1"/>
          <w:numId w:val="48"/>
        </w:numPr>
        <w:tabs>
          <w:tab w:val="left" w:pos="3779"/>
        </w:tabs>
        <w:spacing w:line="230" w:lineRule="auto"/>
        <w:ind w:right="1673" w:firstLine="180"/>
        <w:jc w:val="both"/>
        <w:rPr>
          <w:sz w:val="18"/>
        </w:rPr>
      </w:pPr>
      <w:r>
        <w:rPr>
          <w:i/>
          <w:w w:val="135"/>
          <w:sz w:val="18"/>
        </w:rPr>
        <w:t xml:space="preserve">50c1 </w:t>
      </w:r>
      <w:r w:rsidR="00E51A18">
        <w:rPr>
          <w:i/>
          <w:w w:val="135"/>
          <w:sz w:val="18"/>
        </w:rPr>
        <w:t>In</w:t>
      </w:r>
      <w:r w:rsidR="00E51A18">
        <w:rPr>
          <w:i/>
          <w:spacing w:val="-12"/>
          <w:w w:val="135"/>
          <w:sz w:val="18"/>
        </w:rPr>
        <w:t xml:space="preserve"> </w:t>
      </w:r>
      <w:r w:rsidR="00E51A18">
        <w:rPr>
          <w:i/>
          <w:w w:val="135"/>
          <w:sz w:val="18"/>
        </w:rPr>
        <w:t>General.</w:t>
      </w:r>
      <w:r w:rsidR="00E51A18">
        <w:rPr>
          <w:i/>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grants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renewed</w:t>
      </w:r>
      <w:r w:rsidR="00E51A18">
        <w:rPr>
          <w:spacing w:val="-12"/>
          <w:w w:val="135"/>
          <w:sz w:val="18"/>
        </w:rPr>
        <w:t xml:space="preserve"> </w:t>
      </w:r>
      <w:r w:rsidR="00E51A18">
        <w:rPr>
          <w:w w:val="135"/>
          <w:sz w:val="18"/>
        </w:rPr>
        <w:t>motion</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 xml:space="preserve">judgment as a matter of law, it must also conditionally rule on any motion for a new trial by determining whether a new trial should be granted if the judgment is later vacated or reversed. The court must state the grounds for conditionally </w:t>
      </w:r>
      <w:proofErr w:type="gramStart"/>
      <w:r w:rsidR="00E51A18">
        <w:rPr>
          <w:w w:val="135"/>
          <w:sz w:val="18"/>
        </w:rPr>
        <w:t>granting  or</w:t>
      </w:r>
      <w:proofErr w:type="gramEnd"/>
      <w:r w:rsidR="00E51A18">
        <w:rPr>
          <w:w w:val="135"/>
          <w:sz w:val="18"/>
        </w:rPr>
        <w:t xml:space="preserve"> denying the motion for a new</w:t>
      </w:r>
      <w:r w:rsidR="00E51A18">
        <w:rPr>
          <w:spacing w:val="-16"/>
          <w:w w:val="135"/>
          <w:sz w:val="18"/>
        </w:rPr>
        <w:t xml:space="preserve"> </w:t>
      </w:r>
      <w:r w:rsidR="00E51A18">
        <w:rPr>
          <w:w w:val="135"/>
          <w:sz w:val="18"/>
        </w:rPr>
        <w:t>trial.</w:t>
      </w:r>
    </w:p>
    <w:p w:rsidR="00D51009" w:rsidRDefault="00F50604">
      <w:pPr>
        <w:pStyle w:val="ListParagraph"/>
        <w:numPr>
          <w:ilvl w:val="1"/>
          <w:numId w:val="48"/>
        </w:numPr>
        <w:tabs>
          <w:tab w:val="left" w:pos="3792"/>
        </w:tabs>
        <w:spacing w:line="178" w:lineRule="exact"/>
        <w:ind w:left="3791" w:hanging="312"/>
        <w:rPr>
          <w:sz w:val="18"/>
        </w:rPr>
      </w:pPr>
      <w:r>
        <w:rPr>
          <w:i/>
          <w:w w:val="135"/>
          <w:sz w:val="18"/>
        </w:rPr>
        <w:t xml:space="preserve">50c2 </w:t>
      </w:r>
      <w:r w:rsidR="00E51A18">
        <w:rPr>
          <w:i/>
          <w:w w:val="130"/>
          <w:sz w:val="18"/>
        </w:rPr>
        <w:t>Effect</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a</w:t>
      </w:r>
      <w:r w:rsidR="00E51A18">
        <w:rPr>
          <w:i/>
          <w:spacing w:val="17"/>
          <w:w w:val="130"/>
          <w:sz w:val="18"/>
        </w:rPr>
        <w:t xml:space="preserve"> </w:t>
      </w:r>
      <w:r w:rsidR="00E51A18">
        <w:rPr>
          <w:i/>
          <w:w w:val="130"/>
          <w:sz w:val="18"/>
        </w:rPr>
        <w:t>Conditional</w:t>
      </w:r>
      <w:r w:rsidR="00E51A18">
        <w:rPr>
          <w:i/>
          <w:spacing w:val="17"/>
          <w:w w:val="130"/>
          <w:sz w:val="18"/>
        </w:rPr>
        <w:t xml:space="preserve"> </w:t>
      </w:r>
      <w:r w:rsidR="00E51A18">
        <w:rPr>
          <w:i/>
          <w:w w:val="130"/>
          <w:sz w:val="18"/>
        </w:rPr>
        <w:t>Ruling.</w:t>
      </w:r>
      <w:r w:rsidR="00E51A18">
        <w:rPr>
          <w:i/>
          <w:spacing w:val="17"/>
          <w:w w:val="130"/>
          <w:sz w:val="18"/>
        </w:rPr>
        <w:t xml:space="preserve"> </w:t>
      </w:r>
      <w:r w:rsidR="00E51A18">
        <w:rPr>
          <w:w w:val="130"/>
          <w:sz w:val="18"/>
        </w:rPr>
        <w:t>Conditionally</w:t>
      </w:r>
      <w:r w:rsidR="00E51A18">
        <w:rPr>
          <w:spacing w:val="17"/>
          <w:w w:val="130"/>
          <w:sz w:val="18"/>
        </w:rPr>
        <w:t xml:space="preserve"> </w:t>
      </w:r>
      <w:r w:rsidR="00E51A18">
        <w:rPr>
          <w:w w:val="130"/>
          <w:sz w:val="18"/>
        </w:rPr>
        <w:t>granting</w:t>
      </w:r>
      <w:r w:rsidR="00E51A18">
        <w:rPr>
          <w:spacing w:val="17"/>
          <w:w w:val="130"/>
          <w:sz w:val="18"/>
        </w:rPr>
        <w:t xml:space="preserve"> </w:t>
      </w:r>
      <w:r w:rsidR="00E51A18">
        <w:rPr>
          <w:w w:val="130"/>
          <w:sz w:val="18"/>
        </w:rPr>
        <w:t>the</w:t>
      </w:r>
    </w:p>
    <w:p w:rsidR="00D51009" w:rsidRDefault="00E51A18">
      <w:pPr>
        <w:pStyle w:val="BodyText"/>
        <w:spacing w:line="230" w:lineRule="auto"/>
        <w:ind w:left="3299" w:right="1673"/>
        <w:jc w:val="both"/>
      </w:pPr>
      <w:r>
        <w:rPr>
          <w:w w:val="135"/>
        </w:rPr>
        <w:t>motion for a new trial does not affect the judgment’s finality; if the judgment is reversed, the new trial must proceed unless the appellate court orders otherwise. If the motion for a new trial is conditionally denied, the appellee may assert error in that denial; if the judgment is reversed, the case must proceed as the appellate court orders.</w:t>
      </w:r>
    </w:p>
    <w:p w:rsidR="00D51009" w:rsidRDefault="00F50604">
      <w:pPr>
        <w:pStyle w:val="ListParagraph"/>
        <w:numPr>
          <w:ilvl w:val="0"/>
          <w:numId w:val="48"/>
        </w:numPr>
        <w:tabs>
          <w:tab w:val="left" w:pos="3450"/>
        </w:tabs>
        <w:spacing w:line="183" w:lineRule="exact"/>
        <w:ind w:left="3449" w:hanging="330"/>
        <w:rPr>
          <w:sz w:val="18"/>
        </w:rPr>
      </w:pPr>
      <w:r>
        <w:rPr>
          <w:w w:val="125"/>
          <w:sz w:val="18"/>
        </w:rPr>
        <w:t xml:space="preserve">50d </w:t>
      </w:r>
      <w:r w:rsidR="00E51A18">
        <w:rPr>
          <w:w w:val="125"/>
          <w:sz w:val="18"/>
        </w:rPr>
        <w:t>T</w:t>
      </w:r>
      <w:r w:rsidR="00E51A18">
        <w:rPr>
          <w:w w:val="125"/>
          <w:sz w:val="14"/>
        </w:rPr>
        <w:t xml:space="preserve">IME FOR A </w:t>
      </w:r>
      <w:r w:rsidR="00E51A18">
        <w:rPr>
          <w:w w:val="125"/>
          <w:sz w:val="18"/>
        </w:rPr>
        <w:t>L</w:t>
      </w:r>
      <w:r w:rsidR="00E51A18">
        <w:rPr>
          <w:w w:val="125"/>
          <w:sz w:val="14"/>
        </w:rPr>
        <w:t xml:space="preserve">OSING </w:t>
      </w:r>
      <w:r w:rsidR="00E51A18">
        <w:rPr>
          <w:w w:val="125"/>
          <w:sz w:val="18"/>
        </w:rPr>
        <w:t>P</w:t>
      </w:r>
      <w:r w:rsidR="00E51A18">
        <w:rPr>
          <w:w w:val="125"/>
          <w:sz w:val="14"/>
        </w:rPr>
        <w:t>ARTY</w:t>
      </w:r>
      <w:r w:rsidR="00E51A18">
        <w:rPr>
          <w:w w:val="125"/>
          <w:sz w:val="18"/>
        </w:rPr>
        <w:t>’</w:t>
      </w:r>
      <w:r w:rsidR="00E51A18">
        <w:rPr>
          <w:w w:val="125"/>
          <w:sz w:val="14"/>
        </w:rPr>
        <w:t xml:space="preserve">S </w:t>
      </w:r>
      <w:r w:rsidR="00E51A18">
        <w:rPr>
          <w:w w:val="125"/>
          <w:sz w:val="18"/>
        </w:rPr>
        <w:t>N</w:t>
      </w:r>
      <w:r w:rsidR="00E51A18">
        <w:rPr>
          <w:w w:val="125"/>
          <w:sz w:val="14"/>
        </w:rPr>
        <w:t>EW</w:t>
      </w:r>
      <w:r w:rsidR="00E51A18">
        <w:rPr>
          <w:w w:val="125"/>
          <w:sz w:val="18"/>
        </w:rPr>
        <w:t>-T</w:t>
      </w:r>
      <w:r w:rsidR="00E51A18">
        <w:rPr>
          <w:w w:val="125"/>
          <w:sz w:val="14"/>
        </w:rPr>
        <w:t xml:space="preserve">RIAL </w:t>
      </w:r>
      <w:r w:rsidR="00E51A18">
        <w:rPr>
          <w:w w:val="125"/>
          <w:sz w:val="18"/>
        </w:rPr>
        <w:t>M</w:t>
      </w:r>
      <w:r w:rsidR="00E51A18">
        <w:rPr>
          <w:w w:val="125"/>
          <w:sz w:val="14"/>
        </w:rPr>
        <w:t>OTION</w:t>
      </w:r>
      <w:r w:rsidR="00E51A18">
        <w:rPr>
          <w:w w:val="125"/>
          <w:sz w:val="18"/>
        </w:rPr>
        <w:t>. Any</w:t>
      </w:r>
      <w:r w:rsidR="00E51A18">
        <w:rPr>
          <w:spacing w:val="22"/>
          <w:w w:val="125"/>
          <w:sz w:val="18"/>
        </w:rPr>
        <w:t xml:space="preserve"> </w:t>
      </w:r>
      <w:r w:rsidR="00E51A18">
        <w:rPr>
          <w:w w:val="125"/>
          <w:sz w:val="18"/>
        </w:rPr>
        <w:t>motion</w:t>
      </w:r>
    </w:p>
    <w:p w:rsidR="00D51009" w:rsidRDefault="00E51A18">
      <w:pPr>
        <w:pStyle w:val="BodyText"/>
        <w:spacing w:line="232" w:lineRule="auto"/>
        <w:ind w:right="1672"/>
        <w:jc w:val="both"/>
      </w:pPr>
      <w:r>
        <w:rPr>
          <w:w w:val="135"/>
        </w:rPr>
        <w:t xml:space="preserve">for a new trial under Rule </w:t>
      </w:r>
      <w:r>
        <w:rPr>
          <w:w w:val="130"/>
        </w:rPr>
        <w:t xml:space="preserve">59 </w:t>
      </w:r>
      <w:r>
        <w:rPr>
          <w:w w:val="135"/>
        </w:rPr>
        <w:t xml:space="preserve">by a party against whom judgment as a matter of law is rendered must be filed no later than </w:t>
      </w:r>
      <w:r>
        <w:rPr>
          <w:w w:val="130"/>
        </w:rPr>
        <w:t xml:space="preserve">28 </w:t>
      </w:r>
      <w:r>
        <w:rPr>
          <w:w w:val="135"/>
        </w:rPr>
        <w:t>days after the entry of the judgment.</w:t>
      </w:r>
    </w:p>
    <w:p w:rsidR="00D51009" w:rsidRDefault="00F50604">
      <w:pPr>
        <w:pStyle w:val="ListParagraph"/>
        <w:numPr>
          <w:ilvl w:val="0"/>
          <w:numId w:val="48"/>
        </w:numPr>
        <w:tabs>
          <w:tab w:val="left" w:pos="3462"/>
        </w:tabs>
        <w:spacing w:line="180" w:lineRule="exact"/>
        <w:ind w:left="3461" w:hanging="341"/>
        <w:rPr>
          <w:sz w:val="18"/>
        </w:rPr>
      </w:pPr>
      <w:r>
        <w:rPr>
          <w:w w:val="125"/>
          <w:sz w:val="18"/>
        </w:rPr>
        <w:t xml:space="preserve">50e </w:t>
      </w:r>
      <w:r w:rsidR="00E51A18">
        <w:rPr>
          <w:w w:val="125"/>
          <w:sz w:val="18"/>
        </w:rPr>
        <w:t>D</w:t>
      </w:r>
      <w:r w:rsidR="00E51A18">
        <w:rPr>
          <w:w w:val="125"/>
          <w:sz w:val="14"/>
        </w:rPr>
        <w:t xml:space="preserve">ENYING THE </w:t>
      </w:r>
      <w:r w:rsidR="00E51A18">
        <w:rPr>
          <w:w w:val="125"/>
          <w:sz w:val="18"/>
        </w:rPr>
        <w:t>M</w:t>
      </w:r>
      <w:r w:rsidR="00E51A18">
        <w:rPr>
          <w:w w:val="125"/>
          <w:sz w:val="14"/>
        </w:rPr>
        <w:t xml:space="preserve">OTION FOR </w:t>
      </w:r>
      <w:r w:rsidR="00E51A18">
        <w:rPr>
          <w:w w:val="125"/>
          <w:sz w:val="18"/>
        </w:rPr>
        <w:t>J</w:t>
      </w:r>
      <w:r w:rsidR="00E51A18">
        <w:rPr>
          <w:w w:val="125"/>
          <w:sz w:val="14"/>
        </w:rPr>
        <w:t xml:space="preserve">UDGMENT AS A </w:t>
      </w:r>
      <w:r w:rsidR="00E51A18">
        <w:rPr>
          <w:w w:val="125"/>
          <w:sz w:val="18"/>
        </w:rPr>
        <w:t>M</w:t>
      </w:r>
      <w:r w:rsidR="00E51A18">
        <w:rPr>
          <w:w w:val="125"/>
          <w:sz w:val="14"/>
        </w:rPr>
        <w:t>ATTER OF</w:t>
      </w:r>
      <w:r w:rsidR="00E51A18">
        <w:rPr>
          <w:spacing w:val="21"/>
          <w:w w:val="125"/>
          <w:sz w:val="14"/>
        </w:rPr>
        <w:t xml:space="preserve"> </w:t>
      </w:r>
      <w:r w:rsidR="00E51A18">
        <w:rPr>
          <w:w w:val="125"/>
          <w:sz w:val="18"/>
        </w:rPr>
        <w:t>L</w:t>
      </w:r>
      <w:r w:rsidR="00E51A18">
        <w:rPr>
          <w:w w:val="125"/>
          <w:sz w:val="14"/>
        </w:rPr>
        <w:t>AW</w:t>
      </w:r>
      <w:r w:rsidR="00E51A18">
        <w:rPr>
          <w:w w:val="125"/>
          <w:sz w:val="18"/>
        </w:rPr>
        <w:t>;</w:t>
      </w:r>
    </w:p>
    <w:p w:rsidR="00D51009" w:rsidRDefault="00E51A18">
      <w:pPr>
        <w:pStyle w:val="BodyText"/>
        <w:spacing w:line="232" w:lineRule="auto"/>
        <w:ind w:left="2939" w:right="1671"/>
        <w:jc w:val="both"/>
      </w:pPr>
      <w:r>
        <w:rPr>
          <w:w w:val="135"/>
        </w:rPr>
        <w:t>R</w:t>
      </w:r>
      <w:r>
        <w:rPr>
          <w:w w:val="135"/>
          <w:sz w:val="14"/>
        </w:rPr>
        <w:t>EVERSAL</w:t>
      </w:r>
      <w:r>
        <w:rPr>
          <w:spacing w:val="1"/>
          <w:w w:val="135"/>
          <w:sz w:val="14"/>
        </w:rPr>
        <w:t xml:space="preserve"> </w:t>
      </w:r>
      <w:r>
        <w:rPr>
          <w:w w:val="135"/>
          <w:sz w:val="14"/>
        </w:rPr>
        <w:t>ON</w:t>
      </w:r>
      <w:r>
        <w:rPr>
          <w:spacing w:val="-8"/>
          <w:w w:val="135"/>
          <w:sz w:val="14"/>
        </w:rPr>
        <w:t xml:space="preserve"> </w:t>
      </w:r>
      <w:r>
        <w:rPr>
          <w:w w:val="135"/>
        </w:rPr>
        <w:t>A</w:t>
      </w:r>
      <w:r>
        <w:rPr>
          <w:w w:val="135"/>
          <w:sz w:val="14"/>
        </w:rPr>
        <w:t>PPEAL</w:t>
      </w:r>
      <w:r>
        <w:rPr>
          <w:w w:val="135"/>
        </w:rPr>
        <w:t>.</w:t>
      </w:r>
      <w:r>
        <w:rPr>
          <w:spacing w:val="-12"/>
          <w:w w:val="135"/>
        </w:rPr>
        <w:t xml:space="preserve"> </w:t>
      </w:r>
      <w:r>
        <w:rPr>
          <w:w w:val="135"/>
        </w:rPr>
        <w:t>If</w:t>
      </w:r>
      <w:r>
        <w:rPr>
          <w:spacing w:val="-12"/>
          <w:w w:val="135"/>
        </w:rPr>
        <w:t xml:space="preserve"> </w:t>
      </w:r>
      <w:r>
        <w:rPr>
          <w:w w:val="135"/>
        </w:rPr>
        <w:t>the</w:t>
      </w:r>
      <w:r>
        <w:rPr>
          <w:spacing w:val="-12"/>
          <w:w w:val="135"/>
        </w:rPr>
        <w:t xml:space="preserve"> </w:t>
      </w:r>
      <w:r>
        <w:rPr>
          <w:w w:val="135"/>
        </w:rPr>
        <w:t>court</w:t>
      </w:r>
      <w:r>
        <w:rPr>
          <w:spacing w:val="-12"/>
          <w:w w:val="135"/>
        </w:rPr>
        <w:t xml:space="preserve"> </w:t>
      </w:r>
      <w:r>
        <w:rPr>
          <w:w w:val="135"/>
        </w:rPr>
        <w:t>denies</w:t>
      </w:r>
      <w:r>
        <w:rPr>
          <w:spacing w:val="-12"/>
          <w:w w:val="135"/>
        </w:rPr>
        <w:t xml:space="preserve"> </w:t>
      </w:r>
      <w:r>
        <w:rPr>
          <w:w w:val="135"/>
        </w:rPr>
        <w:t>the</w:t>
      </w:r>
      <w:r>
        <w:rPr>
          <w:spacing w:val="-12"/>
          <w:w w:val="135"/>
        </w:rPr>
        <w:t xml:space="preserve"> </w:t>
      </w:r>
      <w:r>
        <w:rPr>
          <w:w w:val="135"/>
        </w:rPr>
        <w:t>motion</w:t>
      </w:r>
      <w:r>
        <w:rPr>
          <w:spacing w:val="-12"/>
          <w:w w:val="135"/>
        </w:rPr>
        <w:t xml:space="preserve"> </w:t>
      </w:r>
      <w:r>
        <w:rPr>
          <w:w w:val="135"/>
        </w:rPr>
        <w:t>for</w:t>
      </w:r>
      <w:r>
        <w:rPr>
          <w:spacing w:val="-12"/>
          <w:w w:val="135"/>
        </w:rPr>
        <w:t xml:space="preserve"> </w:t>
      </w:r>
      <w:r>
        <w:rPr>
          <w:w w:val="135"/>
        </w:rPr>
        <w:t>judgment as a matter of law, the prevailing party may, as appellee, assert grounds entitling it to a new trial should the appellate court conclude that the trial court erred in denying the motion. If the appellate court reverses the judgment, it may order a new trial, direct the trial court to determine whether a new trial should be granted, or direct the entry of</w:t>
      </w:r>
      <w:r>
        <w:rPr>
          <w:spacing w:val="-9"/>
          <w:w w:val="135"/>
        </w:rPr>
        <w:t xml:space="preserve"> </w:t>
      </w:r>
      <w:r>
        <w:rPr>
          <w:w w:val="135"/>
        </w:rPr>
        <w:t>judgment.</w:t>
      </w:r>
    </w:p>
    <w:p w:rsidR="00D51009" w:rsidRDefault="00E51A18">
      <w:pPr>
        <w:pStyle w:val="BodyText"/>
        <w:spacing w:before="54" w:line="203" w:lineRule="exact"/>
        <w:ind w:left="2939"/>
        <w:jc w:val="both"/>
      </w:pPr>
      <w:r>
        <w:rPr>
          <w:w w:val="120"/>
        </w:rPr>
        <w:t xml:space="preserve">(As amended </w:t>
      </w:r>
      <w:r>
        <w:rPr>
          <w:w w:val="125"/>
        </w:rPr>
        <w:t xml:space="preserve">Jan. </w:t>
      </w:r>
      <w:r>
        <w:rPr>
          <w:w w:val="120"/>
        </w:rPr>
        <w:t xml:space="preserve">21, 1963, eff. </w:t>
      </w:r>
      <w:r>
        <w:rPr>
          <w:w w:val="125"/>
        </w:rPr>
        <w:t xml:space="preserve">July </w:t>
      </w:r>
      <w:r>
        <w:rPr>
          <w:w w:val="120"/>
        </w:rPr>
        <w:t>1, 1963; Mar. 2, 1987, eff. Aug.</w:t>
      </w:r>
    </w:p>
    <w:p w:rsidR="00D51009" w:rsidRDefault="00E51A18">
      <w:pPr>
        <w:pStyle w:val="BodyText"/>
        <w:spacing w:line="200" w:lineRule="exact"/>
        <w:ind w:left="2939"/>
        <w:jc w:val="both"/>
      </w:pPr>
      <w:r>
        <w:rPr>
          <w:w w:val="115"/>
        </w:rPr>
        <w:t>1, 1987; Apr. 30, 1991, eff. Dec. 1, 1991; Apr. 22, 1993, eff. Dec. 1, 1993;</w:t>
      </w:r>
    </w:p>
    <w:p w:rsidR="00D51009" w:rsidRDefault="00E51A18">
      <w:pPr>
        <w:pStyle w:val="BodyText"/>
        <w:spacing w:line="200" w:lineRule="exact"/>
        <w:ind w:left="2939"/>
        <w:jc w:val="both"/>
      </w:pPr>
      <w:r>
        <w:rPr>
          <w:w w:val="115"/>
        </w:rPr>
        <w:t>Apr. 27, 1995, eff. Dec. 1, 1995; Apr. 12, 2006, eff. Dec. 1, 2006; Apr.</w:t>
      </w:r>
    </w:p>
    <w:p w:rsidR="00D51009" w:rsidRDefault="00E51A18">
      <w:pPr>
        <w:pStyle w:val="BodyText"/>
        <w:spacing w:line="203" w:lineRule="exact"/>
        <w:ind w:left="2939"/>
        <w:jc w:val="both"/>
      </w:pPr>
      <w:r>
        <w:rPr>
          <w:w w:val="115"/>
        </w:rPr>
        <w:t>30, 2007, eff. Dec. 1, 2007; Mar. 26, 2009, eff. Dec. 1, 2009.)</w:t>
      </w:r>
    </w:p>
    <w:p w:rsidR="00D51009" w:rsidRDefault="00E51A18">
      <w:pPr>
        <w:pStyle w:val="Heading4"/>
        <w:spacing w:before="102" w:line="232" w:lineRule="auto"/>
        <w:ind w:left="3299" w:right="1948" w:hanging="360"/>
      </w:pPr>
      <w:r>
        <w:rPr>
          <w:w w:val="120"/>
        </w:rPr>
        <w:t>Rule 51. Instructions to the Jury; Objections; Preserving a Claim    of</w:t>
      </w:r>
      <w:r>
        <w:rPr>
          <w:spacing w:val="3"/>
          <w:w w:val="120"/>
        </w:rPr>
        <w:t xml:space="preserve"> </w:t>
      </w:r>
      <w:r>
        <w:rPr>
          <w:w w:val="120"/>
        </w:rPr>
        <w:t>Error</w:t>
      </w:r>
    </w:p>
    <w:p w:rsidR="00D51009" w:rsidRDefault="00F50604">
      <w:pPr>
        <w:pStyle w:val="ListParagraph"/>
        <w:numPr>
          <w:ilvl w:val="0"/>
          <w:numId w:val="47"/>
        </w:numPr>
        <w:tabs>
          <w:tab w:val="left" w:pos="3433"/>
        </w:tabs>
        <w:spacing w:before="57" w:line="195" w:lineRule="exact"/>
        <w:rPr>
          <w:sz w:val="18"/>
        </w:rPr>
      </w:pPr>
      <w:r>
        <w:rPr>
          <w:w w:val="125"/>
          <w:sz w:val="18"/>
        </w:rPr>
        <w:t xml:space="preserve">51a </w:t>
      </w:r>
      <w:r w:rsidR="00E51A18">
        <w:rPr>
          <w:w w:val="125"/>
          <w:sz w:val="18"/>
        </w:rPr>
        <w:t>R</w:t>
      </w:r>
      <w:r w:rsidR="00E51A18">
        <w:rPr>
          <w:w w:val="125"/>
          <w:sz w:val="14"/>
        </w:rPr>
        <w:t>EQUESTS</w:t>
      </w:r>
      <w:r w:rsidR="00E51A18">
        <w:rPr>
          <w:w w:val="125"/>
          <w:sz w:val="18"/>
        </w:rPr>
        <w:t>.</w:t>
      </w:r>
    </w:p>
    <w:p w:rsidR="00D51009" w:rsidRDefault="00F50604">
      <w:pPr>
        <w:pStyle w:val="ListParagraph"/>
        <w:numPr>
          <w:ilvl w:val="1"/>
          <w:numId w:val="47"/>
        </w:numPr>
        <w:tabs>
          <w:tab w:val="left" w:pos="3797"/>
        </w:tabs>
        <w:spacing w:line="232" w:lineRule="auto"/>
        <w:ind w:right="1670" w:firstLine="180"/>
        <w:jc w:val="both"/>
        <w:rPr>
          <w:sz w:val="18"/>
        </w:rPr>
      </w:pPr>
      <w:r>
        <w:rPr>
          <w:i/>
          <w:w w:val="135"/>
          <w:sz w:val="18"/>
        </w:rPr>
        <w:t xml:space="preserve">51a1 </w:t>
      </w:r>
      <w:r w:rsidR="00E51A18">
        <w:rPr>
          <w:i/>
          <w:w w:val="135"/>
          <w:sz w:val="18"/>
        </w:rPr>
        <w:t>Before</w:t>
      </w:r>
      <w:r w:rsidR="00E51A18">
        <w:rPr>
          <w:i/>
          <w:spacing w:val="-9"/>
          <w:w w:val="135"/>
          <w:sz w:val="18"/>
        </w:rPr>
        <w:t xml:space="preserve"> </w:t>
      </w:r>
      <w:r w:rsidR="00E51A18">
        <w:rPr>
          <w:i/>
          <w:w w:val="135"/>
          <w:sz w:val="18"/>
        </w:rPr>
        <w:t>or</w:t>
      </w:r>
      <w:r w:rsidR="00E51A18">
        <w:rPr>
          <w:i/>
          <w:spacing w:val="-9"/>
          <w:w w:val="135"/>
          <w:sz w:val="18"/>
        </w:rPr>
        <w:t xml:space="preserve"> </w:t>
      </w:r>
      <w:r w:rsidR="00E51A18">
        <w:rPr>
          <w:i/>
          <w:w w:val="135"/>
          <w:sz w:val="18"/>
        </w:rPr>
        <w:t>at</w:t>
      </w:r>
      <w:r w:rsidR="00E51A18">
        <w:rPr>
          <w:i/>
          <w:spacing w:val="-9"/>
          <w:w w:val="135"/>
          <w:sz w:val="18"/>
        </w:rPr>
        <w:t xml:space="preserve"> </w:t>
      </w:r>
      <w:r w:rsidR="00E51A18">
        <w:rPr>
          <w:i/>
          <w:w w:val="135"/>
          <w:sz w:val="18"/>
        </w:rPr>
        <w:t>the</w:t>
      </w:r>
      <w:r w:rsidR="00E51A18">
        <w:rPr>
          <w:i/>
          <w:spacing w:val="-9"/>
          <w:w w:val="135"/>
          <w:sz w:val="18"/>
        </w:rPr>
        <w:t xml:space="preserve"> </w:t>
      </w:r>
      <w:r w:rsidR="00E51A18">
        <w:rPr>
          <w:i/>
          <w:w w:val="135"/>
          <w:sz w:val="18"/>
        </w:rPr>
        <w:t>Close</w:t>
      </w:r>
      <w:r w:rsidR="00E51A18">
        <w:rPr>
          <w:i/>
          <w:spacing w:val="-9"/>
          <w:w w:val="135"/>
          <w:sz w:val="18"/>
        </w:rPr>
        <w:t xml:space="preserve"> </w:t>
      </w:r>
      <w:r w:rsidR="00E51A18">
        <w:rPr>
          <w:i/>
          <w:w w:val="135"/>
          <w:sz w:val="18"/>
        </w:rPr>
        <w:t>of</w:t>
      </w:r>
      <w:r w:rsidR="00E51A18">
        <w:rPr>
          <w:i/>
          <w:spacing w:val="-9"/>
          <w:w w:val="135"/>
          <w:sz w:val="18"/>
        </w:rPr>
        <w:t xml:space="preserve"> </w:t>
      </w:r>
      <w:r w:rsidR="00E51A18">
        <w:rPr>
          <w:i/>
          <w:w w:val="135"/>
          <w:sz w:val="18"/>
        </w:rPr>
        <w:t>the</w:t>
      </w:r>
      <w:r w:rsidR="00E51A18">
        <w:rPr>
          <w:i/>
          <w:spacing w:val="-9"/>
          <w:w w:val="135"/>
          <w:sz w:val="18"/>
        </w:rPr>
        <w:t xml:space="preserve"> </w:t>
      </w:r>
      <w:r w:rsidR="00E51A18">
        <w:rPr>
          <w:i/>
          <w:w w:val="135"/>
          <w:sz w:val="18"/>
        </w:rPr>
        <w:t>Evidence.</w:t>
      </w:r>
      <w:r w:rsidR="00E51A18">
        <w:rPr>
          <w:i/>
          <w:spacing w:val="-9"/>
          <w:w w:val="135"/>
          <w:sz w:val="18"/>
        </w:rPr>
        <w:t xml:space="preserve"> </w:t>
      </w:r>
      <w:r w:rsidR="00E51A18">
        <w:rPr>
          <w:w w:val="135"/>
          <w:sz w:val="18"/>
        </w:rPr>
        <w:t>At</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close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 evidence or at any earlier reasonable time that the court orders, a party may file and furnish to every other party written requests</w:t>
      </w:r>
      <w:r w:rsidR="00E51A18">
        <w:rPr>
          <w:spacing w:val="30"/>
          <w:w w:val="135"/>
          <w:sz w:val="18"/>
        </w:rPr>
        <w:t xml:space="preserve"> </w:t>
      </w:r>
      <w:r w:rsidR="00E51A18">
        <w:rPr>
          <w:w w:val="135"/>
          <w:sz w:val="18"/>
        </w:rPr>
        <w:t>for</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jury</w:t>
      </w:r>
      <w:r w:rsidR="00E51A18">
        <w:rPr>
          <w:spacing w:val="30"/>
          <w:w w:val="135"/>
          <w:sz w:val="18"/>
        </w:rPr>
        <w:t xml:space="preserve"> </w:t>
      </w:r>
      <w:r w:rsidR="00E51A18">
        <w:rPr>
          <w:w w:val="135"/>
          <w:sz w:val="18"/>
        </w:rPr>
        <w:t>instructions</w:t>
      </w:r>
      <w:r w:rsidR="00E51A18">
        <w:rPr>
          <w:spacing w:val="30"/>
          <w:w w:val="135"/>
          <w:sz w:val="18"/>
        </w:rPr>
        <w:t xml:space="preserve"> </w:t>
      </w:r>
      <w:r w:rsidR="00E51A18">
        <w:rPr>
          <w:w w:val="135"/>
          <w:sz w:val="18"/>
        </w:rPr>
        <w:t>it</w:t>
      </w:r>
      <w:r w:rsidR="00E51A18">
        <w:rPr>
          <w:spacing w:val="30"/>
          <w:w w:val="135"/>
          <w:sz w:val="18"/>
        </w:rPr>
        <w:t xml:space="preserve"> </w:t>
      </w:r>
      <w:r w:rsidR="00E51A18">
        <w:rPr>
          <w:w w:val="135"/>
          <w:sz w:val="18"/>
        </w:rPr>
        <w:t>wants</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court</w:t>
      </w:r>
      <w:r w:rsidR="00E51A18">
        <w:rPr>
          <w:spacing w:val="30"/>
          <w:w w:val="135"/>
          <w:sz w:val="18"/>
        </w:rPr>
        <w:t xml:space="preserve"> </w:t>
      </w:r>
      <w:r w:rsidR="00E51A18">
        <w:rPr>
          <w:w w:val="135"/>
          <w:sz w:val="18"/>
        </w:rPr>
        <w:t>to</w:t>
      </w:r>
      <w:r w:rsidR="00E51A18">
        <w:rPr>
          <w:spacing w:val="30"/>
          <w:w w:val="135"/>
          <w:sz w:val="18"/>
        </w:rPr>
        <w:t xml:space="preserve"> </w:t>
      </w:r>
      <w:r w:rsidR="00E51A18">
        <w:rPr>
          <w:w w:val="135"/>
          <w:sz w:val="18"/>
        </w:rPr>
        <w:t>give.</w:t>
      </w:r>
    </w:p>
    <w:p w:rsidR="00D51009" w:rsidRDefault="00F50604">
      <w:pPr>
        <w:pStyle w:val="ListParagraph"/>
        <w:numPr>
          <w:ilvl w:val="1"/>
          <w:numId w:val="47"/>
        </w:numPr>
        <w:tabs>
          <w:tab w:val="left" w:pos="3792"/>
        </w:tabs>
        <w:spacing w:line="179" w:lineRule="exact"/>
        <w:ind w:left="3791" w:hanging="311"/>
        <w:rPr>
          <w:sz w:val="18"/>
        </w:rPr>
      </w:pPr>
      <w:r>
        <w:rPr>
          <w:i/>
          <w:w w:val="135"/>
          <w:sz w:val="18"/>
        </w:rPr>
        <w:t xml:space="preserve">51a2 </w:t>
      </w:r>
      <w:r w:rsidR="00E51A18">
        <w:rPr>
          <w:i/>
          <w:w w:val="130"/>
          <w:sz w:val="18"/>
        </w:rPr>
        <w:t>After</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Close</w:t>
      </w:r>
      <w:r w:rsidR="00E51A18">
        <w:rPr>
          <w:i/>
          <w:spacing w:val="15"/>
          <w:w w:val="130"/>
          <w:sz w:val="18"/>
        </w:rPr>
        <w:t xml:space="preserve"> </w:t>
      </w:r>
      <w:r w:rsidR="00E51A18">
        <w:rPr>
          <w:i/>
          <w:w w:val="130"/>
          <w:sz w:val="18"/>
        </w:rPr>
        <w:t>of</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Evidence.</w:t>
      </w:r>
      <w:r w:rsidR="00E51A18">
        <w:rPr>
          <w:i/>
          <w:spacing w:val="15"/>
          <w:w w:val="130"/>
          <w:sz w:val="18"/>
        </w:rPr>
        <w:t xml:space="preserve"> </w:t>
      </w:r>
      <w:r w:rsidR="00E51A18">
        <w:rPr>
          <w:w w:val="130"/>
          <w:sz w:val="18"/>
        </w:rPr>
        <w:t>After</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close</w:t>
      </w:r>
      <w:r w:rsidR="00E51A18">
        <w:rPr>
          <w:spacing w:val="15"/>
          <w:w w:val="130"/>
          <w:sz w:val="18"/>
        </w:rPr>
        <w:t xml:space="preserve"> </w:t>
      </w:r>
      <w:r w:rsidR="00E51A18">
        <w:rPr>
          <w:w w:val="130"/>
          <w:sz w:val="18"/>
        </w:rPr>
        <w:t>of</w:t>
      </w:r>
      <w:r w:rsidR="00E51A18">
        <w:rPr>
          <w:spacing w:val="15"/>
          <w:w w:val="130"/>
          <w:sz w:val="18"/>
        </w:rPr>
        <w:t xml:space="preserve"> </w:t>
      </w:r>
      <w:r w:rsidR="00E51A18">
        <w:rPr>
          <w:w w:val="130"/>
          <w:sz w:val="18"/>
        </w:rPr>
        <w:t>the</w:t>
      </w:r>
      <w:r w:rsidR="00E51A18">
        <w:rPr>
          <w:spacing w:val="15"/>
          <w:w w:val="130"/>
          <w:sz w:val="18"/>
        </w:rPr>
        <w:t xml:space="preserve"> </w:t>
      </w:r>
      <w:proofErr w:type="spellStart"/>
      <w:r w:rsidR="00E51A18">
        <w:rPr>
          <w:w w:val="130"/>
          <w:sz w:val="18"/>
        </w:rPr>
        <w:t>evi</w:t>
      </w:r>
      <w:proofErr w:type="spellEnd"/>
      <w:r w:rsidR="00E51A18">
        <w:rPr>
          <w:w w:val="130"/>
          <w:sz w:val="18"/>
        </w:rPr>
        <w:t>-</w:t>
      </w:r>
    </w:p>
    <w:p w:rsidR="00D51009" w:rsidRDefault="00E51A18">
      <w:pPr>
        <w:pStyle w:val="BodyText"/>
        <w:spacing w:line="192" w:lineRule="exact"/>
        <w:ind w:left="3300"/>
      </w:pPr>
      <w:proofErr w:type="spellStart"/>
      <w:r>
        <w:rPr>
          <w:w w:val="130"/>
        </w:rPr>
        <w:t>dence</w:t>
      </w:r>
      <w:proofErr w:type="spellEnd"/>
      <w:r>
        <w:rPr>
          <w:w w:val="130"/>
        </w:rPr>
        <w:t>, a party may:</w:t>
      </w:r>
    </w:p>
    <w:p w:rsidR="00D51009" w:rsidRDefault="00F50604">
      <w:pPr>
        <w:pStyle w:val="ListParagraph"/>
        <w:numPr>
          <w:ilvl w:val="2"/>
          <w:numId w:val="47"/>
        </w:numPr>
        <w:tabs>
          <w:tab w:val="left" w:pos="4198"/>
        </w:tabs>
        <w:spacing w:line="232" w:lineRule="auto"/>
        <w:ind w:right="1674" w:firstLine="180"/>
        <w:jc w:val="both"/>
        <w:rPr>
          <w:sz w:val="18"/>
        </w:rPr>
      </w:pPr>
      <w:r>
        <w:rPr>
          <w:i/>
          <w:w w:val="135"/>
          <w:sz w:val="18"/>
        </w:rPr>
        <w:t xml:space="preserve">51a2A </w:t>
      </w:r>
      <w:r w:rsidR="00E51A18">
        <w:rPr>
          <w:w w:val="140"/>
          <w:sz w:val="18"/>
        </w:rPr>
        <w:t>file</w:t>
      </w:r>
      <w:r w:rsidR="00E51A18">
        <w:rPr>
          <w:spacing w:val="-18"/>
          <w:w w:val="140"/>
          <w:sz w:val="18"/>
        </w:rPr>
        <w:t xml:space="preserve"> </w:t>
      </w:r>
      <w:r w:rsidR="00E51A18">
        <w:rPr>
          <w:w w:val="140"/>
          <w:sz w:val="18"/>
        </w:rPr>
        <w:t>requests</w:t>
      </w:r>
      <w:r w:rsidR="00E51A18">
        <w:rPr>
          <w:spacing w:val="-18"/>
          <w:w w:val="140"/>
          <w:sz w:val="18"/>
        </w:rPr>
        <w:t xml:space="preserve"> </w:t>
      </w:r>
      <w:r w:rsidR="00E51A18">
        <w:rPr>
          <w:w w:val="140"/>
          <w:sz w:val="18"/>
        </w:rPr>
        <w:t>for</w:t>
      </w:r>
      <w:r w:rsidR="00E51A18">
        <w:rPr>
          <w:spacing w:val="-18"/>
          <w:w w:val="140"/>
          <w:sz w:val="18"/>
        </w:rPr>
        <w:t xml:space="preserve"> </w:t>
      </w:r>
      <w:r w:rsidR="00E51A18">
        <w:rPr>
          <w:w w:val="140"/>
          <w:sz w:val="18"/>
        </w:rPr>
        <w:t>instructions</w:t>
      </w:r>
      <w:r w:rsidR="00E51A18">
        <w:rPr>
          <w:spacing w:val="-18"/>
          <w:w w:val="140"/>
          <w:sz w:val="18"/>
        </w:rPr>
        <w:t xml:space="preserve"> </w:t>
      </w:r>
      <w:r w:rsidR="00E51A18">
        <w:rPr>
          <w:w w:val="140"/>
          <w:sz w:val="18"/>
        </w:rPr>
        <w:t>on</w:t>
      </w:r>
      <w:r w:rsidR="00E51A18">
        <w:rPr>
          <w:spacing w:val="-18"/>
          <w:w w:val="140"/>
          <w:sz w:val="18"/>
        </w:rPr>
        <w:t xml:space="preserve"> </w:t>
      </w:r>
      <w:r w:rsidR="00E51A18">
        <w:rPr>
          <w:w w:val="140"/>
          <w:sz w:val="18"/>
        </w:rPr>
        <w:t>issues</w:t>
      </w:r>
      <w:r w:rsidR="00E51A18">
        <w:rPr>
          <w:spacing w:val="-18"/>
          <w:w w:val="140"/>
          <w:sz w:val="18"/>
        </w:rPr>
        <w:t xml:space="preserve"> </w:t>
      </w:r>
      <w:r w:rsidR="00E51A18">
        <w:rPr>
          <w:w w:val="140"/>
          <w:sz w:val="18"/>
        </w:rPr>
        <w:t>that</w:t>
      </w:r>
      <w:r w:rsidR="00E51A18">
        <w:rPr>
          <w:spacing w:val="-18"/>
          <w:w w:val="140"/>
          <w:sz w:val="18"/>
        </w:rPr>
        <w:t xml:space="preserve"> </w:t>
      </w:r>
      <w:r w:rsidR="00E51A18">
        <w:rPr>
          <w:w w:val="140"/>
          <w:sz w:val="18"/>
        </w:rPr>
        <w:t>could</w:t>
      </w:r>
      <w:r w:rsidR="00E51A18">
        <w:rPr>
          <w:spacing w:val="-18"/>
          <w:w w:val="140"/>
          <w:sz w:val="18"/>
        </w:rPr>
        <w:t xml:space="preserve"> </w:t>
      </w:r>
      <w:r w:rsidR="00E51A18">
        <w:rPr>
          <w:w w:val="140"/>
          <w:sz w:val="18"/>
        </w:rPr>
        <w:t>not reasonably have been anticipated by an earlier time that the court set for requests;</w:t>
      </w:r>
      <w:r w:rsidR="00E51A18">
        <w:rPr>
          <w:spacing w:val="-29"/>
          <w:w w:val="140"/>
          <w:sz w:val="18"/>
        </w:rPr>
        <w:t xml:space="preserve"> </w:t>
      </w:r>
      <w:r w:rsidR="00E51A18">
        <w:rPr>
          <w:w w:val="140"/>
          <w:sz w:val="18"/>
        </w:rPr>
        <w:t>and</w:t>
      </w:r>
    </w:p>
    <w:p w:rsidR="00D51009" w:rsidRDefault="00F50604">
      <w:pPr>
        <w:pStyle w:val="ListParagraph"/>
        <w:numPr>
          <w:ilvl w:val="2"/>
          <w:numId w:val="47"/>
        </w:numPr>
        <w:tabs>
          <w:tab w:val="left" w:pos="4223"/>
        </w:tabs>
        <w:spacing w:line="180" w:lineRule="exact"/>
        <w:ind w:left="4222" w:hanging="382"/>
        <w:rPr>
          <w:sz w:val="18"/>
        </w:rPr>
      </w:pPr>
      <w:r>
        <w:rPr>
          <w:i/>
          <w:w w:val="135"/>
          <w:sz w:val="18"/>
        </w:rPr>
        <w:t xml:space="preserve">51a2B </w:t>
      </w:r>
      <w:r w:rsidR="00E51A18">
        <w:rPr>
          <w:w w:val="135"/>
          <w:sz w:val="18"/>
        </w:rPr>
        <w:t>with</w:t>
      </w:r>
      <w:r w:rsidR="00E51A18">
        <w:rPr>
          <w:spacing w:val="35"/>
          <w:w w:val="135"/>
          <w:sz w:val="18"/>
        </w:rPr>
        <w:t xml:space="preserve"> </w:t>
      </w:r>
      <w:r w:rsidR="00E51A18">
        <w:rPr>
          <w:w w:val="135"/>
          <w:sz w:val="18"/>
        </w:rPr>
        <w:t>the</w:t>
      </w:r>
      <w:r w:rsidR="00E51A18">
        <w:rPr>
          <w:spacing w:val="35"/>
          <w:w w:val="135"/>
          <w:sz w:val="18"/>
        </w:rPr>
        <w:t xml:space="preserve"> </w:t>
      </w:r>
      <w:r w:rsidR="00E51A18">
        <w:rPr>
          <w:w w:val="135"/>
          <w:sz w:val="18"/>
        </w:rPr>
        <w:t>court’s</w:t>
      </w:r>
      <w:r w:rsidR="00E51A18">
        <w:rPr>
          <w:spacing w:val="35"/>
          <w:w w:val="135"/>
          <w:sz w:val="18"/>
        </w:rPr>
        <w:t xml:space="preserve"> </w:t>
      </w:r>
      <w:r w:rsidR="00E51A18">
        <w:rPr>
          <w:w w:val="135"/>
          <w:sz w:val="18"/>
        </w:rPr>
        <w:t>permission,</w:t>
      </w:r>
      <w:r w:rsidR="00E51A18">
        <w:rPr>
          <w:spacing w:val="35"/>
          <w:w w:val="135"/>
          <w:sz w:val="18"/>
        </w:rPr>
        <w:t xml:space="preserve"> </w:t>
      </w:r>
      <w:r w:rsidR="00E51A18">
        <w:rPr>
          <w:w w:val="135"/>
          <w:sz w:val="18"/>
        </w:rPr>
        <w:t>file</w:t>
      </w:r>
      <w:r w:rsidR="00E51A18">
        <w:rPr>
          <w:spacing w:val="35"/>
          <w:w w:val="135"/>
          <w:sz w:val="18"/>
        </w:rPr>
        <w:t xml:space="preserve"> </w:t>
      </w:r>
      <w:r w:rsidR="00E51A18">
        <w:rPr>
          <w:w w:val="135"/>
          <w:sz w:val="18"/>
        </w:rPr>
        <w:t>untimely</w:t>
      </w:r>
      <w:r w:rsidR="00E51A18">
        <w:rPr>
          <w:spacing w:val="35"/>
          <w:w w:val="135"/>
          <w:sz w:val="18"/>
        </w:rPr>
        <w:t xml:space="preserve"> </w:t>
      </w:r>
      <w:r w:rsidR="00E51A18">
        <w:rPr>
          <w:w w:val="135"/>
          <w:sz w:val="18"/>
        </w:rPr>
        <w:t>requests</w:t>
      </w:r>
    </w:p>
    <w:p w:rsidR="00D51009" w:rsidRDefault="00E51A18">
      <w:pPr>
        <w:pStyle w:val="BodyText"/>
        <w:spacing w:line="192" w:lineRule="exact"/>
        <w:ind w:left="3660"/>
      </w:pPr>
      <w:r>
        <w:rPr>
          <w:w w:val="135"/>
        </w:rPr>
        <w:t>for instructions on any issue.</w:t>
      </w:r>
    </w:p>
    <w:p w:rsidR="00D51009" w:rsidRDefault="00F50604">
      <w:pPr>
        <w:pStyle w:val="ListParagraph"/>
        <w:numPr>
          <w:ilvl w:val="0"/>
          <w:numId w:val="47"/>
        </w:numPr>
        <w:tabs>
          <w:tab w:val="left" w:pos="3433"/>
        </w:tabs>
        <w:spacing w:line="184" w:lineRule="exact"/>
        <w:ind w:hanging="312"/>
        <w:rPr>
          <w:sz w:val="18"/>
        </w:rPr>
      </w:pPr>
      <w:r>
        <w:rPr>
          <w:w w:val="130"/>
          <w:sz w:val="18"/>
        </w:rPr>
        <w:t xml:space="preserve">51b </w:t>
      </w:r>
      <w:r w:rsidR="00E51A18">
        <w:rPr>
          <w:w w:val="130"/>
          <w:sz w:val="18"/>
        </w:rPr>
        <w:t>I</w:t>
      </w:r>
      <w:r w:rsidR="00E51A18">
        <w:rPr>
          <w:w w:val="130"/>
          <w:sz w:val="14"/>
        </w:rPr>
        <w:t>NSTRUCTIONS</w:t>
      </w:r>
      <w:r w:rsidR="00E51A18">
        <w:rPr>
          <w:w w:val="130"/>
          <w:sz w:val="18"/>
        </w:rPr>
        <w:t>. The court:</w:t>
      </w:r>
    </w:p>
    <w:p w:rsidR="00D51009" w:rsidRDefault="00F50604">
      <w:pPr>
        <w:pStyle w:val="ListParagraph"/>
        <w:numPr>
          <w:ilvl w:val="1"/>
          <w:numId w:val="47"/>
        </w:numPr>
        <w:tabs>
          <w:tab w:val="left" w:pos="3793"/>
        </w:tabs>
        <w:spacing w:line="232" w:lineRule="auto"/>
        <w:ind w:left="3299" w:right="1672" w:firstLine="180"/>
        <w:jc w:val="both"/>
        <w:rPr>
          <w:sz w:val="18"/>
        </w:rPr>
      </w:pPr>
      <w:r>
        <w:rPr>
          <w:w w:val="130"/>
          <w:sz w:val="18"/>
        </w:rPr>
        <w:t>51b</w:t>
      </w:r>
      <w:r>
        <w:rPr>
          <w:w w:val="135"/>
          <w:sz w:val="18"/>
        </w:rPr>
        <w:t xml:space="preserve">1 </w:t>
      </w:r>
      <w:r w:rsidR="00E51A18">
        <w:rPr>
          <w:w w:val="135"/>
          <w:sz w:val="18"/>
        </w:rPr>
        <w:t>must inform the parties of its proposed instructions and proposed action on the requests before instructing the jury and before final jury</w:t>
      </w:r>
      <w:r w:rsidR="00E51A18">
        <w:rPr>
          <w:spacing w:val="-11"/>
          <w:w w:val="135"/>
          <w:sz w:val="18"/>
        </w:rPr>
        <w:t xml:space="preserve"> </w:t>
      </w:r>
      <w:r w:rsidR="00E51A18">
        <w:rPr>
          <w:w w:val="135"/>
          <w:sz w:val="18"/>
        </w:rPr>
        <w:t>arguments;</w:t>
      </w:r>
    </w:p>
    <w:p w:rsidR="00D51009" w:rsidRDefault="00F50604">
      <w:pPr>
        <w:pStyle w:val="ListParagraph"/>
        <w:numPr>
          <w:ilvl w:val="1"/>
          <w:numId w:val="47"/>
        </w:numPr>
        <w:tabs>
          <w:tab w:val="left" w:pos="3817"/>
        </w:tabs>
        <w:spacing w:line="180" w:lineRule="exact"/>
        <w:ind w:left="3816" w:hanging="337"/>
        <w:rPr>
          <w:sz w:val="18"/>
        </w:rPr>
      </w:pPr>
      <w:r>
        <w:rPr>
          <w:w w:val="130"/>
          <w:sz w:val="18"/>
        </w:rPr>
        <w:t>51b</w:t>
      </w:r>
      <w:r>
        <w:rPr>
          <w:w w:val="135"/>
          <w:sz w:val="18"/>
        </w:rPr>
        <w:t xml:space="preserve">2 </w:t>
      </w:r>
      <w:r w:rsidR="00E51A18">
        <w:rPr>
          <w:w w:val="135"/>
          <w:sz w:val="18"/>
        </w:rPr>
        <w:t>must</w:t>
      </w:r>
      <w:r w:rsidR="00E51A18">
        <w:rPr>
          <w:spacing w:val="42"/>
          <w:w w:val="135"/>
          <w:sz w:val="18"/>
        </w:rPr>
        <w:t xml:space="preserve"> </w:t>
      </w:r>
      <w:r w:rsidR="00E51A18">
        <w:rPr>
          <w:w w:val="135"/>
          <w:sz w:val="18"/>
        </w:rPr>
        <w:t>give</w:t>
      </w:r>
      <w:r w:rsidR="00E51A18">
        <w:rPr>
          <w:spacing w:val="42"/>
          <w:w w:val="135"/>
          <w:sz w:val="18"/>
        </w:rPr>
        <w:t xml:space="preserve"> </w:t>
      </w:r>
      <w:r w:rsidR="00E51A18">
        <w:rPr>
          <w:w w:val="135"/>
          <w:sz w:val="18"/>
        </w:rPr>
        <w:t>the</w:t>
      </w:r>
      <w:r w:rsidR="00E51A18">
        <w:rPr>
          <w:spacing w:val="42"/>
          <w:w w:val="135"/>
          <w:sz w:val="18"/>
        </w:rPr>
        <w:t xml:space="preserve"> </w:t>
      </w:r>
      <w:r w:rsidR="00E51A18">
        <w:rPr>
          <w:w w:val="135"/>
          <w:sz w:val="18"/>
        </w:rPr>
        <w:t>parties</w:t>
      </w:r>
      <w:r w:rsidR="00E51A18">
        <w:rPr>
          <w:spacing w:val="42"/>
          <w:w w:val="135"/>
          <w:sz w:val="18"/>
        </w:rPr>
        <w:t xml:space="preserve"> </w:t>
      </w:r>
      <w:r w:rsidR="00E51A18">
        <w:rPr>
          <w:w w:val="135"/>
          <w:sz w:val="18"/>
        </w:rPr>
        <w:t>an</w:t>
      </w:r>
      <w:r w:rsidR="00E51A18">
        <w:rPr>
          <w:spacing w:val="42"/>
          <w:w w:val="135"/>
          <w:sz w:val="18"/>
        </w:rPr>
        <w:t xml:space="preserve"> </w:t>
      </w:r>
      <w:r w:rsidR="00E51A18">
        <w:rPr>
          <w:w w:val="135"/>
          <w:sz w:val="18"/>
        </w:rPr>
        <w:t>opportunity</w:t>
      </w:r>
      <w:r w:rsidR="00E51A18">
        <w:rPr>
          <w:spacing w:val="42"/>
          <w:w w:val="135"/>
          <w:sz w:val="18"/>
        </w:rPr>
        <w:t xml:space="preserve"> </w:t>
      </w:r>
      <w:r w:rsidR="00E51A18">
        <w:rPr>
          <w:w w:val="135"/>
          <w:sz w:val="18"/>
        </w:rPr>
        <w:t>to</w:t>
      </w:r>
      <w:r w:rsidR="00E51A18">
        <w:rPr>
          <w:spacing w:val="42"/>
          <w:w w:val="135"/>
          <w:sz w:val="18"/>
        </w:rPr>
        <w:t xml:space="preserve"> </w:t>
      </w:r>
      <w:r w:rsidR="00E51A18">
        <w:rPr>
          <w:w w:val="135"/>
          <w:sz w:val="18"/>
        </w:rPr>
        <w:t>object</w:t>
      </w:r>
      <w:r w:rsidR="00E51A18">
        <w:rPr>
          <w:spacing w:val="42"/>
          <w:w w:val="135"/>
          <w:sz w:val="18"/>
        </w:rPr>
        <w:t xml:space="preserve"> </w:t>
      </w:r>
      <w:r w:rsidR="00E51A18">
        <w:rPr>
          <w:w w:val="135"/>
          <w:sz w:val="18"/>
        </w:rPr>
        <w:t>on</w:t>
      </w:r>
      <w:r w:rsidR="00E51A18">
        <w:rPr>
          <w:spacing w:val="42"/>
          <w:w w:val="135"/>
          <w:sz w:val="18"/>
        </w:rPr>
        <w:t xml:space="preserve"> </w:t>
      </w:r>
      <w:r w:rsidR="00E51A18">
        <w:rPr>
          <w:w w:val="135"/>
          <w:sz w:val="18"/>
        </w:rPr>
        <w:t>the</w:t>
      </w:r>
    </w:p>
    <w:p w:rsidR="00D51009" w:rsidRDefault="00E51A18">
      <w:pPr>
        <w:pStyle w:val="BodyText"/>
        <w:spacing w:line="232" w:lineRule="auto"/>
        <w:ind w:left="3299" w:right="1674"/>
        <w:jc w:val="both"/>
      </w:pPr>
      <w:r>
        <w:rPr>
          <w:w w:val="135"/>
        </w:rPr>
        <w:t>record and out of the jury’s hearing before the instructions and arguments are delivered; and</w:t>
      </w:r>
    </w:p>
    <w:p w:rsidR="00D51009" w:rsidRDefault="00F50604">
      <w:pPr>
        <w:pStyle w:val="ListParagraph"/>
        <w:numPr>
          <w:ilvl w:val="1"/>
          <w:numId w:val="47"/>
        </w:numPr>
        <w:tabs>
          <w:tab w:val="left" w:pos="3788"/>
        </w:tabs>
        <w:spacing w:line="181" w:lineRule="exact"/>
        <w:ind w:left="3787" w:hanging="308"/>
        <w:rPr>
          <w:sz w:val="18"/>
        </w:rPr>
      </w:pPr>
      <w:r>
        <w:rPr>
          <w:w w:val="130"/>
          <w:sz w:val="18"/>
        </w:rPr>
        <w:t>51b</w:t>
      </w:r>
      <w:r>
        <w:rPr>
          <w:w w:val="140"/>
          <w:sz w:val="18"/>
        </w:rPr>
        <w:t xml:space="preserve">3 </w:t>
      </w:r>
      <w:r w:rsidR="00E51A18">
        <w:rPr>
          <w:w w:val="140"/>
          <w:sz w:val="18"/>
        </w:rPr>
        <w:t>may</w:t>
      </w:r>
      <w:r w:rsidR="00E51A18">
        <w:rPr>
          <w:spacing w:val="6"/>
          <w:w w:val="140"/>
          <w:sz w:val="18"/>
        </w:rPr>
        <w:t xml:space="preserve"> </w:t>
      </w:r>
      <w:r w:rsidR="00E51A18">
        <w:rPr>
          <w:w w:val="140"/>
          <w:sz w:val="18"/>
        </w:rPr>
        <w:t>instruct</w:t>
      </w:r>
      <w:r w:rsidR="00E51A18">
        <w:rPr>
          <w:spacing w:val="6"/>
          <w:w w:val="140"/>
          <w:sz w:val="18"/>
        </w:rPr>
        <w:t xml:space="preserve"> </w:t>
      </w:r>
      <w:r w:rsidR="00E51A18">
        <w:rPr>
          <w:w w:val="140"/>
          <w:sz w:val="18"/>
        </w:rPr>
        <w:t>the</w:t>
      </w:r>
      <w:r w:rsidR="00E51A18">
        <w:rPr>
          <w:spacing w:val="6"/>
          <w:w w:val="140"/>
          <w:sz w:val="18"/>
        </w:rPr>
        <w:t xml:space="preserve"> </w:t>
      </w:r>
      <w:r w:rsidR="00E51A18">
        <w:rPr>
          <w:w w:val="140"/>
          <w:sz w:val="18"/>
        </w:rPr>
        <w:t>jury</w:t>
      </w:r>
      <w:r w:rsidR="00E51A18">
        <w:rPr>
          <w:spacing w:val="6"/>
          <w:w w:val="140"/>
          <w:sz w:val="18"/>
        </w:rPr>
        <w:t xml:space="preserve"> </w:t>
      </w:r>
      <w:r w:rsidR="00E51A18">
        <w:rPr>
          <w:w w:val="140"/>
          <w:sz w:val="18"/>
        </w:rPr>
        <w:t>at</w:t>
      </w:r>
      <w:r w:rsidR="00E51A18">
        <w:rPr>
          <w:spacing w:val="6"/>
          <w:w w:val="140"/>
          <w:sz w:val="18"/>
        </w:rPr>
        <w:t xml:space="preserve"> </w:t>
      </w:r>
      <w:r w:rsidR="00E51A18">
        <w:rPr>
          <w:w w:val="140"/>
          <w:sz w:val="18"/>
        </w:rPr>
        <w:t>any</w:t>
      </w:r>
      <w:r w:rsidR="00E51A18">
        <w:rPr>
          <w:spacing w:val="6"/>
          <w:w w:val="140"/>
          <w:sz w:val="18"/>
        </w:rPr>
        <w:t xml:space="preserve"> </w:t>
      </w:r>
      <w:r w:rsidR="00E51A18">
        <w:rPr>
          <w:w w:val="140"/>
          <w:sz w:val="18"/>
        </w:rPr>
        <w:t>time</w:t>
      </w:r>
      <w:r w:rsidR="00E51A18">
        <w:rPr>
          <w:spacing w:val="6"/>
          <w:w w:val="140"/>
          <w:sz w:val="18"/>
        </w:rPr>
        <w:t xml:space="preserve"> </w:t>
      </w:r>
      <w:r w:rsidR="00E51A18">
        <w:rPr>
          <w:w w:val="140"/>
          <w:sz w:val="18"/>
        </w:rPr>
        <w:t>before</w:t>
      </w:r>
      <w:r w:rsidR="00E51A18">
        <w:rPr>
          <w:spacing w:val="6"/>
          <w:w w:val="140"/>
          <w:sz w:val="18"/>
        </w:rPr>
        <w:t xml:space="preserve"> </w:t>
      </w:r>
      <w:r w:rsidR="00E51A18">
        <w:rPr>
          <w:w w:val="140"/>
          <w:sz w:val="18"/>
        </w:rPr>
        <w:t>the</w:t>
      </w:r>
      <w:r w:rsidR="00E51A18">
        <w:rPr>
          <w:spacing w:val="6"/>
          <w:w w:val="140"/>
          <w:sz w:val="18"/>
        </w:rPr>
        <w:t xml:space="preserve"> </w:t>
      </w:r>
      <w:r w:rsidR="00E51A18">
        <w:rPr>
          <w:w w:val="140"/>
          <w:sz w:val="18"/>
        </w:rPr>
        <w:t>jury</w:t>
      </w:r>
      <w:r w:rsidR="00E51A18">
        <w:rPr>
          <w:spacing w:val="6"/>
          <w:w w:val="140"/>
          <w:sz w:val="18"/>
        </w:rPr>
        <w:t xml:space="preserve"> </w:t>
      </w:r>
      <w:r w:rsidR="00E51A18">
        <w:rPr>
          <w:w w:val="140"/>
          <w:sz w:val="18"/>
        </w:rPr>
        <w:t>is</w:t>
      </w:r>
      <w:r w:rsidR="00E51A18">
        <w:rPr>
          <w:spacing w:val="6"/>
          <w:w w:val="140"/>
          <w:sz w:val="18"/>
        </w:rPr>
        <w:t xml:space="preserve"> </w:t>
      </w:r>
      <w:r w:rsidR="00E51A18">
        <w:rPr>
          <w:w w:val="140"/>
          <w:sz w:val="18"/>
        </w:rPr>
        <w:t>dis-</w:t>
      </w:r>
    </w:p>
    <w:p w:rsidR="00D51009" w:rsidRDefault="00E51A18">
      <w:pPr>
        <w:pStyle w:val="BodyText"/>
        <w:spacing w:line="203" w:lineRule="exact"/>
        <w:ind w:left="3299"/>
        <w:jc w:val="both"/>
      </w:pPr>
      <w:r>
        <w:rPr>
          <w:w w:val="130"/>
        </w:rPr>
        <w:t>charged.</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52</w:t>
      </w:r>
    </w:p>
    <w:p w:rsidR="00D51009" w:rsidRDefault="00F50604">
      <w:pPr>
        <w:pStyle w:val="ListParagraph"/>
        <w:numPr>
          <w:ilvl w:val="0"/>
          <w:numId w:val="47"/>
        </w:numPr>
        <w:tabs>
          <w:tab w:val="left" w:pos="3424"/>
        </w:tabs>
        <w:spacing w:before="169" w:line="196" w:lineRule="exact"/>
        <w:ind w:left="3423" w:hanging="303"/>
        <w:rPr>
          <w:sz w:val="18"/>
        </w:rPr>
      </w:pPr>
      <w:r>
        <w:rPr>
          <w:w w:val="125"/>
          <w:sz w:val="18"/>
        </w:rPr>
        <w:t xml:space="preserve">51c </w:t>
      </w:r>
      <w:r w:rsidR="00E51A18">
        <w:rPr>
          <w:w w:val="125"/>
          <w:sz w:val="18"/>
        </w:rPr>
        <w:t>O</w:t>
      </w:r>
      <w:r w:rsidR="00E51A18">
        <w:rPr>
          <w:w w:val="125"/>
          <w:sz w:val="14"/>
        </w:rPr>
        <w:t>BJECTIONS</w:t>
      </w:r>
      <w:r w:rsidR="00E51A18">
        <w:rPr>
          <w:w w:val="125"/>
          <w:sz w:val="18"/>
        </w:rPr>
        <w:t>.</w:t>
      </w:r>
    </w:p>
    <w:p w:rsidR="00D51009" w:rsidRDefault="00F50604">
      <w:pPr>
        <w:pStyle w:val="ListParagraph"/>
        <w:numPr>
          <w:ilvl w:val="1"/>
          <w:numId w:val="47"/>
        </w:numPr>
        <w:tabs>
          <w:tab w:val="left" w:pos="3773"/>
        </w:tabs>
        <w:spacing w:line="232" w:lineRule="auto"/>
        <w:ind w:left="3299" w:right="1668" w:firstLine="181"/>
        <w:jc w:val="both"/>
        <w:rPr>
          <w:sz w:val="18"/>
        </w:rPr>
      </w:pPr>
      <w:r>
        <w:rPr>
          <w:w w:val="125"/>
          <w:sz w:val="18"/>
        </w:rPr>
        <w:t>51c</w:t>
      </w:r>
      <w:r>
        <w:rPr>
          <w:i/>
          <w:w w:val="135"/>
          <w:sz w:val="18"/>
        </w:rPr>
        <w:t xml:space="preserve">1 </w:t>
      </w:r>
      <w:r w:rsidR="00E51A18">
        <w:rPr>
          <w:i/>
          <w:w w:val="135"/>
          <w:sz w:val="18"/>
        </w:rPr>
        <w:t>How</w:t>
      </w:r>
      <w:r w:rsidR="00E51A18">
        <w:rPr>
          <w:i/>
          <w:spacing w:val="-12"/>
          <w:w w:val="135"/>
          <w:sz w:val="18"/>
        </w:rPr>
        <w:t xml:space="preserve"> </w:t>
      </w:r>
      <w:r w:rsidR="00E51A18">
        <w:rPr>
          <w:i/>
          <w:w w:val="135"/>
          <w:sz w:val="18"/>
        </w:rPr>
        <w:t>to</w:t>
      </w:r>
      <w:r w:rsidR="00E51A18">
        <w:rPr>
          <w:i/>
          <w:spacing w:val="-12"/>
          <w:w w:val="135"/>
          <w:sz w:val="18"/>
        </w:rPr>
        <w:t xml:space="preserve"> </w:t>
      </w:r>
      <w:r w:rsidR="00E51A18">
        <w:rPr>
          <w:i/>
          <w:w w:val="135"/>
          <w:sz w:val="18"/>
        </w:rPr>
        <w:t>Make.</w:t>
      </w:r>
      <w:r w:rsidR="00E51A18">
        <w:rPr>
          <w:i/>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who</w:t>
      </w:r>
      <w:r w:rsidR="00E51A18">
        <w:rPr>
          <w:spacing w:val="-12"/>
          <w:w w:val="135"/>
          <w:sz w:val="18"/>
        </w:rPr>
        <w:t xml:space="preserve"> </w:t>
      </w:r>
      <w:r w:rsidR="00E51A18">
        <w:rPr>
          <w:w w:val="135"/>
          <w:sz w:val="18"/>
        </w:rPr>
        <w:t>objects</w:t>
      </w:r>
      <w:r w:rsidR="00E51A18">
        <w:rPr>
          <w:spacing w:val="-12"/>
          <w:w w:val="135"/>
          <w:sz w:val="18"/>
        </w:rPr>
        <w:t xml:space="preserve"> </w:t>
      </w:r>
      <w:r w:rsidR="00E51A18">
        <w:rPr>
          <w:w w:val="135"/>
          <w:sz w:val="18"/>
        </w:rPr>
        <w:t>to</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instruction</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the failure to give an instruction must do so on the record, stating distinctly the matter objected to and the grounds for the objection.</w:t>
      </w:r>
    </w:p>
    <w:p w:rsidR="00D51009" w:rsidRDefault="00F50604">
      <w:pPr>
        <w:pStyle w:val="ListParagraph"/>
        <w:numPr>
          <w:ilvl w:val="1"/>
          <w:numId w:val="47"/>
        </w:numPr>
        <w:tabs>
          <w:tab w:val="left" w:pos="3773"/>
        </w:tabs>
        <w:spacing w:line="174" w:lineRule="exact"/>
        <w:ind w:left="3772" w:hanging="293"/>
        <w:rPr>
          <w:sz w:val="18"/>
        </w:rPr>
      </w:pPr>
      <w:r>
        <w:rPr>
          <w:w w:val="125"/>
          <w:sz w:val="18"/>
        </w:rPr>
        <w:t>51c</w:t>
      </w:r>
      <w:r>
        <w:rPr>
          <w:i/>
          <w:w w:val="130"/>
          <w:sz w:val="18"/>
        </w:rPr>
        <w:t xml:space="preserve">2 </w:t>
      </w:r>
      <w:r w:rsidR="00E51A18">
        <w:rPr>
          <w:i/>
          <w:w w:val="130"/>
          <w:sz w:val="18"/>
        </w:rPr>
        <w:t xml:space="preserve">When to Make. </w:t>
      </w:r>
      <w:r w:rsidR="00E51A18">
        <w:rPr>
          <w:w w:val="130"/>
          <w:sz w:val="18"/>
        </w:rPr>
        <w:t>An objection is timely if:</w:t>
      </w:r>
    </w:p>
    <w:p w:rsidR="00D51009" w:rsidRDefault="00F50604">
      <w:pPr>
        <w:pStyle w:val="ListParagraph"/>
        <w:numPr>
          <w:ilvl w:val="2"/>
          <w:numId w:val="47"/>
        </w:numPr>
        <w:tabs>
          <w:tab w:val="left" w:pos="4239"/>
        </w:tabs>
        <w:spacing w:line="232" w:lineRule="auto"/>
        <w:ind w:left="3659" w:right="1675" w:firstLine="180"/>
        <w:rPr>
          <w:sz w:val="18"/>
        </w:rPr>
      </w:pPr>
      <w:r>
        <w:rPr>
          <w:w w:val="125"/>
          <w:sz w:val="18"/>
        </w:rPr>
        <w:t>51c</w:t>
      </w:r>
      <w:r>
        <w:rPr>
          <w:i/>
          <w:w w:val="130"/>
          <w:sz w:val="18"/>
        </w:rPr>
        <w:t xml:space="preserve">2A </w:t>
      </w:r>
      <w:r w:rsidR="00E51A18">
        <w:rPr>
          <w:w w:val="130"/>
          <w:sz w:val="18"/>
        </w:rPr>
        <w:t>a party objects at the opportunity provided under Rule 51(b)(2);</w:t>
      </w:r>
      <w:r w:rsidR="00E51A18">
        <w:rPr>
          <w:spacing w:val="-3"/>
          <w:w w:val="130"/>
          <w:sz w:val="18"/>
        </w:rPr>
        <w:t xml:space="preserve"> </w:t>
      </w:r>
      <w:r w:rsidR="00E51A18">
        <w:rPr>
          <w:w w:val="130"/>
          <w:sz w:val="18"/>
        </w:rPr>
        <w:t>or</w:t>
      </w:r>
    </w:p>
    <w:p w:rsidR="00D51009" w:rsidRDefault="00F50604">
      <w:pPr>
        <w:pStyle w:val="ListParagraph"/>
        <w:numPr>
          <w:ilvl w:val="2"/>
          <w:numId w:val="47"/>
        </w:numPr>
        <w:tabs>
          <w:tab w:val="left" w:pos="4196"/>
        </w:tabs>
        <w:spacing w:line="183" w:lineRule="exact"/>
        <w:ind w:left="4195" w:hanging="356"/>
        <w:rPr>
          <w:sz w:val="18"/>
        </w:rPr>
      </w:pPr>
      <w:r>
        <w:rPr>
          <w:w w:val="125"/>
          <w:sz w:val="18"/>
        </w:rPr>
        <w:t>51c</w:t>
      </w:r>
      <w:r>
        <w:rPr>
          <w:i/>
          <w:w w:val="130"/>
          <w:sz w:val="18"/>
        </w:rPr>
        <w:t xml:space="preserve">2B </w:t>
      </w:r>
      <w:r w:rsidR="00E51A18">
        <w:rPr>
          <w:w w:val="135"/>
          <w:sz w:val="18"/>
        </w:rPr>
        <w:t>a</w:t>
      </w:r>
      <w:r w:rsidR="00E51A18">
        <w:rPr>
          <w:spacing w:val="10"/>
          <w:w w:val="135"/>
          <w:sz w:val="18"/>
        </w:rPr>
        <w:t xml:space="preserve"> </w:t>
      </w:r>
      <w:r w:rsidR="00E51A18">
        <w:rPr>
          <w:w w:val="135"/>
          <w:sz w:val="18"/>
        </w:rPr>
        <w:t>party</w:t>
      </w:r>
      <w:r w:rsidR="00E51A18">
        <w:rPr>
          <w:spacing w:val="10"/>
          <w:w w:val="135"/>
          <w:sz w:val="18"/>
        </w:rPr>
        <w:t xml:space="preserve"> </w:t>
      </w:r>
      <w:r w:rsidR="00E51A18">
        <w:rPr>
          <w:w w:val="135"/>
          <w:sz w:val="18"/>
        </w:rPr>
        <w:t>was</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informed</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instruction</w:t>
      </w:r>
      <w:r w:rsidR="00E51A18">
        <w:rPr>
          <w:spacing w:val="10"/>
          <w:w w:val="135"/>
          <w:sz w:val="18"/>
        </w:rPr>
        <w:t xml:space="preserve"> </w:t>
      </w:r>
      <w:r w:rsidR="00E51A18">
        <w:rPr>
          <w:w w:val="135"/>
          <w:sz w:val="18"/>
        </w:rPr>
        <w:t>or</w:t>
      </w:r>
      <w:r w:rsidR="00E51A18">
        <w:rPr>
          <w:spacing w:val="10"/>
          <w:w w:val="135"/>
          <w:sz w:val="18"/>
        </w:rPr>
        <w:t xml:space="preserve"> </w:t>
      </w:r>
      <w:r w:rsidR="00E51A18">
        <w:rPr>
          <w:w w:val="135"/>
          <w:sz w:val="18"/>
        </w:rPr>
        <w:t>action</w:t>
      </w:r>
    </w:p>
    <w:p w:rsidR="00D51009" w:rsidRDefault="00E51A18">
      <w:pPr>
        <w:pStyle w:val="BodyText"/>
        <w:spacing w:line="232" w:lineRule="auto"/>
        <w:ind w:left="3659" w:right="1673"/>
        <w:jc w:val="both"/>
      </w:pPr>
      <w:r>
        <w:rPr>
          <w:w w:val="135"/>
        </w:rPr>
        <w:t>on a request before that opportunity to object, and the party objects promptly after learning that the instruction or request will be, or has been, given or refused.</w:t>
      </w:r>
    </w:p>
    <w:p w:rsidR="00D51009" w:rsidRDefault="00F50604">
      <w:pPr>
        <w:pStyle w:val="ListParagraph"/>
        <w:numPr>
          <w:ilvl w:val="0"/>
          <w:numId w:val="47"/>
        </w:numPr>
        <w:tabs>
          <w:tab w:val="left" w:pos="3433"/>
        </w:tabs>
        <w:spacing w:line="175" w:lineRule="exact"/>
        <w:rPr>
          <w:sz w:val="18"/>
        </w:rPr>
      </w:pPr>
      <w:r>
        <w:rPr>
          <w:w w:val="125"/>
          <w:sz w:val="18"/>
        </w:rPr>
        <w:t xml:space="preserve">51d </w:t>
      </w:r>
      <w:r w:rsidR="00E51A18">
        <w:rPr>
          <w:w w:val="125"/>
          <w:sz w:val="18"/>
        </w:rPr>
        <w:t>A</w:t>
      </w:r>
      <w:r w:rsidR="00E51A18">
        <w:rPr>
          <w:w w:val="125"/>
          <w:sz w:val="14"/>
        </w:rPr>
        <w:t xml:space="preserve">SSIGNING </w:t>
      </w:r>
      <w:r w:rsidR="00E51A18">
        <w:rPr>
          <w:w w:val="125"/>
          <w:sz w:val="18"/>
        </w:rPr>
        <w:t>E</w:t>
      </w:r>
      <w:r w:rsidR="00E51A18">
        <w:rPr>
          <w:w w:val="125"/>
          <w:sz w:val="14"/>
        </w:rPr>
        <w:t>RROR</w:t>
      </w:r>
      <w:r w:rsidR="00E51A18">
        <w:rPr>
          <w:w w:val="125"/>
          <w:sz w:val="18"/>
        </w:rPr>
        <w:t>; P</w:t>
      </w:r>
      <w:r w:rsidR="00E51A18">
        <w:rPr>
          <w:w w:val="125"/>
          <w:sz w:val="14"/>
        </w:rPr>
        <w:t>LAIN</w:t>
      </w:r>
      <w:r w:rsidR="00E51A18">
        <w:rPr>
          <w:spacing w:val="8"/>
          <w:w w:val="125"/>
          <w:sz w:val="14"/>
        </w:rPr>
        <w:t xml:space="preserve"> </w:t>
      </w:r>
      <w:r w:rsidR="00E51A18">
        <w:rPr>
          <w:w w:val="125"/>
          <w:sz w:val="18"/>
        </w:rPr>
        <w:t>E</w:t>
      </w:r>
      <w:r w:rsidR="00E51A18">
        <w:rPr>
          <w:w w:val="125"/>
          <w:sz w:val="14"/>
        </w:rPr>
        <w:t>RROR</w:t>
      </w:r>
      <w:r w:rsidR="00E51A18">
        <w:rPr>
          <w:w w:val="125"/>
          <w:sz w:val="18"/>
        </w:rPr>
        <w:t>.</w:t>
      </w:r>
    </w:p>
    <w:p w:rsidR="00D51009" w:rsidRDefault="00F50604">
      <w:pPr>
        <w:pStyle w:val="ListParagraph"/>
        <w:numPr>
          <w:ilvl w:val="1"/>
          <w:numId w:val="47"/>
        </w:numPr>
        <w:tabs>
          <w:tab w:val="left" w:pos="3773"/>
        </w:tabs>
        <w:spacing w:line="186" w:lineRule="exact"/>
        <w:ind w:left="3772" w:hanging="293"/>
        <w:rPr>
          <w:sz w:val="18"/>
        </w:rPr>
      </w:pPr>
      <w:r>
        <w:rPr>
          <w:w w:val="125"/>
          <w:sz w:val="18"/>
        </w:rPr>
        <w:t xml:space="preserve">51d1 </w:t>
      </w:r>
      <w:r w:rsidR="00E51A18">
        <w:rPr>
          <w:i/>
          <w:w w:val="130"/>
          <w:sz w:val="18"/>
        </w:rPr>
        <w:t xml:space="preserve">Assigning Error. </w:t>
      </w:r>
      <w:r w:rsidR="00E51A18">
        <w:rPr>
          <w:w w:val="130"/>
          <w:sz w:val="18"/>
        </w:rPr>
        <w:t>A party may assign as</w:t>
      </w:r>
      <w:r w:rsidR="00E51A18">
        <w:rPr>
          <w:spacing w:val="-3"/>
          <w:w w:val="130"/>
          <w:sz w:val="18"/>
        </w:rPr>
        <w:t xml:space="preserve"> </w:t>
      </w:r>
      <w:r w:rsidR="00E51A18">
        <w:rPr>
          <w:w w:val="130"/>
          <w:sz w:val="18"/>
        </w:rPr>
        <w:t>error:</w:t>
      </w:r>
    </w:p>
    <w:p w:rsidR="00D51009" w:rsidRDefault="00F50604">
      <w:pPr>
        <w:pStyle w:val="ListParagraph"/>
        <w:numPr>
          <w:ilvl w:val="2"/>
          <w:numId w:val="47"/>
        </w:numPr>
        <w:tabs>
          <w:tab w:val="left" w:pos="4249"/>
        </w:tabs>
        <w:spacing w:line="232" w:lineRule="auto"/>
        <w:ind w:left="3659" w:right="1673" w:firstLine="180"/>
        <w:rPr>
          <w:sz w:val="18"/>
        </w:rPr>
      </w:pPr>
      <w:r>
        <w:rPr>
          <w:w w:val="125"/>
          <w:sz w:val="18"/>
        </w:rPr>
        <w:t xml:space="preserve">51d1A </w:t>
      </w:r>
      <w:r w:rsidR="00E51A18">
        <w:rPr>
          <w:w w:val="140"/>
          <w:sz w:val="18"/>
        </w:rPr>
        <w:t xml:space="preserve">an error in an instruction </w:t>
      </w:r>
      <w:proofErr w:type="gramStart"/>
      <w:r w:rsidR="00E51A18">
        <w:rPr>
          <w:w w:val="140"/>
          <w:sz w:val="18"/>
        </w:rPr>
        <w:t>actually given</w:t>
      </w:r>
      <w:proofErr w:type="gramEnd"/>
      <w:r w:rsidR="00E51A18">
        <w:rPr>
          <w:w w:val="140"/>
          <w:sz w:val="18"/>
        </w:rPr>
        <w:t>, if that party properly objected;</w:t>
      </w:r>
      <w:r w:rsidR="00E51A18">
        <w:rPr>
          <w:spacing w:val="-19"/>
          <w:w w:val="140"/>
          <w:sz w:val="18"/>
        </w:rPr>
        <w:t xml:space="preserve"> </w:t>
      </w:r>
      <w:r w:rsidR="00E51A18">
        <w:rPr>
          <w:w w:val="140"/>
          <w:sz w:val="18"/>
        </w:rPr>
        <w:t>or</w:t>
      </w:r>
    </w:p>
    <w:p w:rsidR="00D51009" w:rsidRDefault="00F50604">
      <w:pPr>
        <w:pStyle w:val="ListParagraph"/>
        <w:numPr>
          <w:ilvl w:val="2"/>
          <w:numId w:val="47"/>
        </w:numPr>
        <w:tabs>
          <w:tab w:val="left" w:pos="4183"/>
        </w:tabs>
        <w:spacing w:line="183" w:lineRule="exact"/>
        <w:ind w:left="4182" w:hanging="343"/>
        <w:rPr>
          <w:sz w:val="18"/>
        </w:rPr>
      </w:pPr>
      <w:r>
        <w:rPr>
          <w:w w:val="125"/>
          <w:sz w:val="18"/>
        </w:rPr>
        <w:t xml:space="preserve">51d1B </w:t>
      </w:r>
      <w:r w:rsidR="00E51A18">
        <w:rPr>
          <w:w w:val="140"/>
          <w:sz w:val="18"/>
        </w:rPr>
        <w:t>a</w:t>
      </w:r>
      <w:r w:rsidR="00E51A18">
        <w:rPr>
          <w:spacing w:val="-7"/>
          <w:w w:val="140"/>
          <w:sz w:val="18"/>
        </w:rPr>
        <w:t xml:space="preserve"> </w:t>
      </w:r>
      <w:r w:rsidR="00E51A18">
        <w:rPr>
          <w:w w:val="140"/>
          <w:sz w:val="18"/>
        </w:rPr>
        <w:t>failure</w:t>
      </w:r>
      <w:r w:rsidR="00E51A18">
        <w:rPr>
          <w:spacing w:val="-7"/>
          <w:w w:val="140"/>
          <w:sz w:val="18"/>
        </w:rPr>
        <w:t xml:space="preserve"> </w:t>
      </w:r>
      <w:r w:rsidR="00E51A18">
        <w:rPr>
          <w:w w:val="140"/>
          <w:sz w:val="18"/>
        </w:rPr>
        <w:t>to</w:t>
      </w:r>
      <w:r w:rsidR="00E51A18">
        <w:rPr>
          <w:spacing w:val="-7"/>
          <w:w w:val="140"/>
          <w:sz w:val="18"/>
        </w:rPr>
        <w:t xml:space="preserve"> </w:t>
      </w:r>
      <w:r w:rsidR="00E51A18">
        <w:rPr>
          <w:w w:val="140"/>
          <w:sz w:val="18"/>
        </w:rPr>
        <w:t>give</w:t>
      </w:r>
      <w:r w:rsidR="00E51A18">
        <w:rPr>
          <w:spacing w:val="-7"/>
          <w:w w:val="140"/>
          <w:sz w:val="18"/>
        </w:rPr>
        <w:t xml:space="preserve"> </w:t>
      </w:r>
      <w:r w:rsidR="00E51A18">
        <w:rPr>
          <w:w w:val="140"/>
          <w:sz w:val="18"/>
        </w:rPr>
        <w:t>an</w:t>
      </w:r>
      <w:r w:rsidR="00E51A18">
        <w:rPr>
          <w:spacing w:val="-7"/>
          <w:w w:val="140"/>
          <w:sz w:val="18"/>
        </w:rPr>
        <w:t xml:space="preserve"> </w:t>
      </w:r>
      <w:r w:rsidR="00E51A18">
        <w:rPr>
          <w:w w:val="140"/>
          <w:sz w:val="18"/>
        </w:rPr>
        <w:t>instruction,</w:t>
      </w:r>
      <w:r w:rsidR="00E51A18">
        <w:rPr>
          <w:spacing w:val="-7"/>
          <w:w w:val="140"/>
          <w:sz w:val="18"/>
        </w:rPr>
        <w:t xml:space="preserve"> </w:t>
      </w:r>
      <w:r w:rsidR="00E51A18">
        <w:rPr>
          <w:w w:val="140"/>
          <w:sz w:val="18"/>
        </w:rPr>
        <w:t>if</w:t>
      </w:r>
      <w:r w:rsidR="00E51A18">
        <w:rPr>
          <w:spacing w:val="-7"/>
          <w:w w:val="140"/>
          <w:sz w:val="18"/>
        </w:rPr>
        <w:t xml:space="preserve"> </w:t>
      </w:r>
      <w:r w:rsidR="00E51A18">
        <w:rPr>
          <w:w w:val="140"/>
          <w:sz w:val="18"/>
        </w:rPr>
        <w:t>that</w:t>
      </w:r>
      <w:r w:rsidR="00E51A18">
        <w:rPr>
          <w:spacing w:val="-7"/>
          <w:w w:val="140"/>
          <w:sz w:val="18"/>
        </w:rPr>
        <w:t xml:space="preserve"> </w:t>
      </w:r>
      <w:r w:rsidR="00E51A18">
        <w:rPr>
          <w:w w:val="140"/>
          <w:sz w:val="18"/>
        </w:rPr>
        <w:t>party</w:t>
      </w:r>
      <w:r w:rsidR="00E51A18">
        <w:rPr>
          <w:spacing w:val="-7"/>
          <w:w w:val="140"/>
          <w:sz w:val="18"/>
        </w:rPr>
        <w:t xml:space="preserve"> </w:t>
      </w:r>
      <w:r w:rsidR="00E51A18">
        <w:rPr>
          <w:w w:val="140"/>
          <w:sz w:val="18"/>
        </w:rPr>
        <w:t>properly</w:t>
      </w:r>
    </w:p>
    <w:p w:rsidR="00D51009" w:rsidRDefault="00E51A18">
      <w:pPr>
        <w:pStyle w:val="BodyText"/>
        <w:spacing w:line="232" w:lineRule="auto"/>
        <w:ind w:left="3659" w:right="1674"/>
        <w:jc w:val="both"/>
      </w:pPr>
      <w:r>
        <w:rPr>
          <w:w w:val="135"/>
        </w:rPr>
        <w:t>requested it and—unless the court rejected the request in a</w:t>
      </w:r>
      <w:r>
        <w:rPr>
          <w:spacing w:val="-14"/>
          <w:w w:val="135"/>
        </w:rPr>
        <w:t xml:space="preserve"> </w:t>
      </w:r>
      <w:r>
        <w:rPr>
          <w:w w:val="135"/>
        </w:rPr>
        <w:t>definitive</w:t>
      </w:r>
      <w:r>
        <w:rPr>
          <w:spacing w:val="-14"/>
          <w:w w:val="135"/>
        </w:rPr>
        <w:t xml:space="preserve"> </w:t>
      </w:r>
      <w:r>
        <w:rPr>
          <w:w w:val="135"/>
        </w:rPr>
        <w:t>ruling</w:t>
      </w:r>
      <w:r>
        <w:rPr>
          <w:spacing w:val="-14"/>
          <w:w w:val="135"/>
        </w:rPr>
        <w:t xml:space="preserve"> </w:t>
      </w:r>
      <w:r>
        <w:rPr>
          <w:w w:val="135"/>
        </w:rPr>
        <w:t>on</w:t>
      </w:r>
      <w:r>
        <w:rPr>
          <w:spacing w:val="-14"/>
          <w:w w:val="135"/>
        </w:rPr>
        <w:t xml:space="preserve"> </w:t>
      </w:r>
      <w:r>
        <w:rPr>
          <w:w w:val="135"/>
        </w:rPr>
        <w:t>the</w:t>
      </w:r>
      <w:r>
        <w:rPr>
          <w:spacing w:val="-14"/>
          <w:w w:val="135"/>
        </w:rPr>
        <w:t xml:space="preserve"> </w:t>
      </w:r>
      <w:r>
        <w:rPr>
          <w:w w:val="135"/>
        </w:rPr>
        <w:t>record—also</w:t>
      </w:r>
      <w:r>
        <w:rPr>
          <w:spacing w:val="-14"/>
          <w:w w:val="135"/>
        </w:rPr>
        <w:t xml:space="preserve"> </w:t>
      </w:r>
      <w:r>
        <w:rPr>
          <w:w w:val="135"/>
        </w:rPr>
        <w:t>properly</w:t>
      </w:r>
      <w:r>
        <w:rPr>
          <w:spacing w:val="-14"/>
          <w:w w:val="135"/>
        </w:rPr>
        <w:t xml:space="preserve"> </w:t>
      </w:r>
      <w:r>
        <w:rPr>
          <w:w w:val="135"/>
        </w:rPr>
        <w:t>objected.</w:t>
      </w:r>
    </w:p>
    <w:p w:rsidR="00D51009" w:rsidRDefault="00F50604">
      <w:pPr>
        <w:pStyle w:val="ListParagraph"/>
        <w:numPr>
          <w:ilvl w:val="1"/>
          <w:numId w:val="47"/>
        </w:numPr>
        <w:tabs>
          <w:tab w:val="left" w:pos="3785"/>
        </w:tabs>
        <w:spacing w:line="183" w:lineRule="exact"/>
        <w:ind w:left="3784" w:hanging="305"/>
        <w:rPr>
          <w:sz w:val="18"/>
        </w:rPr>
      </w:pPr>
      <w:r>
        <w:rPr>
          <w:w w:val="125"/>
          <w:sz w:val="18"/>
        </w:rPr>
        <w:t xml:space="preserve">51d2 </w:t>
      </w:r>
      <w:r w:rsidR="00E51A18">
        <w:rPr>
          <w:i/>
          <w:w w:val="130"/>
          <w:sz w:val="18"/>
        </w:rPr>
        <w:t>Plain</w:t>
      </w:r>
      <w:r w:rsidR="00E51A18">
        <w:rPr>
          <w:i/>
          <w:spacing w:val="12"/>
          <w:w w:val="130"/>
          <w:sz w:val="18"/>
        </w:rPr>
        <w:t xml:space="preserve"> </w:t>
      </w:r>
      <w:r w:rsidR="00E51A18">
        <w:rPr>
          <w:i/>
          <w:w w:val="130"/>
          <w:sz w:val="18"/>
        </w:rPr>
        <w:t>Error.</w:t>
      </w:r>
      <w:r w:rsidR="00E51A18">
        <w:rPr>
          <w:i/>
          <w:spacing w:val="12"/>
          <w:w w:val="130"/>
          <w:sz w:val="18"/>
        </w:rPr>
        <w:t xml:space="preserve"> </w:t>
      </w:r>
      <w:r w:rsidR="00E51A18">
        <w:rPr>
          <w:w w:val="130"/>
          <w:sz w:val="18"/>
        </w:rPr>
        <w:t>A</w:t>
      </w:r>
      <w:r w:rsidR="00E51A18">
        <w:rPr>
          <w:spacing w:val="12"/>
          <w:w w:val="130"/>
          <w:sz w:val="18"/>
        </w:rPr>
        <w:t xml:space="preserve"> </w:t>
      </w:r>
      <w:r w:rsidR="00E51A18">
        <w:rPr>
          <w:w w:val="130"/>
          <w:sz w:val="18"/>
        </w:rPr>
        <w:t>court</w:t>
      </w:r>
      <w:r w:rsidR="00E51A18">
        <w:rPr>
          <w:spacing w:val="12"/>
          <w:w w:val="130"/>
          <w:sz w:val="18"/>
        </w:rPr>
        <w:t xml:space="preserve"> </w:t>
      </w:r>
      <w:r w:rsidR="00E51A18">
        <w:rPr>
          <w:w w:val="130"/>
          <w:sz w:val="18"/>
        </w:rPr>
        <w:t>may</w:t>
      </w:r>
      <w:r w:rsidR="00E51A18">
        <w:rPr>
          <w:spacing w:val="12"/>
          <w:w w:val="130"/>
          <w:sz w:val="18"/>
        </w:rPr>
        <w:t xml:space="preserve"> </w:t>
      </w:r>
      <w:r w:rsidR="00E51A18">
        <w:rPr>
          <w:w w:val="130"/>
          <w:sz w:val="18"/>
        </w:rPr>
        <w:t>consider</w:t>
      </w:r>
      <w:r w:rsidR="00E51A18">
        <w:rPr>
          <w:spacing w:val="12"/>
          <w:w w:val="130"/>
          <w:sz w:val="18"/>
        </w:rPr>
        <w:t xml:space="preserve"> </w:t>
      </w:r>
      <w:r w:rsidR="00E51A18">
        <w:rPr>
          <w:w w:val="130"/>
          <w:sz w:val="18"/>
        </w:rPr>
        <w:t>a</w:t>
      </w:r>
      <w:r w:rsidR="00E51A18">
        <w:rPr>
          <w:spacing w:val="12"/>
          <w:w w:val="130"/>
          <w:sz w:val="18"/>
        </w:rPr>
        <w:t xml:space="preserve"> </w:t>
      </w:r>
      <w:r w:rsidR="00E51A18">
        <w:rPr>
          <w:w w:val="130"/>
          <w:sz w:val="18"/>
        </w:rPr>
        <w:t>plain</w:t>
      </w:r>
      <w:r w:rsidR="00E51A18">
        <w:rPr>
          <w:spacing w:val="12"/>
          <w:w w:val="130"/>
          <w:sz w:val="18"/>
        </w:rPr>
        <w:t xml:space="preserve"> </w:t>
      </w:r>
      <w:r w:rsidR="00E51A18">
        <w:rPr>
          <w:w w:val="130"/>
          <w:sz w:val="18"/>
        </w:rPr>
        <w:t>error</w:t>
      </w:r>
      <w:r w:rsidR="00E51A18">
        <w:rPr>
          <w:spacing w:val="12"/>
          <w:w w:val="130"/>
          <w:sz w:val="18"/>
        </w:rPr>
        <w:t xml:space="preserve"> </w:t>
      </w:r>
      <w:r w:rsidR="00E51A18">
        <w:rPr>
          <w:w w:val="130"/>
          <w:sz w:val="18"/>
        </w:rPr>
        <w:t>in</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in-</w:t>
      </w:r>
    </w:p>
    <w:p w:rsidR="00D51009" w:rsidRDefault="00E51A18">
      <w:pPr>
        <w:pStyle w:val="BodyText"/>
        <w:spacing w:line="232" w:lineRule="auto"/>
        <w:ind w:left="3299" w:right="1675"/>
        <w:jc w:val="both"/>
      </w:pPr>
      <w:proofErr w:type="spellStart"/>
      <w:r>
        <w:rPr>
          <w:w w:val="130"/>
        </w:rPr>
        <w:t>structions</w:t>
      </w:r>
      <w:proofErr w:type="spellEnd"/>
      <w:r>
        <w:rPr>
          <w:w w:val="130"/>
        </w:rPr>
        <w:t xml:space="preserve"> that has not been preserved as required by Rule 51(d)(1) if the error affects substantial rights.</w:t>
      </w:r>
    </w:p>
    <w:p w:rsidR="00D51009" w:rsidRDefault="00E51A18">
      <w:pPr>
        <w:pStyle w:val="BodyText"/>
        <w:spacing w:before="47" w:line="203" w:lineRule="exact"/>
        <w:ind w:left="2939"/>
      </w:pPr>
      <w:r>
        <w:rPr>
          <w:w w:val="120"/>
        </w:rPr>
        <w:t>(As amended Mar. 2, 1987, eff. Aug. 1, 1987; Mar. 27, 2003, eff. Dec.</w:t>
      </w:r>
    </w:p>
    <w:p w:rsidR="00D51009" w:rsidRDefault="00E51A18">
      <w:pPr>
        <w:pStyle w:val="BodyText"/>
        <w:spacing w:line="203" w:lineRule="exact"/>
        <w:ind w:left="2939"/>
      </w:pPr>
      <w:r>
        <w:rPr>
          <w:w w:val="110"/>
        </w:rPr>
        <w:t>1, 2003; Apr. 30, 2007, eff. Dec. 1, 2007.)</w:t>
      </w:r>
    </w:p>
    <w:p w:rsidR="00D51009" w:rsidRDefault="00E51A18">
      <w:pPr>
        <w:pStyle w:val="Heading4"/>
        <w:spacing w:before="104" w:line="232" w:lineRule="auto"/>
        <w:ind w:left="3299" w:right="1678" w:hanging="360"/>
      </w:pPr>
      <w:r>
        <w:rPr>
          <w:w w:val="120"/>
        </w:rPr>
        <w:t>Rule 52. Findings and Conclusions by the Court; Judgment on Partial Findings</w:t>
      </w:r>
    </w:p>
    <w:p w:rsidR="00D51009" w:rsidRDefault="00F50604">
      <w:pPr>
        <w:pStyle w:val="ListParagraph"/>
        <w:numPr>
          <w:ilvl w:val="0"/>
          <w:numId w:val="46"/>
        </w:numPr>
        <w:tabs>
          <w:tab w:val="left" w:pos="3433"/>
        </w:tabs>
        <w:spacing w:before="60" w:line="197" w:lineRule="exact"/>
        <w:rPr>
          <w:sz w:val="18"/>
        </w:rPr>
      </w:pPr>
      <w:r>
        <w:rPr>
          <w:w w:val="120"/>
          <w:sz w:val="18"/>
        </w:rPr>
        <w:t xml:space="preserve">52a </w:t>
      </w:r>
      <w:r w:rsidR="00E51A18">
        <w:rPr>
          <w:w w:val="120"/>
          <w:sz w:val="18"/>
        </w:rPr>
        <w:t>F</w:t>
      </w:r>
      <w:r w:rsidR="00E51A18">
        <w:rPr>
          <w:w w:val="120"/>
          <w:sz w:val="14"/>
        </w:rPr>
        <w:t>INDINGS AND</w:t>
      </w:r>
      <w:r w:rsidR="00E51A18">
        <w:rPr>
          <w:spacing w:val="-20"/>
          <w:w w:val="120"/>
          <w:sz w:val="14"/>
        </w:rPr>
        <w:t xml:space="preserve"> </w:t>
      </w:r>
      <w:r w:rsidR="00E51A18">
        <w:rPr>
          <w:w w:val="120"/>
          <w:sz w:val="18"/>
        </w:rPr>
        <w:t>C</w:t>
      </w:r>
      <w:r w:rsidR="00E51A18">
        <w:rPr>
          <w:w w:val="120"/>
          <w:sz w:val="14"/>
        </w:rPr>
        <w:t>ONCLUSIONS</w:t>
      </w:r>
      <w:r w:rsidR="00E51A18">
        <w:rPr>
          <w:w w:val="120"/>
          <w:sz w:val="18"/>
        </w:rPr>
        <w:t>.</w:t>
      </w:r>
    </w:p>
    <w:p w:rsidR="00D51009" w:rsidRDefault="00F50604">
      <w:pPr>
        <w:pStyle w:val="ListParagraph"/>
        <w:numPr>
          <w:ilvl w:val="1"/>
          <w:numId w:val="46"/>
        </w:numPr>
        <w:tabs>
          <w:tab w:val="left" w:pos="3786"/>
        </w:tabs>
        <w:spacing w:line="232" w:lineRule="auto"/>
        <w:ind w:right="1670" w:firstLine="180"/>
        <w:jc w:val="both"/>
        <w:rPr>
          <w:sz w:val="18"/>
        </w:rPr>
      </w:pPr>
      <w:r>
        <w:rPr>
          <w:i/>
          <w:w w:val="130"/>
          <w:sz w:val="18"/>
        </w:rPr>
        <w:t xml:space="preserve">52a1 </w:t>
      </w:r>
      <w:r w:rsidR="00E51A18">
        <w:rPr>
          <w:i/>
          <w:w w:val="130"/>
          <w:sz w:val="18"/>
        </w:rPr>
        <w:t xml:space="preserve">In General. </w:t>
      </w:r>
      <w:r w:rsidR="00E51A18">
        <w:rPr>
          <w:w w:val="130"/>
          <w:sz w:val="18"/>
        </w:rPr>
        <w:t>In an action tried on the facts without a jury</w:t>
      </w:r>
      <w:r w:rsidR="00E51A18">
        <w:rPr>
          <w:spacing w:val="57"/>
          <w:w w:val="130"/>
          <w:sz w:val="18"/>
        </w:rPr>
        <w:t xml:space="preserve"> </w:t>
      </w:r>
      <w:r w:rsidR="00E51A18">
        <w:rPr>
          <w:w w:val="130"/>
          <w:sz w:val="18"/>
        </w:rPr>
        <w:t xml:space="preserve">or with an advisory jury, the court must find the facts specially and state its conclusions of law separately. The findings and conclusions may be stated on the record after the close of the evidence or may appear in an opinion or a memorandum  </w:t>
      </w:r>
      <w:r w:rsidR="00E51A18">
        <w:rPr>
          <w:spacing w:val="57"/>
          <w:w w:val="130"/>
          <w:sz w:val="18"/>
        </w:rPr>
        <w:t xml:space="preserve"> </w:t>
      </w:r>
      <w:r w:rsidR="00E51A18">
        <w:rPr>
          <w:w w:val="130"/>
          <w:sz w:val="18"/>
        </w:rPr>
        <w:t>of decision filed by the court. Judgment must be entered under Rule</w:t>
      </w:r>
      <w:r w:rsidR="00E51A18">
        <w:rPr>
          <w:spacing w:val="-1"/>
          <w:w w:val="130"/>
          <w:sz w:val="18"/>
        </w:rPr>
        <w:t xml:space="preserve"> </w:t>
      </w:r>
      <w:r w:rsidR="00E51A18">
        <w:rPr>
          <w:w w:val="130"/>
          <w:sz w:val="18"/>
        </w:rPr>
        <w:t>58.</w:t>
      </w:r>
    </w:p>
    <w:p w:rsidR="00D51009" w:rsidRDefault="00F50604">
      <w:pPr>
        <w:pStyle w:val="ListParagraph"/>
        <w:numPr>
          <w:ilvl w:val="1"/>
          <w:numId w:val="46"/>
        </w:numPr>
        <w:tabs>
          <w:tab w:val="left" w:pos="3784"/>
        </w:tabs>
        <w:spacing w:line="179" w:lineRule="exact"/>
        <w:ind w:left="3783" w:hanging="304"/>
        <w:rPr>
          <w:sz w:val="18"/>
        </w:rPr>
      </w:pPr>
      <w:r>
        <w:rPr>
          <w:i/>
          <w:w w:val="130"/>
          <w:sz w:val="18"/>
        </w:rPr>
        <w:t xml:space="preserve">52a2 </w:t>
      </w:r>
      <w:r w:rsidR="00E51A18">
        <w:rPr>
          <w:i/>
          <w:w w:val="130"/>
          <w:sz w:val="18"/>
        </w:rPr>
        <w:t>For</w:t>
      </w:r>
      <w:r w:rsidR="00E51A18">
        <w:rPr>
          <w:i/>
          <w:spacing w:val="10"/>
          <w:w w:val="130"/>
          <w:sz w:val="18"/>
        </w:rPr>
        <w:t xml:space="preserve"> </w:t>
      </w:r>
      <w:r w:rsidR="00E51A18">
        <w:rPr>
          <w:i/>
          <w:w w:val="130"/>
          <w:sz w:val="18"/>
        </w:rPr>
        <w:t>an</w:t>
      </w:r>
      <w:r w:rsidR="00E51A18">
        <w:rPr>
          <w:i/>
          <w:spacing w:val="10"/>
          <w:w w:val="130"/>
          <w:sz w:val="18"/>
        </w:rPr>
        <w:t xml:space="preserve"> </w:t>
      </w:r>
      <w:r w:rsidR="00E51A18">
        <w:rPr>
          <w:i/>
          <w:w w:val="130"/>
          <w:sz w:val="18"/>
        </w:rPr>
        <w:t>Interlocutory</w:t>
      </w:r>
      <w:r w:rsidR="00E51A18">
        <w:rPr>
          <w:i/>
          <w:spacing w:val="10"/>
          <w:w w:val="130"/>
          <w:sz w:val="18"/>
        </w:rPr>
        <w:t xml:space="preserve"> </w:t>
      </w:r>
      <w:r w:rsidR="00E51A18">
        <w:rPr>
          <w:i/>
          <w:w w:val="130"/>
          <w:sz w:val="18"/>
        </w:rPr>
        <w:t>Injunction.</w:t>
      </w:r>
      <w:r w:rsidR="00E51A18">
        <w:rPr>
          <w:i/>
          <w:spacing w:val="10"/>
          <w:w w:val="130"/>
          <w:sz w:val="18"/>
        </w:rPr>
        <w:t xml:space="preserve"> </w:t>
      </w:r>
      <w:r w:rsidR="00E51A18">
        <w:rPr>
          <w:w w:val="130"/>
          <w:sz w:val="18"/>
        </w:rPr>
        <w:t>In</w:t>
      </w:r>
      <w:r w:rsidR="00E51A18">
        <w:rPr>
          <w:spacing w:val="10"/>
          <w:w w:val="130"/>
          <w:sz w:val="18"/>
        </w:rPr>
        <w:t xml:space="preserve"> </w:t>
      </w:r>
      <w:r w:rsidR="00E51A18">
        <w:rPr>
          <w:w w:val="130"/>
          <w:sz w:val="18"/>
        </w:rPr>
        <w:t>granting</w:t>
      </w:r>
      <w:r w:rsidR="00E51A18">
        <w:rPr>
          <w:spacing w:val="10"/>
          <w:w w:val="130"/>
          <w:sz w:val="18"/>
        </w:rPr>
        <w:t xml:space="preserve"> </w:t>
      </w:r>
      <w:r w:rsidR="00E51A18">
        <w:rPr>
          <w:w w:val="130"/>
          <w:sz w:val="18"/>
        </w:rPr>
        <w:t>or</w:t>
      </w:r>
      <w:r w:rsidR="00E51A18">
        <w:rPr>
          <w:spacing w:val="10"/>
          <w:w w:val="130"/>
          <w:sz w:val="18"/>
        </w:rPr>
        <w:t xml:space="preserve"> </w:t>
      </w:r>
      <w:r w:rsidR="00E51A18">
        <w:rPr>
          <w:w w:val="130"/>
          <w:sz w:val="18"/>
        </w:rPr>
        <w:t>refusing</w:t>
      </w:r>
      <w:r w:rsidR="00E51A18">
        <w:rPr>
          <w:spacing w:val="10"/>
          <w:w w:val="130"/>
          <w:sz w:val="18"/>
        </w:rPr>
        <w:t xml:space="preserve"> </w:t>
      </w:r>
      <w:r w:rsidR="00E51A18">
        <w:rPr>
          <w:w w:val="130"/>
          <w:sz w:val="18"/>
        </w:rPr>
        <w:t>an</w:t>
      </w:r>
    </w:p>
    <w:p w:rsidR="00D51009" w:rsidRDefault="00E51A18">
      <w:pPr>
        <w:pStyle w:val="BodyText"/>
        <w:spacing w:line="232" w:lineRule="auto"/>
        <w:ind w:left="3299" w:right="1675"/>
        <w:jc w:val="both"/>
      </w:pPr>
      <w:r>
        <w:rPr>
          <w:w w:val="140"/>
        </w:rPr>
        <w:t>interlocutory injunction, the court must similarly state the findings and conclusions that support its action.</w:t>
      </w:r>
    </w:p>
    <w:p w:rsidR="00D51009" w:rsidRDefault="00F50604">
      <w:pPr>
        <w:pStyle w:val="ListParagraph"/>
        <w:numPr>
          <w:ilvl w:val="1"/>
          <w:numId w:val="46"/>
        </w:numPr>
        <w:tabs>
          <w:tab w:val="left" w:pos="3792"/>
        </w:tabs>
        <w:spacing w:line="183" w:lineRule="exact"/>
        <w:ind w:left="3791" w:hanging="312"/>
        <w:rPr>
          <w:sz w:val="18"/>
        </w:rPr>
      </w:pPr>
      <w:r>
        <w:rPr>
          <w:i/>
          <w:w w:val="130"/>
          <w:sz w:val="18"/>
        </w:rPr>
        <w:t xml:space="preserve">52a3 </w:t>
      </w:r>
      <w:r w:rsidR="00E51A18">
        <w:rPr>
          <w:i/>
          <w:w w:val="135"/>
          <w:sz w:val="18"/>
        </w:rPr>
        <w:t>For</w:t>
      </w:r>
      <w:r w:rsidR="00E51A18">
        <w:rPr>
          <w:i/>
          <w:spacing w:val="13"/>
          <w:w w:val="135"/>
          <w:sz w:val="18"/>
        </w:rPr>
        <w:t xml:space="preserve"> </w:t>
      </w:r>
      <w:r w:rsidR="00E51A18">
        <w:rPr>
          <w:i/>
          <w:w w:val="135"/>
          <w:sz w:val="18"/>
        </w:rPr>
        <w:t>a</w:t>
      </w:r>
      <w:r w:rsidR="00E51A18">
        <w:rPr>
          <w:i/>
          <w:spacing w:val="13"/>
          <w:w w:val="135"/>
          <w:sz w:val="18"/>
        </w:rPr>
        <w:t xml:space="preserve"> </w:t>
      </w:r>
      <w:r w:rsidR="00E51A18">
        <w:rPr>
          <w:i/>
          <w:w w:val="135"/>
          <w:sz w:val="18"/>
        </w:rPr>
        <w:t>Motion.</w:t>
      </w:r>
      <w:r w:rsidR="00E51A18">
        <w:rPr>
          <w:i/>
          <w:spacing w:val="13"/>
          <w:w w:val="135"/>
          <w:sz w:val="18"/>
        </w:rPr>
        <w:t xml:space="preserve"> </w:t>
      </w:r>
      <w:r w:rsidR="00E51A18">
        <w:rPr>
          <w:w w:val="135"/>
          <w:sz w:val="18"/>
        </w:rPr>
        <w:t>The</w:t>
      </w:r>
      <w:r w:rsidR="00E51A18">
        <w:rPr>
          <w:spacing w:val="13"/>
          <w:w w:val="135"/>
          <w:sz w:val="18"/>
        </w:rPr>
        <w:t xml:space="preserve"> </w:t>
      </w:r>
      <w:r w:rsidR="00E51A18">
        <w:rPr>
          <w:w w:val="135"/>
          <w:sz w:val="18"/>
        </w:rPr>
        <w:t>court</w:t>
      </w:r>
      <w:r w:rsidR="00E51A18">
        <w:rPr>
          <w:spacing w:val="13"/>
          <w:w w:val="135"/>
          <w:sz w:val="18"/>
        </w:rPr>
        <w:t xml:space="preserve"> </w:t>
      </w:r>
      <w:r w:rsidR="00E51A18">
        <w:rPr>
          <w:w w:val="135"/>
          <w:sz w:val="18"/>
        </w:rPr>
        <w:t>is</w:t>
      </w:r>
      <w:r w:rsidR="00E51A18">
        <w:rPr>
          <w:spacing w:val="13"/>
          <w:w w:val="135"/>
          <w:sz w:val="18"/>
        </w:rPr>
        <w:t xml:space="preserve"> </w:t>
      </w:r>
      <w:r w:rsidR="00E51A18">
        <w:rPr>
          <w:w w:val="135"/>
          <w:sz w:val="18"/>
        </w:rPr>
        <w:t>not</w:t>
      </w:r>
      <w:r w:rsidR="00E51A18">
        <w:rPr>
          <w:spacing w:val="13"/>
          <w:w w:val="135"/>
          <w:sz w:val="18"/>
        </w:rPr>
        <w:t xml:space="preserve"> </w:t>
      </w:r>
      <w:r w:rsidR="00E51A18">
        <w:rPr>
          <w:w w:val="135"/>
          <w:sz w:val="18"/>
        </w:rPr>
        <w:t>required</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state</w:t>
      </w:r>
      <w:r w:rsidR="00E51A18">
        <w:rPr>
          <w:spacing w:val="13"/>
          <w:w w:val="135"/>
          <w:sz w:val="18"/>
        </w:rPr>
        <w:t xml:space="preserve"> </w:t>
      </w:r>
      <w:r w:rsidR="00E51A18">
        <w:rPr>
          <w:w w:val="135"/>
          <w:sz w:val="18"/>
        </w:rPr>
        <w:t>findings</w:t>
      </w:r>
    </w:p>
    <w:p w:rsidR="00D51009" w:rsidRDefault="00E51A18">
      <w:pPr>
        <w:pStyle w:val="BodyText"/>
        <w:spacing w:line="232" w:lineRule="auto"/>
        <w:ind w:left="3299" w:right="1672"/>
        <w:jc w:val="both"/>
      </w:pPr>
      <w:r>
        <w:rPr>
          <w:w w:val="130"/>
        </w:rPr>
        <w:t>or conclusions when ruling on a motion under Rule 12 or 56 or, unless these rules provide otherwise, on any other motion.</w:t>
      </w:r>
    </w:p>
    <w:p w:rsidR="00D51009" w:rsidRDefault="00F50604">
      <w:pPr>
        <w:pStyle w:val="ListParagraph"/>
        <w:numPr>
          <w:ilvl w:val="1"/>
          <w:numId w:val="46"/>
        </w:numPr>
        <w:tabs>
          <w:tab w:val="left" w:pos="3801"/>
        </w:tabs>
        <w:spacing w:line="183" w:lineRule="exact"/>
        <w:ind w:left="3800" w:hanging="321"/>
        <w:rPr>
          <w:sz w:val="18"/>
        </w:rPr>
      </w:pPr>
      <w:r>
        <w:rPr>
          <w:i/>
          <w:w w:val="130"/>
          <w:sz w:val="18"/>
        </w:rPr>
        <w:t xml:space="preserve">52a4 </w:t>
      </w:r>
      <w:r w:rsidR="00E51A18">
        <w:rPr>
          <w:i/>
          <w:w w:val="130"/>
          <w:sz w:val="18"/>
        </w:rPr>
        <w:t>Effect</w:t>
      </w:r>
      <w:r w:rsidR="00E51A18">
        <w:rPr>
          <w:i/>
          <w:spacing w:val="25"/>
          <w:w w:val="130"/>
          <w:sz w:val="18"/>
        </w:rPr>
        <w:t xml:space="preserve"> </w:t>
      </w:r>
      <w:r w:rsidR="00E51A18">
        <w:rPr>
          <w:i/>
          <w:w w:val="130"/>
          <w:sz w:val="18"/>
        </w:rPr>
        <w:t>of</w:t>
      </w:r>
      <w:r w:rsidR="00E51A18">
        <w:rPr>
          <w:i/>
          <w:spacing w:val="25"/>
          <w:w w:val="130"/>
          <w:sz w:val="18"/>
        </w:rPr>
        <w:t xml:space="preserve"> </w:t>
      </w:r>
      <w:r w:rsidR="00E51A18">
        <w:rPr>
          <w:i/>
          <w:w w:val="130"/>
          <w:sz w:val="18"/>
        </w:rPr>
        <w:t>a</w:t>
      </w:r>
      <w:r w:rsidR="00E51A18">
        <w:rPr>
          <w:i/>
          <w:spacing w:val="25"/>
          <w:w w:val="130"/>
          <w:sz w:val="18"/>
        </w:rPr>
        <w:t xml:space="preserve"> </w:t>
      </w:r>
      <w:proofErr w:type="gramStart"/>
      <w:r w:rsidR="00E51A18">
        <w:rPr>
          <w:i/>
          <w:w w:val="130"/>
          <w:sz w:val="18"/>
        </w:rPr>
        <w:t>Master’s</w:t>
      </w:r>
      <w:proofErr w:type="gramEnd"/>
      <w:r w:rsidR="00E51A18">
        <w:rPr>
          <w:i/>
          <w:spacing w:val="25"/>
          <w:w w:val="130"/>
          <w:sz w:val="18"/>
        </w:rPr>
        <w:t xml:space="preserve"> </w:t>
      </w:r>
      <w:r w:rsidR="00E51A18">
        <w:rPr>
          <w:i/>
          <w:w w:val="130"/>
          <w:sz w:val="18"/>
        </w:rPr>
        <w:t>Findings.</w:t>
      </w:r>
      <w:r w:rsidR="00E51A18">
        <w:rPr>
          <w:i/>
          <w:spacing w:val="25"/>
          <w:w w:val="130"/>
          <w:sz w:val="18"/>
        </w:rPr>
        <w:t xml:space="preserve"> </w:t>
      </w:r>
      <w:r w:rsidR="00E51A18">
        <w:rPr>
          <w:w w:val="130"/>
          <w:sz w:val="18"/>
        </w:rPr>
        <w:t>A</w:t>
      </w:r>
      <w:r w:rsidR="00E51A18">
        <w:rPr>
          <w:spacing w:val="25"/>
          <w:w w:val="130"/>
          <w:sz w:val="18"/>
        </w:rPr>
        <w:t xml:space="preserve"> </w:t>
      </w:r>
      <w:r w:rsidR="00E51A18">
        <w:rPr>
          <w:w w:val="130"/>
          <w:sz w:val="18"/>
        </w:rPr>
        <w:t>master’s</w:t>
      </w:r>
      <w:r w:rsidR="00E51A18">
        <w:rPr>
          <w:spacing w:val="25"/>
          <w:w w:val="130"/>
          <w:sz w:val="18"/>
        </w:rPr>
        <w:t xml:space="preserve"> </w:t>
      </w:r>
      <w:r w:rsidR="00E51A18">
        <w:rPr>
          <w:w w:val="130"/>
          <w:sz w:val="18"/>
        </w:rPr>
        <w:t>findings,</w:t>
      </w:r>
      <w:r w:rsidR="00E51A18">
        <w:rPr>
          <w:spacing w:val="25"/>
          <w:w w:val="130"/>
          <w:sz w:val="18"/>
        </w:rPr>
        <w:t xml:space="preserve"> </w:t>
      </w:r>
      <w:r w:rsidR="00E51A18">
        <w:rPr>
          <w:w w:val="130"/>
          <w:sz w:val="18"/>
        </w:rPr>
        <w:t>to</w:t>
      </w:r>
      <w:r w:rsidR="00E51A18">
        <w:rPr>
          <w:spacing w:val="25"/>
          <w:w w:val="130"/>
          <w:sz w:val="18"/>
        </w:rPr>
        <w:t xml:space="preserve"> </w:t>
      </w:r>
      <w:r w:rsidR="00E51A18">
        <w:rPr>
          <w:w w:val="130"/>
          <w:sz w:val="18"/>
        </w:rPr>
        <w:t>the</w:t>
      </w:r>
    </w:p>
    <w:p w:rsidR="00D51009" w:rsidRDefault="00E51A18">
      <w:pPr>
        <w:pStyle w:val="BodyText"/>
        <w:spacing w:line="232" w:lineRule="auto"/>
        <w:ind w:left="3299" w:right="1674"/>
        <w:jc w:val="both"/>
      </w:pPr>
      <w:r>
        <w:rPr>
          <w:w w:val="130"/>
        </w:rPr>
        <w:t>extent adopted by the court, must be considered the court’s findings.</w:t>
      </w:r>
    </w:p>
    <w:p w:rsidR="00D51009" w:rsidRDefault="00F50604">
      <w:pPr>
        <w:pStyle w:val="ListParagraph"/>
        <w:numPr>
          <w:ilvl w:val="1"/>
          <w:numId w:val="46"/>
        </w:numPr>
        <w:tabs>
          <w:tab w:val="left" w:pos="3823"/>
        </w:tabs>
        <w:spacing w:line="185" w:lineRule="exact"/>
        <w:ind w:left="3822" w:hanging="343"/>
        <w:rPr>
          <w:sz w:val="18"/>
        </w:rPr>
      </w:pPr>
      <w:r>
        <w:rPr>
          <w:i/>
          <w:w w:val="130"/>
          <w:sz w:val="18"/>
        </w:rPr>
        <w:t xml:space="preserve">52a5 </w:t>
      </w:r>
      <w:r w:rsidR="00E51A18">
        <w:rPr>
          <w:i/>
          <w:w w:val="130"/>
          <w:sz w:val="18"/>
        </w:rPr>
        <w:t xml:space="preserve">Questioning the Evidentiary Support. </w:t>
      </w:r>
      <w:r w:rsidR="00E51A18">
        <w:rPr>
          <w:w w:val="130"/>
          <w:sz w:val="18"/>
        </w:rPr>
        <w:t>A party may</w:t>
      </w:r>
      <w:r w:rsidR="00E51A18">
        <w:rPr>
          <w:spacing w:val="-21"/>
          <w:w w:val="130"/>
          <w:sz w:val="18"/>
        </w:rPr>
        <w:t xml:space="preserve"> </w:t>
      </w:r>
      <w:r w:rsidR="00E51A18">
        <w:rPr>
          <w:w w:val="130"/>
          <w:sz w:val="18"/>
        </w:rPr>
        <w:t>later</w:t>
      </w:r>
    </w:p>
    <w:p w:rsidR="00D51009" w:rsidRDefault="00E51A18">
      <w:pPr>
        <w:pStyle w:val="BodyText"/>
        <w:spacing w:before="1" w:line="232" w:lineRule="auto"/>
        <w:ind w:left="3299" w:right="1673"/>
        <w:jc w:val="both"/>
      </w:pPr>
      <w:r>
        <w:rPr>
          <w:w w:val="135"/>
        </w:rPr>
        <w:t xml:space="preserve">question the sufficiency of the evidence supporting the findings, </w:t>
      </w:r>
      <w:proofErr w:type="gramStart"/>
      <w:r>
        <w:rPr>
          <w:w w:val="135"/>
        </w:rPr>
        <w:t>whether or not</w:t>
      </w:r>
      <w:proofErr w:type="gramEnd"/>
      <w:r>
        <w:rPr>
          <w:w w:val="135"/>
        </w:rPr>
        <w:t xml:space="preserve"> the party requested findings, objected to them, moved to amend them, or moved for partial findings.</w:t>
      </w:r>
    </w:p>
    <w:p w:rsidR="00D51009" w:rsidRDefault="00F50604">
      <w:pPr>
        <w:pStyle w:val="ListParagraph"/>
        <w:numPr>
          <w:ilvl w:val="1"/>
          <w:numId w:val="46"/>
        </w:numPr>
        <w:tabs>
          <w:tab w:val="left" w:pos="3781"/>
        </w:tabs>
        <w:spacing w:line="184" w:lineRule="exact"/>
        <w:ind w:left="3780" w:hanging="301"/>
        <w:rPr>
          <w:sz w:val="18"/>
        </w:rPr>
      </w:pPr>
      <w:r>
        <w:rPr>
          <w:i/>
          <w:w w:val="130"/>
          <w:sz w:val="18"/>
        </w:rPr>
        <w:t xml:space="preserve">52a6 </w:t>
      </w:r>
      <w:r w:rsidR="00E51A18">
        <w:rPr>
          <w:i/>
          <w:w w:val="125"/>
          <w:sz w:val="18"/>
        </w:rPr>
        <w:t>Setting</w:t>
      </w:r>
      <w:r w:rsidR="00E51A18">
        <w:rPr>
          <w:i/>
          <w:spacing w:val="15"/>
          <w:w w:val="125"/>
          <w:sz w:val="18"/>
        </w:rPr>
        <w:t xml:space="preserve"> </w:t>
      </w:r>
      <w:r w:rsidR="00E51A18">
        <w:rPr>
          <w:i/>
          <w:w w:val="125"/>
          <w:sz w:val="18"/>
        </w:rPr>
        <w:t>Aside</w:t>
      </w:r>
      <w:r w:rsidR="00E51A18">
        <w:rPr>
          <w:i/>
          <w:spacing w:val="15"/>
          <w:w w:val="125"/>
          <w:sz w:val="18"/>
        </w:rPr>
        <w:t xml:space="preserve"> </w:t>
      </w:r>
      <w:r w:rsidR="00E51A18">
        <w:rPr>
          <w:i/>
          <w:w w:val="125"/>
          <w:sz w:val="18"/>
        </w:rPr>
        <w:t>the</w:t>
      </w:r>
      <w:r w:rsidR="00E51A18">
        <w:rPr>
          <w:i/>
          <w:spacing w:val="15"/>
          <w:w w:val="125"/>
          <w:sz w:val="18"/>
        </w:rPr>
        <w:t xml:space="preserve"> </w:t>
      </w:r>
      <w:r w:rsidR="00E51A18">
        <w:rPr>
          <w:i/>
          <w:w w:val="125"/>
          <w:sz w:val="18"/>
        </w:rPr>
        <w:t>Findings.</w:t>
      </w:r>
      <w:r w:rsidR="00E51A18">
        <w:rPr>
          <w:i/>
          <w:spacing w:val="15"/>
          <w:w w:val="125"/>
          <w:sz w:val="18"/>
        </w:rPr>
        <w:t xml:space="preserve"> </w:t>
      </w:r>
      <w:r w:rsidR="00E51A18">
        <w:rPr>
          <w:w w:val="125"/>
          <w:sz w:val="18"/>
        </w:rPr>
        <w:t>Findings</w:t>
      </w:r>
      <w:r w:rsidR="00E51A18">
        <w:rPr>
          <w:spacing w:val="15"/>
          <w:w w:val="125"/>
          <w:sz w:val="18"/>
        </w:rPr>
        <w:t xml:space="preserve"> </w:t>
      </w:r>
      <w:r w:rsidR="00E51A18">
        <w:rPr>
          <w:w w:val="125"/>
          <w:sz w:val="18"/>
        </w:rPr>
        <w:t>of</w:t>
      </w:r>
      <w:r w:rsidR="00E51A18">
        <w:rPr>
          <w:spacing w:val="15"/>
          <w:w w:val="125"/>
          <w:sz w:val="18"/>
        </w:rPr>
        <w:t xml:space="preserve"> </w:t>
      </w:r>
      <w:r w:rsidR="00E51A18">
        <w:rPr>
          <w:w w:val="125"/>
          <w:sz w:val="18"/>
        </w:rPr>
        <w:t>fact,</w:t>
      </w:r>
      <w:r w:rsidR="00E51A18">
        <w:rPr>
          <w:spacing w:val="15"/>
          <w:w w:val="125"/>
          <w:sz w:val="18"/>
        </w:rPr>
        <w:t xml:space="preserve"> </w:t>
      </w:r>
      <w:r w:rsidR="00E51A18">
        <w:rPr>
          <w:w w:val="125"/>
          <w:sz w:val="18"/>
        </w:rPr>
        <w:t>whether</w:t>
      </w:r>
      <w:r w:rsidR="00E51A18">
        <w:rPr>
          <w:spacing w:val="15"/>
          <w:w w:val="125"/>
          <w:sz w:val="18"/>
        </w:rPr>
        <w:t xml:space="preserve"> </w:t>
      </w:r>
      <w:r w:rsidR="00E51A18">
        <w:rPr>
          <w:w w:val="125"/>
          <w:sz w:val="18"/>
        </w:rPr>
        <w:t>based</w:t>
      </w:r>
    </w:p>
    <w:p w:rsidR="00D51009" w:rsidRDefault="00E51A18">
      <w:pPr>
        <w:pStyle w:val="BodyText"/>
        <w:spacing w:before="1" w:line="232" w:lineRule="auto"/>
        <w:ind w:left="3299" w:right="1674"/>
        <w:jc w:val="both"/>
      </w:pPr>
      <w:r>
        <w:rPr>
          <w:w w:val="135"/>
        </w:rPr>
        <w:t>on oral or other evidence, must not be set aside unless clearly erroneous, and the reviewing court must give due regard to the trial court’s opportunity to judge the witnesses’ credibility.</w:t>
      </w:r>
    </w:p>
    <w:p w:rsidR="00D51009" w:rsidRDefault="00F50604">
      <w:pPr>
        <w:pStyle w:val="ListParagraph"/>
        <w:numPr>
          <w:ilvl w:val="0"/>
          <w:numId w:val="46"/>
        </w:numPr>
        <w:tabs>
          <w:tab w:val="left" w:pos="3446"/>
        </w:tabs>
        <w:spacing w:line="183" w:lineRule="exact"/>
        <w:ind w:left="3445" w:hanging="326"/>
        <w:rPr>
          <w:sz w:val="18"/>
        </w:rPr>
      </w:pPr>
      <w:r>
        <w:rPr>
          <w:w w:val="125"/>
          <w:sz w:val="18"/>
        </w:rPr>
        <w:t xml:space="preserve">52b </w:t>
      </w:r>
      <w:r w:rsidR="00E51A18">
        <w:rPr>
          <w:w w:val="125"/>
          <w:sz w:val="18"/>
        </w:rPr>
        <w:t>A</w:t>
      </w:r>
      <w:r w:rsidR="00E51A18">
        <w:rPr>
          <w:w w:val="125"/>
          <w:sz w:val="14"/>
        </w:rPr>
        <w:t>MENDED</w:t>
      </w:r>
      <w:r w:rsidR="00E51A18">
        <w:rPr>
          <w:spacing w:val="28"/>
          <w:w w:val="125"/>
          <w:sz w:val="14"/>
        </w:rPr>
        <w:t xml:space="preserve"> </w:t>
      </w:r>
      <w:r w:rsidR="00E51A18">
        <w:rPr>
          <w:w w:val="125"/>
          <w:sz w:val="14"/>
        </w:rPr>
        <w:t>OR</w:t>
      </w:r>
      <w:r w:rsidR="00E51A18">
        <w:rPr>
          <w:spacing w:val="13"/>
          <w:w w:val="125"/>
          <w:sz w:val="14"/>
        </w:rPr>
        <w:t xml:space="preserve"> </w:t>
      </w:r>
      <w:r w:rsidR="00E51A18">
        <w:rPr>
          <w:w w:val="125"/>
          <w:sz w:val="18"/>
        </w:rPr>
        <w:t>A</w:t>
      </w:r>
      <w:r w:rsidR="00E51A18">
        <w:rPr>
          <w:w w:val="125"/>
          <w:sz w:val="14"/>
        </w:rPr>
        <w:t>DDITIONAL</w:t>
      </w:r>
      <w:r w:rsidR="00E51A18">
        <w:rPr>
          <w:spacing w:val="13"/>
          <w:w w:val="125"/>
          <w:sz w:val="14"/>
        </w:rPr>
        <w:t xml:space="preserve"> </w:t>
      </w:r>
      <w:r w:rsidR="00E51A18">
        <w:rPr>
          <w:w w:val="125"/>
          <w:sz w:val="18"/>
        </w:rPr>
        <w:t>F</w:t>
      </w:r>
      <w:r w:rsidR="00E51A18">
        <w:rPr>
          <w:w w:val="125"/>
          <w:sz w:val="14"/>
        </w:rPr>
        <w:t>INDINGS</w:t>
      </w:r>
      <w:r w:rsidR="00E51A18">
        <w:rPr>
          <w:w w:val="125"/>
          <w:sz w:val="18"/>
        </w:rPr>
        <w:t>.</w:t>
      </w:r>
      <w:r w:rsidR="00E51A18">
        <w:rPr>
          <w:spacing w:val="16"/>
          <w:w w:val="125"/>
          <w:sz w:val="18"/>
        </w:rPr>
        <w:t xml:space="preserve"> </w:t>
      </w:r>
      <w:r w:rsidR="00E51A18">
        <w:rPr>
          <w:w w:val="125"/>
          <w:sz w:val="18"/>
        </w:rPr>
        <w:t>On</w:t>
      </w:r>
      <w:r w:rsidR="00E51A18">
        <w:rPr>
          <w:spacing w:val="16"/>
          <w:w w:val="125"/>
          <w:sz w:val="18"/>
        </w:rPr>
        <w:t xml:space="preserve"> </w:t>
      </w:r>
      <w:r w:rsidR="00E51A18">
        <w:rPr>
          <w:w w:val="125"/>
          <w:sz w:val="18"/>
        </w:rPr>
        <w:t>a</w:t>
      </w:r>
      <w:r w:rsidR="00E51A18">
        <w:rPr>
          <w:spacing w:val="16"/>
          <w:w w:val="125"/>
          <w:sz w:val="18"/>
        </w:rPr>
        <w:t xml:space="preserve"> </w:t>
      </w:r>
      <w:r w:rsidR="00E51A18">
        <w:rPr>
          <w:w w:val="125"/>
          <w:sz w:val="18"/>
        </w:rPr>
        <w:t>party’s</w:t>
      </w:r>
      <w:r w:rsidR="00E51A18">
        <w:rPr>
          <w:spacing w:val="16"/>
          <w:w w:val="125"/>
          <w:sz w:val="18"/>
        </w:rPr>
        <w:t xml:space="preserve"> </w:t>
      </w:r>
      <w:r w:rsidR="00E51A18">
        <w:rPr>
          <w:w w:val="125"/>
          <w:sz w:val="18"/>
        </w:rPr>
        <w:t>motion</w:t>
      </w:r>
      <w:r w:rsidR="00E51A18">
        <w:rPr>
          <w:spacing w:val="16"/>
          <w:w w:val="125"/>
          <w:sz w:val="18"/>
        </w:rPr>
        <w:t xml:space="preserve"> </w:t>
      </w:r>
      <w:r w:rsidR="00E51A18">
        <w:rPr>
          <w:w w:val="125"/>
          <w:sz w:val="18"/>
        </w:rPr>
        <w:t>filed</w:t>
      </w:r>
    </w:p>
    <w:p w:rsidR="00D51009" w:rsidRDefault="00E51A18">
      <w:pPr>
        <w:pStyle w:val="BodyText"/>
        <w:spacing w:line="204" w:lineRule="exact"/>
        <w:ind w:left="2939"/>
      </w:pPr>
      <w:r>
        <w:rPr>
          <w:w w:val="130"/>
        </w:rPr>
        <w:t>no later than 28 days after the entry of judgment, the court may</w:t>
      </w:r>
    </w:p>
    <w:p w:rsidR="00D51009" w:rsidRDefault="00D51009">
      <w:pPr>
        <w:spacing w:line="204"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76</w:t>
      </w:r>
    </w:p>
    <w:p w:rsidR="00D51009" w:rsidRDefault="00E51A18">
      <w:pPr>
        <w:pStyle w:val="BodyText"/>
        <w:spacing w:before="174" w:line="232" w:lineRule="auto"/>
        <w:ind w:right="1674"/>
        <w:jc w:val="both"/>
      </w:pPr>
      <w:r>
        <w:rPr>
          <w:w w:val="130"/>
        </w:rPr>
        <w:t>amend its findings—or make additional findings—and may amend the judgment accordingly. The motion may accompany a motion for a new trial under Rule</w:t>
      </w:r>
      <w:r>
        <w:rPr>
          <w:spacing w:val="2"/>
          <w:w w:val="130"/>
        </w:rPr>
        <w:t xml:space="preserve"> </w:t>
      </w:r>
      <w:r>
        <w:rPr>
          <w:w w:val="130"/>
        </w:rPr>
        <w:t>59.</w:t>
      </w:r>
    </w:p>
    <w:p w:rsidR="00D51009" w:rsidRDefault="00F50604">
      <w:pPr>
        <w:pStyle w:val="ListParagraph"/>
        <w:numPr>
          <w:ilvl w:val="0"/>
          <w:numId w:val="46"/>
        </w:numPr>
        <w:tabs>
          <w:tab w:val="left" w:pos="3469"/>
        </w:tabs>
        <w:spacing w:line="180" w:lineRule="exact"/>
        <w:ind w:left="3468" w:hanging="348"/>
        <w:rPr>
          <w:sz w:val="18"/>
        </w:rPr>
      </w:pPr>
      <w:r>
        <w:rPr>
          <w:w w:val="130"/>
          <w:sz w:val="18"/>
        </w:rPr>
        <w:t xml:space="preserve">52c </w:t>
      </w:r>
      <w:r w:rsidR="00E51A18">
        <w:rPr>
          <w:w w:val="130"/>
          <w:sz w:val="18"/>
        </w:rPr>
        <w:t>J</w:t>
      </w:r>
      <w:r w:rsidR="00E51A18">
        <w:rPr>
          <w:w w:val="130"/>
          <w:sz w:val="14"/>
        </w:rPr>
        <w:t>UDGMENT</w:t>
      </w:r>
      <w:r w:rsidR="00E51A18">
        <w:rPr>
          <w:spacing w:val="10"/>
          <w:w w:val="130"/>
          <w:sz w:val="14"/>
        </w:rPr>
        <w:t xml:space="preserve"> </w:t>
      </w:r>
      <w:r w:rsidR="00E51A18">
        <w:rPr>
          <w:w w:val="130"/>
          <w:sz w:val="14"/>
        </w:rPr>
        <w:t>ON</w:t>
      </w:r>
      <w:r w:rsidR="00E51A18">
        <w:rPr>
          <w:spacing w:val="35"/>
          <w:w w:val="130"/>
          <w:sz w:val="14"/>
        </w:rPr>
        <w:t xml:space="preserve"> </w:t>
      </w:r>
      <w:r w:rsidR="00E51A18">
        <w:rPr>
          <w:w w:val="130"/>
          <w:sz w:val="18"/>
        </w:rPr>
        <w:t>P</w:t>
      </w:r>
      <w:r w:rsidR="00E51A18">
        <w:rPr>
          <w:w w:val="130"/>
          <w:sz w:val="14"/>
        </w:rPr>
        <w:t>ARTIAL</w:t>
      </w:r>
      <w:r w:rsidR="00E51A18">
        <w:rPr>
          <w:spacing w:val="35"/>
          <w:w w:val="130"/>
          <w:sz w:val="14"/>
        </w:rPr>
        <w:t xml:space="preserve"> </w:t>
      </w:r>
      <w:r w:rsidR="00E51A18">
        <w:rPr>
          <w:w w:val="130"/>
          <w:sz w:val="18"/>
        </w:rPr>
        <w:t>F</w:t>
      </w:r>
      <w:r w:rsidR="00E51A18">
        <w:rPr>
          <w:w w:val="130"/>
          <w:sz w:val="14"/>
        </w:rPr>
        <w:t>INDINGS</w:t>
      </w:r>
      <w:r w:rsidR="00E51A18">
        <w:rPr>
          <w:w w:val="130"/>
          <w:sz w:val="18"/>
        </w:rPr>
        <w:t>.</w:t>
      </w:r>
      <w:r w:rsidR="00E51A18">
        <w:rPr>
          <w:spacing w:val="43"/>
          <w:w w:val="130"/>
          <w:sz w:val="18"/>
        </w:rPr>
        <w:t xml:space="preserve"> </w:t>
      </w:r>
      <w:r w:rsidR="00E51A18">
        <w:rPr>
          <w:w w:val="130"/>
          <w:sz w:val="18"/>
        </w:rPr>
        <w:t>If</w:t>
      </w:r>
      <w:r w:rsidR="00E51A18">
        <w:rPr>
          <w:spacing w:val="43"/>
          <w:w w:val="130"/>
          <w:sz w:val="18"/>
        </w:rPr>
        <w:t xml:space="preserve"> </w:t>
      </w:r>
      <w:r w:rsidR="00E51A18">
        <w:rPr>
          <w:w w:val="130"/>
          <w:sz w:val="18"/>
        </w:rPr>
        <w:t>a</w:t>
      </w:r>
      <w:r w:rsidR="00E51A18">
        <w:rPr>
          <w:spacing w:val="43"/>
          <w:w w:val="130"/>
          <w:sz w:val="18"/>
        </w:rPr>
        <w:t xml:space="preserve"> </w:t>
      </w:r>
      <w:r w:rsidR="00E51A18">
        <w:rPr>
          <w:w w:val="130"/>
          <w:sz w:val="18"/>
        </w:rPr>
        <w:t>party</w:t>
      </w:r>
      <w:r w:rsidR="00E51A18">
        <w:rPr>
          <w:spacing w:val="43"/>
          <w:w w:val="130"/>
          <w:sz w:val="18"/>
        </w:rPr>
        <w:t xml:space="preserve"> </w:t>
      </w:r>
      <w:r w:rsidR="00E51A18">
        <w:rPr>
          <w:w w:val="130"/>
          <w:sz w:val="18"/>
        </w:rPr>
        <w:t>has</w:t>
      </w:r>
      <w:r w:rsidR="00E51A18">
        <w:rPr>
          <w:spacing w:val="43"/>
          <w:w w:val="130"/>
          <w:sz w:val="18"/>
        </w:rPr>
        <w:t xml:space="preserve"> </w:t>
      </w:r>
      <w:r w:rsidR="00E51A18">
        <w:rPr>
          <w:w w:val="130"/>
          <w:sz w:val="18"/>
        </w:rPr>
        <w:t>been</w:t>
      </w:r>
      <w:r w:rsidR="00E51A18">
        <w:rPr>
          <w:spacing w:val="43"/>
          <w:w w:val="130"/>
          <w:sz w:val="18"/>
        </w:rPr>
        <w:t xml:space="preserve"> </w:t>
      </w:r>
      <w:r w:rsidR="00E51A18">
        <w:rPr>
          <w:w w:val="130"/>
          <w:sz w:val="18"/>
        </w:rPr>
        <w:t>fully</w:t>
      </w:r>
    </w:p>
    <w:p w:rsidR="00D51009" w:rsidRDefault="00E51A18">
      <w:pPr>
        <w:pStyle w:val="BodyText"/>
        <w:spacing w:before="1" w:line="232" w:lineRule="auto"/>
        <w:ind w:left="2939" w:right="1671"/>
        <w:jc w:val="both"/>
      </w:pPr>
      <w:r>
        <w:rPr>
          <w:w w:val="135"/>
        </w:rPr>
        <w:t>heard on an issue during a nonjury trial and the court finds against the party on that issue, the court may enter judgment against the party on a claim or defense that, under the controlling law, can be maintained or defeated only with a favorable finding on</w:t>
      </w:r>
      <w:r>
        <w:rPr>
          <w:spacing w:val="-8"/>
          <w:w w:val="135"/>
        </w:rPr>
        <w:t xml:space="preserve"> </w:t>
      </w:r>
      <w:r>
        <w:rPr>
          <w:w w:val="135"/>
        </w:rPr>
        <w:t>that</w:t>
      </w:r>
      <w:r>
        <w:rPr>
          <w:spacing w:val="-8"/>
          <w:w w:val="135"/>
        </w:rPr>
        <w:t xml:space="preserve"> </w:t>
      </w:r>
      <w:r>
        <w:rPr>
          <w:w w:val="135"/>
        </w:rPr>
        <w:t>issue.</w:t>
      </w:r>
      <w:r>
        <w:rPr>
          <w:spacing w:val="-8"/>
          <w:w w:val="135"/>
        </w:rPr>
        <w:t xml:space="preserve"> </w:t>
      </w:r>
      <w:r>
        <w:rPr>
          <w:w w:val="135"/>
        </w:rPr>
        <w:t>The</w:t>
      </w:r>
      <w:r>
        <w:rPr>
          <w:spacing w:val="-8"/>
          <w:w w:val="135"/>
        </w:rPr>
        <w:t xml:space="preserve"> </w:t>
      </w:r>
      <w:r>
        <w:rPr>
          <w:w w:val="135"/>
        </w:rPr>
        <w:t>court</w:t>
      </w:r>
      <w:r>
        <w:rPr>
          <w:spacing w:val="-8"/>
          <w:w w:val="135"/>
        </w:rPr>
        <w:t xml:space="preserve"> </w:t>
      </w:r>
      <w:r>
        <w:rPr>
          <w:w w:val="135"/>
        </w:rPr>
        <w:t>may,</w:t>
      </w:r>
      <w:r>
        <w:rPr>
          <w:spacing w:val="-8"/>
          <w:w w:val="135"/>
        </w:rPr>
        <w:t xml:space="preserve"> </w:t>
      </w:r>
      <w:r>
        <w:rPr>
          <w:w w:val="135"/>
        </w:rPr>
        <w:t>however,</w:t>
      </w:r>
      <w:r>
        <w:rPr>
          <w:spacing w:val="-8"/>
          <w:w w:val="135"/>
        </w:rPr>
        <w:t xml:space="preserve"> </w:t>
      </w:r>
      <w:r>
        <w:rPr>
          <w:w w:val="135"/>
        </w:rPr>
        <w:t>decline</w:t>
      </w:r>
      <w:r>
        <w:rPr>
          <w:spacing w:val="-8"/>
          <w:w w:val="135"/>
        </w:rPr>
        <w:t xml:space="preserve"> </w:t>
      </w:r>
      <w:r>
        <w:rPr>
          <w:w w:val="135"/>
        </w:rPr>
        <w:t>to</w:t>
      </w:r>
      <w:r>
        <w:rPr>
          <w:spacing w:val="-8"/>
          <w:w w:val="135"/>
        </w:rPr>
        <w:t xml:space="preserve"> </w:t>
      </w:r>
      <w:r>
        <w:rPr>
          <w:w w:val="135"/>
        </w:rPr>
        <w:t>render</w:t>
      </w:r>
      <w:r>
        <w:rPr>
          <w:spacing w:val="-8"/>
          <w:w w:val="135"/>
        </w:rPr>
        <w:t xml:space="preserve"> </w:t>
      </w:r>
      <w:r>
        <w:rPr>
          <w:w w:val="135"/>
        </w:rPr>
        <w:t>any</w:t>
      </w:r>
      <w:r>
        <w:rPr>
          <w:spacing w:val="-8"/>
          <w:w w:val="135"/>
        </w:rPr>
        <w:t xml:space="preserve"> </w:t>
      </w:r>
      <w:r>
        <w:rPr>
          <w:w w:val="135"/>
        </w:rPr>
        <w:t>judgment until the close of the evidence. A judgment on partial findings must be supported by findings of fact and conclusions of</w:t>
      </w:r>
      <w:r>
        <w:rPr>
          <w:spacing w:val="-30"/>
          <w:w w:val="135"/>
        </w:rPr>
        <w:t xml:space="preserve"> </w:t>
      </w:r>
      <w:r>
        <w:rPr>
          <w:w w:val="135"/>
        </w:rPr>
        <w:t>law as required by Rule</w:t>
      </w:r>
      <w:r>
        <w:rPr>
          <w:spacing w:val="-15"/>
          <w:w w:val="135"/>
        </w:rPr>
        <w:t xml:space="preserve"> </w:t>
      </w:r>
      <w:r>
        <w:rPr>
          <w:w w:val="135"/>
        </w:rPr>
        <w:t>52(a).</w:t>
      </w:r>
    </w:p>
    <w:p w:rsidR="00D51009" w:rsidRDefault="00E51A18">
      <w:pPr>
        <w:pStyle w:val="BodyText"/>
        <w:spacing w:before="53" w:line="203"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jc w:val="both"/>
      </w:pPr>
      <w:r>
        <w:rPr>
          <w:w w:val="115"/>
        </w:rPr>
        <w:t>1, 1963; Apr. 28, 1983, eff. Aug. 1, 1983; Apr. 29, 1985, eff. Aug. 1, 1985;</w:t>
      </w:r>
    </w:p>
    <w:p w:rsidR="00D51009" w:rsidRDefault="00E51A18">
      <w:pPr>
        <w:pStyle w:val="BodyText"/>
        <w:spacing w:line="200" w:lineRule="exact"/>
        <w:ind w:left="2939"/>
        <w:jc w:val="both"/>
      </w:pPr>
      <w:r>
        <w:rPr>
          <w:w w:val="115"/>
        </w:rPr>
        <w:t>Apr. 30, 1991, eff. Dec. 1, 1991; Apr. 22, 1993, eff. Dec. 1, 1993; Apr.</w:t>
      </w:r>
    </w:p>
    <w:p w:rsidR="00D51009" w:rsidRDefault="00E51A18">
      <w:pPr>
        <w:pStyle w:val="BodyText"/>
        <w:spacing w:line="200" w:lineRule="exact"/>
        <w:ind w:left="2939"/>
        <w:jc w:val="both"/>
      </w:pPr>
      <w:r>
        <w:rPr>
          <w:w w:val="115"/>
        </w:rPr>
        <w:t>27, 1995, eff. Dec. 1, 1995; Apr. 30, 2007, eff. Dec. 1, 2007; Mar. 26, 2009,</w:t>
      </w:r>
    </w:p>
    <w:p w:rsidR="00D51009" w:rsidRDefault="00E51A18">
      <w:pPr>
        <w:pStyle w:val="BodyText"/>
        <w:spacing w:line="203" w:lineRule="exact"/>
        <w:ind w:left="2939"/>
        <w:jc w:val="both"/>
      </w:pPr>
      <w:r>
        <w:rPr>
          <w:w w:val="115"/>
        </w:rPr>
        <w:t>eff. Dec. 1, 2009.)</w:t>
      </w:r>
    </w:p>
    <w:p w:rsidR="00D51009" w:rsidRDefault="00E51A18">
      <w:pPr>
        <w:pStyle w:val="Heading4"/>
        <w:ind w:left="2939"/>
        <w:jc w:val="both"/>
      </w:pPr>
      <w:bookmarkStart w:id="58" w:name="_TOC_250022"/>
      <w:bookmarkEnd w:id="58"/>
      <w:r>
        <w:rPr>
          <w:w w:val="120"/>
        </w:rPr>
        <w:t>Rule 53. Masters</w:t>
      </w:r>
    </w:p>
    <w:p w:rsidR="00D51009" w:rsidRDefault="006D7B83">
      <w:pPr>
        <w:pStyle w:val="ListParagraph"/>
        <w:numPr>
          <w:ilvl w:val="0"/>
          <w:numId w:val="45"/>
        </w:numPr>
        <w:tabs>
          <w:tab w:val="left" w:pos="3433"/>
        </w:tabs>
        <w:spacing w:before="57" w:line="196" w:lineRule="exact"/>
        <w:ind w:firstLine="179"/>
        <w:rPr>
          <w:sz w:val="18"/>
        </w:rPr>
      </w:pPr>
      <w:r>
        <w:rPr>
          <w:w w:val="125"/>
          <w:sz w:val="18"/>
        </w:rPr>
        <w:t xml:space="preserve">53a </w:t>
      </w:r>
      <w:r w:rsidR="00E51A18">
        <w:rPr>
          <w:w w:val="125"/>
          <w:sz w:val="18"/>
        </w:rPr>
        <w:t>A</w:t>
      </w:r>
      <w:r w:rsidR="00E51A18">
        <w:rPr>
          <w:w w:val="125"/>
          <w:sz w:val="14"/>
        </w:rPr>
        <w:t>PPOINTMENT</w:t>
      </w:r>
      <w:r w:rsidR="00E51A18">
        <w:rPr>
          <w:w w:val="125"/>
          <w:sz w:val="18"/>
        </w:rPr>
        <w:t>.</w:t>
      </w:r>
    </w:p>
    <w:p w:rsidR="00D51009" w:rsidRDefault="006D7B83">
      <w:pPr>
        <w:pStyle w:val="ListParagraph"/>
        <w:numPr>
          <w:ilvl w:val="1"/>
          <w:numId w:val="45"/>
        </w:numPr>
        <w:tabs>
          <w:tab w:val="left" w:pos="3801"/>
        </w:tabs>
        <w:spacing w:line="232" w:lineRule="auto"/>
        <w:ind w:right="1674" w:firstLine="180"/>
        <w:rPr>
          <w:sz w:val="18"/>
        </w:rPr>
      </w:pPr>
      <w:r>
        <w:rPr>
          <w:i/>
          <w:w w:val="135"/>
          <w:sz w:val="18"/>
        </w:rPr>
        <w:t xml:space="preserve">53a1 </w:t>
      </w:r>
      <w:r w:rsidR="00E51A18">
        <w:rPr>
          <w:i/>
          <w:w w:val="135"/>
          <w:sz w:val="18"/>
        </w:rPr>
        <w:t xml:space="preserve">Scope. </w:t>
      </w:r>
      <w:r w:rsidR="00E51A18">
        <w:rPr>
          <w:w w:val="135"/>
          <w:sz w:val="18"/>
        </w:rPr>
        <w:t>Unless a statute provides otherwise, a court may appoint a master only</w:t>
      </w:r>
      <w:r w:rsidR="00E51A18">
        <w:rPr>
          <w:spacing w:val="-7"/>
          <w:w w:val="135"/>
          <w:sz w:val="18"/>
        </w:rPr>
        <w:t xml:space="preserve"> </w:t>
      </w:r>
      <w:r w:rsidR="00E51A18">
        <w:rPr>
          <w:w w:val="135"/>
          <w:sz w:val="18"/>
        </w:rPr>
        <w:t>to:</w:t>
      </w:r>
    </w:p>
    <w:p w:rsidR="00D51009" w:rsidRDefault="006D7B83">
      <w:pPr>
        <w:pStyle w:val="ListParagraph"/>
        <w:numPr>
          <w:ilvl w:val="2"/>
          <w:numId w:val="45"/>
        </w:numPr>
        <w:tabs>
          <w:tab w:val="left" w:pos="4193"/>
        </w:tabs>
        <w:spacing w:line="176" w:lineRule="exact"/>
        <w:ind w:firstLine="180"/>
        <w:rPr>
          <w:sz w:val="18"/>
        </w:rPr>
      </w:pPr>
      <w:r>
        <w:rPr>
          <w:i/>
          <w:w w:val="135"/>
          <w:sz w:val="18"/>
        </w:rPr>
        <w:t xml:space="preserve">53a1A </w:t>
      </w:r>
      <w:r w:rsidR="00E51A18">
        <w:rPr>
          <w:w w:val="135"/>
          <w:sz w:val="18"/>
        </w:rPr>
        <w:t>perform duties consented to by the</w:t>
      </w:r>
      <w:r w:rsidR="00E51A18">
        <w:rPr>
          <w:spacing w:val="-14"/>
          <w:w w:val="135"/>
          <w:sz w:val="18"/>
        </w:rPr>
        <w:t xml:space="preserve"> </w:t>
      </w:r>
      <w:r w:rsidR="00E51A18">
        <w:rPr>
          <w:w w:val="135"/>
          <w:sz w:val="18"/>
        </w:rPr>
        <w:t>parties;</w:t>
      </w:r>
    </w:p>
    <w:p w:rsidR="00D51009" w:rsidRDefault="006D7B83">
      <w:pPr>
        <w:pStyle w:val="ListParagraph"/>
        <w:numPr>
          <w:ilvl w:val="2"/>
          <w:numId w:val="45"/>
        </w:numPr>
        <w:tabs>
          <w:tab w:val="left" w:pos="4199"/>
        </w:tabs>
        <w:spacing w:line="232" w:lineRule="auto"/>
        <w:ind w:right="1673" w:firstLine="180"/>
        <w:jc w:val="both"/>
        <w:rPr>
          <w:sz w:val="18"/>
        </w:rPr>
      </w:pPr>
      <w:r>
        <w:rPr>
          <w:i/>
          <w:w w:val="135"/>
          <w:sz w:val="18"/>
        </w:rPr>
        <w:t xml:space="preserve">53a1B </w:t>
      </w:r>
      <w:r w:rsidR="00E51A18">
        <w:rPr>
          <w:w w:val="130"/>
          <w:sz w:val="18"/>
        </w:rPr>
        <w:t>hold trial proceedings and make or recommend findings of fact on issues to be decided without a jury if appointment is warranted</w:t>
      </w:r>
      <w:r w:rsidR="00E51A18">
        <w:rPr>
          <w:spacing w:val="5"/>
          <w:w w:val="130"/>
          <w:sz w:val="18"/>
        </w:rPr>
        <w:t xml:space="preserve"> </w:t>
      </w:r>
      <w:r w:rsidR="00E51A18">
        <w:rPr>
          <w:w w:val="130"/>
          <w:sz w:val="18"/>
        </w:rPr>
        <w:t>by:</w:t>
      </w:r>
    </w:p>
    <w:p w:rsidR="00D51009" w:rsidRDefault="006D7B83">
      <w:pPr>
        <w:pStyle w:val="ListParagraph"/>
        <w:numPr>
          <w:ilvl w:val="3"/>
          <w:numId w:val="45"/>
        </w:numPr>
        <w:tabs>
          <w:tab w:val="left" w:pos="4474"/>
        </w:tabs>
        <w:spacing w:line="175" w:lineRule="exact"/>
        <w:ind w:firstLine="180"/>
        <w:rPr>
          <w:sz w:val="18"/>
        </w:rPr>
      </w:pPr>
      <w:r>
        <w:rPr>
          <w:i/>
          <w:w w:val="135"/>
          <w:sz w:val="18"/>
        </w:rPr>
        <w:t>53a1B</w:t>
      </w:r>
      <w:r>
        <w:rPr>
          <w:w w:val="130"/>
          <w:sz w:val="18"/>
        </w:rPr>
        <w:t xml:space="preserve">i </w:t>
      </w:r>
      <w:r w:rsidR="00E51A18">
        <w:rPr>
          <w:w w:val="130"/>
          <w:sz w:val="18"/>
        </w:rPr>
        <w:t>some exceptional condition;</w:t>
      </w:r>
      <w:r w:rsidR="00E51A18">
        <w:rPr>
          <w:spacing w:val="2"/>
          <w:w w:val="130"/>
          <w:sz w:val="18"/>
        </w:rPr>
        <w:t xml:space="preserve"> </w:t>
      </w:r>
      <w:r w:rsidR="00E51A18">
        <w:rPr>
          <w:w w:val="130"/>
          <w:sz w:val="18"/>
        </w:rPr>
        <w:t>or</w:t>
      </w:r>
    </w:p>
    <w:p w:rsidR="00D51009" w:rsidRDefault="006D7B83">
      <w:pPr>
        <w:pStyle w:val="ListParagraph"/>
        <w:numPr>
          <w:ilvl w:val="3"/>
          <w:numId w:val="45"/>
        </w:numPr>
        <w:tabs>
          <w:tab w:val="left" w:pos="4580"/>
        </w:tabs>
        <w:spacing w:line="232" w:lineRule="auto"/>
        <w:ind w:right="1672" w:firstLine="180"/>
        <w:rPr>
          <w:sz w:val="18"/>
        </w:rPr>
      </w:pPr>
      <w:r>
        <w:rPr>
          <w:i/>
          <w:w w:val="135"/>
          <w:sz w:val="18"/>
        </w:rPr>
        <w:t>53a1B</w:t>
      </w:r>
      <w:r>
        <w:rPr>
          <w:w w:val="135"/>
          <w:sz w:val="18"/>
        </w:rPr>
        <w:t xml:space="preserve">ii </w:t>
      </w:r>
      <w:r w:rsidR="00E51A18">
        <w:rPr>
          <w:w w:val="135"/>
          <w:sz w:val="18"/>
        </w:rPr>
        <w:t>the need to perform an accounting or resolve a difficult computation of damages;</w:t>
      </w:r>
      <w:r w:rsidR="00E51A18">
        <w:rPr>
          <w:spacing w:val="-15"/>
          <w:w w:val="135"/>
          <w:sz w:val="18"/>
        </w:rPr>
        <w:t xml:space="preserve"> </w:t>
      </w:r>
      <w:r w:rsidR="00E51A18">
        <w:rPr>
          <w:w w:val="135"/>
          <w:sz w:val="18"/>
        </w:rPr>
        <w:t>or</w:t>
      </w:r>
    </w:p>
    <w:p w:rsidR="00D51009" w:rsidRDefault="006D7B83">
      <w:pPr>
        <w:pStyle w:val="ListParagraph"/>
        <w:numPr>
          <w:ilvl w:val="2"/>
          <w:numId w:val="45"/>
        </w:numPr>
        <w:tabs>
          <w:tab w:val="left" w:pos="4182"/>
        </w:tabs>
        <w:spacing w:line="183" w:lineRule="exact"/>
        <w:ind w:left="4181" w:hanging="341"/>
        <w:rPr>
          <w:sz w:val="18"/>
        </w:rPr>
      </w:pPr>
      <w:r>
        <w:rPr>
          <w:i/>
          <w:w w:val="135"/>
          <w:sz w:val="18"/>
        </w:rPr>
        <w:t xml:space="preserve">53a1C </w:t>
      </w:r>
      <w:r w:rsidR="00E51A18">
        <w:rPr>
          <w:w w:val="140"/>
          <w:sz w:val="18"/>
        </w:rPr>
        <w:t>address pretrial and posttrial matters that cannot</w:t>
      </w:r>
      <w:r w:rsidR="00E51A18">
        <w:rPr>
          <w:spacing w:val="15"/>
          <w:w w:val="140"/>
          <w:sz w:val="18"/>
        </w:rPr>
        <w:t xml:space="preserve"> </w:t>
      </w:r>
      <w:r w:rsidR="00E51A18">
        <w:rPr>
          <w:w w:val="140"/>
          <w:sz w:val="18"/>
        </w:rPr>
        <w:t>be</w:t>
      </w:r>
    </w:p>
    <w:p w:rsidR="00D51009" w:rsidRDefault="00E51A18">
      <w:pPr>
        <w:pStyle w:val="BodyText"/>
        <w:spacing w:line="232" w:lineRule="auto"/>
        <w:ind w:left="3660" w:right="1678"/>
      </w:pPr>
      <w:r>
        <w:rPr>
          <w:w w:val="135"/>
        </w:rPr>
        <w:t>effectively and timely addressed by an available district judge or magistrate judge of the district.</w:t>
      </w:r>
    </w:p>
    <w:p w:rsidR="00D51009" w:rsidRDefault="006D7B83">
      <w:pPr>
        <w:pStyle w:val="ListParagraph"/>
        <w:numPr>
          <w:ilvl w:val="1"/>
          <w:numId w:val="45"/>
        </w:numPr>
        <w:tabs>
          <w:tab w:val="left" w:pos="3777"/>
        </w:tabs>
        <w:spacing w:line="183" w:lineRule="exact"/>
        <w:ind w:left="3776" w:hanging="296"/>
        <w:rPr>
          <w:sz w:val="18"/>
        </w:rPr>
      </w:pPr>
      <w:r>
        <w:rPr>
          <w:i/>
          <w:w w:val="135"/>
          <w:sz w:val="18"/>
        </w:rPr>
        <w:t xml:space="preserve">53a2 </w:t>
      </w:r>
      <w:r w:rsidR="00E51A18">
        <w:rPr>
          <w:i/>
          <w:w w:val="135"/>
          <w:sz w:val="18"/>
        </w:rPr>
        <w:t xml:space="preserve">Disqualification. </w:t>
      </w:r>
      <w:r w:rsidR="00E51A18">
        <w:rPr>
          <w:w w:val="135"/>
          <w:sz w:val="18"/>
        </w:rPr>
        <w:t>A master must not have a relationship</w:t>
      </w:r>
      <w:r w:rsidR="00E51A18">
        <w:rPr>
          <w:spacing w:val="-14"/>
          <w:w w:val="135"/>
          <w:sz w:val="18"/>
        </w:rPr>
        <w:t xml:space="preserve"> </w:t>
      </w:r>
      <w:r w:rsidR="00E51A18">
        <w:rPr>
          <w:w w:val="135"/>
          <w:sz w:val="18"/>
        </w:rPr>
        <w:t>to</w:t>
      </w:r>
    </w:p>
    <w:p w:rsidR="00D51009" w:rsidRDefault="00E51A18">
      <w:pPr>
        <w:pStyle w:val="BodyText"/>
        <w:spacing w:line="232" w:lineRule="auto"/>
        <w:ind w:left="3300" w:right="1673"/>
        <w:jc w:val="both"/>
      </w:pPr>
      <w:r>
        <w:rPr>
          <w:w w:val="130"/>
        </w:rPr>
        <w:t xml:space="preserve">the parties, attorneys, action, or court that would require disqualification of a judge under </w:t>
      </w:r>
      <w:r>
        <w:rPr>
          <w:w w:val="115"/>
        </w:rPr>
        <w:t xml:space="preserve">28 </w:t>
      </w:r>
      <w:r>
        <w:rPr>
          <w:w w:val="130"/>
        </w:rPr>
        <w:t xml:space="preserve">U.S.C. </w:t>
      </w:r>
      <w:r>
        <w:rPr>
          <w:w w:val="115"/>
        </w:rPr>
        <w:t xml:space="preserve">§ 455, </w:t>
      </w:r>
      <w:r>
        <w:rPr>
          <w:w w:val="130"/>
        </w:rPr>
        <w:t xml:space="preserve">unless the parties, with the court’s approval, consent to </w:t>
      </w:r>
      <w:proofErr w:type="gramStart"/>
      <w:r>
        <w:rPr>
          <w:w w:val="130"/>
        </w:rPr>
        <w:t>the  appointment</w:t>
      </w:r>
      <w:proofErr w:type="gramEnd"/>
      <w:r>
        <w:rPr>
          <w:w w:val="130"/>
        </w:rPr>
        <w:t xml:space="preserve">  after the master discloses any potential grounds for disqualification.</w:t>
      </w:r>
    </w:p>
    <w:p w:rsidR="00D51009" w:rsidRDefault="006D7B83">
      <w:pPr>
        <w:pStyle w:val="ListParagraph"/>
        <w:numPr>
          <w:ilvl w:val="1"/>
          <w:numId w:val="45"/>
        </w:numPr>
        <w:tabs>
          <w:tab w:val="left" w:pos="3827"/>
        </w:tabs>
        <w:spacing w:line="181" w:lineRule="exact"/>
        <w:ind w:left="3826" w:hanging="346"/>
        <w:rPr>
          <w:sz w:val="18"/>
        </w:rPr>
      </w:pPr>
      <w:r>
        <w:rPr>
          <w:i/>
          <w:w w:val="130"/>
          <w:sz w:val="18"/>
        </w:rPr>
        <w:t xml:space="preserve">53a3 </w:t>
      </w:r>
      <w:r w:rsidR="00E51A18">
        <w:rPr>
          <w:i/>
          <w:w w:val="130"/>
          <w:sz w:val="18"/>
        </w:rPr>
        <w:t xml:space="preserve">Possible Expense or Delay. </w:t>
      </w:r>
      <w:r w:rsidR="00E51A18">
        <w:rPr>
          <w:w w:val="130"/>
          <w:sz w:val="18"/>
        </w:rPr>
        <w:t>In appointing a master,</w:t>
      </w:r>
      <w:r w:rsidR="00E51A18">
        <w:rPr>
          <w:spacing w:val="-9"/>
          <w:w w:val="130"/>
          <w:sz w:val="18"/>
        </w:rPr>
        <w:t xml:space="preserve"> </w:t>
      </w:r>
      <w:r w:rsidR="00E51A18">
        <w:rPr>
          <w:w w:val="130"/>
          <w:sz w:val="18"/>
        </w:rPr>
        <w:t>the</w:t>
      </w:r>
    </w:p>
    <w:p w:rsidR="00D51009" w:rsidRDefault="00E51A18">
      <w:pPr>
        <w:pStyle w:val="BodyText"/>
        <w:spacing w:line="232" w:lineRule="auto"/>
        <w:ind w:left="3299" w:right="1673"/>
        <w:jc w:val="both"/>
      </w:pPr>
      <w:r>
        <w:rPr>
          <w:w w:val="135"/>
        </w:rPr>
        <w:t>court must consider the fairness of imposing the likely expenses on the parties and must protect against unreasonable expense or delay.</w:t>
      </w:r>
    </w:p>
    <w:p w:rsidR="00D51009" w:rsidRDefault="006D7B83">
      <w:pPr>
        <w:pStyle w:val="ListParagraph"/>
        <w:numPr>
          <w:ilvl w:val="0"/>
          <w:numId w:val="45"/>
        </w:numPr>
        <w:tabs>
          <w:tab w:val="left" w:pos="3433"/>
        </w:tabs>
        <w:spacing w:line="175" w:lineRule="exact"/>
        <w:ind w:firstLine="179"/>
        <w:rPr>
          <w:sz w:val="18"/>
        </w:rPr>
      </w:pPr>
      <w:r>
        <w:rPr>
          <w:w w:val="125"/>
          <w:sz w:val="18"/>
        </w:rPr>
        <w:t xml:space="preserve">53b </w:t>
      </w:r>
      <w:r w:rsidR="00E51A18">
        <w:rPr>
          <w:w w:val="125"/>
          <w:sz w:val="18"/>
        </w:rPr>
        <w:t>O</w:t>
      </w:r>
      <w:r w:rsidR="00E51A18">
        <w:rPr>
          <w:w w:val="125"/>
          <w:sz w:val="14"/>
        </w:rPr>
        <w:t xml:space="preserve">RDER </w:t>
      </w:r>
      <w:r w:rsidR="00E51A18">
        <w:rPr>
          <w:w w:val="125"/>
          <w:sz w:val="18"/>
        </w:rPr>
        <w:t>A</w:t>
      </w:r>
      <w:r w:rsidR="00E51A18">
        <w:rPr>
          <w:w w:val="125"/>
          <w:sz w:val="14"/>
        </w:rPr>
        <w:t>PPOINTING A</w:t>
      </w:r>
      <w:r w:rsidR="00E51A18">
        <w:rPr>
          <w:spacing w:val="-23"/>
          <w:w w:val="125"/>
          <w:sz w:val="14"/>
        </w:rPr>
        <w:t xml:space="preserve"> </w:t>
      </w:r>
      <w:r w:rsidR="00E51A18">
        <w:rPr>
          <w:w w:val="125"/>
          <w:sz w:val="18"/>
        </w:rPr>
        <w:t>M</w:t>
      </w:r>
      <w:r w:rsidR="00E51A18">
        <w:rPr>
          <w:w w:val="125"/>
          <w:sz w:val="14"/>
        </w:rPr>
        <w:t>ASTER</w:t>
      </w:r>
      <w:r w:rsidR="00E51A18">
        <w:rPr>
          <w:w w:val="125"/>
          <w:sz w:val="18"/>
        </w:rPr>
        <w:t>.</w:t>
      </w:r>
    </w:p>
    <w:p w:rsidR="00D51009" w:rsidRDefault="006D7B83">
      <w:pPr>
        <w:pStyle w:val="ListParagraph"/>
        <w:numPr>
          <w:ilvl w:val="1"/>
          <w:numId w:val="45"/>
        </w:numPr>
        <w:tabs>
          <w:tab w:val="left" w:pos="3802"/>
        </w:tabs>
        <w:spacing w:line="232" w:lineRule="auto"/>
        <w:ind w:left="3299" w:right="1674" w:firstLine="180"/>
        <w:jc w:val="both"/>
        <w:rPr>
          <w:sz w:val="18"/>
        </w:rPr>
      </w:pPr>
      <w:r>
        <w:rPr>
          <w:i/>
          <w:w w:val="135"/>
          <w:sz w:val="18"/>
        </w:rPr>
        <w:t xml:space="preserve">53b1 </w:t>
      </w:r>
      <w:r w:rsidR="00E51A18">
        <w:rPr>
          <w:i/>
          <w:w w:val="135"/>
          <w:sz w:val="18"/>
        </w:rPr>
        <w:t xml:space="preserve">Notice. </w:t>
      </w:r>
      <w:r w:rsidR="00E51A18">
        <w:rPr>
          <w:w w:val="135"/>
          <w:sz w:val="18"/>
        </w:rPr>
        <w:t>Before appointing a master, the court must give the parties notice and an opportunity to be heard. Any party may suggest candidates for</w:t>
      </w:r>
      <w:r w:rsidR="00E51A18">
        <w:rPr>
          <w:spacing w:val="-12"/>
          <w:w w:val="135"/>
          <w:sz w:val="18"/>
        </w:rPr>
        <w:t xml:space="preserve"> </w:t>
      </w:r>
      <w:r w:rsidR="00E51A18">
        <w:rPr>
          <w:w w:val="135"/>
          <w:sz w:val="18"/>
        </w:rPr>
        <w:t>appointment.</w:t>
      </w:r>
    </w:p>
    <w:p w:rsidR="00D51009" w:rsidRDefault="006D7B83">
      <w:pPr>
        <w:pStyle w:val="ListParagraph"/>
        <w:numPr>
          <w:ilvl w:val="1"/>
          <w:numId w:val="45"/>
        </w:numPr>
        <w:tabs>
          <w:tab w:val="left" w:pos="3783"/>
        </w:tabs>
        <w:spacing w:line="182" w:lineRule="exact"/>
        <w:ind w:left="3782" w:hanging="303"/>
        <w:rPr>
          <w:sz w:val="18"/>
        </w:rPr>
      </w:pPr>
      <w:r>
        <w:rPr>
          <w:i/>
          <w:w w:val="135"/>
          <w:sz w:val="18"/>
        </w:rPr>
        <w:t xml:space="preserve">53b2 </w:t>
      </w:r>
      <w:r w:rsidR="00E51A18">
        <w:rPr>
          <w:i/>
          <w:w w:val="135"/>
          <w:sz w:val="18"/>
        </w:rPr>
        <w:t xml:space="preserve">Contents. </w:t>
      </w:r>
      <w:r w:rsidR="00E51A18">
        <w:rPr>
          <w:w w:val="135"/>
          <w:sz w:val="18"/>
        </w:rPr>
        <w:t>The appointing order must direct the master</w:t>
      </w:r>
      <w:r w:rsidR="00E51A18">
        <w:rPr>
          <w:spacing w:val="60"/>
          <w:w w:val="135"/>
          <w:sz w:val="18"/>
        </w:rPr>
        <w:t xml:space="preserve"> </w:t>
      </w:r>
      <w:r w:rsidR="00E51A18">
        <w:rPr>
          <w:w w:val="135"/>
          <w:sz w:val="18"/>
        </w:rPr>
        <w:t>to</w:t>
      </w:r>
    </w:p>
    <w:p w:rsidR="00D51009" w:rsidRDefault="00E51A18">
      <w:pPr>
        <w:pStyle w:val="BodyText"/>
        <w:spacing w:line="193" w:lineRule="exact"/>
        <w:ind w:left="3299"/>
      </w:pPr>
      <w:r>
        <w:rPr>
          <w:w w:val="130"/>
        </w:rPr>
        <w:t>proceed with all reasonable diligence and must state:</w:t>
      </w:r>
    </w:p>
    <w:p w:rsidR="00D51009" w:rsidRDefault="006D7B83">
      <w:pPr>
        <w:pStyle w:val="ListParagraph"/>
        <w:numPr>
          <w:ilvl w:val="2"/>
          <w:numId w:val="45"/>
        </w:numPr>
        <w:tabs>
          <w:tab w:val="left" w:pos="4231"/>
        </w:tabs>
        <w:spacing w:line="232" w:lineRule="auto"/>
        <w:ind w:left="3659" w:right="1675" w:firstLine="180"/>
        <w:jc w:val="both"/>
        <w:rPr>
          <w:sz w:val="18"/>
        </w:rPr>
      </w:pPr>
      <w:r>
        <w:rPr>
          <w:i/>
          <w:w w:val="135"/>
          <w:sz w:val="18"/>
        </w:rPr>
        <w:t xml:space="preserve">53b2A </w:t>
      </w:r>
      <w:r w:rsidR="00E51A18">
        <w:rPr>
          <w:w w:val="135"/>
          <w:sz w:val="18"/>
        </w:rPr>
        <w:t>the master’s duties, including any investigation or enforcement duties, and any limits on the master’s authority under Rule</w:t>
      </w:r>
      <w:r w:rsidR="00E51A18">
        <w:rPr>
          <w:spacing w:val="-10"/>
          <w:w w:val="135"/>
          <w:sz w:val="18"/>
        </w:rPr>
        <w:t xml:space="preserve"> </w:t>
      </w:r>
      <w:r w:rsidR="00E51A18">
        <w:rPr>
          <w:w w:val="135"/>
          <w:sz w:val="18"/>
        </w:rPr>
        <w:t>53(c);</w:t>
      </w:r>
    </w:p>
    <w:p w:rsidR="00D51009" w:rsidRDefault="006D7B83">
      <w:pPr>
        <w:pStyle w:val="ListParagraph"/>
        <w:numPr>
          <w:ilvl w:val="2"/>
          <w:numId w:val="45"/>
        </w:numPr>
        <w:tabs>
          <w:tab w:val="left" w:pos="4206"/>
        </w:tabs>
        <w:spacing w:line="182" w:lineRule="exact"/>
        <w:ind w:left="4205" w:hanging="366"/>
        <w:rPr>
          <w:sz w:val="18"/>
        </w:rPr>
      </w:pPr>
      <w:r>
        <w:rPr>
          <w:i/>
          <w:w w:val="135"/>
          <w:sz w:val="18"/>
        </w:rPr>
        <w:t xml:space="preserve">53b2B </w:t>
      </w:r>
      <w:r w:rsidR="00E51A18">
        <w:rPr>
          <w:w w:val="135"/>
          <w:sz w:val="18"/>
        </w:rPr>
        <w:t>the</w:t>
      </w:r>
      <w:r w:rsidR="00E51A18">
        <w:rPr>
          <w:spacing w:val="20"/>
          <w:w w:val="135"/>
          <w:sz w:val="18"/>
        </w:rPr>
        <w:t xml:space="preserve"> </w:t>
      </w:r>
      <w:r w:rsidR="00E51A18">
        <w:rPr>
          <w:w w:val="135"/>
          <w:sz w:val="18"/>
        </w:rPr>
        <w:t>circumstances,</w:t>
      </w:r>
      <w:r w:rsidR="00E51A18">
        <w:rPr>
          <w:spacing w:val="20"/>
          <w:w w:val="135"/>
          <w:sz w:val="18"/>
        </w:rPr>
        <w:t xml:space="preserve"> </w:t>
      </w:r>
      <w:r w:rsidR="00E51A18">
        <w:rPr>
          <w:w w:val="135"/>
          <w:sz w:val="18"/>
        </w:rPr>
        <w:t>if</w:t>
      </w:r>
      <w:r w:rsidR="00E51A18">
        <w:rPr>
          <w:spacing w:val="20"/>
          <w:w w:val="135"/>
          <w:sz w:val="18"/>
        </w:rPr>
        <w:t xml:space="preserve"> </w:t>
      </w:r>
      <w:r w:rsidR="00E51A18">
        <w:rPr>
          <w:w w:val="135"/>
          <w:sz w:val="18"/>
        </w:rPr>
        <w:t>any,</w:t>
      </w:r>
      <w:r w:rsidR="00E51A18">
        <w:rPr>
          <w:spacing w:val="20"/>
          <w:w w:val="135"/>
          <w:sz w:val="18"/>
        </w:rPr>
        <w:t xml:space="preserve"> </w:t>
      </w:r>
      <w:r w:rsidR="00E51A18">
        <w:rPr>
          <w:w w:val="135"/>
          <w:sz w:val="18"/>
        </w:rPr>
        <w:t>in</w:t>
      </w:r>
      <w:r w:rsidR="00E51A18">
        <w:rPr>
          <w:spacing w:val="20"/>
          <w:w w:val="135"/>
          <w:sz w:val="18"/>
        </w:rPr>
        <w:t xml:space="preserve"> </w:t>
      </w:r>
      <w:r w:rsidR="00E51A18">
        <w:rPr>
          <w:w w:val="135"/>
          <w:sz w:val="18"/>
        </w:rPr>
        <w:t>which</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master</w:t>
      </w:r>
      <w:r w:rsidR="00E51A18">
        <w:rPr>
          <w:spacing w:val="20"/>
          <w:w w:val="135"/>
          <w:sz w:val="18"/>
        </w:rPr>
        <w:t xml:space="preserve"> </w:t>
      </w:r>
      <w:r w:rsidR="00E51A18">
        <w:rPr>
          <w:w w:val="135"/>
          <w:sz w:val="18"/>
        </w:rPr>
        <w:t>may</w:t>
      </w:r>
    </w:p>
    <w:p w:rsidR="00D51009" w:rsidRDefault="00E51A18">
      <w:pPr>
        <w:pStyle w:val="BodyText"/>
        <w:spacing w:line="193" w:lineRule="exact"/>
        <w:ind w:left="3659"/>
      </w:pPr>
      <w:r>
        <w:rPr>
          <w:w w:val="135"/>
        </w:rPr>
        <w:t xml:space="preserve">communicate ex </w:t>
      </w:r>
      <w:proofErr w:type="spellStart"/>
      <w:r>
        <w:rPr>
          <w:w w:val="135"/>
        </w:rPr>
        <w:t>parte</w:t>
      </w:r>
      <w:proofErr w:type="spellEnd"/>
      <w:r>
        <w:rPr>
          <w:w w:val="135"/>
        </w:rPr>
        <w:t xml:space="preserve"> with the court or a party;</w:t>
      </w:r>
    </w:p>
    <w:p w:rsidR="00D51009" w:rsidRDefault="006D7B83">
      <w:pPr>
        <w:pStyle w:val="ListParagraph"/>
        <w:numPr>
          <w:ilvl w:val="2"/>
          <w:numId w:val="45"/>
        </w:numPr>
        <w:tabs>
          <w:tab w:val="left" w:pos="4189"/>
        </w:tabs>
        <w:spacing w:line="232" w:lineRule="auto"/>
        <w:ind w:left="3659" w:right="1672" w:firstLine="180"/>
        <w:rPr>
          <w:sz w:val="18"/>
        </w:rPr>
      </w:pPr>
      <w:r>
        <w:rPr>
          <w:i/>
          <w:w w:val="135"/>
          <w:sz w:val="18"/>
        </w:rPr>
        <w:t xml:space="preserve">53b2C </w:t>
      </w:r>
      <w:r w:rsidR="00E51A18">
        <w:rPr>
          <w:w w:val="135"/>
          <w:sz w:val="18"/>
        </w:rPr>
        <w:t>the nature of the materials to be preserved and filed as the record of the master’s</w:t>
      </w:r>
      <w:r w:rsidR="00E51A18">
        <w:rPr>
          <w:spacing w:val="-10"/>
          <w:w w:val="135"/>
          <w:sz w:val="18"/>
        </w:rPr>
        <w:t xml:space="preserve"> </w:t>
      </w:r>
      <w:r w:rsidR="00E51A18">
        <w:rPr>
          <w:w w:val="135"/>
          <w:sz w:val="18"/>
        </w:rPr>
        <w:t>activities;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53</w:t>
      </w:r>
    </w:p>
    <w:p w:rsidR="00D51009" w:rsidRDefault="006D7B83">
      <w:pPr>
        <w:pStyle w:val="ListParagraph"/>
        <w:numPr>
          <w:ilvl w:val="2"/>
          <w:numId w:val="45"/>
        </w:numPr>
        <w:tabs>
          <w:tab w:val="left" w:pos="4231"/>
        </w:tabs>
        <w:spacing w:before="175" w:line="230" w:lineRule="auto"/>
        <w:ind w:right="1676" w:firstLine="180"/>
        <w:jc w:val="both"/>
        <w:rPr>
          <w:sz w:val="18"/>
        </w:rPr>
      </w:pPr>
      <w:r>
        <w:rPr>
          <w:i/>
          <w:w w:val="135"/>
          <w:sz w:val="18"/>
        </w:rPr>
        <w:t xml:space="preserve">53b2D </w:t>
      </w:r>
      <w:r w:rsidR="00E51A18">
        <w:rPr>
          <w:w w:val="130"/>
          <w:sz w:val="18"/>
        </w:rPr>
        <w:t>the time limits, method of filing the record, other procedures, and standards for reviewing the master’s orders, findings, and recommendations;</w:t>
      </w:r>
      <w:r w:rsidR="00E51A18">
        <w:rPr>
          <w:spacing w:val="5"/>
          <w:w w:val="130"/>
          <w:sz w:val="18"/>
        </w:rPr>
        <w:t xml:space="preserve"> </w:t>
      </w:r>
      <w:r w:rsidR="00E51A18">
        <w:rPr>
          <w:w w:val="130"/>
          <w:sz w:val="18"/>
        </w:rPr>
        <w:t>and</w:t>
      </w:r>
    </w:p>
    <w:p w:rsidR="00D51009" w:rsidRDefault="006D7B83">
      <w:pPr>
        <w:pStyle w:val="ListParagraph"/>
        <w:numPr>
          <w:ilvl w:val="2"/>
          <w:numId w:val="45"/>
        </w:numPr>
        <w:tabs>
          <w:tab w:val="left" w:pos="4218"/>
        </w:tabs>
        <w:spacing w:line="180" w:lineRule="exact"/>
        <w:ind w:left="4217" w:hanging="377"/>
        <w:rPr>
          <w:sz w:val="18"/>
        </w:rPr>
      </w:pPr>
      <w:r>
        <w:rPr>
          <w:i/>
          <w:w w:val="135"/>
          <w:sz w:val="18"/>
        </w:rPr>
        <w:t xml:space="preserve">53b2E </w:t>
      </w:r>
      <w:r w:rsidR="00E51A18">
        <w:rPr>
          <w:w w:val="130"/>
          <w:sz w:val="18"/>
        </w:rPr>
        <w:t>the</w:t>
      </w:r>
      <w:r w:rsidR="00E51A18">
        <w:rPr>
          <w:spacing w:val="45"/>
          <w:w w:val="130"/>
          <w:sz w:val="18"/>
        </w:rPr>
        <w:t xml:space="preserve"> </w:t>
      </w:r>
      <w:r w:rsidR="00E51A18">
        <w:rPr>
          <w:w w:val="130"/>
          <w:sz w:val="18"/>
        </w:rPr>
        <w:t>basis,</w:t>
      </w:r>
      <w:r w:rsidR="00E51A18">
        <w:rPr>
          <w:spacing w:val="45"/>
          <w:w w:val="130"/>
          <w:sz w:val="18"/>
        </w:rPr>
        <w:t xml:space="preserve"> </w:t>
      </w:r>
      <w:r w:rsidR="00E51A18">
        <w:rPr>
          <w:w w:val="130"/>
          <w:sz w:val="18"/>
        </w:rPr>
        <w:t>terms,</w:t>
      </w:r>
      <w:r w:rsidR="00E51A18">
        <w:rPr>
          <w:spacing w:val="45"/>
          <w:w w:val="130"/>
          <w:sz w:val="18"/>
        </w:rPr>
        <w:t xml:space="preserve"> </w:t>
      </w:r>
      <w:r w:rsidR="00E51A18">
        <w:rPr>
          <w:w w:val="130"/>
          <w:sz w:val="18"/>
        </w:rPr>
        <w:t>and</w:t>
      </w:r>
      <w:r w:rsidR="00E51A18">
        <w:rPr>
          <w:spacing w:val="45"/>
          <w:w w:val="130"/>
          <w:sz w:val="18"/>
        </w:rPr>
        <w:t xml:space="preserve"> </w:t>
      </w:r>
      <w:r w:rsidR="00E51A18">
        <w:rPr>
          <w:w w:val="130"/>
          <w:sz w:val="18"/>
        </w:rPr>
        <w:t>procedure</w:t>
      </w:r>
      <w:r w:rsidR="00E51A18">
        <w:rPr>
          <w:spacing w:val="45"/>
          <w:w w:val="130"/>
          <w:sz w:val="18"/>
        </w:rPr>
        <w:t xml:space="preserve"> </w:t>
      </w:r>
      <w:r w:rsidR="00E51A18">
        <w:rPr>
          <w:w w:val="130"/>
          <w:sz w:val="18"/>
        </w:rPr>
        <w:t>for</w:t>
      </w:r>
      <w:r w:rsidR="00E51A18">
        <w:rPr>
          <w:spacing w:val="45"/>
          <w:w w:val="130"/>
          <w:sz w:val="18"/>
        </w:rPr>
        <w:t xml:space="preserve"> </w:t>
      </w:r>
      <w:r w:rsidR="00E51A18">
        <w:rPr>
          <w:w w:val="130"/>
          <w:sz w:val="18"/>
        </w:rPr>
        <w:t>fixing</w:t>
      </w:r>
      <w:r w:rsidR="00E51A18">
        <w:rPr>
          <w:spacing w:val="45"/>
          <w:w w:val="130"/>
          <w:sz w:val="18"/>
        </w:rPr>
        <w:t xml:space="preserve"> </w:t>
      </w:r>
      <w:r w:rsidR="00E51A18">
        <w:rPr>
          <w:w w:val="130"/>
          <w:sz w:val="18"/>
        </w:rPr>
        <w:t>the</w:t>
      </w:r>
      <w:r w:rsidR="00E51A18">
        <w:rPr>
          <w:spacing w:val="45"/>
          <w:w w:val="130"/>
          <w:sz w:val="18"/>
        </w:rPr>
        <w:t xml:space="preserve"> </w:t>
      </w:r>
      <w:r w:rsidR="00E51A18">
        <w:rPr>
          <w:w w:val="130"/>
          <w:sz w:val="18"/>
        </w:rPr>
        <w:t>mas-</w:t>
      </w:r>
    </w:p>
    <w:p w:rsidR="00D51009" w:rsidRDefault="00E51A18">
      <w:pPr>
        <w:pStyle w:val="BodyText"/>
        <w:spacing w:line="191" w:lineRule="exact"/>
        <w:ind w:left="3660"/>
      </w:pPr>
      <w:proofErr w:type="spellStart"/>
      <w:r>
        <w:rPr>
          <w:w w:val="130"/>
        </w:rPr>
        <w:t>ter’s</w:t>
      </w:r>
      <w:proofErr w:type="spellEnd"/>
      <w:r>
        <w:rPr>
          <w:w w:val="130"/>
        </w:rPr>
        <w:t xml:space="preserve"> compensation under Rule 53(g).</w:t>
      </w:r>
    </w:p>
    <w:p w:rsidR="00D51009" w:rsidRDefault="006D7B83">
      <w:pPr>
        <w:pStyle w:val="ListParagraph"/>
        <w:numPr>
          <w:ilvl w:val="1"/>
          <w:numId w:val="45"/>
        </w:numPr>
        <w:tabs>
          <w:tab w:val="left" w:pos="3773"/>
        </w:tabs>
        <w:spacing w:line="184" w:lineRule="exact"/>
        <w:ind w:left="3772" w:hanging="292"/>
        <w:rPr>
          <w:sz w:val="18"/>
        </w:rPr>
      </w:pPr>
      <w:r>
        <w:rPr>
          <w:i/>
          <w:w w:val="135"/>
          <w:sz w:val="18"/>
        </w:rPr>
        <w:t xml:space="preserve">53b3 </w:t>
      </w:r>
      <w:r w:rsidR="00E51A18">
        <w:rPr>
          <w:i/>
          <w:w w:val="135"/>
          <w:sz w:val="18"/>
        </w:rPr>
        <w:t xml:space="preserve">Issuing. </w:t>
      </w:r>
      <w:r w:rsidR="00E51A18">
        <w:rPr>
          <w:w w:val="135"/>
          <w:sz w:val="18"/>
        </w:rPr>
        <w:t>The court may issue the order only</w:t>
      </w:r>
      <w:r w:rsidR="00E51A18">
        <w:rPr>
          <w:spacing w:val="-27"/>
          <w:w w:val="135"/>
          <w:sz w:val="18"/>
        </w:rPr>
        <w:t xml:space="preserve"> </w:t>
      </w:r>
      <w:r w:rsidR="00E51A18">
        <w:rPr>
          <w:w w:val="135"/>
          <w:sz w:val="18"/>
        </w:rPr>
        <w:t>after:</w:t>
      </w:r>
    </w:p>
    <w:p w:rsidR="00D51009" w:rsidRDefault="006D7B83">
      <w:pPr>
        <w:pStyle w:val="ListParagraph"/>
        <w:numPr>
          <w:ilvl w:val="2"/>
          <w:numId w:val="45"/>
        </w:numPr>
        <w:tabs>
          <w:tab w:val="left" w:pos="4198"/>
        </w:tabs>
        <w:spacing w:line="230" w:lineRule="auto"/>
        <w:ind w:right="1675" w:firstLine="180"/>
        <w:rPr>
          <w:sz w:val="18"/>
        </w:rPr>
      </w:pPr>
      <w:r>
        <w:rPr>
          <w:i/>
          <w:w w:val="135"/>
          <w:sz w:val="18"/>
        </w:rPr>
        <w:t xml:space="preserve">53b3A </w:t>
      </w:r>
      <w:r w:rsidR="00E51A18">
        <w:rPr>
          <w:w w:val="130"/>
          <w:sz w:val="18"/>
        </w:rPr>
        <w:t xml:space="preserve">the master files an affidavit disclosing whether there is any ground for disqualification under </w:t>
      </w:r>
      <w:r w:rsidR="00E51A18">
        <w:rPr>
          <w:w w:val="115"/>
          <w:sz w:val="18"/>
        </w:rPr>
        <w:t xml:space="preserve">28 </w:t>
      </w:r>
      <w:r w:rsidR="00E51A18">
        <w:rPr>
          <w:w w:val="130"/>
          <w:sz w:val="18"/>
        </w:rPr>
        <w:t xml:space="preserve">U.S.C. </w:t>
      </w:r>
      <w:r w:rsidR="00E51A18">
        <w:rPr>
          <w:w w:val="115"/>
          <w:sz w:val="18"/>
        </w:rPr>
        <w:t>§ 455;</w:t>
      </w:r>
      <w:r w:rsidR="00E51A18">
        <w:rPr>
          <w:spacing w:val="8"/>
          <w:w w:val="115"/>
          <w:sz w:val="18"/>
        </w:rPr>
        <w:t xml:space="preserve"> </w:t>
      </w:r>
      <w:r w:rsidR="00E51A18">
        <w:rPr>
          <w:w w:val="130"/>
          <w:sz w:val="18"/>
        </w:rPr>
        <w:t>and</w:t>
      </w:r>
    </w:p>
    <w:p w:rsidR="00D51009" w:rsidRDefault="006D7B83">
      <w:pPr>
        <w:pStyle w:val="ListParagraph"/>
        <w:numPr>
          <w:ilvl w:val="2"/>
          <w:numId w:val="45"/>
        </w:numPr>
        <w:tabs>
          <w:tab w:val="left" w:pos="4198"/>
        </w:tabs>
        <w:spacing w:line="180" w:lineRule="exact"/>
        <w:ind w:left="4197" w:hanging="357"/>
        <w:rPr>
          <w:sz w:val="18"/>
        </w:rPr>
      </w:pPr>
      <w:r>
        <w:rPr>
          <w:i/>
          <w:w w:val="135"/>
          <w:sz w:val="18"/>
        </w:rPr>
        <w:t xml:space="preserve">53b3B </w:t>
      </w:r>
      <w:r w:rsidR="00E51A18">
        <w:rPr>
          <w:w w:val="135"/>
          <w:sz w:val="18"/>
        </w:rPr>
        <w:t>if</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ground</w:t>
      </w:r>
      <w:r w:rsidR="00E51A18">
        <w:rPr>
          <w:spacing w:val="10"/>
          <w:w w:val="135"/>
          <w:sz w:val="18"/>
        </w:rPr>
        <w:t xml:space="preserve"> </w:t>
      </w:r>
      <w:r w:rsidR="00E51A18">
        <w:rPr>
          <w:w w:val="135"/>
          <w:sz w:val="18"/>
        </w:rPr>
        <w:t>is</w:t>
      </w:r>
      <w:r w:rsidR="00E51A18">
        <w:rPr>
          <w:spacing w:val="10"/>
          <w:w w:val="135"/>
          <w:sz w:val="18"/>
        </w:rPr>
        <w:t xml:space="preserve"> </w:t>
      </w:r>
      <w:r w:rsidR="00E51A18">
        <w:rPr>
          <w:w w:val="135"/>
          <w:sz w:val="18"/>
        </w:rPr>
        <w:t>disclosed,</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parties,</w:t>
      </w:r>
      <w:r w:rsidR="00E51A18">
        <w:rPr>
          <w:spacing w:val="10"/>
          <w:w w:val="135"/>
          <w:sz w:val="18"/>
        </w:rPr>
        <w:t xml:space="preserve"> </w:t>
      </w:r>
      <w:r w:rsidR="00E51A18">
        <w:rPr>
          <w:w w:val="135"/>
          <w:sz w:val="18"/>
        </w:rPr>
        <w:t>with</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court’s</w:t>
      </w:r>
    </w:p>
    <w:p w:rsidR="00D51009" w:rsidRDefault="00E51A18">
      <w:pPr>
        <w:pStyle w:val="BodyText"/>
        <w:spacing w:line="191" w:lineRule="exact"/>
        <w:ind w:left="3660"/>
      </w:pPr>
      <w:proofErr w:type="gramStart"/>
      <w:r>
        <w:rPr>
          <w:w w:val="135"/>
        </w:rPr>
        <w:t>approval,</w:t>
      </w:r>
      <w:proofErr w:type="gramEnd"/>
      <w:r>
        <w:rPr>
          <w:w w:val="135"/>
        </w:rPr>
        <w:t xml:space="preserve"> waive the disqualification.</w:t>
      </w:r>
    </w:p>
    <w:p w:rsidR="00D51009" w:rsidRDefault="006D7B83">
      <w:pPr>
        <w:pStyle w:val="ListParagraph"/>
        <w:numPr>
          <w:ilvl w:val="1"/>
          <w:numId w:val="45"/>
        </w:numPr>
        <w:tabs>
          <w:tab w:val="left" w:pos="3798"/>
        </w:tabs>
        <w:spacing w:line="230" w:lineRule="auto"/>
        <w:ind w:right="1676" w:firstLine="180"/>
        <w:rPr>
          <w:sz w:val="18"/>
        </w:rPr>
      </w:pPr>
      <w:r>
        <w:rPr>
          <w:i/>
          <w:w w:val="135"/>
          <w:sz w:val="18"/>
        </w:rPr>
        <w:t xml:space="preserve">53b4 </w:t>
      </w:r>
      <w:r w:rsidR="00E51A18">
        <w:rPr>
          <w:i/>
          <w:w w:val="135"/>
          <w:sz w:val="18"/>
        </w:rPr>
        <w:t xml:space="preserve">Amending. </w:t>
      </w:r>
      <w:r w:rsidR="00E51A18">
        <w:rPr>
          <w:w w:val="135"/>
          <w:sz w:val="18"/>
        </w:rPr>
        <w:t>The order may be amended at any time after notice to the parties and an opportunity to be</w:t>
      </w:r>
      <w:r w:rsidR="00E51A18">
        <w:rPr>
          <w:spacing w:val="-5"/>
          <w:w w:val="135"/>
          <w:sz w:val="18"/>
        </w:rPr>
        <w:t xml:space="preserve"> </w:t>
      </w:r>
      <w:r w:rsidR="00E51A18">
        <w:rPr>
          <w:w w:val="135"/>
          <w:sz w:val="18"/>
        </w:rPr>
        <w:t>heard.</w:t>
      </w:r>
    </w:p>
    <w:p w:rsidR="00D51009" w:rsidRDefault="006D7B83">
      <w:pPr>
        <w:pStyle w:val="ListParagraph"/>
        <w:numPr>
          <w:ilvl w:val="0"/>
          <w:numId w:val="45"/>
        </w:numPr>
        <w:tabs>
          <w:tab w:val="left" w:pos="3424"/>
        </w:tabs>
        <w:spacing w:line="173" w:lineRule="exact"/>
        <w:ind w:left="3423" w:hanging="303"/>
        <w:rPr>
          <w:sz w:val="18"/>
        </w:rPr>
      </w:pPr>
      <w:r>
        <w:rPr>
          <w:w w:val="125"/>
          <w:sz w:val="18"/>
        </w:rPr>
        <w:t xml:space="preserve">53c </w:t>
      </w:r>
      <w:r w:rsidR="00E51A18">
        <w:rPr>
          <w:w w:val="125"/>
          <w:sz w:val="18"/>
        </w:rPr>
        <w:t>M</w:t>
      </w:r>
      <w:r w:rsidR="00E51A18">
        <w:rPr>
          <w:w w:val="125"/>
          <w:sz w:val="14"/>
        </w:rPr>
        <w:t>ASTER</w:t>
      </w:r>
      <w:r w:rsidR="00E51A18">
        <w:rPr>
          <w:w w:val="125"/>
          <w:sz w:val="18"/>
        </w:rPr>
        <w:t>’</w:t>
      </w:r>
      <w:r w:rsidR="00E51A18">
        <w:rPr>
          <w:w w:val="125"/>
          <w:sz w:val="14"/>
        </w:rPr>
        <w:t>S</w:t>
      </w:r>
      <w:r w:rsidR="00E51A18">
        <w:rPr>
          <w:spacing w:val="1"/>
          <w:w w:val="125"/>
          <w:sz w:val="14"/>
        </w:rPr>
        <w:t xml:space="preserve"> </w:t>
      </w:r>
      <w:r w:rsidR="00E51A18">
        <w:rPr>
          <w:w w:val="125"/>
          <w:sz w:val="18"/>
        </w:rPr>
        <w:t>A</w:t>
      </w:r>
      <w:r w:rsidR="00E51A18">
        <w:rPr>
          <w:w w:val="125"/>
          <w:sz w:val="14"/>
        </w:rPr>
        <w:t>UTHORITY</w:t>
      </w:r>
      <w:r w:rsidR="00E51A18">
        <w:rPr>
          <w:w w:val="125"/>
          <w:sz w:val="18"/>
        </w:rPr>
        <w:t>.</w:t>
      </w:r>
    </w:p>
    <w:p w:rsidR="00D51009" w:rsidRDefault="006D7B83">
      <w:pPr>
        <w:pStyle w:val="ListParagraph"/>
        <w:numPr>
          <w:ilvl w:val="1"/>
          <w:numId w:val="45"/>
        </w:numPr>
        <w:tabs>
          <w:tab w:val="left" w:pos="3780"/>
        </w:tabs>
        <w:spacing w:line="230" w:lineRule="auto"/>
        <w:ind w:right="1673" w:firstLine="180"/>
        <w:rPr>
          <w:sz w:val="18"/>
        </w:rPr>
      </w:pPr>
      <w:r>
        <w:rPr>
          <w:i/>
          <w:w w:val="135"/>
          <w:sz w:val="18"/>
        </w:rPr>
        <w:t xml:space="preserve">53c1 </w:t>
      </w:r>
      <w:r w:rsidR="00E51A18">
        <w:rPr>
          <w:i/>
          <w:w w:val="135"/>
          <w:sz w:val="18"/>
        </w:rPr>
        <w:t>In</w:t>
      </w:r>
      <w:r w:rsidR="00E51A18">
        <w:rPr>
          <w:i/>
          <w:spacing w:val="-18"/>
          <w:w w:val="135"/>
          <w:sz w:val="18"/>
        </w:rPr>
        <w:t xml:space="preserve"> </w:t>
      </w:r>
      <w:r w:rsidR="00E51A18">
        <w:rPr>
          <w:i/>
          <w:w w:val="135"/>
          <w:sz w:val="18"/>
        </w:rPr>
        <w:t>General.</w:t>
      </w:r>
      <w:r w:rsidR="00E51A18">
        <w:rPr>
          <w:i/>
          <w:spacing w:val="-18"/>
          <w:w w:val="135"/>
          <w:sz w:val="18"/>
        </w:rPr>
        <w:t xml:space="preserve"> </w:t>
      </w:r>
      <w:r w:rsidR="00E51A18">
        <w:rPr>
          <w:w w:val="135"/>
          <w:sz w:val="18"/>
        </w:rPr>
        <w:t>Unless</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appointing</w:t>
      </w:r>
      <w:r w:rsidR="00E51A18">
        <w:rPr>
          <w:spacing w:val="-18"/>
          <w:w w:val="135"/>
          <w:sz w:val="18"/>
        </w:rPr>
        <w:t xml:space="preserve"> </w:t>
      </w:r>
      <w:r w:rsidR="00E51A18">
        <w:rPr>
          <w:w w:val="135"/>
          <w:sz w:val="18"/>
        </w:rPr>
        <w:t>order</w:t>
      </w:r>
      <w:r w:rsidR="00E51A18">
        <w:rPr>
          <w:spacing w:val="-18"/>
          <w:w w:val="135"/>
          <w:sz w:val="18"/>
        </w:rPr>
        <w:t xml:space="preserve"> </w:t>
      </w:r>
      <w:r w:rsidR="00E51A18">
        <w:rPr>
          <w:w w:val="135"/>
          <w:sz w:val="18"/>
        </w:rPr>
        <w:t>directs</w:t>
      </w:r>
      <w:r w:rsidR="00E51A18">
        <w:rPr>
          <w:spacing w:val="-18"/>
          <w:w w:val="135"/>
          <w:sz w:val="18"/>
        </w:rPr>
        <w:t xml:space="preserve"> </w:t>
      </w:r>
      <w:r w:rsidR="00E51A18">
        <w:rPr>
          <w:w w:val="135"/>
          <w:sz w:val="18"/>
        </w:rPr>
        <w:t>otherwise, a master</w:t>
      </w:r>
      <w:r w:rsidR="00E51A18">
        <w:rPr>
          <w:spacing w:val="-4"/>
          <w:w w:val="135"/>
          <w:sz w:val="18"/>
        </w:rPr>
        <w:t xml:space="preserve"> </w:t>
      </w:r>
      <w:r w:rsidR="00E51A18">
        <w:rPr>
          <w:w w:val="135"/>
          <w:sz w:val="18"/>
        </w:rPr>
        <w:t>may:</w:t>
      </w:r>
    </w:p>
    <w:p w:rsidR="00D51009" w:rsidRDefault="006D7B83">
      <w:pPr>
        <w:pStyle w:val="ListParagraph"/>
        <w:numPr>
          <w:ilvl w:val="2"/>
          <w:numId w:val="45"/>
        </w:numPr>
        <w:tabs>
          <w:tab w:val="left" w:pos="4193"/>
        </w:tabs>
        <w:spacing w:line="173" w:lineRule="exact"/>
        <w:ind w:firstLine="180"/>
        <w:rPr>
          <w:sz w:val="18"/>
        </w:rPr>
      </w:pPr>
      <w:r>
        <w:rPr>
          <w:i/>
          <w:w w:val="135"/>
          <w:sz w:val="18"/>
        </w:rPr>
        <w:t xml:space="preserve">53c1A </w:t>
      </w:r>
      <w:r w:rsidR="00E51A18">
        <w:rPr>
          <w:w w:val="135"/>
          <w:sz w:val="18"/>
        </w:rPr>
        <w:t>regulate all</w:t>
      </w:r>
      <w:r w:rsidR="00E51A18">
        <w:rPr>
          <w:spacing w:val="-5"/>
          <w:w w:val="135"/>
          <w:sz w:val="18"/>
        </w:rPr>
        <w:t xml:space="preserve"> </w:t>
      </w:r>
      <w:r w:rsidR="00E51A18">
        <w:rPr>
          <w:w w:val="135"/>
          <w:sz w:val="18"/>
        </w:rPr>
        <w:t>proceedings;</w:t>
      </w:r>
    </w:p>
    <w:p w:rsidR="00D51009" w:rsidRDefault="006D7B83">
      <w:pPr>
        <w:pStyle w:val="ListParagraph"/>
        <w:numPr>
          <w:ilvl w:val="2"/>
          <w:numId w:val="45"/>
        </w:numPr>
        <w:tabs>
          <w:tab w:val="left" w:pos="4244"/>
        </w:tabs>
        <w:spacing w:line="230" w:lineRule="auto"/>
        <w:ind w:right="1673" w:firstLine="180"/>
        <w:rPr>
          <w:sz w:val="18"/>
        </w:rPr>
      </w:pPr>
      <w:r>
        <w:rPr>
          <w:i/>
          <w:w w:val="135"/>
          <w:sz w:val="18"/>
        </w:rPr>
        <w:t xml:space="preserve">53c1B </w:t>
      </w:r>
      <w:r w:rsidR="00E51A18">
        <w:rPr>
          <w:w w:val="135"/>
          <w:sz w:val="18"/>
        </w:rPr>
        <w:t>take all appropriate measures to perform the assigned duties fairly and efficiently;</w:t>
      </w:r>
      <w:r w:rsidR="00E51A18">
        <w:rPr>
          <w:spacing w:val="-17"/>
          <w:w w:val="135"/>
          <w:sz w:val="18"/>
        </w:rPr>
        <w:t xml:space="preserve"> </w:t>
      </w:r>
      <w:r w:rsidR="00E51A18">
        <w:rPr>
          <w:w w:val="135"/>
          <w:sz w:val="18"/>
        </w:rPr>
        <w:t>and</w:t>
      </w:r>
    </w:p>
    <w:p w:rsidR="00D51009" w:rsidRDefault="006D7B83">
      <w:pPr>
        <w:pStyle w:val="ListParagraph"/>
        <w:numPr>
          <w:ilvl w:val="2"/>
          <w:numId w:val="45"/>
        </w:numPr>
        <w:tabs>
          <w:tab w:val="left" w:pos="4177"/>
        </w:tabs>
        <w:spacing w:line="180" w:lineRule="exact"/>
        <w:ind w:left="4176" w:hanging="336"/>
        <w:rPr>
          <w:sz w:val="18"/>
        </w:rPr>
      </w:pPr>
      <w:r>
        <w:rPr>
          <w:i/>
          <w:w w:val="135"/>
          <w:sz w:val="18"/>
        </w:rPr>
        <w:t xml:space="preserve">53c1C </w:t>
      </w:r>
      <w:r w:rsidR="00E51A18">
        <w:rPr>
          <w:w w:val="135"/>
          <w:sz w:val="18"/>
        </w:rPr>
        <w:t>if conducting an evidentiary hearing, exercise the</w:t>
      </w:r>
      <w:r w:rsidR="00E51A18">
        <w:rPr>
          <w:spacing w:val="2"/>
          <w:w w:val="135"/>
          <w:sz w:val="18"/>
        </w:rPr>
        <w:t xml:space="preserve"> </w:t>
      </w:r>
      <w:r w:rsidR="00E51A18">
        <w:rPr>
          <w:w w:val="135"/>
          <w:sz w:val="18"/>
        </w:rPr>
        <w:t>ap-</w:t>
      </w:r>
    </w:p>
    <w:p w:rsidR="00D51009" w:rsidRDefault="00E51A18">
      <w:pPr>
        <w:pStyle w:val="BodyText"/>
        <w:spacing w:line="230" w:lineRule="auto"/>
        <w:ind w:left="3660" w:right="1678"/>
      </w:pPr>
      <w:r>
        <w:rPr>
          <w:w w:val="130"/>
        </w:rPr>
        <w:t>pointing court’s power to compel, take, and record evidence.</w:t>
      </w:r>
    </w:p>
    <w:p w:rsidR="00D51009" w:rsidRDefault="006D7B83">
      <w:pPr>
        <w:pStyle w:val="ListParagraph"/>
        <w:numPr>
          <w:ilvl w:val="1"/>
          <w:numId w:val="45"/>
        </w:numPr>
        <w:tabs>
          <w:tab w:val="left" w:pos="3810"/>
        </w:tabs>
        <w:spacing w:line="180" w:lineRule="exact"/>
        <w:ind w:left="3809" w:hanging="329"/>
        <w:rPr>
          <w:sz w:val="18"/>
        </w:rPr>
      </w:pPr>
      <w:r>
        <w:rPr>
          <w:i/>
          <w:w w:val="130"/>
          <w:sz w:val="18"/>
        </w:rPr>
        <w:t xml:space="preserve">53c2 </w:t>
      </w:r>
      <w:r w:rsidR="00E51A18">
        <w:rPr>
          <w:i/>
          <w:w w:val="130"/>
          <w:sz w:val="18"/>
        </w:rPr>
        <w:t>Sanctions.</w:t>
      </w:r>
      <w:r w:rsidR="00E51A18">
        <w:rPr>
          <w:i/>
          <w:spacing w:val="38"/>
          <w:w w:val="130"/>
          <w:sz w:val="18"/>
        </w:rPr>
        <w:t xml:space="preserve"> </w:t>
      </w:r>
      <w:r w:rsidR="00E51A18">
        <w:rPr>
          <w:w w:val="130"/>
          <w:sz w:val="18"/>
        </w:rPr>
        <w:t>The</w:t>
      </w:r>
      <w:r w:rsidR="00E51A18">
        <w:rPr>
          <w:spacing w:val="38"/>
          <w:w w:val="130"/>
          <w:sz w:val="18"/>
        </w:rPr>
        <w:t xml:space="preserve"> </w:t>
      </w:r>
      <w:r w:rsidR="00E51A18">
        <w:rPr>
          <w:w w:val="130"/>
          <w:sz w:val="18"/>
        </w:rPr>
        <w:t>master</w:t>
      </w:r>
      <w:r w:rsidR="00E51A18">
        <w:rPr>
          <w:spacing w:val="38"/>
          <w:w w:val="130"/>
          <w:sz w:val="18"/>
        </w:rPr>
        <w:t xml:space="preserve"> </w:t>
      </w:r>
      <w:r w:rsidR="00E51A18">
        <w:rPr>
          <w:w w:val="130"/>
          <w:sz w:val="18"/>
        </w:rPr>
        <w:t>may</w:t>
      </w:r>
      <w:r w:rsidR="00E51A18">
        <w:rPr>
          <w:spacing w:val="38"/>
          <w:w w:val="130"/>
          <w:sz w:val="18"/>
        </w:rPr>
        <w:t xml:space="preserve"> </w:t>
      </w:r>
      <w:r w:rsidR="00E51A18">
        <w:rPr>
          <w:w w:val="130"/>
          <w:sz w:val="18"/>
        </w:rPr>
        <w:t>by</w:t>
      </w:r>
      <w:r w:rsidR="00E51A18">
        <w:rPr>
          <w:spacing w:val="38"/>
          <w:w w:val="130"/>
          <w:sz w:val="18"/>
        </w:rPr>
        <w:t xml:space="preserve"> </w:t>
      </w:r>
      <w:r w:rsidR="00E51A18">
        <w:rPr>
          <w:w w:val="130"/>
          <w:sz w:val="18"/>
        </w:rPr>
        <w:t>order</w:t>
      </w:r>
      <w:r w:rsidR="00E51A18">
        <w:rPr>
          <w:spacing w:val="38"/>
          <w:w w:val="130"/>
          <w:sz w:val="18"/>
        </w:rPr>
        <w:t xml:space="preserve"> </w:t>
      </w:r>
      <w:r w:rsidR="00E51A18">
        <w:rPr>
          <w:w w:val="130"/>
          <w:sz w:val="18"/>
        </w:rPr>
        <w:t>impose</w:t>
      </w:r>
      <w:r w:rsidR="00E51A18">
        <w:rPr>
          <w:spacing w:val="38"/>
          <w:w w:val="130"/>
          <w:sz w:val="18"/>
        </w:rPr>
        <w:t xml:space="preserve"> </w:t>
      </w:r>
      <w:r w:rsidR="00E51A18">
        <w:rPr>
          <w:w w:val="130"/>
          <w:sz w:val="18"/>
        </w:rPr>
        <w:t>on</w:t>
      </w:r>
      <w:r w:rsidR="00E51A18">
        <w:rPr>
          <w:spacing w:val="38"/>
          <w:w w:val="130"/>
          <w:sz w:val="18"/>
        </w:rPr>
        <w:t xml:space="preserve"> </w:t>
      </w:r>
      <w:r w:rsidR="00E51A18">
        <w:rPr>
          <w:w w:val="130"/>
          <w:sz w:val="18"/>
        </w:rPr>
        <w:t>a</w:t>
      </w:r>
      <w:r w:rsidR="00E51A18">
        <w:rPr>
          <w:spacing w:val="38"/>
          <w:w w:val="130"/>
          <w:sz w:val="18"/>
        </w:rPr>
        <w:t xml:space="preserve"> </w:t>
      </w:r>
      <w:r w:rsidR="00E51A18">
        <w:rPr>
          <w:w w:val="130"/>
          <w:sz w:val="18"/>
        </w:rPr>
        <w:t>party</w:t>
      </w:r>
    </w:p>
    <w:p w:rsidR="00D51009" w:rsidRDefault="00E51A18">
      <w:pPr>
        <w:pStyle w:val="BodyText"/>
        <w:spacing w:line="230" w:lineRule="auto"/>
        <w:ind w:left="3300" w:right="1672"/>
        <w:jc w:val="both"/>
      </w:pPr>
      <w:r>
        <w:rPr>
          <w:w w:val="130"/>
        </w:rPr>
        <w:t xml:space="preserve">any </w:t>
      </w:r>
      <w:proofErr w:type="spellStart"/>
      <w:r>
        <w:rPr>
          <w:w w:val="130"/>
        </w:rPr>
        <w:t>noncontempt</w:t>
      </w:r>
      <w:proofErr w:type="spellEnd"/>
      <w:r>
        <w:rPr>
          <w:w w:val="130"/>
        </w:rPr>
        <w:t xml:space="preserve"> sanction provided by Rule 37 or </w:t>
      </w:r>
      <w:proofErr w:type="gramStart"/>
      <w:r>
        <w:rPr>
          <w:w w:val="130"/>
        </w:rPr>
        <w:t>45, and</w:t>
      </w:r>
      <w:proofErr w:type="gramEnd"/>
      <w:r>
        <w:rPr>
          <w:w w:val="130"/>
        </w:rPr>
        <w:t xml:space="preserve"> may recommend a contempt sanction against a party and sanctions against a nonparty.</w:t>
      </w:r>
    </w:p>
    <w:p w:rsidR="00D51009" w:rsidRDefault="006D7B83">
      <w:pPr>
        <w:pStyle w:val="ListParagraph"/>
        <w:numPr>
          <w:ilvl w:val="0"/>
          <w:numId w:val="45"/>
        </w:numPr>
        <w:tabs>
          <w:tab w:val="left" w:pos="3445"/>
        </w:tabs>
        <w:spacing w:line="180" w:lineRule="exact"/>
        <w:ind w:left="3444" w:hanging="324"/>
        <w:rPr>
          <w:sz w:val="18"/>
        </w:rPr>
      </w:pPr>
      <w:r>
        <w:rPr>
          <w:w w:val="130"/>
          <w:sz w:val="18"/>
        </w:rPr>
        <w:t xml:space="preserve">53d </w:t>
      </w:r>
      <w:r w:rsidR="00E51A18">
        <w:rPr>
          <w:w w:val="130"/>
          <w:sz w:val="18"/>
        </w:rPr>
        <w:t>M</w:t>
      </w:r>
      <w:r w:rsidR="00E51A18">
        <w:rPr>
          <w:w w:val="130"/>
          <w:sz w:val="14"/>
        </w:rPr>
        <w:t>ASTER</w:t>
      </w:r>
      <w:r w:rsidR="00E51A18">
        <w:rPr>
          <w:w w:val="130"/>
          <w:sz w:val="18"/>
        </w:rPr>
        <w:t>’</w:t>
      </w:r>
      <w:r w:rsidR="00E51A18">
        <w:rPr>
          <w:w w:val="130"/>
          <w:sz w:val="14"/>
        </w:rPr>
        <w:t>S</w:t>
      </w:r>
      <w:r w:rsidR="00E51A18">
        <w:rPr>
          <w:spacing w:val="10"/>
          <w:w w:val="130"/>
          <w:sz w:val="14"/>
        </w:rPr>
        <w:t xml:space="preserve"> </w:t>
      </w:r>
      <w:r w:rsidR="00E51A18">
        <w:rPr>
          <w:w w:val="130"/>
          <w:sz w:val="18"/>
        </w:rPr>
        <w:t>O</w:t>
      </w:r>
      <w:r w:rsidR="00E51A18">
        <w:rPr>
          <w:w w:val="130"/>
          <w:sz w:val="14"/>
        </w:rPr>
        <w:t>RDERS</w:t>
      </w:r>
      <w:r w:rsidR="00E51A18">
        <w:rPr>
          <w:w w:val="130"/>
          <w:sz w:val="18"/>
        </w:rPr>
        <w:t>.</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master</w:t>
      </w:r>
      <w:r w:rsidR="00E51A18">
        <w:rPr>
          <w:spacing w:val="11"/>
          <w:w w:val="130"/>
          <w:sz w:val="18"/>
        </w:rPr>
        <w:t xml:space="preserve"> </w:t>
      </w:r>
      <w:r w:rsidR="00E51A18">
        <w:rPr>
          <w:w w:val="130"/>
          <w:sz w:val="18"/>
        </w:rPr>
        <w:t>who</w:t>
      </w:r>
      <w:r w:rsidR="00E51A18">
        <w:rPr>
          <w:spacing w:val="11"/>
          <w:w w:val="130"/>
          <w:sz w:val="18"/>
        </w:rPr>
        <w:t xml:space="preserve"> </w:t>
      </w:r>
      <w:r w:rsidR="00E51A18">
        <w:rPr>
          <w:w w:val="130"/>
          <w:sz w:val="18"/>
        </w:rPr>
        <w:t>issues</w:t>
      </w:r>
      <w:r w:rsidR="00E51A18">
        <w:rPr>
          <w:spacing w:val="11"/>
          <w:w w:val="130"/>
          <w:sz w:val="18"/>
        </w:rPr>
        <w:t xml:space="preserve"> </w:t>
      </w:r>
      <w:r w:rsidR="00E51A18">
        <w:rPr>
          <w:w w:val="130"/>
          <w:sz w:val="18"/>
        </w:rPr>
        <w:t>an</w:t>
      </w:r>
      <w:r w:rsidR="00E51A18">
        <w:rPr>
          <w:spacing w:val="11"/>
          <w:w w:val="130"/>
          <w:sz w:val="18"/>
        </w:rPr>
        <w:t xml:space="preserve"> </w:t>
      </w:r>
      <w:r w:rsidR="00E51A18">
        <w:rPr>
          <w:w w:val="130"/>
          <w:sz w:val="18"/>
        </w:rPr>
        <w:t>order</w:t>
      </w:r>
      <w:r w:rsidR="00E51A18">
        <w:rPr>
          <w:spacing w:val="11"/>
          <w:w w:val="130"/>
          <w:sz w:val="18"/>
        </w:rPr>
        <w:t xml:space="preserve"> </w:t>
      </w:r>
      <w:r w:rsidR="00E51A18">
        <w:rPr>
          <w:w w:val="130"/>
          <w:sz w:val="18"/>
        </w:rPr>
        <w:t>must</w:t>
      </w:r>
      <w:r w:rsidR="00E51A18">
        <w:rPr>
          <w:spacing w:val="11"/>
          <w:w w:val="130"/>
          <w:sz w:val="18"/>
        </w:rPr>
        <w:t xml:space="preserve"> </w:t>
      </w:r>
      <w:r w:rsidR="00E51A18">
        <w:rPr>
          <w:w w:val="130"/>
          <w:sz w:val="18"/>
        </w:rPr>
        <w:t>file</w:t>
      </w:r>
      <w:r w:rsidR="00E51A18">
        <w:rPr>
          <w:spacing w:val="11"/>
          <w:w w:val="130"/>
          <w:sz w:val="18"/>
        </w:rPr>
        <w:t xml:space="preserve"> </w:t>
      </w:r>
      <w:r w:rsidR="00E51A18">
        <w:rPr>
          <w:w w:val="135"/>
          <w:sz w:val="18"/>
        </w:rPr>
        <w:t>it</w:t>
      </w:r>
    </w:p>
    <w:p w:rsidR="00D51009" w:rsidRDefault="00E51A18">
      <w:pPr>
        <w:pStyle w:val="BodyText"/>
        <w:spacing w:line="230" w:lineRule="auto"/>
        <w:ind w:right="1674"/>
        <w:jc w:val="both"/>
      </w:pPr>
      <w:r>
        <w:rPr>
          <w:w w:val="135"/>
        </w:rPr>
        <w:t>and promptly serve a copy on each party. The clerk must enter the order on the docket.</w:t>
      </w:r>
    </w:p>
    <w:p w:rsidR="00D51009" w:rsidRDefault="006D7B83">
      <w:pPr>
        <w:pStyle w:val="ListParagraph"/>
        <w:numPr>
          <w:ilvl w:val="0"/>
          <w:numId w:val="45"/>
        </w:numPr>
        <w:tabs>
          <w:tab w:val="left" w:pos="3434"/>
        </w:tabs>
        <w:spacing w:line="180" w:lineRule="exact"/>
        <w:ind w:left="3433"/>
        <w:rPr>
          <w:sz w:val="18"/>
        </w:rPr>
      </w:pPr>
      <w:r>
        <w:rPr>
          <w:w w:val="130"/>
          <w:sz w:val="18"/>
        </w:rPr>
        <w:t xml:space="preserve">53e </w:t>
      </w:r>
      <w:r w:rsidR="00E51A18">
        <w:rPr>
          <w:w w:val="130"/>
          <w:sz w:val="18"/>
        </w:rPr>
        <w:t>M</w:t>
      </w:r>
      <w:r w:rsidR="00E51A18">
        <w:rPr>
          <w:w w:val="130"/>
          <w:sz w:val="14"/>
        </w:rPr>
        <w:t>ASTER</w:t>
      </w:r>
      <w:r w:rsidR="00E51A18">
        <w:rPr>
          <w:w w:val="130"/>
          <w:sz w:val="18"/>
        </w:rPr>
        <w:t>’</w:t>
      </w:r>
      <w:r w:rsidR="00E51A18">
        <w:rPr>
          <w:w w:val="130"/>
          <w:sz w:val="14"/>
        </w:rPr>
        <w:t>S</w:t>
      </w:r>
      <w:r w:rsidR="00E51A18">
        <w:rPr>
          <w:spacing w:val="11"/>
          <w:w w:val="130"/>
          <w:sz w:val="14"/>
        </w:rPr>
        <w:t xml:space="preserve"> </w:t>
      </w:r>
      <w:r w:rsidR="00E51A18">
        <w:rPr>
          <w:w w:val="130"/>
          <w:sz w:val="18"/>
        </w:rPr>
        <w:t>R</w:t>
      </w:r>
      <w:r w:rsidR="00E51A18">
        <w:rPr>
          <w:w w:val="130"/>
          <w:sz w:val="14"/>
        </w:rPr>
        <w:t>EPORTS</w:t>
      </w:r>
      <w:r w:rsidR="00E51A18">
        <w:rPr>
          <w:w w:val="130"/>
          <w:sz w:val="18"/>
        </w:rPr>
        <w:t>.</w:t>
      </w:r>
      <w:r w:rsidR="00E51A18">
        <w:rPr>
          <w:spacing w:val="12"/>
          <w:w w:val="130"/>
          <w:sz w:val="18"/>
        </w:rPr>
        <w:t xml:space="preserve"> </w:t>
      </w:r>
      <w:r w:rsidR="00E51A18">
        <w:rPr>
          <w:w w:val="130"/>
          <w:sz w:val="18"/>
        </w:rPr>
        <w:t>A</w:t>
      </w:r>
      <w:r w:rsidR="00E51A18">
        <w:rPr>
          <w:spacing w:val="12"/>
          <w:w w:val="130"/>
          <w:sz w:val="18"/>
        </w:rPr>
        <w:t xml:space="preserve"> </w:t>
      </w:r>
      <w:r w:rsidR="00E51A18">
        <w:rPr>
          <w:w w:val="130"/>
          <w:sz w:val="18"/>
        </w:rPr>
        <w:t>master</w:t>
      </w:r>
      <w:r w:rsidR="00E51A18">
        <w:rPr>
          <w:spacing w:val="12"/>
          <w:w w:val="130"/>
          <w:sz w:val="18"/>
        </w:rPr>
        <w:t xml:space="preserve"> </w:t>
      </w:r>
      <w:r w:rsidR="00E51A18">
        <w:rPr>
          <w:w w:val="130"/>
          <w:sz w:val="18"/>
        </w:rPr>
        <w:t>must</w:t>
      </w:r>
      <w:r w:rsidR="00E51A18">
        <w:rPr>
          <w:spacing w:val="12"/>
          <w:w w:val="130"/>
          <w:sz w:val="18"/>
        </w:rPr>
        <w:t xml:space="preserve"> </w:t>
      </w:r>
      <w:r w:rsidR="00E51A18">
        <w:rPr>
          <w:w w:val="130"/>
          <w:sz w:val="18"/>
        </w:rPr>
        <w:t>report</w:t>
      </w:r>
      <w:r w:rsidR="00E51A18">
        <w:rPr>
          <w:spacing w:val="12"/>
          <w:w w:val="130"/>
          <w:sz w:val="18"/>
        </w:rPr>
        <w:t xml:space="preserve"> </w:t>
      </w:r>
      <w:r w:rsidR="00E51A18">
        <w:rPr>
          <w:w w:val="130"/>
          <w:sz w:val="18"/>
        </w:rPr>
        <w:t>to</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court</w:t>
      </w:r>
      <w:r w:rsidR="00E51A18">
        <w:rPr>
          <w:spacing w:val="12"/>
          <w:w w:val="130"/>
          <w:sz w:val="18"/>
        </w:rPr>
        <w:t xml:space="preserve"> </w:t>
      </w:r>
      <w:r w:rsidR="00E51A18">
        <w:rPr>
          <w:w w:val="130"/>
          <w:sz w:val="18"/>
        </w:rPr>
        <w:t>as</w:t>
      </w:r>
      <w:r w:rsidR="00E51A18">
        <w:rPr>
          <w:spacing w:val="12"/>
          <w:w w:val="130"/>
          <w:sz w:val="18"/>
        </w:rPr>
        <w:t xml:space="preserve"> </w:t>
      </w:r>
      <w:r w:rsidR="00E51A18">
        <w:rPr>
          <w:w w:val="130"/>
          <w:sz w:val="18"/>
        </w:rPr>
        <w:t>re-</w:t>
      </w:r>
    </w:p>
    <w:p w:rsidR="00D51009" w:rsidRDefault="00E51A18">
      <w:pPr>
        <w:pStyle w:val="BodyText"/>
        <w:spacing w:line="230" w:lineRule="auto"/>
        <w:ind w:left="2939" w:right="1672"/>
        <w:jc w:val="both"/>
      </w:pPr>
      <w:r>
        <w:rPr>
          <w:w w:val="135"/>
        </w:rPr>
        <w:t>quired by the appointing order. The master must file the report and promptly serve a copy on each party, unless the court orders otherwise.</w:t>
      </w:r>
    </w:p>
    <w:p w:rsidR="00D51009" w:rsidRDefault="006D7B83">
      <w:pPr>
        <w:pStyle w:val="ListParagraph"/>
        <w:numPr>
          <w:ilvl w:val="0"/>
          <w:numId w:val="45"/>
        </w:numPr>
        <w:tabs>
          <w:tab w:val="left" w:pos="3436"/>
        </w:tabs>
        <w:spacing w:line="180" w:lineRule="exact"/>
        <w:ind w:left="3435" w:hanging="315"/>
        <w:rPr>
          <w:sz w:val="18"/>
        </w:rPr>
      </w:pPr>
      <w:r>
        <w:rPr>
          <w:w w:val="120"/>
          <w:sz w:val="18"/>
        </w:rPr>
        <w:t xml:space="preserve">53f </w:t>
      </w:r>
      <w:r w:rsidR="00E51A18">
        <w:rPr>
          <w:w w:val="120"/>
          <w:sz w:val="18"/>
        </w:rPr>
        <w:t>A</w:t>
      </w:r>
      <w:r w:rsidR="00E51A18">
        <w:rPr>
          <w:w w:val="120"/>
          <w:sz w:val="14"/>
        </w:rPr>
        <w:t xml:space="preserve">CTION ON THE </w:t>
      </w:r>
      <w:r w:rsidR="00E51A18">
        <w:rPr>
          <w:w w:val="120"/>
          <w:sz w:val="18"/>
        </w:rPr>
        <w:t>M</w:t>
      </w:r>
      <w:r w:rsidR="00E51A18">
        <w:rPr>
          <w:w w:val="120"/>
          <w:sz w:val="14"/>
        </w:rPr>
        <w:t>ASTER</w:t>
      </w:r>
      <w:r w:rsidR="00E51A18">
        <w:rPr>
          <w:w w:val="120"/>
          <w:sz w:val="18"/>
        </w:rPr>
        <w:t>’</w:t>
      </w:r>
      <w:r w:rsidR="00E51A18">
        <w:rPr>
          <w:w w:val="120"/>
          <w:sz w:val="14"/>
        </w:rPr>
        <w:t xml:space="preserve">S </w:t>
      </w:r>
      <w:r w:rsidR="00E51A18">
        <w:rPr>
          <w:w w:val="120"/>
          <w:sz w:val="18"/>
        </w:rPr>
        <w:t>O</w:t>
      </w:r>
      <w:r w:rsidR="00E51A18">
        <w:rPr>
          <w:w w:val="120"/>
          <w:sz w:val="14"/>
        </w:rPr>
        <w:t>RDER</w:t>
      </w:r>
      <w:r w:rsidR="00E51A18">
        <w:rPr>
          <w:w w:val="120"/>
          <w:sz w:val="18"/>
        </w:rPr>
        <w:t>, R</w:t>
      </w:r>
      <w:r w:rsidR="00E51A18">
        <w:rPr>
          <w:w w:val="120"/>
          <w:sz w:val="14"/>
        </w:rPr>
        <w:t>EPORT</w:t>
      </w:r>
      <w:r w:rsidR="00E51A18">
        <w:rPr>
          <w:w w:val="120"/>
          <w:sz w:val="18"/>
        </w:rPr>
        <w:t xml:space="preserve">, </w:t>
      </w:r>
      <w:r w:rsidR="00E51A18">
        <w:rPr>
          <w:w w:val="120"/>
          <w:sz w:val="14"/>
        </w:rPr>
        <w:t>OR</w:t>
      </w:r>
      <w:r w:rsidR="00E51A18">
        <w:rPr>
          <w:spacing w:val="-10"/>
          <w:w w:val="120"/>
          <w:sz w:val="14"/>
        </w:rPr>
        <w:t xml:space="preserve"> </w:t>
      </w:r>
      <w:r w:rsidR="00E51A18">
        <w:rPr>
          <w:w w:val="120"/>
          <w:sz w:val="18"/>
        </w:rPr>
        <w:t>R</w:t>
      </w:r>
      <w:r w:rsidR="00E51A18">
        <w:rPr>
          <w:w w:val="120"/>
          <w:sz w:val="14"/>
        </w:rPr>
        <w:t>ECOMMENDA</w:t>
      </w:r>
      <w:r w:rsidR="00E51A18">
        <w:rPr>
          <w:w w:val="120"/>
          <w:sz w:val="18"/>
        </w:rPr>
        <w:t>-</w:t>
      </w:r>
    </w:p>
    <w:p w:rsidR="00D51009" w:rsidRDefault="00E51A18">
      <w:pPr>
        <w:spacing w:line="191" w:lineRule="exact"/>
        <w:ind w:left="2940"/>
        <w:rPr>
          <w:sz w:val="18"/>
        </w:rPr>
      </w:pPr>
      <w:r>
        <w:rPr>
          <w:w w:val="125"/>
          <w:sz w:val="14"/>
        </w:rPr>
        <w:t>TIONS</w:t>
      </w:r>
      <w:r>
        <w:rPr>
          <w:w w:val="125"/>
          <w:sz w:val="18"/>
        </w:rPr>
        <w:t>.</w:t>
      </w:r>
    </w:p>
    <w:p w:rsidR="00D51009" w:rsidRDefault="006D7B83">
      <w:pPr>
        <w:pStyle w:val="ListParagraph"/>
        <w:numPr>
          <w:ilvl w:val="1"/>
          <w:numId w:val="45"/>
        </w:numPr>
        <w:tabs>
          <w:tab w:val="left" w:pos="3793"/>
        </w:tabs>
        <w:spacing w:line="230" w:lineRule="auto"/>
        <w:ind w:left="3299" w:right="1675" w:firstLine="180"/>
        <w:jc w:val="both"/>
        <w:rPr>
          <w:sz w:val="18"/>
        </w:rPr>
      </w:pPr>
      <w:r>
        <w:rPr>
          <w:w w:val="120"/>
          <w:sz w:val="18"/>
        </w:rPr>
        <w:t>53f</w:t>
      </w:r>
      <w:r>
        <w:rPr>
          <w:i/>
          <w:w w:val="130"/>
          <w:sz w:val="18"/>
        </w:rPr>
        <w:t xml:space="preserve">1 </w:t>
      </w:r>
      <w:r w:rsidR="00E51A18">
        <w:rPr>
          <w:i/>
          <w:w w:val="130"/>
          <w:sz w:val="18"/>
        </w:rPr>
        <w:t xml:space="preserve">Opportunity for a Hearing; Action in General. </w:t>
      </w:r>
      <w:r w:rsidR="00E51A18">
        <w:rPr>
          <w:w w:val="130"/>
          <w:sz w:val="18"/>
        </w:rPr>
        <w:t>In acting</w:t>
      </w:r>
      <w:r w:rsidR="00E51A18">
        <w:rPr>
          <w:spacing w:val="-30"/>
          <w:w w:val="130"/>
          <w:sz w:val="18"/>
        </w:rPr>
        <w:t xml:space="preserve"> </w:t>
      </w:r>
      <w:r w:rsidR="00E51A18">
        <w:rPr>
          <w:w w:val="130"/>
          <w:sz w:val="18"/>
        </w:rPr>
        <w:t>on a master’s order, report, or recommendations, the court must give the parties notice and an opportunity to be heard; may receive evidence; and may adopt or affirm, modify, wholly or partly reject or reverse, or resubmit to the master with instructions.</w:t>
      </w:r>
    </w:p>
    <w:p w:rsidR="00D51009" w:rsidRDefault="006D7B83">
      <w:pPr>
        <w:pStyle w:val="ListParagraph"/>
        <w:numPr>
          <w:ilvl w:val="1"/>
          <w:numId w:val="45"/>
        </w:numPr>
        <w:tabs>
          <w:tab w:val="left" w:pos="3773"/>
        </w:tabs>
        <w:spacing w:line="183" w:lineRule="exact"/>
        <w:ind w:left="3772" w:hanging="293"/>
        <w:rPr>
          <w:sz w:val="18"/>
        </w:rPr>
      </w:pPr>
      <w:r>
        <w:rPr>
          <w:w w:val="120"/>
          <w:sz w:val="18"/>
        </w:rPr>
        <w:t>53f</w:t>
      </w:r>
      <w:r>
        <w:rPr>
          <w:i/>
          <w:w w:val="125"/>
          <w:sz w:val="18"/>
        </w:rPr>
        <w:t xml:space="preserve">2 </w:t>
      </w:r>
      <w:r w:rsidR="00E51A18">
        <w:rPr>
          <w:i/>
          <w:w w:val="125"/>
          <w:sz w:val="18"/>
        </w:rPr>
        <w:t xml:space="preserve">Time to Object or Move to Adopt or Modify. </w:t>
      </w:r>
      <w:r w:rsidR="00E51A18">
        <w:rPr>
          <w:w w:val="125"/>
          <w:sz w:val="18"/>
        </w:rPr>
        <w:t>A party may</w:t>
      </w:r>
      <w:r w:rsidR="00E51A18">
        <w:rPr>
          <w:spacing w:val="33"/>
          <w:w w:val="125"/>
          <w:sz w:val="18"/>
        </w:rPr>
        <w:t xml:space="preserve"> </w:t>
      </w:r>
      <w:r w:rsidR="00E51A18">
        <w:rPr>
          <w:w w:val="125"/>
          <w:sz w:val="18"/>
        </w:rPr>
        <w:t>file</w:t>
      </w:r>
    </w:p>
    <w:p w:rsidR="00D51009" w:rsidRDefault="00E51A18">
      <w:pPr>
        <w:pStyle w:val="BodyText"/>
        <w:spacing w:line="232" w:lineRule="auto"/>
        <w:ind w:left="3299" w:right="1673"/>
        <w:jc w:val="both"/>
      </w:pPr>
      <w:r>
        <w:rPr>
          <w:w w:val="130"/>
        </w:rPr>
        <w:t xml:space="preserve">objections to—or a motion to adopt or modify—the master’s order, report, or recommendations no later than 21 days after  </w:t>
      </w:r>
      <w:r>
        <w:rPr>
          <w:spacing w:val="57"/>
          <w:w w:val="130"/>
        </w:rPr>
        <w:t xml:space="preserve"> </w:t>
      </w:r>
      <w:r>
        <w:rPr>
          <w:w w:val="130"/>
        </w:rPr>
        <w:t>a copy is served, unless the court sets a different</w:t>
      </w:r>
      <w:r>
        <w:rPr>
          <w:spacing w:val="3"/>
          <w:w w:val="130"/>
        </w:rPr>
        <w:t xml:space="preserve"> </w:t>
      </w:r>
      <w:r>
        <w:rPr>
          <w:w w:val="130"/>
        </w:rPr>
        <w:t>time.</w:t>
      </w:r>
    </w:p>
    <w:p w:rsidR="00D51009" w:rsidRDefault="006D7B83">
      <w:pPr>
        <w:pStyle w:val="ListParagraph"/>
        <w:numPr>
          <w:ilvl w:val="1"/>
          <w:numId w:val="45"/>
        </w:numPr>
        <w:tabs>
          <w:tab w:val="left" w:pos="3835"/>
        </w:tabs>
        <w:spacing w:line="180" w:lineRule="exact"/>
        <w:ind w:left="3834" w:hanging="355"/>
        <w:rPr>
          <w:sz w:val="18"/>
        </w:rPr>
      </w:pPr>
      <w:r>
        <w:rPr>
          <w:w w:val="120"/>
          <w:sz w:val="18"/>
        </w:rPr>
        <w:t>53f</w:t>
      </w:r>
      <w:r>
        <w:rPr>
          <w:i/>
          <w:w w:val="130"/>
          <w:sz w:val="18"/>
        </w:rPr>
        <w:t xml:space="preserve">3 </w:t>
      </w:r>
      <w:r w:rsidR="00E51A18">
        <w:rPr>
          <w:i/>
          <w:w w:val="130"/>
          <w:sz w:val="18"/>
        </w:rPr>
        <w:t xml:space="preserve">Reviewing Factual Findings. </w:t>
      </w:r>
      <w:r w:rsidR="00E51A18">
        <w:rPr>
          <w:w w:val="130"/>
          <w:sz w:val="18"/>
        </w:rPr>
        <w:t>The court must decide</w:t>
      </w:r>
      <w:r w:rsidR="00E51A18">
        <w:rPr>
          <w:spacing w:val="50"/>
          <w:w w:val="130"/>
          <w:sz w:val="18"/>
        </w:rPr>
        <w:t xml:space="preserve"> </w:t>
      </w:r>
      <w:r w:rsidR="00E51A18">
        <w:rPr>
          <w:w w:val="130"/>
          <w:sz w:val="18"/>
        </w:rPr>
        <w:t>de</w:t>
      </w:r>
    </w:p>
    <w:p w:rsidR="00D51009" w:rsidRDefault="00E51A18">
      <w:pPr>
        <w:pStyle w:val="BodyText"/>
        <w:spacing w:line="232" w:lineRule="auto"/>
        <w:ind w:left="3299" w:right="1672"/>
        <w:jc w:val="both"/>
      </w:pPr>
      <w:r>
        <w:rPr>
          <w:w w:val="135"/>
        </w:rPr>
        <w:t>novo all objections to findings of fact made or recommended by a master, unless the parties, with the court’s approval, stipulate that:</w:t>
      </w:r>
    </w:p>
    <w:p w:rsidR="00D51009" w:rsidRDefault="006D7B83">
      <w:pPr>
        <w:pStyle w:val="ListParagraph"/>
        <w:numPr>
          <w:ilvl w:val="2"/>
          <w:numId w:val="45"/>
        </w:numPr>
        <w:tabs>
          <w:tab w:val="left" w:pos="4193"/>
        </w:tabs>
        <w:spacing w:line="172" w:lineRule="exact"/>
        <w:ind w:left="3659" w:firstLine="180"/>
        <w:rPr>
          <w:sz w:val="18"/>
        </w:rPr>
      </w:pPr>
      <w:r>
        <w:rPr>
          <w:w w:val="120"/>
          <w:sz w:val="18"/>
        </w:rPr>
        <w:t xml:space="preserve">53fA </w:t>
      </w:r>
      <w:r w:rsidR="00E51A18">
        <w:rPr>
          <w:w w:val="130"/>
          <w:sz w:val="18"/>
        </w:rPr>
        <w:t>the findings will be reviewed for clear error;</w:t>
      </w:r>
      <w:r w:rsidR="00E51A18">
        <w:rPr>
          <w:spacing w:val="10"/>
          <w:w w:val="130"/>
          <w:sz w:val="18"/>
        </w:rPr>
        <w:t xml:space="preserve"> </w:t>
      </w:r>
      <w:r w:rsidR="00E51A18">
        <w:rPr>
          <w:w w:val="130"/>
          <w:sz w:val="18"/>
        </w:rPr>
        <w:t>or</w:t>
      </w:r>
    </w:p>
    <w:p w:rsidR="00D51009" w:rsidRDefault="006D7B83">
      <w:pPr>
        <w:pStyle w:val="ListParagraph"/>
        <w:numPr>
          <w:ilvl w:val="2"/>
          <w:numId w:val="45"/>
        </w:numPr>
        <w:tabs>
          <w:tab w:val="left" w:pos="4277"/>
        </w:tabs>
        <w:spacing w:line="232" w:lineRule="auto"/>
        <w:ind w:left="3659" w:right="1675" w:firstLine="180"/>
        <w:rPr>
          <w:sz w:val="18"/>
        </w:rPr>
      </w:pPr>
      <w:r>
        <w:rPr>
          <w:w w:val="120"/>
          <w:sz w:val="18"/>
        </w:rPr>
        <w:t>53f</w:t>
      </w:r>
      <w:r>
        <w:rPr>
          <w:w w:val="130"/>
          <w:sz w:val="18"/>
        </w:rPr>
        <w:t xml:space="preserve"> B </w:t>
      </w:r>
      <w:r w:rsidR="00E51A18">
        <w:rPr>
          <w:w w:val="130"/>
          <w:sz w:val="18"/>
        </w:rPr>
        <w:t>the findings of a master appointed under Rule 53(a)(1)(A) or (C) will be</w:t>
      </w:r>
      <w:r w:rsidR="00E51A18">
        <w:rPr>
          <w:spacing w:val="-13"/>
          <w:w w:val="130"/>
          <w:sz w:val="18"/>
        </w:rPr>
        <w:t xml:space="preserve"> </w:t>
      </w:r>
      <w:r w:rsidR="00E51A18">
        <w:rPr>
          <w:w w:val="130"/>
          <w:sz w:val="18"/>
        </w:rPr>
        <w:t>final.</w:t>
      </w:r>
    </w:p>
    <w:p w:rsidR="00D51009" w:rsidRDefault="006D7B83">
      <w:pPr>
        <w:pStyle w:val="ListParagraph"/>
        <w:numPr>
          <w:ilvl w:val="1"/>
          <w:numId w:val="45"/>
        </w:numPr>
        <w:tabs>
          <w:tab w:val="left" w:pos="3825"/>
        </w:tabs>
        <w:spacing w:line="181" w:lineRule="exact"/>
        <w:ind w:left="3824" w:hanging="345"/>
        <w:rPr>
          <w:sz w:val="18"/>
        </w:rPr>
      </w:pPr>
      <w:r>
        <w:rPr>
          <w:w w:val="120"/>
          <w:sz w:val="18"/>
        </w:rPr>
        <w:t>53f</w:t>
      </w:r>
      <w:r>
        <w:rPr>
          <w:i/>
          <w:w w:val="125"/>
          <w:sz w:val="18"/>
        </w:rPr>
        <w:t xml:space="preserve">4 </w:t>
      </w:r>
      <w:r w:rsidR="00E51A18">
        <w:rPr>
          <w:i/>
          <w:w w:val="125"/>
          <w:sz w:val="18"/>
        </w:rPr>
        <w:t xml:space="preserve">Reviewing Legal Conclusions. </w:t>
      </w:r>
      <w:r w:rsidR="00E51A18">
        <w:rPr>
          <w:w w:val="125"/>
          <w:sz w:val="18"/>
        </w:rPr>
        <w:t>The court must decide</w:t>
      </w:r>
      <w:r w:rsidR="00E51A18">
        <w:rPr>
          <w:spacing w:val="53"/>
          <w:w w:val="125"/>
          <w:sz w:val="18"/>
        </w:rPr>
        <w:t xml:space="preserve"> </w:t>
      </w:r>
      <w:r w:rsidR="00E51A18">
        <w:rPr>
          <w:w w:val="125"/>
          <w:sz w:val="18"/>
        </w:rPr>
        <w:t>de</w:t>
      </w:r>
    </w:p>
    <w:p w:rsidR="00D51009" w:rsidRDefault="00E51A18">
      <w:pPr>
        <w:pStyle w:val="BodyText"/>
        <w:spacing w:line="232" w:lineRule="auto"/>
        <w:ind w:left="3299" w:right="1675"/>
        <w:jc w:val="both"/>
      </w:pPr>
      <w:r>
        <w:rPr>
          <w:w w:val="130"/>
        </w:rPr>
        <w:t>novo all objections to conclusions of law made or recommended by a master.</w:t>
      </w:r>
    </w:p>
    <w:p w:rsidR="00D51009" w:rsidRDefault="006D7B83">
      <w:pPr>
        <w:pStyle w:val="ListParagraph"/>
        <w:numPr>
          <w:ilvl w:val="1"/>
          <w:numId w:val="45"/>
        </w:numPr>
        <w:tabs>
          <w:tab w:val="left" w:pos="3783"/>
        </w:tabs>
        <w:spacing w:line="181" w:lineRule="exact"/>
        <w:ind w:left="3782" w:hanging="303"/>
        <w:rPr>
          <w:sz w:val="18"/>
        </w:rPr>
      </w:pPr>
      <w:r>
        <w:rPr>
          <w:w w:val="120"/>
          <w:sz w:val="18"/>
        </w:rPr>
        <w:t>53f</w:t>
      </w:r>
      <w:r>
        <w:rPr>
          <w:i/>
          <w:w w:val="130"/>
          <w:sz w:val="18"/>
        </w:rPr>
        <w:t xml:space="preserve">5 </w:t>
      </w:r>
      <w:r w:rsidR="00E51A18">
        <w:rPr>
          <w:i/>
          <w:w w:val="130"/>
          <w:sz w:val="18"/>
        </w:rPr>
        <w:t xml:space="preserve">Reviewing Procedural Matters. </w:t>
      </w:r>
      <w:r w:rsidR="00E51A18">
        <w:rPr>
          <w:w w:val="130"/>
          <w:sz w:val="18"/>
        </w:rPr>
        <w:t>Unless the appointing</w:t>
      </w:r>
      <w:r w:rsidR="00E51A18">
        <w:rPr>
          <w:spacing w:val="38"/>
          <w:w w:val="130"/>
          <w:sz w:val="18"/>
        </w:rPr>
        <w:t xml:space="preserve"> </w:t>
      </w:r>
      <w:r w:rsidR="00E51A18">
        <w:rPr>
          <w:w w:val="130"/>
          <w:sz w:val="18"/>
        </w:rPr>
        <w:t>order</w:t>
      </w:r>
    </w:p>
    <w:p w:rsidR="00D51009" w:rsidRDefault="00E51A18">
      <w:pPr>
        <w:pStyle w:val="BodyText"/>
        <w:spacing w:line="203" w:lineRule="exact"/>
        <w:ind w:left="3299"/>
        <w:jc w:val="both"/>
      </w:pPr>
      <w:r>
        <w:rPr>
          <w:w w:val="135"/>
        </w:rPr>
        <w:t>establishes a different standard of review, the court may set</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78</w:t>
      </w:r>
    </w:p>
    <w:p w:rsidR="00D51009" w:rsidRDefault="00E51A18">
      <w:pPr>
        <w:pStyle w:val="BodyText"/>
        <w:spacing w:before="174" w:line="232" w:lineRule="auto"/>
        <w:ind w:left="3300" w:right="1678"/>
      </w:pPr>
      <w:r>
        <w:rPr>
          <w:w w:val="135"/>
        </w:rPr>
        <w:t>aside a master’s ruling on a procedural matter only for an abuse of discretion.</w:t>
      </w:r>
    </w:p>
    <w:p w:rsidR="00D51009" w:rsidRDefault="006D7B83">
      <w:pPr>
        <w:pStyle w:val="ListParagraph"/>
        <w:numPr>
          <w:ilvl w:val="0"/>
          <w:numId w:val="45"/>
        </w:numPr>
        <w:tabs>
          <w:tab w:val="left" w:pos="3433"/>
        </w:tabs>
        <w:spacing w:line="194" w:lineRule="exact"/>
        <w:ind w:firstLine="179"/>
        <w:rPr>
          <w:sz w:val="18"/>
        </w:rPr>
      </w:pPr>
      <w:r>
        <w:rPr>
          <w:w w:val="125"/>
          <w:sz w:val="18"/>
        </w:rPr>
        <w:t xml:space="preserve">53g </w:t>
      </w:r>
      <w:r w:rsidR="00E51A18">
        <w:rPr>
          <w:w w:val="125"/>
          <w:sz w:val="18"/>
        </w:rPr>
        <w:t>C</w:t>
      </w:r>
      <w:r w:rsidR="00E51A18">
        <w:rPr>
          <w:w w:val="125"/>
          <w:sz w:val="14"/>
        </w:rPr>
        <w:t>OMPENSATION</w:t>
      </w:r>
      <w:r w:rsidR="00E51A18">
        <w:rPr>
          <w:w w:val="125"/>
          <w:sz w:val="18"/>
        </w:rPr>
        <w:t>.</w:t>
      </w:r>
    </w:p>
    <w:p w:rsidR="00D51009" w:rsidRDefault="006D7B83">
      <w:pPr>
        <w:pStyle w:val="ListParagraph"/>
        <w:numPr>
          <w:ilvl w:val="1"/>
          <w:numId w:val="45"/>
        </w:numPr>
        <w:tabs>
          <w:tab w:val="left" w:pos="3793"/>
        </w:tabs>
        <w:spacing w:line="232" w:lineRule="auto"/>
        <w:ind w:left="3299" w:right="1673" w:firstLine="180"/>
        <w:jc w:val="both"/>
        <w:rPr>
          <w:sz w:val="18"/>
        </w:rPr>
      </w:pPr>
      <w:r>
        <w:rPr>
          <w:w w:val="125"/>
          <w:sz w:val="18"/>
        </w:rPr>
        <w:t>53g</w:t>
      </w:r>
      <w:r>
        <w:rPr>
          <w:i/>
          <w:w w:val="135"/>
          <w:sz w:val="18"/>
        </w:rPr>
        <w:t xml:space="preserve">1 </w:t>
      </w:r>
      <w:r w:rsidR="00E51A18">
        <w:rPr>
          <w:i/>
          <w:w w:val="135"/>
          <w:sz w:val="18"/>
        </w:rPr>
        <w:t>Fixing</w:t>
      </w:r>
      <w:r w:rsidR="00E51A18">
        <w:rPr>
          <w:i/>
          <w:spacing w:val="-15"/>
          <w:w w:val="135"/>
          <w:sz w:val="18"/>
        </w:rPr>
        <w:t xml:space="preserve"> </w:t>
      </w:r>
      <w:r w:rsidR="00E51A18">
        <w:rPr>
          <w:i/>
          <w:w w:val="135"/>
          <w:sz w:val="18"/>
        </w:rPr>
        <w:t>Compensation.</w:t>
      </w:r>
      <w:r w:rsidR="00E51A18">
        <w:rPr>
          <w:i/>
          <w:spacing w:val="-15"/>
          <w:w w:val="135"/>
          <w:sz w:val="18"/>
        </w:rPr>
        <w:t xml:space="preserve"> </w:t>
      </w:r>
      <w:r w:rsidR="00E51A18">
        <w:rPr>
          <w:w w:val="135"/>
          <w:sz w:val="18"/>
        </w:rPr>
        <w:t>Before</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after</w:t>
      </w:r>
      <w:r w:rsidR="00E51A18">
        <w:rPr>
          <w:spacing w:val="-15"/>
          <w:w w:val="135"/>
          <w:sz w:val="18"/>
        </w:rPr>
        <w:t xml:space="preserve"> </w:t>
      </w:r>
      <w:r w:rsidR="00E51A18">
        <w:rPr>
          <w:w w:val="135"/>
          <w:sz w:val="18"/>
        </w:rPr>
        <w:t>judgment,</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 must fix the master’s compensation on the basis and terms stated in the appointing order, but the court may set a new basis and terms after giving notice and an opportunity to be heard.</w:t>
      </w:r>
    </w:p>
    <w:p w:rsidR="00D51009" w:rsidRDefault="006D7B83">
      <w:pPr>
        <w:pStyle w:val="ListParagraph"/>
        <w:numPr>
          <w:ilvl w:val="1"/>
          <w:numId w:val="45"/>
        </w:numPr>
        <w:tabs>
          <w:tab w:val="left" w:pos="3773"/>
        </w:tabs>
        <w:spacing w:line="192" w:lineRule="exact"/>
        <w:ind w:left="3772" w:hanging="293"/>
        <w:rPr>
          <w:sz w:val="18"/>
        </w:rPr>
      </w:pPr>
      <w:r>
        <w:rPr>
          <w:w w:val="125"/>
          <w:sz w:val="18"/>
        </w:rPr>
        <w:t>53g</w:t>
      </w:r>
      <w:r>
        <w:rPr>
          <w:i/>
          <w:w w:val="130"/>
          <w:sz w:val="18"/>
        </w:rPr>
        <w:t xml:space="preserve">2 </w:t>
      </w:r>
      <w:r w:rsidR="00E51A18">
        <w:rPr>
          <w:i/>
          <w:w w:val="130"/>
          <w:sz w:val="18"/>
        </w:rPr>
        <w:t xml:space="preserve">Payment. </w:t>
      </w:r>
      <w:r w:rsidR="00E51A18">
        <w:rPr>
          <w:w w:val="130"/>
          <w:sz w:val="18"/>
        </w:rPr>
        <w:t>The compensation must be paid</w:t>
      </w:r>
      <w:r w:rsidR="00E51A18">
        <w:rPr>
          <w:spacing w:val="6"/>
          <w:w w:val="130"/>
          <w:sz w:val="18"/>
        </w:rPr>
        <w:t xml:space="preserve"> </w:t>
      </w:r>
      <w:r w:rsidR="00E51A18">
        <w:rPr>
          <w:w w:val="130"/>
          <w:sz w:val="18"/>
        </w:rPr>
        <w:t>either:</w:t>
      </w:r>
    </w:p>
    <w:p w:rsidR="00D51009" w:rsidRDefault="006D7B83">
      <w:pPr>
        <w:pStyle w:val="ListParagraph"/>
        <w:numPr>
          <w:ilvl w:val="2"/>
          <w:numId w:val="45"/>
        </w:numPr>
        <w:tabs>
          <w:tab w:val="left" w:pos="4193"/>
        </w:tabs>
        <w:spacing w:line="198" w:lineRule="exact"/>
        <w:ind w:left="3659" w:firstLine="180"/>
        <w:rPr>
          <w:sz w:val="18"/>
        </w:rPr>
      </w:pPr>
      <w:r>
        <w:rPr>
          <w:w w:val="125"/>
          <w:sz w:val="18"/>
        </w:rPr>
        <w:t>53g</w:t>
      </w:r>
      <w:r>
        <w:rPr>
          <w:i/>
          <w:w w:val="130"/>
          <w:sz w:val="18"/>
        </w:rPr>
        <w:t xml:space="preserve">2A </w:t>
      </w:r>
      <w:r w:rsidR="00E51A18">
        <w:rPr>
          <w:w w:val="135"/>
          <w:sz w:val="18"/>
        </w:rPr>
        <w:t>by a party or parties;</w:t>
      </w:r>
      <w:r w:rsidR="00E51A18">
        <w:rPr>
          <w:spacing w:val="-8"/>
          <w:w w:val="135"/>
          <w:sz w:val="18"/>
        </w:rPr>
        <w:t xml:space="preserve"> </w:t>
      </w:r>
      <w:r w:rsidR="00E51A18">
        <w:rPr>
          <w:w w:val="135"/>
          <w:sz w:val="18"/>
        </w:rPr>
        <w:t>or</w:t>
      </w:r>
    </w:p>
    <w:p w:rsidR="00D51009" w:rsidRDefault="006D7B83">
      <w:pPr>
        <w:pStyle w:val="ListParagraph"/>
        <w:numPr>
          <w:ilvl w:val="2"/>
          <w:numId w:val="45"/>
        </w:numPr>
        <w:tabs>
          <w:tab w:val="left" w:pos="4216"/>
        </w:tabs>
        <w:spacing w:before="1" w:line="232" w:lineRule="auto"/>
        <w:ind w:left="3659" w:right="1675" w:firstLine="180"/>
        <w:rPr>
          <w:sz w:val="18"/>
        </w:rPr>
      </w:pPr>
      <w:r>
        <w:rPr>
          <w:w w:val="125"/>
          <w:sz w:val="18"/>
        </w:rPr>
        <w:t>53g</w:t>
      </w:r>
      <w:r>
        <w:rPr>
          <w:i/>
          <w:w w:val="130"/>
          <w:sz w:val="18"/>
        </w:rPr>
        <w:t xml:space="preserve">2B </w:t>
      </w:r>
      <w:r w:rsidR="00E51A18">
        <w:rPr>
          <w:w w:val="135"/>
          <w:sz w:val="18"/>
        </w:rPr>
        <w:t>from a fund or subject matter of the action within the court’s</w:t>
      </w:r>
      <w:r w:rsidR="00E51A18">
        <w:rPr>
          <w:spacing w:val="-4"/>
          <w:w w:val="135"/>
          <w:sz w:val="18"/>
        </w:rPr>
        <w:t xml:space="preserve"> </w:t>
      </w:r>
      <w:r w:rsidR="00E51A18">
        <w:rPr>
          <w:w w:val="135"/>
          <w:sz w:val="18"/>
        </w:rPr>
        <w:t>control.</w:t>
      </w:r>
    </w:p>
    <w:p w:rsidR="00D51009" w:rsidRDefault="006D7B83">
      <w:pPr>
        <w:pStyle w:val="ListParagraph"/>
        <w:numPr>
          <w:ilvl w:val="1"/>
          <w:numId w:val="45"/>
        </w:numPr>
        <w:tabs>
          <w:tab w:val="left" w:pos="3838"/>
        </w:tabs>
        <w:spacing w:line="232" w:lineRule="auto"/>
        <w:ind w:left="3299" w:right="1673" w:firstLine="180"/>
        <w:jc w:val="both"/>
        <w:rPr>
          <w:sz w:val="18"/>
        </w:rPr>
      </w:pPr>
      <w:r>
        <w:rPr>
          <w:w w:val="125"/>
          <w:sz w:val="18"/>
        </w:rPr>
        <w:t>53g</w:t>
      </w:r>
      <w:r>
        <w:rPr>
          <w:i/>
          <w:w w:val="135"/>
          <w:sz w:val="18"/>
        </w:rPr>
        <w:t xml:space="preserve">3 </w:t>
      </w:r>
      <w:r w:rsidR="00E51A18">
        <w:rPr>
          <w:i/>
          <w:w w:val="135"/>
          <w:sz w:val="18"/>
        </w:rPr>
        <w:t xml:space="preserve">Allocating Payment. </w:t>
      </w:r>
      <w:r w:rsidR="00E51A18">
        <w:rPr>
          <w:w w:val="135"/>
          <w:sz w:val="18"/>
        </w:rPr>
        <w:t>The court must allocate payment among the parties after considering the nature and amount of the controversy, the parties’ means, and the extent to which any party is more responsible than other parties for the reference to a master. An interim allocation may be amended to reflect a decision on the</w:t>
      </w:r>
      <w:r w:rsidR="00E51A18">
        <w:rPr>
          <w:spacing w:val="-10"/>
          <w:w w:val="135"/>
          <w:sz w:val="18"/>
        </w:rPr>
        <w:t xml:space="preserve"> </w:t>
      </w:r>
      <w:r w:rsidR="00E51A18">
        <w:rPr>
          <w:w w:val="135"/>
          <w:sz w:val="18"/>
        </w:rPr>
        <w:t>merits.</w:t>
      </w:r>
    </w:p>
    <w:p w:rsidR="00D51009" w:rsidRDefault="006D7B83">
      <w:pPr>
        <w:pStyle w:val="ListParagraph"/>
        <w:numPr>
          <w:ilvl w:val="0"/>
          <w:numId w:val="45"/>
        </w:numPr>
        <w:tabs>
          <w:tab w:val="left" w:pos="3453"/>
        </w:tabs>
        <w:spacing w:line="232" w:lineRule="auto"/>
        <w:ind w:right="1673" w:firstLine="179"/>
        <w:jc w:val="both"/>
        <w:rPr>
          <w:sz w:val="18"/>
        </w:rPr>
      </w:pPr>
      <w:r>
        <w:rPr>
          <w:w w:val="135"/>
          <w:sz w:val="18"/>
        </w:rPr>
        <w:t xml:space="preserve">53h </w:t>
      </w:r>
      <w:r w:rsidR="00E51A18">
        <w:rPr>
          <w:w w:val="135"/>
          <w:sz w:val="18"/>
        </w:rPr>
        <w:t>A</w:t>
      </w:r>
      <w:r w:rsidR="00E51A18">
        <w:rPr>
          <w:w w:val="135"/>
          <w:sz w:val="14"/>
        </w:rPr>
        <w:t>PPOINTING</w:t>
      </w:r>
      <w:r w:rsidR="00E51A18">
        <w:rPr>
          <w:spacing w:val="-12"/>
          <w:w w:val="135"/>
          <w:sz w:val="14"/>
        </w:rPr>
        <w:t xml:space="preserve"> </w:t>
      </w:r>
      <w:r w:rsidR="00E51A18">
        <w:rPr>
          <w:w w:val="135"/>
          <w:sz w:val="14"/>
        </w:rPr>
        <w:t>A</w:t>
      </w:r>
      <w:r w:rsidR="00E51A18">
        <w:rPr>
          <w:spacing w:val="-19"/>
          <w:w w:val="135"/>
          <w:sz w:val="14"/>
        </w:rPr>
        <w:t xml:space="preserve"> </w:t>
      </w:r>
      <w:r w:rsidR="00E51A18">
        <w:rPr>
          <w:w w:val="135"/>
          <w:sz w:val="18"/>
        </w:rPr>
        <w:t>M</w:t>
      </w:r>
      <w:r w:rsidR="00E51A18">
        <w:rPr>
          <w:w w:val="135"/>
          <w:sz w:val="14"/>
        </w:rPr>
        <w:t>AGISTRATE</w:t>
      </w:r>
      <w:r w:rsidR="00E51A18">
        <w:rPr>
          <w:spacing w:val="-19"/>
          <w:w w:val="135"/>
          <w:sz w:val="14"/>
        </w:rPr>
        <w:t xml:space="preserve"> </w:t>
      </w:r>
      <w:r w:rsidR="00E51A18">
        <w:rPr>
          <w:w w:val="135"/>
          <w:sz w:val="18"/>
        </w:rPr>
        <w:t>J</w:t>
      </w:r>
      <w:r w:rsidR="00E51A18">
        <w:rPr>
          <w:w w:val="135"/>
          <w:sz w:val="14"/>
        </w:rPr>
        <w:t>UDGE</w:t>
      </w:r>
      <w:r w:rsidR="00E51A18">
        <w:rPr>
          <w:w w:val="135"/>
          <w:sz w:val="18"/>
        </w:rPr>
        <w:t>.</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magistrate</w:t>
      </w:r>
      <w:r w:rsidR="00E51A18">
        <w:rPr>
          <w:spacing w:val="-25"/>
          <w:w w:val="135"/>
          <w:sz w:val="18"/>
        </w:rPr>
        <w:t xml:space="preserve"> </w:t>
      </w:r>
      <w:r w:rsidR="00E51A18">
        <w:rPr>
          <w:w w:val="135"/>
          <w:sz w:val="18"/>
        </w:rPr>
        <w:t>judge</w:t>
      </w:r>
      <w:r w:rsidR="00E51A18">
        <w:rPr>
          <w:spacing w:val="-25"/>
          <w:w w:val="135"/>
          <w:sz w:val="18"/>
        </w:rPr>
        <w:t xml:space="preserve"> </w:t>
      </w:r>
      <w:r w:rsidR="00E51A18">
        <w:rPr>
          <w:w w:val="135"/>
          <w:sz w:val="18"/>
        </w:rPr>
        <w:t>is</w:t>
      </w:r>
      <w:r w:rsidR="00E51A18">
        <w:rPr>
          <w:spacing w:val="-25"/>
          <w:w w:val="135"/>
          <w:sz w:val="18"/>
        </w:rPr>
        <w:t xml:space="preserve"> </w:t>
      </w:r>
      <w:r w:rsidR="00E51A18">
        <w:rPr>
          <w:w w:val="135"/>
          <w:sz w:val="18"/>
        </w:rPr>
        <w:t>subject to this rule only when the order referring a matter to the magistrate judge states that the reference is made under this</w:t>
      </w:r>
      <w:r w:rsidR="00E51A18">
        <w:rPr>
          <w:spacing w:val="57"/>
          <w:w w:val="135"/>
          <w:sz w:val="18"/>
        </w:rPr>
        <w:t xml:space="preserve"> </w:t>
      </w:r>
      <w:r w:rsidR="00E51A18">
        <w:rPr>
          <w:w w:val="135"/>
          <w:sz w:val="18"/>
        </w:rPr>
        <w:t>rule.</w:t>
      </w:r>
    </w:p>
    <w:p w:rsidR="00D51009" w:rsidRDefault="00E51A18">
      <w:pPr>
        <w:pStyle w:val="BodyText"/>
        <w:spacing w:before="60" w:line="203" w:lineRule="exact"/>
        <w:jc w:val="both"/>
      </w:pPr>
      <w:r>
        <w:rPr>
          <w:w w:val="120"/>
        </w:rPr>
        <w:t>(As amended Feb. 28, 1966, eff. July 1, 1966; Apr. 28, 1983, eff. Aug.</w:t>
      </w:r>
    </w:p>
    <w:p w:rsidR="00D51009" w:rsidRDefault="00E51A18">
      <w:pPr>
        <w:pStyle w:val="BodyText"/>
        <w:spacing w:line="200" w:lineRule="exact"/>
        <w:jc w:val="both"/>
      </w:pPr>
      <w:r>
        <w:rPr>
          <w:w w:val="115"/>
        </w:rPr>
        <w:t>1, 1983; Mar. 2, 1987, eff. Aug. 1, 1987; Apr. 30, 1991, eff. Dec. 1, 1991;</w:t>
      </w:r>
    </w:p>
    <w:p w:rsidR="00D51009" w:rsidRDefault="00E51A18">
      <w:pPr>
        <w:pStyle w:val="BodyText"/>
        <w:spacing w:line="200" w:lineRule="exact"/>
        <w:jc w:val="both"/>
      </w:pPr>
      <w:r>
        <w:rPr>
          <w:w w:val="115"/>
        </w:rPr>
        <w:t>Apr. 22, 1993, eff. Dec. 1, 1993; Mar. 27, 2003, eff. Dec. 1, 2003; Apr.</w:t>
      </w:r>
    </w:p>
    <w:p w:rsidR="00D51009" w:rsidRDefault="00E51A18">
      <w:pPr>
        <w:pStyle w:val="BodyText"/>
        <w:spacing w:line="203" w:lineRule="exact"/>
        <w:jc w:val="both"/>
      </w:pPr>
      <w:r>
        <w:rPr>
          <w:w w:val="115"/>
        </w:rPr>
        <w:t>30, 2007, eff. Dec. 1, 2007; Mar. 26, 2009, eff. Dec. 1, 2009.)</w:t>
      </w:r>
    </w:p>
    <w:p w:rsidR="00D51009" w:rsidRDefault="00E51A18">
      <w:pPr>
        <w:pStyle w:val="BodyText"/>
        <w:spacing w:before="161"/>
        <w:ind w:left="3596" w:right="2335"/>
        <w:jc w:val="center"/>
      </w:pPr>
      <w:r>
        <w:rPr>
          <w:w w:val="125"/>
        </w:rPr>
        <w:t>TITLE VII. JUDGMENT</w:t>
      </w:r>
    </w:p>
    <w:p w:rsidR="00D51009" w:rsidRDefault="00E51A18">
      <w:pPr>
        <w:pStyle w:val="Heading4"/>
        <w:spacing w:before="111"/>
        <w:jc w:val="both"/>
      </w:pPr>
      <w:bookmarkStart w:id="59" w:name="_TOC_250021"/>
      <w:bookmarkEnd w:id="59"/>
      <w:r>
        <w:rPr>
          <w:w w:val="120"/>
        </w:rPr>
        <w:t>Rule 54. Judgment; Costs</w:t>
      </w:r>
    </w:p>
    <w:p w:rsidR="00D51009" w:rsidRDefault="006D7B83">
      <w:pPr>
        <w:pStyle w:val="ListParagraph"/>
        <w:numPr>
          <w:ilvl w:val="0"/>
          <w:numId w:val="44"/>
        </w:numPr>
        <w:tabs>
          <w:tab w:val="left" w:pos="3486"/>
        </w:tabs>
        <w:spacing w:before="76" w:line="232" w:lineRule="auto"/>
        <w:ind w:right="1672" w:firstLine="180"/>
        <w:jc w:val="both"/>
        <w:rPr>
          <w:sz w:val="18"/>
        </w:rPr>
      </w:pPr>
      <w:r>
        <w:rPr>
          <w:w w:val="130"/>
          <w:sz w:val="18"/>
        </w:rPr>
        <w:t xml:space="preserve">54a </w:t>
      </w:r>
      <w:r w:rsidR="00E51A18">
        <w:rPr>
          <w:w w:val="130"/>
          <w:sz w:val="18"/>
        </w:rPr>
        <w:t>D</w:t>
      </w:r>
      <w:r w:rsidR="00E51A18">
        <w:rPr>
          <w:w w:val="130"/>
          <w:sz w:val="14"/>
        </w:rPr>
        <w:t>EFINITION</w:t>
      </w:r>
      <w:r w:rsidR="00E51A18">
        <w:rPr>
          <w:w w:val="130"/>
          <w:sz w:val="18"/>
        </w:rPr>
        <w:t>; F</w:t>
      </w:r>
      <w:r w:rsidR="00E51A18">
        <w:rPr>
          <w:w w:val="130"/>
          <w:sz w:val="14"/>
        </w:rPr>
        <w:t>ORM</w:t>
      </w:r>
      <w:r w:rsidR="00E51A18">
        <w:rPr>
          <w:w w:val="130"/>
          <w:sz w:val="18"/>
        </w:rPr>
        <w:t xml:space="preserve">. ‘‘Judgment’’ as used in these rules includes a decree and any order from which an appeal lies. A judgment should not include recitals of pleadings, a master’s </w:t>
      </w:r>
      <w:proofErr w:type="gramStart"/>
      <w:r w:rsidR="00E51A18">
        <w:rPr>
          <w:w w:val="130"/>
          <w:sz w:val="18"/>
        </w:rPr>
        <w:t xml:space="preserve">report,  </w:t>
      </w:r>
      <w:r w:rsidR="00E51A18">
        <w:rPr>
          <w:spacing w:val="57"/>
          <w:w w:val="130"/>
          <w:sz w:val="18"/>
        </w:rPr>
        <w:t xml:space="preserve"> </w:t>
      </w:r>
      <w:proofErr w:type="gramEnd"/>
      <w:r w:rsidR="00E51A18">
        <w:rPr>
          <w:w w:val="130"/>
          <w:sz w:val="18"/>
        </w:rPr>
        <w:t>or a record of prior</w:t>
      </w:r>
      <w:r w:rsidR="00E51A18">
        <w:rPr>
          <w:spacing w:val="2"/>
          <w:w w:val="130"/>
          <w:sz w:val="18"/>
        </w:rPr>
        <w:t xml:space="preserve"> </w:t>
      </w:r>
      <w:r w:rsidR="00E51A18">
        <w:rPr>
          <w:w w:val="130"/>
          <w:sz w:val="18"/>
        </w:rPr>
        <w:t>proceedings.</w:t>
      </w:r>
    </w:p>
    <w:p w:rsidR="00D51009" w:rsidRDefault="006D7B83">
      <w:pPr>
        <w:pStyle w:val="ListParagraph"/>
        <w:numPr>
          <w:ilvl w:val="0"/>
          <w:numId w:val="44"/>
        </w:numPr>
        <w:tabs>
          <w:tab w:val="left" w:pos="3441"/>
        </w:tabs>
        <w:spacing w:line="232" w:lineRule="auto"/>
        <w:ind w:left="2939" w:right="1671" w:firstLine="181"/>
        <w:jc w:val="both"/>
        <w:rPr>
          <w:sz w:val="18"/>
        </w:rPr>
      </w:pPr>
      <w:r>
        <w:rPr>
          <w:w w:val="130"/>
          <w:sz w:val="18"/>
        </w:rPr>
        <w:t xml:space="preserve">54b </w:t>
      </w:r>
      <w:r w:rsidR="00E51A18">
        <w:rPr>
          <w:w w:val="130"/>
          <w:sz w:val="18"/>
        </w:rPr>
        <w:t>J</w:t>
      </w:r>
      <w:r w:rsidR="00E51A18">
        <w:rPr>
          <w:w w:val="130"/>
          <w:sz w:val="14"/>
        </w:rPr>
        <w:t>UDGMENT</w:t>
      </w:r>
      <w:r w:rsidR="00E51A18">
        <w:rPr>
          <w:spacing w:val="-13"/>
          <w:w w:val="130"/>
          <w:sz w:val="14"/>
        </w:rPr>
        <w:t xml:space="preserve"> </w:t>
      </w:r>
      <w:r w:rsidR="00E51A18">
        <w:rPr>
          <w:w w:val="130"/>
          <w:sz w:val="14"/>
        </w:rPr>
        <w:t>ON</w:t>
      </w:r>
      <w:r w:rsidR="00E51A18">
        <w:rPr>
          <w:spacing w:val="-19"/>
          <w:w w:val="130"/>
          <w:sz w:val="14"/>
        </w:rPr>
        <w:t xml:space="preserve"> </w:t>
      </w:r>
      <w:r w:rsidR="00E51A18">
        <w:rPr>
          <w:w w:val="130"/>
          <w:sz w:val="18"/>
        </w:rPr>
        <w:t>M</w:t>
      </w:r>
      <w:r w:rsidR="00E51A18">
        <w:rPr>
          <w:w w:val="130"/>
          <w:sz w:val="14"/>
        </w:rPr>
        <w:t>ULTIPLE</w:t>
      </w:r>
      <w:r w:rsidR="00E51A18">
        <w:rPr>
          <w:spacing w:val="-19"/>
          <w:w w:val="130"/>
          <w:sz w:val="14"/>
        </w:rPr>
        <w:t xml:space="preserve"> </w:t>
      </w:r>
      <w:r w:rsidR="00E51A18">
        <w:rPr>
          <w:w w:val="130"/>
          <w:sz w:val="18"/>
        </w:rPr>
        <w:t>C</w:t>
      </w:r>
      <w:r w:rsidR="00E51A18">
        <w:rPr>
          <w:w w:val="130"/>
          <w:sz w:val="14"/>
        </w:rPr>
        <w:t>LAIMS</w:t>
      </w:r>
      <w:r w:rsidR="00E51A18">
        <w:rPr>
          <w:spacing w:val="-13"/>
          <w:w w:val="130"/>
          <w:sz w:val="14"/>
        </w:rPr>
        <w:t xml:space="preserve"> </w:t>
      </w:r>
      <w:r w:rsidR="00E51A18">
        <w:rPr>
          <w:w w:val="130"/>
          <w:sz w:val="14"/>
        </w:rPr>
        <w:t>OR</w:t>
      </w:r>
      <w:r w:rsidR="00E51A18">
        <w:rPr>
          <w:spacing w:val="-19"/>
          <w:w w:val="130"/>
          <w:sz w:val="14"/>
        </w:rPr>
        <w:t xml:space="preserve"> </w:t>
      </w:r>
      <w:r w:rsidR="00E51A18">
        <w:rPr>
          <w:w w:val="130"/>
          <w:sz w:val="18"/>
        </w:rPr>
        <w:t>I</w:t>
      </w:r>
      <w:r w:rsidR="00E51A18">
        <w:rPr>
          <w:w w:val="130"/>
          <w:sz w:val="14"/>
        </w:rPr>
        <w:t>NVOLVING</w:t>
      </w:r>
      <w:r w:rsidR="00E51A18">
        <w:rPr>
          <w:spacing w:val="-19"/>
          <w:w w:val="130"/>
          <w:sz w:val="14"/>
        </w:rPr>
        <w:t xml:space="preserve"> </w:t>
      </w:r>
      <w:r w:rsidR="00E51A18">
        <w:rPr>
          <w:w w:val="130"/>
          <w:sz w:val="18"/>
        </w:rPr>
        <w:t>M</w:t>
      </w:r>
      <w:r w:rsidR="00E51A18">
        <w:rPr>
          <w:w w:val="130"/>
          <w:sz w:val="14"/>
        </w:rPr>
        <w:t>ULTIPLE</w:t>
      </w:r>
      <w:r w:rsidR="00E51A18">
        <w:rPr>
          <w:spacing w:val="-19"/>
          <w:w w:val="130"/>
          <w:sz w:val="14"/>
        </w:rPr>
        <w:t xml:space="preserve"> </w:t>
      </w:r>
      <w:r w:rsidR="00E51A18">
        <w:rPr>
          <w:w w:val="130"/>
          <w:sz w:val="18"/>
        </w:rPr>
        <w:t>P</w:t>
      </w:r>
      <w:r w:rsidR="00E51A18">
        <w:rPr>
          <w:w w:val="130"/>
          <w:sz w:val="14"/>
        </w:rPr>
        <w:t>AR</w:t>
      </w:r>
      <w:r w:rsidR="00E51A18">
        <w:rPr>
          <w:w w:val="135"/>
          <w:sz w:val="14"/>
        </w:rPr>
        <w:t>TIES</w:t>
      </w:r>
      <w:r w:rsidR="00E51A18">
        <w:rPr>
          <w:w w:val="135"/>
          <w:sz w:val="18"/>
        </w:rPr>
        <w:t>. When an action presents more than one claim for relief— whether as a claim, counterclaim, crossclaim, or third-party claim—or when multiple parties are involved, the court may direct entry of a final judgment as to one or more, but fewer than all, claims or parties only if the court expressly determines that there</w:t>
      </w:r>
      <w:r w:rsidR="00E51A18">
        <w:rPr>
          <w:spacing w:val="-5"/>
          <w:w w:val="135"/>
          <w:sz w:val="18"/>
        </w:rPr>
        <w:t xml:space="preserve"> </w:t>
      </w:r>
      <w:r w:rsidR="00E51A18">
        <w:rPr>
          <w:w w:val="135"/>
          <w:sz w:val="18"/>
        </w:rPr>
        <w:t>is</w:t>
      </w:r>
      <w:r w:rsidR="00E51A18">
        <w:rPr>
          <w:spacing w:val="-5"/>
          <w:w w:val="135"/>
          <w:sz w:val="18"/>
        </w:rPr>
        <w:t xml:space="preserve"> </w:t>
      </w:r>
      <w:r w:rsidR="00E51A18">
        <w:rPr>
          <w:w w:val="135"/>
          <w:sz w:val="18"/>
        </w:rPr>
        <w:t>no</w:t>
      </w:r>
      <w:r w:rsidR="00E51A18">
        <w:rPr>
          <w:spacing w:val="-5"/>
          <w:w w:val="135"/>
          <w:sz w:val="18"/>
        </w:rPr>
        <w:t xml:space="preserve"> </w:t>
      </w:r>
      <w:r w:rsidR="00E51A18">
        <w:rPr>
          <w:w w:val="135"/>
          <w:sz w:val="18"/>
        </w:rPr>
        <w:t>just</w:t>
      </w:r>
      <w:r w:rsidR="00E51A18">
        <w:rPr>
          <w:spacing w:val="-5"/>
          <w:w w:val="135"/>
          <w:sz w:val="18"/>
        </w:rPr>
        <w:t xml:space="preserve"> </w:t>
      </w:r>
      <w:r w:rsidR="00E51A18">
        <w:rPr>
          <w:w w:val="135"/>
          <w:sz w:val="18"/>
        </w:rPr>
        <w:t>reason</w:t>
      </w:r>
      <w:r w:rsidR="00E51A18">
        <w:rPr>
          <w:spacing w:val="-5"/>
          <w:w w:val="135"/>
          <w:sz w:val="18"/>
        </w:rPr>
        <w:t xml:space="preserve"> </w:t>
      </w:r>
      <w:r w:rsidR="00E51A18">
        <w:rPr>
          <w:w w:val="135"/>
          <w:sz w:val="18"/>
        </w:rPr>
        <w:t>for</w:t>
      </w:r>
      <w:r w:rsidR="00E51A18">
        <w:rPr>
          <w:spacing w:val="-5"/>
          <w:w w:val="135"/>
          <w:sz w:val="18"/>
        </w:rPr>
        <w:t xml:space="preserve"> </w:t>
      </w:r>
      <w:r w:rsidR="00E51A18">
        <w:rPr>
          <w:w w:val="135"/>
          <w:sz w:val="18"/>
        </w:rPr>
        <w:t>delay.</w:t>
      </w:r>
      <w:r w:rsidR="00E51A18">
        <w:rPr>
          <w:spacing w:val="-5"/>
          <w:w w:val="135"/>
          <w:sz w:val="18"/>
        </w:rPr>
        <w:t xml:space="preserve"> </w:t>
      </w:r>
      <w:r w:rsidR="00E51A18">
        <w:rPr>
          <w:w w:val="135"/>
          <w:sz w:val="18"/>
        </w:rPr>
        <w:t>Otherwise,</w:t>
      </w:r>
      <w:r w:rsidR="00E51A18">
        <w:rPr>
          <w:spacing w:val="-5"/>
          <w:w w:val="135"/>
          <w:sz w:val="18"/>
        </w:rPr>
        <w:t xml:space="preserve"> </w:t>
      </w:r>
      <w:r w:rsidR="00E51A18">
        <w:rPr>
          <w:w w:val="135"/>
          <w:sz w:val="18"/>
        </w:rPr>
        <w:t>any</w:t>
      </w:r>
      <w:r w:rsidR="00E51A18">
        <w:rPr>
          <w:spacing w:val="-5"/>
          <w:w w:val="135"/>
          <w:sz w:val="18"/>
        </w:rPr>
        <w:t xml:space="preserve"> </w:t>
      </w:r>
      <w:r w:rsidR="00E51A18">
        <w:rPr>
          <w:w w:val="135"/>
          <w:sz w:val="18"/>
        </w:rPr>
        <w:t>order</w:t>
      </w:r>
      <w:r w:rsidR="00E51A18">
        <w:rPr>
          <w:spacing w:val="-5"/>
          <w:w w:val="135"/>
          <w:sz w:val="18"/>
        </w:rPr>
        <w:t xml:space="preserve"> </w:t>
      </w:r>
      <w:r w:rsidR="00E51A18">
        <w:rPr>
          <w:w w:val="135"/>
          <w:sz w:val="18"/>
        </w:rPr>
        <w:t>or</w:t>
      </w:r>
      <w:r w:rsidR="00E51A18">
        <w:rPr>
          <w:spacing w:val="-5"/>
          <w:w w:val="135"/>
          <w:sz w:val="18"/>
        </w:rPr>
        <w:t xml:space="preserve"> </w:t>
      </w:r>
      <w:r w:rsidR="00E51A18">
        <w:rPr>
          <w:w w:val="135"/>
          <w:sz w:val="18"/>
        </w:rPr>
        <w:t>other</w:t>
      </w:r>
      <w:r w:rsidR="00E51A18">
        <w:rPr>
          <w:spacing w:val="-5"/>
          <w:w w:val="135"/>
          <w:sz w:val="18"/>
        </w:rPr>
        <w:t xml:space="preserve"> </w:t>
      </w:r>
      <w:r w:rsidR="00E51A18">
        <w:rPr>
          <w:w w:val="135"/>
          <w:sz w:val="18"/>
        </w:rPr>
        <w:t>decision, however designated, that adjudicates fewer than all the claims or the rights and liabilities of fewer than all the parties does not end the action as to any of the claims or parties and may be</w:t>
      </w:r>
      <w:r w:rsidR="00E51A18">
        <w:rPr>
          <w:spacing w:val="-4"/>
          <w:w w:val="135"/>
          <w:sz w:val="18"/>
        </w:rPr>
        <w:t xml:space="preserve"> </w:t>
      </w:r>
      <w:r w:rsidR="00E51A18">
        <w:rPr>
          <w:w w:val="135"/>
          <w:sz w:val="18"/>
        </w:rPr>
        <w:t>revised</w:t>
      </w:r>
      <w:r w:rsidR="00E51A18">
        <w:rPr>
          <w:spacing w:val="-4"/>
          <w:w w:val="135"/>
          <w:sz w:val="18"/>
        </w:rPr>
        <w:t xml:space="preserve"> </w:t>
      </w:r>
      <w:r w:rsidR="00E51A18">
        <w:rPr>
          <w:w w:val="135"/>
          <w:sz w:val="18"/>
        </w:rPr>
        <w:t>at</w:t>
      </w:r>
      <w:r w:rsidR="00E51A18">
        <w:rPr>
          <w:spacing w:val="-4"/>
          <w:w w:val="135"/>
          <w:sz w:val="18"/>
        </w:rPr>
        <w:t xml:space="preserve"> </w:t>
      </w:r>
      <w:r w:rsidR="00E51A18">
        <w:rPr>
          <w:w w:val="135"/>
          <w:sz w:val="18"/>
        </w:rPr>
        <w:t>any</w:t>
      </w:r>
      <w:r w:rsidR="00E51A18">
        <w:rPr>
          <w:spacing w:val="-4"/>
          <w:w w:val="135"/>
          <w:sz w:val="18"/>
        </w:rPr>
        <w:t xml:space="preserve"> </w:t>
      </w:r>
      <w:r w:rsidR="00E51A18">
        <w:rPr>
          <w:w w:val="135"/>
          <w:sz w:val="18"/>
        </w:rPr>
        <w:t>time</w:t>
      </w:r>
      <w:r w:rsidR="00E51A18">
        <w:rPr>
          <w:spacing w:val="-4"/>
          <w:w w:val="135"/>
          <w:sz w:val="18"/>
        </w:rPr>
        <w:t xml:space="preserve"> </w:t>
      </w:r>
      <w:r w:rsidR="00E51A18">
        <w:rPr>
          <w:w w:val="135"/>
          <w:sz w:val="18"/>
        </w:rPr>
        <w:t>before</w:t>
      </w:r>
      <w:r w:rsidR="00E51A18">
        <w:rPr>
          <w:spacing w:val="-4"/>
          <w:w w:val="135"/>
          <w:sz w:val="18"/>
        </w:rPr>
        <w:t xml:space="preserve"> </w:t>
      </w:r>
      <w:r w:rsidR="00E51A18">
        <w:rPr>
          <w:w w:val="135"/>
          <w:sz w:val="18"/>
        </w:rPr>
        <w:t>the</w:t>
      </w:r>
      <w:r w:rsidR="00E51A18">
        <w:rPr>
          <w:spacing w:val="-4"/>
          <w:w w:val="135"/>
          <w:sz w:val="18"/>
        </w:rPr>
        <w:t xml:space="preserve"> </w:t>
      </w:r>
      <w:r w:rsidR="00E51A18">
        <w:rPr>
          <w:w w:val="135"/>
          <w:sz w:val="18"/>
        </w:rPr>
        <w:t>entry</w:t>
      </w:r>
      <w:r w:rsidR="00E51A18">
        <w:rPr>
          <w:spacing w:val="-4"/>
          <w:w w:val="135"/>
          <w:sz w:val="18"/>
        </w:rPr>
        <w:t xml:space="preserve"> </w:t>
      </w:r>
      <w:r w:rsidR="00E51A18">
        <w:rPr>
          <w:w w:val="135"/>
          <w:sz w:val="18"/>
        </w:rPr>
        <w:t>of</w:t>
      </w:r>
      <w:r w:rsidR="00E51A18">
        <w:rPr>
          <w:spacing w:val="-4"/>
          <w:w w:val="135"/>
          <w:sz w:val="18"/>
        </w:rPr>
        <w:t xml:space="preserve"> </w:t>
      </w:r>
      <w:r w:rsidR="00E51A18">
        <w:rPr>
          <w:w w:val="135"/>
          <w:sz w:val="18"/>
        </w:rPr>
        <w:t>a</w:t>
      </w:r>
      <w:r w:rsidR="00E51A18">
        <w:rPr>
          <w:spacing w:val="-4"/>
          <w:w w:val="135"/>
          <w:sz w:val="18"/>
        </w:rPr>
        <w:t xml:space="preserve"> </w:t>
      </w:r>
      <w:r w:rsidR="00E51A18">
        <w:rPr>
          <w:w w:val="135"/>
          <w:sz w:val="18"/>
        </w:rPr>
        <w:t>judgment</w:t>
      </w:r>
      <w:r w:rsidR="00E51A18">
        <w:rPr>
          <w:spacing w:val="-4"/>
          <w:w w:val="135"/>
          <w:sz w:val="18"/>
        </w:rPr>
        <w:t xml:space="preserve"> </w:t>
      </w:r>
      <w:r w:rsidR="00E51A18">
        <w:rPr>
          <w:w w:val="135"/>
          <w:sz w:val="18"/>
        </w:rPr>
        <w:t>adjudicating all the claims and all the parties’ rights and</w:t>
      </w:r>
      <w:r w:rsidR="00E51A18">
        <w:rPr>
          <w:spacing w:val="3"/>
          <w:w w:val="135"/>
          <w:sz w:val="18"/>
        </w:rPr>
        <w:t xml:space="preserve"> </w:t>
      </w:r>
      <w:r w:rsidR="00E51A18">
        <w:rPr>
          <w:w w:val="135"/>
          <w:sz w:val="18"/>
        </w:rPr>
        <w:t>liabilities.</w:t>
      </w:r>
    </w:p>
    <w:p w:rsidR="00D51009" w:rsidRDefault="006D7B83">
      <w:pPr>
        <w:pStyle w:val="ListParagraph"/>
        <w:numPr>
          <w:ilvl w:val="0"/>
          <w:numId w:val="44"/>
        </w:numPr>
        <w:tabs>
          <w:tab w:val="left" w:pos="3466"/>
        </w:tabs>
        <w:spacing w:line="187" w:lineRule="exact"/>
        <w:ind w:left="3465" w:hanging="346"/>
        <w:rPr>
          <w:sz w:val="18"/>
        </w:rPr>
      </w:pPr>
      <w:r>
        <w:rPr>
          <w:w w:val="125"/>
          <w:sz w:val="18"/>
        </w:rPr>
        <w:t xml:space="preserve">54c </w:t>
      </w:r>
      <w:r w:rsidR="00E51A18">
        <w:rPr>
          <w:w w:val="125"/>
          <w:sz w:val="18"/>
        </w:rPr>
        <w:t>D</w:t>
      </w:r>
      <w:r w:rsidR="00E51A18">
        <w:rPr>
          <w:w w:val="125"/>
          <w:sz w:val="14"/>
        </w:rPr>
        <w:t xml:space="preserve">EMAND FOR </w:t>
      </w:r>
      <w:r w:rsidR="00E51A18">
        <w:rPr>
          <w:w w:val="125"/>
          <w:sz w:val="18"/>
        </w:rPr>
        <w:t>J</w:t>
      </w:r>
      <w:r w:rsidR="00E51A18">
        <w:rPr>
          <w:w w:val="125"/>
          <w:sz w:val="14"/>
        </w:rPr>
        <w:t>UDGMENT</w:t>
      </w:r>
      <w:r w:rsidR="00E51A18">
        <w:rPr>
          <w:w w:val="125"/>
          <w:sz w:val="18"/>
        </w:rPr>
        <w:t>; R</w:t>
      </w:r>
      <w:r w:rsidR="00E51A18">
        <w:rPr>
          <w:w w:val="125"/>
          <w:sz w:val="14"/>
        </w:rPr>
        <w:t xml:space="preserve">ELIEF TO </w:t>
      </w:r>
      <w:r w:rsidR="00E51A18">
        <w:rPr>
          <w:w w:val="125"/>
          <w:sz w:val="18"/>
        </w:rPr>
        <w:t>B</w:t>
      </w:r>
      <w:r w:rsidR="00E51A18">
        <w:rPr>
          <w:w w:val="125"/>
          <w:sz w:val="14"/>
        </w:rPr>
        <w:t xml:space="preserve">E </w:t>
      </w:r>
      <w:r w:rsidR="00E51A18">
        <w:rPr>
          <w:w w:val="125"/>
          <w:sz w:val="18"/>
        </w:rPr>
        <w:t>G</w:t>
      </w:r>
      <w:r w:rsidR="00E51A18">
        <w:rPr>
          <w:w w:val="125"/>
          <w:sz w:val="14"/>
        </w:rPr>
        <w:t>RANTED</w:t>
      </w:r>
      <w:r w:rsidR="00E51A18">
        <w:rPr>
          <w:w w:val="125"/>
          <w:sz w:val="18"/>
        </w:rPr>
        <w:t>. A</w:t>
      </w:r>
      <w:r w:rsidR="00E51A18">
        <w:rPr>
          <w:spacing w:val="32"/>
          <w:w w:val="125"/>
          <w:sz w:val="18"/>
        </w:rPr>
        <w:t xml:space="preserve"> </w:t>
      </w:r>
      <w:r w:rsidR="00E51A18">
        <w:rPr>
          <w:w w:val="125"/>
          <w:sz w:val="18"/>
        </w:rPr>
        <w:t>default</w:t>
      </w:r>
    </w:p>
    <w:p w:rsidR="00D51009" w:rsidRDefault="00E51A18">
      <w:pPr>
        <w:pStyle w:val="BodyText"/>
        <w:spacing w:line="232" w:lineRule="auto"/>
        <w:ind w:right="1671"/>
        <w:jc w:val="both"/>
      </w:pPr>
      <w:r>
        <w:rPr>
          <w:w w:val="135"/>
        </w:rPr>
        <w:t>judgment must not differ in kind from, or exceed in amount,</w:t>
      </w:r>
      <w:r>
        <w:rPr>
          <w:spacing w:val="-30"/>
          <w:w w:val="135"/>
        </w:rPr>
        <w:t xml:space="preserve"> </w:t>
      </w:r>
      <w:r>
        <w:rPr>
          <w:w w:val="135"/>
        </w:rPr>
        <w:t>what is demanded in the pleadings. Every other final judgment should grant the relief to which each party is entitled, even if the party has not demanded that relief in its</w:t>
      </w:r>
      <w:r>
        <w:rPr>
          <w:spacing w:val="-15"/>
          <w:w w:val="135"/>
        </w:rPr>
        <w:t xml:space="preserve"> </w:t>
      </w:r>
      <w:r>
        <w:rPr>
          <w:w w:val="135"/>
        </w:rPr>
        <w:t>pleadings.</w:t>
      </w:r>
    </w:p>
    <w:p w:rsidR="00D51009" w:rsidRDefault="006D7B83">
      <w:pPr>
        <w:pStyle w:val="ListParagraph"/>
        <w:numPr>
          <w:ilvl w:val="0"/>
          <w:numId w:val="44"/>
        </w:numPr>
        <w:tabs>
          <w:tab w:val="left" w:pos="3433"/>
        </w:tabs>
        <w:spacing w:line="192" w:lineRule="exact"/>
        <w:ind w:left="3432" w:hanging="312"/>
        <w:rPr>
          <w:sz w:val="18"/>
        </w:rPr>
      </w:pPr>
      <w:r>
        <w:rPr>
          <w:w w:val="125"/>
          <w:sz w:val="18"/>
        </w:rPr>
        <w:t xml:space="preserve">54d </w:t>
      </w:r>
      <w:r w:rsidR="00E51A18">
        <w:rPr>
          <w:w w:val="125"/>
          <w:sz w:val="18"/>
        </w:rPr>
        <w:t>C</w:t>
      </w:r>
      <w:r w:rsidR="00E51A18">
        <w:rPr>
          <w:w w:val="125"/>
          <w:sz w:val="14"/>
        </w:rPr>
        <w:t>OSTS</w:t>
      </w:r>
      <w:r w:rsidR="00E51A18">
        <w:rPr>
          <w:w w:val="125"/>
          <w:sz w:val="18"/>
        </w:rPr>
        <w:t>; A</w:t>
      </w:r>
      <w:r w:rsidR="00E51A18">
        <w:rPr>
          <w:w w:val="125"/>
          <w:sz w:val="14"/>
        </w:rPr>
        <w:t>TTORNEY</w:t>
      </w:r>
      <w:r w:rsidR="00E51A18">
        <w:rPr>
          <w:w w:val="125"/>
          <w:sz w:val="18"/>
        </w:rPr>
        <w:t>’</w:t>
      </w:r>
      <w:r w:rsidR="00E51A18">
        <w:rPr>
          <w:w w:val="125"/>
          <w:sz w:val="14"/>
        </w:rPr>
        <w:t>S</w:t>
      </w:r>
      <w:r w:rsidR="00E51A18">
        <w:rPr>
          <w:spacing w:val="5"/>
          <w:w w:val="125"/>
          <w:sz w:val="14"/>
        </w:rPr>
        <w:t xml:space="preserve"> </w:t>
      </w:r>
      <w:r w:rsidR="00E51A18">
        <w:rPr>
          <w:w w:val="125"/>
          <w:sz w:val="18"/>
        </w:rPr>
        <w:t>F</w:t>
      </w:r>
      <w:r w:rsidR="00E51A18">
        <w:rPr>
          <w:w w:val="125"/>
          <w:sz w:val="14"/>
        </w:rPr>
        <w:t>EES</w:t>
      </w:r>
      <w:r w:rsidR="00E51A18">
        <w:rPr>
          <w:w w:val="125"/>
          <w:sz w:val="18"/>
        </w:rPr>
        <w:t>.</w:t>
      </w:r>
    </w:p>
    <w:p w:rsidR="00D51009" w:rsidRDefault="006D7B83">
      <w:pPr>
        <w:pStyle w:val="ListParagraph"/>
        <w:numPr>
          <w:ilvl w:val="1"/>
          <w:numId w:val="44"/>
        </w:numPr>
        <w:tabs>
          <w:tab w:val="left" w:pos="3781"/>
        </w:tabs>
        <w:spacing w:line="232" w:lineRule="auto"/>
        <w:ind w:right="1674" w:firstLine="180"/>
        <w:jc w:val="both"/>
        <w:rPr>
          <w:sz w:val="18"/>
        </w:rPr>
      </w:pPr>
      <w:r>
        <w:rPr>
          <w:w w:val="125"/>
          <w:sz w:val="18"/>
        </w:rPr>
        <w:t>54d</w:t>
      </w:r>
      <w:r>
        <w:rPr>
          <w:i/>
          <w:w w:val="130"/>
          <w:sz w:val="18"/>
        </w:rPr>
        <w:t xml:space="preserve">1 </w:t>
      </w:r>
      <w:r w:rsidR="00E51A18">
        <w:rPr>
          <w:i/>
          <w:w w:val="130"/>
          <w:sz w:val="18"/>
        </w:rPr>
        <w:t xml:space="preserve">Costs Other Than Attorney’s Fees. </w:t>
      </w:r>
      <w:r w:rsidR="00E51A18">
        <w:rPr>
          <w:w w:val="130"/>
          <w:sz w:val="18"/>
        </w:rPr>
        <w:t>Unless a federal</w:t>
      </w:r>
      <w:r w:rsidR="00E51A18">
        <w:rPr>
          <w:spacing w:val="-32"/>
          <w:w w:val="130"/>
          <w:sz w:val="18"/>
        </w:rPr>
        <w:t xml:space="preserve"> </w:t>
      </w:r>
      <w:r w:rsidR="00E51A18">
        <w:rPr>
          <w:w w:val="130"/>
          <w:sz w:val="18"/>
        </w:rPr>
        <w:t>statute, these rules, or a court order provides otherwise, costs—other than</w:t>
      </w:r>
      <w:r w:rsidR="00E51A18">
        <w:rPr>
          <w:spacing w:val="31"/>
          <w:w w:val="130"/>
          <w:sz w:val="18"/>
        </w:rPr>
        <w:t xml:space="preserve"> </w:t>
      </w:r>
      <w:r w:rsidR="00E51A18">
        <w:rPr>
          <w:w w:val="130"/>
          <w:sz w:val="18"/>
        </w:rPr>
        <w:t>attorney’s</w:t>
      </w:r>
      <w:r w:rsidR="00E51A18">
        <w:rPr>
          <w:spacing w:val="31"/>
          <w:w w:val="130"/>
          <w:sz w:val="18"/>
        </w:rPr>
        <w:t xml:space="preserve"> </w:t>
      </w:r>
      <w:r w:rsidR="00E51A18">
        <w:rPr>
          <w:w w:val="130"/>
          <w:sz w:val="18"/>
        </w:rPr>
        <w:t>fees—should</w:t>
      </w:r>
      <w:r w:rsidR="00E51A18">
        <w:rPr>
          <w:spacing w:val="31"/>
          <w:w w:val="130"/>
          <w:sz w:val="18"/>
        </w:rPr>
        <w:t xml:space="preserve"> </w:t>
      </w:r>
      <w:r w:rsidR="00E51A18">
        <w:rPr>
          <w:w w:val="130"/>
          <w:sz w:val="18"/>
        </w:rPr>
        <w:t>be</w:t>
      </w:r>
      <w:r w:rsidR="00E51A18">
        <w:rPr>
          <w:spacing w:val="31"/>
          <w:w w:val="130"/>
          <w:sz w:val="18"/>
        </w:rPr>
        <w:t xml:space="preserve"> </w:t>
      </w:r>
      <w:r w:rsidR="00E51A18">
        <w:rPr>
          <w:w w:val="130"/>
          <w:sz w:val="18"/>
        </w:rPr>
        <w:t>allowed</w:t>
      </w:r>
      <w:r w:rsidR="00E51A18">
        <w:rPr>
          <w:spacing w:val="31"/>
          <w:w w:val="130"/>
          <w:sz w:val="18"/>
        </w:rPr>
        <w:t xml:space="preserve"> </w:t>
      </w:r>
      <w:r w:rsidR="00E51A18">
        <w:rPr>
          <w:w w:val="130"/>
          <w:sz w:val="18"/>
        </w:rPr>
        <w:t>to</w:t>
      </w:r>
      <w:r w:rsidR="00E51A18">
        <w:rPr>
          <w:spacing w:val="31"/>
          <w:w w:val="130"/>
          <w:sz w:val="18"/>
        </w:rPr>
        <w:t xml:space="preserve"> </w:t>
      </w:r>
      <w:r w:rsidR="00E51A18">
        <w:rPr>
          <w:w w:val="130"/>
          <w:sz w:val="18"/>
        </w:rPr>
        <w:t>the</w:t>
      </w:r>
      <w:r w:rsidR="00E51A18">
        <w:rPr>
          <w:spacing w:val="31"/>
          <w:w w:val="130"/>
          <w:sz w:val="18"/>
        </w:rPr>
        <w:t xml:space="preserve"> </w:t>
      </w:r>
      <w:r w:rsidR="00E51A18">
        <w:rPr>
          <w:w w:val="130"/>
          <w:sz w:val="18"/>
        </w:rPr>
        <w:t>prevailing</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55</w:t>
      </w:r>
    </w:p>
    <w:p w:rsidR="00D51009" w:rsidRDefault="00E51A18">
      <w:pPr>
        <w:pStyle w:val="BodyText"/>
        <w:spacing w:before="174" w:line="232" w:lineRule="auto"/>
        <w:ind w:left="3300" w:right="1672"/>
        <w:jc w:val="both"/>
      </w:pPr>
      <w:r>
        <w:rPr>
          <w:w w:val="130"/>
        </w:rPr>
        <w:t>party. But costs against the United States, its officers, and its agencies may be imposed only to the extent allowed by law. The clerk may tax costs on 14 days’ notice. On motion served within the next 7 days, the court may review the clerk’s action.</w:t>
      </w:r>
    </w:p>
    <w:p w:rsidR="00D51009" w:rsidRDefault="006D7B83">
      <w:pPr>
        <w:pStyle w:val="ListParagraph"/>
        <w:numPr>
          <w:ilvl w:val="1"/>
          <w:numId w:val="44"/>
        </w:numPr>
        <w:tabs>
          <w:tab w:val="left" w:pos="3773"/>
        </w:tabs>
        <w:spacing w:line="189" w:lineRule="exact"/>
        <w:ind w:left="3772" w:hanging="292"/>
        <w:rPr>
          <w:i/>
          <w:sz w:val="18"/>
        </w:rPr>
      </w:pPr>
      <w:r>
        <w:rPr>
          <w:w w:val="125"/>
          <w:sz w:val="18"/>
        </w:rPr>
        <w:t>54d</w:t>
      </w:r>
      <w:r>
        <w:rPr>
          <w:i/>
          <w:w w:val="120"/>
          <w:sz w:val="18"/>
        </w:rPr>
        <w:t xml:space="preserve">2 </w:t>
      </w:r>
      <w:r w:rsidR="00E51A18">
        <w:rPr>
          <w:i/>
          <w:w w:val="120"/>
          <w:sz w:val="18"/>
        </w:rPr>
        <w:t>Attorney’s</w:t>
      </w:r>
      <w:r w:rsidR="00E51A18">
        <w:rPr>
          <w:i/>
          <w:spacing w:val="5"/>
          <w:w w:val="120"/>
          <w:sz w:val="18"/>
        </w:rPr>
        <w:t xml:space="preserve"> </w:t>
      </w:r>
      <w:r w:rsidR="00E51A18">
        <w:rPr>
          <w:i/>
          <w:w w:val="120"/>
          <w:sz w:val="18"/>
        </w:rPr>
        <w:t>Fees.</w:t>
      </w:r>
    </w:p>
    <w:p w:rsidR="00D51009" w:rsidRDefault="006D7B83">
      <w:pPr>
        <w:pStyle w:val="ListParagraph"/>
        <w:numPr>
          <w:ilvl w:val="2"/>
          <w:numId w:val="44"/>
        </w:numPr>
        <w:tabs>
          <w:tab w:val="left" w:pos="4197"/>
        </w:tabs>
        <w:spacing w:line="232" w:lineRule="auto"/>
        <w:ind w:right="1672" w:firstLine="181"/>
        <w:jc w:val="both"/>
        <w:rPr>
          <w:sz w:val="18"/>
        </w:rPr>
      </w:pPr>
      <w:r>
        <w:rPr>
          <w:w w:val="125"/>
          <w:sz w:val="18"/>
        </w:rPr>
        <w:t>54d</w:t>
      </w:r>
      <w:r>
        <w:rPr>
          <w:i/>
          <w:w w:val="120"/>
          <w:sz w:val="18"/>
        </w:rPr>
        <w:t xml:space="preserve">2A </w:t>
      </w:r>
      <w:r w:rsidR="00E51A18">
        <w:rPr>
          <w:i/>
          <w:w w:val="135"/>
          <w:sz w:val="18"/>
        </w:rPr>
        <w:t>Claim</w:t>
      </w:r>
      <w:r w:rsidR="00E51A18">
        <w:rPr>
          <w:i/>
          <w:spacing w:val="-25"/>
          <w:w w:val="135"/>
          <w:sz w:val="18"/>
        </w:rPr>
        <w:t xml:space="preserve"> </w:t>
      </w:r>
      <w:r w:rsidR="00E51A18">
        <w:rPr>
          <w:i/>
          <w:w w:val="135"/>
          <w:sz w:val="18"/>
        </w:rPr>
        <w:t>to</w:t>
      </w:r>
      <w:r w:rsidR="00E51A18">
        <w:rPr>
          <w:i/>
          <w:spacing w:val="-25"/>
          <w:w w:val="135"/>
          <w:sz w:val="18"/>
        </w:rPr>
        <w:t xml:space="preserve"> </w:t>
      </w:r>
      <w:r w:rsidR="00E51A18">
        <w:rPr>
          <w:i/>
          <w:w w:val="135"/>
          <w:sz w:val="18"/>
        </w:rPr>
        <w:t>Be</w:t>
      </w:r>
      <w:r w:rsidR="00E51A18">
        <w:rPr>
          <w:i/>
          <w:spacing w:val="-25"/>
          <w:w w:val="135"/>
          <w:sz w:val="18"/>
        </w:rPr>
        <w:t xml:space="preserve"> </w:t>
      </w:r>
      <w:r w:rsidR="00E51A18">
        <w:rPr>
          <w:i/>
          <w:w w:val="135"/>
          <w:sz w:val="18"/>
        </w:rPr>
        <w:t>by</w:t>
      </w:r>
      <w:r w:rsidR="00E51A18">
        <w:rPr>
          <w:i/>
          <w:spacing w:val="-25"/>
          <w:w w:val="135"/>
          <w:sz w:val="18"/>
        </w:rPr>
        <w:t xml:space="preserve"> </w:t>
      </w:r>
      <w:r w:rsidR="00E51A18">
        <w:rPr>
          <w:i/>
          <w:w w:val="135"/>
          <w:sz w:val="18"/>
        </w:rPr>
        <w:t>Motion.</w:t>
      </w:r>
      <w:r w:rsidR="00E51A18">
        <w:rPr>
          <w:i/>
          <w:spacing w:val="-25"/>
          <w:w w:val="135"/>
          <w:sz w:val="18"/>
        </w:rPr>
        <w:t xml:space="preserve"> </w:t>
      </w:r>
      <w:r w:rsidR="00E51A18">
        <w:rPr>
          <w:w w:val="135"/>
          <w:sz w:val="18"/>
        </w:rPr>
        <w:t>A</w:t>
      </w:r>
      <w:r w:rsidR="00E51A18">
        <w:rPr>
          <w:spacing w:val="-25"/>
          <w:w w:val="135"/>
          <w:sz w:val="18"/>
        </w:rPr>
        <w:t xml:space="preserve"> </w:t>
      </w:r>
      <w:r w:rsidR="00E51A18">
        <w:rPr>
          <w:w w:val="135"/>
          <w:sz w:val="18"/>
        </w:rPr>
        <w:t>claim</w:t>
      </w:r>
      <w:r w:rsidR="00E51A18">
        <w:rPr>
          <w:spacing w:val="-25"/>
          <w:w w:val="135"/>
          <w:sz w:val="18"/>
        </w:rPr>
        <w:t xml:space="preserve"> </w:t>
      </w:r>
      <w:r w:rsidR="00E51A18">
        <w:rPr>
          <w:w w:val="135"/>
          <w:sz w:val="18"/>
        </w:rPr>
        <w:t>for</w:t>
      </w:r>
      <w:r w:rsidR="00E51A18">
        <w:rPr>
          <w:spacing w:val="-25"/>
          <w:w w:val="135"/>
          <w:sz w:val="18"/>
        </w:rPr>
        <w:t xml:space="preserve"> </w:t>
      </w:r>
      <w:r w:rsidR="00E51A18">
        <w:rPr>
          <w:w w:val="135"/>
          <w:sz w:val="18"/>
        </w:rPr>
        <w:t>attorney’s</w:t>
      </w:r>
      <w:r w:rsidR="00E51A18">
        <w:rPr>
          <w:spacing w:val="-25"/>
          <w:w w:val="135"/>
          <w:sz w:val="18"/>
        </w:rPr>
        <w:t xml:space="preserve"> </w:t>
      </w:r>
      <w:r w:rsidR="00E51A18">
        <w:rPr>
          <w:w w:val="135"/>
          <w:sz w:val="18"/>
        </w:rPr>
        <w:t>fees</w:t>
      </w:r>
      <w:r w:rsidR="00E51A18">
        <w:rPr>
          <w:spacing w:val="-25"/>
          <w:w w:val="135"/>
          <w:sz w:val="18"/>
        </w:rPr>
        <w:t xml:space="preserve"> </w:t>
      </w:r>
      <w:r w:rsidR="00E51A18">
        <w:rPr>
          <w:w w:val="135"/>
          <w:sz w:val="18"/>
        </w:rPr>
        <w:t>and related nontaxable expenses must be made by motion unless the substantive law requires those fees to be proved</w:t>
      </w:r>
      <w:r w:rsidR="00E51A18">
        <w:rPr>
          <w:spacing w:val="-29"/>
          <w:w w:val="135"/>
          <w:sz w:val="18"/>
        </w:rPr>
        <w:t xml:space="preserve"> </w:t>
      </w:r>
      <w:r w:rsidR="00E51A18">
        <w:rPr>
          <w:w w:val="135"/>
          <w:sz w:val="18"/>
        </w:rPr>
        <w:t>at trial as an element of</w:t>
      </w:r>
      <w:r w:rsidR="00E51A18">
        <w:rPr>
          <w:spacing w:val="-11"/>
          <w:w w:val="135"/>
          <w:sz w:val="18"/>
        </w:rPr>
        <w:t xml:space="preserve"> </w:t>
      </w:r>
      <w:r w:rsidR="00E51A18">
        <w:rPr>
          <w:w w:val="135"/>
          <w:sz w:val="18"/>
        </w:rPr>
        <w:t>damages.</w:t>
      </w:r>
    </w:p>
    <w:p w:rsidR="00D51009" w:rsidRDefault="006D7B83">
      <w:pPr>
        <w:pStyle w:val="ListParagraph"/>
        <w:numPr>
          <w:ilvl w:val="2"/>
          <w:numId w:val="44"/>
        </w:numPr>
        <w:tabs>
          <w:tab w:val="left" w:pos="4189"/>
        </w:tabs>
        <w:spacing w:line="232" w:lineRule="auto"/>
        <w:ind w:right="1673" w:firstLine="180"/>
        <w:jc w:val="both"/>
        <w:rPr>
          <w:sz w:val="18"/>
        </w:rPr>
      </w:pPr>
      <w:r>
        <w:rPr>
          <w:w w:val="125"/>
          <w:sz w:val="18"/>
        </w:rPr>
        <w:t>54d</w:t>
      </w:r>
      <w:r>
        <w:rPr>
          <w:i/>
          <w:w w:val="120"/>
          <w:sz w:val="18"/>
        </w:rPr>
        <w:t xml:space="preserve">2B </w:t>
      </w:r>
      <w:r w:rsidR="00E51A18">
        <w:rPr>
          <w:i/>
          <w:w w:val="130"/>
          <w:sz w:val="18"/>
        </w:rPr>
        <w:t xml:space="preserve">Timing and Contents of the Motion. </w:t>
      </w:r>
      <w:r w:rsidR="00E51A18">
        <w:rPr>
          <w:w w:val="130"/>
          <w:sz w:val="18"/>
        </w:rPr>
        <w:t>Unless a statute</w:t>
      </w:r>
      <w:r w:rsidR="00E51A18">
        <w:rPr>
          <w:spacing w:val="-11"/>
          <w:w w:val="130"/>
          <w:sz w:val="18"/>
        </w:rPr>
        <w:t xml:space="preserve"> </w:t>
      </w:r>
      <w:r w:rsidR="00E51A18">
        <w:rPr>
          <w:w w:val="130"/>
          <w:sz w:val="18"/>
        </w:rPr>
        <w:t>or a court order provides otherwise, the motion</w:t>
      </w:r>
      <w:r w:rsidR="00E51A18">
        <w:rPr>
          <w:spacing w:val="45"/>
          <w:w w:val="130"/>
          <w:sz w:val="18"/>
        </w:rPr>
        <w:t xml:space="preserve"> </w:t>
      </w:r>
      <w:r w:rsidR="00E51A18">
        <w:rPr>
          <w:w w:val="130"/>
          <w:sz w:val="18"/>
        </w:rPr>
        <w:t>must:</w:t>
      </w:r>
    </w:p>
    <w:p w:rsidR="00D51009" w:rsidRDefault="006D7B83">
      <w:pPr>
        <w:pStyle w:val="ListParagraph"/>
        <w:numPr>
          <w:ilvl w:val="3"/>
          <w:numId w:val="44"/>
        </w:numPr>
        <w:tabs>
          <w:tab w:val="left" w:pos="4508"/>
        </w:tabs>
        <w:spacing w:line="232" w:lineRule="auto"/>
        <w:ind w:right="1672" w:firstLine="180"/>
        <w:jc w:val="both"/>
        <w:rPr>
          <w:sz w:val="18"/>
        </w:rPr>
      </w:pPr>
      <w:r>
        <w:rPr>
          <w:w w:val="125"/>
          <w:sz w:val="18"/>
        </w:rPr>
        <w:t>54d</w:t>
      </w:r>
      <w:r>
        <w:rPr>
          <w:i/>
          <w:w w:val="120"/>
          <w:sz w:val="18"/>
        </w:rPr>
        <w:t>2B</w:t>
      </w:r>
      <w:r>
        <w:rPr>
          <w:w w:val="130"/>
          <w:sz w:val="18"/>
        </w:rPr>
        <w:t xml:space="preserve">i </w:t>
      </w:r>
      <w:r w:rsidR="00E51A18">
        <w:rPr>
          <w:w w:val="130"/>
          <w:sz w:val="18"/>
        </w:rPr>
        <w:t>be filed no later than 14 days after the entry of judgment;</w:t>
      </w:r>
    </w:p>
    <w:p w:rsidR="00D51009" w:rsidRDefault="006D7B83">
      <w:pPr>
        <w:pStyle w:val="ListParagraph"/>
        <w:numPr>
          <w:ilvl w:val="3"/>
          <w:numId w:val="44"/>
        </w:numPr>
        <w:tabs>
          <w:tab w:val="left" w:pos="4596"/>
        </w:tabs>
        <w:spacing w:line="232" w:lineRule="auto"/>
        <w:ind w:right="1675" w:firstLine="180"/>
        <w:jc w:val="both"/>
        <w:rPr>
          <w:sz w:val="18"/>
        </w:rPr>
      </w:pPr>
      <w:r>
        <w:rPr>
          <w:w w:val="125"/>
          <w:sz w:val="18"/>
        </w:rPr>
        <w:t>54d</w:t>
      </w:r>
      <w:r>
        <w:rPr>
          <w:i/>
          <w:w w:val="120"/>
          <w:sz w:val="18"/>
        </w:rPr>
        <w:t>2B</w:t>
      </w:r>
      <w:r>
        <w:rPr>
          <w:w w:val="140"/>
          <w:sz w:val="18"/>
        </w:rPr>
        <w:t xml:space="preserve">ii </w:t>
      </w:r>
      <w:r w:rsidR="00E51A18">
        <w:rPr>
          <w:w w:val="140"/>
          <w:sz w:val="18"/>
        </w:rPr>
        <w:t>specify the judgment and the statute, rule, or other</w:t>
      </w:r>
      <w:r w:rsidR="00E51A18">
        <w:rPr>
          <w:spacing w:val="-12"/>
          <w:w w:val="140"/>
          <w:sz w:val="18"/>
        </w:rPr>
        <w:t xml:space="preserve"> </w:t>
      </w:r>
      <w:r w:rsidR="00E51A18">
        <w:rPr>
          <w:w w:val="140"/>
          <w:sz w:val="18"/>
        </w:rPr>
        <w:t>grounds</w:t>
      </w:r>
      <w:r w:rsidR="00E51A18">
        <w:rPr>
          <w:spacing w:val="-12"/>
          <w:w w:val="140"/>
          <w:sz w:val="18"/>
        </w:rPr>
        <w:t xml:space="preserve"> </w:t>
      </w:r>
      <w:r w:rsidR="00E51A18">
        <w:rPr>
          <w:w w:val="140"/>
          <w:sz w:val="18"/>
        </w:rPr>
        <w:t>entitling</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movant</w:t>
      </w:r>
      <w:r w:rsidR="00E51A18">
        <w:rPr>
          <w:spacing w:val="-12"/>
          <w:w w:val="140"/>
          <w:sz w:val="18"/>
        </w:rPr>
        <w:t xml:space="preserve"> </w:t>
      </w:r>
      <w:r w:rsidR="00E51A18">
        <w:rPr>
          <w:w w:val="140"/>
          <w:sz w:val="18"/>
        </w:rPr>
        <w:t>to</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award;</w:t>
      </w:r>
    </w:p>
    <w:p w:rsidR="00D51009" w:rsidRDefault="006D7B83">
      <w:pPr>
        <w:pStyle w:val="ListParagraph"/>
        <w:numPr>
          <w:ilvl w:val="3"/>
          <w:numId w:val="44"/>
        </w:numPr>
        <w:tabs>
          <w:tab w:val="left" w:pos="4645"/>
        </w:tabs>
        <w:spacing w:line="232" w:lineRule="auto"/>
        <w:ind w:right="1674" w:firstLine="180"/>
        <w:jc w:val="both"/>
        <w:rPr>
          <w:sz w:val="18"/>
        </w:rPr>
      </w:pPr>
      <w:r>
        <w:rPr>
          <w:w w:val="125"/>
          <w:sz w:val="18"/>
        </w:rPr>
        <w:t>54d</w:t>
      </w:r>
      <w:r>
        <w:rPr>
          <w:i/>
          <w:w w:val="120"/>
          <w:sz w:val="18"/>
        </w:rPr>
        <w:t>2B</w:t>
      </w:r>
      <w:r>
        <w:rPr>
          <w:w w:val="135"/>
          <w:sz w:val="18"/>
        </w:rPr>
        <w:t xml:space="preserve">iii </w:t>
      </w:r>
      <w:r w:rsidR="00E51A18">
        <w:rPr>
          <w:w w:val="135"/>
          <w:sz w:val="18"/>
        </w:rPr>
        <w:t>state the amount sought or provide a fair estimate of it;</w:t>
      </w:r>
      <w:r w:rsidR="00E51A18">
        <w:rPr>
          <w:spacing w:val="-6"/>
          <w:w w:val="135"/>
          <w:sz w:val="18"/>
        </w:rPr>
        <w:t xml:space="preserve"> </w:t>
      </w:r>
      <w:r w:rsidR="00E51A18">
        <w:rPr>
          <w:w w:val="135"/>
          <w:sz w:val="18"/>
        </w:rPr>
        <w:t>and</w:t>
      </w:r>
    </w:p>
    <w:p w:rsidR="00D51009" w:rsidRDefault="006D7B83">
      <w:pPr>
        <w:pStyle w:val="ListParagraph"/>
        <w:numPr>
          <w:ilvl w:val="3"/>
          <w:numId w:val="44"/>
        </w:numPr>
        <w:tabs>
          <w:tab w:val="left" w:pos="4601"/>
        </w:tabs>
        <w:spacing w:line="232" w:lineRule="auto"/>
        <w:ind w:right="1673" w:firstLine="180"/>
        <w:jc w:val="both"/>
        <w:rPr>
          <w:sz w:val="18"/>
        </w:rPr>
      </w:pPr>
      <w:r>
        <w:rPr>
          <w:w w:val="125"/>
          <w:sz w:val="18"/>
        </w:rPr>
        <w:t>54d</w:t>
      </w:r>
      <w:r>
        <w:rPr>
          <w:i/>
          <w:w w:val="120"/>
          <w:sz w:val="18"/>
        </w:rPr>
        <w:t>2B</w:t>
      </w:r>
      <w:r>
        <w:rPr>
          <w:w w:val="135"/>
          <w:sz w:val="18"/>
        </w:rPr>
        <w:t xml:space="preserve">iv </w:t>
      </w:r>
      <w:r w:rsidR="00E51A18">
        <w:rPr>
          <w:w w:val="135"/>
          <w:sz w:val="18"/>
        </w:rPr>
        <w:t>disclose, if the court so orders, the terms of any agreement about fees for the services for which the claim is</w:t>
      </w:r>
      <w:r w:rsidR="00E51A18">
        <w:rPr>
          <w:spacing w:val="-5"/>
          <w:w w:val="135"/>
          <w:sz w:val="18"/>
        </w:rPr>
        <w:t xml:space="preserve"> </w:t>
      </w:r>
      <w:r w:rsidR="00E51A18">
        <w:rPr>
          <w:w w:val="135"/>
          <w:sz w:val="18"/>
        </w:rPr>
        <w:t>made.</w:t>
      </w:r>
    </w:p>
    <w:p w:rsidR="00D51009" w:rsidRDefault="006D7B83">
      <w:pPr>
        <w:pStyle w:val="ListParagraph"/>
        <w:numPr>
          <w:ilvl w:val="2"/>
          <w:numId w:val="44"/>
        </w:numPr>
        <w:tabs>
          <w:tab w:val="left" w:pos="4182"/>
        </w:tabs>
        <w:spacing w:line="232" w:lineRule="auto"/>
        <w:ind w:right="1672" w:firstLine="180"/>
        <w:jc w:val="both"/>
        <w:rPr>
          <w:sz w:val="18"/>
        </w:rPr>
      </w:pPr>
      <w:r>
        <w:rPr>
          <w:w w:val="125"/>
          <w:sz w:val="18"/>
        </w:rPr>
        <w:t>54d</w:t>
      </w:r>
      <w:r>
        <w:rPr>
          <w:i/>
          <w:w w:val="120"/>
          <w:sz w:val="18"/>
        </w:rPr>
        <w:t xml:space="preserve">2C </w:t>
      </w:r>
      <w:r w:rsidR="00E51A18">
        <w:rPr>
          <w:i/>
          <w:w w:val="130"/>
          <w:sz w:val="18"/>
        </w:rPr>
        <w:t xml:space="preserve">Proceedings. </w:t>
      </w:r>
      <w:r w:rsidR="00E51A18">
        <w:rPr>
          <w:w w:val="130"/>
          <w:sz w:val="18"/>
        </w:rPr>
        <w:t>Subject to Rule 23(h), the court must, on a party’s request, give an opportunity for adversary submissions on the motion in accordance with Rule 43(c) or</w:t>
      </w:r>
      <w:r w:rsidR="00E51A18">
        <w:rPr>
          <w:spacing w:val="-21"/>
          <w:w w:val="130"/>
          <w:sz w:val="18"/>
        </w:rPr>
        <w:t xml:space="preserve"> </w:t>
      </w:r>
      <w:r w:rsidR="00E51A18">
        <w:rPr>
          <w:w w:val="130"/>
          <w:sz w:val="18"/>
        </w:rPr>
        <w:t>78. The court may decide issues of liability for fees before receiving submissions on the value of services. The</w:t>
      </w:r>
      <w:r w:rsidR="00E51A18">
        <w:rPr>
          <w:spacing w:val="50"/>
          <w:w w:val="130"/>
          <w:sz w:val="18"/>
        </w:rPr>
        <w:t xml:space="preserve"> </w:t>
      </w:r>
      <w:r w:rsidR="00E51A18">
        <w:rPr>
          <w:w w:val="130"/>
          <w:sz w:val="18"/>
        </w:rPr>
        <w:t>court must find the facts and state its conclusions of law as provided in Rule</w:t>
      </w:r>
      <w:r w:rsidR="00E51A18">
        <w:rPr>
          <w:spacing w:val="-2"/>
          <w:w w:val="130"/>
          <w:sz w:val="18"/>
        </w:rPr>
        <w:t xml:space="preserve"> </w:t>
      </w:r>
      <w:r w:rsidR="00E51A18">
        <w:rPr>
          <w:w w:val="130"/>
          <w:sz w:val="18"/>
        </w:rPr>
        <w:t>52(a).</w:t>
      </w:r>
    </w:p>
    <w:p w:rsidR="00D51009" w:rsidRDefault="006D7B83">
      <w:pPr>
        <w:pStyle w:val="ListParagraph"/>
        <w:numPr>
          <w:ilvl w:val="2"/>
          <w:numId w:val="44"/>
        </w:numPr>
        <w:tabs>
          <w:tab w:val="left" w:pos="4203"/>
        </w:tabs>
        <w:spacing w:line="232" w:lineRule="auto"/>
        <w:ind w:right="1672" w:firstLine="180"/>
        <w:jc w:val="both"/>
        <w:rPr>
          <w:sz w:val="18"/>
        </w:rPr>
      </w:pPr>
      <w:r>
        <w:rPr>
          <w:w w:val="125"/>
          <w:sz w:val="18"/>
        </w:rPr>
        <w:t>54d</w:t>
      </w:r>
      <w:r>
        <w:rPr>
          <w:i/>
          <w:w w:val="120"/>
          <w:sz w:val="18"/>
        </w:rPr>
        <w:t xml:space="preserve">2D </w:t>
      </w:r>
      <w:r w:rsidR="00E51A18">
        <w:rPr>
          <w:i/>
          <w:w w:val="125"/>
          <w:sz w:val="18"/>
        </w:rPr>
        <w:t>Special</w:t>
      </w:r>
      <w:r w:rsidR="00E51A18">
        <w:rPr>
          <w:i/>
          <w:spacing w:val="-11"/>
          <w:w w:val="125"/>
          <w:sz w:val="18"/>
        </w:rPr>
        <w:t xml:space="preserve"> </w:t>
      </w:r>
      <w:r w:rsidR="00E51A18">
        <w:rPr>
          <w:i/>
          <w:w w:val="125"/>
          <w:sz w:val="18"/>
        </w:rPr>
        <w:t>Procedures</w:t>
      </w:r>
      <w:r w:rsidR="00E51A18">
        <w:rPr>
          <w:i/>
          <w:spacing w:val="-11"/>
          <w:w w:val="125"/>
          <w:sz w:val="18"/>
        </w:rPr>
        <w:t xml:space="preserve"> </w:t>
      </w:r>
      <w:r w:rsidR="00E51A18">
        <w:rPr>
          <w:i/>
          <w:w w:val="125"/>
          <w:sz w:val="18"/>
        </w:rPr>
        <w:t>by</w:t>
      </w:r>
      <w:r w:rsidR="00E51A18">
        <w:rPr>
          <w:i/>
          <w:spacing w:val="-11"/>
          <w:w w:val="125"/>
          <w:sz w:val="18"/>
        </w:rPr>
        <w:t xml:space="preserve"> </w:t>
      </w:r>
      <w:r w:rsidR="00E51A18">
        <w:rPr>
          <w:i/>
          <w:w w:val="125"/>
          <w:sz w:val="18"/>
        </w:rPr>
        <w:t>Local</w:t>
      </w:r>
      <w:r w:rsidR="00E51A18">
        <w:rPr>
          <w:i/>
          <w:spacing w:val="-11"/>
          <w:w w:val="125"/>
          <w:sz w:val="18"/>
        </w:rPr>
        <w:t xml:space="preserve"> </w:t>
      </w:r>
      <w:r w:rsidR="00E51A18">
        <w:rPr>
          <w:i/>
          <w:w w:val="125"/>
          <w:sz w:val="18"/>
        </w:rPr>
        <w:t>Rule;</w:t>
      </w:r>
      <w:r w:rsidR="00E51A18">
        <w:rPr>
          <w:i/>
          <w:spacing w:val="-11"/>
          <w:w w:val="125"/>
          <w:sz w:val="18"/>
        </w:rPr>
        <w:t xml:space="preserve"> </w:t>
      </w:r>
      <w:r w:rsidR="00E51A18">
        <w:rPr>
          <w:i/>
          <w:w w:val="125"/>
          <w:sz w:val="18"/>
        </w:rPr>
        <w:t>Reference</w:t>
      </w:r>
      <w:r w:rsidR="00E51A18">
        <w:rPr>
          <w:i/>
          <w:spacing w:val="-11"/>
          <w:w w:val="125"/>
          <w:sz w:val="18"/>
        </w:rPr>
        <w:t xml:space="preserve"> </w:t>
      </w:r>
      <w:r w:rsidR="00E51A18">
        <w:rPr>
          <w:i/>
          <w:w w:val="125"/>
          <w:sz w:val="18"/>
        </w:rPr>
        <w:t>to</w:t>
      </w:r>
      <w:r w:rsidR="00E51A18">
        <w:rPr>
          <w:i/>
          <w:spacing w:val="-11"/>
          <w:w w:val="125"/>
          <w:sz w:val="18"/>
        </w:rPr>
        <w:t xml:space="preserve"> </w:t>
      </w:r>
      <w:r w:rsidR="00E51A18">
        <w:rPr>
          <w:i/>
          <w:w w:val="125"/>
          <w:sz w:val="18"/>
        </w:rPr>
        <w:t>a</w:t>
      </w:r>
      <w:r w:rsidR="00E51A18">
        <w:rPr>
          <w:i/>
          <w:spacing w:val="-11"/>
          <w:w w:val="125"/>
          <w:sz w:val="18"/>
        </w:rPr>
        <w:t xml:space="preserve"> </w:t>
      </w:r>
      <w:r w:rsidR="00E51A18">
        <w:rPr>
          <w:i/>
          <w:w w:val="125"/>
          <w:sz w:val="18"/>
        </w:rPr>
        <w:t xml:space="preserve">Master </w:t>
      </w:r>
      <w:r w:rsidR="00E51A18">
        <w:rPr>
          <w:i/>
          <w:w w:val="130"/>
          <w:sz w:val="18"/>
        </w:rPr>
        <w:t xml:space="preserve">or a Magistrate Judge. </w:t>
      </w:r>
      <w:r w:rsidR="00E51A18">
        <w:rPr>
          <w:w w:val="130"/>
          <w:sz w:val="18"/>
        </w:rPr>
        <w:t>By local rule, the court may establish special procedures to resolve fee-related issues without extensive evidentiary hearings. Also, the court may refer issues concerning the value of services to a special master under Rule 53 without regard to the limitations of Rule 53(a)(1</w:t>
      </w:r>
      <w:proofErr w:type="gramStart"/>
      <w:r w:rsidR="00E51A18">
        <w:rPr>
          <w:w w:val="130"/>
          <w:sz w:val="18"/>
        </w:rPr>
        <w:t>), and</w:t>
      </w:r>
      <w:proofErr w:type="gramEnd"/>
      <w:r w:rsidR="00E51A18">
        <w:rPr>
          <w:w w:val="130"/>
          <w:sz w:val="18"/>
        </w:rPr>
        <w:t xml:space="preserve"> may refer a motion for attorney’s fees to a magistrate judge under Rule 72(b) as if </w:t>
      </w:r>
      <w:r w:rsidR="00E51A18">
        <w:rPr>
          <w:w w:val="135"/>
          <w:sz w:val="18"/>
        </w:rPr>
        <w:t xml:space="preserve">it </w:t>
      </w:r>
      <w:r w:rsidR="00E51A18">
        <w:rPr>
          <w:w w:val="130"/>
          <w:sz w:val="18"/>
        </w:rPr>
        <w:t>were a dispositive pretrial</w:t>
      </w:r>
      <w:r w:rsidR="00E51A18">
        <w:rPr>
          <w:spacing w:val="5"/>
          <w:w w:val="130"/>
          <w:sz w:val="18"/>
        </w:rPr>
        <w:t xml:space="preserve"> </w:t>
      </w:r>
      <w:r w:rsidR="00E51A18">
        <w:rPr>
          <w:w w:val="130"/>
          <w:sz w:val="18"/>
        </w:rPr>
        <w:t>matter.</w:t>
      </w:r>
    </w:p>
    <w:p w:rsidR="00D51009" w:rsidRDefault="006D7B83">
      <w:pPr>
        <w:pStyle w:val="ListParagraph"/>
        <w:numPr>
          <w:ilvl w:val="2"/>
          <w:numId w:val="44"/>
        </w:numPr>
        <w:tabs>
          <w:tab w:val="left" w:pos="4239"/>
        </w:tabs>
        <w:spacing w:line="232" w:lineRule="auto"/>
        <w:ind w:right="1672" w:firstLine="180"/>
        <w:jc w:val="both"/>
        <w:rPr>
          <w:sz w:val="18"/>
        </w:rPr>
      </w:pPr>
      <w:r>
        <w:rPr>
          <w:w w:val="125"/>
          <w:sz w:val="18"/>
        </w:rPr>
        <w:t>54d</w:t>
      </w:r>
      <w:r>
        <w:rPr>
          <w:i/>
          <w:w w:val="120"/>
          <w:sz w:val="18"/>
        </w:rPr>
        <w:t xml:space="preserve">2E </w:t>
      </w:r>
      <w:r w:rsidR="00E51A18">
        <w:rPr>
          <w:i/>
          <w:w w:val="120"/>
          <w:sz w:val="18"/>
        </w:rPr>
        <w:t xml:space="preserve">Exceptions. </w:t>
      </w:r>
      <w:r w:rsidR="00E51A18">
        <w:rPr>
          <w:w w:val="120"/>
          <w:sz w:val="18"/>
        </w:rPr>
        <w:t xml:space="preserve">Subparagraphs (A)–(D) do not apply to </w:t>
      </w:r>
      <w:proofErr w:type="gramStart"/>
      <w:r w:rsidR="00E51A18">
        <w:rPr>
          <w:w w:val="120"/>
          <w:sz w:val="18"/>
        </w:rPr>
        <w:t>claims  for</w:t>
      </w:r>
      <w:proofErr w:type="gramEnd"/>
      <w:r w:rsidR="00E51A18">
        <w:rPr>
          <w:w w:val="120"/>
          <w:sz w:val="18"/>
        </w:rPr>
        <w:t xml:space="preserve">  fees  and  expenses  as  sanctions  for  violating  these rules or as sanctions under 28 U.S.C.</w:t>
      </w:r>
      <w:r w:rsidR="00E51A18">
        <w:rPr>
          <w:spacing w:val="20"/>
          <w:w w:val="120"/>
          <w:sz w:val="18"/>
        </w:rPr>
        <w:t xml:space="preserve"> </w:t>
      </w:r>
      <w:r w:rsidR="00E51A18">
        <w:rPr>
          <w:w w:val="120"/>
          <w:sz w:val="18"/>
        </w:rPr>
        <w:t>§ 1927.</w:t>
      </w:r>
    </w:p>
    <w:p w:rsidR="00D51009" w:rsidRDefault="00E51A18">
      <w:pPr>
        <w:pStyle w:val="BodyText"/>
        <w:spacing w:before="12" w:line="203" w:lineRule="exact"/>
        <w:ind w:left="2939"/>
      </w:pPr>
      <w:r>
        <w:rPr>
          <w:w w:val="120"/>
        </w:rPr>
        <w:t>(As amended Dec. 27, 1946, eff. Mar. 19, 1948; Apr. 17, 1961, eff. July</w:t>
      </w:r>
    </w:p>
    <w:p w:rsidR="00D51009" w:rsidRDefault="00E51A18">
      <w:pPr>
        <w:pStyle w:val="BodyText"/>
        <w:spacing w:line="200" w:lineRule="exact"/>
        <w:ind w:left="2939"/>
      </w:pPr>
      <w:r>
        <w:rPr>
          <w:w w:val="115"/>
        </w:rPr>
        <w:t>19, 1961; Mar. 2, 1987, eff. Aug. 1, 1987; Apr. 22, 1993, eff. Dec. 1, 1993;</w:t>
      </w:r>
    </w:p>
    <w:p w:rsidR="00D51009" w:rsidRDefault="00E51A18">
      <w:pPr>
        <w:pStyle w:val="BodyText"/>
        <w:spacing w:line="200" w:lineRule="exact"/>
        <w:ind w:left="2939"/>
      </w:pPr>
      <w:r>
        <w:rPr>
          <w:w w:val="115"/>
        </w:rPr>
        <w:t>Apr. 29, 2002, eff. Dec. 1, 2002; Mar. 27, 2003, eff. Dec. 1, 2003; Apr.</w:t>
      </w:r>
    </w:p>
    <w:p w:rsidR="00D51009" w:rsidRDefault="00E51A18">
      <w:pPr>
        <w:pStyle w:val="BodyText"/>
        <w:spacing w:line="203" w:lineRule="exact"/>
        <w:ind w:left="2939"/>
      </w:pPr>
      <w:r>
        <w:rPr>
          <w:w w:val="115"/>
        </w:rPr>
        <w:t>30, 2007, eff. Dec. 1, 2007; Mar. 26, 2009, eff. Dec. 1, 2009.)</w:t>
      </w:r>
    </w:p>
    <w:p w:rsidR="00D51009" w:rsidRDefault="00E51A18">
      <w:pPr>
        <w:pStyle w:val="Heading4"/>
        <w:spacing w:before="109"/>
        <w:ind w:left="2939"/>
      </w:pPr>
      <w:bookmarkStart w:id="60" w:name="_TOC_250020"/>
      <w:bookmarkEnd w:id="60"/>
      <w:r>
        <w:rPr>
          <w:w w:val="120"/>
        </w:rPr>
        <w:t>Rule 55. Default; Default Judgment</w:t>
      </w:r>
    </w:p>
    <w:p w:rsidR="00D51009" w:rsidRDefault="006D7B83">
      <w:pPr>
        <w:pStyle w:val="ListParagraph"/>
        <w:numPr>
          <w:ilvl w:val="0"/>
          <w:numId w:val="43"/>
        </w:numPr>
        <w:tabs>
          <w:tab w:val="left" w:pos="3472"/>
        </w:tabs>
        <w:spacing w:before="74" w:line="232" w:lineRule="auto"/>
        <w:ind w:right="1672" w:firstLine="179"/>
        <w:jc w:val="both"/>
        <w:rPr>
          <w:sz w:val="18"/>
        </w:rPr>
      </w:pPr>
      <w:r>
        <w:rPr>
          <w:w w:val="135"/>
          <w:sz w:val="18"/>
        </w:rPr>
        <w:t xml:space="preserve">55a </w:t>
      </w:r>
      <w:r w:rsidR="00E51A18">
        <w:rPr>
          <w:w w:val="135"/>
          <w:sz w:val="18"/>
        </w:rPr>
        <w:t>E</w:t>
      </w:r>
      <w:r w:rsidR="00E51A18">
        <w:rPr>
          <w:w w:val="135"/>
          <w:sz w:val="14"/>
        </w:rPr>
        <w:t xml:space="preserve">NTERING A </w:t>
      </w:r>
      <w:r w:rsidR="00E51A18">
        <w:rPr>
          <w:w w:val="135"/>
          <w:sz w:val="18"/>
        </w:rPr>
        <w:t>D</w:t>
      </w:r>
      <w:r w:rsidR="00E51A18">
        <w:rPr>
          <w:w w:val="135"/>
          <w:sz w:val="14"/>
        </w:rPr>
        <w:t>EFAULT</w:t>
      </w:r>
      <w:r w:rsidR="00E51A18">
        <w:rPr>
          <w:w w:val="135"/>
          <w:sz w:val="18"/>
        </w:rPr>
        <w:t>. When a party against whom a judgment for affirmative relief is sought has failed to plead or otherwise defend, and that failure is shown by affidavit or otherwise, the clerk must enter the party’s</w:t>
      </w:r>
      <w:r w:rsidR="00E51A18">
        <w:rPr>
          <w:spacing w:val="-3"/>
          <w:w w:val="135"/>
          <w:sz w:val="18"/>
        </w:rPr>
        <w:t xml:space="preserve"> </w:t>
      </w:r>
      <w:r w:rsidR="00E51A18">
        <w:rPr>
          <w:w w:val="135"/>
          <w:sz w:val="18"/>
        </w:rPr>
        <w:t>default.</w:t>
      </w:r>
    </w:p>
    <w:p w:rsidR="00D51009" w:rsidRDefault="006D7B83">
      <w:pPr>
        <w:pStyle w:val="ListParagraph"/>
        <w:numPr>
          <w:ilvl w:val="0"/>
          <w:numId w:val="43"/>
        </w:numPr>
        <w:tabs>
          <w:tab w:val="left" w:pos="3433"/>
        </w:tabs>
        <w:spacing w:line="189" w:lineRule="exact"/>
        <w:ind w:left="3432" w:hanging="312"/>
        <w:rPr>
          <w:sz w:val="18"/>
        </w:rPr>
      </w:pPr>
      <w:r>
        <w:rPr>
          <w:w w:val="125"/>
          <w:sz w:val="18"/>
        </w:rPr>
        <w:t xml:space="preserve">55b </w:t>
      </w:r>
      <w:r w:rsidR="00E51A18">
        <w:rPr>
          <w:w w:val="125"/>
          <w:sz w:val="18"/>
        </w:rPr>
        <w:t>E</w:t>
      </w:r>
      <w:r w:rsidR="00E51A18">
        <w:rPr>
          <w:w w:val="125"/>
          <w:sz w:val="14"/>
        </w:rPr>
        <w:t xml:space="preserve">NTERING A </w:t>
      </w:r>
      <w:r w:rsidR="00E51A18">
        <w:rPr>
          <w:w w:val="125"/>
          <w:sz w:val="18"/>
        </w:rPr>
        <w:t>D</w:t>
      </w:r>
      <w:r w:rsidR="00E51A18">
        <w:rPr>
          <w:w w:val="125"/>
          <w:sz w:val="14"/>
        </w:rPr>
        <w:t>EFAULT</w:t>
      </w:r>
      <w:r w:rsidR="00E51A18">
        <w:rPr>
          <w:spacing w:val="-22"/>
          <w:w w:val="125"/>
          <w:sz w:val="14"/>
        </w:rPr>
        <w:t xml:space="preserve"> </w:t>
      </w:r>
      <w:r w:rsidR="00E51A18">
        <w:rPr>
          <w:w w:val="125"/>
          <w:sz w:val="18"/>
        </w:rPr>
        <w:t>J</w:t>
      </w:r>
      <w:r w:rsidR="00E51A18">
        <w:rPr>
          <w:w w:val="125"/>
          <w:sz w:val="14"/>
        </w:rPr>
        <w:t>UDGMENT</w:t>
      </w:r>
      <w:r w:rsidR="00E51A18">
        <w:rPr>
          <w:w w:val="125"/>
          <w:sz w:val="18"/>
        </w:rPr>
        <w:t>.</w:t>
      </w:r>
    </w:p>
    <w:p w:rsidR="00D51009" w:rsidRDefault="006D7B83">
      <w:pPr>
        <w:pStyle w:val="ListParagraph"/>
        <w:numPr>
          <w:ilvl w:val="1"/>
          <w:numId w:val="43"/>
        </w:numPr>
        <w:tabs>
          <w:tab w:val="left" w:pos="3794"/>
        </w:tabs>
        <w:spacing w:line="232" w:lineRule="auto"/>
        <w:ind w:right="1672" w:firstLine="180"/>
        <w:jc w:val="both"/>
        <w:rPr>
          <w:sz w:val="18"/>
        </w:rPr>
      </w:pPr>
      <w:r>
        <w:rPr>
          <w:i/>
          <w:w w:val="135"/>
          <w:sz w:val="18"/>
        </w:rPr>
        <w:t xml:space="preserve">55b1 </w:t>
      </w:r>
      <w:r w:rsidR="00E51A18">
        <w:rPr>
          <w:i/>
          <w:w w:val="135"/>
          <w:sz w:val="18"/>
        </w:rPr>
        <w:t xml:space="preserve">By the Clerk. </w:t>
      </w:r>
      <w:r w:rsidR="00E51A18">
        <w:rPr>
          <w:w w:val="135"/>
          <w:sz w:val="18"/>
        </w:rPr>
        <w:t>If the plaintiff’s claim is for a sum certain or a sum that can be made certain by computation, the</w:t>
      </w:r>
      <w:r w:rsidR="00E51A18">
        <w:rPr>
          <w:spacing w:val="-44"/>
          <w:w w:val="135"/>
          <w:sz w:val="18"/>
        </w:rPr>
        <w:t xml:space="preserve"> </w:t>
      </w:r>
      <w:r w:rsidR="00E51A18">
        <w:rPr>
          <w:w w:val="135"/>
          <w:sz w:val="18"/>
        </w:rPr>
        <w:t>clerk— on</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plaintiff’s</w:t>
      </w:r>
      <w:r w:rsidR="00E51A18">
        <w:rPr>
          <w:spacing w:val="20"/>
          <w:w w:val="135"/>
          <w:sz w:val="18"/>
        </w:rPr>
        <w:t xml:space="preserve"> </w:t>
      </w:r>
      <w:r w:rsidR="00E51A18">
        <w:rPr>
          <w:w w:val="135"/>
          <w:sz w:val="18"/>
        </w:rPr>
        <w:t>request,</w:t>
      </w:r>
      <w:r w:rsidR="00E51A18">
        <w:rPr>
          <w:spacing w:val="20"/>
          <w:w w:val="135"/>
          <w:sz w:val="18"/>
        </w:rPr>
        <w:t xml:space="preserve"> </w:t>
      </w:r>
      <w:r w:rsidR="00E51A18">
        <w:rPr>
          <w:w w:val="135"/>
          <w:sz w:val="18"/>
        </w:rPr>
        <w:t>with</w:t>
      </w:r>
      <w:r w:rsidR="00E51A18">
        <w:rPr>
          <w:spacing w:val="20"/>
          <w:w w:val="135"/>
          <w:sz w:val="18"/>
        </w:rPr>
        <w:t xml:space="preserve"> </w:t>
      </w:r>
      <w:r w:rsidR="00E51A18">
        <w:rPr>
          <w:w w:val="135"/>
          <w:sz w:val="18"/>
        </w:rPr>
        <w:t>an</w:t>
      </w:r>
      <w:r w:rsidR="00E51A18">
        <w:rPr>
          <w:spacing w:val="20"/>
          <w:w w:val="135"/>
          <w:sz w:val="18"/>
        </w:rPr>
        <w:t xml:space="preserve"> </w:t>
      </w:r>
      <w:r w:rsidR="00E51A18">
        <w:rPr>
          <w:w w:val="135"/>
          <w:sz w:val="18"/>
        </w:rPr>
        <w:t>affidavit</w:t>
      </w:r>
      <w:r w:rsidR="00E51A18">
        <w:rPr>
          <w:spacing w:val="20"/>
          <w:w w:val="135"/>
          <w:sz w:val="18"/>
        </w:rPr>
        <w:t xml:space="preserve"> </w:t>
      </w:r>
      <w:r w:rsidR="00E51A18">
        <w:rPr>
          <w:w w:val="135"/>
          <w:sz w:val="18"/>
        </w:rPr>
        <w:t>showing</w:t>
      </w:r>
      <w:r w:rsidR="00E51A18">
        <w:rPr>
          <w:spacing w:val="20"/>
          <w:w w:val="135"/>
          <w:sz w:val="18"/>
        </w:rPr>
        <w:t xml:space="preserve"> </w:t>
      </w:r>
      <w:r w:rsidR="00E51A18">
        <w:rPr>
          <w:w w:val="135"/>
          <w:sz w:val="18"/>
        </w:rPr>
        <w:t>the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80</w:t>
      </w:r>
    </w:p>
    <w:p w:rsidR="00D51009" w:rsidRDefault="00E51A18">
      <w:pPr>
        <w:pStyle w:val="BodyText"/>
        <w:spacing w:before="174" w:line="232" w:lineRule="auto"/>
        <w:ind w:left="3300" w:right="1676"/>
        <w:jc w:val="both"/>
      </w:pPr>
      <w:r>
        <w:rPr>
          <w:w w:val="135"/>
        </w:rPr>
        <w:t>amount due—must enter judgment for that amount and costs against a defendant who has been defaulted for not appearing and who is neither a minor nor an incompetent person.</w:t>
      </w:r>
    </w:p>
    <w:p w:rsidR="00D51009" w:rsidRDefault="006D7B83">
      <w:pPr>
        <w:pStyle w:val="ListParagraph"/>
        <w:numPr>
          <w:ilvl w:val="1"/>
          <w:numId w:val="43"/>
        </w:numPr>
        <w:tabs>
          <w:tab w:val="left" w:pos="3791"/>
        </w:tabs>
        <w:spacing w:line="232" w:lineRule="auto"/>
        <w:ind w:right="1672" w:firstLine="180"/>
        <w:jc w:val="both"/>
        <w:rPr>
          <w:sz w:val="18"/>
        </w:rPr>
      </w:pPr>
      <w:r>
        <w:rPr>
          <w:i/>
          <w:w w:val="135"/>
          <w:sz w:val="18"/>
        </w:rPr>
        <w:t xml:space="preserve">55b2 </w:t>
      </w:r>
      <w:r w:rsidR="00E51A18">
        <w:rPr>
          <w:i/>
          <w:w w:val="135"/>
          <w:sz w:val="18"/>
        </w:rPr>
        <w:t xml:space="preserve">By the Court. </w:t>
      </w:r>
      <w:r w:rsidR="00E51A18">
        <w:rPr>
          <w:w w:val="135"/>
          <w:sz w:val="18"/>
        </w:rPr>
        <w:t>In all other cases, the party must apply to the court for a default judgment. A default judgment may be entered against a minor or incompetent person only if represented by a general guardian, conservator, or other like fiduciary</w:t>
      </w:r>
      <w:r w:rsidR="00E51A18">
        <w:rPr>
          <w:spacing w:val="-6"/>
          <w:w w:val="135"/>
          <w:sz w:val="18"/>
        </w:rPr>
        <w:t xml:space="preserve"> </w:t>
      </w:r>
      <w:r w:rsidR="00E51A18">
        <w:rPr>
          <w:w w:val="135"/>
          <w:sz w:val="18"/>
        </w:rPr>
        <w:t>who</w:t>
      </w:r>
      <w:r w:rsidR="00E51A18">
        <w:rPr>
          <w:spacing w:val="-6"/>
          <w:w w:val="135"/>
          <w:sz w:val="18"/>
        </w:rPr>
        <w:t xml:space="preserve"> </w:t>
      </w:r>
      <w:r w:rsidR="00E51A18">
        <w:rPr>
          <w:w w:val="135"/>
          <w:sz w:val="18"/>
        </w:rPr>
        <w:t>has</w:t>
      </w:r>
      <w:r w:rsidR="00E51A18">
        <w:rPr>
          <w:spacing w:val="-6"/>
          <w:w w:val="135"/>
          <w:sz w:val="18"/>
        </w:rPr>
        <w:t xml:space="preserve"> </w:t>
      </w:r>
      <w:r w:rsidR="00E51A18">
        <w:rPr>
          <w:w w:val="135"/>
          <w:sz w:val="18"/>
        </w:rPr>
        <w:t>appeared.</w:t>
      </w:r>
      <w:r w:rsidR="00E51A18">
        <w:rPr>
          <w:spacing w:val="-6"/>
          <w:w w:val="135"/>
          <w:sz w:val="18"/>
        </w:rPr>
        <w:t xml:space="preserve"> </w:t>
      </w:r>
      <w:r w:rsidR="00E51A18">
        <w:rPr>
          <w:w w:val="135"/>
          <w:sz w:val="18"/>
        </w:rPr>
        <w:t>If</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party</w:t>
      </w:r>
      <w:r w:rsidR="00E51A18">
        <w:rPr>
          <w:spacing w:val="-6"/>
          <w:w w:val="135"/>
          <w:sz w:val="18"/>
        </w:rPr>
        <w:t xml:space="preserve"> </w:t>
      </w:r>
      <w:r w:rsidR="00E51A18">
        <w:rPr>
          <w:w w:val="135"/>
          <w:sz w:val="18"/>
        </w:rPr>
        <w:t>against</w:t>
      </w:r>
      <w:r w:rsidR="00E51A18">
        <w:rPr>
          <w:spacing w:val="-6"/>
          <w:w w:val="135"/>
          <w:sz w:val="18"/>
        </w:rPr>
        <w:t xml:space="preserve"> </w:t>
      </w:r>
      <w:r w:rsidR="00E51A18">
        <w:rPr>
          <w:w w:val="135"/>
          <w:sz w:val="18"/>
        </w:rPr>
        <w:t>whom</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default judgment is sought has appeared personally or by a</w:t>
      </w:r>
      <w:r w:rsidR="00E51A18">
        <w:rPr>
          <w:spacing w:val="-11"/>
          <w:w w:val="135"/>
          <w:sz w:val="18"/>
        </w:rPr>
        <w:t xml:space="preserve"> </w:t>
      </w:r>
      <w:r w:rsidR="00E51A18">
        <w:rPr>
          <w:w w:val="135"/>
          <w:sz w:val="18"/>
        </w:rPr>
        <w:t xml:space="preserve">representative, that party or its representative must be served with written notice of the application at least </w:t>
      </w:r>
      <w:r w:rsidR="00E51A18">
        <w:rPr>
          <w:w w:val="130"/>
          <w:sz w:val="18"/>
        </w:rPr>
        <w:t xml:space="preserve">7 </w:t>
      </w:r>
      <w:r w:rsidR="00E51A18">
        <w:rPr>
          <w:w w:val="135"/>
          <w:sz w:val="18"/>
        </w:rPr>
        <w:t>days before the hearing. The court may conduct hearings or make referrals— preserving any federal statutory right to a jury trial—</w:t>
      </w:r>
      <w:proofErr w:type="gramStart"/>
      <w:r w:rsidR="00E51A18">
        <w:rPr>
          <w:w w:val="135"/>
          <w:sz w:val="18"/>
        </w:rPr>
        <w:t>when,  to</w:t>
      </w:r>
      <w:proofErr w:type="gramEnd"/>
      <w:r w:rsidR="00E51A18">
        <w:rPr>
          <w:w w:val="135"/>
          <w:sz w:val="18"/>
        </w:rPr>
        <w:t xml:space="preserve"> enter or effectuate judgment, it needs</w:t>
      </w:r>
      <w:r w:rsidR="00E51A18">
        <w:rPr>
          <w:spacing w:val="-10"/>
          <w:w w:val="135"/>
          <w:sz w:val="18"/>
        </w:rPr>
        <w:t xml:space="preserve"> </w:t>
      </w:r>
      <w:r w:rsidR="00E51A18">
        <w:rPr>
          <w:w w:val="135"/>
          <w:sz w:val="18"/>
        </w:rPr>
        <w:t>to:</w:t>
      </w:r>
    </w:p>
    <w:p w:rsidR="00D51009" w:rsidRDefault="006D7B83">
      <w:pPr>
        <w:pStyle w:val="ListParagraph"/>
        <w:numPr>
          <w:ilvl w:val="2"/>
          <w:numId w:val="43"/>
        </w:numPr>
        <w:tabs>
          <w:tab w:val="left" w:pos="4193"/>
        </w:tabs>
        <w:spacing w:line="184" w:lineRule="exact"/>
        <w:ind w:hanging="352"/>
        <w:rPr>
          <w:sz w:val="18"/>
        </w:rPr>
      </w:pPr>
      <w:r>
        <w:rPr>
          <w:i/>
          <w:w w:val="135"/>
          <w:sz w:val="18"/>
        </w:rPr>
        <w:t xml:space="preserve">55b2A </w:t>
      </w:r>
      <w:r w:rsidR="00E51A18">
        <w:rPr>
          <w:w w:val="135"/>
          <w:sz w:val="18"/>
        </w:rPr>
        <w:t>conduct an</w:t>
      </w:r>
      <w:r w:rsidR="00E51A18">
        <w:rPr>
          <w:spacing w:val="-5"/>
          <w:w w:val="135"/>
          <w:sz w:val="18"/>
        </w:rPr>
        <w:t xml:space="preserve"> </w:t>
      </w:r>
      <w:r w:rsidR="00E51A18">
        <w:rPr>
          <w:w w:val="135"/>
          <w:sz w:val="18"/>
        </w:rPr>
        <w:t>accounting;</w:t>
      </w:r>
    </w:p>
    <w:p w:rsidR="00D51009" w:rsidRDefault="006D7B83">
      <w:pPr>
        <w:pStyle w:val="ListParagraph"/>
        <w:numPr>
          <w:ilvl w:val="2"/>
          <w:numId w:val="43"/>
        </w:numPr>
        <w:tabs>
          <w:tab w:val="left" w:pos="4183"/>
        </w:tabs>
        <w:spacing w:line="196" w:lineRule="exact"/>
        <w:ind w:left="4182" w:hanging="342"/>
        <w:rPr>
          <w:sz w:val="18"/>
        </w:rPr>
      </w:pPr>
      <w:r>
        <w:rPr>
          <w:i/>
          <w:w w:val="135"/>
          <w:sz w:val="18"/>
        </w:rPr>
        <w:t xml:space="preserve">55b2B </w:t>
      </w:r>
      <w:r w:rsidR="00E51A18">
        <w:rPr>
          <w:w w:val="135"/>
          <w:sz w:val="18"/>
        </w:rPr>
        <w:t>determine the amount of</w:t>
      </w:r>
      <w:r w:rsidR="00E51A18">
        <w:rPr>
          <w:spacing w:val="-11"/>
          <w:w w:val="135"/>
          <w:sz w:val="18"/>
        </w:rPr>
        <w:t xml:space="preserve"> </w:t>
      </w:r>
      <w:r w:rsidR="00E51A18">
        <w:rPr>
          <w:w w:val="135"/>
          <w:sz w:val="18"/>
        </w:rPr>
        <w:t>damages;</w:t>
      </w:r>
    </w:p>
    <w:p w:rsidR="00D51009" w:rsidRDefault="007D75BE">
      <w:pPr>
        <w:pStyle w:val="ListParagraph"/>
        <w:numPr>
          <w:ilvl w:val="2"/>
          <w:numId w:val="43"/>
        </w:numPr>
        <w:tabs>
          <w:tab w:val="left" w:pos="4192"/>
        </w:tabs>
        <w:spacing w:line="196" w:lineRule="exact"/>
        <w:ind w:left="4191" w:hanging="351"/>
        <w:rPr>
          <w:sz w:val="18"/>
        </w:rPr>
      </w:pPr>
      <w:r>
        <w:rPr>
          <w:i/>
          <w:w w:val="135"/>
          <w:sz w:val="18"/>
        </w:rPr>
        <w:t xml:space="preserve">55b2C </w:t>
      </w:r>
      <w:r w:rsidR="00E51A18">
        <w:rPr>
          <w:w w:val="135"/>
          <w:sz w:val="18"/>
        </w:rPr>
        <w:t>establish</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truth</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allegation</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evidence;</w:t>
      </w:r>
      <w:r w:rsidR="00E51A18">
        <w:rPr>
          <w:spacing w:val="15"/>
          <w:w w:val="135"/>
          <w:sz w:val="18"/>
        </w:rPr>
        <w:t xml:space="preserve"> </w:t>
      </w:r>
      <w:r w:rsidR="00E51A18">
        <w:rPr>
          <w:w w:val="135"/>
          <w:sz w:val="18"/>
        </w:rPr>
        <w:t>or</w:t>
      </w:r>
    </w:p>
    <w:p w:rsidR="00D51009" w:rsidRDefault="007D75BE">
      <w:pPr>
        <w:pStyle w:val="ListParagraph"/>
        <w:numPr>
          <w:ilvl w:val="2"/>
          <w:numId w:val="43"/>
        </w:numPr>
        <w:tabs>
          <w:tab w:val="left" w:pos="4193"/>
        </w:tabs>
        <w:spacing w:line="196" w:lineRule="exact"/>
        <w:ind w:hanging="352"/>
        <w:rPr>
          <w:sz w:val="18"/>
        </w:rPr>
      </w:pPr>
      <w:r>
        <w:rPr>
          <w:i/>
          <w:w w:val="135"/>
          <w:sz w:val="18"/>
        </w:rPr>
        <w:t xml:space="preserve">55b2D </w:t>
      </w:r>
      <w:r w:rsidR="00E51A18">
        <w:rPr>
          <w:w w:val="140"/>
          <w:sz w:val="18"/>
        </w:rPr>
        <w:t>investigate any other</w:t>
      </w:r>
      <w:r w:rsidR="00E51A18">
        <w:rPr>
          <w:spacing w:val="-14"/>
          <w:w w:val="140"/>
          <w:sz w:val="18"/>
        </w:rPr>
        <w:t xml:space="preserve"> </w:t>
      </w:r>
      <w:r w:rsidR="00E51A18">
        <w:rPr>
          <w:w w:val="140"/>
          <w:sz w:val="18"/>
        </w:rPr>
        <w:t>matter.</w:t>
      </w:r>
    </w:p>
    <w:p w:rsidR="00D51009" w:rsidRDefault="007D75BE">
      <w:pPr>
        <w:pStyle w:val="ListParagraph"/>
        <w:numPr>
          <w:ilvl w:val="0"/>
          <w:numId w:val="43"/>
        </w:numPr>
        <w:tabs>
          <w:tab w:val="left" w:pos="3484"/>
        </w:tabs>
        <w:spacing w:line="232" w:lineRule="auto"/>
        <w:ind w:right="1672" w:firstLine="180"/>
        <w:jc w:val="both"/>
        <w:rPr>
          <w:sz w:val="18"/>
        </w:rPr>
      </w:pPr>
      <w:r>
        <w:rPr>
          <w:w w:val="130"/>
          <w:sz w:val="18"/>
        </w:rPr>
        <w:t xml:space="preserve">55c </w:t>
      </w:r>
      <w:r w:rsidR="00E51A18">
        <w:rPr>
          <w:w w:val="130"/>
          <w:sz w:val="18"/>
        </w:rPr>
        <w:t>S</w:t>
      </w:r>
      <w:r w:rsidR="00E51A18">
        <w:rPr>
          <w:w w:val="130"/>
          <w:sz w:val="14"/>
        </w:rPr>
        <w:t xml:space="preserve">ETTING </w:t>
      </w:r>
      <w:r w:rsidR="00E51A18">
        <w:rPr>
          <w:w w:val="130"/>
          <w:sz w:val="18"/>
        </w:rPr>
        <w:t>A</w:t>
      </w:r>
      <w:r w:rsidR="00E51A18">
        <w:rPr>
          <w:w w:val="130"/>
          <w:sz w:val="14"/>
        </w:rPr>
        <w:t xml:space="preserve">SIDE A </w:t>
      </w:r>
      <w:r w:rsidR="00E51A18">
        <w:rPr>
          <w:w w:val="130"/>
          <w:sz w:val="18"/>
        </w:rPr>
        <w:t>D</w:t>
      </w:r>
      <w:r w:rsidR="00E51A18">
        <w:rPr>
          <w:w w:val="130"/>
          <w:sz w:val="14"/>
        </w:rPr>
        <w:t xml:space="preserve">EFAULT OR A </w:t>
      </w:r>
      <w:r w:rsidR="00E51A18">
        <w:rPr>
          <w:w w:val="130"/>
          <w:sz w:val="18"/>
        </w:rPr>
        <w:t>D</w:t>
      </w:r>
      <w:r w:rsidR="00E51A18">
        <w:rPr>
          <w:w w:val="130"/>
          <w:sz w:val="14"/>
        </w:rPr>
        <w:t xml:space="preserve">EFAULT </w:t>
      </w:r>
      <w:r w:rsidR="00E51A18">
        <w:rPr>
          <w:w w:val="130"/>
          <w:sz w:val="18"/>
        </w:rPr>
        <w:t>J</w:t>
      </w:r>
      <w:r w:rsidR="00E51A18">
        <w:rPr>
          <w:w w:val="130"/>
          <w:sz w:val="14"/>
        </w:rPr>
        <w:t>UDGMENT</w:t>
      </w:r>
      <w:r w:rsidR="00E51A18">
        <w:rPr>
          <w:w w:val="130"/>
          <w:sz w:val="18"/>
        </w:rPr>
        <w:t xml:space="preserve">. The court may set aside an entry of default for good cause, and </w:t>
      </w:r>
      <w:r w:rsidR="00E51A18">
        <w:rPr>
          <w:w w:val="135"/>
          <w:sz w:val="18"/>
        </w:rPr>
        <w:t xml:space="preserve">it </w:t>
      </w:r>
      <w:r w:rsidR="00E51A18">
        <w:rPr>
          <w:w w:val="130"/>
          <w:sz w:val="18"/>
        </w:rPr>
        <w:t>may set aside a final default judgment under Rule</w:t>
      </w:r>
      <w:r w:rsidR="00E51A18">
        <w:rPr>
          <w:spacing w:val="10"/>
          <w:w w:val="130"/>
          <w:sz w:val="18"/>
        </w:rPr>
        <w:t xml:space="preserve"> </w:t>
      </w:r>
      <w:r w:rsidR="00E51A18">
        <w:rPr>
          <w:w w:val="130"/>
          <w:sz w:val="18"/>
        </w:rPr>
        <w:t>60(b).</w:t>
      </w:r>
    </w:p>
    <w:p w:rsidR="00D51009" w:rsidRDefault="007D75BE">
      <w:pPr>
        <w:pStyle w:val="ListParagraph"/>
        <w:numPr>
          <w:ilvl w:val="0"/>
          <w:numId w:val="43"/>
        </w:numPr>
        <w:tabs>
          <w:tab w:val="left" w:pos="3456"/>
        </w:tabs>
        <w:spacing w:line="232" w:lineRule="auto"/>
        <w:ind w:right="1671" w:firstLine="180"/>
        <w:jc w:val="both"/>
        <w:rPr>
          <w:sz w:val="18"/>
        </w:rPr>
      </w:pPr>
      <w:r>
        <w:rPr>
          <w:w w:val="135"/>
          <w:sz w:val="18"/>
        </w:rPr>
        <w:t xml:space="preserve">55d </w:t>
      </w:r>
      <w:r w:rsidR="00E51A18">
        <w:rPr>
          <w:w w:val="135"/>
          <w:sz w:val="18"/>
        </w:rPr>
        <w:t>J</w:t>
      </w:r>
      <w:r w:rsidR="00E51A18">
        <w:rPr>
          <w:w w:val="135"/>
          <w:sz w:val="14"/>
        </w:rPr>
        <w:t>UDGMENT</w:t>
      </w:r>
      <w:r w:rsidR="00E51A18">
        <w:rPr>
          <w:spacing w:val="-16"/>
          <w:w w:val="135"/>
          <w:sz w:val="14"/>
        </w:rPr>
        <w:t xml:space="preserve"> </w:t>
      </w:r>
      <w:r w:rsidR="00E51A18">
        <w:rPr>
          <w:w w:val="135"/>
          <w:sz w:val="18"/>
        </w:rPr>
        <w:t>A</w:t>
      </w:r>
      <w:r w:rsidR="00E51A18">
        <w:rPr>
          <w:w w:val="135"/>
          <w:sz w:val="14"/>
        </w:rPr>
        <w:t>GAINST</w:t>
      </w:r>
      <w:r w:rsidR="00E51A18">
        <w:rPr>
          <w:spacing w:val="-8"/>
          <w:w w:val="135"/>
          <w:sz w:val="14"/>
        </w:rPr>
        <w:t xml:space="preserve"> </w:t>
      </w:r>
      <w:r w:rsidR="00E51A18">
        <w:rPr>
          <w:w w:val="135"/>
          <w:sz w:val="14"/>
        </w:rPr>
        <w:t>THE</w:t>
      </w:r>
      <w:r w:rsidR="00E51A18">
        <w:rPr>
          <w:spacing w:val="-16"/>
          <w:w w:val="135"/>
          <w:sz w:val="14"/>
        </w:rPr>
        <w:t xml:space="preserve"> </w:t>
      </w:r>
      <w:r w:rsidR="00E51A18">
        <w:rPr>
          <w:w w:val="135"/>
          <w:sz w:val="18"/>
        </w:rPr>
        <w:t>U</w:t>
      </w:r>
      <w:r w:rsidR="00E51A18">
        <w:rPr>
          <w:w w:val="135"/>
          <w:sz w:val="14"/>
        </w:rPr>
        <w:t>NITED</w:t>
      </w:r>
      <w:r w:rsidR="00E51A18">
        <w:rPr>
          <w:spacing w:val="-16"/>
          <w:w w:val="135"/>
          <w:sz w:val="14"/>
        </w:rPr>
        <w:t xml:space="preserve"> </w:t>
      </w:r>
      <w:r w:rsidR="00E51A18">
        <w:rPr>
          <w:w w:val="135"/>
          <w:sz w:val="18"/>
        </w:rPr>
        <w:t>S</w:t>
      </w:r>
      <w:r w:rsidR="00E51A18">
        <w:rPr>
          <w:w w:val="135"/>
          <w:sz w:val="14"/>
        </w:rPr>
        <w:t>TATES</w:t>
      </w:r>
      <w:r w:rsidR="00E51A18">
        <w:rPr>
          <w:w w:val="135"/>
          <w:sz w:val="18"/>
        </w:rPr>
        <w:t>.</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default</w:t>
      </w:r>
      <w:r w:rsidR="00E51A18">
        <w:rPr>
          <w:spacing w:val="-21"/>
          <w:w w:val="135"/>
          <w:sz w:val="18"/>
        </w:rPr>
        <w:t xml:space="preserve"> </w:t>
      </w:r>
      <w:r w:rsidR="00E51A18">
        <w:rPr>
          <w:w w:val="135"/>
          <w:sz w:val="18"/>
        </w:rPr>
        <w:t>judgment may be entered against the United States, its officers, or its agencies only if the claimant establishes a claim or right to relief by evidence that satisfies the</w:t>
      </w:r>
      <w:r w:rsidR="00E51A18">
        <w:rPr>
          <w:spacing w:val="-5"/>
          <w:w w:val="135"/>
          <w:sz w:val="18"/>
        </w:rPr>
        <w:t xml:space="preserve"> </w:t>
      </w:r>
      <w:r w:rsidR="00E51A18">
        <w:rPr>
          <w:w w:val="135"/>
          <w:sz w:val="18"/>
        </w:rPr>
        <w:t>court.</w:t>
      </w:r>
    </w:p>
    <w:p w:rsidR="00D51009" w:rsidRDefault="00E51A18">
      <w:pPr>
        <w:pStyle w:val="BodyText"/>
        <w:spacing w:before="54" w:line="203" w:lineRule="exact"/>
        <w:ind w:left="2939"/>
      </w:pPr>
      <w:r>
        <w:rPr>
          <w:w w:val="120"/>
        </w:rPr>
        <w:t>(As amended Mar. 2, 1987, eff. Aug. 1, 1987; Apr. 30, 2007, eff. Dec.</w:t>
      </w:r>
    </w:p>
    <w:p w:rsidR="00D51009" w:rsidRDefault="00E51A18">
      <w:pPr>
        <w:pStyle w:val="BodyText"/>
        <w:spacing w:line="203" w:lineRule="exact"/>
        <w:ind w:left="2939"/>
      </w:pPr>
      <w:r>
        <w:rPr>
          <w:w w:val="115"/>
        </w:rPr>
        <w:t>1, 2007; Mar. 26, 2009, eff. Dec. 1, 2009; Apr. 29, 2015, eff. Dec. 1, 2015.)</w:t>
      </w:r>
    </w:p>
    <w:p w:rsidR="00D51009" w:rsidRDefault="00E51A18">
      <w:pPr>
        <w:pStyle w:val="Heading4"/>
        <w:spacing w:before="110"/>
        <w:ind w:left="2939"/>
      </w:pPr>
      <w:bookmarkStart w:id="61" w:name="_TOC_250019"/>
      <w:bookmarkEnd w:id="61"/>
      <w:r>
        <w:rPr>
          <w:w w:val="120"/>
        </w:rPr>
        <w:t>Rule 56. Summary Judgment</w:t>
      </w:r>
    </w:p>
    <w:p w:rsidR="00D51009" w:rsidRDefault="007D75BE">
      <w:pPr>
        <w:pStyle w:val="ListParagraph"/>
        <w:numPr>
          <w:ilvl w:val="0"/>
          <w:numId w:val="42"/>
        </w:numPr>
        <w:tabs>
          <w:tab w:val="left" w:pos="3441"/>
        </w:tabs>
        <w:spacing w:before="74" w:line="232" w:lineRule="auto"/>
        <w:ind w:right="1672" w:firstLine="181"/>
        <w:jc w:val="both"/>
        <w:rPr>
          <w:sz w:val="18"/>
        </w:rPr>
      </w:pPr>
      <w:r>
        <w:rPr>
          <w:w w:val="130"/>
          <w:sz w:val="18"/>
        </w:rPr>
        <w:t xml:space="preserve">56a </w:t>
      </w:r>
      <w:r w:rsidR="00E51A18">
        <w:rPr>
          <w:w w:val="130"/>
          <w:sz w:val="18"/>
        </w:rPr>
        <w:t>M</w:t>
      </w:r>
      <w:r w:rsidR="00E51A18">
        <w:rPr>
          <w:w w:val="130"/>
          <w:sz w:val="14"/>
        </w:rPr>
        <w:t>OTION</w:t>
      </w:r>
      <w:r w:rsidR="00E51A18">
        <w:rPr>
          <w:spacing w:val="-20"/>
          <w:w w:val="130"/>
          <w:sz w:val="14"/>
        </w:rPr>
        <w:t xml:space="preserve"> </w:t>
      </w:r>
      <w:r w:rsidR="00E51A18">
        <w:rPr>
          <w:w w:val="130"/>
          <w:sz w:val="14"/>
        </w:rPr>
        <w:t>FOR</w:t>
      </w:r>
      <w:r w:rsidR="00E51A18">
        <w:rPr>
          <w:spacing w:val="-25"/>
          <w:w w:val="130"/>
          <w:sz w:val="14"/>
        </w:rPr>
        <w:t xml:space="preserve"> </w:t>
      </w:r>
      <w:r w:rsidR="00E51A18">
        <w:rPr>
          <w:w w:val="130"/>
          <w:sz w:val="18"/>
        </w:rPr>
        <w:t>S</w:t>
      </w:r>
      <w:r w:rsidR="00E51A18">
        <w:rPr>
          <w:w w:val="130"/>
          <w:sz w:val="14"/>
        </w:rPr>
        <w:t>UMMARY</w:t>
      </w:r>
      <w:r w:rsidR="00E51A18">
        <w:rPr>
          <w:spacing w:val="-25"/>
          <w:w w:val="130"/>
          <w:sz w:val="14"/>
        </w:rPr>
        <w:t xml:space="preserve"> </w:t>
      </w:r>
      <w:r w:rsidR="00E51A18">
        <w:rPr>
          <w:w w:val="130"/>
          <w:sz w:val="18"/>
        </w:rPr>
        <w:t>J</w:t>
      </w:r>
      <w:r w:rsidR="00E51A18">
        <w:rPr>
          <w:w w:val="130"/>
          <w:sz w:val="14"/>
        </w:rPr>
        <w:t>UDGMENT</w:t>
      </w:r>
      <w:r w:rsidR="00E51A18">
        <w:rPr>
          <w:spacing w:val="-20"/>
          <w:w w:val="130"/>
          <w:sz w:val="14"/>
        </w:rPr>
        <w:t xml:space="preserve"> </w:t>
      </w:r>
      <w:r w:rsidR="00E51A18">
        <w:rPr>
          <w:w w:val="130"/>
          <w:sz w:val="14"/>
        </w:rPr>
        <w:t>OR</w:t>
      </w:r>
      <w:r w:rsidR="00E51A18">
        <w:rPr>
          <w:spacing w:val="-25"/>
          <w:w w:val="130"/>
          <w:sz w:val="14"/>
        </w:rPr>
        <w:t xml:space="preserve"> </w:t>
      </w:r>
      <w:r w:rsidR="00E51A18">
        <w:rPr>
          <w:w w:val="130"/>
          <w:sz w:val="18"/>
        </w:rPr>
        <w:t>P</w:t>
      </w:r>
      <w:r w:rsidR="00E51A18">
        <w:rPr>
          <w:w w:val="130"/>
          <w:sz w:val="14"/>
        </w:rPr>
        <w:t>ARTIAL</w:t>
      </w:r>
      <w:r w:rsidR="00E51A18">
        <w:rPr>
          <w:spacing w:val="-25"/>
          <w:w w:val="130"/>
          <w:sz w:val="14"/>
        </w:rPr>
        <w:t xml:space="preserve"> </w:t>
      </w:r>
      <w:r w:rsidR="00E51A18">
        <w:rPr>
          <w:w w:val="130"/>
          <w:sz w:val="18"/>
        </w:rPr>
        <w:t>S</w:t>
      </w:r>
      <w:r w:rsidR="00E51A18">
        <w:rPr>
          <w:w w:val="130"/>
          <w:sz w:val="14"/>
        </w:rPr>
        <w:t>UMMARY</w:t>
      </w:r>
      <w:r w:rsidR="00E51A18">
        <w:rPr>
          <w:spacing w:val="-25"/>
          <w:w w:val="130"/>
          <w:sz w:val="14"/>
        </w:rPr>
        <w:t xml:space="preserve"> </w:t>
      </w:r>
      <w:r w:rsidR="00E51A18">
        <w:rPr>
          <w:w w:val="130"/>
          <w:sz w:val="18"/>
        </w:rPr>
        <w:t>J</w:t>
      </w:r>
      <w:r w:rsidR="00E51A18">
        <w:rPr>
          <w:w w:val="130"/>
          <w:sz w:val="14"/>
        </w:rPr>
        <w:t>UDG</w:t>
      </w:r>
      <w:r w:rsidR="00E51A18">
        <w:rPr>
          <w:w w:val="135"/>
          <w:sz w:val="14"/>
        </w:rPr>
        <w:t>MENT</w:t>
      </w:r>
      <w:r w:rsidR="00E51A18">
        <w:rPr>
          <w:w w:val="135"/>
          <w:sz w:val="18"/>
        </w:rPr>
        <w:t>.</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move</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summary</w:t>
      </w:r>
      <w:r w:rsidR="00E51A18">
        <w:rPr>
          <w:spacing w:val="-11"/>
          <w:w w:val="135"/>
          <w:sz w:val="18"/>
        </w:rPr>
        <w:t xml:space="preserve"> </w:t>
      </w:r>
      <w:r w:rsidR="00E51A18">
        <w:rPr>
          <w:w w:val="135"/>
          <w:sz w:val="18"/>
        </w:rPr>
        <w:t>judgment,</w:t>
      </w:r>
      <w:r w:rsidR="00E51A18">
        <w:rPr>
          <w:spacing w:val="-11"/>
          <w:w w:val="135"/>
          <w:sz w:val="18"/>
        </w:rPr>
        <w:t xml:space="preserve"> </w:t>
      </w:r>
      <w:r w:rsidR="00E51A18">
        <w:rPr>
          <w:w w:val="135"/>
          <w:sz w:val="18"/>
        </w:rPr>
        <w:t>identifying</w:t>
      </w:r>
      <w:r w:rsidR="00E51A18">
        <w:rPr>
          <w:spacing w:val="-11"/>
          <w:w w:val="135"/>
          <w:sz w:val="18"/>
        </w:rPr>
        <w:t xml:space="preserve"> </w:t>
      </w:r>
      <w:r w:rsidR="00E51A18">
        <w:rPr>
          <w:w w:val="135"/>
          <w:sz w:val="18"/>
        </w:rPr>
        <w:t>each claim</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defense—or</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part</w:t>
      </w:r>
      <w:r w:rsidR="00E51A18">
        <w:rPr>
          <w:spacing w:val="-7"/>
          <w:w w:val="135"/>
          <w:sz w:val="18"/>
        </w:rPr>
        <w:t xml:space="preserve"> </w:t>
      </w:r>
      <w:r w:rsidR="00E51A18">
        <w:rPr>
          <w:w w:val="135"/>
          <w:sz w:val="18"/>
        </w:rPr>
        <w:t>of</w:t>
      </w:r>
      <w:r w:rsidR="00E51A18">
        <w:rPr>
          <w:spacing w:val="-7"/>
          <w:w w:val="135"/>
          <w:sz w:val="18"/>
        </w:rPr>
        <w:t xml:space="preserve"> </w:t>
      </w:r>
      <w:r w:rsidR="00E51A18">
        <w:rPr>
          <w:w w:val="135"/>
          <w:sz w:val="18"/>
        </w:rPr>
        <w:t>each</w:t>
      </w:r>
      <w:r w:rsidR="00E51A18">
        <w:rPr>
          <w:spacing w:val="-7"/>
          <w:w w:val="135"/>
          <w:sz w:val="18"/>
        </w:rPr>
        <w:t xml:space="preserve"> </w:t>
      </w:r>
      <w:r w:rsidR="00E51A18">
        <w:rPr>
          <w:w w:val="135"/>
          <w:sz w:val="18"/>
        </w:rPr>
        <w:t>claim</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defense—on</w:t>
      </w:r>
      <w:r w:rsidR="00E51A18">
        <w:rPr>
          <w:spacing w:val="-7"/>
          <w:w w:val="135"/>
          <w:sz w:val="18"/>
        </w:rPr>
        <w:t xml:space="preserve"> </w:t>
      </w:r>
      <w:r w:rsidR="00E51A18">
        <w:rPr>
          <w:w w:val="135"/>
          <w:sz w:val="18"/>
        </w:rPr>
        <w:t>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w:t>
      </w:r>
      <w:r w:rsidR="00E51A18">
        <w:rPr>
          <w:spacing w:val="-11"/>
          <w:w w:val="135"/>
          <w:sz w:val="18"/>
        </w:rPr>
        <w:t xml:space="preserve"> </w:t>
      </w:r>
      <w:r w:rsidR="00E51A18">
        <w:rPr>
          <w:w w:val="135"/>
          <w:sz w:val="18"/>
        </w:rPr>
        <w:t>motion.</w:t>
      </w:r>
    </w:p>
    <w:p w:rsidR="00D51009" w:rsidRDefault="007D75BE">
      <w:pPr>
        <w:pStyle w:val="ListParagraph"/>
        <w:numPr>
          <w:ilvl w:val="0"/>
          <w:numId w:val="42"/>
        </w:numPr>
        <w:tabs>
          <w:tab w:val="left" w:pos="3434"/>
        </w:tabs>
        <w:spacing w:line="232" w:lineRule="auto"/>
        <w:ind w:left="2940" w:right="1672" w:firstLine="179"/>
        <w:jc w:val="both"/>
        <w:rPr>
          <w:sz w:val="18"/>
        </w:rPr>
      </w:pPr>
      <w:r>
        <w:rPr>
          <w:w w:val="130"/>
          <w:sz w:val="18"/>
        </w:rPr>
        <w:t xml:space="preserve">56b </w:t>
      </w:r>
      <w:r w:rsidR="00E51A18">
        <w:rPr>
          <w:w w:val="130"/>
          <w:sz w:val="18"/>
        </w:rPr>
        <w:t>T</w:t>
      </w:r>
      <w:r w:rsidR="00E51A18">
        <w:rPr>
          <w:w w:val="130"/>
          <w:sz w:val="14"/>
        </w:rPr>
        <w:t xml:space="preserve">IME TO </w:t>
      </w:r>
      <w:r w:rsidR="00E51A18">
        <w:rPr>
          <w:w w:val="130"/>
          <w:sz w:val="18"/>
        </w:rPr>
        <w:t>F</w:t>
      </w:r>
      <w:r w:rsidR="00E51A18">
        <w:rPr>
          <w:w w:val="130"/>
          <w:sz w:val="14"/>
        </w:rPr>
        <w:t xml:space="preserve">ILE A </w:t>
      </w:r>
      <w:r w:rsidR="00E51A18">
        <w:rPr>
          <w:w w:val="130"/>
          <w:sz w:val="18"/>
        </w:rPr>
        <w:t>M</w:t>
      </w:r>
      <w:r w:rsidR="00E51A18">
        <w:rPr>
          <w:w w:val="130"/>
          <w:sz w:val="14"/>
        </w:rPr>
        <w:t>OTION</w:t>
      </w:r>
      <w:r w:rsidR="00E51A18">
        <w:rPr>
          <w:w w:val="130"/>
          <w:sz w:val="18"/>
        </w:rPr>
        <w:t>. Unless a different time is set by local rule or the court orders otherwise, a party may file a motion for summary judgment at any time until 30 days after the close of all discovery.</w:t>
      </w:r>
    </w:p>
    <w:p w:rsidR="00D51009" w:rsidRDefault="007D75BE">
      <w:pPr>
        <w:pStyle w:val="ListParagraph"/>
        <w:numPr>
          <w:ilvl w:val="0"/>
          <w:numId w:val="42"/>
        </w:numPr>
        <w:tabs>
          <w:tab w:val="left" w:pos="3424"/>
        </w:tabs>
        <w:spacing w:line="189" w:lineRule="exact"/>
        <w:ind w:left="3423" w:hanging="303"/>
        <w:rPr>
          <w:sz w:val="18"/>
        </w:rPr>
      </w:pPr>
      <w:r>
        <w:rPr>
          <w:w w:val="125"/>
          <w:sz w:val="18"/>
        </w:rPr>
        <w:t xml:space="preserve">56c </w:t>
      </w:r>
      <w:r w:rsidR="00E51A18">
        <w:rPr>
          <w:w w:val="125"/>
          <w:sz w:val="18"/>
        </w:rPr>
        <w:t>P</w:t>
      </w:r>
      <w:r w:rsidR="00E51A18">
        <w:rPr>
          <w:w w:val="125"/>
          <w:sz w:val="14"/>
        </w:rPr>
        <w:t>ROCEDURES</w:t>
      </w:r>
      <w:r w:rsidR="00E51A18">
        <w:rPr>
          <w:w w:val="125"/>
          <w:sz w:val="18"/>
        </w:rPr>
        <w:t>.</w:t>
      </w:r>
    </w:p>
    <w:p w:rsidR="00D51009" w:rsidRDefault="007D75BE">
      <w:pPr>
        <w:pStyle w:val="ListParagraph"/>
        <w:numPr>
          <w:ilvl w:val="1"/>
          <w:numId w:val="42"/>
        </w:numPr>
        <w:tabs>
          <w:tab w:val="left" w:pos="3780"/>
        </w:tabs>
        <w:spacing w:line="232" w:lineRule="auto"/>
        <w:ind w:right="1673" w:firstLine="180"/>
        <w:jc w:val="both"/>
        <w:rPr>
          <w:sz w:val="18"/>
        </w:rPr>
      </w:pPr>
      <w:r>
        <w:rPr>
          <w:i/>
          <w:w w:val="130"/>
          <w:sz w:val="18"/>
        </w:rPr>
        <w:t xml:space="preserve">56c1 </w:t>
      </w:r>
      <w:r w:rsidR="00E51A18">
        <w:rPr>
          <w:i/>
          <w:w w:val="130"/>
          <w:sz w:val="18"/>
        </w:rPr>
        <w:t xml:space="preserve">Supporting Factual Positions. </w:t>
      </w:r>
      <w:r w:rsidR="00E51A18">
        <w:rPr>
          <w:w w:val="130"/>
          <w:sz w:val="18"/>
        </w:rPr>
        <w:t>A party asserting that a fact cannot be or is genuinely disputed must support the assertion by:</w:t>
      </w:r>
    </w:p>
    <w:p w:rsidR="00D51009" w:rsidRDefault="007D75BE">
      <w:pPr>
        <w:pStyle w:val="ListParagraph"/>
        <w:numPr>
          <w:ilvl w:val="2"/>
          <w:numId w:val="42"/>
        </w:numPr>
        <w:tabs>
          <w:tab w:val="left" w:pos="4209"/>
        </w:tabs>
        <w:spacing w:line="181" w:lineRule="exact"/>
        <w:ind w:firstLine="180"/>
        <w:rPr>
          <w:sz w:val="18"/>
        </w:rPr>
      </w:pPr>
      <w:r>
        <w:rPr>
          <w:i/>
          <w:w w:val="130"/>
          <w:sz w:val="18"/>
        </w:rPr>
        <w:t xml:space="preserve">56c1A </w:t>
      </w:r>
      <w:r w:rsidR="00E51A18">
        <w:rPr>
          <w:w w:val="140"/>
          <w:sz w:val="18"/>
        </w:rPr>
        <w:t xml:space="preserve">citing to </w:t>
      </w:r>
      <w:proofErr w:type="gramStart"/>
      <w:r w:rsidR="00E51A18">
        <w:rPr>
          <w:w w:val="140"/>
          <w:sz w:val="18"/>
        </w:rPr>
        <w:t>particular parts</w:t>
      </w:r>
      <w:proofErr w:type="gramEnd"/>
      <w:r w:rsidR="00E51A18">
        <w:rPr>
          <w:w w:val="140"/>
          <w:sz w:val="18"/>
        </w:rPr>
        <w:t xml:space="preserve"> of materials in the</w:t>
      </w:r>
      <w:r w:rsidR="00E51A18">
        <w:rPr>
          <w:spacing w:val="10"/>
          <w:w w:val="140"/>
          <w:sz w:val="18"/>
        </w:rPr>
        <w:t xml:space="preserve"> </w:t>
      </w:r>
      <w:r w:rsidR="00E51A18">
        <w:rPr>
          <w:w w:val="140"/>
          <w:sz w:val="18"/>
        </w:rPr>
        <w:t>record,</w:t>
      </w:r>
    </w:p>
    <w:p w:rsidR="00D51009" w:rsidRDefault="00E51A18">
      <w:pPr>
        <w:pStyle w:val="BodyText"/>
        <w:spacing w:before="1" w:line="232" w:lineRule="auto"/>
        <w:ind w:left="3660" w:right="1673"/>
        <w:jc w:val="both"/>
      </w:pPr>
      <w:r>
        <w:rPr>
          <w:w w:val="135"/>
        </w:rPr>
        <w:t>including</w:t>
      </w:r>
      <w:r>
        <w:rPr>
          <w:spacing w:val="-10"/>
          <w:w w:val="135"/>
        </w:rPr>
        <w:t xml:space="preserve"> </w:t>
      </w:r>
      <w:r>
        <w:rPr>
          <w:w w:val="135"/>
        </w:rPr>
        <w:t>depositions,</w:t>
      </w:r>
      <w:r>
        <w:rPr>
          <w:spacing w:val="-10"/>
          <w:w w:val="135"/>
        </w:rPr>
        <w:t xml:space="preserve"> </w:t>
      </w:r>
      <w:r>
        <w:rPr>
          <w:w w:val="135"/>
        </w:rPr>
        <w:t>documents,</w:t>
      </w:r>
      <w:r>
        <w:rPr>
          <w:spacing w:val="-10"/>
          <w:w w:val="135"/>
        </w:rPr>
        <w:t xml:space="preserve"> </w:t>
      </w:r>
      <w:r>
        <w:rPr>
          <w:w w:val="135"/>
        </w:rPr>
        <w:t>electronically</w:t>
      </w:r>
      <w:r>
        <w:rPr>
          <w:spacing w:val="-10"/>
          <w:w w:val="135"/>
        </w:rPr>
        <w:t xml:space="preserve"> </w:t>
      </w:r>
      <w:r>
        <w:rPr>
          <w:w w:val="135"/>
        </w:rPr>
        <w:t>stored</w:t>
      </w:r>
      <w:r>
        <w:rPr>
          <w:spacing w:val="-10"/>
          <w:w w:val="135"/>
        </w:rPr>
        <w:t xml:space="preserve"> </w:t>
      </w:r>
      <w:r>
        <w:rPr>
          <w:w w:val="135"/>
        </w:rPr>
        <w:t>information, affidavits or declarations, stipulations (including those made for purposes of the motion only), admissions, interrogatory answers, or other materials;</w:t>
      </w:r>
      <w:r>
        <w:rPr>
          <w:spacing w:val="-6"/>
          <w:w w:val="135"/>
        </w:rPr>
        <w:t xml:space="preserve"> </w:t>
      </w:r>
      <w:r>
        <w:rPr>
          <w:w w:val="135"/>
        </w:rPr>
        <w:t>or</w:t>
      </w:r>
    </w:p>
    <w:p w:rsidR="00D51009" w:rsidRDefault="007D75BE">
      <w:pPr>
        <w:pStyle w:val="ListParagraph"/>
        <w:numPr>
          <w:ilvl w:val="2"/>
          <w:numId w:val="42"/>
        </w:numPr>
        <w:tabs>
          <w:tab w:val="left" w:pos="4189"/>
        </w:tabs>
        <w:spacing w:line="232" w:lineRule="auto"/>
        <w:ind w:right="1671" w:firstLine="180"/>
        <w:jc w:val="both"/>
        <w:rPr>
          <w:sz w:val="18"/>
        </w:rPr>
      </w:pPr>
      <w:r>
        <w:rPr>
          <w:i/>
          <w:w w:val="130"/>
          <w:sz w:val="18"/>
        </w:rPr>
        <w:t xml:space="preserve">56c1B </w:t>
      </w:r>
      <w:r w:rsidR="00E51A18">
        <w:rPr>
          <w:w w:val="135"/>
          <w:sz w:val="18"/>
        </w:rPr>
        <w:t>showing that the materials cited do not establish the absence or presence of a genuine dispute, or that an adverse</w:t>
      </w:r>
      <w:r w:rsidR="00E51A18">
        <w:rPr>
          <w:spacing w:val="-7"/>
          <w:w w:val="135"/>
          <w:sz w:val="18"/>
        </w:rPr>
        <w:t xml:space="preserve"> </w:t>
      </w:r>
      <w:r w:rsidR="00E51A18">
        <w:rPr>
          <w:w w:val="135"/>
          <w:sz w:val="18"/>
        </w:rPr>
        <w:t>party</w:t>
      </w:r>
      <w:r w:rsidR="00E51A18">
        <w:rPr>
          <w:spacing w:val="-7"/>
          <w:w w:val="135"/>
          <w:sz w:val="18"/>
        </w:rPr>
        <w:t xml:space="preserve"> </w:t>
      </w:r>
      <w:r w:rsidR="00E51A18">
        <w:rPr>
          <w:w w:val="135"/>
          <w:sz w:val="18"/>
        </w:rPr>
        <w:t>cannot</w:t>
      </w:r>
      <w:r w:rsidR="00E51A18">
        <w:rPr>
          <w:spacing w:val="-7"/>
          <w:w w:val="135"/>
          <w:sz w:val="18"/>
        </w:rPr>
        <w:t xml:space="preserve"> </w:t>
      </w:r>
      <w:r w:rsidR="00E51A18">
        <w:rPr>
          <w:w w:val="135"/>
          <w:sz w:val="18"/>
        </w:rPr>
        <w:t>produce</w:t>
      </w:r>
      <w:r w:rsidR="00E51A18">
        <w:rPr>
          <w:spacing w:val="-7"/>
          <w:w w:val="135"/>
          <w:sz w:val="18"/>
        </w:rPr>
        <w:t xml:space="preserve"> </w:t>
      </w:r>
      <w:r w:rsidR="00E51A18">
        <w:rPr>
          <w:w w:val="135"/>
          <w:sz w:val="18"/>
        </w:rPr>
        <w:t>admissible</w:t>
      </w:r>
      <w:r w:rsidR="00E51A18">
        <w:rPr>
          <w:spacing w:val="-7"/>
          <w:w w:val="135"/>
          <w:sz w:val="18"/>
        </w:rPr>
        <w:t xml:space="preserve"> </w:t>
      </w:r>
      <w:r w:rsidR="00E51A18">
        <w:rPr>
          <w:w w:val="135"/>
          <w:sz w:val="18"/>
        </w:rPr>
        <w:t>evidence</w:t>
      </w:r>
      <w:r w:rsidR="00E51A18">
        <w:rPr>
          <w:spacing w:val="-7"/>
          <w:w w:val="135"/>
          <w:sz w:val="18"/>
        </w:rPr>
        <w:t xml:space="preserve"> </w:t>
      </w:r>
      <w:r w:rsidR="00E51A18">
        <w:rPr>
          <w:w w:val="135"/>
          <w:sz w:val="18"/>
        </w:rPr>
        <w:t>to</w:t>
      </w:r>
      <w:r w:rsidR="00E51A18">
        <w:rPr>
          <w:spacing w:val="-7"/>
          <w:w w:val="135"/>
          <w:sz w:val="18"/>
        </w:rPr>
        <w:t xml:space="preserve"> </w:t>
      </w:r>
      <w:r w:rsidR="00E51A18">
        <w:rPr>
          <w:w w:val="135"/>
          <w:sz w:val="18"/>
        </w:rPr>
        <w:t>support the</w:t>
      </w:r>
      <w:r w:rsidR="00E51A18">
        <w:rPr>
          <w:spacing w:val="-2"/>
          <w:w w:val="135"/>
          <w:sz w:val="18"/>
        </w:rPr>
        <w:t xml:space="preserve"> </w:t>
      </w:r>
      <w:r w:rsidR="00E51A18">
        <w:rPr>
          <w:w w:val="135"/>
          <w:sz w:val="18"/>
        </w:rPr>
        <w:t>fact.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56</w:t>
      </w:r>
    </w:p>
    <w:p w:rsidR="00D51009" w:rsidRDefault="007D75BE">
      <w:pPr>
        <w:pStyle w:val="ListParagraph"/>
        <w:numPr>
          <w:ilvl w:val="1"/>
          <w:numId w:val="42"/>
        </w:numPr>
        <w:tabs>
          <w:tab w:val="left" w:pos="3804"/>
        </w:tabs>
        <w:spacing w:before="174" w:line="232" w:lineRule="auto"/>
        <w:ind w:right="1673" w:firstLine="180"/>
        <w:jc w:val="both"/>
        <w:rPr>
          <w:sz w:val="18"/>
        </w:rPr>
      </w:pPr>
      <w:r>
        <w:rPr>
          <w:i/>
          <w:w w:val="130"/>
          <w:sz w:val="18"/>
        </w:rPr>
        <w:t xml:space="preserve">56c2 </w:t>
      </w:r>
      <w:r w:rsidR="00E51A18">
        <w:rPr>
          <w:i/>
          <w:w w:val="130"/>
          <w:sz w:val="18"/>
        </w:rPr>
        <w:t>Objection That a Fact Is Not Supported by Admissible</w:t>
      </w:r>
      <w:r w:rsidR="00E51A18">
        <w:rPr>
          <w:i/>
          <w:spacing w:val="-35"/>
          <w:w w:val="130"/>
          <w:sz w:val="18"/>
        </w:rPr>
        <w:t xml:space="preserve"> </w:t>
      </w:r>
      <w:r w:rsidR="00E51A18">
        <w:rPr>
          <w:i/>
          <w:w w:val="130"/>
          <w:sz w:val="18"/>
        </w:rPr>
        <w:t xml:space="preserve">Evidence. </w:t>
      </w:r>
      <w:r w:rsidR="00E51A18">
        <w:rPr>
          <w:w w:val="130"/>
          <w:sz w:val="18"/>
        </w:rPr>
        <w:t xml:space="preserve">A party may object that the material cited to support   </w:t>
      </w:r>
      <w:r w:rsidR="00E51A18">
        <w:rPr>
          <w:spacing w:val="57"/>
          <w:w w:val="130"/>
          <w:sz w:val="18"/>
        </w:rPr>
        <w:t xml:space="preserve"> </w:t>
      </w:r>
      <w:r w:rsidR="00E51A18">
        <w:rPr>
          <w:w w:val="130"/>
          <w:sz w:val="18"/>
        </w:rPr>
        <w:t>or dispute a fact cannot be presented in a form that would be admissible in evidence.</w:t>
      </w:r>
    </w:p>
    <w:p w:rsidR="00D51009" w:rsidRDefault="007D75BE">
      <w:pPr>
        <w:pStyle w:val="ListParagraph"/>
        <w:numPr>
          <w:ilvl w:val="1"/>
          <w:numId w:val="42"/>
        </w:numPr>
        <w:tabs>
          <w:tab w:val="left" w:pos="3773"/>
        </w:tabs>
        <w:spacing w:before="17" w:line="232" w:lineRule="auto"/>
        <w:ind w:right="1669" w:firstLine="180"/>
        <w:rPr>
          <w:sz w:val="18"/>
        </w:rPr>
      </w:pPr>
      <w:r>
        <w:rPr>
          <w:i/>
          <w:w w:val="130"/>
          <w:sz w:val="18"/>
        </w:rPr>
        <w:t xml:space="preserve">56c3 </w:t>
      </w:r>
      <w:r w:rsidR="00E51A18">
        <w:rPr>
          <w:i/>
          <w:w w:val="135"/>
          <w:sz w:val="18"/>
        </w:rPr>
        <w:t>Materials</w:t>
      </w:r>
      <w:r w:rsidR="00E51A18">
        <w:rPr>
          <w:i/>
          <w:spacing w:val="-29"/>
          <w:w w:val="135"/>
          <w:sz w:val="18"/>
        </w:rPr>
        <w:t xml:space="preserve"> </w:t>
      </w:r>
      <w:r w:rsidR="00E51A18">
        <w:rPr>
          <w:i/>
          <w:w w:val="135"/>
          <w:sz w:val="18"/>
        </w:rPr>
        <w:t>Not</w:t>
      </w:r>
      <w:r w:rsidR="00E51A18">
        <w:rPr>
          <w:i/>
          <w:spacing w:val="-29"/>
          <w:w w:val="135"/>
          <w:sz w:val="18"/>
        </w:rPr>
        <w:t xml:space="preserve"> </w:t>
      </w:r>
      <w:r w:rsidR="00E51A18">
        <w:rPr>
          <w:i/>
          <w:w w:val="135"/>
          <w:sz w:val="18"/>
        </w:rPr>
        <w:t>Cited.</w:t>
      </w:r>
      <w:r w:rsidR="00E51A18">
        <w:rPr>
          <w:i/>
          <w:spacing w:val="-29"/>
          <w:w w:val="135"/>
          <w:sz w:val="18"/>
        </w:rPr>
        <w:t xml:space="preserve"> </w:t>
      </w:r>
      <w:r w:rsidR="00E51A18">
        <w:rPr>
          <w:w w:val="135"/>
          <w:sz w:val="18"/>
        </w:rPr>
        <w:t>The</w:t>
      </w:r>
      <w:r w:rsidR="00E51A18">
        <w:rPr>
          <w:spacing w:val="-29"/>
          <w:w w:val="135"/>
          <w:sz w:val="18"/>
        </w:rPr>
        <w:t xml:space="preserve"> </w:t>
      </w:r>
      <w:r w:rsidR="00E51A18">
        <w:rPr>
          <w:w w:val="135"/>
          <w:sz w:val="18"/>
        </w:rPr>
        <w:t>court</w:t>
      </w:r>
      <w:r w:rsidR="00E51A18">
        <w:rPr>
          <w:spacing w:val="-29"/>
          <w:w w:val="135"/>
          <w:sz w:val="18"/>
        </w:rPr>
        <w:t xml:space="preserve"> </w:t>
      </w:r>
      <w:r w:rsidR="00E51A18">
        <w:rPr>
          <w:w w:val="135"/>
          <w:sz w:val="18"/>
        </w:rPr>
        <w:t>need</w:t>
      </w:r>
      <w:r w:rsidR="00E51A18">
        <w:rPr>
          <w:spacing w:val="-29"/>
          <w:w w:val="135"/>
          <w:sz w:val="18"/>
        </w:rPr>
        <w:t xml:space="preserve"> </w:t>
      </w:r>
      <w:r w:rsidR="00E51A18">
        <w:rPr>
          <w:w w:val="135"/>
          <w:sz w:val="18"/>
        </w:rPr>
        <w:t>consider</w:t>
      </w:r>
      <w:r w:rsidR="00E51A18">
        <w:rPr>
          <w:spacing w:val="-29"/>
          <w:w w:val="135"/>
          <w:sz w:val="18"/>
        </w:rPr>
        <w:t xml:space="preserve"> </w:t>
      </w:r>
      <w:r w:rsidR="00E51A18">
        <w:rPr>
          <w:w w:val="135"/>
          <w:sz w:val="18"/>
        </w:rPr>
        <w:t>only</w:t>
      </w:r>
      <w:r w:rsidR="00E51A18">
        <w:rPr>
          <w:spacing w:val="-29"/>
          <w:w w:val="135"/>
          <w:sz w:val="18"/>
        </w:rPr>
        <w:t xml:space="preserve"> </w:t>
      </w:r>
      <w:r w:rsidR="00E51A18">
        <w:rPr>
          <w:w w:val="135"/>
          <w:sz w:val="18"/>
        </w:rPr>
        <w:t>the</w:t>
      </w:r>
      <w:r w:rsidR="00E51A18">
        <w:rPr>
          <w:spacing w:val="-29"/>
          <w:w w:val="135"/>
          <w:sz w:val="18"/>
        </w:rPr>
        <w:t xml:space="preserve"> </w:t>
      </w:r>
      <w:r w:rsidR="00E51A18">
        <w:rPr>
          <w:w w:val="135"/>
          <w:sz w:val="18"/>
        </w:rPr>
        <w:t>cited materials,</w:t>
      </w:r>
      <w:r w:rsidR="00E51A18">
        <w:rPr>
          <w:spacing w:val="27"/>
          <w:w w:val="135"/>
          <w:sz w:val="18"/>
        </w:rPr>
        <w:t xml:space="preserve"> </w:t>
      </w:r>
      <w:r w:rsidR="00E51A18">
        <w:rPr>
          <w:w w:val="135"/>
          <w:sz w:val="18"/>
        </w:rPr>
        <w:t>but</w:t>
      </w:r>
      <w:r w:rsidR="00E51A18">
        <w:rPr>
          <w:spacing w:val="27"/>
          <w:w w:val="135"/>
          <w:sz w:val="18"/>
        </w:rPr>
        <w:t xml:space="preserve"> </w:t>
      </w:r>
      <w:r w:rsidR="00E51A18">
        <w:rPr>
          <w:w w:val="135"/>
          <w:sz w:val="18"/>
        </w:rPr>
        <w:t>it</w:t>
      </w:r>
      <w:r w:rsidR="00E51A18">
        <w:rPr>
          <w:spacing w:val="27"/>
          <w:w w:val="135"/>
          <w:sz w:val="18"/>
        </w:rPr>
        <w:t xml:space="preserve"> </w:t>
      </w:r>
      <w:r w:rsidR="00E51A18">
        <w:rPr>
          <w:w w:val="135"/>
          <w:sz w:val="18"/>
        </w:rPr>
        <w:t>may</w:t>
      </w:r>
      <w:r w:rsidR="00E51A18">
        <w:rPr>
          <w:spacing w:val="27"/>
          <w:w w:val="135"/>
          <w:sz w:val="18"/>
        </w:rPr>
        <w:t xml:space="preserve"> </w:t>
      </w:r>
      <w:r w:rsidR="00E51A18">
        <w:rPr>
          <w:w w:val="135"/>
          <w:sz w:val="18"/>
        </w:rPr>
        <w:t>consider</w:t>
      </w:r>
      <w:r w:rsidR="00E51A18">
        <w:rPr>
          <w:spacing w:val="27"/>
          <w:w w:val="135"/>
          <w:sz w:val="18"/>
        </w:rPr>
        <w:t xml:space="preserve"> </w:t>
      </w:r>
      <w:r w:rsidR="00E51A18">
        <w:rPr>
          <w:w w:val="135"/>
          <w:sz w:val="18"/>
        </w:rPr>
        <w:t>other</w:t>
      </w:r>
      <w:r w:rsidR="00E51A18">
        <w:rPr>
          <w:spacing w:val="27"/>
          <w:w w:val="135"/>
          <w:sz w:val="18"/>
        </w:rPr>
        <w:t xml:space="preserve"> </w:t>
      </w:r>
      <w:r w:rsidR="00E51A18">
        <w:rPr>
          <w:w w:val="135"/>
          <w:sz w:val="18"/>
        </w:rPr>
        <w:t>materials</w:t>
      </w:r>
      <w:r w:rsidR="00E51A18">
        <w:rPr>
          <w:spacing w:val="27"/>
          <w:w w:val="135"/>
          <w:sz w:val="18"/>
        </w:rPr>
        <w:t xml:space="preserve"> </w:t>
      </w:r>
      <w:r w:rsidR="00E51A18">
        <w:rPr>
          <w:w w:val="135"/>
          <w:sz w:val="18"/>
        </w:rPr>
        <w:t>in</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record.</w:t>
      </w:r>
    </w:p>
    <w:p w:rsidR="00D51009" w:rsidRDefault="007D75BE">
      <w:pPr>
        <w:pStyle w:val="ListParagraph"/>
        <w:numPr>
          <w:ilvl w:val="1"/>
          <w:numId w:val="42"/>
        </w:numPr>
        <w:tabs>
          <w:tab w:val="left" w:pos="3781"/>
        </w:tabs>
        <w:spacing w:before="18" w:line="232" w:lineRule="auto"/>
        <w:ind w:right="1673" w:firstLine="180"/>
        <w:jc w:val="both"/>
        <w:rPr>
          <w:sz w:val="18"/>
        </w:rPr>
      </w:pPr>
      <w:r>
        <w:rPr>
          <w:i/>
          <w:w w:val="130"/>
          <w:sz w:val="18"/>
        </w:rPr>
        <w:t xml:space="preserve">56c4 </w:t>
      </w:r>
      <w:r w:rsidR="00E51A18">
        <w:rPr>
          <w:i/>
          <w:w w:val="135"/>
          <w:sz w:val="18"/>
        </w:rPr>
        <w:t>Affidavits</w:t>
      </w:r>
      <w:r w:rsidR="00E51A18">
        <w:rPr>
          <w:i/>
          <w:spacing w:val="-33"/>
          <w:w w:val="135"/>
          <w:sz w:val="18"/>
        </w:rPr>
        <w:t xml:space="preserve"> </w:t>
      </w:r>
      <w:r w:rsidR="00E51A18">
        <w:rPr>
          <w:i/>
          <w:w w:val="135"/>
          <w:sz w:val="18"/>
        </w:rPr>
        <w:t>or</w:t>
      </w:r>
      <w:r w:rsidR="00E51A18">
        <w:rPr>
          <w:i/>
          <w:spacing w:val="-33"/>
          <w:w w:val="135"/>
          <w:sz w:val="18"/>
        </w:rPr>
        <w:t xml:space="preserve"> </w:t>
      </w:r>
      <w:r w:rsidR="00E51A18">
        <w:rPr>
          <w:i/>
          <w:w w:val="135"/>
          <w:sz w:val="18"/>
        </w:rPr>
        <w:t>Declarations.</w:t>
      </w:r>
      <w:r w:rsidR="00E51A18">
        <w:rPr>
          <w:i/>
          <w:spacing w:val="-33"/>
          <w:w w:val="135"/>
          <w:sz w:val="18"/>
        </w:rPr>
        <w:t xml:space="preserve"> </w:t>
      </w:r>
      <w:r w:rsidR="00E51A18">
        <w:rPr>
          <w:w w:val="135"/>
          <w:sz w:val="18"/>
        </w:rPr>
        <w:t>An</w:t>
      </w:r>
      <w:r w:rsidR="00E51A18">
        <w:rPr>
          <w:spacing w:val="-33"/>
          <w:w w:val="135"/>
          <w:sz w:val="18"/>
        </w:rPr>
        <w:t xml:space="preserve"> </w:t>
      </w:r>
      <w:r w:rsidR="00E51A18">
        <w:rPr>
          <w:w w:val="135"/>
          <w:sz w:val="18"/>
        </w:rPr>
        <w:t>affidavit</w:t>
      </w:r>
      <w:r w:rsidR="00E51A18">
        <w:rPr>
          <w:spacing w:val="-33"/>
          <w:w w:val="135"/>
          <w:sz w:val="18"/>
        </w:rPr>
        <w:t xml:space="preserve"> </w:t>
      </w:r>
      <w:r w:rsidR="00E51A18">
        <w:rPr>
          <w:w w:val="135"/>
          <w:sz w:val="18"/>
        </w:rPr>
        <w:t>or</w:t>
      </w:r>
      <w:r w:rsidR="00E51A18">
        <w:rPr>
          <w:spacing w:val="-33"/>
          <w:w w:val="135"/>
          <w:sz w:val="18"/>
        </w:rPr>
        <w:t xml:space="preserve"> </w:t>
      </w:r>
      <w:r w:rsidR="00E51A18">
        <w:rPr>
          <w:w w:val="135"/>
          <w:sz w:val="18"/>
        </w:rPr>
        <w:t>declaration</w:t>
      </w:r>
      <w:r w:rsidR="00E51A18">
        <w:rPr>
          <w:spacing w:val="-33"/>
          <w:w w:val="135"/>
          <w:sz w:val="18"/>
        </w:rPr>
        <w:t xml:space="preserve"> </w:t>
      </w:r>
      <w:r w:rsidR="00E51A18">
        <w:rPr>
          <w:w w:val="135"/>
          <w:sz w:val="18"/>
        </w:rPr>
        <w:t>used to support or oppose a motion must be made on personal knowledge,</w:t>
      </w:r>
      <w:r w:rsidR="00E51A18">
        <w:rPr>
          <w:spacing w:val="-8"/>
          <w:w w:val="135"/>
          <w:sz w:val="18"/>
        </w:rPr>
        <w:t xml:space="preserve"> </w:t>
      </w:r>
      <w:r w:rsidR="00E51A18">
        <w:rPr>
          <w:w w:val="135"/>
          <w:sz w:val="18"/>
        </w:rPr>
        <w:t>set</w:t>
      </w:r>
      <w:r w:rsidR="00E51A18">
        <w:rPr>
          <w:spacing w:val="-8"/>
          <w:w w:val="135"/>
          <w:sz w:val="18"/>
        </w:rPr>
        <w:t xml:space="preserve"> </w:t>
      </w:r>
      <w:r w:rsidR="00E51A18">
        <w:rPr>
          <w:w w:val="135"/>
          <w:sz w:val="18"/>
        </w:rPr>
        <w:t>out</w:t>
      </w:r>
      <w:r w:rsidR="00E51A18">
        <w:rPr>
          <w:spacing w:val="-8"/>
          <w:w w:val="135"/>
          <w:sz w:val="18"/>
        </w:rPr>
        <w:t xml:space="preserve"> </w:t>
      </w:r>
      <w:r w:rsidR="00E51A18">
        <w:rPr>
          <w:w w:val="135"/>
          <w:sz w:val="18"/>
        </w:rPr>
        <w:t>facts</w:t>
      </w:r>
      <w:r w:rsidR="00E51A18">
        <w:rPr>
          <w:spacing w:val="-8"/>
          <w:w w:val="135"/>
          <w:sz w:val="18"/>
        </w:rPr>
        <w:t xml:space="preserve"> </w:t>
      </w:r>
      <w:r w:rsidR="00E51A18">
        <w:rPr>
          <w:w w:val="135"/>
          <w:sz w:val="18"/>
        </w:rPr>
        <w:t>that</w:t>
      </w:r>
      <w:r w:rsidR="00E51A18">
        <w:rPr>
          <w:spacing w:val="-8"/>
          <w:w w:val="135"/>
          <w:sz w:val="18"/>
        </w:rPr>
        <w:t xml:space="preserve"> </w:t>
      </w:r>
      <w:r w:rsidR="00E51A18">
        <w:rPr>
          <w:w w:val="135"/>
          <w:sz w:val="18"/>
        </w:rPr>
        <w:t>would</w:t>
      </w:r>
      <w:r w:rsidR="00E51A18">
        <w:rPr>
          <w:spacing w:val="-8"/>
          <w:w w:val="135"/>
          <w:sz w:val="18"/>
        </w:rPr>
        <w:t xml:space="preserve"> </w:t>
      </w:r>
      <w:r w:rsidR="00E51A18">
        <w:rPr>
          <w:w w:val="135"/>
          <w:sz w:val="18"/>
        </w:rPr>
        <w:t>be</w:t>
      </w:r>
      <w:r w:rsidR="00E51A18">
        <w:rPr>
          <w:spacing w:val="-8"/>
          <w:w w:val="135"/>
          <w:sz w:val="18"/>
        </w:rPr>
        <w:t xml:space="preserve"> </w:t>
      </w:r>
      <w:r w:rsidR="00E51A18">
        <w:rPr>
          <w:w w:val="135"/>
          <w:sz w:val="18"/>
        </w:rPr>
        <w:t>admissible</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evidence, and show that the affiant or declarant is competent to testify on the matters</w:t>
      </w:r>
      <w:r w:rsidR="00E51A18">
        <w:rPr>
          <w:spacing w:val="-3"/>
          <w:w w:val="135"/>
          <w:sz w:val="18"/>
        </w:rPr>
        <w:t xml:space="preserve"> </w:t>
      </w:r>
      <w:r w:rsidR="00E51A18">
        <w:rPr>
          <w:w w:val="135"/>
          <w:sz w:val="18"/>
        </w:rPr>
        <w:t>stated.</w:t>
      </w:r>
    </w:p>
    <w:p w:rsidR="00D51009" w:rsidRDefault="007D75BE">
      <w:pPr>
        <w:pStyle w:val="ListParagraph"/>
        <w:numPr>
          <w:ilvl w:val="0"/>
          <w:numId w:val="42"/>
        </w:numPr>
        <w:tabs>
          <w:tab w:val="left" w:pos="3448"/>
        </w:tabs>
        <w:spacing w:before="16" w:line="232" w:lineRule="auto"/>
        <w:ind w:left="2940" w:right="1675" w:firstLine="180"/>
        <w:jc w:val="both"/>
        <w:rPr>
          <w:sz w:val="18"/>
        </w:rPr>
      </w:pPr>
      <w:r>
        <w:rPr>
          <w:w w:val="130"/>
          <w:sz w:val="18"/>
        </w:rPr>
        <w:t xml:space="preserve">56d </w:t>
      </w:r>
      <w:r w:rsidR="00E51A18">
        <w:rPr>
          <w:w w:val="130"/>
          <w:sz w:val="18"/>
        </w:rPr>
        <w:t>W</w:t>
      </w:r>
      <w:r w:rsidR="00E51A18">
        <w:rPr>
          <w:w w:val="130"/>
          <w:sz w:val="14"/>
        </w:rPr>
        <w:t>HEN</w:t>
      </w:r>
      <w:r w:rsidR="00E51A18">
        <w:rPr>
          <w:spacing w:val="-16"/>
          <w:w w:val="130"/>
          <w:sz w:val="14"/>
        </w:rPr>
        <w:t xml:space="preserve"> </w:t>
      </w:r>
      <w:r w:rsidR="00E51A18">
        <w:rPr>
          <w:w w:val="130"/>
          <w:sz w:val="18"/>
        </w:rPr>
        <w:t>F</w:t>
      </w:r>
      <w:r w:rsidR="00E51A18">
        <w:rPr>
          <w:w w:val="130"/>
          <w:sz w:val="14"/>
        </w:rPr>
        <w:t>ACTS</w:t>
      </w:r>
      <w:r w:rsidR="00E51A18">
        <w:rPr>
          <w:spacing w:val="-16"/>
          <w:w w:val="130"/>
          <w:sz w:val="14"/>
        </w:rPr>
        <w:t xml:space="preserve"> </w:t>
      </w:r>
      <w:r w:rsidR="00E51A18">
        <w:rPr>
          <w:w w:val="130"/>
          <w:sz w:val="18"/>
        </w:rPr>
        <w:t>A</w:t>
      </w:r>
      <w:r w:rsidR="00E51A18">
        <w:rPr>
          <w:w w:val="130"/>
          <w:sz w:val="14"/>
        </w:rPr>
        <w:t>RE</w:t>
      </w:r>
      <w:r w:rsidR="00E51A18">
        <w:rPr>
          <w:spacing w:val="-16"/>
          <w:w w:val="130"/>
          <w:sz w:val="14"/>
        </w:rPr>
        <w:t xml:space="preserve"> </w:t>
      </w:r>
      <w:r w:rsidR="00E51A18">
        <w:rPr>
          <w:w w:val="130"/>
          <w:sz w:val="18"/>
        </w:rPr>
        <w:t>U</w:t>
      </w:r>
      <w:r w:rsidR="00E51A18">
        <w:rPr>
          <w:w w:val="130"/>
          <w:sz w:val="14"/>
        </w:rPr>
        <w:t>NAVAILABLE</w:t>
      </w:r>
      <w:r w:rsidR="00E51A18">
        <w:rPr>
          <w:spacing w:val="-8"/>
          <w:w w:val="130"/>
          <w:sz w:val="14"/>
        </w:rPr>
        <w:t xml:space="preserve"> </w:t>
      </w:r>
      <w:r w:rsidR="00E51A18">
        <w:rPr>
          <w:w w:val="130"/>
          <w:sz w:val="14"/>
        </w:rPr>
        <w:t>TO</w:t>
      </w:r>
      <w:r w:rsidR="00E51A18">
        <w:rPr>
          <w:spacing w:val="-8"/>
          <w:w w:val="130"/>
          <w:sz w:val="14"/>
        </w:rPr>
        <w:t xml:space="preserve"> </w:t>
      </w:r>
      <w:r w:rsidR="00E51A18">
        <w:rPr>
          <w:w w:val="130"/>
          <w:sz w:val="14"/>
        </w:rPr>
        <w:t>THE</w:t>
      </w:r>
      <w:r w:rsidR="00E51A18">
        <w:rPr>
          <w:spacing w:val="-16"/>
          <w:w w:val="130"/>
          <w:sz w:val="14"/>
        </w:rPr>
        <w:t xml:space="preserve"> </w:t>
      </w:r>
      <w:r w:rsidR="00E51A18">
        <w:rPr>
          <w:w w:val="130"/>
          <w:sz w:val="18"/>
        </w:rPr>
        <w:t>N</w:t>
      </w:r>
      <w:r w:rsidR="00E51A18">
        <w:rPr>
          <w:w w:val="130"/>
          <w:sz w:val="14"/>
        </w:rPr>
        <w:t>ONMOVANT</w:t>
      </w:r>
      <w:r w:rsidR="00E51A18">
        <w:rPr>
          <w:w w:val="130"/>
          <w:sz w:val="18"/>
        </w:rPr>
        <w:t>.</w:t>
      </w:r>
      <w:r w:rsidR="00E51A18">
        <w:rPr>
          <w:spacing w:val="-21"/>
          <w:w w:val="130"/>
          <w:sz w:val="18"/>
        </w:rPr>
        <w:t xml:space="preserve"> </w:t>
      </w:r>
      <w:r w:rsidR="00E51A18">
        <w:rPr>
          <w:w w:val="130"/>
          <w:sz w:val="18"/>
        </w:rPr>
        <w:t>If</w:t>
      </w:r>
      <w:r w:rsidR="00E51A18">
        <w:rPr>
          <w:spacing w:val="-21"/>
          <w:w w:val="130"/>
          <w:sz w:val="18"/>
        </w:rPr>
        <w:t xml:space="preserve"> </w:t>
      </w:r>
      <w:r w:rsidR="00E51A18">
        <w:rPr>
          <w:w w:val="130"/>
          <w:sz w:val="18"/>
        </w:rPr>
        <w:t>a</w:t>
      </w:r>
      <w:r w:rsidR="00E51A18">
        <w:rPr>
          <w:spacing w:val="-21"/>
          <w:w w:val="130"/>
          <w:sz w:val="18"/>
        </w:rPr>
        <w:t xml:space="preserve"> </w:t>
      </w:r>
      <w:r w:rsidR="00E51A18">
        <w:rPr>
          <w:w w:val="130"/>
          <w:sz w:val="18"/>
        </w:rPr>
        <w:t>nonmovant shows by affidavit or declaration that, for specified reasons, it cannot present facts essential to justify its opposition, the court may:</w:t>
      </w:r>
    </w:p>
    <w:p w:rsidR="00D51009" w:rsidRDefault="007D75BE">
      <w:pPr>
        <w:pStyle w:val="ListParagraph"/>
        <w:numPr>
          <w:ilvl w:val="1"/>
          <w:numId w:val="42"/>
        </w:numPr>
        <w:tabs>
          <w:tab w:val="left" w:pos="3773"/>
        </w:tabs>
        <w:spacing w:before="12"/>
        <w:ind w:firstLine="180"/>
        <w:rPr>
          <w:sz w:val="18"/>
        </w:rPr>
      </w:pPr>
      <w:r>
        <w:rPr>
          <w:w w:val="135"/>
          <w:sz w:val="18"/>
        </w:rPr>
        <w:t xml:space="preserve">56d1 </w:t>
      </w:r>
      <w:r w:rsidR="00E51A18">
        <w:rPr>
          <w:w w:val="135"/>
          <w:sz w:val="18"/>
        </w:rPr>
        <w:t>defer considering the motion or deny</w:t>
      </w:r>
      <w:r w:rsidR="00E51A18">
        <w:rPr>
          <w:spacing w:val="-16"/>
          <w:w w:val="135"/>
          <w:sz w:val="18"/>
        </w:rPr>
        <w:t xml:space="preserve"> </w:t>
      </w:r>
      <w:r w:rsidR="00E51A18">
        <w:rPr>
          <w:w w:val="135"/>
          <w:sz w:val="18"/>
        </w:rPr>
        <w:t>it;</w:t>
      </w:r>
    </w:p>
    <w:p w:rsidR="00D51009" w:rsidRDefault="007D75BE">
      <w:pPr>
        <w:pStyle w:val="ListParagraph"/>
        <w:numPr>
          <w:ilvl w:val="1"/>
          <w:numId w:val="42"/>
        </w:numPr>
        <w:tabs>
          <w:tab w:val="left" w:pos="3783"/>
        </w:tabs>
        <w:spacing w:before="18" w:line="232" w:lineRule="auto"/>
        <w:ind w:right="1672" w:firstLine="180"/>
        <w:rPr>
          <w:sz w:val="18"/>
        </w:rPr>
      </w:pPr>
      <w:r>
        <w:rPr>
          <w:w w:val="135"/>
          <w:sz w:val="18"/>
        </w:rPr>
        <w:t xml:space="preserve">56d2 </w:t>
      </w:r>
      <w:r w:rsidR="00E51A18">
        <w:rPr>
          <w:w w:val="135"/>
          <w:sz w:val="18"/>
        </w:rPr>
        <w:t>allow time to obtain affidavits or declarations or to take discovery;</w:t>
      </w:r>
      <w:r w:rsidR="00E51A18">
        <w:rPr>
          <w:spacing w:val="-3"/>
          <w:w w:val="135"/>
          <w:sz w:val="18"/>
        </w:rPr>
        <w:t xml:space="preserve"> </w:t>
      </w:r>
      <w:r w:rsidR="00E51A18">
        <w:rPr>
          <w:w w:val="135"/>
          <w:sz w:val="18"/>
        </w:rPr>
        <w:t>or</w:t>
      </w:r>
    </w:p>
    <w:p w:rsidR="00D51009" w:rsidRDefault="007D75BE">
      <w:pPr>
        <w:pStyle w:val="ListParagraph"/>
        <w:numPr>
          <w:ilvl w:val="1"/>
          <w:numId w:val="42"/>
        </w:numPr>
        <w:tabs>
          <w:tab w:val="left" w:pos="3773"/>
        </w:tabs>
        <w:spacing w:before="14"/>
        <w:ind w:firstLine="180"/>
        <w:rPr>
          <w:sz w:val="18"/>
        </w:rPr>
      </w:pPr>
      <w:r>
        <w:rPr>
          <w:w w:val="135"/>
          <w:sz w:val="18"/>
        </w:rPr>
        <w:t xml:space="preserve">56d3 </w:t>
      </w:r>
      <w:r w:rsidR="00E51A18">
        <w:rPr>
          <w:w w:val="135"/>
          <w:sz w:val="18"/>
        </w:rPr>
        <w:t>issue any other appropriate</w:t>
      </w:r>
      <w:r w:rsidR="00E51A18">
        <w:rPr>
          <w:spacing w:val="-8"/>
          <w:w w:val="135"/>
          <w:sz w:val="18"/>
        </w:rPr>
        <w:t xml:space="preserve"> </w:t>
      </w:r>
      <w:r w:rsidR="00E51A18">
        <w:rPr>
          <w:w w:val="135"/>
          <w:sz w:val="18"/>
        </w:rPr>
        <w:t>order.</w:t>
      </w:r>
    </w:p>
    <w:p w:rsidR="00D51009" w:rsidRDefault="007D75BE">
      <w:pPr>
        <w:pStyle w:val="ListParagraph"/>
        <w:numPr>
          <w:ilvl w:val="0"/>
          <w:numId w:val="42"/>
        </w:numPr>
        <w:tabs>
          <w:tab w:val="left" w:pos="3428"/>
        </w:tabs>
        <w:spacing w:before="18" w:line="232" w:lineRule="auto"/>
        <w:ind w:left="2940" w:right="1673" w:firstLine="180"/>
        <w:jc w:val="both"/>
        <w:rPr>
          <w:sz w:val="18"/>
        </w:rPr>
      </w:pPr>
      <w:r>
        <w:rPr>
          <w:w w:val="130"/>
          <w:sz w:val="18"/>
        </w:rPr>
        <w:t xml:space="preserve">56e </w:t>
      </w:r>
      <w:r w:rsidR="00E51A18">
        <w:rPr>
          <w:w w:val="130"/>
          <w:sz w:val="18"/>
        </w:rPr>
        <w:t>F</w:t>
      </w:r>
      <w:r w:rsidR="00E51A18">
        <w:rPr>
          <w:w w:val="130"/>
          <w:sz w:val="14"/>
        </w:rPr>
        <w:t xml:space="preserve">AILING TO </w:t>
      </w:r>
      <w:r w:rsidR="00E51A18">
        <w:rPr>
          <w:w w:val="130"/>
          <w:sz w:val="18"/>
        </w:rPr>
        <w:t>P</w:t>
      </w:r>
      <w:r w:rsidR="00E51A18">
        <w:rPr>
          <w:w w:val="130"/>
          <w:sz w:val="14"/>
        </w:rPr>
        <w:t xml:space="preserve">ROPERLY </w:t>
      </w:r>
      <w:r w:rsidR="00E51A18">
        <w:rPr>
          <w:w w:val="130"/>
          <w:sz w:val="18"/>
        </w:rPr>
        <w:t>S</w:t>
      </w:r>
      <w:r w:rsidR="00E51A18">
        <w:rPr>
          <w:w w:val="130"/>
          <w:sz w:val="14"/>
        </w:rPr>
        <w:t xml:space="preserve">UPPORT OR </w:t>
      </w:r>
      <w:r w:rsidR="00E51A18">
        <w:rPr>
          <w:w w:val="130"/>
          <w:sz w:val="18"/>
        </w:rPr>
        <w:t>A</w:t>
      </w:r>
      <w:r w:rsidR="00E51A18">
        <w:rPr>
          <w:w w:val="130"/>
          <w:sz w:val="14"/>
        </w:rPr>
        <w:t xml:space="preserve">DDRESS A </w:t>
      </w:r>
      <w:r w:rsidR="00E51A18">
        <w:rPr>
          <w:w w:val="130"/>
          <w:sz w:val="18"/>
        </w:rPr>
        <w:t>F</w:t>
      </w:r>
      <w:r w:rsidR="00E51A18">
        <w:rPr>
          <w:w w:val="130"/>
          <w:sz w:val="14"/>
        </w:rPr>
        <w:t>ACT</w:t>
      </w:r>
      <w:r w:rsidR="00E51A18">
        <w:rPr>
          <w:w w:val="130"/>
          <w:sz w:val="18"/>
        </w:rPr>
        <w:t>. If a party fails to properly support an assertion of fact or fails to properly address another party’s assertion of fact as required by Rule 56(c), the court</w:t>
      </w:r>
      <w:r w:rsidR="00E51A18">
        <w:rPr>
          <w:spacing w:val="1"/>
          <w:w w:val="130"/>
          <w:sz w:val="18"/>
        </w:rPr>
        <w:t xml:space="preserve"> </w:t>
      </w:r>
      <w:r w:rsidR="00E51A18">
        <w:rPr>
          <w:w w:val="130"/>
          <w:sz w:val="18"/>
        </w:rPr>
        <w:t>may:</w:t>
      </w:r>
    </w:p>
    <w:p w:rsidR="00D51009" w:rsidRDefault="007D75BE">
      <w:pPr>
        <w:pStyle w:val="ListParagraph"/>
        <w:numPr>
          <w:ilvl w:val="1"/>
          <w:numId w:val="42"/>
        </w:numPr>
        <w:tabs>
          <w:tab w:val="left" w:pos="3811"/>
        </w:tabs>
        <w:spacing w:before="17" w:line="232" w:lineRule="auto"/>
        <w:ind w:right="1675" w:firstLine="180"/>
        <w:rPr>
          <w:sz w:val="18"/>
        </w:rPr>
      </w:pPr>
      <w:r>
        <w:rPr>
          <w:w w:val="135"/>
          <w:sz w:val="18"/>
        </w:rPr>
        <w:t xml:space="preserve">56e1 </w:t>
      </w:r>
      <w:r w:rsidR="00E51A18">
        <w:rPr>
          <w:w w:val="135"/>
          <w:sz w:val="18"/>
        </w:rPr>
        <w:t>give an opportunity to properly support or address the fact;</w:t>
      </w:r>
    </w:p>
    <w:p w:rsidR="00D51009" w:rsidRDefault="007D75BE">
      <w:pPr>
        <w:pStyle w:val="ListParagraph"/>
        <w:numPr>
          <w:ilvl w:val="1"/>
          <w:numId w:val="42"/>
        </w:numPr>
        <w:tabs>
          <w:tab w:val="left" w:pos="3795"/>
        </w:tabs>
        <w:spacing w:before="11"/>
        <w:ind w:left="3794" w:hanging="314"/>
        <w:rPr>
          <w:sz w:val="18"/>
        </w:rPr>
      </w:pPr>
      <w:r>
        <w:rPr>
          <w:w w:val="130"/>
          <w:sz w:val="18"/>
        </w:rPr>
        <w:t xml:space="preserve">56e2 </w:t>
      </w:r>
      <w:r w:rsidR="00E51A18">
        <w:rPr>
          <w:w w:val="130"/>
          <w:sz w:val="18"/>
        </w:rPr>
        <w:t>consider</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fact</w:t>
      </w:r>
      <w:r w:rsidR="00E51A18">
        <w:rPr>
          <w:spacing w:val="25"/>
          <w:w w:val="130"/>
          <w:sz w:val="18"/>
        </w:rPr>
        <w:t xml:space="preserve"> </w:t>
      </w:r>
      <w:r w:rsidR="00E51A18">
        <w:rPr>
          <w:w w:val="130"/>
          <w:sz w:val="18"/>
        </w:rPr>
        <w:t>undisputed</w:t>
      </w:r>
      <w:r w:rsidR="00E51A18">
        <w:rPr>
          <w:spacing w:val="25"/>
          <w:w w:val="130"/>
          <w:sz w:val="18"/>
        </w:rPr>
        <w:t xml:space="preserve"> </w:t>
      </w:r>
      <w:r w:rsidR="00E51A18">
        <w:rPr>
          <w:w w:val="130"/>
          <w:sz w:val="18"/>
        </w:rPr>
        <w:t>for</w:t>
      </w:r>
      <w:r w:rsidR="00E51A18">
        <w:rPr>
          <w:spacing w:val="25"/>
          <w:w w:val="130"/>
          <w:sz w:val="18"/>
        </w:rPr>
        <w:t xml:space="preserve"> </w:t>
      </w:r>
      <w:r w:rsidR="00E51A18">
        <w:rPr>
          <w:w w:val="130"/>
          <w:sz w:val="18"/>
        </w:rPr>
        <w:t>purposes</w:t>
      </w:r>
      <w:r w:rsidR="00E51A18">
        <w:rPr>
          <w:spacing w:val="25"/>
          <w:w w:val="130"/>
          <w:sz w:val="18"/>
        </w:rPr>
        <w:t xml:space="preserve"> </w:t>
      </w:r>
      <w:r w:rsidR="00E51A18">
        <w:rPr>
          <w:w w:val="130"/>
          <w:sz w:val="18"/>
        </w:rPr>
        <w:t>of</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motion;</w:t>
      </w:r>
    </w:p>
    <w:p w:rsidR="00D51009" w:rsidRDefault="007D75BE">
      <w:pPr>
        <w:pStyle w:val="ListParagraph"/>
        <w:numPr>
          <w:ilvl w:val="1"/>
          <w:numId w:val="42"/>
        </w:numPr>
        <w:tabs>
          <w:tab w:val="left" w:pos="3809"/>
        </w:tabs>
        <w:spacing w:before="16" w:line="232" w:lineRule="auto"/>
        <w:ind w:right="1675" w:firstLine="180"/>
        <w:jc w:val="both"/>
        <w:rPr>
          <w:sz w:val="18"/>
        </w:rPr>
      </w:pPr>
      <w:r>
        <w:rPr>
          <w:w w:val="135"/>
          <w:sz w:val="18"/>
        </w:rPr>
        <w:t xml:space="preserve">56e3 </w:t>
      </w:r>
      <w:r w:rsidR="00E51A18">
        <w:rPr>
          <w:w w:val="135"/>
          <w:sz w:val="18"/>
        </w:rPr>
        <w:t>grant summary judgment if the motion and supporting materials—including the facts considered undisputed—show that the movant is entitled to it;</w:t>
      </w:r>
      <w:r w:rsidR="00E51A18">
        <w:rPr>
          <w:spacing w:val="1"/>
          <w:w w:val="135"/>
          <w:sz w:val="18"/>
        </w:rPr>
        <w:t xml:space="preserve"> </w:t>
      </w:r>
      <w:r w:rsidR="00E51A18">
        <w:rPr>
          <w:w w:val="135"/>
          <w:sz w:val="18"/>
        </w:rPr>
        <w:t>or</w:t>
      </w:r>
    </w:p>
    <w:p w:rsidR="00D51009" w:rsidRDefault="007D75BE">
      <w:pPr>
        <w:pStyle w:val="ListParagraph"/>
        <w:numPr>
          <w:ilvl w:val="1"/>
          <w:numId w:val="42"/>
        </w:numPr>
        <w:tabs>
          <w:tab w:val="left" w:pos="3773"/>
        </w:tabs>
        <w:spacing w:before="11"/>
        <w:ind w:left="3772" w:hanging="292"/>
        <w:rPr>
          <w:sz w:val="18"/>
        </w:rPr>
      </w:pPr>
      <w:r>
        <w:rPr>
          <w:w w:val="135"/>
          <w:sz w:val="18"/>
        </w:rPr>
        <w:t xml:space="preserve">56e4 </w:t>
      </w:r>
      <w:r w:rsidR="00E51A18">
        <w:rPr>
          <w:w w:val="135"/>
          <w:sz w:val="18"/>
        </w:rPr>
        <w:t>issue any other appropriate</w:t>
      </w:r>
      <w:r w:rsidR="00E51A18">
        <w:rPr>
          <w:spacing w:val="-8"/>
          <w:w w:val="135"/>
          <w:sz w:val="18"/>
        </w:rPr>
        <w:t xml:space="preserve"> </w:t>
      </w:r>
      <w:r w:rsidR="00E51A18">
        <w:rPr>
          <w:w w:val="135"/>
          <w:sz w:val="18"/>
        </w:rPr>
        <w:t>order.</w:t>
      </w:r>
    </w:p>
    <w:p w:rsidR="00D51009" w:rsidRDefault="007D75BE">
      <w:pPr>
        <w:pStyle w:val="ListParagraph"/>
        <w:numPr>
          <w:ilvl w:val="0"/>
          <w:numId w:val="42"/>
        </w:numPr>
        <w:tabs>
          <w:tab w:val="left" w:pos="3426"/>
        </w:tabs>
        <w:spacing w:before="16" w:line="232" w:lineRule="auto"/>
        <w:ind w:right="1674" w:firstLine="181"/>
        <w:jc w:val="both"/>
        <w:rPr>
          <w:sz w:val="18"/>
        </w:rPr>
      </w:pPr>
      <w:r>
        <w:rPr>
          <w:w w:val="130"/>
          <w:sz w:val="18"/>
        </w:rPr>
        <w:t xml:space="preserve">56f </w:t>
      </w:r>
      <w:r w:rsidR="00E51A18">
        <w:rPr>
          <w:w w:val="130"/>
          <w:sz w:val="18"/>
        </w:rPr>
        <w:t>J</w:t>
      </w:r>
      <w:r w:rsidR="00E51A18">
        <w:rPr>
          <w:w w:val="130"/>
          <w:sz w:val="14"/>
        </w:rPr>
        <w:t xml:space="preserve">UDGMENT </w:t>
      </w:r>
      <w:r w:rsidR="00E51A18">
        <w:rPr>
          <w:w w:val="130"/>
          <w:sz w:val="18"/>
        </w:rPr>
        <w:t>I</w:t>
      </w:r>
      <w:r w:rsidR="00E51A18">
        <w:rPr>
          <w:w w:val="130"/>
          <w:sz w:val="14"/>
        </w:rPr>
        <w:t xml:space="preserve">NDEPENDENT OF THE </w:t>
      </w:r>
      <w:r w:rsidR="00E51A18">
        <w:rPr>
          <w:w w:val="130"/>
          <w:sz w:val="18"/>
        </w:rPr>
        <w:t>M</w:t>
      </w:r>
      <w:r w:rsidR="00E51A18">
        <w:rPr>
          <w:w w:val="130"/>
          <w:sz w:val="14"/>
        </w:rPr>
        <w:t>OTION</w:t>
      </w:r>
      <w:r w:rsidR="00E51A18">
        <w:rPr>
          <w:w w:val="130"/>
          <w:sz w:val="18"/>
        </w:rPr>
        <w:t>. After giving notice and a reasonable time to respond, the court</w:t>
      </w:r>
      <w:r w:rsidR="00E51A18">
        <w:rPr>
          <w:spacing w:val="31"/>
          <w:w w:val="130"/>
          <w:sz w:val="18"/>
        </w:rPr>
        <w:t xml:space="preserve"> </w:t>
      </w:r>
      <w:r w:rsidR="00E51A18">
        <w:rPr>
          <w:w w:val="130"/>
          <w:sz w:val="18"/>
        </w:rPr>
        <w:t>may:</w:t>
      </w:r>
    </w:p>
    <w:p w:rsidR="00D51009" w:rsidRDefault="007D75BE">
      <w:pPr>
        <w:pStyle w:val="ListParagraph"/>
        <w:numPr>
          <w:ilvl w:val="1"/>
          <w:numId w:val="42"/>
        </w:numPr>
        <w:tabs>
          <w:tab w:val="left" w:pos="3773"/>
        </w:tabs>
        <w:spacing w:before="11"/>
        <w:ind w:left="3299" w:firstLine="180"/>
        <w:rPr>
          <w:sz w:val="18"/>
        </w:rPr>
      </w:pPr>
      <w:r>
        <w:rPr>
          <w:w w:val="135"/>
          <w:sz w:val="18"/>
        </w:rPr>
        <w:t xml:space="preserve"> 56f1 </w:t>
      </w:r>
      <w:r w:rsidR="00E51A18">
        <w:rPr>
          <w:w w:val="135"/>
          <w:sz w:val="18"/>
        </w:rPr>
        <w:t>grant summary judgment for a</w:t>
      </w:r>
      <w:r w:rsidR="00E51A18">
        <w:rPr>
          <w:spacing w:val="-12"/>
          <w:w w:val="135"/>
          <w:sz w:val="18"/>
        </w:rPr>
        <w:t xml:space="preserve"> </w:t>
      </w:r>
      <w:r w:rsidR="00E51A18">
        <w:rPr>
          <w:w w:val="135"/>
          <w:sz w:val="18"/>
        </w:rPr>
        <w:t>nonmovant;</w:t>
      </w:r>
    </w:p>
    <w:p w:rsidR="00D51009" w:rsidRDefault="007D75BE">
      <w:pPr>
        <w:pStyle w:val="ListParagraph"/>
        <w:numPr>
          <w:ilvl w:val="1"/>
          <w:numId w:val="42"/>
        </w:numPr>
        <w:tabs>
          <w:tab w:val="left" w:pos="3773"/>
        </w:tabs>
        <w:spacing w:before="11"/>
        <w:ind w:left="3299" w:firstLine="180"/>
        <w:rPr>
          <w:sz w:val="18"/>
        </w:rPr>
      </w:pPr>
      <w:r>
        <w:rPr>
          <w:w w:val="135"/>
          <w:sz w:val="18"/>
        </w:rPr>
        <w:t xml:space="preserve">56f2 </w:t>
      </w:r>
      <w:r w:rsidR="00E51A18">
        <w:rPr>
          <w:w w:val="135"/>
          <w:sz w:val="18"/>
        </w:rPr>
        <w:t>grant the motion on grounds not raised by a party;</w:t>
      </w:r>
      <w:r w:rsidR="00E51A18">
        <w:rPr>
          <w:spacing w:val="-19"/>
          <w:w w:val="135"/>
          <w:sz w:val="18"/>
        </w:rPr>
        <w:t xml:space="preserve"> </w:t>
      </w:r>
      <w:r w:rsidR="00E51A18">
        <w:rPr>
          <w:w w:val="135"/>
          <w:sz w:val="18"/>
        </w:rPr>
        <w:t>or</w:t>
      </w:r>
    </w:p>
    <w:p w:rsidR="00D51009" w:rsidRDefault="007D75BE">
      <w:pPr>
        <w:pStyle w:val="ListParagraph"/>
        <w:numPr>
          <w:ilvl w:val="1"/>
          <w:numId w:val="42"/>
        </w:numPr>
        <w:tabs>
          <w:tab w:val="left" w:pos="3789"/>
        </w:tabs>
        <w:spacing w:before="16" w:line="232" w:lineRule="auto"/>
        <w:ind w:left="3299" w:right="1673" w:firstLine="180"/>
        <w:jc w:val="both"/>
        <w:rPr>
          <w:sz w:val="18"/>
        </w:rPr>
      </w:pPr>
      <w:r>
        <w:rPr>
          <w:w w:val="135"/>
          <w:sz w:val="18"/>
        </w:rPr>
        <w:t xml:space="preserve">56f3 </w:t>
      </w:r>
      <w:r w:rsidR="00E51A18">
        <w:rPr>
          <w:w w:val="135"/>
          <w:sz w:val="18"/>
        </w:rPr>
        <w:t xml:space="preserve">consider summary judgment on its own after identifying for the </w:t>
      </w:r>
      <w:proofErr w:type="gramStart"/>
      <w:r w:rsidR="00E51A18">
        <w:rPr>
          <w:w w:val="135"/>
          <w:sz w:val="18"/>
        </w:rPr>
        <w:t>parties</w:t>
      </w:r>
      <w:proofErr w:type="gramEnd"/>
      <w:r w:rsidR="00E51A18">
        <w:rPr>
          <w:w w:val="135"/>
          <w:sz w:val="18"/>
        </w:rPr>
        <w:t xml:space="preserve"> material facts that may not be genuinely in dispute.</w:t>
      </w:r>
    </w:p>
    <w:p w:rsidR="00D51009" w:rsidRDefault="007D75BE">
      <w:pPr>
        <w:pStyle w:val="ListParagraph"/>
        <w:numPr>
          <w:ilvl w:val="0"/>
          <w:numId w:val="42"/>
        </w:numPr>
        <w:tabs>
          <w:tab w:val="left" w:pos="3460"/>
        </w:tabs>
        <w:spacing w:before="16" w:line="232" w:lineRule="auto"/>
        <w:ind w:left="2940" w:right="1673" w:firstLine="179"/>
        <w:jc w:val="both"/>
        <w:rPr>
          <w:sz w:val="18"/>
        </w:rPr>
      </w:pPr>
      <w:r>
        <w:rPr>
          <w:w w:val="135"/>
          <w:sz w:val="18"/>
        </w:rPr>
        <w:t xml:space="preserve">56g </w:t>
      </w:r>
      <w:r w:rsidR="00E51A18">
        <w:rPr>
          <w:w w:val="135"/>
          <w:sz w:val="18"/>
        </w:rPr>
        <w:t>F</w:t>
      </w:r>
      <w:r w:rsidR="00E51A18">
        <w:rPr>
          <w:w w:val="135"/>
          <w:sz w:val="14"/>
        </w:rPr>
        <w:t xml:space="preserve">AILING TO </w:t>
      </w:r>
      <w:r w:rsidR="00E51A18">
        <w:rPr>
          <w:w w:val="135"/>
          <w:sz w:val="18"/>
        </w:rPr>
        <w:t>G</w:t>
      </w:r>
      <w:r w:rsidR="00E51A18">
        <w:rPr>
          <w:w w:val="135"/>
          <w:sz w:val="14"/>
        </w:rPr>
        <w:t xml:space="preserve">RANT </w:t>
      </w:r>
      <w:r w:rsidR="00E51A18">
        <w:rPr>
          <w:w w:val="135"/>
          <w:sz w:val="18"/>
        </w:rPr>
        <w:t>A</w:t>
      </w:r>
      <w:r w:rsidR="00E51A18">
        <w:rPr>
          <w:w w:val="135"/>
          <w:sz w:val="14"/>
        </w:rPr>
        <w:t xml:space="preserve">LL THE </w:t>
      </w:r>
      <w:r w:rsidR="00E51A18">
        <w:rPr>
          <w:w w:val="135"/>
          <w:sz w:val="18"/>
        </w:rPr>
        <w:t>R</w:t>
      </w:r>
      <w:r w:rsidR="00E51A18">
        <w:rPr>
          <w:w w:val="135"/>
          <w:sz w:val="14"/>
        </w:rPr>
        <w:t xml:space="preserve">EQUESTED </w:t>
      </w:r>
      <w:r w:rsidR="00E51A18">
        <w:rPr>
          <w:w w:val="135"/>
          <w:sz w:val="18"/>
        </w:rPr>
        <w:t>R</w:t>
      </w:r>
      <w:r w:rsidR="00E51A18">
        <w:rPr>
          <w:w w:val="135"/>
          <w:sz w:val="14"/>
        </w:rPr>
        <w:t>ELIEF</w:t>
      </w:r>
      <w:r w:rsidR="00E51A18">
        <w:rPr>
          <w:w w:val="135"/>
          <w:sz w:val="18"/>
        </w:rPr>
        <w:t>. If the court does not grant all the relief requested by the motion, it may enter an order stating any material fact—including an item of damages or other relief—that is not genuinely in dispute and treating the fact as established in the</w:t>
      </w:r>
      <w:r w:rsidR="00E51A18">
        <w:rPr>
          <w:spacing w:val="-10"/>
          <w:w w:val="135"/>
          <w:sz w:val="18"/>
        </w:rPr>
        <w:t xml:space="preserve"> </w:t>
      </w:r>
      <w:r w:rsidR="00E51A18">
        <w:rPr>
          <w:w w:val="135"/>
          <w:sz w:val="18"/>
        </w:rPr>
        <w:t>case.</w:t>
      </w:r>
    </w:p>
    <w:p w:rsidR="00D51009" w:rsidRDefault="007D75BE">
      <w:pPr>
        <w:pStyle w:val="ListParagraph"/>
        <w:numPr>
          <w:ilvl w:val="0"/>
          <w:numId w:val="42"/>
        </w:numPr>
        <w:tabs>
          <w:tab w:val="left" w:pos="3465"/>
        </w:tabs>
        <w:spacing w:before="14" w:line="232" w:lineRule="auto"/>
        <w:ind w:right="1671" w:firstLine="181"/>
        <w:jc w:val="both"/>
        <w:rPr>
          <w:sz w:val="18"/>
        </w:rPr>
      </w:pPr>
      <w:r>
        <w:rPr>
          <w:w w:val="135"/>
          <w:sz w:val="18"/>
        </w:rPr>
        <w:t xml:space="preserve">56h </w:t>
      </w:r>
      <w:r w:rsidR="00E51A18">
        <w:rPr>
          <w:w w:val="135"/>
          <w:sz w:val="18"/>
        </w:rPr>
        <w:t>A</w:t>
      </w:r>
      <w:r w:rsidR="00E51A18">
        <w:rPr>
          <w:w w:val="135"/>
          <w:sz w:val="14"/>
        </w:rPr>
        <w:t>FFIDAVIT</w:t>
      </w:r>
      <w:r w:rsidR="00E51A18">
        <w:rPr>
          <w:spacing w:val="-16"/>
          <w:w w:val="135"/>
          <w:sz w:val="14"/>
        </w:rPr>
        <w:t xml:space="preserve"> </w:t>
      </w:r>
      <w:r w:rsidR="00E51A18">
        <w:rPr>
          <w:w w:val="135"/>
          <w:sz w:val="14"/>
        </w:rPr>
        <w:t>OR</w:t>
      </w:r>
      <w:r w:rsidR="00E51A18">
        <w:rPr>
          <w:spacing w:val="-22"/>
          <w:w w:val="135"/>
          <w:sz w:val="14"/>
        </w:rPr>
        <w:t xml:space="preserve"> </w:t>
      </w:r>
      <w:r w:rsidR="00E51A18">
        <w:rPr>
          <w:w w:val="135"/>
          <w:sz w:val="18"/>
        </w:rPr>
        <w:t>D</w:t>
      </w:r>
      <w:r w:rsidR="00E51A18">
        <w:rPr>
          <w:w w:val="135"/>
          <w:sz w:val="14"/>
        </w:rPr>
        <w:t>ECLARATION</w:t>
      </w:r>
      <w:r w:rsidR="00E51A18">
        <w:rPr>
          <w:spacing w:val="-22"/>
          <w:w w:val="135"/>
          <w:sz w:val="14"/>
        </w:rPr>
        <w:t xml:space="preserve"> </w:t>
      </w:r>
      <w:r w:rsidR="00E51A18">
        <w:rPr>
          <w:w w:val="135"/>
          <w:sz w:val="18"/>
        </w:rPr>
        <w:t>S</w:t>
      </w:r>
      <w:r w:rsidR="00E51A18">
        <w:rPr>
          <w:w w:val="135"/>
          <w:sz w:val="14"/>
        </w:rPr>
        <w:t>UBMITTED</w:t>
      </w:r>
      <w:r w:rsidR="00E51A18">
        <w:rPr>
          <w:spacing w:val="-16"/>
          <w:w w:val="135"/>
          <w:sz w:val="14"/>
        </w:rPr>
        <w:t xml:space="preserve"> </w:t>
      </w:r>
      <w:r w:rsidR="00E51A18">
        <w:rPr>
          <w:w w:val="135"/>
          <w:sz w:val="14"/>
        </w:rPr>
        <w:t>IN</w:t>
      </w:r>
      <w:r w:rsidR="00E51A18">
        <w:rPr>
          <w:spacing w:val="-22"/>
          <w:w w:val="135"/>
          <w:sz w:val="14"/>
        </w:rPr>
        <w:t xml:space="preserve"> </w:t>
      </w:r>
      <w:r w:rsidR="00E51A18">
        <w:rPr>
          <w:w w:val="135"/>
          <w:sz w:val="18"/>
        </w:rPr>
        <w:t>B</w:t>
      </w:r>
      <w:r w:rsidR="00E51A18">
        <w:rPr>
          <w:w w:val="135"/>
          <w:sz w:val="14"/>
        </w:rPr>
        <w:t>AD</w:t>
      </w:r>
      <w:r w:rsidR="00E51A18">
        <w:rPr>
          <w:spacing w:val="-22"/>
          <w:w w:val="135"/>
          <w:sz w:val="14"/>
        </w:rPr>
        <w:t xml:space="preserve"> </w:t>
      </w:r>
      <w:r w:rsidR="00E51A18">
        <w:rPr>
          <w:w w:val="135"/>
          <w:sz w:val="18"/>
        </w:rPr>
        <w:t>F</w:t>
      </w:r>
      <w:r w:rsidR="00E51A18">
        <w:rPr>
          <w:w w:val="135"/>
          <w:sz w:val="14"/>
        </w:rPr>
        <w:t>AITH</w:t>
      </w:r>
      <w:r w:rsidR="00E51A18">
        <w:rPr>
          <w:w w:val="135"/>
          <w:sz w:val="18"/>
        </w:rPr>
        <w:t>.</w:t>
      </w:r>
      <w:r w:rsidR="00E51A18">
        <w:rPr>
          <w:spacing w:val="-30"/>
          <w:w w:val="135"/>
          <w:sz w:val="18"/>
        </w:rPr>
        <w:t xml:space="preserve"> </w:t>
      </w:r>
      <w:r w:rsidR="00E51A18">
        <w:rPr>
          <w:w w:val="135"/>
          <w:sz w:val="18"/>
        </w:rPr>
        <w:t>If</w:t>
      </w:r>
      <w:r w:rsidR="00E51A18">
        <w:rPr>
          <w:spacing w:val="-30"/>
          <w:w w:val="135"/>
          <w:sz w:val="18"/>
        </w:rPr>
        <w:t xml:space="preserve"> </w:t>
      </w:r>
      <w:r w:rsidR="00E51A18">
        <w:rPr>
          <w:w w:val="135"/>
          <w:sz w:val="18"/>
        </w:rPr>
        <w:t>satisfied that an affidavit or declaration under this rule is submitted in bad faith or solely for delay, the court—after notice and a reasonable time to respond—may order the submitting party to pay the other party the reasonable expenses, including attorney’s</w:t>
      </w:r>
      <w:r w:rsidR="00E51A18">
        <w:rPr>
          <w:spacing w:val="-38"/>
          <w:w w:val="135"/>
          <w:sz w:val="18"/>
        </w:rPr>
        <w:t xml:space="preserve"> </w:t>
      </w:r>
      <w:r w:rsidR="00E51A18">
        <w:rPr>
          <w:w w:val="135"/>
          <w:sz w:val="18"/>
        </w:rPr>
        <w:t xml:space="preserve">fees, it incurred as a result. An offending party or attorney may </w:t>
      </w:r>
      <w:proofErr w:type="gramStart"/>
      <w:r w:rsidR="00E51A18">
        <w:rPr>
          <w:w w:val="135"/>
          <w:sz w:val="18"/>
        </w:rPr>
        <w:t>also  be</w:t>
      </w:r>
      <w:proofErr w:type="gramEnd"/>
      <w:r w:rsidR="00E51A18">
        <w:rPr>
          <w:spacing w:val="20"/>
          <w:w w:val="135"/>
          <w:sz w:val="18"/>
        </w:rPr>
        <w:t xml:space="preserve"> </w:t>
      </w:r>
      <w:r w:rsidR="00E51A18">
        <w:rPr>
          <w:w w:val="135"/>
          <w:sz w:val="18"/>
        </w:rPr>
        <w:t>held</w:t>
      </w:r>
      <w:r w:rsidR="00E51A18">
        <w:rPr>
          <w:spacing w:val="20"/>
          <w:w w:val="135"/>
          <w:sz w:val="18"/>
        </w:rPr>
        <w:t xml:space="preserve"> </w:t>
      </w:r>
      <w:r w:rsidR="00E51A18">
        <w:rPr>
          <w:w w:val="135"/>
          <w:sz w:val="18"/>
        </w:rPr>
        <w:t>in</w:t>
      </w:r>
      <w:r w:rsidR="00E51A18">
        <w:rPr>
          <w:spacing w:val="20"/>
          <w:w w:val="135"/>
          <w:sz w:val="18"/>
        </w:rPr>
        <w:t xml:space="preserve"> </w:t>
      </w:r>
      <w:r w:rsidR="00E51A18">
        <w:rPr>
          <w:w w:val="135"/>
          <w:sz w:val="18"/>
        </w:rPr>
        <w:t>contempt</w:t>
      </w:r>
      <w:r w:rsidR="00E51A18">
        <w:rPr>
          <w:spacing w:val="20"/>
          <w:w w:val="135"/>
          <w:sz w:val="18"/>
        </w:rPr>
        <w:t xml:space="preserve"> </w:t>
      </w:r>
      <w:r w:rsidR="00E51A18">
        <w:rPr>
          <w:w w:val="135"/>
          <w:sz w:val="18"/>
        </w:rPr>
        <w:t>or</w:t>
      </w:r>
      <w:r w:rsidR="00E51A18">
        <w:rPr>
          <w:spacing w:val="20"/>
          <w:w w:val="135"/>
          <w:sz w:val="18"/>
        </w:rPr>
        <w:t xml:space="preserve"> </w:t>
      </w:r>
      <w:r w:rsidR="00E51A18">
        <w:rPr>
          <w:w w:val="135"/>
          <w:sz w:val="18"/>
        </w:rPr>
        <w:t>subjected</w:t>
      </w:r>
      <w:r w:rsidR="00E51A18">
        <w:rPr>
          <w:spacing w:val="20"/>
          <w:w w:val="135"/>
          <w:sz w:val="18"/>
        </w:rPr>
        <w:t xml:space="preserve"> </w:t>
      </w:r>
      <w:r w:rsidR="00E51A18">
        <w:rPr>
          <w:w w:val="135"/>
          <w:sz w:val="18"/>
        </w:rPr>
        <w:t>to</w:t>
      </w:r>
      <w:r w:rsidR="00E51A18">
        <w:rPr>
          <w:spacing w:val="20"/>
          <w:w w:val="135"/>
          <w:sz w:val="18"/>
        </w:rPr>
        <w:t xml:space="preserve"> </w:t>
      </w:r>
      <w:r w:rsidR="00E51A18">
        <w:rPr>
          <w:w w:val="135"/>
          <w:sz w:val="18"/>
        </w:rPr>
        <w:t>other</w:t>
      </w:r>
      <w:r w:rsidR="00E51A18">
        <w:rPr>
          <w:spacing w:val="20"/>
          <w:w w:val="135"/>
          <w:sz w:val="18"/>
        </w:rPr>
        <w:t xml:space="preserve"> </w:t>
      </w:r>
      <w:r w:rsidR="00E51A18">
        <w:rPr>
          <w:w w:val="135"/>
          <w:sz w:val="18"/>
        </w:rPr>
        <w:t>appropriate</w:t>
      </w:r>
      <w:r w:rsidR="00E51A18">
        <w:rPr>
          <w:spacing w:val="20"/>
          <w:w w:val="135"/>
          <w:sz w:val="18"/>
        </w:rPr>
        <w:t xml:space="preserve"> </w:t>
      </w:r>
      <w:r w:rsidR="00E51A18">
        <w:rPr>
          <w:w w:val="135"/>
          <w:sz w:val="18"/>
        </w:rPr>
        <w:t>sanctions.</w:t>
      </w:r>
    </w:p>
    <w:p w:rsidR="00D51009" w:rsidRDefault="00E51A18">
      <w:pPr>
        <w:pStyle w:val="BodyText"/>
        <w:spacing w:before="88" w:line="203" w:lineRule="exact"/>
        <w:ind w:left="2939"/>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pPr>
      <w:r>
        <w:rPr>
          <w:w w:val="115"/>
        </w:rPr>
        <w:t>1, 1963; Mar. 2, 1987, eff. Aug. 1, 1987; Apr. 30, 2007, eff. Dec. 1, 2007;</w:t>
      </w:r>
    </w:p>
    <w:p w:rsidR="00D51009" w:rsidRDefault="00E51A18">
      <w:pPr>
        <w:pStyle w:val="BodyText"/>
        <w:spacing w:line="203" w:lineRule="exact"/>
        <w:ind w:left="2939"/>
      </w:pPr>
      <w:r>
        <w:rPr>
          <w:w w:val="115"/>
        </w:rPr>
        <w:t>Mar. 26, 2009, eff. Dec. 1, 2009; Apr. 28, 2010, eff. Dec. 1, 2010.)</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82</w:t>
      </w:r>
    </w:p>
    <w:p w:rsidR="00D51009" w:rsidRDefault="00E51A18">
      <w:pPr>
        <w:pStyle w:val="Heading4"/>
        <w:spacing w:before="169"/>
      </w:pPr>
      <w:bookmarkStart w:id="62" w:name="_TOC_250018"/>
      <w:bookmarkEnd w:id="62"/>
      <w:r>
        <w:rPr>
          <w:w w:val="120"/>
        </w:rPr>
        <w:t>Rule 57. Declaratory Judgment</w:t>
      </w:r>
    </w:p>
    <w:p w:rsidR="00D51009" w:rsidRDefault="00E51A18">
      <w:pPr>
        <w:pStyle w:val="BodyText"/>
        <w:spacing w:before="82" w:line="232" w:lineRule="auto"/>
        <w:ind w:right="1673" w:firstLine="180"/>
        <w:jc w:val="both"/>
      </w:pPr>
      <w:r>
        <w:rPr>
          <w:w w:val="130"/>
        </w:rPr>
        <w:t xml:space="preserve">These rules govern the procedure for obtaining a declaratory judgment under </w:t>
      </w:r>
      <w:r>
        <w:rPr>
          <w:w w:val="115"/>
        </w:rPr>
        <w:t xml:space="preserve">28 </w:t>
      </w:r>
      <w:r>
        <w:rPr>
          <w:w w:val="130"/>
        </w:rPr>
        <w:t xml:space="preserve">U.S.C. </w:t>
      </w:r>
      <w:r>
        <w:rPr>
          <w:w w:val="115"/>
        </w:rPr>
        <w:t xml:space="preserve">§ 2201. </w:t>
      </w:r>
      <w:r>
        <w:rPr>
          <w:w w:val="130"/>
        </w:rPr>
        <w:t xml:space="preserve">Rules </w:t>
      </w:r>
      <w:r>
        <w:rPr>
          <w:w w:val="115"/>
        </w:rPr>
        <w:t xml:space="preserve">38 </w:t>
      </w:r>
      <w:r>
        <w:rPr>
          <w:w w:val="130"/>
        </w:rPr>
        <w:t xml:space="preserve">and </w:t>
      </w:r>
      <w:r>
        <w:rPr>
          <w:w w:val="115"/>
        </w:rPr>
        <w:t xml:space="preserve">39 </w:t>
      </w:r>
      <w:r>
        <w:rPr>
          <w:w w:val="130"/>
        </w:rPr>
        <w:t xml:space="preserve">govern a demand for a jury trial. The existence of another adequate remedy does  </w:t>
      </w:r>
      <w:r>
        <w:rPr>
          <w:spacing w:val="57"/>
          <w:w w:val="130"/>
        </w:rPr>
        <w:t xml:space="preserve"> </w:t>
      </w:r>
      <w:r>
        <w:rPr>
          <w:w w:val="130"/>
        </w:rPr>
        <w:t xml:space="preserve">not preclude a declaratory judgment that is </w:t>
      </w:r>
      <w:proofErr w:type="gramStart"/>
      <w:r>
        <w:rPr>
          <w:w w:val="130"/>
        </w:rPr>
        <w:t>otherwise  appropriate</w:t>
      </w:r>
      <w:proofErr w:type="gramEnd"/>
      <w:r>
        <w:rPr>
          <w:w w:val="130"/>
        </w:rPr>
        <w:t>. The court may order a speedy hearing of a</w:t>
      </w:r>
      <w:r>
        <w:rPr>
          <w:spacing w:val="21"/>
          <w:w w:val="130"/>
        </w:rPr>
        <w:t xml:space="preserve"> </w:t>
      </w:r>
      <w:proofErr w:type="spellStart"/>
      <w:r>
        <w:rPr>
          <w:w w:val="130"/>
        </w:rPr>
        <w:t>declaratoryjudgment</w:t>
      </w:r>
      <w:proofErr w:type="spellEnd"/>
      <w:r>
        <w:rPr>
          <w:w w:val="130"/>
        </w:rPr>
        <w:t xml:space="preserve"> action.</w:t>
      </w:r>
    </w:p>
    <w:p w:rsidR="00D51009" w:rsidRDefault="00E51A18">
      <w:pPr>
        <w:pStyle w:val="BodyText"/>
        <w:spacing w:before="74" w:line="203" w:lineRule="exact"/>
      </w:pPr>
      <w:r>
        <w:rPr>
          <w:w w:val="120"/>
        </w:rPr>
        <w:t>(As amended Dec. 29, 1948, eff. Oct. 20, 1949; Apr. 30, 2007, eff. Dec.</w:t>
      </w:r>
    </w:p>
    <w:p w:rsidR="00D51009" w:rsidRDefault="00E51A18">
      <w:pPr>
        <w:pStyle w:val="BodyText"/>
        <w:spacing w:line="203" w:lineRule="exact"/>
      </w:pPr>
      <w:r>
        <w:rPr>
          <w:w w:val="110"/>
        </w:rPr>
        <w:t>1, 2007.)</w:t>
      </w:r>
    </w:p>
    <w:p w:rsidR="00D51009" w:rsidRDefault="00E51A18">
      <w:pPr>
        <w:pStyle w:val="Heading4"/>
        <w:spacing w:before="117"/>
      </w:pPr>
      <w:bookmarkStart w:id="63" w:name="_TOC_250017"/>
      <w:bookmarkEnd w:id="63"/>
      <w:r>
        <w:rPr>
          <w:w w:val="120"/>
        </w:rPr>
        <w:t>Rule 58. Entering Judgment</w:t>
      </w:r>
    </w:p>
    <w:p w:rsidR="00D51009" w:rsidRDefault="007D75BE">
      <w:pPr>
        <w:pStyle w:val="ListParagraph"/>
        <w:numPr>
          <w:ilvl w:val="0"/>
          <w:numId w:val="41"/>
        </w:numPr>
        <w:tabs>
          <w:tab w:val="left" w:pos="3491"/>
        </w:tabs>
        <w:spacing w:before="82" w:line="232" w:lineRule="auto"/>
        <w:ind w:right="1671" w:firstLine="180"/>
        <w:jc w:val="both"/>
        <w:rPr>
          <w:sz w:val="18"/>
        </w:rPr>
      </w:pPr>
      <w:r>
        <w:rPr>
          <w:w w:val="130"/>
          <w:sz w:val="18"/>
        </w:rPr>
        <w:t xml:space="preserve">58a </w:t>
      </w:r>
      <w:r w:rsidR="00E51A18">
        <w:rPr>
          <w:w w:val="130"/>
          <w:sz w:val="18"/>
        </w:rPr>
        <w:t>S</w:t>
      </w:r>
      <w:r w:rsidR="00E51A18">
        <w:rPr>
          <w:w w:val="130"/>
          <w:sz w:val="14"/>
        </w:rPr>
        <w:t xml:space="preserve">EPARATE </w:t>
      </w:r>
      <w:r w:rsidR="00E51A18">
        <w:rPr>
          <w:w w:val="130"/>
          <w:sz w:val="18"/>
        </w:rPr>
        <w:t>D</w:t>
      </w:r>
      <w:r w:rsidR="00E51A18">
        <w:rPr>
          <w:w w:val="130"/>
          <w:sz w:val="14"/>
        </w:rPr>
        <w:t>OCUMENT</w:t>
      </w:r>
      <w:r w:rsidR="00E51A18">
        <w:rPr>
          <w:w w:val="130"/>
          <w:sz w:val="18"/>
        </w:rPr>
        <w:t>. Every judgment and amended judgment must be set out in a separate document, but a separate document is not required for an order disposing of a</w:t>
      </w:r>
      <w:r w:rsidR="00E51A18">
        <w:rPr>
          <w:spacing w:val="33"/>
          <w:w w:val="130"/>
          <w:sz w:val="18"/>
        </w:rPr>
        <w:t xml:space="preserve"> </w:t>
      </w:r>
      <w:r w:rsidR="00E51A18">
        <w:rPr>
          <w:w w:val="130"/>
          <w:sz w:val="18"/>
        </w:rPr>
        <w:t>motion:</w:t>
      </w:r>
    </w:p>
    <w:p w:rsidR="00D51009" w:rsidRDefault="007D75BE">
      <w:pPr>
        <w:pStyle w:val="ListParagraph"/>
        <w:numPr>
          <w:ilvl w:val="1"/>
          <w:numId w:val="41"/>
        </w:numPr>
        <w:tabs>
          <w:tab w:val="left" w:pos="3773"/>
        </w:tabs>
        <w:spacing w:line="202" w:lineRule="exact"/>
        <w:ind w:firstLine="180"/>
        <w:rPr>
          <w:sz w:val="18"/>
        </w:rPr>
      </w:pPr>
      <w:r>
        <w:rPr>
          <w:w w:val="130"/>
          <w:sz w:val="18"/>
        </w:rPr>
        <w:t xml:space="preserve">58a1 </w:t>
      </w:r>
      <w:r w:rsidR="00E51A18">
        <w:rPr>
          <w:w w:val="130"/>
          <w:sz w:val="18"/>
        </w:rPr>
        <w:t>for judgment under Rule</w:t>
      </w:r>
      <w:r w:rsidR="00E51A18">
        <w:rPr>
          <w:spacing w:val="-1"/>
          <w:w w:val="130"/>
          <w:sz w:val="18"/>
        </w:rPr>
        <w:t xml:space="preserve"> </w:t>
      </w:r>
      <w:r w:rsidR="00E51A18">
        <w:rPr>
          <w:w w:val="130"/>
          <w:sz w:val="18"/>
        </w:rPr>
        <w:t>50(b);</w:t>
      </w:r>
    </w:p>
    <w:p w:rsidR="00D51009" w:rsidRDefault="007D75BE">
      <w:pPr>
        <w:pStyle w:val="ListParagraph"/>
        <w:numPr>
          <w:ilvl w:val="1"/>
          <w:numId w:val="41"/>
        </w:numPr>
        <w:tabs>
          <w:tab w:val="left" w:pos="3773"/>
        </w:tabs>
        <w:spacing w:line="203" w:lineRule="exact"/>
        <w:ind w:firstLine="180"/>
        <w:rPr>
          <w:sz w:val="18"/>
        </w:rPr>
      </w:pPr>
      <w:r>
        <w:rPr>
          <w:w w:val="130"/>
          <w:sz w:val="18"/>
        </w:rPr>
        <w:t xml:space="preserve">58a2 </w:t>
      </w:r>
      <w:r w:rsidR="00E51A18">
        <w:rPr>
          <w:w w:val="130"/>
          <w:sz w:val="18"/>
        </w:rPr>
        <w:t>to amend or make additional findings under Rule</w:t>
      </w:r>
      <w:r w:rsidR="00E51A18">
        <w:rPr>
          <w:spacing w:val="5"/>
          <w:w w:val="130"/>
          <w:sz w:val="18"/>
        </w:rPr>
        <w:t xml:space="preserve"> </w:t>
      </w:r>
      <w:r w:rsidR="00E51A18">
        <w:rPr>
          <w:w w:val="130"/>
          <w:sz w:val="18"/>
        </w:rPr>
        <w:t>52(b);</w:t>
      </w:r>
    </w:p>
    <w:p w:rsidR="00D51009" w:rsidRDefault="007D75BE">
      <w:pPr>
        <w:pStyle w:val="ListParagraph"/>
        <w:numPr>
          <w:ilvl w:val="1"/>
          <w:numId w:val="41"/>
        </w:numPr>
        <w:tabs>
          <w:tab w:val="left" w:pos="3773"/>
        </w:tabs>
        <w:spacing w:line="202" w:lineRule="exact"/>
        <w:ind w:firstLine="180"/>
        <w:rPr>
          <w:sz w:val="18"/>
        </w:rPr>
      </w:pPr>
      <w:r>
        <w:rPr>
          <w:w w:val="130"/>
          <w:sz w:val="18"/>
        </w:rPr>
        <w:t>58a</w:t>
      </w:r>
      <w:r>
        <w:rPr>
          <w:w w:val="125"/>
          <w:sz w:val="18"/>
        </w:rPr>
        <w:t xml:space="preserve">3 </w:t>
      </w:r>
      <w:r w:rsidR="00E51A18">
        <w:rPr>
          <w:w w:val="125"/>
          <w:sz w:val="18"/>
        </w:rPr>
        <w:t>for attorney’s fees under Rule</w:t>
      </w:r>
      <w:r w:rsidR="00E51A18">
        <w:rPr>
          <w:spacing w:val="20"/>
          <w:w w:val="125"/>
          <w:sz w:val="18"/>
        </w:rPr>
        <w:t xml:space="preserve"> </w:t>
      </w:r>
      <w:r w:rsidR="00E51A18">
        <w:rPr>
          <w:w w:val="125"/>
          <w:sz w:val="18"/>
        </w:rPr>
        <w:t>54;</w:t>
      </w:r>
    </w:p>
    <w:p w:rsidR="00D51009" w:rsidRDefault="007D75BE">
      <w:pPr>
        <w:pStyle w:val="ListParagraph"/>
        <w:numPr>
          <w:ilvl w:val="1"/>
          <w:numId w:val="41"/>
        </w:numPr>
        <w:tabs>
          <w:tab w:val="left" w:pos="3783"/>
        </w:tabs>
        <w:spacing w:before="3" w:line="232" w:lineRule="auto"/>
        <w:ind w:right="1674" w:firstLine="180"/>
        <w:jc w:val="both"/>
        <w:rPr>
          <w:sz w:val="18"/>
        </w:rPr>
      </w:pPr>
      <w:r>
        <w:rPr>
          <w:w w:val="130"/>
          <w:sz w:val="18"/>
        </w:rPr>
        <w:t>58a</w:t>
      </w:r>
      <w:r>
        <w:rPr>
          <w:w w:val="135"/>
          <w:sz w:val="18"/>
        </w:rPr>
        <w:t xml:space="preserve">4 </w:t>
      </w:r>
      <w:r w:rsidR="00E51A18">
        <w:rPr>
          <w:w w:val="135"/>
          <w:sz w:val="18"/>
        </w:rPr>
        <w:t xml:space="preserve">for a new trial, or to alter or amend the judgment, under Rule </w:t>
      </w:r>
      <w:r w:rsidR="00E51A18">
        <w:rPr>
          <w:w w:val="130"/>
          <w:sz w:val="18"/>
        </w:rPr>
        <w:t>59;</w:t>
      </w:r>
      <w:r w:rsidR="00E51A18">
        <w:rPr>
          <w:spacing w:val="-4"/>
          <w:w w:val="130"/>
          <w:sz w:val="18"/>
        </w:rPr>
        <w:t xml:space="preserve"> </w:t>
      </w:r>
      <w:r w:rsidR="00E51A18">
        <w:rPr>
          <w:w w:val="135"/>
          <w:sz w:val="18"/>
        </w:rPr>
        <w:t>or</w:t>
      </w:r>
    </w:p>
    <w:p w:rsidR="00D51009" w:rsidRDefault="007D75BE">
      <w:pPr>
        <w:pStyle w:val="ListParagraph"/>
        <w:numPr>
          <w:ilvl w:val="1"/>
          <w:numId w:val="41"/>
        </w:numPr>
        <w:tabs>
          <w:tab w:val="left" w:pos="3773"/>
        </w:tabs>
        <w:spacing w:line="200" w:lineRule="exact"/>
        <w:ind w:firstLine="180"/>
        <w:rPr>
          <w:sz w:val="18"/>
        </w:rPr>
      </w:pPr>
      <w:r>
        <w:rPr>
          <w:w w:val="130"/>
          <w:sz w:val="18"/>
        </w:rPr>
        <w:t>58a</w:t>
      </w:r>
      <w:r>
        <w:rPr>
          <w:w w:val="125"/>
          <w:sz w:val="18"/>
        </w:rPr>
        <w:t xml:space="preserve">5 </w:t>
      </w:r>
      <w:r w:rsidR="00E51A18">
        <w:rPr>
          <w:w w:val="125"/>
          <w:sz w:val="18"/>
        </w:rPr>
        <w:t>for relief under Rule</w:t>
      </w:r>
      <w:r w:rsidR="00E51A18">
        <w:rPr>
          <w:spacing w:val="12"/>
          <w:w w:val="125"/>
          <w:sz w:val="18"/>
        </w:rPr>
        <w:t xml:space="preserve"> </w:t>
      </w:r>
      <w:r w:rsidR="00E51A18">
        <w:rPr>
          <w:w w:val="125"/>
          <w:sz w:val="18"/>
        </w:rPr>
        <w:t>60.</w:t>
      </w:r>
    </w:p>
    <w:p w:rsidR="00D51009" w:rsidRDefault="007D75BE">
      <w:pPr>
        <w:pStyle w:val="ListParagraph"/>
        <w:numPr>
          <w:ilvl w:val="0"/>
          <w:numId w:val="41"/>
        </w:numPr>
        <w:tabs>
          <w:tab w:val="left" w:pos="3433"/>
        </w:tabs>
        <w:spacing w:line="202" w:lineRule="exact"/>
        <w:ind w:left="3432" w:hanging="312"/>
        <w:rPr>
          <w:sz w:val="18"/>
        </w:rPr>
      </w:pPr>
      <w:r>
        <w:rPr>
          <w:w w:val="125"/>
          <w:sz w:val="18"/>
        </w:rPr>
        <w:t xml:space="preserve">58b </w:t>
      </w:r>
      <w:r w:rsidR="00E51A18">
        <w:rPr>
          <w:w w:val="125"/>
          <w:sz w:val="18"/>
        </w:rPr>
        <w:t>E</w:t>
      </w:r>
      <w:r w:rsidR="00E51A18">
        <w:rPr>
          <w:w w:val="125"/>
          <w:sz w:val="14"/>
        </w:rPr>
        <w:t>NTERING</w:t>
      </w:r>
      <w:r w:rsidR="00E51A18">
        <w:rPr>
          <w:spacing w:val="2"/>
          <w:w w:val="125"/>
          <w:sz w:val="14"/>
        </w:rPr>
        <w:t xml:space="preserve"> </w:t>
      </w:r>
      <w:r w:rsidR="00E51A18">
        <w:rPr>
          <w:w w:val="125"/>
          <w:sz w:val="18"/>
        </w:rPr>
        <w:t>J</w:t>
      </w:r>
      <w:r w:rsidR="00E51A18">
        <w:rPr>
          <w:w w:val="125"/>
          <w:sz w:val="14"/>
        </w:rPr>
        <w:t>UDGMENT</w:t>
      </w:r>
      <w:r w:rsidR="00E51A18">
        <w:rPr>
          <w:w w:val="125"/>
          <w:sz w:val="18"/>
        </w:rPr>
        <w:t>.</w:t>
      </w:r>
    </w:p>
    <w:p w:rsidR="00D51009" w:rsidRDefault="007D75BE">
      <w:pPr>
        <w:pStyle w:val="ListParagraph"/>
        <w:numPr>
          <w:ilvl w:val="1"/>
          <w:numId w:val="41"/>
        </w:numPr>
        <w:tabs>
          <w:tab w:val="left" w:pos="3773"/>
        </w:tabs>
        <w:spacing w:before="2" w:line="232" w:lineRule="auto"/>
        <w:ind w:left="3299" w:right="1671" w:firstLine="181"/>
        <w:jc w:val="both"/>
        <w:rPr>
          <w:sz w:val="18"/>
        </w:rPr>
      </w:pPr>
      <w:r>
        <w:rPr>
          <w:i/>
          <w:w w:val="130"/>
          <w:sz w:val="18"/>
        </w:rPr>
        <w:t xml:space="preserve">58b1 </w:t>
      </w:r>
      <w:r w:rsidR="00E51A18">
        <w:rPr>
          <w:i/>
          <w:w w:val="130"/>
          <w:sz w:val="18"/>
        </w:rPr>
        <w:t>Without</w:t>
      </w:r>
      <w:r w:rsidR="00E51A18">
        <w:rPr>
          <w:i/>
          <w:spacing w:val="-20"/>
          <w:w w:val="130"/>
          <w:sz w:val="18"/>
        </w:rPr>
        <w:t xml:space="preserve"> </w:t>
      </w:r>
      <w:r w:rsidR="00E51A18">
        <w:rPr>
          <w:i/>
          <w:w w:val="130"/>
          <w:sz w:val="18"/>
        </w:rPr>
        <w:t>the</w:t>
      </w:r>
      <w:r w:rsidR="00E51A18">
        <w:rPr>
          <w:i/>
          <w:spacing w:val="-20"/>
          <w:w w:val="130"/>
          <w:sz w:val="18"/>
        </w:rPr>
        <w:t xml:space="preserve"> </w:t>
      </w:r>
      <w:r w:rsidR="00E51A18">
        <w:rPr>
          <w:i/>
          <w:w w:val="130"/>
          <w:sz w:val="18"/>
        </w:rPr>
        <w:t>Court’s</w:t>
      </w:r>
      <w:r w:rsidR="00E51A18">
        <w:rPr>
          <w:i/>
          <w:spacing w:val="-20"/>
          <w:w w:val="130"/>
          <w:sz w:val="18"/>
        </w:rPr>
        <w:t xml:space="preserve"> </w:t>
      </w:r>
      <w:r w:rsidR="00E51A18">
        <w:rPr>
          <w:i/>
          <w:w w:val="130"/>
          <w:sz w:val="18"/>
        </w:rPr>
        <w:t>Direction.</w:t>
      </w:r>
      <w:r w:rsidR="00E51A18">
        <w:rPr>
          <w:i/>
          <w:spacing w:val="-20"/>
          <w:w w:val="130"/>
          <w:sz w:val="18"/>
        </w:rPr>
        <w:t xml:space="preserve"> </w:t>
      </w:r>
      <w:r w:rsidR="00E51A18">
        <w:rPr>
          <w:w w:val="130"/>
          <w:sz w:val="18"/>
        </w:rPr>
        <w:t>Subject</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Rule</w:t>
      </w:r>
      <w:r w:rsidR="00E51A18">
        <w:rPr>
          <w:spacing w:val="-20"/>
          <w:w w:val="130"/>
          <w:sz w:val="18"/>
        </w:rPr>
        <w:t xml:space="preserve"> </w:t>
      </w:r>
      <w:r w:rsidR="00E51A18">
        <w:rPr>
          <w:w w:val="130"/>
          <w:sz w:val="18"/>
        </w:rPr>
        <w:t>54(b)</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 xml:space="preserve">unless the court orders otherwise, the clerk must, without awaiting the court’s direction, promptly </w:t>
      </w:r>
      <w:proofErr w:type="gramStart"/>
      <w:r w:rsidR="00E51A18">
        <w:rPr>
          <w:w w:val="130"/>
          <w:sz w:val="18"/>
        </w:rPr>
        <w:t>prepare,  sign</w:t>
      </w:r>
      <w:proofErr w:type="gramEnd"/>
      <w:r w:rsidR="00E51A18">
        <w:rPr>
          <w:w w:val="130"/>
          <w:sz w:val="18"/>
        </w:rPr>
        <w:t>,  and  enter  the judgment when:</w:t>
      </w:r>
    </w:p>
    <w:p w:rsidR="00D51009" w:rsidRDefault="007D75BE">
      <w:pPr>
        <w:pStyle w:val="ListParagraph"/>
        <w:numPr>
          <w:ilvl w:val="2"/>
          <w:numId w:val="41"/>
        </w:numPr>
        <w:tabs>
          <w:tab w:val="left" w:pos="4193"/>
        </w:tabs>
        <w:spacing w:line="198" w:lineRule="exact"/>
        <w:rPr>
          <w:sz w:val="18"/>
        </w:rPr>
      </w:pPr>
      <w:r>
        <w:rPr>
          <w:i/>
          <w:w w:val="130"/>
          <w:sz w:val="18"/>
        </w:rPr>
        <w:t xml:space="preserve">58b1A </w:t>
      </w:r>
      <w:r w:rsidR="00E51A18">
        <w:rPr>
          <w:w w:val="140"/>
          <w:sz w:val="18"/>
        </w:rPr>
        <w:t>the jury returns a general</w:t>
      </w:r>
      <w:r w:rsidR="00E51A18">
        <w:rPr>
          <w:spacing w:val="-26"/>
          <w:w w:val="140"/>
          <w:sz w:val="18"/>
        </w:rPr>
        <w:t xml:space="preserve"> </w:t>
      </w:r>
      <w:r w:rsidR="00E51A18">
        <w:rPr>
          <w:w w:val="140"/>
          <w:sz w:val="18"/>
        </w:rPr>
        <w:t>verdict;</w:t>
      </w:r>
    </w:p>
    <w:p w:rsidR="00D51009" w:rsidRDefault="007D75BE">
      <w:pPr>
        <w:pStyle w:val="ListParagraph"/>
        <w:numPr>
          <w:ilvl w:val="2"/>
          <w:numId w:val="41"/>
        </w:numPr>
        <w:tabs>
          <w:tab w:val="left" w:pos="4183"/>
        </w:tabs>
        <w:spacing w:line="202" w:lineRule="exact"/>
        <w:ind w:left="4182" w:hanging="343"/>
        <w:rPr>
          <w:sz w:val="18"/>
        </w:rPr>
      </w:pPr>
      <w:r>
        <w:rPr>
          <w:i/>
          <w:w w:val="130"/>
          <w:sz w:val="18"/>
        </w:rPr>
        <w:t xml:space="preserve">58b1B </w:t>
      </w:r>
      <w:r w:rsidR="00E51A18">
        <w:rPr>
          <w:w w:val="135"/>
          <w:sz w:val="18"/>
        </w:rPr>
        <w:t>the court awards only costs or a sum certain;</w:t>
      </w:r>
      <w:r w:rsidR="00E51A18">
        <w:rPr>
          <w:spacing w:val="-18"/>
          <w:w w:val="135"/>
          <w:sz w:val="18"/>
        </w:rPr>
        <w:t xml:space="preserve"> </w:t>
      </w:r>
      <w:r w:rsidR="00E51A18">
        <w:rPr>
          <w:w w:val="135"/>
          <w:sz w:val="18"/>
        </w:rPr>
        <w:t>or</w:t>
      </w:r>
    </w:p>
    <w:p w:rsidR="00D51009" w:rsidRDefault="007D75BE">
      <w:pPr>
        <w:pStyle w:val="ListParagraph"/>
        <w:numPr>
          <w:ilvl w:val="2"/>
          <w:numId w:val="41"/>
        </w:numPr>
        <w:tabs>
          <w:tab w:val="left" w:pos="4174"/>
        </w:tabs>
        <w:spacing w:line="202" w:lineRule="exact"/>
        <w:ind w:left="4173" w:hanging="334"/>
        <w:rPr>
          <w:sz w:val="18"/>
        </w:rPr>
      </w:pPr>
      <w:r>
        <w:rPr>
          <w:i/>
          <w:w w:val="130"/>
          <w:sz w:val="18"/>
        </w:rPr>
        <w:t xml:space="preserve">58b1C </w:t>
      </w:r>
      <w:r w:rsidR="00E51A18">
        <w:rPr>
          <w:w w:val="135"/>
          <w:sz w:val="18"/>
        </w:rPr>
        <w:t>the court denies all</w:t>
      </w:r>
      <w:r w:rsidR="00E51A18">
        <w:rPr>
          <w:spacing w:val="-7"/>
          <w:w w:val="135"/>
          <w:sz w:val="18"/>
        </w:rPr>
        <w:t xml:space="preserve"> </w:t>
      </w:r>
      <w:r w:rsidR="00E51A18">
        <w:rPr>
          <w:w w:val="135"/>
          <w:sz w:val="18"/>
        </w:rPr>
        <w:t>relief.</w:t>
      </w:r>
    </w:p>
    <w:p w:rsidR="00D51009" w:rsidRDefault="007D75BE">
      <w:pPr>
        <w:pStyle w:val="ListParagraph"/>
        <w:numPr>
          <w:ilvl w:val="1"/>
          <w:numId w:val="41"/>
        </w:numPr>
        <w:tabs>
          <w:tab w:val="left" w:pos="3779"/>
        </w:tabs>
        <w:spacing w:before="3" w:line="232" w:lineRule="auto"/>
        <w:ind w:left="3299" w:right="1675" w:firstLine="180"/>
        <w:jc w:val="both"/>
        <w:rPr>
          <w:sz w:val="18"/>
        </w:rPr>
      </w:pPr>
      <w:r>
        <w:rPr>
          <w:i/>
          <w:w w:val="130"/>
          <w:sz w:val="18"/>
        </w:rPr>
        <w:t xml:space="preserve">58b2 </w:t>
      </w:r>
      <w:r w:rsidR="00E51A18">
        <w:rPr>
          <w:i/>
          <w:w w:val="130"/>
          <w:sz w:val="18"/>
        </w:rPr>
        <w:t>Court’s</w:t>
      </w:r>
      <w:r w:rsidR="00E51A18">
        <w:rPr>
          <w:i/>
          <w:spacing w:val="-14"/>
          <w:w w:val="130"/>
          <w:sz w:val="18"/>
        </w:rPr>
        <w:t xml:space="preserve"> </w:t>
      </w:r>
      <w:r w:rsidR="00E51A18">
        <w:rPr>
          <w:i/>
          <w:w w:val="130"/>
          <w:sz w:val="18"/>
        </w:rPr>
        <w:t>Approval</w:t>
      </w:r>
      <w:r w:rsidR="00E51A18">
        <w:rPr>
          <w:i/>
          <w:spacing w:val="-14"/>
          <w:w w:val="130"/>
          <w:sz w:val="18"/>
        </w:rPr>
        <w:t xml:space="preserve"> </w:t>
      </w:r>
      <w:r w:rsidR="00E51A18">
        <w:rPr>
          <w:i/>
          <w:w w:val="130"/>
          <w:sz w:val="18"/>
        </w:rPr>
        <w:t>Required.</w:t>
      </w:r>
      <w:r w:rsidR="00E51A18">
        <w:rPr>
          <w:i/>
          <w:spacing w:val="-14"/>
          <w:w w:val="130"/>
          <w:sz w:val="18"/>
        </w:rPr>
        <w:t xml:space="preserve"> </w:t>
      </w:r>
      <w:r w:rsidR="00E51A18">
        <w:rPr>
          <w:w w:val="130"/>
          <w:sz w:val="18"/>
        </w:rPr>
        <w:t>Subject</w:t>
      </w:r>
      <w:r w:rsidR="00E51A18">
        <w:rPr>
          <w:spacing w:val="-14"/>
          <w:w w:val="130"/>
          <w:sz w:val="18"/>
        </w:rPr>
        <w:t xml:space="preserve"> </w:t>
      </w:r>
      <w:r w:rsidR="00E51A18">
        <w:rPr>
          <w:w w:val="130"/>
          <w:sz w:val="18"/>
        </w:rPr>
        <w:t>to</w:t>
      </w:r>
      <w:r w:rsidR="00E51A18">
        <w:rPr>
          <w:spacing w:val="-14"/>
          <w:w w:val="130"/>
          <w:sz w:val="18"/>
        </w:rPr>
        <w:t xml:space="preserve"> </w:t>
      </w:r>
      <w:r w:rsidR="00E51A18">
        <w:rPr>
          <w:w w:val="130"/>
          <w:sz w:val="18"/>
        </w:rPr>
        <w:t>Rule</w:t>
      </w:r>
      <w:r w:rsidR="00E51A18">
        <w:rPr>
          <w:spacing w:val="-14"/>
          <w:w w:val="130"/>
          <w:sz w:val="18"/>
        </w:rPr>
        <w:t xml:space="preserve"> </w:t>
      </w:r>
      <w:r w:rsidR="00E51A18">
        <w:rPr>
          <w:w w:val="130"/>
          <w:sz w:val="18"/>
        </w:rPr>
        <w:t>54(b),</w:t>
      </w:r>
      <w:r w:rsidR="00E51A18">
        <w:rPr>
          <w:spacing w:val="-14"/>
          <w:w w:val="130"/>
          <w:sz w:val="18"/>
        </w:rPr>
        <w:t xml:space="preserve"> </w:t>
      </w:r>
      <w:r w:rsidR="00E51A18">
        <w:rPr>
          <w:w w:val="130"/>
          <w:sz w:val="18"/>
        </w:rPr>
        <w:t>the</w:t>
      </w:r>
      <w:r w:rsidR="00E51A18">
        <w:rPr>
          <w:spacing w:val="-14"/>
          <w:w w:val="130"/>
          <w:sz w:val="18"/>
        </w:rPr>
        <w:t xml:space="preserve"> </w:t>
      </w:r>
      <w:r w:rsidR="00E51A18">
        <w:rPr>
          <w:w w:val="130"/>
          <w:sz w:val="18"/>
        </w:rPr>
        <w:t>court must promptly approve the form of the judgment, which the clerk must promptly enter,</w:t>
      </w:r>
      <w:r w:rsidR="00E51A18">
        <w:rPr>
          <w:spacing w:val="8"/>
          <w:w w:val="130"/>
          <w:sz w:val="18"/>
        </w:rPr>
        <w:t xml:space="preserve"> </w:t>
      </w:r>
      <w:r w:rsidR="00E51A18">
        <w:rPr>
          <w:w w:val="130"/>
          <w:sz w:val="18"/>
        </w:rPr>
        <w:t>when:</w:t>
      </w:r>
    </w:p>
    <w:p w:rsidR="00D51009" w:rsidRDefault="007D75BE">
      <w:pPr>
        <w:pStyle w:val="ListParagraph"/>
        <w:numPr>
          <w:ilvl w:val="2"/>
          <w:numId w:val="41"/>
        </w:numPr>
        <w:tabs>
          <w:tab w:val="left" w:pos="4195"/>
        </w:tabs>
        <w:spacing w:line="232" w:lineRule="auto"/>
        <w:ind w:left="3659" w:right="1673" w:firstLine="180"/>
        <w:rPr>
          <w:sz w:val="18"/>
        </w:rPr>
      </w:pPr>
      <w:r>
        <w:rPr>
          <w:i/>
          <w:w w:val="130"/>
          <w:sz w:val="18"/>
        </w:rPr>
        <w:t xml:space="preserve">58b2A </w:t>
      </w:r>
      <w:r w:rsidR="00E51A18">
        <w:rPr>
          <w:w w:val="135"/>
          <w:sz w:val="18"/>
        </w:rPr>
        <w:t>the jury returns a special verdict or a general verdict with answers to written questions;</w:t>
      </w:r>
      <w:r w:rsidR="00E51A18">
        <w:rPr>
          <w:spacing w:val="-12"/>
          <w:w w:val="135"/>
          <w:sz w:val="18"/>
        </w:rPr>
        <w:t xml:space="preserve"> </w:t>
      </w:r>
      <w:r w:rsidR="00E51A18">
        <w:rPr>
          <w:w w:val="135"/>
          <w:sz w:val="18"/>
        </w:rPr>
        <w:t>or</w:t>
      </w:r>
    </w:p>
    <w:p w:rsidR="00D51009" w:rsidRDefault="007D75BE">
      <w:pPr>
        <w:pStyle w:val="ListParagraph"/>
        <w:numPr>
          <w:ilvl w:val="2"/>
          <w:numId w:val="41"/>
        </w:numPr>
        <w:tabs>
          <w:tab w:val="left" w:pos="4230"/>
        </w:tabs>
        <w:spacing w:line="232" w:lineRule="auto"/>
        <w:ind w:left="3659" w:right="1673" w:firstLine="180"/>
        <w:rPr>
          <w:sz w:val="18"/>
        </w:rPr>
      </w:pPr>
      <w:r>
        <w:rPr>
          <w:i/>
          <w:w w:val="130"/>
          <w:sz w:val="18"/>
        </w:rPr>
        <w:t xml:space="preserve">58b2B </w:t>
      </w:r>
      <w:r w:rsidR="00E51A18">
        <w:rPr>
          <w:w w:val="135"/>
          <w:sz w:val="18"/>
        </w:rPr>
        <w:t>the court grants other relief not described in this subdivision</w:t>
      </w:r>
      <w:r w:rsidR="00E51A18">
        <w:rPr>
          <w:spacing w:val="-3"/>
          <w:w w:val="135"/>
          <w:sz w:val="18"/>
        </w:rPr>
        <w:t xml:space="preserve"> </w:t>
      </w:r>
      <w:r w:rsidR="00E51A18">
        <w:rPr>
          <w:w w:val="135"/>
          <w:sz w:val="18"/>
        </w:rPr>
        <w:t>(b).</w:t>
      </w:r>
    </w:p>
    <w:p w:rsidR="00D51009" w:rsidRDefault="007D75BE">
      <w:pPr>
        <w:pStyle w:val="ListParagraph"/>
        <w:numPr>
          <w:ilvl w:val="0"/>
          <w:numId w:val="41"/>
        </w:numPr>
        <w:tabs>
          <w:tab w:val="left" w:pos="3441"/>
        </w:tabs>
        <w:spacing w:line="232" w:lineRule="auto"/>
        <w:ind w:right="1672" w:firstLine="179"/>
        <w:jc w:val="both"/>
        <w:rPr>
          <w:sz w:val="18"/>
        </w:rPr>
      </w:pPr>
      <w:r>
        <w:rPr>
          <w:w w:val="135"/>
          <w:sz w:val="18"/>
        </w:rPr>
        <w:t xml:space="preserve">58c </w:t>
      </w:r>
      <w:r w:rsidR="00E51A18">
        <w:rPr>
          <w:w w:val="135"/>
          <w:sz w:val="18"/>
        </w:rPr>
        <w:t>T</w:t>
      </w:r>
      <w:r w:rsidR="00E51A18">
        <w:rPr>
          <w:w w:val="135"/>
          <w:sz w:val="14"/>
        </w:rPr>
        <w:t xml:space="preserve">IME OF </w:t>
      </w:r>
      <w:r w:rsidR="00E51A18">
        <w:rPr>
          <w:w w:val="135"/>
          <w:sz w:val="18"/>
        </w:rPr>
        <w:t>E</w:t>
      </w:r>
      <w:r w:rsidR="00E51A18">
        <w:rPr>
          <w:w w:val="135"/>
          <w:sz w:val="14"/>
        </w:rPr>
        <w:t>NTRY</w:t>
      </w:r>
      <w:r w:rsidR="00E51A18">
        <w:rPr>
          <w:w w:val="135"/>
          <w:sz w:val="18"/>
        </w:rPr>
        <w:t>. For purposes of these rules, judgment is</w:t>
      </w:r>
      <w:r w:rsidR="00E51A18">
        <w:rPr>
          <w:spacing w:val="-16"/>
          <w:w w:val="135"/>
          <w:sz w:val="18"/>
        </w:rPr>
        <w:t xml:space="preserve"> </w:t>
      </w:r>
      <w:r w:rsidR="00E51A18">
        <w:rPr>
          <w:w w:val="135"/>
          <w:sz w:val="18"/>
        </w:rPr>
        <w:t>entered at the following</w:t>
      </w:r>
      <w:r w:rsidR="00E51A18">
        <w:rPr>
          <w:spacing w:val="-8"/>
          <w:w w:val="135"/>
          <w:sz w:val="18"/>
        </w:rPr>
        <w:t xml:space="preserve"> </w:t>
      </w:r>
      <w:r w:rsidR="00E51A18">
        <w:rPr>
          <w:w w:val="135"/>
          <w:sz w:val="18"/>
        </w:rPr>
        <w:t>times:</w:t>
      </w:r>
    </w:p>
    <w:p w:rsidR="00D51009" w:rsidRDefault="007D75BE">
      <w:pPr>
        <w:pStyle w:val="ListParagraph"/>
        <w:numPr>
          <w:ilvl w:val="1"/>
          <w:numId w:val="41"/>
        </w:numPr>
        <w:tabs>
          <w:tab w:val="left" w:pos="3810"/>
        </w:tabs>
        <w:spacing w:before="1" w:line="232" w:lineRule="auto"/>
        <w:ind w:right="1675" w:firstLine="180"/>
        <w:jc w:val="both"/>
        <w:rPr>
          <w:sz w:val="18"/>
        </w:rPr>
      </w:pPr>
      <w:r>
        <w:rPr>
          <w:w w:val="135"/>
          <w:sz w:val="18"/>
        </w:rPr>
        <w:t xml:space="preserve">58c1 </w:t>
      </w:r>
      <w:r w:rsidR="00E51A18">
        <w:rPr>
          <w:w w:val="135"/>
          <w:sz w:val="18"/>
        </w:rPr>
        <w:t>if a separate document is not required, when the judgment</w:t>
      </w:r>
      <w:r w:rsidR="00E51A18">
        <w:rPr>
          <w:spacing w:val="-7"/>
          <w:w w:val="135"/>
          <w:sz w:val="18"/>
        </w:rPr>
        <w:t xml:space="preserve"> </w:t>
      </w:r>
      <w:r w:rsidR="00E51A18">
        <w:rPr>
          <w:w w:val="135"/>
          <w:sz w:val="18"/>
        </w:rPr>
        <w:t>is</w:t>
      </w:r>
      <w:r w:rsidR="00E51A18">
        <w:rPr>
          <w:spacing w:val="-7"/>
          <w:w w:val="135"/>
          <w:sz w:val="18"/>
        </w:rPr>
        <w:t xml:space="preserve"> </w:t>
      </w:r>
      <w:r w:rsidR="00E51A18">
        <w:rPr>
          <w:w w:val="135"/>
          <w:sz w:val="18"/>
        </w:rPr>
        <w:t>entered</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civil</w:t>
      </w:r>
      <w:r w:rsidR="00E51A18">
        <w:rPr>
          <w:spacing w:val="-7"/>
          <w:w w:val="135"/>
          <w:sz w:val="18"/>
        </w:rPr>
        <w:t xml:space="preserve"> </w:t>
      </w:r>
      <w:r w:rsidR="00E51A18">
        <w:rPr>
          <w:w w:val="135"/>
          <w:sz w:val="18"/>
        </w:rPr>
        <w:t>docket</w:t>
      </w:r>
      <w:r w:rsidR="00E51A18">
        <w:rPr>
          <w:spacing w:val="-7"/>
          <w:w w:val="135"/>
          <w:sz w:val="18"/>
        </w:rPr>
        <w:t xml:space="preserve"> </w:t>
      </w:r>
      <w:r w:rsidR="00E51A18">
        <w:rPr>
          <w:w w:val="135"/>
          <w:sz w:val="18"/>
        </w:rPr>
        <w:t>under</w:t>
      </w:r>
      <w:r w:rsidR="00E51A18">
        <w:rPr>
          <w:spacing w:val="-7"/>
          <w:w w:val="135"/>
          <w:sz w:val="18"/>
        </w:rPr>
        <w:t xml:space="preserve"> </w:t>
      </w:r>
      <w:r w:rsidR="00E51A18">
        <w:rPr>
          <w:w w:val="135"/>
          <w:sz w:val="18"/>
        </w:rPr>
        <w:t>Rule</w:t>
      </w:r>
      <w:r w:rsidR="00E51A18">
        <w:rPr>
          <w:spacing w:val="-7"/>
          <w:w w:val="135"/>
          <w:sz w:val="18"/>
        </w:rPr>
        <w:t xml:space="preserve"> </w:t>
      </w:r>
      <w:r w:rsidR="00E51A18">
        <w:rPr>
          <w:w w:val="135"/>
          <w:sz w:val="18"/>
        </w:rPr>
        <w:t>79(a);</w:t>
      </w:r>
      <w:r w:rsidR="00E51A18">
        <w:rPr>
          <w:spacing w:val="-7"/>
          <w:w w:val="135"/>
          <w:sz w:val="18"/>
        </w:rPr>
        <w:t xml:space="preserve"> </w:t>
      </w:r>
      <w:r w:rsidR="00E51A18">
        <w:rPr>
          <w:w w:val="135"/>
          <w:sz w:val="18"/>
        </w:rPr>
        <w:t>or</w:t>
      </w:r>
    </w:p>
    <w:p w:rsidR="00D51009" w:rsidRDefault="007D75BE">
      <w:pPr>
        <w:pStyle w:val="ListParagraph"/>
        <w:numPr>
          <w:ilvl w:val="1"/>
          <w:numId w:val="41"/>
        </w:numPr>
        <w:tabs>
          <w:tab w:val="left" w:pos="3784"/>
        </w:tabs>
        <w:spacing w:line="232" w:lineRule="auto"/>
        <w:ind w:right="1673" w:firstLine="180"/>
        <w:jc w:val="both"/>
        <w:rPr>
          <w:sz w:val="18"/>
        </w:rPr>
      </w:pPr>
      <w:r>
        <w:rPr>
          <w:w w:val="135"/>
          <w:sz w:val="18"/>
        </w:rPr>
        <w:t xml:space="preserve">58c2 </w:t>
      </w:r>
      <w:r w:rsidR="00E51A18">
        <w:rPr>
          <w:w w:val="135"/>
          <w:sz w:val="18"/>
        </w:rPr>
        <w:t>if a separate document is required, when the judgment is entered in the civil docket under Rule 79(a) and the earlier of these events</w:t>
      </w:r>
      <w:r w:rsidR="00E51A18">
        <w:rPr>
          <w:spacing w:val="-5"/>
          <w:w w:val="135"/>
          <w:sz w:val="18"/>
        </w:rPr>
        <w:t xml:space="preserve"> </w:t>
      </w:r>
      <w:r w:rsidR="00E51A18">
        <w:rPr>
          <w:w w:val="135"/>
          <w:sz w:val="18"/>
        </w:rPr>
        <w:t>occurs:</w:t>
      </w:r>
    </w:p>
    <w:p w:rsidR="00D51009" w:rsidRDefault="007D75BE">
      <w:pPr>
        <w:pStyle w:val="ListParagraph"/>
        <w:numPr>
          <w:ilvl w:val="2"/>
          <w:numId w:val="41"/>
        </w:numPr>
        <w:tabs>
          <w:tab w:val="left" w:pos="4193"/>
        </w:tabs>
        <w:spacing w:line="199" w:lineRule="exact"/>
        <w:ind w:hanging="352"/>
        <w:rPr>
          <w:sz w:val="18"/>
        </w:rPr>
      </w:pPr>
      <w:r>
        <w:rPr>
          <w:w w:val="135"/>
          <w:sz w:val="18"/>
        </w:rPr>
        <w:t xml:space="preserve">58c2A </w:t>
      </w:r>
      <w:r w:rsidR="00E51A18">
        <w:rPr>
          <w:w w:val="135"/>
          <w:sz w:val="18"/>
        </w:rPr>
        <w:t>it is set out in a separate document;</w:t>
      </w:r>
      <w:r w:rsidR="00E51A18">
        <w:rPr>
          <w:spacing w:val="-11"/>
          <w:w w:val="135"/>
          <w:sz w:val="18"/>
        </w:rPr>
        <w:t xml:space="preserve"> </w:t>
      </w:r>
      <w:r w:rsidR="00E51A18">
        <w:rPr>
          <w:w w:val="135"/>
          <w:sz w:val="18"/>
        </w:rPr>
        <w:t>or</w:t>
      </w:r>
    </w:p>
    <w:p w:rsidR="00D51009" w:rsidRDefault="007D75BE">
      <w:pPr>
        <w:pStyle w:val="ListParagraph"/>
        <w:numPr>
          <w:ilvl w:val="2"/>
          <w:numId w:val="41"/>
        </w:numPr>
        <w:tabs>
          <w:tab w:val="left" w:pos="4195"/>
        </w:tabs>
        <w:spacing w:line="202" w:lineRule="exact"/>
        <w:ind w:left="4194" w:hanging="354"/>
        <w:rPr>
          <w:sz w:val="18"/>
        </w:rPr>
      </w:pPr>
      <w:r>
        <w:rPr>
          <w:w w:val="135"/>
          <w:sz w:val="18"/>
        </w:rPr>
        <w:t>58c</w:t>
      </w:r>
      <w:r>
        <w:rPr>
          <w:w w:val="120"/>
          <w:sz w:val="18"/>
        </w:rPr>
        <w:t xml:space="preserve">2B </w:t>
      </w:r>
      <w:r w:rsidR="00E51A18">
        <w:rPr>
          <w:w w:val="120"/>
          <w:sz w:val="18"/>
        </w:rPr>
        <w:t>150</w:t>
      </w:r>
      <w:r w:rsidR="00E51A18">
        <w:rPr>
          <w:spacing w:val="20"/>
          <w:w w:val="120"/>
          <w:sz w:val="18"/>
        </w:rPr>
        <w:t xml:space="preserve"> </w:t>
      </w:r>
      <w:r w:rsidR="00E51A18">
        <w:rPr>
          <w:w w:val="130"/>
          <w:sz w:val="18"/>
        </w:rPr>
        <w:t>days</w:t>
      </w:r>
      <w:r w:rsidR="00E51A18">
        <w:rPr>
          <w:spacing w:val="15"/>
          <w:w w:val="130"/>
          <w:sz w:val="18"/>
        </w:rPr>
        <w:t xml:space="preserve"> </w:t>
      </w:r>
      <w:r w:rsidR="00E51A18">
        <w:rPr>
          <w:w w:val="130"/>
          <w:sz w:val="18"/>
        </w:rPr>
        <w:t>have</w:t>
      </w:r>
      <w:r w:rsidR="00E51A18">
        <w:rPr>
          <w:spacing w:val="15"/>
          <w:w w:val="130"/>
          <w:sz w:val="18"/>
        </w:rPr>
        <w:t xml:space="preserve"> </w:t>
      </w:r>
      <w:r w:rsidR="00E51A18">
        <w:rPr>
          <w:w w:val="130"/>
          <w:sz w:val="18"/>
        </w:rPr>
        <w:t>run</w:t>
      </w:r>
      <w:r w:rsidR="00E51A18">
        <w:rPr>
          <w:spacing w:val="15"/>
          <w:w w:val="130"/>
          <w:sz w:val="18"/>
        </w:rPr>
        <w:t xml:space="preserve"> </w:t>
      </w:r>
      <w:r w:rsidR="00E51A18">
        <w:rPr>
          <w:w w:val="130"/>
          <w:sz w:val="18"/>
        </w:rPr>
        <w:t>from</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entry</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civil</w:t>
      </w:r>
      <w:r w:rsidR="00E51A18">
        <w:rPr>
          <w:spacing w:val="15"/>
          <w:w w:val="130"/>
          <w:sz w:val="18"/>
        </w:rPr>
        <w:t xml:space="preserve"> </w:t>
      </w:r>
      <w:r w:rsidR="00E51A18">
        <w:rPr>
          <w:w w:val="130"/>
          <w:sz w:val="18"/>
        </w:rPr>
        <w:t>docket.</w:t>
      </w:r>
    </w:p>
    <w:p w:rsidR="00D51009" w:rsidRDefault="004C6FBB">
      <w:pPr>
        <w:pStyle w:val="ListParagraph"/>
        <w:numPr>
          <w:ilvl w:val="0"/>
          <w:numId w:val="41"/>
        </w:numPr>
        <w:tabs>
          <w:tab w:val="left" w:pos="3451"/>
        </w:tabs>
        <w:spacing w:before="3" w:line="232" w:lineRule="auto"/>
        <w:ind w:right="1675" w:firstLine="180"/>
        <w:jc w:val="both"/>
        <w:rPr>
          <w:sz w:val="18"/>
        </w:rPr>
      </w:pPr>
      <w:r>
        <w:rPr>
          <w:w w:val="130"/>
          <w:sz w:val="18"/>
        </w:rPr>
        <w:t>58</w:t>
      </w:r>
      <w:r w:rsidR="00B92238">
        <w:rPr>
          <w:w w:val="130"/>
          <w:sz w:val="18"/>
        </w:rPr>
        <w:t xml:space="preserve">d </w:t>
      </w:r>
      <w:r w:rsidR="00E51A18">
        <w:rPr>
          <w:w w:val="130"/>
          <w:sz w:val="18"/>
        </w:rPr>
        <w:t>R</w:t>
      </w:r>
      <w:r w:rsidR="00E51A18">
        <w:rPr>
          <w:w w:val="130"/>
          <w:sz w:val="14"/>
        </w:rPr>
        <w:t xml:space="preserve">EQUEST FOR </w:t>
      </w:r>
      <w:r w:rsidR="00E51A18">
        <w:rPr>
          <w:w w:val="130"/>
          <w:sz w:val="18"/>
        </w:rPr>
        <w:t>E</w:t>
      </w:r>
      <w:r w:rsidR="00E51A18">
        <w:rPr>
          <w:w w:val="130"/>
          <w:sz w:val="14"/>
        </w:rPr>
        <w:t>NTRY</w:t>
      </w:r>
      <w:r w:rsidR="00E51A18">
        <w:rPr>
          <w:w w:val="130"/>
          <w:sz w:val="18"/>
        </w:rPr>
        <w:t>. A party may request that judgment be set out in a separate document as required by Rule</w:t>
      </w:r>
      <w:r w:rsidR="00E51A18">
        <w:rPr>
          <w:spacing w:val="30"/>
          <w:w w:val="130"/>
          <w:sz w:val="18"/>
        </w:rPr>
        <w:t xml:space="preserve"> </w:t>
      </w:r>
      <w:r w:rsidR="00E51A18">
        <w:rPr>
          <w:w w:val="130"/>
          <w:sz w:val="18"/>
        </w:rPr>
        <w:t>58(a).</w:t>
      </w:r>
    </w:p>
    <w:p w:rsidR="00D51009" w:rsidRDefault="00B92238">
      <w:pPr>
        <w:pStyle w:val="ListParagraph"/>
        <w:numPr>
          <w:ilvl w:val="0"/>
          <w:numId w:val="41"/>
        </w:numPr>
        <w:tabs>
          <w:tab w:val="left" w:pos="3432"/>
        </w:tabs>
        <w:spacing w:line="232" w:lineRule="auto"/>
        <w:ind w:left="2939" w:right="1671" w:firstLine="181"/>
        <w:jc w:val="both"/>
        <w:rPr>
          <w:sz w:val="18"/>
        </w:rPr>
      </w:pPr>
      <w:r>
        <w:rPr>
          <w:w w:val="130"/>
          <w:sz w:val="18"/>
        </w:rPr>
        <w:t xml:space="preserve">58e </w:t>
      </w:r>
      <w:r w:rsidR="00E51A18">
        <w:rPr>
          <w:w w:val="130"/>
          <w:sz w:val="18"/>
        </w:rPr>
        <w:t>C</w:t>
      </w:r>
      <w:r w:rsidR="00E51A18">
        <w:rPr>
          <w:w w:val="130"/>
          <w:sz w:val="14"/>
        </w:rPr>
        <w:t xml:space="preserve">OST OR </w:t>
      </w:r>
      <w:r w:rsidR="00E51A18">
        <w:rPr>
          <w:w w:val="130"/>
          <w:sz w:val="18"/>
        </w:rPr>
        <w:t>F</w:t>
      </w:r>
      <w:r w:rsidR="00E51A18">
        <w:rPr>
          <w:w w:val="130"/>
          <w:sz w:val="14"/>
        </w:rPr>
        <w:t xml:space="preserve">EE </w:t>
      </w:r>
      <w:r w:rsidR="00E51A18">
        <w:rPr>
          <w:w w:val="130"/>
          <w:sz w:val="18"/>
        </w:rPr>
        <w:t>A</w:t>
      </w:r>
      <w:r w:rsidR="00E51A18">
        <w:rPr>
          <w:w w:val="130"/>
          <w:sz w:val="14"/>
        </w:rPr>
        <w:t>WARDS</w:t>
      </w:r>
      <w:r w:rsidR="00E51A18">
        <w:rPr>
          <w:w w:val="130"/>
          <w:sz w:val="18"/>
        </w:rPr>
        <w:t>. Ordinarily, the entry of judgment may not be delayed, nor the time for appeal extended, in order to tax costs or award fees. But if a timely motion for attorney’s fees is made under Rule 54(d)(2), the court may act before a notice of appeal has been filed and become effective to order that the motion have the same effect under Federal Rule of Appellate Procedure 4(a)(4) as a timely motion under Rule</w:t>
      </w:r>
      <w:r w:rsidR="00E51A18">
        <w:rPr>
          <w:spacing w:val="-3"/>
          <w:w w:val="130"/>
          <w:sz w:val="18"/>
        </w:rPr>
        <w:t xml:space="preserve"> </w:t>
      </w:r>
      <w:r w:rsidR="00E51A18">
        <w:rPr>
          <w:w w:val="130"/>
          <w:sz w:val="18"/>
        </w:rPr>
        <w:t>59.</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 60</w:t>
      </w:r>
    </w:p>
    <w:p w:rsidR="00D51009" w:rsidRDefault="00E51A18">
      <w:pPr>
        <w:pStyle w:val="BodyText"/>
        <w:spacing w:before="169" w:line="202"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8" w:lineRule="exact"/>
        <w:jc w:val="both"/>
      </w:pPr>
      <w:r>
        <w:rPr>
          <w:w w:val="115"/>
        </w:rPr>
        <w:t>1, 1963; Apr. 22, 1993, eff. Dec. 1, 1993; Apr. 29, 2002, eff. Dec. 1, 2002;</w:t>
      </w:r>
    </w:p>
    <w:p w:rsidR="00D51009" w:rsidRDefault="00E51A18">
      <w:pPr>
        <w:pStyle w:val="BodyText"/>
        <w:spacing w:line="202" w:lineRule="exact"/>
        <w:jc w:val="both"/>
      </w:pPr>
      <w:r>
        <w:rPr>
          <w:w w:val="115"/>
        </w:rPr>
        <w:t>Apr. 30, 2007, eff. Dec. 1, 2007.)</w:t>
      </w:r>
    </w:p>
    <w:p w:rsidR="00D51009" w:rsidRDefault="00E51A18">
      <w:pPr>
        <w:pStyle w:val="Heading4"/>
        <w:jc w:val="both"/>
      </w:pPr>
      <w:bookmarkStart w:id="64" w:name="_TOC_250016"/>
      <w:bookmarkEnd w:id="64"/>
      <w:r>
        <w:rPr>
          <w:w w:val="120"/>
        </w:rPr>
        <w:t>Rule 59. New Trial; Altering or Amending a Judgment</w:t>
      </w:r>
    </w:p>
    <w:p w:rsidR="00D51009" w:rsidRDefault="00B92238">
      <w:pPr>
        <w:pStyle w:val="ListParagraph"/>
        <w:numPr>
          <w:ilvl w:val="0"/>
          <w:numId w:val="4"/>
        </w:numPr>
        <w:tabs>
          <w:tab w:val="left" w:pos="3433"/>
        </w:tabs>
        <w:spacing w:before="57" w:line="195" w:lineRule="exact"/>
        <w:ind w:hanging="312"/>
        <w:rPr>
          <w:sz w:val="18"/>
        </w:rPr>
      </w:pPr>
      <w:r>
        <w:rPr>
          <w:w w:val="125"/>
          <w:sz w:val="18"/>
        </w:rPr>
        <w:t xml:space="preserve">59a </w:t>
      </w:r>
      <w:r w:rsidR="00E51A18">
        <w:rPr>
          <w:w w:val="125"/>
          <w:sz w:val="18"/>
        </w:rPr>
        <w:t>I</w:t>
      </w:r>
      <w:r w:rsidR="00E51A18">
        <w:rPr>
          <w:w w:val="125"/>
          <w:sz w:val="14"/>
        </w:rPr>
        <w:t xml:space="preserve">N </w:t>
      </w:r>
      <w:r w:rsidR="00E51A18">
        <w:rPr>
          <w:w w:val="125"/>
          <w:sz w:val="18"/>
        </w:rPr>
        <w:t>G</w:t>
      </w:r>
      <w:r w:rsidR="00E51A18">
        <w:rPr>
          <w:w w:val="125"/>
          <w:sz w:val="14"/>
        </w:rPr>
        <w:t>ENERAL</w:t>
      </w:r>
      <w:r w:rsidR="00E51A18">
        <w:rPr>
          <w:w w:val="125"/>
          <w:sz w:val="18"/>
        </w:rPr>
        <w:t>.</w:t>
      </w:r>
    </w:p>
    <w:p w:rsidR="00D51009" w:rsidRDefault="00B92238">
      <w:pPr>
        <w:pStyle w:val="ListParagraph"/>
        <w:numPr>
          <w:ilvl w:val="1"/>
          <w:numId w:val="4"/>
        </w:numPr>
        <w:tabs>
          <w:tab w:val="left" w:pos="3799"/>
        </w:tabs>
        <w:spacing w:line="230" w:lineRule="auto"/>
        <w:ind w:right="1670" w:firstLine="180"/>
        <w:jc w:val="both"/>
        <w:rPr>
          <w:sz w:val="18"/>
        </w:rPr>
      </w:pPr>
      <w:r>
        <w:rPr>
          <w:i/>
          <w:w w:val="130"/>
          <w:sz w:val="18"/>
        </w:rPr>
        <w:t xml:space="preserve">59a1 </w:t>
      </w:r>
      <w:r w:rsidR="00E51A18">
        <w:rPr>
          <w:i/>
          <w:w w:val="130"/>
          <w:sz w:val="18"/>
        </w:rPr>
        <w:t xml:space="preserve">Grounds for New Trial. </w:t>
      </w:r>
      <w:r w:rsidR="00E51A18">
        <w:rPr>
          <w:w w:val="130"/>
          <w:sz w:val="18"/>
        </w:rPr>
        <w:t>The court may, on motion, grant</w:t>
      </w:r>
      <w:r w:rsidR="00E51A18">
        <w:rPr>
          <w:spacing w:val="57"/>
          <w:w w:val="130"/>
          <w:sz w:val="18"/>
        </w:rPr>
        <w:t xml:space="preserve"> </w:t>
      </w:r>
      <w:r w:rsidR="00E51A18">
        <w:rPr>
          <w:w w:val="130"/>
          <w:sz w:val="18"/>
        </w:rPr>
        <w:t>a new trial on all or some of the issues—and to any party—as follows:</w:t>
      </w:r>
    </w:p>
    <w:p w:rsidR="00D51009" w:rsidRDefault="00B92238">
      <w:pPr>
        <w:pStyle w:val="ListParagraph"/>
        <w:numPr>
          <w:ilvl w:val="2"/>
          <w:numId w:val="4"/>
        </w:numPr>
        <w:tabs>
          <w:tab w:val="left" w:pos="4237"/>
        </w:tabs>
        <w:spacing w:line="180" w:lineRule="exact"/>
        <w:ind w:hanging="396"/>
        <w:rPr>
          <w:sz w:val="18"/>
        </w:rPr>
      </w:pPr>
      <w:r>
        <w:rPr>
          <w:i/>
          <w:w w:val="130"/>
          <w:sz w:val="18"/>
        </w:rPr>
        <w:t xml:space="preserve">59a1A </w:t>
      </w:r>
      <w:r w:rsidR="00E51A18">
        <w:rPr>
          <w:w w:val="135"/>
          <w:sz w:val="18"/>
        </w:rPr>
        <w:t>after</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jury</w:t>
      </w:r>
      <w:r w:rsidR="00E51A18">
        <w:rPr>
          <w:spacing w:val="40"/>
          <w:w w:val="135"/>
          <w:sz w:val="18"/>
        </w:rPr>
        <w:t xml:space="preserve"> </w:t>
      </w:r>
      <w:r w:rsidR="00E51A18">
        <w:rPr>
          <w:w w:val="135"/>
          <w:sz w:val="18"/>
        </w:rPr>
        <w:t>trial,</w:t>
      </w:r>
      <w:r w:rsidR="00E51A18">
        <w:rPr>
          <w:spacing w:val="40"/>
          <w:w w:val="135"/>
          <w:sz w:val="18"/>
        </w:rPr>
        <w:t xml:space="preserve"> </w:t>
      </w:r>
      <w:r w:rsidR="00E51A18">
        <w:rPr>
          <w:w w:val="135"/>
          <w:sz w:val="18"/>
        </w:rPr>
        <w:t>for</w:t>
      </w:r>
      <w:r w:rsidR="00E51A18">
        <w:rPr>
          <w:spacing w:val="40"/>
          <w:w w:val="135"/>
          <w:sz w:val="18"/>
        </w:rPr>
        <w:t xml:space="preserve"> </w:t>
      </w:r>
      <w:r w:rsidR="00E51A18">
        <w:rPr>
          <w:w w:val="135"/>
          <w:sz w:val="18"/>
        </w:rPr>
        <w:t>any</w:t>
      </w:r>
      <w:r w:rsidR="00E51A18">
        <w:rPr>
          <w:spacing w:val="40"/>
          <w:w w:val="135"/>
          <w:sz w:val="18"/>
        </w:rPr>
        <w:t xml:space="preserve"> </w:t>
      </w:r>
      <w:r w:rsidR="00E51A18">
        <w:rPr>
          <w:w w:val="135"/>
          <w:sz w:val="18"/>
        </w:rPr>
        <w:t>reason</w:t>
      </w:r>
      <w:r w:rsidR="00E51A18">
        <w:rPr>
          <w:spacing w:val="40"/>
          <w:w w:val="135"/>
          <w:sz w:val="18"/>
        </w:rPr>
        <w:t xml:space="preserve"> </w:t>
      </w:r>
      <w:r w:rsidR="00E51A18">
        <w:rPr>
          <w:w w:val="135"/>
          <w:sz w:val="18"/>
        </w:rPr>
        <w:t>for</w:t>
      </w:r>
      <w:r w:rsidR="00E51A18">
        <w:rPr>
          <w:spacing w:val="40"/>
          <w:w w:val="135"/>
          <w:sz w:val="18"/>
        </w:rPr>
        <w:t xml:space="preserve"> </w:t>
      </w:r>
      <w:r w:rsidR="00E51A18">
        <w:rPr>
          <w:w w:val="135"/>
          <w:sz w:val="18"/>
        </w:rPr>
        <w:t>which</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new</w:t>
      </w:r>
    </w:p>
    <w:p w:rsidR="00D51009" w:rsidRDefault="00E51A18">
      <w:pPr>
        <w:pStyle w:val="BodyText"/>
        <w:spacing w:line="230" w:lineRule="auto"/>
        <w:ind w:left="3660" w:right="1678"/>
      </w:pPr>
      <w:r>
        <w:rPr>
          <w:w w:val="135"/>
        </w:rPr>
        <w:t>trial has heretofore been granted in an action at law in federal court; or</w:t>
      </w:r>
    </w:p>
    <w:p w:rsidR="00D51009" w:rsidRDefault="00B92238">
      <w:pPr>
        <w:pStyle w:val="ListParagraph"/>
        <w:numPr>
          <w:ilvl w:val="2"/>
          <w:numId w:val="4"/>
        </w:numPr>
        <w:tabs>
          <w:tab w:val="left" w:pos="4206"/>
        </w:tabs>
        <w:spacing w:line="180" w:lineRule="exact"/>
        <w:ind w:left="4205" w:hanging="365"/>
        <w:rPr>
          <w:sz w:val="18"/>
        </w:rPr>
      </w:pPr>
      <w:r>
        <w:rPr>
          <w:i/>
          <w:w w:val="130"/>
          <w:sz w:val="18"/>
        </w:rPr>
        <w:t xml:space="preserve">59a1B </w:t>
      </w:r>
      <w:r w:rsidR="00E51A18">
        <w:rPr>
          <w:w w:val="135"/>
          <w:sz w:val="18"/>
        </w:rPr>
        <w:t>after</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nonjury</w:t>
      </w:r>
      <w:r w:rsidR="00E51A18">
        <w:rPr>
          <w:spacing w:val="20"/>
          <w:w w:val="135"/>
          <w:sz w:val="18"/>
        </w:rPr>
        <w:t xml:space="preserve"> </w:t>
      </w:r>
      <w:r w:rsidR="00E51A18">
        <w:rPr>
          <w:w w:val="135"/>
          <w:sz w:val="18"/>
        </w:rPr>
        <w:t>trial,</w:t>
      </w:r>
      <w:r w:rsidR="00E51A18">
        <w:rPr>
          <w:spacing w:val="20"/>
          <w:w w:val="135"/>
          <w:sz w:val="18"/>
        </w:rPr>
        <w:t xml:space="preserve"> </w:t>
      </w:r>
      <w:r w:rsidR="00E51A18">
        <w:rPr>
          <w:w w:val="135"/>
          <w:sz w:val="18"/>
        </w:rPr>
        <w:t>for</w:t>
      </w:r>
      <w:r w:rsidR="00E51A18">
        <w:rPr>
          <w:spacing w:val="20"/>
          <w:w w:val="135"/>
          <w:sz w:val="18"/>
        </w:rPr>
        <w:t xml:space="preserve"> </w:t>
      </w:r>
      <w:r w:rsidR="00E51A18">
        <w:rPr>
          <w:w w:val="135"/>
          <w:sz w:val="18"/>
        </w:rPr>
        <w:t>any</w:t>
      </w:r>
      <w:r w:rsidR="00E51A18">
        <w:rPr>
          <w:spacing w:val="20"/>
          <w:w w:val="135"/>
          <w:sz w:val="18"/>
        </w:rPr>
        <w:t xml:space="preserve"> </w:t>
      </w:r>
      <w:r w:rsidR="00E51A18">
        <w:rPr>
          <w:w w:val="135"/>
          <w:sz w:val="18"/>
        </w:rPr>
        <w:t>reason</w:t>
      </w:r>
      <w:r w:rsidR="00E51A18">
        <w:rPr>
          <w:spacing w:val="20"/>
          <w:w w:val="135"/>
          <w:sz w:val="18"/>
        </w:rPr>
        <w:t xml:space="preserve"> </w:t>
      </w:r>
      <w:r w:rsidR="00E51A18">
        <w:rPr>
          <w:w w:val="135"/>
          <w:sz w:val="18"/>
        </w:rPr>
        <w:t>for</w:t>
      </w:r>
      <w:r w:rsidR="00E51A18">
        <w:rPr>
          <w:spacing w:val="20"/>
          <w:w w:val="135"/>
          <w:sz w:val="18"/>
        </w:rPr>
        <w:t xml:space="preserve"> </w:t>
      </w:r>
      <w:r w:rsidR="00E51A18">
        <w:rPr>
          <w:w w:val="135"/>
          <w:sz w:val="18"/>
        </w:rPr>
        <w:t>which</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re-</w:t>
      </w:r>
    </w:p>
    <w:p w:rsidR="00D51009" w:rsidRDefault="00E51A18">
      <w:pPr>
        <w:pStyle w:val="BodyText"/>
        <w:spacing w:line="230" w:lineRule="auto"/>
        <w:ind w:left="3660" w:right="1678"/>
      </w:pPr>
      <w:r>
        <w:rPr>
          <w:w w:val="135"/>
        </w:rPr>
        <w:t>hearing has heretofore been granted in a suit in equity in federal court.</w:t>
      </w:r>
    </w:p>
    <w:p w:rsidR="00D51009" w:rsidRDefault="00B92238">
      <w:pPr>
        <w:pStyle w:val="ListParagraph"/>
        <w:numPr>
          <w:ilvl w:val="1"/>
          <w:numId w:val="4"/>
        </w:numPr>
        <w:tabs>
          <w:tab w:val="left" w:pos="3779"/>
        </w:tabs>
        <w:spacing w:line="180" w:lineRule="exact"/>
        <w:ind w:left="3778" w:hanging="298"/>
        <w:rPr>
          <w:sz w:val="18"/>
        </w:rPr>
      </w:pPr>
      <w:r>
        <w:rPr>
          <w:i/>
          <w:w w:val="130"/>
          <w:sz w:val="18"/>
        </w:rPr>
        <w:t xml:space="preserve">59a2 </w:t>
      </w:r>
      <w:r w:rsidR="00E51A18">
        <w:rPr>
          <w:i/>
          <w:w w:val="130"/>
          <w:sz w:val="18"/>
        </w:rPr>
        <w:t xml:space="preserve">Further Action After a Nonjury Trial. </w:t>
      </w:r>
      <w:r w:rsidR="00E51A18">
        <w:rPr>
          <w:w w:val="130"/>
          <w:sz w:val="18"/>
        </w:rPr>
        <w:t>After a nonjury</w:t>
      </w:r>
      <w:r w:rsidR="00E51A18">
        <w:rPr>
          <w:spacing w:val="46"/>
          <w:w w:val="130"/>
          <w:sz w:val="18"/>
        </w:rPr>
        <w:t xml:space="preserve"> </w:t>
      </w:r>
      <w:r w:rsidR="00E51A18">
        <w:rPr>
          <w:w w:val="130"/>
          <w:sz w:val="18"/>
        </w:rPr>
        <w:t>trial,</w:t>
      </w:r>
    </w:p>
    <w:p w:rsidR="00D51009" w:rsidRDefault="00E51A18">
      <w:pPr>
        <w:pStyle w:val="BodyText"/>
        <w:spacing w:before="2" w:line="230" w:lineRule="auto"/>
        <w:ind w:left="3299" w:right="1673"/>
        <w:jc w:val="both"/>
      </w:pPr>
      <w:r>
        <w:rPr>
          <w:w w:val="135"/>
        </w:rPr>
        <w:t>the court may, on motion for a new trial, open the judgment if one has been entered, take additional testimony, amend findings</w:t>
      </w:r>
      <w:r>
        <w:rPr>
          <w:spacing w:val="-7"/>
          <w:w w:val="135"/>
        </w:rPr>
        <w:t xml:space="preserve"> </w:t>
      </w:r>
      <w:r>
        <w:rPr>
          <w:w w:val="135"/>
        </w:rPr>
        <w:t>of</w:t>
      </w:r>
      <w:r>
        <w:rPr>
          <w:spacing w:val="-7"/>
          <w:w w:val="135"/>
        </w:rPr>
        <w:t xml:space="preserve"> </w:t>
      </w:r>
      <w:r>
        <w:rPr>
          <w:w w:val="135"/>
        </w:rPr>
        <w:t>fact</w:t>
      </w:r>
      <w:r>
        <w:rPr>
          <w:spacing w:val="-7"/>
          <w:w w:val="135"/>
        </w:rPr>
        <w:t xml:space="preserve"> </w:t>
      </w:r>
      <w:r>
        <w:rPr>
          <w:w w:val="135"/>
        </w:rPr>
        <w:t>and</w:t>
      </w:r>
      <w:r>
        <w:rPr>
          <w:spacing w:val="-7"/>
          <w:w w:val="135"/>
        </w:rPr>
        <w:t xml:space="preserve"> </w:t>
      </w:r>
      <w:r>
        <w:rPr>
          <w:w w:val="135"/>
        </w:rPr>
        <w:t>conclusions</w:t>
      </w:r>
      <w:r>
        <w:rPr>
          <w:spacing w:val="-7"/>
          <w:w w:val="135"/>
        </w:rPr>
        <w:t xml:space="preserve"> </w:t>
      </w:r>
      <w:r>
        <w:rPr>
          <w:w w:val="135"/>
        </w:rPr>
        <w:t>of</w:t>
      </w:r>
      <w:r>
        <w:rPr>
          <w:spacing w:val="-7"/>
          <w:w w:val="135"/>
        </w:rPr>
        <w:t xml:space="preserve"> </w:t>
      </w:r>
      <w:r>
        <w:rPr>
          <w:w w:val="135"/>
        </w:rPr>
        <w:t>law</w:t>
      </w:r>
      <w:r>
        <w:rPr>
          <w:spacing w:val="-7"/>
          <w:w w:val="135"/>
        </w:rPr>
        <w:t xml:space="preserve"> </w:t>
      </w:r>
      <w:r>
        <w:rPr>
          <w:w w:val="135"/>
        </w:rPr>
        <w:t>or</w:t>
      </w:r>
      <w:r>
        <w:rPr>
          <w:spacing w:val="-7"/>
          <w:w w:val="135"/>
        </w:rPr>
        <w:t xml:space="preserve"> </w:t>
      </w:r>
      <w:r>
        <w:rPr>
          <w:w w:val="135"/>
        </w:rPr>
        <w:t>make</w:t>
      </w:r>
      <w:r>
        <w:rPr>
          <w:spacing w:val="-7"/>
          <w:w w:val="135"/>
        </w:rPr>
        <w:t xml:space="preserve"> </w:t>
      </w:r>
      <w:r>
        <w:rPr>
          <w:w w:val="135"/>
        </w:rPr>
        <w:t>new</w:t>
      </w:r>
      <w:r>
        <w:rPr>
          <w:spacing w:val="-7"/>
          <w:w w:val="135"/>
        </w:rPr>
        <w:t xml:space="preserve"> </w:t>
      </w:r>
      <w:r>
        <w:rPr>
          <w:w w:val="135"/>
        </w:rPr>
        <w:t>ones,</w:t>
      </w:r>
      <w:r>
        <w:rPr>
          <w:spacing w:val="-7"/>
          <w:w w:val="135"/>
        </w:rPr>
        <w:t xml:space="preserve"> </w:t>
      </w:r>
      <w:r>
        <w:rPr>
          <w:w w:val="135"/>
        </w:rPr>
        <w:t>and direct the entry of a new</w:t>
      </w:r>
      <w:r>
        <w:rPr>
          <w:spacing w:val="-13"/>
          <w:w w:val="135"/>
        </w:rPr>
        <w:t xml:space="preserve"> </w:t>
      </w:r>
      <w:r>
        <w:rPr>
          <w:w w:val="135"/>
        </w:rPr>
        <w:t>judgment.</w:t>
      </w:r>
    </w:p>
    <w:p w:rsidR="00D51009" w:rsidRDefault="00B92238">
      <w:pPr>
        <w:pStyle w:val="ListParagraph"/>
        <w:numPr>
          <w:ilvl w:val="0"/>
          <w:numId w:val="4"/>
        </w:numPr>
        <w:tabs>
          <w:tab w:val="left" w:pos="3439"/>
        </w:tabs>
        <w:spacing w:line="179" w:lineRule="exact"/>
        <w:ind w:left="3438" w:hanging="318"/>
        <w:rPr>
          <w:sz w:val="18"/>
        </w:rPr>
      </w:pPr>
      <w:r>
        <w:rPr>
          <w:w w:val="125"/>
          <w:sz w:val="18"/>
        </w:rPr>
        <w:t xml:space="preserve">59b </w:t>
      </w:r>
      <w:r w:rsidR="00E51A18">
        <w:rPr>
          <w:w w:val="125"/>
          <w:sz w:val="18"/>
        </w:rPr>
        <w:t>T</w:t>
      </w:r>
      <w:r w:rsidR="00E51A18">
        <w:rPr>
          <w:w w:val="125"/>
          <w:sz w:val="14"/>
        </w:rPr>
        <w:t xml:space="preserve">IME TO </w:t>
      </w:r>
      <w:r w:rsidR="00E51A18">
        <w:rPr>
          <w:w w:val="125"/>
          <w:sz w:val="18"/>
        </w:rPr>
        <w:t>F</w:t>
      </w:r>
      <w:r w:rsidR="00E51A18">
        <w:rPr>
          <w:w w:val="125"/>
          <w:sz w:val="14"/>
        </w:rPr>
        <w:t xml:space="preserve">ILE A </w:t>
      </w:r>
      <w:r w:rsidR="00E51A18">
        <w:rPr>
          <w:w w:val="125"/>
          <w:sz w:val="18"/>
        </w:rPr>
        <w:t>M</w:t>
      </w:r>
      <w:r w:rsidR="00E51A18">
        <w:rPr>
          <w:w w:val="125"/>
          <w:sz w:val="14"/>
        </w:rPr>
        <w:t xml:space="preserve">OTION FOR A </w:t>
      </w:r>
      <w:r w:rsidR="00E51A18">
        <w:rPr>
          <w:w w:val="125"/>
          <w:sz w:val="18"/>
        </w:rPr>
        <w:t>N</w:t>
      </w:r>
      <w:r w:rsidR="00E51A18">
        <w:rPr>
          <w:w w:val="125"/>
          <w:sz w:val="14"/>
        </w:rPr>
        <w:t xml:space="preserve">EW </w:t>
      </w:r>
      <w:r w:rsidR="00E51A18">
        <w:rPr>
          <w:w w:val="125"/>
          <w:sz w:val="18"/>
        </w:rPr>
        <w:t>T</w:t>
      </w:r>
      <w:r w:rsidR="00E51A18">
        <w:rPr>
          <w:w w:val="125"/>
          <w:sz w:val="14"/>
        </w:rPr>
        <w:t>RIAL</w:t>
      </w:r>
      <w:r w:rsidR="00E51A18">
        <w:rPr>
          <w:w w:val="125"/>
          <w:sz w:val="18"/>
        </w:rPr>
        <w:t>. A motion for a</w:t>
      </w:r>
      <w:r w:rsidR="00E51A18">
        <w:rPr>
          <w:spacing w:val="-16"/>
          <w:w w:val="125"/>
          <w:sz w:val="18"/>
        </w:rPr>
        <w:t xml:space="preserve"> </w:t>
      </w:r>
      <w:r w:rsidR="00E51A18">
        <w:rPr>
          <w:w w:val="125"/>
          <w:sz w:val="18"/>
        </w:rPr>
        <w:t>new</w:t>
      </w:r>
    </w:p>
    <w:p w:rsidR="00D51009" w:rsidRDefault="00E51A18">
      <w:pPr>
        <w:pStyle w:val="BodyText"/>
        <w:spacing w:before="2" w:line="230" w:lineRule="auto"/>
        <w:ind w:left="2939" w:right="1674"/>
        <w:jc w:val="both"/>
      </w:pPr>
      <w:r>
        <w:rPr>
          <w:w w:val="135"/>
        </w:rPr>
        <w:t xml:space="preserve">trial must be filed no later than </w:t>
      </w:r>
      <w:r>
        <w:rPr>
          <w:w w:val="130"/>
        </w:rPr>
        <w:t xml:space="preserve">28 </w:t>
      </w:r>
      <w:r>
        <w:rPr>
          <w:w w:val="135"/>
        </w:rPr>
        <w:t>days after the entry of judgment.</w:t>
      </w:r>
    </w:p>
    <w:p w:rsidR="00D51009" w:rsidRDefault="00B92238">
      <w:pPr>
        <w:pStyle w:val="ListParagraph"/>
        <w:numPr>
          <w:ilvl w:val="0"/>
          <w:numId w:val="4"/>
        </w:numPr>
        <w:tabs>
          <w:tab w:val="left" w:pos="3435"/>
        </w:tabs>
        <w:spacing w:line="180" w:lineRule="exact"/>
        <w:ind w:left="3434" w:hanging="315"/>
        <w:rPr>
          <w:sz w:val="18"/>
        </w:rPr>
      </w:pPr>
      <w:r>
        <w:rPr>
          <w:w w:val="130"/>
          <w:sz w:val="18"/>
        </w:rPr>
        <w:t xml:space="preserve">59c </w:t>
      </w:r>
      <w:r w:rsidR="00E51A18">
        <w:rPr>
          <w:w w:val="130"/>
          <w:sz w:val="18"/>
        </w:rPr>
        <w:t>T</w:t>
      </w:r>
      <w:r w:rsidR="00E51A18">
        <w:rPr>
          <w:w w:val="130"/>
          <w:sz w:val="14"/>
        </w:rPr>
        <w:t>IME</w:t>
      </w:r>
      <w:r w:rsidR="00E51A18">
        <w:rPr>
          <w:spacing w:val="23"/>
          <w:w w:val="130"/>
          <w:sz w:val="14"/>
        </w:rPr>
        <w:t xml:space="preserve"> </w:t>
      </w:r>
      <w:r w:rsidR="00E51A18">
        <w:rPr>
          <w:w w:val="130"/>
          <w:sz w:val="14"/>
        </w:rPr>
        <w:t>TO</w:t>
      </w:r>
      <w:r w:rsidR="00E51A18">
        <w:rPr>
          <w:spacing w:val="10"/>
          <w:w w:val="130"/>
          <w:sz w:val="14"/>
        </w:rPr>
        <w:t xml:space="preserve"> </w:t>
      </w:r>
      <w:r w:rsidR="00E51A18">
        <w:rPr>
          <w:w w:val="130"/>
          <w:sz w:val="18"/>
        </w:rPr>
        <w:t>S</w:t>
      </w:r>
      <w:r w:rsidR="00E51A18">
        <w:rPr>
          <w:w w:val="130"/>
          <w:sz w:val="14"/>
        </w:rPr>
        <w:t>ERVE</w:t>
      </w:r>
      <w:r w:rsidR="00E51A18">
        <w:rPr>
          <w:spacing w:val="10"/>
          <w:w w:val="130"/>
          <w:sz w:val="14"/>
        </w:rPr>
        <w:t xml:space="preserve"> </w:t>
      </w:r>
      <w:r w:rsidR="00E51A18">
        <w:rPr>
          <w:w w:val="130"/>
          <w:sz w:val="18"/>
        </w:rPr>
        <w:t>A</w:t>
      </w:r>
      <w:r w:rsidR="00E51A18">
        <w:rPr>
          <w:w w:val="130"/>
          <w:sz w:val="14"/>
        </w:rPr>
        <w:t>FFIDAVITS</w:t>
      </w:r>
      <w:r w:rsidR="00E51A18">
        <w:rPr>
          <w:w w:val="130"/>
          <w:sz w:val="18"/>
        </w:rPr>
        <w:t>.</w:t>
      </w:r>
      <w:r w:rsidR="00E51A18">
        <w:rPr>
          <w:spacing w:val="10"/>
          <w:w w:val="130"/>
          <w:sz w:val="18"/>
        </w:rPr>
        <w:t xml:space="preserve"> </w:t>
      </w:r>
      <w:r w:rsidR="00E51A18">
        <w:rPr>
          <w:w w:val="130"/>
          <w:sz w:val="18"/>
        </w:rPr>
        <w:t>When</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motion</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new</w:t>
      </w:r>
      <w:r w:rsidR="00E51A18">
        <w:rPr>
          <w:spacing w:val="10"/>
          <w:w w:val="130"/>
          <w:sz w:val="18"/>
        </w:rPr>
        <w:t xml:space="preserve"> </w:t>
      </w:r>
      <w:r w:rsidR="00E51A18">
        <w:rPr>
          <w:w w:val="130"/>
          <w:sz w:val="18"/>
        </w:rPr>
        <w:t>trial</w:t>
      </w:r>
      <w:r w:rsidR="00E51A18">
        <w:rPr>
          <w:spacing w:val="10"/>
          <w:w w:val="130"/>
          <w:sz w:val="18"/>
        </w:rPr>
        <w:t xml:space="preserve"> </w:t>
      </w:r>
      <w:r w:rsidR="00E51A18">
        <w:rPr>
          <w:w w:val="130"/>
          <w:sz w:val="18"/>
        </w:rPr>
        <w:t>is</w:t>
      </w:r>
    </w:p>
    <w:p w:rsidR="00D51009" w:rsidRDefault="00E51A18">
      <w:pPr>
        <w:pStyle w:val="BodyText"/>
        <w:spacing w:before="2" w:line="230" w:lineRule="auto"/>
        <w:ind w:right="1673"/>
        <w:jc w:val="both"/>
      </w:pPr>
      <w:r>
        <w:rPr>
          <w:w w:val="130"/>
        </w:rPr>
        <w:t>based on affidavits, they must be filed with the motion. The opposing party has 14 days after being served to file opposing affidavits. The court may permit reply affidavits.</w:t>
      </w:r>
    </w:p>
    <w:p w:rsidR="00D51009" w:rsidRDefault="00B92238">
      <w:pPr>
        <w:pStyle w:val="ListParagraph"/>
        <w:numPr>
          <w:ilvl w:val="0"/>
          <w:numId w:val="4"/>
        </w:numPr>
        <w:tabs>
          <w:tab w:val="left" w:pos="3462"/>
        </w:tabs>
        <w:spacing w:line="180" w:lineRule="exact"/>
        <w:ind w:left="3461" w:hanging="341"/>
        <w:rPr>
          <w:sz w:val="14"/>
        </w:rPr>
      </w:pPr>
      <w:r>
        <w:rPr>
          <w:w w:val="125"/>
          <w:sz w:val="18"/>
        </w:rPr>
        <w:t xml:space="preserve">59d </w:t>
      </w:r>
      <w:r w:rsidR="00E51A18">
        <w:rPr>
          <w:w w:val="125"/>
          <w:sz w:val="18"/>
        </w:rPr>
        <w:t>N</w:t>
      </w:r>
      <w:r w:rsidR="00E51A18">
        <w:rPr>
          <w:w w:val="125"/>
          <w:sz w:val="14"/>
        </w:rPr>
        <w:t>EW</w:t>
      </w:r>
      <w:r w:rsidR="00E51A18">
        <w:rPr>
          <w:spacing w:val="22"/>
          <w:w w:val="125"/>
          <w:sz w:val="14"/>
        </w:rPr>
        <w:t xml:space="preserve"> </w:t>
      </w:r>
      <w:r w:rsidR="00E51A18">
        <w:rPr>
          <w:w w:val="125"/>
          <w:sz w:val="18"/>
        </w:rPr>
        <w:t>T</w:t>
      </w:r>
      <w:r w:rsidR="00E51A18">
        <w:rPr>
          <w:w w:val="125"/>
          <w:sz w:val="14"/>
        </w:rPr>
        <w:t>RIAL</w:t>
      </w:r>
      <w:r w:rsidR="00E51A18">
        <w:rPr>
          <w:spacing w:val="40"/>
          <w:w w:val="125"/>
          <w:sz w:val="14"/>
        </w:rPr>
        <w:t xml:space="preserve"> </w:t>
      </w:r>
      <w:r w:rsidR="00E51A18">
        <w:rPr>
          <w:w w:val="125"/>
          <w:sz w:val="14"/>
        </w:rPr>
        <w:t>ON</w:t>
      </w:r>
      <w:r w:rsidR="00E51A18">
        <w:rPr>
          <w:spacing w:val="40"/>
          <w:w w:val="125"/>
          <w:sz w:val="14"/>
        </w:rPr>
        <w:t xml:space="preserve"> </w:t>
      </w:r>
      <w:r w:rsidR="00E51A18">
        <w:rPr>
          <w:w w:val="125"/>
          <w:sz w:val="14"/>
        </w:rPr>
        <w:t>THE</w:t>
      </w:r>
      <w:r w:rsidR="00E51A18">
        <w:rPr>
          <w:spacing w:val="22"/>
          <w:w w:val="125"/>
          <w:sz w:val="14"/>
        </w:rPr>
        <w:t xml:space="preserve"> </w:t>
      </w:r>
      <w:r w:rsidR="00E51A18">
        <w:rPr>
          <w:w w:val="125"/>
          <w:sz w:val="18"/>
        </w:rPr>
        <w:t>C</w:t>
      </w:r>
      <w:r w:rsidR="00E51A18">
        <w:rPr>
          <w:w w:val="125"/>
          <w:sz w:val="14"/>
        </w:rPr>
        <w:t>OURT</w:t>
      </w:r>
      <w:r w:rsidR="00E51A18">
        <w:rPr>
          <w:w w:val="125"/>
          <w:sz w:val="18"/>
        </w:rPr>
        <w:t>’</w:t>
      </w:r>
      <w:r w:rsidR="00E51A18">
        <w:rPr>
          <w:w w:val="125"/>
          <w:sz w:val="14"/>
        </w:rPr>
        <w:t>S</w:t>
      </w:r>
      <w:r w:rsidR="00E51A18">
        <w:rPr>
          <w:spacing w:val="22"/>
          <w:w w:val="125"/>
          <w:sz w:val="14"/>
        </w:rPr>
        <w:t xml:space="preserve"> </w:t>
      </w:r>
      <w:r w:rsidR="00E51A18">
        <w:rPr>
          <w:w w:val="125"/>
          <w:sz w:val="18"/>
        </w:rPr>
        <w:t>I</w:t>
      </w:r>
      <w:r w:rsidR="00E51A18">
        <w:rPr>
          <w:w w:val="125"/>
          <w:sz w:val="14"/>
        </w:rPr>
        <w:t>NITIATIVE</w:t>
      </w:r>
      <w:r w:rsidR="00E51A18">
        <w:rPr>
          <w:spacing w:val="40"/>
          <w:w w:val="125"/>
          <w:sz w:val="14"/>
        </w:rPr>
        <w:t xml:space="preserve"> </w:t>
      </w:r>
      <w:r w:rsidR="00E51A18">
        <w:rPr>
          <w:w w:val="125"/>
          <w:sz w:val="14"/>
        </w:rPr>
        <w:t>OR</w:t>
      </w:r>
      <w:r w:rsidR="00E51A18">
        <w:rPr>
          <w:spacing w:val="40"/>
          <w:w w:val="125"/>
          <w:sz w:val="14"/>
        </w:rPr>
        <w:t xml:space="preserve"> </w:t>
      </w:r>
      <w:r w:rsidR="00E51A18">
        <w:rPr>
          <w:w w:val="125"/>
          <w:sz w:val="14"/>
        </w:rPr>
        <w:t>FOR</w:t>
      </w:r>
      <w:r w:rsidR="00E51A18">
        <w:rPr>
          <w:spacing w:val="22"/>
          <w:w w:val="125"/>
          <w:sz w:val="14"/>
        </w:rPr>
        <w:t xml:space="preserve"> </w:t>
      </w:r>
      <w:r w:rsidR="00E51A18">
        <w:rPr>
          <w:w w:val="125"/>
          <w:sz w:val="18"/>
        </w:rPr>
        <w:t>R</w:t>
      </w:r>
      <w:r w:rsidR="00E51A18">
        <w:rPr>
          <w:w w:val="125"/>
          <w:sz w:val="14"/>
        </w:rPr>
        <w:t>EASONS</w:t>
      </w:r>
      <w:r w:rsidR="00E51A18">
        <w:rPr>
          <w:spacing w:val="22"/>
          <w:w w:val="125"/>
          <w:sz w:val="14"/>
        </w:rPr>
        <w:t xml:space="preserve"> </w:t>
      </w:r>
      <w:r w:rsidR="00E51A18">
        <w:rPr>
          <w:w w:val="125"/>
          <w:sz w:val="18"/>
        </w:rPr>
        <w:t>N</w:t>
      </w:r>
      <w:r w:rsidR="00E51A18">
        <w:rPr>
          <w:w w:val="125"/>
          <w:sz w:val="14"/>
        </w:rPr>
        <w:t>OT</w:t>
      </w:r>
    </w:p>
    <w:p w:rsidR="00D51009" w:rsidRDefault="00E51A18">
      <w:pPr>
        <w:pStyle w:val="BodyText"/>
        <w:spacing w:before="1" w:line="232" w:lineRule="auto"/>
        <w:ind w:right="1670" w:hanging="1"/>
        <w:jc w:val="both"/>
      </w:pPr>
      <w:r>
        <w:rPr>
          <w:w w:val="135"/>
          <w:sz w:val="14"/>
        </w:rPr>
        <w:t xml:space="preserve">IN THE </w:t>
      </w:r>
      <w:r>
        <w:rPr>
          <w:w w:val="135"/>
        </w:rPr>
        <w:t>M</w:t>
      </w:r>
      <w:r>
        <w:rPr>
          <w:w w:val="135"/>
          <w:sz w:val="14"/>
        </w:rPr>
        <w:t>OTION</w:t>
      </w:r>
      <w:r>
        <w:rPr>
          <w:w w:val="135"/>
        </w:rPr>
        <w:t xml:space="preserve">. No later than </w:t>
      </w:r>
      <w:r>
        <w:rPr>
          <w:w w:val="130"/>
        </w:rPr>
        <w:t xml:space="preserve">28 </w:t>
      </w:r>
      <w:r>
        <w:rPr>
          <w:w w:val="135"/>
        </w:rPr>
        <w:t>days after the entry of</w:t>
      </w:r>
      <w:r>
        <w:rPr>
          <w:spacing w:val="-27"/>
          <w:w w:val="135"/>
        </w:rPr>
        <w:t xml:space="preserve"> </w:t>
      </w:r>
      <w:r>
        <w:rPr>
          <w:w w:val="135"/>
        </w:rPr>
        <w:t>judgment, the court, on its own, may order a new trial for any reason that would justify granting one on a party’s motion. After giving the parties notice and an opportunity to be heard, the court may</w:t>
      </w:r>
      <w:r>
        <w:rPr>
          <w:spacing w:val="60"/>
          <w:w w:val="135"/>
        </w:rPr>
        <w:t xml:space="preserve"> </w:t>
      </w:r>
      <w:r>
        <w:rPr>
          <w:w w:val="135"/>
        </w:rPr>
        <w:t>grant a timely motion for a new trial for a reason not stated in</w:t>
      </w:r>
      <w:r>
        <w:rPr>
          <w:spacing w:val="60"/>
          <w:w w:val="135"/>
        </w:rPr>
        <w:t xml:space="preserve"> </w:t>
      </w:r>
      <w:r>
        <w:rPr>
          <w:w w:val="135"/>
        </w:rPr>
        <w:t>the motion. In either event, the court must specify the reasons in its</w:t>
      </w:r>
      <w:r>
        <w:rPr>
          <w:spacing w:val="-2"/>
          <w:w w:val="135"/>
        </w:rPr>
        <w:t xml:space="preserve"> </w:t>
      </w:r>
      <w:r>
        <w:rPr>
          <w:w w:val="135"/>
        </w:rPr>
        <w:t>order.</w:t>
      </w:r>
    </w:p>
    <w:p w:rsidR="00D51009" w:rsidRDefault="00B92238">
      <w:pPr>
        <w:pStyle w:val="ListParagraph"/>
        <w:numPr>
          <w:ilvl w:val="0"/>
          <w:numId w:val="4"/>
        </w:numPr>
        <w:tabs>
          <w:tab w:val="left" w:pos="3444"/>
        </w:tabs>
        <w:spacing w:line="177" w:lineRule="exact"/>
        <w:ind w:left="3443" w:hanging="323"/>
        <w:rPr>
          <w:sz w:val="18"/>
        </w:rPr>
      </w:pPr>
      <w:r>
        <w:rPr>
          <w:w w:val="125"/>
          <w:sz w:val="18"/>
        </w:rPr>
        <w:t xml:space="preserve">59e </w:t>
      </w:r>
      <w:r w:rsidR="00E51A18">
        <w:rPr>
          <w:w w:val="125"/>
          <w:sz w:val="18"/>
        </w:rPr>
        <w:t>M</w:t>
      </w:r>
      <w:r w:rsidR="00E51A18">
        <w:rPr>
          <w:w w:val="125"/>
          <w:sz w:val="14"/>
        </w:rPr>
        <w:t xml:space="preserve">OTION TO </w:t>
      </w:r>
      <w:r w:rsidR="00E51A18">
        <w:rPr>
          <w:w w:val="125"/>
          <w:sz w:val="18"/>
        </w:rPr>
        <w:t>A</w:t>
      </w:r>
      <w:r w:rsidR="00E51A18">
        <w:rPr>
          <w:w w:val="125"/>
          <w:sz w:val="14"/>
        </w:rPr>
        <w:t xml:space="preserve">LTER OR </w:t>
      </w:r>
      <w:r w:rsidR="00E51A18">
        <w:rPr>
          <w:w w:val="125"/>
          <w:sz w:val="18"/>
        </w:rPr>
        <w:t>A</w:t>
      </w:r>
      <w:r w:rsidR="00E51A18">
        <w:rPr>
          <w:w w:val="125"/>
          <w:sz w:val="14"/>
        </w:rPr>
        <w:t xml:space="preserve">MEND A </w:t>
      </w:r>
      <w:r w:rsidR="00E51A18">
        <w:rPr>
          <w:w w:val="125"/>
          <w:sz w:val="18"/>
        </w:rPr>
        <w:t>J</w:t>
      </w:r>
      <w:r w:rsidR="00E51A18">
        <w:rPr>
          <w:w w:val="125"/>
          <w:sz w:val="14"/>
        </w:rPr>
        <w:t>UDGMENT</w:t>
      </w:r>
      <w:r w:rsidR="00E51A18">
        <w:rPr>
          <w:w w:val="125"/>
          <w:sz w:val="18"/>
        </w:rPr>
        <w:t>. A motion to</w:t>
      </w:r>
      <w:r w:rsidR="00E51A18">
        <w:rPr>
          <w:spacing w:val="5"/>
          <w:w w:val="125"/>
          <w:sz w:val="18"/>
        </w:rPr>
        <w:t xml:space="preserve"> </w:t>
      </w:r>
      <w:r w:rsidR="00E51A18">
        <w:rPr>
          <w:w w:val="125"/>
          <w:sz w:val="18"/>
        </w:rPr>
        <w:t>alter</w:t>
      </w:r>
    </w:p>
    <w:p w:rsidR="00D51009" w:rsidRDefault="00E51A18">
      <w:pPr>
        <w:pStyle w:val="BodyText"/>
        <w:spacing w:before="1" w:line="232" w:lineRule="auto"/>
        <w:ind w:right="1672"/>
        <w:jc w:val="both"/>
      </w:pPr>
      <w:r>
        <w:rPr>
          <w:w w:val="130"/>
        </w:rPr>
        <w:t>or amend a judgment must be filed no later than 28 days after the entry of the judgment.</w:t>
      </w:r>
    </w:p>
    <w:p w:rsidR="00D51009" w:rsidRDefault="00E51A18">
      <w:pPr>
        <w:pStyle w:val="BodyText"/>
        <w:spacing w:before="58" w:line="203" w:lineRule="exact"/>
        <w:jc w:val="both"/>
      </w:pPr>
      <w:r>
        <w:rPr>
          <w:w w:val="120"/>
        </w:rPr>
        <w:t>(As amended Dec. 27, 1946, eff. Mar. 19, 1948; Feb. 28, 1966, eff. July</w:t>
      </w:r>
    </w:p>
    <w:p w:rsidR="00D51009" w:rsidRDefault="00E51A18">
      <w:pPr>
        <w:pStyle w:val="BodyText"/>
        <w:spacing w:line="200" w:lineRule="exact"/>
        <w:jc w:val="both"/>
      </w:pPr>
      <w:r>
        <w:rPr>
          <w:w w:val="115"/>
        </w:rPr>
        <w:t>1, 1966; Apr. 27, 1995, eff. Dec. 1, 1995; Apr. 30, 2007, eff. Dec. 1, 2007;</w:t>
      </w:r>
    </w:p>
    <w:p w:rsidR="00D51009" w:rsidRDefault="00E51A18">
      <w:pPr>
        <w:pStyle w:val="BodyText"/>
        <w:spacing w:line="203" w:lineRule="exact"/>
        <w:jc w:val="both"/>
      </w:pPr>
      <w:r>
        <w:rPr>
          <w:w w:val="115"/>
        </w:rPr>
        <w:t>Mar. 26, 2009, eff. Dec. 1, 2009.)</w:t>
      </w:r>
    </w:p>
    <w:p w:rsidR="00D51009" w:rsidRDefault="00E51A18">
      <w:pPr>
        <w:pStyle w:val="Heading4"/>
        <w:jc w:val="both"/>
      </w:pPr>
      <w:bookmarkStart w:id="65" w:name="_TOC_250015"/>
      <w:bookmarkEnd w:id="65"/>
      <w:r>
        <w:rPr>
          <w:w w:val="120"/>
        </w:rPr>
        <w:t>Rule 60. Relief from a Judgment or Order</w:t>
      </w:r>
    </w:p>
    <w:p w:rsidR="00D51009" w:rsidRDefault="00B92238">
      <w:pPr>
        <w:pStyle w:val="ListParagraph"/>
        <w:numPr>
          <w:ilvl w:val="0"/>
          <w:numId w:val="40"/>
        </w:numPr>
        <w:tabs>
          <w:tab w:val="left" w:pos="3452"/>
        </w:tabs>
        <w:spacing w:before="62" w:line="232" w:lineRule="auto"/>
        <w:ind w:right="1671" w:firstLine="180"/>
        <w:jc w:val="both"/>
        <w:rPr>
          <w:sz w:val="18"/>
        </w:rPr>
      </w:pPr>
      <w:r>
        <w:rPr>
          <w:w w:val="125"/>
          <w:sz w:val="18"/>
        </w:rPr>
        <w:t xml:space="preserve">60a </w:t>
      </w:r>
      <w:r w:rsidR="00E51A18">
        <w:rPr>
          <w:w w:val="125"/>
          <w:sz w:val="18"/>
        </w:rPr>
        <w:t>C</w:t>
      </w:r>
      <w:r w:rsidR="00E51A18">
        <w:rPr>
          <w:w w:val="125"/>
          <w:sz w:val="14"/>
        </w:rPr>
        <w:t xml:space="preserve">ORRECTIONS </w:t>
      </w:r>
      <w:r w:rsidR="00E51A18">
        <w:rPr>
          <w:w w:val="125"/>
          <w:sz w:val="18"/>
        </w:rPr>
        <w:t>B</w:t>
      </w:r>
      <w:r w:rsidR="00E51A18">
        <w:rPr>
          <w:w w:val="125"/>
          <w:sz w:val="14"/>
        </w:rPr>
        <w:t xml:space="preserve">ASED ON </w:t>
      </w:r>
      <w:r w:rsidR="00E51A18">
        <w:rPr>
          <w:w w:val="125"/>
          <w:sz w:val="18"/>
        </w:rPr>
        <w:t>C</w:t>
      </w:r>
      <w:r w:rsidR="00E51A18">
        <w:rPr>
          <w:w w:val="125"/>
          <w:sz w:val="14"/>
        </w:rPr>
        <w:t xml:space="preserve">LERICAL </w:t>
      </w:r>
      <w:r w:rsidR="00E51A18">
        <w:rPr>
          <w:w w:val="125"/>
          <w:sz w:val="18"/>
        </w:rPr>
        <w:t>M</w:t>
      </w:r>
      <w:r w:rsidR="00E51A18">
        <w:rPr>
          <w:w w:val="125"/>
          <w:sz w:val="14"/>
        </w:rPr>
        <w:t>ISTAKES</w:t>
      </w:r>
      <w:r w:rsidR="00E51A18">
        <w:rPr>
          <w:w w:val="125"/>
          <w:sz w:val="18"/>
        </w:rPr>
        <w:t>; O</w:t>
      </w:r>
      <w:r w:rsidR="00E51A18">
        <w:rPr>
          <w:w w:val="125"/>
          <w:sz w:val="14"/>
        </w:rPr>
        <w:t xml:space="preserve">VERSIGHTS AND </w:t>
      </w:r>
      <w:r w:rsidR="00E51A18">
        <w:rPr>
          <w:w w:val="135"/>
          <w:sz w:val="18"/>
        </w:rPr>
        <w:t>O</w:t>
      </w:r>
      <w:r w:rsidR="00E51A18">
        <w:rPr>
          <w:w w:val="135"/>
          <w:sz w:val="14"/>
        </w:rPr>
        <w:t>MISSIONS</w:t>
      </w:r>
      <w:r w:rsidR="00E51A18">
        <w:rPr>
          <w:w w:val="135"/>
          <w:sz w:val="18"/>
        </w:rPr>
        <w:t>. The court may correct a clerical mistake or a mistake arising from oversight or omission whenever one is found in a judgment, order, or other part of the record. The court may do so on motion or on its own, with or without notice. But after an appeal has been docketed in the appellate court and while it is</w:t>
      </w:r>
      <w:r w:rsidR="00E51A18">
        <w:rPr>
          <w:spacing w:val="-38"/>
          <w:w w:val="135"/>
          <w:sz w:val="18"/>
        </w:rPr>
        <w:t xml:space="preserve"> </w:t>
      </w:r>
      <w:r w:rsidR="00E51A18">
        <w:rPr>
          <w:w w:val="135"/>
          <w:sz w:val="18"/>
        </w:rPr>
        <w:t>pending, such a mistake may be corrected only with the appellate court’s</w:t>
      </w:r>
      <w:r w:rsidR="00E51A18">
        <w:rPr>
          <w:spacing w:val="-3"/>
          <w:w w:val="135"/>
          <w:sz w:val="18"/>
        </w:rPr>
        <w:t xml:space="preserve"> </w:t>
      </w:r>
      <w:r w:rsidR="00E51A18">
        <w:rPr>
          <w:w w:val="135"/>
          <w:sz w:val="18"/>
        </w:rPr>
        <w:t>leave.</w:t>
      </w:r>
    </w:p>
    <w:p w:rsidR="00D51009" w:rsidRDefault="00B92238">
      <w:pPr>
        <w:pStyle w:val="ListParagraph"/>
        <w:numPr>
          <w:ilvl w:val="0"/>
          <w:numId w:val="40"/>
        </w:numPr>
        <w:tabs>
          <w:tab w:val="left" w:pos="3482"/>
        </w:tabs>
        <w:spacing w:line="176" w:lineRule="exact"/>
        <w:ind w:left="3481" w:hanging="361"/>
        <w:rPr>
          <w:sz w:val="14"/>
        </w:rPr>
      </w:pPr>
      <w:r>
        <w:rPr>
          <w:w w:val="125"/>
          <w:sz w:val="18"/>
        </w:rPr>
        <w:t xml:space="preserve">60b </w:t>
      </w:r>
      <w:r w:rsidR="00E51A18">
        <w:rPr>
          <w:w w:val="125"/>
          <w:sz w:val="18"/>
        </w:rPr>
        <w:t>G</w:t>
      </w:r>
      <w:r w:rsidR="00E51A18">
        <w:rPr>
          <w:w w:val="125"/>
          <w:sz w:val="14"/>
        </w:rPr>
        <w:t xml:space="preserve">ROUNDS FOR </w:t>
      </w:r>
      <w:r w:rsidR="00E51A18">
        <w:rPr>
          <w:w w:val="125"/>
          <w:sz w:val="18"/>
        </w:rPr>
        <w:t>R</w:t>
      </w:r>
      <w:r w:rsidR="00E51A18">
        <w:rPr>
          <w:w w:val="125"/>
          <w:sz w:val="14"/>
        </w:rPr>
        <w:t xml:space="preserve">ELIEF FROM A </w:t>
      </w:r>
      <w:r w:rsidR="00E51A18">
        <w:rPr>
          <w:w w:val="125"/>
          <w:sz w:val="18"/>
        </w:rPr>
        <w:t>F</w:t>
      </w:r>
      <w:r w:rsidR="00E51A18">
        <w:rPr>
          <w:w w:val="125"/>
          <w:sz w:val="14"/>
        </w:rPr>
        <w:t xml:space="preserve">INAL </w:t>
      </w:r>
      <w:r w:rsidR="00E51A18">
        <w:rPr>
          <w:w w:val="125"/>
          <w:sz w:val="18"/>
        </w:rPr>
        <w:t>J</w:t>
      </w:r>
      <w:r w:rsidR="00E51A18">
        <w:rPr>
          <w:w w:val="125"/>
          <w:sz w:val="14"/>
        </w:rPr>
        <w:t>UDGMENT</w:t>
      </w:r>
      <w:r w:rsidR="00E51A18">
        <w:rPr>
          <w:w w:val="125"/>
          <w:sz w:val="18"/>
        </w:rPr>
        <w:t>, O</w:t>
      </w:r>
      <w:r w:rsidR="00E51A18">
        <w:rPr>
          <w:w w:val="125"/>
          <w:sz w:val="14"/>
        </w:rPr>
        <w:t>RDER</w:t>
      </w:r>
      <w:r w:rsidR="00E51A18">
        <w:rPr>
          <w:w w:val="125"/>
          <w:sz w:val="18"/>
        </w:rPr>
        <w:t>,</w:t>
      </w:r>
      <w:r w:rsidR="00E51A18">
        <w:rPr>
          <w:spacing w:val="40"/>
          <w:w w:val="125"/>
          <w:sz w:val="18"/>
        </w:rPr>
        <w:t xml:space="preserve"> </w:t>
      </w:r>
      <w:r w:rsidR="00E51A18">
        <w:rPr>
          <w:w w:val="125"/>
          <w:sz w:val="14"/>
        </w:rPr>
        <w:t>OR</w:t>
      </w:r>
    </w:p>
    <w:p w:rsidR="00D51009" w:rsidRDefault="00E51A18">
      <w:pPr>
        <w:pStyle w:val="BodyText"/>
        <w:spacing w:before="1" w:line="232" w:lineRule="auto"/>
        <w:ind w:right="1674" w:hanging="1"/>
        <w:jc w:val="both"/>
      </w:pPr>
      <w:r>
        <w:rPr>
          <w:w w:val="135"/>
        </w:rPr>
        <w:t>P</w:t>
      </w:r>
      <w:r>
        <w:rPr>
          <w:w w:val="135"/>
          <w:sz w:val="14"/>
        </w:rPr>
        <w:t>ROCEEDING</w:t>
      </w:r>
      <w:r>
        <w:rPr>
          <w:w w:val="135"/>
        </w:rPr>
        <w:t>. On motion and just terms, the court may relieve a party or its legal representative from a final judgment, order, or proceeding for the following reasons: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61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84</w:t>
      </w:r>
    </w:p>
    <w:p w:rsidR="00D51009" w:rsidRDefault="00B92238">
      <w:pPr>
        <w:pStyle w:val="ListParagraph"/>
        <w:numPr>
          <w:ilvl w:val="1"/>
          <w:numId w:val="40"/>
        </w:numPr>
        <w:tabs>
          <w:tab w:val="left" w:pos="3773"/>
        </w:tabs>
        <w:spacing w:before="169" w:line="195" w:lineRule="exact"/>
        <w:ind w:firstLine="180"/>
        <w:rPr>
          <w:sz w:val="18"/>
        </w:rPr>
      </w:pPr>
      <w:r>
        <w:rPr>
          <w:w w:val="125"/>
          <w:sz w:val="18"/>
        </w:rPr>
        <w:t>60b</w:t>
      </w:r>
      <w:r>
        <w:rPr>
          <w:w w:val="135"/>
          <w:sz w:val="18"/>
        </w:rPr>
        <w:t xml:space="preserve">1 </w:t>
      </w:r>
      <w:r w:rsidR="00E51A18">
        <w:rPr>
          <w:w w:val="135"/>
          <w:sz w:val="18"/>
        </w:rPr>
        <w:t>mistake, inadvertence, surprise, or excusable</w:t>
      </w:r>
      <w:r w:rsidR="00E51A18">
        <w:rPr>
          <w:spacing w:val="-16"/>
          <w:w w:val="135"/>
          <w:sz w:val="18"/>
        </w:rPr>
        <w:t xml:space="preserve"> </w:t>
      </w:r>
      <w:r w:rsidR="00E51A18">
        <w:rPr>
          <w:w w:val="135"/>
          <w:sz w:val="18"/>
        </w:rPr>
        <w:t>neglect;</w:t>
      </w:r>
    </w:p>
    <w:p w:rsidR="00D51009" w:rsidRDefault="00B92238">
      <w:pPr>
        <w:pStyle w:val="ListParagraph"/>
        <w:numPr>
          <w:ilvl w:val="1"/>
          <w:numId w:val="40"/>
        </w:numPr>
        <w:tabs>
          <w:tab w:val="left" w:pos="3841"/>
        </w:tabs>
        <w:spacing w:before="2" w:line="232" w:lineRule="auto"/>
        <w:ind w:right="1674" w:firstLine="180"/>
        <w:jc w:val="both"/>
        <w:rPr>
          <w:sz w:val="18"/>
        </w:rPr>
      </w:pPr>
      <w:r>
        <w:rPr>
          <w:w w:val="125"/>
          <w:sz w:val="18"/>
        </w:rPr>
        <w:t>60b</w:t>
      </w:r>
      <w:r>
        <w:rPr>
          <w:w w:val="135"/>
          <w:sz w:val="18"/>
        </w:rPr>
        <w:t xml:space="preserve">2 </w:t>
      </w:r>
      <w:r w:rsidR="00E51A18">
        <w:rPr>
          <w:w w:val="135"/>
          <w:sz w:val="18"/>
        </w:rPr>
        <w:t>newly discovered evidence that, with reasonable diligence, could not have been discovered in time to move for a new trial under Rule</w:t>
      </w:r>
      <w:r w:rsidR="00E51A18">
        <w:rPr>
          <w:spacing w:val="-15"/>
          <w:w w:val="135"/>
          <w:sz w:val="18"/>
        </w:rPr>
        <w:t xml:space="preserve"> </w:t>
      </w:r>
      <w:r w:rsidR="00E51A18">
        <w:rPr>
          <w:w w:val="135"/>
          <w:sz w:val="18"/>
        </w:rPr>
        <w:t>59(b);</w:t>
      </w:r>
    </w:p>
    <w:p w:rsidR="00D51009" w:rsidRDefault="00B92238">
      <w:pPr>
        <w:pStyle w:val="ListParagraph"/>
        <w:numPr>
          <w:ilvl w:val="1"/>
          <w:numId w:val="40"/>
        </w:numPr>
        <w:tabs>
          <w:tab w:val="left" w:pos="3810"/>
        </w:tabs>
        <w:spacing w:line="232" w:lineRule="auto"/>
        <w:ind w:right="1675" w:firstLine="180"/>
        <w:jc w:val="both"/>
        <w:rPr>
          <w:sz w:val="18"/>
        </w:rPr>
      </w:pPr>
      <w:r>
        <w:rPr>
          <w:w w:val="125"/>
          <w:sz w:val="18"/>
        </w:rPr>
        <w:t>60b</w:t>
      </w:r>
      <w:r>
        <w:rPr>
          <w:w w:val="135"/>
          <w:sz w:val="18"/>
        </w:rPr>
        <w:t xml:space="preserve">3 </w:t>
      </w:r>
      <w:r w:rsidR="00E51A18">
        <w:rPr>
          <w:w w:val="135"/>
          <w:sz w:val="18"/>
        </w:rPr>
        <w:t>fraud (whether previously called intrinsic or extrinsic), misrepresentation, or misconduct by an opposing</w:t>
      </w:r>
      <w:r w:rsidR="00E51A18">
        <w:rPr>
          <w:spacing w:val="-33"/>
          <w:w w:val="135"/>
          <w:sz w:val="18"/>
        </w:rPr>
        <w:t xml:space="preserve"> </w:t>
      </w:r>
      <w:r w:rsidR="00E51A18">
        <w:rPr>
          <w:w w:val="135"/>
          <w:sz w:val="18"/>
        </w:rPr>
        <w:t>party;</w:t>
      </w:r>
    </w:p>
    <w:p w:rsidR="00D51009" w:rsidRDefault="00B92238">
      <w:pPr>
        <w:pStyle w:val="ListParagraph"/>
        <w:numPr>
          <w:ilvl w:val="1"/>
          <w:numId w:val="40"/>
        </w:numPr>
        <w:tabs>
          <w:tab w:val="left" w:pos="3773"/>
        </w:tabs>
        <w:spacing w:line="185" w:lineRule="exact"/>
        <w:ind w:firstLine="180"/>
        <w:rPr>
          <w:sz w:val="18"/>
        </w:rPr>
      </w:pPr>
      <w:r>
        <w:rPr>
          <w:w w:val="125"/>
          <w:sz w:val="18"/>
        </w:rPr>
        <w:t>60b</w:t>
      </w:r>
      <w:r>
        <w:rPr>
          <w:w w:val="135"/>
          <w:sz w:val="18"/>
        </w:rPr>
        <w:t xml:space="preserve">4 </w:t>
      </w:r>
      <w:r w:rsidR="00E51A18">
        <w:rPr>
          <w:w w:val="135"/>
          <w:sz w:val="18"/>
        </w:rPr>
        <w:t>the judgment is</w:t>
      </w:r>
      <w:r w:rsidR="00E51A18">
        <w:rPr>
          <w:spacing w:val="-7"/>
          <w:w w:val="135"/>
          <w:sz w:val="18"/>
        </w:rPr>
        <w:t xml:space="preserve"> </w:t>
      </w:r>
      <w:r w:rsidR="00E51A18">
        <w:rPr>
          <w:w w:val="135"/>
          <w:sz w:val="18"/>
        </w:rPr>
        <w:t>void;</w:t>
      </w:r>
    </w:p>
    <w:p w:rsidR="00D51009" w:rsidRDefault="00B92238">
      <w:pPr>
        <w:pStyle w:val="ListParagraph"/>
        <w:numPr>
          <w:ilvl w:val="1"/>
          <w:numId w:val="40"/>
        </w:numPr>
        <w:tabs>
          <w:tab w:val="left" w:pos="3793"/>
        </w:tabs>
        <w:spacing w:line="232" w:lineRule="auto"/>
        <w:ind w:right="1673" w:firstLine="180"/>
        <w:jc w:val="both"/>
        <w:rPr>
          <w:sz w:val="18"/>
        </w:rPr>
      </w:pPr>
      <w:r>
        <w:rPr>
          <w:w w:val="125"/>
          <w:sz w:val="18"/>
        </w:rPr>
        <w:t>60b</w:t>
      </w:r>
      <w:r>
        <w:rPr>
          <w:w w:val="135"/>
          <w:sz w:val="18"/>
        </w:rPr>
        <w:t xml:space="preserve">5 </w:t>
      </w:r>
      <w:r w:rsidR="00E51A18">
        <w:rPr>
          <w:w w:val="135"/>
          <w:sz w:val="18"/>
        </w:rPr>
        <w:t>the judgment has been satisfied, released, or discharged; it is based on an earlier judgment that has been reversed or vacated; or applying it prospectively is no longer equitable;</w:t>
      </w:r>
      <w:r w:rsidR="00E51A18">
        <w:rPr>
          <w:spacing w:val="-39"/>
          <w:w w:val="135"/>
          <w:sz w:val="18"/>
        </w:rPr>
        <w:t xml:space="preserve"> </w:t>
      </w:r>
      <w:r w:rsidR="00E51A18">
        <w:rPr>
          <w:w w:val="135"/>
          <w:sz w:val="18"/>
        </w:rPr>
        <w:t>or</w:t>
      </w:r>
    </w:p>
    <w:p w:rsidR="00D51009" w:rsidRDefault="00B92238">
      <w:pPr>
        <w:pStyle w:val="ListParagraph"/>
        <w:numPr>
          <w:ilvl w:val="1"/>
          <w:numId w:val="40"/>
        </w:numPr>
        <w:tabs>
          <w:tab w:val="left" w:pos="3772"/>
        </w:tabs>
        <w:spacing w:line="187" w:lineRule="exact"/>
        <w:ind w:left="3771" w:hanging="291"/>
        <w:rPr>
          <w:sz w:val="18"/>
        </w:rPr>
      </w:pPr>
      <w:r>
        <w:rPr>
          <w:w w:val="125"/>
          <w:sz w:val="18"/>
        </w:rPr>
        <w:t>60b</w:t>
      </w:r>
      <w:r>
        <w:rPr>
          <w:w w:val="135"/>
          <w:sz w:val="18"/>
        </w:rPr>
        <w:t xml:space="preserve">6 </w:t>
      </w:r>
      <w:r w:rsidR="00E51A18">
        <w:rPr>
          <w:w w:val="135"/>
          <w:sz w:val="18"/>
        </w:rPr>
        <w:t>any other reason that justifies</w:t>
      </w:r>
      <w:r w:rsidR="00E51A18">
        <w:rPr>
          <w:spacing w:val="-6"/>
          <w:w w:val="135"/>
          <w:sz w:val="18"/>
        </w:rPr>
        <w:t xml:space="preserve"> </w:t>
      </w:r>
      <w:r w:rsidR="00E51A18">
        <w:rPr>
          <w:w w:val="135"/>
          <w:sz w:val="18"/>
        </w:rPr>
        <w:t>relief.</w:t>
      </w:r>
    </w:p>
    <w:p w:rsidR="00D51009" w:rsidRDefault="00B92238">
      <w:pPr>
        <w:pStyle w:val="ListParagraph"/>
        <w:numPr>
          <w:ilvl w:val="0"/>
          <w:numId w:val="40"/>
        </w:numPr>
        <w:tabs>
          <w:tab w:val="left" w:pos="3424"/>
        </w:tabs>
        <w:spacing w:line="194" w:lineRule="exact"/>
        <w:ind w:left="3423" w:hanging="303"/>
        <w:rPr>
          <w:sz w:val="18"/>
        </w:rPr>
      </w:pPr>
      <w:r>
        <w:rPr>
          <w:w w:val="125"/>
          <w:sz w:val="18"/>
        </w:rPr>
        <w:t xml:space="preserve">60c </w:t>
      </w:r>
      <w:r w:rsidR="00E51A18">
        <w:rPr>
          <w:w w:val="125"/>
          <w:sz w:val="18"/>
        </w:rPr>
        <w:t>T</w:t>
      </w:r>
      <w:r w:rsidR="00E51A18">
        <w:rPr>
          <w:w w:val="125"/>
          <w:sz w:val="14"/>
        </w:rPr>
        <w:t xml:space="preserve">IMING AND </w:t>
      </w:r>
      <w:r w:rsidR="00E51A18">
        <w:rPr>
          <w:w w:val="125"/>
          <w:sz w:val="18"/>
        </w:rPr>
        <w:t>E</w:t>
      </w:r>
      <w:r w:rsidR="00E51A18">
        <w:rPr>
          <w:w w:val="125"/>
          <w:sz w:val="14"/>
        </w:rPr>
        <w:t>FFECT OF</w:t>
      </w:r>
      <w:r w:rsidR="00E51A18">
        <w:rPr>
          <w:spacing w:val="5"/>
          <w:w w:val="125"/>
          <w:sz w:val="14"/>
        </w:rPr>
        <w:t xml:space="preserve"> </w:t>
      </w:r>
      <w:r w:rsidR="00E51A18">
        <w:rPr>
          <w:w w:val="125"/>
          <w:sz w:val="14"/>
        </w:rPr>
        <w:t xml:space="preserve">THE </w:t>
      </w:r>
      <w:r w:rsidR="00E51A18">
        <w:rPr>
          <w:w w:val="125"/>
          <w:sz w:val="18"/>
        </w:rPr>
        <w:t>M</w:t>
      </w:r>
      <w:r w:rsidR="00E51A18">
        <w:rPr>
          <w:w w:val="125"/>
          <w:sz w:val="14"/>
        </w:rPr>
        <w:t>OTION</w:t>
      </w:r>
      <w:r w:rsidR="00E51A18">
        <w:rPr>
          <w:w w:val="125"/>
          <w:sz w:val="18"/>
        </w:rPr>
        <w:t>.</w:t>
      </w:r>
    </w:p>
    <w:p w:rsidR="00D51009" w:rsidRDefault="00B92238">
      <w:pPr>
        <w:pStyle w:val="ListParagraph"/>
        <w:numPr>
          <w:ilvl w:val="1"/>
          <w:numId w:val="40"/>
        </w:numPr>
        <w:tabs>
          <w:tab w:val="left" w:pos="3797"/>
        </w:tabs>
        <w:spacing w:line="232" w:lineRule="auto"/>
        <w:ind w:left="3299" w:right="1670" w:firstLine="180"/>
        <w:jc w:val="both"/>
        <w:rPr>
          <w:sz w:val="18"/>
        </w:rPr>
      </w:pPr>
      <w:r>
        <w:rPr>
          <w:i/>
          <w:w w:val="130"/>
          <w:sz w:val="18"/>
        </w:rPr>
        <w:t xml:space="preserve">60c1 </w:t>
      </w:r>
      <w:r w:rsidR="00E51A18">
        <w:rPr>
          <w:i/>
          <w:w w:val="130"/>
          <w:sz w:val="18"/>
        </w:rPr>
        <w:t xml:space="preserve">Timing. </w:t>
      </w:r>
      <w:r w:rsidR="00E51A18">
        <w:rPr>
          <w:w w:val="130"/>
          <w:sz w:val="18"/>
        </w:rPr>
        <w:t>A motion under Rule 60(b) must be made within</w:t>
      </w:r>
      <w:r w:rsidR="00E51A18">
        <w:rPr>
          <w:spacing w:val="57"/>
          <w:w w:val="130"/>
          <w:sz w:val="18"/>
        </w:rPr>
        <w:t xml:space="preserve"> </w:t>
      </w:r>
      <w:r w:rsidR="00E51A18">
        <w:rPr>
          <w:w w:val="130"/>
          <w:sz w:val="18"/>
        </w:rPr>
        <w:t xml:space="preserve">a reasonable time—and for reasons (1), (2), and (3) no more than a year after the entry of </w:t>
      </w:r>
      <w:proofErr w:type="gramStart"/>
      <w:r w:rsidR="00E51A18">
        <w:rPr>
          <w:w w:val="130"/>
          <w:sz w:val="18"/>
        </w:rPr>
        <w:t>the  judgment</w:t>
      </w:r>
      <w:proofErr w:type="gramEnd"/>
      <w:r w:rsidR="00E51A18">
        <w:rPr>
          <w:w w:val="130"/>
          <w:sz w:val="18"/>
        </w:rPr>
        <w:t xml:space="preserve">  or  order  or</w:t>
      </w:r>
      <w:r w:rsidR="00E51A18">
        <w:rPr>
          <w:spacing w:val="12"/>
          <w:w w:val="130"/>
          <w:sz w:val="18"/>
        </w:rPr>
        <w:t xml:space="preserve"> </w:t>
      </w:r>
      <w:r w:rsidR="00E51A18">
        <w:rPr>
          <w:w w:val="130"/>
          <w:sz w:val="18"/>
        </w:rPr>
        <w:t>the date of the</w:t>
      </w:r>
      <w:r w:rsidR="00E51A18">
        <w:rPr>
          <w:spacing w:val="1"/>
          <w:w w:val="130"/>
          <w:sz w:val="18"/>
        </w:rPr>
        <w:t xml:space="preserve"> </w:t>
      </w:r>
      <w:r w:rsidR="00E51A18">
        <w:rPr>
          <w:w w:val="130"/>
          <w:sz w:val="18"/>
        </w:rPr>
        <w:t>proceeding.</w:t>
      </w:r>
    </w:p>
    <w:p w:rsidR="00D51009" w:rsidRDefault="00B92238">
      <w:pPr>
        <w:pStyle w:val="ListParagraph"/>
        <w:numPr>
          <w:ilvl w:val="1"/>
          <w:numId w:val="40"/>
        </w:numPr>
        <w:tabs>
          <w:tab w:val="left" w:pos="3807"/>
        </w:tabs>
        <w:spacing w:line="232" w:lineRule="auto"/>
        <w:ind w:left="3299" w:right="1674" w:firstLine="180"/>
        <w:jc w:val="both"/>
        <w:rPr>
          <w:sz w:val="18"/>
        </w:rPr>
      </w:pPr>
      <w:r>
        <w:rPr>
          <w:i/>
          <w:w w:val="135"/>
          <w:sz w:val="18"/>
        </w:rPr>
        <w:t xml:space="preserve">60c2 </w:t>
      </w:r>
      <w:r w:rsidR="00E51A18">
        <w:rPr>
          <w:i/>
          <w:w w:val="135"/>
          <w:sz w:val="18"/>
        </w:rPr>
        <w:t xml:space="preserve">Effect on Finality. </w:t>
      </w:r>
      <w:r w:rsidR="00E51A18">
        <w:rPr>
          <w:w w:val="135"/>
          <w:sz w:val="18"/>
        </w:rPr>
        <w:t>The motion does not affect the judgment’s finality or suspend its</w:t>
      </w:r>
      <w:r w:rsidR="00E51A18">
        <w:rPr>
          <w:spacing w:val="-11"/>
          <w:w w:val="135"/>
          <w:sz w:val="18"/>
        </w:rPr>
        <w:t xml:space="preserve"> </w:t>
      </w:r>
      <w:r w:rsidR="00E51A18">
        <w:rPr>
          <w:w w:val="135"/>
          <w:sz w:val="18"/>
        </w:rPr>
        <w:t>operation.</w:t>
      </w:r>
    </w:p>
    <w:p w:rsidR="00D51009" w:rsidRDefault="00B92238">
      <w:pPr>
        <w:pStyle w:val="ListParagraph"/>
        <w:numPr>
          <w:ilvl w:val="0"/>
          <w:numId w:val="40"/>
        </w:numPr>
        <w:tabs>
          <w:tab w:val="left" w:pos="3454"/>
        </w:tabs>
        <w:spacing w:line="232" w:lineRule="auto"/>
        <w:ind w:left="2939" w:right="1675" w:firstLine="180"/>
        <w:jc w:val="both"/>
        <w:rPr>
          <w:sz w:val="18"/>
        </w:rPr>
      </w:pPr>
      <w:r>
        <w:rPr>
          <w:w w:val="130"/>
          <w:sz w:val="18"/>
        </w:rPr>
        <w:t xml:space="preserve">60d </w:t>
      </w:r>
      <w:r w:rsidR="00E51A18">
        <w:rPr>
          <w:w w:val="130"/>
          <w:sz w:val="18"/>
        </w:rPr>
        <w:t>O</w:t>
      </w:r>
      <w:r w:rsidR="00E51A18">
        <w:rPr>
          <w:w w:val="130"/>
          <w:sz w:val="14"/>
        </w:rPr>
        <w:t xml:space="preserve">THER </w:t>
      </w:r>
      <w:r w:rsidR="00E51A18">
        <w:rPr>
          <w:w w:val="130"/>
          <w:sz w:val="18"/>
        </w:rPr>
        <w:t>P</w:t>
      </w:r>
      <w:r w:rsidR="00E51A18">
        <w:rPr>
          <w:w w:val="130"/>
          <w:sz w:val="14"/>
        </w:rPr>
        <w:t xml:space="preserve">OWERS TO </w:t>
      </w:r>
      <w:r w:rsidR="00E51A18">
        <w:rPr>
          <w:w w:val="130"/>
          <w:sz w:val="18"/>
        </w:rPr>
        <w:t>G</w:t>
      </w:r>
      <w:r w:rsidR="00E51A18">
        <w:rPr>
          <w:w w:val="130"/>
          <w:sz w:val="14"/>
        </w:rPr>
        <w:t xml:space="preserve">RANT </w:t>
      </w:r>
      <w:r w:rsidR="00E51A18">
        <w:rPr>
          <w:w w:val="130"/>
          <w:sz w:val="18"/>
        </w:rPr>
        <w:t>R</w:t>
      </w:r>
      <w:r w:rsidR="00E51A18">
        <w:rPr>
          <w:w w:val="130"/>
          <w:sz w:val="14"/>
        </w:rPr>
        <w:t>ELIEF</w:t>
      </w:r>
      <w:r w:rsidR="00E51A18">
        <w:rPr>
          <w:w w:val="130"/>
          <w:sz w:val="18"/>
        </w:rPr>
        <w:t>. This rule does not limit a court’s power to:</w:t>
      </w:r>
    </w:p>
    <w:p w:rsidR="00D51009" w:rsidRDefault="00B92238">
      <w:pPr>
        <w:pStyle w:val="ListParagraph"/>
        <w:numPr>
          <w:ilvl w:val="1"/>
          <w:numId w:val="40"/>
        </w:numPr>
        <w:tabs>
          <w:tab w:val="left" w:pos="3799"/>
        </w:tabs>
        <w:spacing w:line="232" w:lineRule="auto"/>
        <w:ind w:left="3299" w:right="1674" w:firstLine="180"/>
        <w:jc w:val="both"/>
        <w:rPr>
          <w:sz w:val="18"/>
        </w:rPr>
      </w:pPr>
      <w:r>
        <w:rPr>
          <w:w w:val="135"/>
          <w:sz w:val="18"/>
        </w:rPr>
        <w:t xml:space="preserve">60d1 </w:t>
      </w:r>
      <w:r w:rsidR="00E51A18">
        <w:rPr>
          <w:w w:val="135"/>
          <w:sz w:val="18"/>
        </w:rPr>
        <w:t>entertain an independent action to relieve a party from   a judgment, order, or</w:t>
      </w:r>
      <w:r w:rsidR="00E51A18">
        <w:rPr>
          <w:spacing w:val="-14"/>
          <w:w w:val="135"/>
          <w:sz w:val="18"/>
        </w:rPr>
        <w:t xml:space="preserve"> </w:t>
      </w:r>
      <w:r w:rsidR="00E51A18">
        <w:rPr>
          <w:w w:val="135"/>
          <w:sz w:val="18"/>
        </w:rPr>
        <w:t>proceeding;</w:t>
      </w:r>
    </w:p>
    <w:p w:rsidR="00D51009" w:rsidRDefault="00B92238">
      <w:pPr>
        <w:pStyle w:val="ListParagraph"/>
        <w:numPr>
          <w:ilvl w:val="1"/>
          <w:numId w:val="40"/>
        </w:numPr>
        <w:tabs>
          <w:tab w:val="left" w:pos="3786"/>
        </w:tabs>
        <w:spacing w:line="232" w:lineRule="auto"/>
        <w:ind w:left="3299" w:right="1673" w:firstLine="180"/>
        <w:jc w:val="both"/>
        <w:rPr>
          <w:sz w:val="18"/>
        </w:rPr>
      </w:pPr>
      <w:r>
        <w:rPr>
          <w:w w:val="125"/>
          <w:sz w:val="18"/>
        </w:rPr>
        <w:t xml:space="preserve">60d2 </w:t>
      </w:r>
      <w:r w:rsidR="00E51A18">
        <w:rPr>
          <w:w w:val="125"/>
          <w:sz w:val="18"/>
        </w:rPr>
        <w:t xml:space="preserve">grant relief under </w:t>
      </w:r>
      <w:r w:rsidR="00E51A18">
        <w:rPr>
          <w:w w:val="115"/>
          <w:sz w:val="18"/>
        </w:rPr>
        <w:t xml:space="preserve">28 </w:t>
      </w:r>
      <w:r w:rsidR="00E51A18">
        <w:rPr>
          <w:w w:val="125"/>
          <w:sz w:val="18"/>
        </w:rPr>
        <w:t xml:space="preserve">U.S.C. </w:t>
      </w:r>
      <w:r w:rsidR="00E51A18">
        <w:rPr>
          <w:w w:val="115"/>
          <w:sz w:val="18"/>
        </w:rPr>
        <w:t xml:space="preserve">§ 1655 </w:t>
      </w:r>
      <w:r w:rsidR="00E51A18">
        <w:rPr>
          <w:w w:val="125"/>
          <w:sz w:val="18"/>
        </w:rPr>
        <w:t>to a defendant who was not personally notified of the action;</w:t>
      </w:r>
      <w:r w:rsidR="00E51A18">
        <w:rPr>
          <w:spacing w:val="47"/>
          <w:w w:val="125"/>
          <w:sz w:val="18"/>
        </w:rPr>
        <w:t xml:space="preserve"> </w:t>
      </w:r>
      <w:r w:rsidR="00E51A18">
        <w:rPr>
          <w:w w:val="125"/>
          <w:sz w:val="18"/>
        </w:rPr>
        <w:t>or</w:t>
      </w:r>
    </w:p>
    <w:p w:rsidR="00D51009" w:rsidRDefault="00B92238">
      <w:pPr>
        <w:pStyle w:val="ListParagraph"/>
        <w:numPr>
          <w:ilvl w:val="1"/>
          <w:numId w:val="40"/>
        </w:numPr>
        <w:tabs>
          <w:tab w:val="left" w:pos="3773"/>
        </w:tabs>
        <w:spacing w:line="188" w:lineRule="exact"/>
        <w:ind w:left="3772"/>
        <w:rPr>
          <w:sz w:val="18"/>
        </w:rPr>
      </w:pPr>
      <w:r>
        <w:rPr>
          <w:w w:val="135"/>
          <w:sz w:val="18"/>
        </w:rPr>
        <w:t xml:space="preserve">60d3 </w:t>
      </w:r>
      <w:r w:rsidR="00E51A18">
        <w:rPr>
          <w:w w:val="135"/>
          <w:sz w:val="18"/>
        </w:rPr>
        <w:t>set aside a judgment for fraud on the</w:t>
      </w:r>
      <w:r w:rsidR="00E51A18">
        <w:rPr>
          <w:spacing w:val="-17"/>
          <w:w w:val="135"/>
          <w:sz w:val="18"/>
        </w:rPr>
        <w:t xml:space="preserve"> </w:t>
      </w:r>
      <w:r w:rsidR="00E51A18">
        <w:rPr>
          <w:w w:val="135"/>
          <w:sz w:val="18"/>
        </w:rPr>
        <w:t>court.</w:t>
      </w:r>
    </w:p>
    <w:p w:rsidR="00D51009" w:rsidRDefault="00B92238">
      <w:pPr>
        <w:pStyle w:val="ListParagraph"/>
        <w:numPr>
          <w:ilvl w:val="0"/>
          <w:numId w:val="40"/>
        </w:numPr>
        <w:tabs>
          <w:tab w:val="left" w:pos="3475"/>
        </w:tabs>
        <w:spacing w:line="232" w:lineRule="auto"/>
        <w:ind w:right="1674" w:firstLine="179"/>
        <w:jc w:val="both"/>
        <w:rPr>
          <w:sz w:val="18"/>
        </w:rPr>
      </w:pPr>
      <w:r>
        <w:rPr>
          <w:w w:val="130"/>
          <w:sz w:val="18"/>
        </w:rPr>
        <w:t xml:space="preserve">60e </w:t>
      </w:r>
      <w:r w:rsidR="00E51A18">
        <w:rPr>
          <w:w w:val="130"/>
          <w:sz w:val="18"/>
        </w:rPr>
        <w:t>B</w:t>
      </w:r>
      <w:r w:rsidR="00E51A18">
        <w:rPr>
          <w:w w:val="130"/>
          <w:sz w:val="14"/>
        </w:rPr>
        <w:t xml:space="preserve">ILLS AND </w:t>
      </w:r>
      <w:r w:rsidR="00E51A18">
        <w:rPr>
          <w:w w:val="130"/>
          <w:sz w:val="18"/>
        </w:rPr>
        <w:t>W</w:t>
      </w:r>
      <w:r w:rsidR="00E51A18">
        <w:rPr>
          <w:w w:val="130"/>
          <w:sz w:val="14"/>
        </w:rPr>
        <w:t xml:space="preserve">RITS </w:t>
      </w:r>
      <w:r w:rsidR="00E51A18">
        <w:rPr>
          <w:w w:val="130"/>
          <w:sz w:val="18"/>
        </w:rPr>
        <w:t>A</w:t>
      </w:r>
      <w:r w:rsidR="00E51A18">
        <w:rPr>
          <w:w w:val="130"/>
          <w:sz w:val="14"/>
        </w:rPr>
        <w:t>BOLISHED</w:t>
      </w:r>
      <w:r w:rsidR="00E51A18">
        <w:rPr>
          <w:w w:val="130"/>
          <w:sz w:val="18"/>
        </w:rPr>
        <w:t xml:space="preserve">. The following are abolished: bills of review, bills </w:t>
      </w:r>
      <w:proofErr w:type="gramStart"/>
      <w:r w:rsidR="00E51A18">
        <w:rPr>
          <w:w w:val="130"/>
          <w:sz w:val="18"/>
        </w:rPr>
        <w:t>in the nature of bills</w:t>
      </w:r>
      <w:proofErr w:type="gramEnd"/>
      <w:r w:rsidR="00E51A18">
        <w:rPr>
          <w:w w:val="130"/>
          <w:sz w:val="18"/>
        </w:rPr>
        <w:t xml:space="preserve"> of review, and writs of </w:t>
      </w:r>
      <w:proofErr w:type="spellStart"/>
      <w:r w:rsidR="00E51A18">
        <w:rPr>
          <w:w w:val="130"/>
          <w:sz w:val="18"/>
        </w:rPr>
        <w:t>coram</w:t>
      </w:r>
      <w:proofErr w:type="spellEnd"/>
      <w:r w:rsidR="00E51A18">
        <w:rPr>
          <w:w w:val="130"/>
          <w:sz w:val="18"/>
        </w:rPr>
        <w:t xml:space="preserve"> nobis, </w:t>
      </w:r>
      <w:proofErr w:type="spellStart"/>
      <w:r w:rsidR="00E51A18">
        <w:rPr>
          <w:w w:val="130"/>
          <w:sz w:val="18"/>
        </w:rPr>
        <w:t>coram</w:t>
      </w:r>
      <w:proofErr w:type="spellEnd"/>
      <w:r w:rsidR="00E51A18">
        <w:rPr>
          <w:w w:val="130"/>
          <w:sz w:val="18"/>
        </w:rPr>
        <w:t xml:space="preserve"> vobis, and </w:t>
      </w:r>
      <w:proofErr w:type="spellStart"/>
      <w:r w:rsidR="00E51A18">
        <w:rPr>
          <w:w w:val="130"/>
          <w:sz w:val="18"/>
        </w:rPr>
        <w:t>audita</w:t>
      </w:r>
      <w:proofErr w:type="spellEnd"/>
      <w:r w:rsidR="00E51A18">
        <w:rPr>
          <w:spacing w:val="12"/>
          <w:w w:val="130"/>
          <w:sz w:val="18"/>
        </w:rPr>
        <w:t xml:space="preserve"> </w:t>
      </w:r>
      <w:r w:rsidR="00E51A18">
        <w:rPr>
          <w:w w:val="130"/>
          <w:sz w:val="18"/>
        </w:rPr>
        <w:t>querela.</w:t>
      </w:r>
    </w:p>
    <w:p w:rsidR="00D51009" w:rsidRDefault="00E51A18">
      <w:pPr>
        <w:pStyle w:val="BodyText"/>
        <w:spacing w:before="19" w:line="203" w:lineRule="exact"/>
      </w:pPr>
      <w:r>
        <w:rPr>
          <w:w w:val="120"/>
        </w:rPr>
        <w:t>(As amended Dec. 27, 1946, eff. Mar. 19, 1948; Dec. 29, 1948, eff. Oct.</w:t>
      </w:r>
    </w:p>
    <w:p w:rsidR="00D51009" w:rsidRDefault="00E51A18">
      <w:pPr>
        <w:pStyle w:val="BodyText"/>
        <w:spacing w:line="203" w:lineRule="exact"/>
      </w:pPr>
      <w:r>
        <w:rPr>
          <w:w w:val="115"/>
        </w:rPr>
        <w:t>20, 1949; Mar. 2, 1987, eff. Aug. 1, 1987; Apr. 30, 2007, eff. Dec. 1, 2007.)</w:t>
      </w:r>
    </w:p>
    <w:p w:rsidR="00D51009" w:rsidRDefault="00E51A18">
      <w:pPr>
        <w:pStyle w:val="Heading4"/>
        <w:spacing w:before="107"/>
      </w:pPr>
      <w:bookmarkStart w:id="66" w:name="_TOC_250014"/>
      <w:bookmarkEnd w:id="66"/>
      <w:r>
        <w:rPr>
          <w:w w:val="120"/>
        </w:rPr>
        <w:t>Rule 61. Harmless Error</w:t>
      </w:r>
    </w:p>
    <w:p w:rsidR="00D51009" w:rsidRDefault="00E51A18">
      <w:pPr>
        <w:pStyle w:val="BodyText"/>
        <w:spacing w:before="72" w:line="232" w:lineRule="auto"/>
        <w:ind w:right="1672" w:firstLine="180"/>
        <w:jc w:val="both"/>
      </w:pPr>
      <w:r>
        <w:rPr>
          <w:w w:val="135"/>
        </w:rPr>
        <w:t>Unless justice requires otherwise, no error in admitting or excluding evidence—or any other error by the court or a party—is ground for granting a new trial, for setting aside a verdict, or for vacating, modifying, or otherwise disturbing a judgment or</w:t>
      </w:r>
      <w:r>
        <w:rPr>
          <w:spacing w:val="-20"/>
          <w:w w:val="135"/>
        </w:rPr>
        <w:t xml:space="preserve"> </w:t>
      </w:r>
      <w:r>
        <w:rPr>
          <w:w w:val="135"/>
        </w:rPr>
        <w:t>order. At every stage of the proceeding, the court must disregard all errors</w:t>
      </w:r>
      <w:r>
        <w:rPr>
          <w:spacing w:val="17"/>
          <w:w w:val="135"/>
        </w:rPr>
        <w:t xml:space="preserve"> </w:t>
      </w:r>
      <w:r>
        <w:rPr>
          <w:w w:val="135"/>
        </w:rPr>
        <w:t>and</w:t>
      </w:r>
      <w:r>
        <w:rPr>
          <w:spacing w:val="17"/>
          <w:w w:val="135"/>
        </w:rPr>
        <w:t xml:space="preserve"> </w:t>
      </w:r>
      <w:r>
        <w:rPr>
          <w:w w:val="135"/>
        </w:rPr>
        <w:t>defects</w:t>
      </w:r>
      <w:r>
        <w:rPr>
          <w:spacing w:val="17"/>
          <w:w w:val="135"/>
        </w:rPr>
        <w:t xml:space="preserve"> </w:t>
      </w:r>
      <w:r>
        <w:rPr>
          <w:w w:val="135"/>
        </w:rPr>
        <w:t>that</w:t>
      </w:r>
      <w:r>
        <w:rPr>
          <w:spacing w:val="17"/>
          <w:w w:val="135"/>
        </w:rPr>
        <w:t xml:space="preserve"> </w:t>
      </w:r>
      <w:r>
        <w:rPr>
          <w:w w:val="135"/>
        </w:rPr>
        <w:t>do</w:t>
      </w:r>
      <w:r>
        <w:rPr>
          <w:spacing w:val="17"/>
          <w:w w:val="135"/>
        </w:rPr>
        <w:t xml:space="preserve"> </w:t>
      </w:r>
      <w:r>
        <w:rPr>
          <w:w w:val="135"/>
        </w:rPr>
        <w:t>not</w:t>
      </w:r>
      <w:r>
        <w:rPr>
          <w:spacing w:val="17"/>
          <w:w w:val="135"/>
        </w:rPr>
        <w:t xml:space="preserve"> </w:t>
      </w:r>
      <w:r>
        <w:rPr>
          <w:w w:val="135"/>
        </w:rPr>
        <w:t>affect</w:t>
      </w:r>
      <w:r>
        <w:rPr>
          <w:spacing w:val="17"/>
          <w:w w:val="135"/>
        </w:rPr>
        <w:t xml:space="preserve"> </w:t>
      </w:r>
      <w:r>
        <w:rPr>
          <w:w w:val="135"/>
        </w:rPr>
        <w:t>any</w:t>
      </w:r>
      <w:r>
        <w:rPr>
          <w:spacing w:val="17"/>
          <w:w w:val="135"/>
        </w:rPr>
        <w:t xml:space="preserve"> </w:t>
      </w:r>
      <w:r>
        <w:rPr>
          <w:w w:val="135"/>
        </w:rPr>
        <w:t>party’s</w:t>
      </w:r>
      <w:r>
        <w:rPr>
          <w:spacing w:val="17"/>
          <w:w w:val="135"/>
        </w:rPr>
        <w:t xml:space="preserve"> </w:t>
      </w:r>
      <w:r>
        <w:rPr>
          <w:w w:val="135"/>
        </w:rPr>
        <w:t>substantial</w:t>
      </w:r>
      <w:r>
        <w:rPr>
          <w:spacing w:val="17"/>
          <w:w w:val="135"/>
        </w:rPr>
        <w:t xml:space="preserve"> </w:t>
      </w:r>
      <w:r>
        <w:rPr>
          <w:w w:val="135"/>
        </w:rPr>
        <w:t>rights.</w:t>
      </w:r>
    </w:p>
    <w:p w:rsidR="00D51009" w:rsidRDefault="00E51A18">
      <w:pPr>
        <w:pStyle w:val="BodyText"/>
        <w:spacing w:before="65"/>
      </w:pPr>
      <w:r>
        <w:rPr>
          <w:w w:val="115"/>
        </w:rPr>
        <w:t>(As amended Apr. 30, 2007, eff. Dec. 1, 2007.)</w:t>
      </w:r>
    </w:p>
    <w:p w:rsidR="00D51009" w:rsidRDefault="00E51A18">
      <w:pPr>
        <w:pStyle w:val="Heading4"/>
        <w:spacing w:before="107"/>
      </w:pPr>
      <w:bookmarkStart w:id="67" w:name="_TOC_250013"/>
      <w:bookmarkEnd w:id="67"/>
      <w:r>
        <w:rPr>
          <w:w w:val="125"/>
        </w:rPr>
        <w:t>Rule 62. Stay of Proceedings to Enforce a Judgment</w:t>
      </w:r>
    </w:p>
    <w:p w:rsidR="00D51009" w:rsidRDefault="00B92238">
      <w:pPr>
        <w:pStyle w:val="ListParagraph"/>
        <w:numPr>
          <w:ilvl w:val="0"/>
          <w:numId w:val="39"/>
        </w:numPr>
        <w:tabs>
          <w:tab w:val="left" w:pos="3470"/>
        </w:tabs>
        <w:spacing w:before="72" w:line="232" w:lineRule="auto"/>
        <w:ind w:right="1673" w:firstLine="180"/>
        <w:jc w:val="both"/>
        <w:rPr>
          <w:sz w:val="18"/>
        </w:rPr>
      </w:pPr>
      <w:r>
        <w:rPr>
          <w:w w:val="130"/>
          <w:sz w:val="18"/>
        </w:rPr>
        <w:t xml:space="preserve">62a </w:t>
      </w:r>
      <w:r w:rsidR="00E51A18">
        <w:rPr>
          <w:w w:val="130"/>
          <w:sz w:val="18"/>
        </w:rPr>
        <w:t>A</w:t>
      </w:r>
      <w:r w:rsidR="00E51A18">
        <w:rPr>
          <w:w w:val="130"/>
          <w:sz w:val="14"/>
        </w:rPr>
        <w:t xml:space="preserve">UTOMATIC </w:t>
      </w:r>
      <w:r w:rsidR="00E51A18">
        <w:rPr>
          <w:w w:val="130"/>
          <w:sz w:val="18"/>
        </w:rPr>
        <w:t>S</w:t>
      </w:r>
      <w:r w:rsidR="00E51A18">
        <w:rPr>
          <w:w w:val="130"/>
          <w:sz w:val="14"/>
        </w:rPr>
        <w:t>TAY</w:t>
      </w:r>
      <w:r w:rsidR="00E51A18">
        <w:rPr>
          <w:w w:val="130"/>
          <w:sz w:val="18"/>
        </w:rPr>
        <w:t xml:space="preserve">. Except as provided in Rule </w:t>
      </w:r>
      <w:r w:rsidR="00E51A18">
        <w:rPr>
          <w:w w:val="125"/>
          <w:sz w:val="18"/>
        </w:rPr>
        <w:t xml:space="preserve">62(c) </w:t>
      </w:r>
      <w:r w:rsidR="00E51A18">
        <w:rPr>
          <w:w w:val="130"/>
          <w:sz w:val="18"/>
        </w:rPr>
        <w:t xml:space="preserve">and (d), execution on a judgment and proceedings to enforce </w:t>
      </w:r>
      <w:r w:rsidR="00E51A18">
        <w:rPr>
          <w:w w:val="135"/>
          <w:sz w:val="18"/>
        </w:rPr>
        <w:t xml:space="preserve">it </w:t>
      </w:r>
      <w:r w:rsidR="00E51A18">
        <w:rPr>
          <w:w w:val="130"/>
          <w:sz w:val="18"/>
        </w:rPr>
        <w:t>are stayed for</w:t>
      </w:r>
      <w:r w:rsidR="00E51A18">
        <w:rPr>
          <w:spacing w:val="6"/>
          <w:w w:val="130"/>
          <w:sz w:val="18"/>
        </w:rPr>
        <w:t xml:space="preserve"> </w:t>
      </w:r>
      <w:r w:rsidR="00E51A18">
        <w:rPr>
          <w:w w:val="130"/>
          <w:sz w:val="18"/>
        </w:rPr>
        <w:t>30</w:t>
      </w:r>
      <w:r w:rsidR="00E51A18">
        <w:rPr>
          <w:spacing w:val="6"/>
          <w:w w:val="130"/>
          <w:sz w:val="18"/>
        </w:rPr>
        <w:t xml:space="preserve"> </w:t>
      </w:r>
      <w:r w:rsidR="00E51A18">
        <w:rPr>
          <w:w w:val="130"/>
          <w:sz w:val="18"/>
        </w:rPr>
        <w:t>days</w:t>
      </w:r>
      <w:r w:rsidR="00E51A18">
        <w:rPr>
          <w:spacing w:val="6"/>
          <w:w w:val="130"/>
          <w:sz w:val="18"/>
        </w:rPr>
        <w:t xml:space="preserve"> </w:t>
      </w:r>
      <w:r w:rsidR="00E51A18">
        <w:rPr>
          <w:w w:val="130"/>
          <w:sz w:val="18"/>
        </w:rPr>
        <w:t>after</w:t>
      </w:r>
      <w:r w:rsidR="00E51A18">
        <w:rPr>
          <w:spacing w:val="6"/>
          <w:w w:val="130"/>
          <w:sz w:val="18"/>
        </w:rPr>
        <w:t xml:space="preserve"> </w:t>
      </w:r>
      <w:r w:rsidR="00E51A18">
        <w:rPr>
          <w:w w:val="130"/>
          <w:sz w:val="18"/>
        </w:rPr>
        <w:t>its</w:t>
      </w:r>
      <w:r w:rsidR="00E51A18">
        <w:rPr>
          <w:spacing w:val="6"/>
          <w:w w:val="130"/>
          <w:sz w:val="18"/>
        </w:rPr>
        <w:t xml:space="preserve"> </w:t>
      </w:r>
      <w:r w:rsidR="00E51A18">
        <w:rPr>
          <w:w w:val="130"/>
          <w:sz w:val="18"/>
        </w:rPr>
        <w:t>entry,</w:t>
      </w:r>
      <w:r w:rsidR="00E51A18">
        <w:rPr>
          <w:spacing w:val="6"/>
          <w:w w:val="130"/>
          <w:sz w:val="18"/>
        </w:rPr>
        <w:t xml:space="preserve"> </w:t>
      </w:r>
      <w:r w:rsidR="00E51A18">
        <w:rPr>
          <w:w w:val="130"/>
          <w:sz w:val="18"/>
        </w:rPr>
        <w:t>unless</w:t>
      </w:r>
      <w:r w:rsidR="00E51A18">
        <w:rPr>
          <w:spacing w:val="6"/>
          <w:w w:val="130"/>
          <w:sz w:val="18"/>
        </w:rPr>
        <w:t xml:space="preserve"> </w:t>
      </w:r>
      <w:r w:rsidR="00E51A18">
        <w:rPr>
          <w:w w:val="130"/>
          <w:sz w:val="18"/>
        </w:rPr>
        <w:t>the</w:t>
      </w:r>
      <w:r w:rsidR="00E51A18">
        <w:rPr>
          <w:spacing w:val="6"/>
          <w:w w:val="130"/>
          <w:sz w:val="18"/>
        </w:rPr>
        <w:t xml:space="preserve"> </w:t>
      </w:r>
      <w:r w:rsidR="00E51A18">
        <w:rPr>
          <w:w w:val="130"/>
          <w:sz w:val="18"/>
        </w:rPr>
        <w:t>court</w:t>
      </w:r>
      <w:r w:rsidR="00E51A18">
        <w:rPr>
          <w:spacing w:val="6"/>
          <w:w w:val="130"/>
          <w:sz w:val="18"/>
        </w:rPr>
        <w:t xml:space="preserve"> </w:t>
      </w:r>
      <w:r w:rsidR="00E51A18">
        <w:rPr>
          <w:w w:val="130"/>
          <w:sz w:val="18"/>
        </w:rPr>
        <w:t>orders</w:t>
      </w:r>
      <w:r w:rsidR="00E51A18">
        <w:rPr>
          <w:spacing w:val="6"/>
          <w:w w:val="130"/>
          <w:sz w:val="18"/>
        </w:rPr>
        <w:t xml:space="preserve"> </w:t>
      </w:r>
      <w:r w:rsidR="00E51A18">
        <w:rPr>
          <w:w w:val="130"/>
          <w:sz w:val="18"/>
        </w:rPr>
        <w:t>otherwise.</w:t>
      </w:r>
    </w:p>
    <w:p w:rsidR="00D51009" w:rsidRDefault="00B92238">
      <w:pPr>
        <w:pStyle w:val="ListParagraph"/>
        <w:numPr>
          <w:ilvl w:val="0"/>
          <w:numId w:val="39"/>
        </w:numPr>
        <w:tabs>
          <w:tab w:val="left" w:pos="3461"/>
        </w:tabs>
        <w:spacing w:line="232" w:lineRule="auto"/>
        <w:ind w:left="2939" w:right="1673" w:firstLine="181"/>
        <w:jc w:val="both"/>
        <w:rPr>
          <w:sz w:val="18"/>
        </w:rPr>
      </w:pPr>
      <w:r>
        <w:rPr>
          <w:w w:val="130"/>
          <w:sz w:val="18"/>
        </w:rPr>
        <w:t xml:space="preserve">62b </w:t>
      </w:r>
      <w:r w:rsidR="00E51A18">
        <w:rPr>
          <w:w w:val="130"/>
          <w:sz w:val="18"/>
        </w:rPr>
        <w:t>S</w:t>
      </w:r>
      <w:r w:rsidR="00E51A18">
        <w:rPr>
          <w:w w:val="130"/>
          <w:sz w:val="14"/>
        </w:rPr>
        <w:t xml:space="preserve">TAY BY </w:t>
      </w:r>
      <w:r w:rsidR="00E51A18">
        <w:rPr>
          <w:w w:val="130"/>
          <w:sz w:val="18"/>
        </w:rPr>
        <w:t>B</w:t>
      </w:r>
      <w:r w:rsidR="00E51A18">
        <w:rPr>
          <w:w w:val="130"/>
          <w:sz w:val="14"/>
        </w:rPr>
        <w:t xml:space="preserve">OND OR </w:t>
      </w:r>
      <w:r w:rsidR="00E51A18">
        <w:rPr>
          <w:w w:val="130"/>
          <w:sz w:val="18"/>
        </w:rPr>
        <w:t>O</w:t>
      </w:r>
      <w:r w:rsidR="00E51A18">
        <w:rPr>
          <w:w w:val="130"/>
          <w:sz w:val="14"/>
        </w:rPr>
        <w:t xml:space="preserve">THER </w:t>
      </w:r>
      <w:r w:rsidR="00E51A18">
        <w:rPr>
          <w:w w:val="130"/>
          <w:sz w:val="18"/>
        </w:rPr>
        <w:t>S</w:t>
      </w:r>
      <w:r w:rsidR="00E51A18">
        <w:rPr>
          <w:w w:val="130"/>
          <w:sz w:val="14"/>
        </w:rPr>
        <w:t>ECURITY</w:t>
      </w:r>
      <w:r w:rsidR="00E51A18">
        <w:rPr>
          <w:w w:val="130"/>
          <w:sz w:val="18"/>
        </w:rPr>
        <w:t xml:space="preserve">. At any time after judgment is entered, a party may obtain a stay by providing a bond      or other security. The stay takes effect when the court </w:t>
      </w:r>
      <w:proofErr w:type="gramStart"/>
      <w:r w:rsidR="00E51A18">
        <w:rPr>
          <w:w w:val="130"/>
          <w:sz w:val="18"/>
        </w:rPr>
        <w:t xml:space="preserve">approves </w:t>
      </w:r>
      <w:r w:rsidR="00E51A18">
        <w:rPr>
          <w:spacing w:val="57"/>
          <w:w w:val="130"/>
          <w:sz w:val="18"/>
        </w:rPr>
        <w:t xml:space="preserve"> </w:t>
      </w:r>
      <w:r w:rsidR="00E51A18">
        <w:rPr>
          <w:w w:val="130"/>
          <w:sz w:val="18"/>
        </w:rPr>
        <w:t>the</w:t>
      </w:r>
      <w:proofErr w:type="gramEnd"/>
      <w:r w:rsidR="00E51A18">
        <w:rPr>
          <w:w w:val="130"/>
          <w:sz w:val="18"/>
        </w:rPr>
        <w:t xml:space="preserve"> bond or other security and remains in effect for the time specified in the bond or other</w:t>
      </w:r>
      <w:r w:rsidR="00E51A18">
        <w:rPr>
          <w:spacing w:val="12"/>
          <w:w w:val="130"/>
          <w:sz w:val="18"/>
        </w:rPr>
        <w:t xml:space="preserve"> </w:t>
      </w:r>
      <w:r w:rsidR="00E51A18">
        <w:rPr>
          <w:w w:val="130"/>
          <w:sz w:val="18"/>
        </w:rPr>
        <w:t>security.</w:t>
      </w:r>
    </w:p>
    <w:p w:rsidR="00D51009" w:rsidRDefault="00B92238">
      <w:pPr>
        <w:pStyle w:val="ListParagraph"/>
        <w:numPr>
          <w:ilvl w:val="0"/>
          <w:numId w:val="39"/>
        </w:numPr>
        <w:tabs>
          <w:tab w:val="left" w:pos="3449"/>
        </w:tabs>
        <w:spacing w:line="232" w:lineRule="auto"/>
        <w:ind w:right="1673" w:firstLine="179"/>
        <w:jc w:val="both"/>
        <w:rPr>
          <w:sz w:val="18"/>
        </w:rPr>
      </w:pPr>
      <w:r>
        <w:rPr>
          <w:w w:val="130"/>
          <w:sz w:val="18"/>
        </w:rPr>
        <w:t xml:space="preserve">62c </w:t>
      </w:r>
      <w:r w:rsidR="00E51A18">
        <w:rPr>
          <w:w w:val="130"/>
          <w:sz w:val="18"/>
        </w:rPr>
        <w:t>S</w:t>
      </w:r>
      <w:r w:rsidR="00E51A18">
        <w:rPr>
          <w:w w:val="130"/>
          <w:sz w:val="14"/>
        </w:rPr>
        <w:t xml:space="preserve">TAY OF AN </w:t>
      </w:r>
      <w:r w:rsidR="00E51A18">
        <w:rPr>
          <w:w w:val="130"/>
          <w:sz w:val="18"/>
        </w:rPr>
        <w:t>I</w:t>
      </w:r>
      <w:r w:rsidR="00E51A18">
        <w:rPr>
          <w:w w:val="130"/>
          <w:sz w:val="14"/>
        </w:rPr>
        <w:t>NJUNCTION</w:t>
      </w:r>
      <w:r w:rsidR="00E51A18">
        <w:rPr>
          <w:w w:val="130"/>
          <w:sz w:val="18"/>
        </w:rPr>
        <w:t>, R</w:t>
      </w:r>
      <w:r w:rsidR="00E51A18">
        <w:rPr>
          <w:w w:val="130"/>
          <w:sz w:val="14"/>
        </w:rPr>
        <w:t>ECEIVERSHIP</w:t>
      </w:r>
      <w:r w:rsidR="00E51A18">
        <w:rPr>
          <w:w w:val="130"/>
          <w:sz w:val="18"/>
        </w:rPr>
        <w:t xml:space="preserve">, </w:t>
      </w:r>
      <w:r w:rsidR="00E51A18">
        <w:rPr>
          <w:w w:val="130"/>
          <w:sz w:val="14"/>
        </w:rPr>
        <w:t xml:space="preserve">OR </w:t>
      </w:r>
      <w:r w:rsidR="00E51A18">
        <w:rPr>
          <w:w w:val="130"/>
          <w:sz w:val="18"/>
        </w:rPr>
        <w:t>P</w:t>
      </w:r>
      <w:r w:rsidR="00E51A18">
        <w:rPr>
          <w:w w:val="130"/>
          <w:sz w:val="14"/>
        </w:rPr>
        <w:t xml:space="preserve">ATENT </w:t>
      </w:r>
      <w:r w:rsidR="00E51A18">
        <w:rPr>
          <w:w w:val="130"/>
          <w:sz w:val="18"/>
        </w:rPr>
        <w:t>A</w:t>
      </w:r>
      <w:r w:rsidR="00E51A18">
        <w:rPr>
          <w:w w:val="130"/>
          <w:sz w:val="14"/>
        </w:rPr>
        <w:t xml:space="preserve">CCOUNTING </w:t>
      </w:r>
      <w:r w:rsidR="00E51A18">
        <w:rPr>
          <w:w w:val="130"/>
          <w:sz w:val="18"/>
        </w:rPr>
        <w:t>O</w:t>
      </w:r>
      <w:r w:rsidR="00E51A18">
        <w:rPr>
          <w:w w:val="130"/>
          <w:sz w:val="14"/>
        </w:rPr>
        <w:t>RDER</w:t>
      </w:r>
      <w:r w:rsidR="00E51A18">
        <w:rPr>
          <w:w w:val="130"/>
          <w:sz w:val="18"/>
        </w:rPr>
        <w:t>. Unless the court orders otherwise, the following are</w:t>
      </w:r>
      <w:r w:rsidR="00E51A18">
        <w:rPr>
          <w:spacing w:val="57"/>
          <w:w w:val="130"/>
          <w:sz w:val="18"/>
        </w:rPr>
        <w:t xml:space="preserve"> </w:t>
      </w:r>
      <w:r w:rsidR="00E51A18">
        <w:rPr>
          <w:w w:val="130"/>
          <w:sz w:val="18"/>
        </w:rPr>
        <w:t>not stayed after being entered, even if an appeal is</w:t>
      </w:r>
      <w:r w:rsidR="00E51A18">
        <w:rPr>
          <w:spacing w:val="7"/>
          <w:w w:val="130"/>
          <w:sz w:val="18"/>
        </w:rPr>
        <w:t xml:space="preserve"> </w:t>
      </w:r>
      <w:r w:rsidR="00E51A18">
        <w:rPr>
          <w:w w:val="130"/>
          <w:sz w:val="18"/>
        </w:rPr>
        <w:t>taken:</w:t>
      </w:r>
    </w:p>
    <w:p w:rsidR="00D51009" w:rsidRDefault="00B92238">
      <w:pPr>
        <w:pStyle w:val="ListParagraph"/>
        <w:numPr>
          <w:ilvl w:val="1"/>
          <w:numId w:val="39"/>
        </w:numPr>
        <w:tabs>
          <w:tab w:val="left" w:pos="3779"/>
        </w:tabs>
        <w:spacing w:line="232" w:lineRule="auto"/>
        <w:ind w:right="1675" w:firstLine="180"/>
        <w:jc w:val="both"/>
        <w:rPr>
          <w:sz w:val="18"/>
        </w:rPr>
      </w:pPr>
      <w:r>
        <w:rPr>
          <w:w w:val="135"/>
          <w:sz w:val="18"/>
        </w:rPr>
        <w:t xml:space="preserve">62c1 </w:t>
      </w:r>
      <w:r w:rsidR="00E51A18">
        <w:rPr>
          <w:w w:val="135"/>
          <w:sz w:val="18"/>
        </w:rPr>
        <w:t>an interlocutory or final judgment in an action for an injunction or receivership;</w:t>
      </w:r>
      <w:r w:rsidR="00E51A18">
        <w:rPr>
          <w:spacing w:val="-7"/>
          <w:w w:val="135"/>
          <w:sz w:val="18"/>
        </w:rPr>
        <w:t xml:space="preserve"> </w:t>
      </w:r>
      <w:r w:rsidR="00E51A18">
        <w:rPr>
          <w:w w:val="135"/>
          <w:sz w:val="18"/>
        </w:rPr>
        <w:t>or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85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62.1</w:t>
      </w:r>
    </w:p>
    <w:p w:rsidR="00D51009" w:rsidRDefault="00B92238">
      <w:pPr>
        <w:pStyle w:val="ListParagraph"/>
        <w:numPr>
          <w:ilvl w:val="1"/>
          <w:numId w:val="39"/>
        </w:numPr>
        <w:tabs>
          <w:tab w:val="left" w:pos="3787"/>
        </w:tabs>
        <w:spacing w:before="175" w:line="230" w:lineRule="auto"/>
        <w:ind w:right="1674" w:firstLine="180"/>
        <w:rPr>
          <w:sz w:val="18"/>
        </w:rPr>
      </w:pPr>
      <w:r>
        <w:rPr>
          <w:w w:val="135"/>
          <w:sz w:val="18"/>
        </w:rPr>
        <w:t xml:space="preserve">62c2 </w:t>
      </w:r>
      <w:r w:rsidR="00E51A18">
        <w:rPr>
          <w:w w:val="135"/>
          <w:sz w:val="18"/>
        </w:rPr>
        <w:t>a judgment or order that directs an accounting in an action for patent</w:t>
      </w:r>
      <w:r w:rsidR="00E51A18">
        <w:rPr>
          <w:spacing w:val="-4"/>
          <w:w w:val="135"/>
          <w:sz w:val="18"/>
        </w:rPr>
        <w:t xml:space="preserve"> </w:t>
      </w:r>
      <w:r w:rsidR="00E51A18">
        <w:rPr>
          <w:w w:val="135"/>
          <w:sz w:val="18"/>
        </w:rPr>
        <w:t>infringement.</w:t>
      </w:r>
    </w:p>
    <w:p w:rsidR="00D51009" w:rsidRDefault="00B92238">
      <w:pPr>
        <w:pStyle w:val="ListParagraph"/>
        <w:numPr>
          <w:ilvl w:val="0"/>
          <w:numId w:val="39"/>
        </w:numPr>
        <w:tabs>
          <w:tab w:val="left" w:pos="3459"/>
        </w:tabs>
        <w:spacing w:line="180" w:lineRule="exact"/>
        <w:ind w:left="3458" w:hanging="338"/>
        <w:rPr>
          <w:sz w:val="18"/>
        </w:rPr>
      </w:pPr>
      <w:r>
        <w:rPr>
          <w:w w:val="130"/>
          <w:sz w:val="18"/>
        </w:rPr>
        <w:t xml:space="preserve">62d </w:t>
      </w:r>
      <w:r w:rsidR="00E51A18">
        <w:rPr>
          <w:w w:val="130"/>
          <w:sz w:val="18"/>
        </w:rPr>
        <w:t>I</w:t>
      </w:r>
      <w:r w:rsidR="00E51A18">
        <w:rPr>
          <w:w w:val="130"/>
          <w:sz w:val="14"/>
        </w:rPr>
        <w:t>NJUNCTION</w:t>
      </w:r>
      <w:r w:rsidR="00E51A18">
        <w:rPr>
          <w:spacing w:val="17"/>
          <w:w w:val="130"/>
          <w:sz w:val="14"/>
        </w:rPr>
        <w:t xml:space="preserve"> </w:t>
      </w:r>
      <w:r w:rsidR="00E51A18">
        <w:rPr>
          <w:w w:val="130"/>
          <w:sz w:val="18"/>
        </w:rPr>
        <w:t>P</w:t>
      </w:r>
      <w:r w:rsidR="00E51A18">
        <w:rPr>
          <w:w w:val="130"/>
          <w:sz w:val="14"/>
        </w:rPr>
        <w:t>ENDING</w:t>
      </w:r>
      <w:r w:rsidR="00E51A18">
        <w:rPr>
          <w:spacing w:val="33"/>
          <w:w w:val="130"/>
          <w:sz w:val="14"/>
        </w:rPr>
        <w:t xml:space="preserve"> </w:t>
      </w:r>
      <w:r w:rsidR="00E51A18">
        <w:rPr>
          <w:w w:val="130"/>
          <w:sz w:val="14"/>
        </w:rPr>
        <w:t>AN</w:t>
      </w:r>
      <w:r w:rsidR="00E51A18">
        <w:rPr>
          <w:spacing w:val="17"/>
          <w:w w:val="130"/>
          <w:sz w:val="14"/>
        </w:rPr>
        <w:t xml:space="preserve"> </w:t>
      </w:r>
      <w:r w:rsidR="00E51A18">
        <w:rPr>
          <w:w w:val="130"/>
          <w:sz w:val="18"/>
        </w:rPr>
        <w:t>A</w:t>
      </w:r>
      <w:r w:rsidR="00E51A18">
        <w:rPr>
          <w:w w:val="130"/>
          <w:sz w:val="14"/>
        </w:rPr>
        <w:t>PPEAL</w:t>
      </w:r>
      <w:r w:rsidR="00E51A18">
        <w:rPr>
          <w:w w:val="130"/>
          <w:sz w:val="18"/>
        </w:rPr>
        <w:t>.</w:t>
      </w:r>
      <w:r w:rsidR="00E51A18">
        <w:rPr>
          <w:spacing w:val="21"/>
          <w:w w:val="130"/>
          <w:sz w:val="18"/>
        </w:rPr>
        <w:t xml:space="preserve"> </w:t>
      </w:r>
      <w:r w:rsidR="00E51A18">
        <w:rPr>
          <w:w w:val="130"/>
          <w:sz w:val="18"/>
        </w:rPr>
        <w:t>While</w:t>
      </w:r>
      <w:r w:rsidR="00E51A18">
        <w:rPr>
          <w:spacing w:val="21"/>
          <w:w w:val="130"/>
          <w:sz w:val="18"/>
        </w:rPr>
        <w:t xml:space="preserve"> </w:t>
      </w:r>
      <w:r w:rsidR="00E51A18">
        <w:rPr>
          <w:w w:val="130"/>
          <w:sz w:val="18"/>
        </w:rPr>
        <w:t>an</w:t>
      </w:r>
      <w:r w:rsidR="00E51A18">
        <w:rPr>
          <w:spacing w:val="21"/>
          <w:w w:val="130"/>
          <w:sz w:val="18"/>
        </w:rPr>
        <w:t xml:space="preserve"> </w:t>
      </w:r>
      <w:r w:rsidR="00E51A18">
        <w:rPr>
          <w:w w:val="130"/>
          <w:sz w:val="18"/>
        </w:rPr>
        <w:t>appeal</w:t>
      </w:r>
      <w:r w:rsidR="00E51A18">
        <w:rPr>
          <w:spacing w:val="21"/>
          <w:w w:val="130"/>
          <w:sz w:val="18"/>
        </w:rPr>
        <w:t xml:space="preserve"> </w:t>
      </w:r>
      <w:r w:rsidR="00E51A18">
        <w:rPr>
          <w:w w:val="130"/>
          <w:sz w:val="18"/>
        </w:rPr>
        <w:t>is</w:t>
      </w:r>
      <w:r w:rsidR="00E51A18">
        <w:rPr>
          <w:spacing w:val="21"/>
          <w:w w:val="130"/>
          <w:sz w:val="18"/>
        </w:rPr>
        <w:t xml:space="preserve"> </w:t>
      </w:r>
      <w:r w:rsidR="00E51A18">
        <w:rPr>
          <w:w w:val="130"/>
          <w:sz w:val="18"/>
        </w:rPr>
        <w:t>pending</w:t>
      </w:r>
    </w:p>
    <w:p w:rsidR="00D51009" w:rsidRDefault="00E51A18">
      <w:pPr>
        <w:pStyle w:val="BodyText"/>
        <w:spacing w:before="1" w:line="232" w:lineRule="auto"/>
        <w:ind w:left="2939" w:right="1673"/>
        <w:jc w:val="both"/>
      </w:pPr>
      <w:r>
        <w:rPr>
          <w:w w:val="135"/>
        </w:rPr>
        <w:t>from an interlocutory order or final judgment that grants, continues, modifies, refuses, dissolves, or refuses to dissolve or</w:t>
      </w:r>
      <w:r>
        <w:rPr>
          <w:spacing w:val="-31"/>
          <w:w w:val="135"/>
        </w:rPr>
        <w:t xml:space="preserve"> </w:t>
      </w:r>
      <w:r>
        <w:rPr>
          <w:w w:val="135"/>
        </w:rPr>
        <w:t>modify an injunction, the court may suspend, modify, restore, or</w:t>
      </w:r>
      <w:r>
        <w:rPr>
          <w:spacing w:val="-38"/>
          <w:w w:val="135"/>
        </w:rPr>
        <w:t xml:space="preserve"> </w:t>
      </w:r>
      <w:r>
        <w:rPr>
          <w:w w:val="135"/>
        </w:rPr>
        <w:t>grant an injunction on terms for bond or other terms that secure the opposing party’s rights. If the judgment appealed from is rendered by a statutory three-judge district court, the order must be made either:</w:t>
      </w:r>
    </w:p>
    <w:p w:rsidR="00D51009" w:rsidRDefault="00B92238">
      <w:pPr>
        <w:pStyle w:val="ListParagraph"/>
        <w:numPr>
          <w:ilvl w:val="1"/>
          <w:numId w:val="39"/>
        </w:numPr>
        <w:tabs>
          <w:tab w:val="left" w:pos="3773"/>
        </w:tabs>
        <w:spacing w:line="169" w:lineRule="exact"/>
        <w:ind w:firstLine="179"/>
        <w:rPr>
          <w:sz w:val="18"/>
        </w:rPr>
      </w:pPr>
      <w:r>
        <w:rPr>
          <w:w w:val="135"/>
          <w:sz w:val="18"/>
        </w:rPr>
        <w:t xml:space="preserve">62d1 </w:t>
      </w:r>
      <w:r w:rsidR="00E51A18">
        <w:rPr>
          <w:w w:val="135"/>
          <w:sz w:val="18"/>
        </w:rPr>
        <w:t>by that court sitting in open session;</w:t>
      </w:r>
      <w:r w:rsidR="00E51A18">
        <w:rPr>
          <w:spacing w:val="-11"/>
          <w:w w:val="135"/>
          <w:sz w:val="18"/>
        </w:rPr>
        <w:t xml:space="preserve"> </w:t>
      </w:r>
      <w:r w:rsidR="00E51A18">
        <w:rPr>
          <w:w w:val="135"/>
          <w:sz w:val="18"/>
        </w:rPr>
        <w:t>or</w:t>
      </w:r>
    </w:p>
    <w:p w:rsidR="00D51009" w:rsidRDefault="00B92238">
      <w:pPr>
        <w:pStyle w:val="ListParagraph"/>
        <w:numPr>
          <w:ilvl w:val="1"/>
          <w:numId w:val="39"/>
        </w:numPr>
        <w:tabs>
          <w:tab w:val="left" w:pos="3790"/>
        </w:tabs>
        <w:spacing w:line="232" w:lineRule="auto"/>
        <w:ind w:right="1673" w:firstLine="179"/>
        <w:rPr>
          <w:sz w:val="18"/>
        </w:rPr>
      </w:pPr>
      <w:r>
        <w:rPr>
          <w:w w:val="135"/>
          <w:sz w:val="18"/>
        </w:rPr>
        <w:t xml:space="preserve">62d2 </w:t>
      </w:r>
      <w:r w:rsidR="00E51A18">
        <w:rPr>
          <w:w w:val="135"/>
          <w:sz w:val="18"/>
        </w:rPr>
        <w:t>by the assent of all its judges, as evidenced by their signatures.</w:t>
      </w:r>
    </w:p>
    <w:p w:rsidR="00D51009" w:rsidRDefault="00B92238">
      <w:pPr>
        <w:pStyle w:val="ListParagraph"/>
        <w:numPr>
          <w:ilvl w:val="0"/>
          <w:numId w:val="39"/>
        </w:numPr>
        <w:tabs>
          <w:tab w:val="left" w:pos="3458"/>
        </w:tabs>
        <w:spacing w:line="181" w:lineRule="exact"/>
        <w:ind w:left="3457" w:hanging="337"/>
        <w:rPr>
          <w:sz w:val="18"/>
        </w:rPr>
      </w:pPr>
      <w:r>
        <w:rPr>
          <w:w w:val="130"/>
          <w:sz w:val="18"/>
        </w:rPr>
        <w:t xml:space="preserve">62e </w:t>
      </w:r>
      <w:r w:rsidR="00E51A18">
        <w:rPr>
          <w:w w:val="120"/>
          <w:sz w:val="18"/>
        </w:rPr>
        <w:t>S</w:t>
      </w:r>
      <w:r w:rsidR="00E51A18">
        <w:rPr>
          <w:w w:val="120"/>
          <w:sz w:val="14"/>
        </w:rPr>
        <w:t xml:space="preserve">TAY </w:t>
      </w:r>
      <w:r w:rsidR="00E51A18">
        <w:rPr>
          <w:w w:val="120"/>
          <w:sz w:val="18"/>
        </w:rPr>
        <w:t>W</w:t>
      </w:r>
      <w:r w:rsidR="00E51A18">
        <w:rPr>
          <w:w w:val="120"/>
          <w:sz w:val="14"/>
        </w:rPr>
        <w:t xml:space="preserve">ITHOUT </w:t>
      </w:r>
      <w:r w:rsidR="00E51A18">
        <w:rPr>
          <w:w w:val="120"/>
          <w:sz w:val="18"/>
        </w:rPr>
        <w:t>B</w:t>
      </w:r>
      <w:r w:rsidR="00E51A18">
        <w:rPr>
          <w:w w:val="120"/>
          <w:sz w:val="14"/>
        </w:rPr>
        <w:t xml:space="preserve">OND ON AN </w:t>
      </w:r>
      <w:r w:rsidR="00E51A18">
        <w:rPr>
          <w:w w:val="120"/>
          <w:sz w:val="18"/>
        </w:rPr>
        <w:t>A</w:t>
      </w:r>
      <w:r w:rsidR="00E51A18">
        <w:rPr>
          <w:w w:val="120"/>
          <w:sz w:val="14"/>
        </w:rPr>
        <w:t xml:space="preserve">PPEAL BY THE </w:t>
      </w:r>
      <w:r w:rsidR="00E51A18">
        <w:rPr>
          <w:w w:val="120"/>
          <w:sz w:val="18"/>
        </w:rPr>
        <w:t>U</w:t>
      </w:r>
      <w:r w:rsidR="00E51A18">
        <w:rPr>
          <w:w w:val="120"/>
          <w:sz w:val="14"/>
        </w:rPr>
        <w:t>NITED</w:t>
      </w:r>
      <w:r w:rsidR="00E51A18">
        <w:rPr>
          <w:spacing w:val="22"/>
          <w:w w:val="120"/>
          <w:sz w:val="14"/>
        </w:rPr>
        <w:t xml:space="preserve"> </w:t>
      </w:r>
      <w:r w:rsidR="00E51A18">
        <w:rPr>
          <w:w w:val="120"/>
          <w:sz w:val="18"/>
        </w:rPr>
        <w:t>S</w:t>
      </w:r>
      <w:r w:rsidR="00E51A18">
        <w:rPr>
          <w:w w:val="120"/>
          <w:sz w:val="14"/>
        </w:rPr>
        <w:t>TATES</w:t>
      </w:r>
      <w:r w:rsidR="00E51A18">
        <w:rPr>
          <w:w w:val="120"/>
          <w:sz w:val="18"/>
        </w:rPr>
        <w:t>,</w:t>
      </w:r>
    </w:p>
    <w:p w:rsidR="00D51009" w:rsidRDefault="00E51A18">
      <w:pPr>
        <w:pStyle w:val="BodyText"/>
        <w:spacing w:line="232" w:lineRule="auto"/>
        <w:ind w:right="1671" w:hanging="1"/>
        <w:jc w:val="both"/>
      </w:pPr>
      <w:r>
        <w:rPr>
          <w:w w:val="135"/>
        </w:rPr>
        <w:t>I</w:t>
      </w:r>
      <w:r>
        <w:rPr>
          <w:w w:val="135"/>
          <w:sz w:val="14"/>
        </w:rPr>
        <w:t>TS</w:t>
      </w:r>
      <w:r>
        <w:rPr>
          <w:spacing w:val="-13"/>
          <w:w w:val="135"/>
          <w:sz w:val="14"/>
        </w:rPr>
        <w:t xml:space="preserve"> </w:t>
      </w:r>
      <w:r>
        <w:rPr>
          <w:w w:val="135"/>
        </w:rPr>
        <w:t>O</w:t>
      </w:r>
      <w:r>
        <w:rPr>
          <w:w w:val="135"/>
          <w:sz w:val="14"/>
        </w:rPr>
        <w:t>FFICERS</w:t>
      </w:r>
      <w:r>
        <w:rPr>
          <w:w w:val="135"/>
        </w:rPr>
        <w:t>,</w:t>
      </w:r>
      <w:r>
        <w:rPr>
          <w:spacing w:val="-17"/>
          <w:w w:val="135"/>
        </w:rPr>
        <w:t xml:space="preserve"> </w:t>
      </w:r>
      <w:r>
        <w:rPr>
          <w:w w:val="135"/>
          <w:sz w:val="14"/>
        </w:rPr>
        <w:t>OR</w:t>
      </w:r>
      <w:r>
        <w:rPr>
          <w:spacing w:val="-13"/>
          <w:w w:val="135"/>
          <w:sz w:val="14"/>
        </w:rPr>
        <w:t xml:space="preserve"> </w:t>
      </w:r>
      <w:r>
        <w:rPr>
          <w:w w:val="135"/>
        </w:rPr>
        <w:t>I</w:t>
      </w:r>
      <w:r>
        <w:rPr>
          <w:w w:val="135"/>
          <w:sz w:val="14"/>
        </w:rPr>
        <w:t>TS</w:t>
      </w:r>
      <w:r>
        <w:rPr>
          <w:spacing w:val="-13"/>
          <w:w w:val="135"/>
          <w:sz w:val="14"/>
        </w:rPr>
        <w:t xml:space="preserve"> </w:t>
      </w:r>
      <w:r>
        <w:rPr>
          <w:w w:val="135"/>
        </w:rPr>
        <w:t>A</w:t>
      </w:r>
      <w:r>
        <w:rPr>
          <w:w w:val="135"/>
          <w:sz w:val="14"/>
        </w:rPr>
        <w:t>GENCIES</w:t>
      </w:r>
      <w:r>
        <w:rPr>
          <w:w w:val="135"/>
        </w:rPr>
        <w:t>.</w:t>
      </w:r>
      <w:r>
        <w:rPr>
          <w:spacing w:val="-17"/>
          <w:w w:val="135"/>
        </w:rPr>
        <w:t xml:space="preserve"> </w:t>
      </w:r>
      <w:r>
        <w:rPr>
          <w:w w:val="135"/>
        </w:rPr>
        <w:t>The</w:t>
      </w:r>
      <w:r>
        <w:rPr>
          <w:spacing w:val="-17"/>
          <w:w w:val="135"/>
        </w:rPr>
        <w:t xml:space="preserve"> </w:t>
      </w:r>
      <w:r>
        <w:rPr>
          <w:w w:val="135"/>
        </w:rPr>
        <w:t>court</w:t>
      </w:r>
      <w:r>
        <w:rPr>
          <w:spacing w:val="-17"/>
          <w:w w:val="135"/>
        </w:rPr>
        <w:t xml:space="preserve"> </w:t>
      </w:r>
      <w:r>
        <w:rPr>
          <w:w w:val="135"/>
        </w:rPr>
        <w:t>must</w:t>
      </w:r>
      <w:r>
        <w:rPr>
          <w:spacing w:val="-17"/>
          <w:w w:val="135"/>
        </w:rPr>
        <w:t xml:space="preserve"> </w:t>
      </w:r>
      <w:r>
        <w:rPr>
          <w:w w:val="135"/>
        </w:rPr>
        <w:t>not</w:t>
      </w:r>
      <w:r>
        <w:rPr>
          <w:spacing w:val="-17"/>
          <w:w w:val="135"/>
        </w:rPr>
        <w:t xml:space="preserve"> </w:t>
      </w:r>
      <w:r>
        <w:rPr>
          <w:w w:val="135"/>
        </w:rPr>
        <w:t>require</w:t>
      </w:r>
      <w:r>
        <w:rPr>
          <w:spacing w:val="-17"/>
          <w:w w:val="135"/>
        </w:rPr>
        <w:t xml:space="preserve"> </w:t>
      </w:r>
      <w:r>
        <w:rPr>
          <w:w w:val="135"/>
        </w:rPr>
        <w:t>a</w:t>
      </w:r>
      <w:r>
        <w:rPr>
          <w:spacing w:val="-17"/>
          <w:w w:val="135"/>
        </w:rPr>
        <w:t xml:space="preserve"> </w:t>
      </w:r>
      <w:r>
        <w:rPr>
          <w:w w:val="135"/>
        </w:rPr>
        <w:t>bond, obligation, or other security from the appellant when granting a stay on an appeal by the United States, its officers, or its</w:t>
      </w:r>
      <w:r>
        <w:rPr>
          <w:spacing w:val="-15"/>
          <w:w w:val="135"/>
        </w:rPr>
        <w:t xml:space="preserve"> </w:t>
      </w:r>
      <w:r>
        <w:rPr>
          <w:w w:val="135"/>
        </w:rPr>
        <w:t>agencies or on an appeal directed by a department of the federal government.</w:t>
      </w:r>
    </w:p>
    <w:p w:rsidR="00D51009" w:rsidRDefault="00B92238">
      <w:pPr>
        <w:pStyle w:val="ListParagraph"/>
        <w:numPr>
          <w:ilvl w:val="0"/>
          <w:numId w:val="39"/>
        </w:numPr>
        <w:tabs>
          <w:tab w:val="left" w:pos="3409"/>
        </w:tabs>
        <w:spacing w:line="179" w:lineRule="exact"/>
        <w:ind w:left="3408" w:hanging="288"/>
        <w:rPr>
          <w:sz w:val="18"/>
        </w:rPr>
      </w:pPr>
      <w:r>
        <w:rPr>
          <w:w w:val="130"/>
          <w:sz w:val="18"/>
        </w:rPr>
        <w:t xml:space="preserve">62f </w:t>
      </w:r>
      <w:r w:rsidR="00E51A18">
        <w:rPr>
          <w:w w:val="125"/>
          <w:sz w:val="18"/>
        </w:rPr>
        <w:t>S</w:t>
      </w:r>
      <w:r w:rsidR="00E51A18">
        <w:rPr>
          <w:w w:val="125"/>
          <w:sz w:val="14"/>
        </w:rPr>
        <w:t xml:space="preserve">TAY IN </w:t>
      </w:r>
      <w:r w:rsidR="00E51A18">
        <w:rPr>
          <w:w w:val="125"/>
          <w:sz w:val="18"/>
        </w:rPr>
        <w:t>F</w:t>
      </w:r>
      <w:r w:rsidR="00E51A18">
        <w:rPr>
          <w:w w:val="125"/>
          <w:sz w:val="14"/>
        </w:rPr>
        <w:t xml:space="preserve">AVOR OF A </w:t>
      </w:r>
      <w:r w:rsidR="00E51A18">
        <w:rPr>
          <w:w w:val="125"/>
          <w:sz w:val="18"/>
        </w:rPr>
        <w:t>J</w:t>
      </w:r>
      <w:r w:rsidR="00E51A18">
        <w:rPr>
          <w:w w:val="125"/>
          <w:sz w:val="14"/>
        </w:rPr>
        <w:t xml:space="preserve">UDGMENT </w:t>
      </w:r>
      <w:r w:rsidR="00E51A18">
        <w:rPr>
          <w:w w:val="125"/>
          <w:sz w:val="18"/>
        </w:rPr>
        <w:t>D</w:t>
      </w:r>
      <w:r w:rsidR="00E51A18">
        <w:rPr>
          <w:w w:val="125"/>
          <w:sz w:val="14"/>
        </w:rPr>
        <w:t xml:space="preserve">EBTOR </w:t>
      </w:r>
      <w:r w:rsidR="00E51A18">
        <w:rPr>
          <w:w w:val="125"/>
          <w:sz w:val="18"/>
        </w:rPr>
        <w:t>U</w:t>
      </w:r>
      <w:r w:rsidR="00E51A18">
        <w:rPr>
          <w:w w:val="125"/>
          <w:sz w:val="14"/>
        </w:rPr>
        <w:t xml:space="preserve">NDER </w:t>
      </w:r>
      <w:r w:rsidR="00E51A18">
        <w:rPr>
          <w:w w:val="125"/>
          <w:sz w:val="18"/>
        </w:rPr>
        <w:t>S</w:t>
      </w:r>
      <w:r w:rsidR="00E51A18">
        <w:rPr>
          <w:w w:val="125"/>
          <w:sz w:val="14"/>
        </w:rPr>
        <w:t xml:space="preserve">TATE </w:t>
      </w:r>
      <w:r w:rsidR="00E51A18">
        <w:rPr>
          <w:w w:val="125"/>
          <w:sz w:val="18"/>
        </w:rPr>
        <w:t>L</w:t>
      </w:r>
      <w:r w:rsidR="00E51A18">
        <w:rPr>
          <w:w w:val="125"/>
          <w:sz w:val="14"/>
        </w:rPr>
        <w:t>AW</w:t>
      </w:r>
      <w:r w:rsidR="00E51A18">
        <w:rPr>
          <w:w w:val="125"/>
          <w:sz w:val="18"/>
        </w:rPr>
        <w:t>.</w:t>
      </w:r>
      <w:r w:rsidR="00E51A18">
        <w:rPr>
          <w:spacing w:val="1"/>
          <w:w w:val="125"/>
          <w:sz w:val="18"/>
        </w:rPr>
        <w:t xml:space="preserve"> </w:t>
      </w:r>
      <w:r w:rsidR="00E51A18">
        <w:rPr>
          <w:w w:val="125"/>
          <w:sz w:val="18"/>
        </w:rPr>
        <w:t>If</w:t>
      </w:r>
    </w:p>
    <w:p w:rsidR="00D51009" w:rsidRDefault="00E51A18">
      <w:pPr>
        <w:pStyle w:val="BodyText"/>
        <w:spacing w:line="232" w:lineRule="auto"/>
        <w:ind w:right="1672"/>
        <w:jc w:val="both"/>
      </w:pPr>
      <w:r>
        <w:rPr>
          <w:w w:val="135"/>
        </w:rPr>
        <w:t xml:space="preserve">a judgment is a lien on the judgment debtor’s property under the law of the state where the court is located, the judgment </w:t>
      </w:r>
      <w:proofErr w:type="gramStart"/>
      <w:r>
        <w:rPr>
          <w:w w:val="135"/>
        </w:rPr>
        <w:t>debtor  is</w:t>
      </w:r>
      <w:proofErr w:type="gramEnd"/>
      <w:r>
        <w:rPr>
          <w:w w:val="135"/>
        </w:rPr>
        <w:t xml:space="preserve"> entitled to the same stay of execution the state court would give.</w:t>
      </w:r>
    </w:p>
    <w:p w:rsidR="00D51009" w:rsidRDefault="00B92238">
      <w:pPr>
        <w:pStyle w:val="ListParagraph"/>
        <w:numPr>
          <w:ilvl w:val="0"/>
          <w:numId w:val="39"/>
        </w:numPr>
        <w:tabs>
          <w:tab w:val="left" w:pos="3457"/>
        </w:tabs>
        <w:spacing w:line="179" w:lineRule="exact"/>
        <w:ind w:left="3456" w:hanging="336"/>
        <w:rPr>
          <w:sz w:val="18"/>
        </w:rPr>
      </w:pPr>
      <w:r>
        <w:rPr>
          <w:w w:val="130"/>
          <w:sz w:val="18"/>
        </w:rPr>
        <w:t xml:space="preserve">62g </w:t>
      </w:r>
      <w:r w:rsidR="00E51A18">
        <w:rPr>
          <w:w w:val="125"/>
          <w:sz w:val="18"/>
        </w:rPr>
        <w:t>A</w:t>
      </w:r>
      <w:r w:rsidR="00E51A18">
        <w:rPr>
          <w:w w:val="125"/>
          <w:sz w:val="14"/>
        </w:rPr>
        <w:t>PPELLATE</w:t>
      </w:r>
      <w:r w:rsidR="00E51A18">
        <w:rPr>
          <w:spacing w:val="23"/>
          <w:w w:val="125"/>
          <w:sz w:val="14"/>
        </w:rPr>
        <w:t xml:space="preserve"> </w:t>
      </w:r>
      <w:r w:rsidR="00E51A18">
        <w:rPr>
          <w:w w:val="125"/>
          <w:sz w:val="18"/>
        </w:rPr>
        <w:t>C</w:t>
      </w:r>
      <w:r w:rsidR="00E51A18">
        <w:rPr>
          <w:w w:val="125"/>
          <w:sz w:val="14"/>
        </w:rPr>
        <w:t>OURT</w:t>
      </w:r>
      <w:r w:rsidR="00E51A18">
        <w:rPr>
          <w:w w:val="125"/>
          <w:sz w:val="18"/>
        </w:rPr>
        <w:t>’</w:t>
      </w:r>
      <w:r w:rsidR="00E51A18">
        <w:rPr>
          <w:w w:val="125"/>
          <w:sz w:val="14"/>
        </w:rPr>
        <w:t>S</w:t>
      </w:r>
      <w:r w:rsidR="00E51A18">
        <w:rPr>
          <w:spacing w:val="23"/>
          <w:w w:val="125"/>
          <w:sz w:val="14"/>
        </w:rPr>
        <w:t xml:space="preserve"> </w:t>
      </w:r>
      <w:r w:rsidR="00E51A18">
        <w:rPr>
          <w:w w:val="125"/>
          <w:sz w:val="18"/>
        </w:rPr>
        <w:t>P</w:t>
      </w:r>
      <w:r w:rsidR="00E51A18">
        <w:rPr>
          <w:w w:val="125"/>
          <w:sz w:val="14"/>
        </w:rPr>
        <w:t>OWER</w:t>
      </w:r>
      <w:r w:rsidR="00E51A18">
        <w:rPr>
          <w:spacing w:val="23"/>
          <w:w w:val="125"/>
          <w:sz w:val="14"/>
        </w:rPr>
        <w:t xml:space="preserve"> </w:t>
      </w:r>
      <w:r w:rsidR="00E51A18">
        <w:rPr>
          <w:w w:val="125"/>
          <w:sz w:val="18"/>
        </w:rPr>
        <w:t>N</w:t>
      </w:r>
      <w:r w:rsidR="00E51A18">
        <w:rPr>
          <w:w w:val="125"/>
          <w:sz w:val="14"/>
        </w:rPr>
        <w:t>OT</w:t>
      </w:r>
      <w:r w:rsidR="00E51A18">
        <w:rPr>
          <w:spacing w:val="23"/>
          <w:w w:val="125"/>
          <w:sz w:val="14"/>
        </w:rPr>
        <w:t xml:space="preserve"> </w:t>
      </w:r>
      <w:r w:rsidR="00E51A18">
        <w:rPr>
          <w:w w:val="125"/>
          <w:sz w:val="18"/>
        </w:rPr>
        <w:t>L</w:t>
      </w:r>
      <w:r w:rsidR="00E51A18">
        <w:rPr>
          <w:w w:val="125"/>
          <w:sz w:val="14"/>
        </w:rPr>
        <w:t>IMITED</w:t>
      </w:r>
      <w:r w:rsidR="00E51A18">
        <w:rPr>
          <w:w w:val="125"/>
          <w:sz w:val="18"/>
        </w:rPr>
        <w:t>.</w:t>
      </w:r>
      <w:r w:rsidR="00E51A18">
        <w:rPr>
          <w:spacing w:val="28"/>
          <w:w w:val="125"/>
          <w:sz w:val="18"/>
        </w:rPr>
        <w:t xml:space="preserve"> </w:t>
      </w:r>
      <w:r w:rsidR="00E51A18">
        <w:rPr>
          <w:w w:val="125"/>
          <w:sz w:val="18"/>
        </w:rPr>
        <w:t>This</w:t>
      </w:r>
      <w:r w:rsidR="00E51A18">
        <w:rPr>
          <w:spacing w:val="28"/>
          <w:w w:val="125"/>
          <w:sz w:val="18"/>
        </w:rPr>
        <w:t xml:space="preserve"> </w:t>
      </w:r>
      <w:r w:rsidR="00E51A18">
        <w:rPr>
          <w:w w:val="125"/>
          <w:sz w:val="18"/>
        </w:rPr>
        <w:t>rule</w:t>
      </w:r>
      <w:r w:rsidR="00E51A18">
        <w:rPr>
          <w:spacing w:val="28"/>
          <w:w w:val="125"/>
          <w:sz w:val="18"/>
        </w:rPr>
        <w:t xml:space="preserve"> </w:t>
      </w:r>
      <w:r w:rsidR="00E51A18">
        <w:rPr>
          <w:w w:val="125"/>
          <w:sz w:val="18"/>
        </w:rPr>
        <w:t>does</w:t>
      </w:r>
      <w:r w:rsidR="00E51A18">
        <w:rPr>
          <w:spacing w:val="28"/>
          <w:w w:val="125"/>
          <w:sz w:val="18"/>
        </w:rPr>
        <w:t xml:space="preserve"> </w:t>
      </w:r>
      <w:r w:rsidR="00E51A18">
        <w:rPr>
          <w:w w:val="125"/>
          <w:sz w:val="18"/>
        </w:rPr>
        <w:t>not</w:t>
      </w:r>
    </w:p>
    <w:p w:rsidR="00D51009" w:rsidRDefault="00E51A18">
      <w:pPr>
        <w:pStyle w:val="BodyText"/>
        <w:spacing w:line="232" w:lineRule="auto"/>
        <w:ind w:right="1673"/>
        <w:jc w:val="both"/>
      </w:pPr>
      <w:r>
        <w:rPr>
          <w:w w:val="135"/>
        </w:rPr>
        <w:t>limit the power of the appellate court or one of its judges or justices:</w:t>
      </w:r>
    </w:p>
    <w:p w:rsidR="00D51009" w:rsidRDefault="00B92238">
      <w:pPr>
        <w:pStyle w:val="ListParagraph"/>
        <w:numPr>
          <w:ilvl w:val="1"/>
          <w:numId w:val="39"/>
        </w:numPr>
        <w:tabs>
          <w:tab w:val="left" w:pos="3775"/>
        </w:tabs>
        <w:spacing w:line="179" w:lineRule="exact"/>
        <w:ind w:firstLine="180"/>
        <w:rPr>
          <w:sz w:val="18"/>
        </w:rPr>
      </w:pPr>
      <w:r>
        <w:rPr>
          <w:w w:val="130"/>
          <w:sz w:val="18"/>
        </w:rPr>
        <w:t>62g</w:t>
      </w:r>
      <w:r>
        <w:rPr>
          <w:w w:val="135"/>
          <w:sz w:val="18"/>
        </w:rPr>
        <w:t xml:space="preserve">1 </w:t>
      </w:r>
      <w:r w:rsidR="00E51A18">
        <w:rPr>
          <w:w w:val="135"/>
          <w:sz w:val="18"/>
        </w:rPr>
        <w:t>to stay proceedings—or suspend, modify, restore, or</w:t>
      </w:r>
      <w:r w:rsidR="00E51A18">
        <w:rPr>
          <w:spacing w:val="-26"/>
          <w:w w:val="135"/>
          <w:sz w:val="18"/>
        </w:rPr>
        <w:t xml:space="preserve"> </w:t>
      </w:r>
      <w:r w:rsidR="00E51A18">
        <w:rPr>
          <w:w w:val="135"/>
          <w:sz w:val="18"/>
        </w:rPr>
        <w:t>grant</w:t>
      </w:r>
    </w:p>
    <w:p w:rsidR="00D51009" w:rsidRDefault="00E51A18">
      <w:pPr>
        <w:pStyle w:val="BodyText"/>
        <w:spacing w:line="192" w:lineRule="exact"/>
        <w:ind w:left="3300"/>
      </w:pPr>
      <w:r>
        <w:rPr>
          <w:w w:val="130"/>
        </w:rPr>
        <w:t>an injunction—while an appeal is pending; or</w:t>
      </w:r>
    </w:p>
    <w:p w:rsidR="00D51009" w:rsidRDefault="00B92238">
      <w:pPr>
        <w:pStyle w:val="ListParagraph"/>
        <w:numPr>
          <w:ilvl w:val="1"/>
          <w:numId w:val="39"/>
        </w:numPr>
        <w:tabs>
          <w:tab w:val="left" w:pos="3789"/>
        </w:tabs>
        <w:spacing w:line="232" w:lineRule="auto"/>
        <w:ind w:right="1672" w:firstLine="180"/>
        <w:rPr>
          <w:sz w:val="18"/>
        </w:rPr>
      </w:pPr>
      <w:r>
        <w:rPr>
          <w:w w:val="130"/>
          <w:sz w:val="18"/>
        </w:rPr>
        <w:t>62g</w:t>
      </w:r>
      <w:r>
        <w:rPr>
          <w:w w:val="135"/>
          <w:sz w:val="18"/>
        </w:rPr>
        <w:t xml:space="preserve">2 </w:t>
      </w:r>
      <w:r w:rsidR="00E51A18">
        <w:rPr>
          <w:w w:val="135"/>
          <w:sz w:val="18"/>
        </w:rPr>
        <w:t>to issue an order to preserve the status quo or the effectiveness of the judgment to be</w:t>
      </w:r>
      <w:r w:rsidR="00E51A18">
        <w:rPr>
          <w:spacing w:val="-15"/>
          <w:w w:val="135"/>
          <w:sz w:val="18"/>
        </w:rPr>
        <w:t xml:space="preserve"> </w:t>
      </w:r>
      <w:r w:rsidR="00E51A18">
        <w:rPr>
          <w:w w:val="135"/>
          <w:sz w:val="18"/>
        </w:rPr>
        <w:t>entered.</w:t>
      </w:r>
    </w:p>
    <w:p w:rsidR="00D51009" w:rsidRDefault="008660BB">
      <w:pPr>
        <w:pStyle w:val="ListParagraph"/>
        <w:numPr>
          <w:ilvl w:val="0"/>
          <w:numId w:val="39"/>
        </w:numPr>
        <w:tabs>
          <w:tab w:val="left" w:pos="3467"/>
        </w:tabs>
        <w:spacing w:line="181" w:lineRule="exact"/>
        <w:ind w:left="3466" w:hanging="346"/>
        <w:rPr>
          <w:sz w:val="18"/>
        </w:rPr>
      </w:pPr>
      <w:r>
        <w:rPr>
          <w:w w:val="130"/>
          <w:sz w:val="18"/>
        </w:rPr>
        <w:t xml:space="preserve">62h </w:t>
      </w:r>
      <w:r w:rsidR="00E51A18">
        <w:rPr>
          <w:w w:val="130"/>
          <w:sz w:val="18"/>
        </w:rPr>
        <w:t>S</w:t>
      </w:r>
      <w:r w:rsidR="00E51A18">
        <w:rPr>
          <w:w w:val="130"/>
          <w:sz w:val="14"/>
        </w:rPr>
        <w:t>TAY</w:t>
      </w:r>
      <w:r w:rsidR="00E51A18">
        <w:rPr>
          <w:spacing w:val="35"/>
          <w:w w:val="130"/>
          <w:sz w:val="14"/>
        </w:rPr>
        <w:t xml:space="preserve"> </w:t>
      </w:r>
      <w:r w:rsidR="00E51A18">
        <w:rPr>
          <w:w w:val="130"/>
          <w:sz w:val="14"/>
        </w:rPr>
        <w:t>WITH</w:t>
      </w:r>
      <w:r w:rsidR="00E51A18">
        <w:rPr>
          <w:spacing w:val="17"/>
          <w:w w:val="130"/>
          <w:sz w:val="14"/>
        </w:rPr>
        <w:t xml:space="preserve"> </w:t>
      </w:r>
      <w:r w:rsidR="00E51A18">
        <w:rPr>
          <w:w w:val="130"/>
          <w:sz w:val="18"/>
        </w:rPr>
        <w:t>M</w:t>
      </w:r>
      <w:r w:rsidR="00E51A18">
        <w:rPr>
          <w:w w:val="130"/>
          <w:sz w:val="14"/>
        </w:rPr>
        <w:t>ULTIPLE</w:t>
      </w:r>
      <w:r w:rsidR="00E51A18">
        <w:rPr>
          <w:spacing w:val="17"/>
          <w:w w:val="130"/>
          <w:sz w:val="14"/>
        </w:rPr>
        <w:t xml:space="preserve"> </w:t>
      </w:r>
      <w:r w:rsidR="00E51A18">
        <w:rPr>
          <w:w w:val="130"/>
          <w:sz w:val="18"/>
        </w:rPr>
        <w:t>C</w:t>
      </w:r>
      <w:r w:rsidR="00E51A18">
        <w:rPr>
          <w:w w:val="130"/>
          <w:sz w:val="14"/>
        </w:rPr>
        <w:t>LAIMS</w:t>
      </w:r>
      <w:r w:rsidR="00E51A18">
        <w:rPr>
          <w:spacing w:val="35"/>
          <w:w w:val="130"/>
          <w:sz w:val="14"/>
        </w:rPr>
        <w:t xml:space="preserve"> </w:t>
      </w:r>
      <w:r w:rsidR="00E51A18">
        <w:rPr>
          <w:w w:val="130"/>
          <w:sz w:val="14"/>
        </w:rPr>
        <w:t>OR</w:t>
      </w:r>
      <w:r w:rsidR="00E51A18">
        <w:rPr>
          <w:spacing w:val="17"/>
          <w:w w:val="130"/>
          <w:sz w:val="14"/>
        </w:rPr>
        <w:t xml:space="preserve"> </w:t>
      </w:r>
      <w:r w:rsidR="00E51A18">
        <w:rPr>
          <w:w w:val="130"/>
          <w:sz w:val="18"/>
        </w:rPr>
        <w:t>P</w:t>
      </w:r>
      <w:r w:rsidR="00E51A18">
        <w:rPr>
          <w:w w:val="130"/>
          <w:sz w:val="14"/>
        </w:rPr>
        <w:t>ARTIES</w:t>
      </w:r>
      <w:r w:rsidR="00E51A18">
        <w:rPr>
          <w:w w:val="130"/>
          <w:sz w:val="18"/>
        </w:rPr>
        <w:t>.</w:t>
      </w:r>
      <w:r w:rsidR="00E51A18">
        <w:rPr>
          <w:spacing w:val="21"/>
          <w:w w:val="130"/>
          <w:sz w:val="18"/>
        </w:rPr>
        <w:t xml:space="preserve"> </w:t>
      </w:r>
      <w:r w:rsidR="00E51A18">
        <w:rPr>
          <w:w w:val="130"/>
          <w:sz w:val="18"/>
        </w:rPr>
        <w:t>A</w:t>
      </w:r>
      <w:r w:rsidR="00E51A18">
        <w:rPr>
          <w:spacing w:val="21"/>
          <w:w w:val="130"/>
          <w:sz w:val="18"/>
        </w:rPr>
        <w:t xml:space="preserve"> </w:t>
      </w:r>
      <w:r w:rsidR="00E51A18">
        <w:rPr>
          <w:w w:val="130"/>
          <w:sz w:val="18"/>
        </w:rPr>
        <w:t>court</w:t>
      </w:r>
      <w:r w:rsidR="00E51A18">
        <w:rPr>
          <w:spacing w:val="21"/>
          <w:w w:val="130"/>
          <w:sz w:val="18"/>
        </w:rPr>
        <w:t xml:space="preserve"> </w:t>
      </w:r>
      <w:r w:rsidR="00E51A18">
        <w:rPr>
          <w:w w:val="130"/>
          <w:sz w:val="18"/>
        </w:rPr>
        <w:t>may</w:t>
      </w:r>
      <w:r w:rsidR="00E51A18">
        <w:rPr>
          <w:spacing w:val="21"/>
          <w:w w:val="130"/>
          <w:sz w:val="18"/>
        </w:rPr>
        <w:t xml:space="preserve"> </w:t>
      </w:r>
      <w:r w:rsidR="00E51A18">
        <w:rPr>
          <w:w w:val="130"/>
          <w:sz w:val="18"/>
        </w:rPr>
        <w:t>stay</w:t>
      </w:r>
    </w:p>
    <w:p w:rsidR="00D51009" w:rsidRDefault="00E51A18">
      <w:pPr>
        <w:pStyle w:val="BodyText"/>
        <w:spacing w:line="232" w:lineRule="auto"/>
        <w:ind w:left="2939" w:right="1673"/>
        <w:jc w:val="both"/>
      </w:pPr>
      <w:r>
        <w:rPr>
          <w:w w:val="135"/>
        </w:rPr>
        <w:t>the</w:t>
      </w:r>
      <w:r>
        <w:rPr>
          <w:spacing w:val="-14"/>
          <w:w w:val="135"/>
        </w:rPr>
        <w:t xml:space="preserve"> </w:t>
      </w:r>
      <w:r>
        <w:rPr>
          <w:w w:val="135"/>
        </w:rPr>
        <w:t>enforcement</w:t>
      </w:r>
      <w:r>
        <w:rPr>
          <w:spacing w:val="-14"/>
          <w:w w:val="135"/>
        </w:rPr>
        <w:t xml:space="preserve"> </w:t>
      </w:r>
      <w:r>
        <w:rPr>
          <w:w w:val="135"/>
        </w:rPr>
        <w:t>of</w:t>
      </w:r>
      <w:r>
        <w:rPr>
          <w:spacing w:val="-14"/>
          <w:w w:val="135"/>
        </w:rPr>
        <w:t xml:space="preserve"> </w:t>
      </w:r>
      <w:r>
        <w:rPr>
          <w:w w:val="135"/>
        </w:rPr>
        <w:t>a</w:t>
      </w:r>
      <w:r>
        <w:rPr>
          <w:spacing w:val="-14"/>
          <w:w w:val="135"/>
        </w:rPr>
        <w:t xml:space="preserve"> </w:t>
      </w:r>
      <w:r>
        <w:rPr>
          <w:w w:val="135"/>
        </w:rPr>
        <w:t>final</w:t>
      </w:r>
      <w:r>
        <w:rPr>
          <w:spacing w:val="-14"/>
          <w:w w:val="135"/>
        </w:rPr>
        <w:t xml:space="preserve"> </w:t>
      </w:r>
      <w:r>
        <w:rPr>
          <w:w w:val="135"/>
        </w:rPr>
        <w:t>judgment</w:t>
      </w:r>
      <w:r>
        <w:rPr>
          <w:spacing w:val="-14"/>
          <w:w w:val="135"/>
        </w:rPr>
        <w:t xml:space="preserve"> </w:t>
      </w:r>
      <w:r>
        <w:rPr>
          <w:w w:val="135"/>
        </w:rPr>
        <w:t>entered</w:t>
      </w:r>
      <w:r>
        <w:rPr>
          <w:spacing w:val="-14"/>
          <w:w w:val="135"/>
        </w:rPr>
        <w:t xml:space="preserve"> </w:t>
      </w:r>
      <w:r>
        <w:rPr>
          <w:w w:val="135"/>
        </w:rPr>
        <w:t>under</w:t>
      </w:r>
      <w:r>
        <w:rPr>
          <w:spacing w:val="-14"/>
          <w:w w:val="135"/>
        </w:rPr>
        <w:t xml:space="preserve"> </w:t>
      </w:r>
      <w:r>
        <w:rPr>
          <w:w w:val="135"/>
        </w:rPr>
        <w:t>Rule</w:t>
      </w:r>
      <w:r>
        <w:rPr>
          <w:spacing w:val="-14"/>
          <w:w w:val="135"/>
        </w:rPr>
        <w:t xml:space="preserve"> </w:t>
      </w:r>
      <w:r>
        <w:rPr>
          <w:w w:val="135"/>
        </w:rPr>
        <w:t>54(b)</w:t>
      </w:r>
      <w:r>
        <w:rPr>
          <w:spacing w:val="-14"/>
          <w:w w:val="135"/>
        </w:rPr>
        <w:t xml:space="preserve"> </w:t>
      </w:r>
      <w:r>
        <w:rPr>
          <w:w w:val="135"/>
        </w:rPr>
        <w:t xml:space="preserve">until it enters a later judgment or </w:t>
      </w:r>
      <w:proofErr w:type="gramStart"/>
      <w:r>
        <w:rPr>
          <w:w w:val="135"/>
        </w:rPr>
        <w:t>judgments, and</w:t>
      </w:r>
      <w:proofErr w:type="gramEnd"/>
      <w:r>
        <w:rPr>
          <w:w w:val="135"/>
        </w:rPr>
        <w:t xml:space="preserve"> may prescribe terms necessary to secure the benefit of the stayed judgment for the party in whose favor it was</w:t>
      </w:r>
      <w:r>
        <w:rPr>
          <w:spacing w:val="-16"/>
          <w:w w:val="135"/>
        </w:rPr>
        <w:t xml:space="preserve"> </w:t>
      </w:r>
      <w:r>
        <w:rPr>
          <w:w w:val="135"/>
        </w:rPr>
        <w:t>entered.</w:t>
      </w:r>
    </w:p>
    <w:p w:rsidR="00D51009" w:rsidRDefault="00E51A18">
      <w:pPr>
        <w:pStyle w:val="BodyText"/>
        <w:spacing w:before="51" w:line="203" w:lineRule="exact"/>
        <w:ind w:left="2939"/>
        <w:jc w:val="both"/>
      </w:pPr>
      <w:r>
        <w:rPr>
          <w:w w:val="120"/>
        </w:rPr>
        <w:t>(As amended Dec. 27, 1946, eff. Mar. 19, 1948; Dec. 29, 1948, eff. Oct.</w:t>
      </w:r>
    </w:p>
    <w:p w:rsidR="00D51009" w:rsidRDefault="00E51A18">
      <w:pPr>
        <w:pStyle w:val="BodyText"/>
        <w:spacing w:line="200" w:lineRule="exact"/>
        <w:ind w:left="2939"/>
        <w:jc w:val="both"/>
      </w:pPr>
      <w:r>
        <w:rPr>
          <w:w w:val="115"/>
        </w:rPr>
        <w:t xml:space="preserve">20, 1949; Apr. 17, 1961, eff. </w:t>
      </w:r>
      <w:r>
        <w:rPr>
          <w:w w:val="125"/>
        </w:rPr>
        <w:t xml:space="preserve">July </w:t>
      </w:r>
      <w:r>
        <w:rPr>
          <w:w w:val="115"/>
        </w:rPr>
        <w:t>19, 1961; Mar. 2, 1987, eff. Aug. 1, 1987;</w:t>
      </w:r>
    </w:p>
    <w:p w:rsidR="00D51009" w:rsidRDefault="00E51A18">
      <w:pPr>
        <w:pStyle w:val="BodyText"/>
        <w:spacing w:line="200" w:lineRule="exact"/>
        <w:ind w:left="2939"/>
        <w:jc w:val="both"/>
      </w:pPr>
      <w:r>
        <w:rPr>
          <w:w w:val="115"/>
        </w:rPr>
        <w:t>Apr. 30, 2007, eff. Dec. 1, 2007; Mar. 26, 2009, eff. Dec. 1, 2009; Apr.</w:t>
      </w:r>
    </w:p>
    <w:p w:rsidR="00D51009" w:rsidRDefault="00E51A18">
      <w:pPr>
        <w:pStyle w:val="BodyText"/>
        <w:spacing w:line="203" w:lineRule="exact"/>
        <w:ind w:left="2939"/>
        <w:jc w:val="both"/>
      </w:pPr>
      <w:r>
        <w:rPr>
          <w:w w:val="110"/>
        </w:rPr>
        <w:t xml:space="preserve">26, 2018, eff. Dec. </w:t>
      </w:r>
      <w:proofErr w:type="gramStart"/>
      <w:r>
        <w:rPr>
          <w:w w:val="110"/>
        </w:rPr>
        <w:t>1,  2018</w:t>
      </w:r>
      <w:proofErr w:type="gramEnd"/>
      <w:r>
        <w:rPr>
          <w:w w:val="110"/>
        </w:rPr>
        <w:t>.)</w:t>
      </w:r>
    </w:p>
    <w:p w:rsidR="00D51009" w:rsidRDefault="00E51A18">
      <w:pPr>
        <w:pStyle w:val="Heading4"/>
        <w:spacing w:before="102" w:line="232" w:lineRule="auto"/>
        <w:ind w:left="3299" w:right="1600" w:hanging="360"/>
      </w:pPr>
      <w:r>
        <w:rPr>
          <w:w w:val="125"/>
        </w:rPr>
        <w:t>Rule 62.1. Indicative Ruling on a Motion for Relief That is Barred by a Pending Appeal</w:t>
      </w:r>
    </w:p>
    <w:p w:rsidR="00D51009" w:rsidRDefault="008660BB">
      <w:pPr>
        <w:pStyle w:val="ListParagraph"/>
        <w:numPr>
          <w:ilvl w:val="0"/>
          <w:numId w:val="38"/>
        </w:numPr>
        <w:tabs>
          <w:tab w:val="left" w:pos="3434"/>
        </w:tabs>
        <w:spacing w:before="62" w:line="232" w:lineRule="auto"/>
        <w:ind w:right="1673" w:firstLine="180"/>
        <w:jc w:val="both"/>
        <w:rPr>
          <w:sz w:val="18"/>
        </w:rPr>
      </w:pPr>
      <w:r>
        <w:rPr>
          <w:w w:val="135"/>
          <w:sz w:val="18"/>
        </w:rPr>
        <w:t xml:space="preserve">62.1a </w:t>
      </w:r>
      <w:r w:rsidR="00E51A18">
        <w:rPr>
          <w:w w:val="135"/>
          <w:sz w:val="18"/>
        </w:rPr>
        <w:t>R</w:t>
      </w:r>
      <w:r w:rsidR="00E51A18">
        <w:rPr>
          <w:w w:val="135"/>
          <w:sz w:val="14"/>
        </w:rPr>
        <w:t>ELIEF</w:t>
      </w:r>
      <w:r w:rsidR="00E51A18">
        <w:rPr>
          <w:spacing w:val="-11"/>
          <w:w w:val="135"/>
          <w:sz w:val="14"/>
        </w:rPr>
        <w:t xml:space="preserve"> </w:t>
      </w:r>
      <w:r w:rsidR="00E51A18">
        <w:rPr>
          <w:w w:val="135"/>
          <w:sz w:val="18"/>
        </w:rPr>
        <w:t>P</w:t>
      </w:r>
      <w:r w:rsidR="00E51A18">
        <w:rPr>
          <w:w w:val="135"/>
          <w:sz w:val="14"/>
        </w:rPr>
        <w:t>ENDING</w:t>
      </w:r>
      <w:r w:rsidR="00E51A18">
        <w:rPr>
          <w:spacing w:val="-11"/>
          <w:w w:val="135"/>
          <w:sz w:val="14"/>
        </w:rPr>
        <w:t xml:space="preserve"> </w:t>
      </w:r>
      <w:r w:rsidR="00E51A18">
        <w:rPr>
          <w:w w:val="135"/>
          <w:sz w:val="18"/>
        </w:rPr>
        <w:t>A</w:t>
      </w:r>
      <w:r w:rsidR="00E51A18">
        <w:rPr>
          <w:w w:val="135"/>
          <w:sz w:val="14"/>
        </w:rPr>
        <w:t>PPEAL</w:t>
      </w:r>
      <w:r w:rsidR="00E51A18">
        <w:rPr>
          <w:w w:val="135"/>
          <w:sz w:val="18"/>
        </w:rPr>
        <w:t>.</w:t>
      </w:r>
      <w:r w:rsidR="00E51A18">
        <w:rPr>
          <w:spacing w:val="-16"/>
          <w:w w:val="135"/>
          <w:sz w:val="18"/>
        </w:rPr>
        <w:t xml:space="preserve"> </w:t>
      </w:r>
      <w:r w:rsidR="00E51A18">
        <w:rPr>
          <w:w w:val="135"/>
          <w:sz w:val="18"/>
        </w:rPr>
        <w:t>If</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timely</w:t>
      </w:r>
      <w:r w:rsidR="00E51A18">
        <w:rPr>
          <w:spacing w:val="-16"/>
          <w:w w:val="135"/>
          <w:sz w:val="18"/>
        </w:rPr>
        <w:t xml:space="preserve"> </w:t>
      </w:r>
      <w:r w:rsidR="00E51A18">
        <w:rPr>
          <w:w w:val="135"/>
          <w:sz w:val="18"/>
        </w:rPr>
        <w:t>motion</w:t>
      </w:r>
      <w:r w:rsidR="00E51A18">
        <w:rPr>
          <w:spacing w:val="-16"/>
          <w:w w:val="135"/>
          <w:sz w:val="18"/>
        </w:rPr>
        <w:t xml:space="preserve"> </w:t>
      </w:r>
      <w:r w:rsidR="00E51A18">
        <w:rPr>
          <w:w w:val="135"/>
          <w:sz w:val="18"/>
        </w:rPr>
        <w:t>is</w:t>
      </w:r>
      <w:r w:rsidR="00E51A18">
        <w:rPr>
          <w:spacing w:val="-16"/>
          <w:w w:val="135"/>
          <w:sz w:val="18"/>
        </w:rPr>
        <w:t xml:space="preserve"> </w:t>
      </w:r>
      <w:r w:rsidR="00E51A18">
        <w:rPr>
          <w:w w:val="135"/>
          <w:sz w:val="18"/>
        </w:rPr>
        <w:t>made</w:t>
      </w:r>
      <w:r w:rsidR="00E51A18">
        <w:rPr>
          <w:spacing w:val="-16"/>
          <w:w w:val="135"/>
          <w:sz w:val="18"/>
        </w:rPr>
        <w:t xml:space="preserve"> </w:t>
      </w:r>
      <w:r w:rsidR="00E51A18">
        <w:rPr>
          <w:w w:val="135"/>
          <w:sz w:val="18"/>
        </w:rPr>
        <w:t>for</w:t>
      </w:r>
      <w:r w:rsidR="00E51A18">
        <w:rPr>
          <w:spacing w:val="-16"/>
          <w:w w:val="135"/>
          <w:sz w:val="18"/>
        </w:rPr>
        <w:t xml:space="preserve"> </w:t>
      </w:r>
      <w:r w:rsidR="00E51A18">
        <w:rPr>
          <w:w w:val="135"/>
          <w:sz w:val="18"/>
        </w:rPr>
        <w:t>relief that the court lacks authority to grant because of an appeal that has been docketed and is pending, the court</w:t>
      </w:r>
      <w:r w:rsidR="00E51A18">
        <w:rPr>
          <w:spacing w:val="-33"/>
          <w:w w:val="135"/>
          <w:sz w:val="18"/>
        </w:rPr>
        <w:t xml:space="preserve"> </w:t>
      </w:r>
      <w:r w:rsidR="00E51A18">
        <w:rPr>
          <w:w w:val="135"/>
          <w:sz w:val="18"/>
        </w:rPr>
        <w:t>may:</w:t>
      </w:r>
    </w:p>
    <w:p w:rsidR="00D51009" w:rsidRDefault="008660BB">
      <w:pPr>
        <w:pStyle w:val="ListParagraph"/>
        <w:numPr>
          <w:ilvl w:val="1"/>
          <w:numId w:val="38"/>
        </w:numPr>
        <w:tabs>
          <w:tab w:val="left" w:pos="3773"/>
        </w:tabs>
        <w:spacing w:line="172" w:lineRule="exact"/>
        <w:ind w:firstLine="180"/>
        <w:rPr>
          <w:sz w:val="18"/>
        </w:rPr>
      </w:pPr>
      <w:r>
        <w:rPr>
          <w:w w:val="135"/>
          <w:sz w:val="18"/>
        </w:rPr>
        <w:t xml:space="preserve">62.1a1 </w:t>
      </w:r>
      <w:r w:rsidR="00E51A18">
        <w:rPr>
          <w:w w:val="130"/>
          <w:sz w:val="18"/>
        </w:rPr>
        <w:t>defer considering the</w:t>
      </w:r>
      <w:r w:rsidR="00E51A18">
        <w:rPr>
          <w:spacing w:val="2"/>
          <w:w w:val="130"/>
          <w:sz w:val="18"/>
        </w:rPr>
        <w:t xml:space="preserve"> </w:t>
      </w:r>
      <w:r w:rsidR="00E51A18">
        <w:rPr>
          <w:w w:val="130"/>
          <w:sz w:val="18"/>
        </w:rPr>
        <w:t>motion;</w:t>
      </w:r>
    </w:p>
    <w:p w:rsidR="00D51009" w:rsidRDefault="008660BB">
      <w:pPr>
        <w:pStyle w:val="ListParagraph"/>
        <w:numPr>
          <w:ilvl w:val="1"/>
          <w:numId w:val="38"/>
        </w:numPr>
        <w:tabs>
          <w:tab w:val="left" w:pos="3773"/>
        </w:tabs>
        <w:spacing w:line="184" w:lineRule="exact"/>
        <w:ind w:firstLine="180"/>
        <w:rPr>
          <w:sz w:val="18"/>
        </w:rPr>
      </w:pPr>
      <w:r>
        <w:rPr>
          <w:w w:val="135"/>
          <w:sz w:val="18"/>
        </w:rPr>
        <w:t xml:space="preserve">62.1a2 </w:t>
      </w:r>
      <w:r w:rsidR="00E51A18">
        <w:rPr>
          <w:w w:val="135"/>
          <w:sz w:val="18"/>
        </w:rPr>
        <w:t>deny the motion;</w:t>
      </w:r>
      <w:r w:rsidR="00E51A18">
        <w:rPr>
          <w:spacing w:val="-6"/>
          <w:w w:val="135"/>
          <w:sz w:val="18"/>
        </w:rPr>
        <w:t xml:space="preserve"> </w:t>
      </w:r>
      <w:r w:rsidR="00E51A18">
        <w:rPr>
          <w:w w:val="135"/>
          <w:sz w:val="18"/>
        </w:rPr>
        <w:t>or</w:t>
      </w:r>
    </w:p>
    <w:p w:rsidR="00D51009" w:rsidRDefault="008660BB">
      <w:pPr>
        <w:pStyle w:val="ListParagraph"/>
        <w:numPr>
          <w:ilvl w:val="1"/>
          <w:numId w:val="38"/>
        </w:numPr>
        <w:tabs>
          <w:tab w:val="left" w:pos="3797"/>
        </w:tabs>
        <w:spacing w:line="232" w:lineRule="auto"/>
        <w:ind w:right="1672" w:firstLine="180"/>
        <w:jc w:val="both"/>
        <w:rPr>
          <w:sz w:val="18"/>
        </w:rPr>
      </w:pPr>
      <w:r>
        <w:rPr>
          <w:w w:val="135"/>
          <w:sz w:val="18"/>
        </w:rPr>
        <w:t xml:space="preserve">62.1a3 </w:t>
      </w:r>
      <w:r w:rsidR="00E51A18">
        <w:rPr>
          <w:w w:val="135"/>
          <w:sz w:val="18"/>
        </w:rPr>
        <w:t>state either that it would grant the motion if the court    of appeals remands for that purpose or that the motion raises a substantial</w:t>
      </w:r>
      <w:r w:rsidR="00E51A18">
        <w:rPr>
          <w:spacing w:val="-3"/>
          <w:w w:val="135"/>
          <w:sz w:val="18"/>
        </w:rPr>
        <w:t xml:space="preserve"> </w:t>
      </w:r>
      <w:r w:rsidR="00E51A18">
        <w:rPr>
          <w:w w:val="135"/>
          <w:sz w:val="18"/>
        </w:rPr>
        <w:t>issue.</w:t>
      </w:r>
    </w:p>
    <w:p w:rsidR="00D51009" w:rsidRDefault="008660BB">
      <w:pPr>
        <w:pStyle w:val="ListParagraph"/>
        <w:numPr>
          <w:ilvl w:val="0"/>
          <w:numId w:val="38"/>
        </w:numPr>
        <w:tabs>
          <w:tab w:val="left" w:pos="3440"/>
        </w:tabs>
        <w:spacing w:line="180" w:lineRule="exact"/>
        <w:ind w:left="3439" w:hanging="320"/>
        <w:rPr>
          <w:sz w:val="18"/>
        </w:rPr>
      </w:pPr>
      <w:r>
        <w:rPr>
          <w:w w:val="135"/>
          <w:sz w:val="18"/>
        </w:rPr>
        <w:t xml:space="preserve">62.1b </w:t>
      </w:r>
      <w:r w:rsidR="00E51A18">
        <w:rPr>
          <w:w w:val="130"/>
          <w:sz w:val="18"/>
        </w:rPr>
        <w:t>N</w:t>
      </w:r>
      <w:r w:rsidR="00E51A18">
        <w:rPr>
          <w:w w:val="130"/>
          <w:sz w:val="14"/>
        </w:rPr>
        <w:t xml:space="preserve">OTICE TO THE </w:t>
      </w:r>
      <w:r w:rsidR="00E51A18">
        <w:rPr>
          <w:w w:val="130"/>
          <w:sz w:val="18"/>
        </w:rPr>
        <w:t>C</w:t>
      </w:r>
      <w:r w:rsidR="00E51A18">
        <w:rPr>
          <w:w w:val="130"/>
          <w:sz w:val="14"/>
        </w:rPr>
        <w:t>OURT</w:t>
      </w:r>
      <w:r w:rsidR="00E51A18">
        <w:rPr>
          <w:spacing w:val="-8"/>
          <w:w w:val="130"/>
          <w:sz w:val="14"/>
        </w:rPr>
        <w:t xml:space="preserve"> </w:t>
      </w:r>
      <w:r w:rsidR="00E51A18">
        <w:rPr>
          <w:w w:val="130"/>
          <w:sz w:val="14"/>
        </w:rPr>
        <w:t xml:space="preserve">OF </w:t>
      </w:r>
      <w:r w:rsidR="00E51A18">
        <w:rPr>
          <w:w w:val="130"/>
          <w:sz w:val="18"/>
        </w:rPr>
        <w:t>A</w:t>
      </w:r>
      <w:r w:rsidR="00E51A18">
        <w:rPr>
          <w:w w:val="130"/>
          <w:sz w:val="14"/>
        </w:rPr>
        <w:t>PPEALS</w:t>
      </w:r>
      <w:r w:rsidR="00E51A18">
        <w:rPr>
          <w:w w:val="130"/>
          <w:sz w:val="18"/>
        </w:rPr>
        <w:t>. The movant must prompt-</w:t>
      </w:r>
    </w:p>
    <w:p w:rsidR="00D51009" w:rsidRDefault="00E51A18">
      <w:pPr>
        <w:pStyle w:val="BodyText"/>
        <w:spacing w:line="232" w:lineRule="auto"/>
        <w:ind w:right="1674"/>
        <w:jc w:val="both"/>
      </w:pPr>
      <w:proofErr w:type="spellStart"/>
      <w:r>
        <w:rPr>
          <w:w w:val="140"/>
        </w:rPr>
        <w:t>ly</w:t>
      </w:r>
      <w:proofErr w:type="spellEnd"/>
      <w:r>
        <w:rPr>
          <w:spacing w:val="-18"/>
          <w:w w:val="140"/>
        </w:rPr>
        <w:t xml:space="preserve"> </w:t>
      </w:r>
      <w:r>
        <w:rPr>
          <w:w w:val="140"/>
        </w:rPr>
        <w:t>notify</w:t>
      </w:r>
      <w:r>
        <w:rPr>
          <w:spacing w:val="-18"/>
          <w:w w:val="140"/>
        </w:rPr>
        <w:t xml:space="preserve"> </w:t>
      </w:r>
      <w:r>
        <w:rPr>
          <w:w w:val="140"/>
        </w:rPr>
        <w:t>the</w:t>
      </w:r>
      <w:r>
        <w:rPr>
          <w:spacing w:val="-18"/>
          <w:w w:val="140"/>
        </w:rPr>
        <w:t xml:space="preserve"> </w:t>
      </w:r>
      <w:r>
        <w:rPr>
          <w:w w:val="140"/>
        </w:rPr>
        <w:t>circuit</w:t>
      </w:r>
      <w:r>
        <w:rPr>
          <w:spacing w:val="-18"/>
          <w:w w:val="140"/>
        </w:rPr>
        <w:t xml:space="preserve"> </w:t>
      </w:r>
      <w:r>
        <w:rPr>
          <w:w w:val="140"/>
        </w:rPr>
        <w:t>clerk</w:t>
      </w:r>
      <w:r>
        <w:rPr>
          <w:spacing w:val="-18"/>
          <w:w w:val="140"/>
        </w:rPr>
        <w:t xml:space="preserve"> </w:t>
      </w:r>
      <w:r>
        <w:rPr>
          <w:w w:val="140"/>
        </w:rPr>
        <w:t>under</w:t>
      </w:r>
      <w:r>
        <w:rPr>
          <w:spacing w:val="-18"/>
          <w:w w:val="140"/>
        </w:rPr>
        <w:t xml:space="preserve"> </w:t>
      </w:r>
      <w:r>
        <w:rPr>
          <w:w w:val="140"/>
        </w:rPr>
        <w:t>Federal</w:t>
      </w:r>
      <w:r>
        <w:rPr>
          <w:spacing w:val="-18"/>
          <w:w w:val="140"/>
        </w:rPr>
        <w:t xml:space="preserve"> </w:t>
      </w:r>
      <w:r>
        <w:rPr>
          <w:w w:val="140"/>
        </w:rPr>
        <w:t>Rule</w:t>
      </w:r>
      <w:r>
        <w:rPr>
          <w:spacing w:val="-18"/>
          <w:w w:val="140"/>
        </w:rPr>
        <w:t xml:space="preserve"> </w:t>
      </w:r>
      <w:r>
        <w:rPr>
          <w:w w:val="140"/>
        </w:rPr>
        <w:t>of</w:t>
      </w:r>
      <w:r>
        <w:rPr>
          <w:spacing w:val="-18"/>
          <w:w w:val="140"/>
        </w:rPr>
        <w:t xml:space="preserve"> </w:t>
      </w:r>
      <w:r>
        <w:rPr>
          <w:w w:val="140"/>
        </w:rPr>
        <w:t>Appellate</w:t>
      </w:r>
      <w:r>
        <w:rPr>
          <w:spacing w:val="-18"/>
          <w:w w:val="140"/>
        </w:rPr>
        <w:t xml:space="preserve"> </w:t>
      </w:r>
      <w:r>
        <w:rPr>
          <w:w w:val="140"/>
        </w:rPr>
        <w:t xml:space="preserve">Procedure </w:t>
      </w:r>
      <w:r>
        <w:rPr>
          <w:w w:val="135"/>
        </w:rPr>
        <w:t xml:space="preserve">12.1 </w:t>
      </w:r>
      <w:r>
        <w:rPr>
          <w:w w:val="140"/>
        </w:rPr>
        <w:t>if the district court states that it would grant the motion</w:t>
      </w:r>
      <w:r>
        <w:rPr>
          <w:spacing w:val="-6"/>
          <w:w w:val="140"/>
        </w:rPr>
        <w:t xml:space="preserve"> </w:t>
      </w:r>
      <w:r>
        <w:rPr>
          <w:w w:val="140"/>
        </w:rPr>
        <w:t>or</w:t>
      </w:r>
      <w:r>
        <w:rPr>
          <w:spacing w:val="-6"/>
          <w:w w:val="140"/>
        </w:rPr>
        <w:t xml:space="preserve"> </w:t>
      </w:r>
      <w:r>
        <w:rPr>
          <w:w w:val="140"/>
        </w:rPr>
        <w:t>that</w:t>
      </w:r>
      <w:r>
        <w:rPr>
          <w:spacing w:val="-6"/>
          <w:w w:val="140"/>
        </w:rPr>
        <w:t xml:space="preserve"> </w:t>
      </w:r>
      <w:r>
        <w:rPr>
          <w:w w:val="140"/>
        </w:rPr>
        <w:t>the</w:t>
      </w:r>
      <w:r>
        <w:rPr>
          <w:spacing w:val="-6"/>
          <w:w w:val="140"/>
        </w:rPr>
        <w:t xml:space="preserve"> </w:t>
      </w:r>
      <w:r>
        <w:rPr>
          <w:w w:val="140"/>
        </w:rPr>
        <w:t>motion</w:t>
      </w:r>
      <w:r>
        <w:rPr>
          <w:spacing w:val="-6"/>
          <w:w w:val="140"/>
        </w:rPr>
        <w:t xml:space="preserve"> </w:t>
      </w:r>
      <w:r>
        <w:rPr>
          <w:w w:val="140"/>
        </w:rPr>
        <w:t>raises</w:t>
      </w:r>
      <w:r>
        <w:rPr>
          <w:spacing w:val="-6"/>
          <w:w w:val="140"/>
        </w:rPr>
        <w:t xml:space="preserve"> </w:t>
      </w:r>
      <w:r>
        <w:rPr>
          <w:w w:val="140"/>
        </w:rPr>
        <w:t>a</w:t>
      </w:r>
      <w:r>
        <w:rPr>
          <w:spacing w:val="-6"/>
          <w:w w:val="140"/>
        </w:rPr>
        <w:t xml:space="preserve"> </w:t>
      </w:r>
      <w:r>
        <w:rPr>
          <w:w w:val="140"/>
        </w:rPr>
        <w:t>substantial</w:t>
      </w:r>
      <w:r>
        <w:rPr>
          <w:spacing w:val="-6"/>
          <w:w w:val="140"/>
        </w:rPr>
        <w:t xml:space="preserve"> </w:t>
      </w:r>
      <w:r>
        <w:rPr>
          <w:w w:val="140"/>
        </w:rPr>
        <w:t>issue.</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63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86</w:t>
      </w:r>
    </w:p>
    <w:p w:rsidR="00D51009" w:rsidRDefault="008660BB">
      <w:pPr>
        <w:pStyle w:val="ListParagraph"/>
        <w:numPr>
          <w:ilvl w:val="0"/>
          <w:numId w:val="38"/>
        </w:numPr>
        <w:tabs>
          <w:tab w:val="left" w:pos="3471"/>
        </w:tabs>
        <w:spacing w:before="174" w:line="232" w:lineRule="auto"/>
        <w:ind w:right="1675" w:firstLine="181"/>
        <w:jc w:val="both"/>
        <w:rPr>
          <w:sz w:val="18"/>
        </w:rPr>
      </w:pPr>
      <w:r>
        <w:rPr>
          <w:w w:val="135"/>
          <w:sz w:val="18"/>
        </w:rPr>
        <w:t xml:space="preserve">62.1c </w:t>
      </w:r>
      <w:r w:rsidR="00E51A18">
        <w:rPr>
          <w:w w:val="135"/>
          <w:sz w:val="18"/>
        </w:rPr>
        <w:t>R</w:t>
      </w:r>
      <w:r w:rsidR="00E51A18">
        <w:rPr>
          <w:w w:val="135"/>
          <w:sz w:val="14"/>
        </w:rPr>
        <w:t>EMAND</w:t>
      </w:r>
      <w:r w:rsidR="00E51A18">
        <w:rPr>
          <w:w w:val="135"/>
          <w:sz w:val="18"/>
        </w:rPr>
        <w:t>. The district court may decide the motion if the court of appeals remands for that</w:t>
      </w:r>
      <w:r w:rsidR="00E51A18">
        <w:rPr>
          <w:spacing w:val="-18"/>
          <w:w w:val="135"/>
          <w:sz w:val="18"/>
        </w:rPr>
        <w:t xml:space="preserve"> </w:t>
      </w:r>
      <w:r w:rsidR="00E51A18">
        <w:rPr>
          <w:w w:val="135"/>
          <w:sz w:val="18"/>
        </w:rPr>
        <w:t>purpose.</w:t>
      </w:r>
    </w:p>
    <w:p w:rsidR="00D51009" w:rsidRDefault="00E51A18">
      <w:pPr>
        <w:pStyle w:val="BodyText"/>
        <w:spacing w:before="73"/>
        <w:ind w:left="2939"/>
      </w:pPr>
      <w:r>
        <w:rPr>
          <w:w w:val="120"/>
        </w:rPr>
        <w:t>(As added Mar. 26, 2009, eff. Dec. 1, 2009.)</w:t>
      </w:r>
    </w:p>
    <w:p w:rsidR="00D51009" w:rsidRDefault="00E51A18">
      <w:pPr>
        <w:pStyle w:val="Heading4"/>
        <w:spacing w:before="113"/>
        <w:ind w:left="2939"/>
      </w:pPr>
      <w:bookmarkStart w:id="68" w:name="_TOC_250012"/>
      <w:bookmarkEnd w:id="68"/>
      <w:r>
        <w:rPr>
          <w:w w:val="120"/>
        </w:rPr>
        <w:t>Rule 63. Judge’s Inability to Proceed</w:t>
      </w:r>
    </w:p>
    <w:p w:rsidR="00D51009" w:rsidRDefault="00E51A18">
      <w:pPr>
        <w:pStyle w:val="BodyText"/>
        <w:spacing w:before="78" w:line="232" w:lineRule="auto"/>
        <w:ind w:left="2939" w:right="1673" w:firstLine="180"/>
        <w:jc w:val="both"/>
      </w:pPr>
      <w:r>
        <w:rPr>
          <w:w w:val="135"/>
        </w:rPr>
        <w:t>If</w:t>
      </w:r>
      <w:r>
        <w:rPr>
          <w:spacing w:val="-5"/>
          <w:w w:val="135"/>
        </w:rPr>
        <w:t xml:space="preserve"> </w:t>
      </w:r>
      <w:r>
        <w:rPr>
          <w:w w:val="135"/>
        </w:rPr>
        <w:t>a</w:t>
      </w:r>
      <w:r>
        <w:rPr>
          <w:spacing w:val="-5"/>
          <w:w w:val="135"/>
        </w:rPr>
        <w:t xml:space="preserve"> </w:t>
      </w:r>
      <w:r>
        <w:rPr>
          <w:w w:val="135"/>
        </w:rPr>
        <w:t>judge</w:t>
      </w:r>
      <w:r>
        <w:rPr>
          <w:spacing w:val="-5"/>
          <w:w w:val="135"/>
        </w:rPr>
        <w:t xml:space="preserve"> </w:t>
      </w:r>
      <w:r>
        <w:rPr>
          <w:w w:val="135"/>
        </w:rPr>
        <w:t>conducting</w:t>
      </w:r>
      <w:r>
        <w:rPr>
          <w:spacing w:val="-5"/>
          <w:w w:val="135"/>
        </w:rPr>
        <w:t xml:space="preserve"> </w:t>
      </w:r>
      <w:r>
        <w:rPr>
          <w:w w:val="135"/>
        </w:rPr>
        <w:t>a</w:t>
      </w:r>
      <w:r>
        <w:rPr>
          <w:spacing w:val="-5"/>
          <w:w w:val="135"/>
        </w:rPr>
        <w:t xml:space="preserve"> </w:t>
      </w:r>
      <w:r>
        <w:rPr>
          <w:w w:val="135"/>
        </w:rPr>
        <w:t>hearing</w:t>
      </w:r>
      <w:r>
        <w:rPr>
          <w:spacing w:val="-5"/>
          <w:w w:val="135"/>
        </w:rPr>
        <w:t xml:space="preserve"> </w:t>
      </w:r>
      <w:r>
        <w:rPr>
          <w:w w:val="135"/>
        </w:rPr>
        <w:t>or</w:t>
      </w:r>
      <w:r>
        <w:rPr>
          <w:spacing w:val="-5"/>
          <w:w w:val="135"/>
        </w:rPr>
        <w:t xml:space="preserve"> </w:t>
      </w:r>
      <w:r>
        <w:rPr>
          <w:w w:val="135"/>
        </w:rPr>
        <w:t>trial</w:t>
      </w:r>
      <w:r>
        <w:rPr>
          <w:spacing w:val="-5"/>
          <w:w w:val="135"/>
        </w:rPr>
        <w:t xml:space="preserve"> </w:t>
      </w:r>
      <w:r>
        <w:rPr>
          <w:w w:val="135"/>
        </w:rPr>
        <w:t>is</w:t>
      </w:r>
      <w:r>
        <w:rPr>
          <w:spacing w:val="-5"/>
          <w:w w:val="135"/>
        </w:rPr>
        <w:t xml:space="preserve"> </w:t>
      </w:r>
      <w:r>
        <w:rPr>
          <w:w w:val="135"/>
        </w:rPr>
        <w:t>unable</w:t>
      </w:r>
      <w:r>
        <w:rPr>
          <w:spacing w:val="-5"/>
          <w:w w:val="135"/>
        </w:rPr>
        <w:t xml:space="preserve"> </w:t>
      </w:r>
      <w:r>
        <w:rPr>
          <w:w w:val="135"/>
        </w:rPr>
        <w:t>to</w:t>
      </w:r>
      <w:r>
        <w:rPr>
          <w:spacing w:val="-5"/>
          <w:w w:val="135"/>
        </w:rPr>
        <w:t xml:space="preserve"> </w:t>
      </w:r>
      <w:r>
        <w:rPr>
          <w:w w:val="135"/>
        </w:rPr>
        <w:t>proceed,</w:t>
      </w:r>
      <w:r>
        <w:rPr>
          <w:spacing w:val="-5"/>
          <w:w w:val="135"/>
        </w:rPr>
        <w:t xml:space="preserve"> </w:t>
      </w:r>
      <w:r>
        <w:rPr>
          <w:w w:val="135"/>
        </w:rPr>
        <w:t>any other judge may proceed upon certifying familiarity with</w:t>
      </w:r>
      <w:r>
        <w:rPr>
          <w:spacing w:val="36"/>
          <w:w w:val="135"/>
        </w:rPr>
        <w:t xml:space="preserve"> </w:t>
      </w:r>
      <w:r>
        <w:rPr>
          <w:w w:val="135"/>
        </w:rPr>
        <w:t>the record and determining that the case may be completed without prejudice to the parties. In a hearing or a nonjury trial, the successor judge must, at a party’s request, recall any witness whose testimony is material and disputed and who is available to testify again without undue burden. The successor judge may also recall any other</w:t>
      </w:r>
      <w:r>
        <w:rPr>
          <w:spacing w:val="-4"/>
          <w:w w:val="135"/>
        </w:rPr>
        <w:t xml:space="preserve"> </w:t>
      </w:r>
      <w:r>
        <w:rPr>
          <w:w w:val="135"/>
        </w:rPr>
        <w:t>witness.</w:t>
      </w:r>
    </w:p>
    <w:p w:rsidR="00D51009" w:rsidRDefault="00E51A18">
      <w:pPr>
        <w:pStyle w:val="BodyText"/>
        <w:spacing w:before="69" w:line="203" w:lineRule="exact"/>
        <w:ind w:left="2939"/>
      </w:pPr>
      <w:r>
        <w:rPr>
          <w:w w:val="120"/>
        </w:rPr>
        <w:t>(As amended Mar. 2, 1987, eff. Aug. 1, 1987; Apr. 30, 1991, eff. Dec.</w:t>
      </w:r>
    </w:p>
    <w:p w:rsidR="00D51009" w:rsidRDefault="00E51A18">
      <w:pPr>
        <w:pStyle w:val="BodyText"/>
        <w:spacing w:line="203" w:lineRule="exact"/>
        <w:ind w:left="2939"/>
      </w:pPr>
      <w:r>
        <w:rPr>
          <w:w w:val="110"/>
        </w:rPr>
        <w:t>1, 1991; Apr. 30, 2007, eff. Dec. 1, 2007.)</w:t>
      </w:r>
    </w:p>
    <w:p w:rsidR="00D51009" w:rsidRDefault="00E51A18">
      <w:pPr>
        <w:pStyle w:val="BodyText"/>
        <w:spacing w:before="173"/>
        <w:ind w:left="3597" w:right="2335"/>
        <w:jc w:val="center"/>
      </w:pPr>
      <w:r>
        <w:rPr>
          <w:w w:val="120"/>
        </w:rPr>
        <w:t>TITLE VIII. PROVISIONAL AND FINAL REMEDIES</w:t>
      </w:r>
    </w:p>
    <w:p w:rsidR="00D51009" w:rsidRDefault="00E51A18">
      <w:pPr>
        <w:pStyle w:val="Heading4"/>
        <w:spacing w:before="113"/>
        <w:ind w:left="2939"/>
      </w:pPr>
      <w:bookmarkStart w:id="69" w:name="_TOC_250011"/>
      <w:bookmarkEnd w:id="69"/>
      <w:r>
        <w:rPr>
          <w:w w:val="120"/>
        </w:rPr>
        <w:t>Rule 64. Seizing a Person or Property</w:t>
      </w:r>
    </w:p>
    <w:p w:rsidR="00D51009" w:rsidRDefault="008660BB">
      <w:pPr>
        <w:pStyle w:val="ListParagraph"/>
        <w:numPr>
          <w:ilvl w:val="0"/>
          <w:numId w:val="37"/>
        </w:numPr>
        <w:tabs>
          <w:tab w:val="left" w:pos="3434"/>
        </w:tabs>
        <w:spacing w:before="78" w:line="232" w:lineRule="auto"/>
        <w:ind w:right="1671" w:firstLine="179"/>
        <w:jc w:val="both"/>
        <w:rPr>
          <w:sz w:val="18"/>
        </w:rPr>
      </w:pPr>
      <w:r>
        <w:rPr>
          <w:w w:val="130"/>
          <w:sz w:val="18"/>
        </w:rPr>
        <w:t xml:space="preserve">64a </w:t>
      </w:r>
      <w:r w:rsidR="00E51A18">
        <w:rPr>
          <w:w w:val="130"/>
          <w:sz w:val="18"/>
        </w:rPr>
        <w:t>R</w:t>
      </w:r>
      <w:r w:rsidR="00E51A18">
        <w:rPr>
          <w:w w:val="130"/>
          <w:sz w:val="14"/>
        </w:rPr>
        <w:t>EMEDIES</w:t>
      </w:r>
      <w:r w:rsidR="00E51A18">
        <w:rPr>
          <w:spacing w:val="-21"/>
          <w:w w:val="130"/>
          <w:sz w:val="14"/>
        </w:rPr>
        <w:t xml:space="preserve"> </w:t>
      </w:r>
      <w:r w:rsidR="00E51A18">
        <w:rPr>
          <w:w w:val="130"/>
          <w:sz w:val="18"/>
        </w:rPr>
        <w:t>U</w:t>
      </w:r>
      <w:r w:rsidR="00E51A18">
        <w:rPr>
          <w:w w:val="130"/>
          <w:sz w:val="14"/>
        </w:rPr>
        <w:t>NDER</w:t>
      </w:r>
      <w:r w:rsidR="00E51A18">
        <w:rPr>
          <w:spacing w:val="-21"/>
          <w:w w:val="130"/>
          <w:sz w:val="14"/>
        </w:rPr>
        <w:t xml:space="preserve"> </w:t>
      </w:r>
      <w:r w:rsidR="00E51A18">
        <w:rPr>
          <w:w w:val="130"/>
          <w:sz w:val="18"/>
        </w:rPr>
        <w:t>S</w:t>
      </w:r>
      <w:r w:rsidR="00E51A18">
        <w:rPr>
          <w:w w:val="130"/>
          <w:sz w:val="14"/>
        </w:rPr>
        <w:t>TATE</w:t>
      </w:r>
      <w:r w:rsidR="00E51A18">
        <w:rPr>
          <w:spacing w:val="-21"/>
          <w:w w:val="130"/>
          <w:sz w:val="14"/>
        </w:rPr>
        <w:t xml:space="preserve"> </w:t>
      </w:r>
      <w:r w:rsidR="00E51A18">
        <w:rPr>
          <w:w w:val="130"/>
          <w:sz w:val="18"/>
        </w:rPr>
        <w:t>L</w:t>
      </w:r>
      <w:r w:rsidR="00E51A18">
        <w:rPr>
          <w:w w:val="130"/>
          <w:sz w:val="14"/>
        </w:rPr>
        <w:t>AW</w:t>
      </w:r>
      <w:r w:rsidR="00E51A18">
        <w:rPr>
          <w:w w:val="130"/>
          <w:sz w:val="18"/>
        </w:rPr>
        <w:t>—I</w:t>
      </w:r>
      <w:r w:rsidR="00E51A18">
        <w:rPr>
          <w:w w:val="130"/>
          <w:sz w:val="14"/>
        </w:rPr>
        <w:t>N</w:t>
      </w:r>
      <w:r w:rsidR="00E51A18">
        <w:rPr>
          <w:spacing w:val="-21"/>
          <w:w w:val="130"/>
          <w:sz w:val="14"/>
        </w:rPr>
        <w:t xml:space="preserve"> </w:t>
      </w:r>
      <w:r w:rsidR="00E51A18">
        <w:rPr>
          <w:w w:val="130"/>
          <w:sz w:val="18"/>
        </w:rPr>
        <w:t>G</w:t>
      </w:r>
      <w:r w:rsidR="00E51A18">
        <w:rPr>
          <w:w w:val="130"/>
          <w:sz w:val="14"/>
        </w:rPr>
        <w:t>ENERAL</w:t>
      </w:r>
      <w:r w:rsidR="00E51A18">
        <w:rPr>
          <w:w w:val="130"/>
          <w:sz w:val="18"/>
        </w:rPr>
        <w:t>.</w:t>
      </w:r>
      <w:r w:rsidR="00E51A18">
        <w:rPr>
          <w:spacing w:val="-27"/>
          <w:w w:val="130"/>
          <w:sz w:val="18"/>
        </w:rPr>
        <w:t xml:space="preserve"> </w:t>
      </w:r>
      <w:r w:rsidR="00E51A18">
        <w:rPr>
          <w:w w:val="130"/>
          <w:sz w:val="18"/>
        </w:rPr>
        <w:t>At</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commencement of and throughout an action, every remedy is available that, under the law of the state where the court is located, provides for seizing a person or property to secure satisfaction of the potential judgment.</w:t>
      </w:r>
      <w:r w:rsidR="00E51A18">
        <w:rPr>
          <w:spacing w:val="48"/>
          <w:w w:val="130"/>
          <w:sz w:val="18"/>
        </w:rPr>
        <w:t xml:space="preserve"> </w:t>
      </w:r>
      <w:r w:rsidR="00E51A18">
        <w:rPr>
          <w:w w:val="130"/>
          <w:sz w:val="18"/>
        </w:rPr>
        <w:t>But</w:t>
      </w:r>
      <w:r w:rsidR="00E51A18">
        <w:rPr>
          <w:spacing w:val="48"/>
          <w:w w:val="130"/>
          <w:sz w:val="18"/>
        </w:rPr>
        <w:t xml:space="preserve"> </w:t>
      </w:r>
      <w:r w:rsidR="00E51A18">
        <w:rPr>
          <w:w w:val="130"/>
          <w:sz w:val="18"/>
        </w:rPr>
        <w:t>a</w:t>
      </w:r>
      <w:r w:rsidR="00E51A18">
        <w:rPr>
          <w:spacing w:val="48"/>
          <w:w w:val="130"/>
          <w:sz w:val="18"/>
        </w:rPr>
        <w:t xml:space="preserve"> </w:t>
      </w:r>
      <w:r w:rsidR="00E51A18">
        <w:rPr>
          <w:w w:val="130"/>
          <w:sz w:val="18"/>
        </w:rPr>
        <w:t>federal</w:t>
      </w:r>
      <w:r w:rsidR="00E51A18">
        <w:rPr>
          <w:spacing w:val="48"/>
          <w:w w:val="130"/>
          <w:sz w:val="18"/>
        </w:rPr>
        <w:t xml:space="preserve"> </w:t>
      </w:r>
      <w:r w:rsidR="00E51A18">
        <w:rPr>
          <w:w w:val="130"/>
          <w:sz w:val="18"/>
        </w:rPr>
        <w:t>statute</w:t>
      </w:r>
      <w:r w:rsidR="00E51A18">
        <w:rPr>
          <w:spacing w:val="48"/>
          <w:w w:val="130"/>
          <w:sz w:val="18"/>
        </w:rPr>
        <w:t xml:space="preserve"> </w:t>
      </w:r>
      <w:r w:rsidR="00E51A18">
        <w:rPr>
          <w:w w:val="130"/>
          <w:sz w:val="18"/>
        </w:rPr>
        <w:t>governs</w:t>
      </w:r>
      <w:r w:rsidR="00E51A18">
        <w:rPr>
          <w:spacing w:val="48"/>
          <w:w w:val="130"/>
          <w:sz w:val="18"/>
        </w:rPr>
        <w:t xml:space="preserve"> </w:t>
      </w:r>
      <w:r w:rsidR="00E51A18">
        <w:rPr>
          <w:w w:val="130"/>
          <w:sz w:val="18"/>
        </w:rPr>
        <w:t>to</w:t>
      </w:r>
      <w:r w:rsidR="00E51A18">
        <w:rPr>
          <w:spacing w:val="48"/>
          <w:w w:val="130"/>
          <w:sz w:val="18"/>
        </w:rPr>
        <w:t xml:space="preserve"> </w:t>
      </w:r>
      <w:r w:rsidR="00E51A18">
        <w:rPr>
          <w:w w:val="130"/>
          <w:sz w:val="18"/>
        </w:rPr>
        <w:t>the</w:t>
      </w:r>
      <w:r w:rsidR="00E51A18">
        <w:rPr>
          <w:spacing w:val="48"/>
          <w:w w:val="130"/>
          <w:sz w:val="18"/>
        </w:rPr>
        <w:t xml:space="preserve"> </w:t>
      </w:r>
      <w:r w:rsidR="00E51A18">
        <w:rPr>
          <w:w w:val="130"/>
          <w:sz w:val="18"/>
        </w:rPr>
        <w:t>extent</w:t>
      </w:r>
      <w:r w:rsidR="00E51A18">
        <w:rPr>
          <w:spacing w:val="48"/>
          <w:w w:val="130"/>
          <w:sz w:val="18"/>
        </w:rPr>
        <w:t xml:space="preserve"> </w:t>
      </w:r>
      <w:r w:rsidR="00E51A18">
        <w:rPr>
          <w:w w:val="130"/>
          <w:sz w:val="18"/>
        </w:rPr>
        <w:t>it</w:t>
      </w:r>
      <w:r w:rsidR="00E51A18">
        <w:rPr>
          <w:spacing w:val="48"/>
          <w:w w:val="130"/>
          <w:sz w:val="18"/>
        </w:rPr>
        <w:t xml:space="preserve"> </w:t>
      </w:r>
      <w:r w:rsidR="00E51A18">
        <w:rPr>
          <w:w w:val="130"/>
          <w:sz w:val="18"/>
        </w:rPr>
        <w:t>applies.</w:t>
      </w:r>
    </w:p>
    <w:p w:rsidR="00D51009" w:rsidRDefault="008660BB">
      <w:pPr>
        <w:pStyle w:val="ListParagraph"/>
        <w:numPr>
          <w:ilvl w:val="0"/>
          <w:numId w:val="37"/>
        </w:numPr>
        <w:tabs>
          <w:tab w:val="left" w:pos="3466"/>
        </w:tabs>
        <w:spacing w:line="232" w:lineRule="auto"/>
        <w:ind w:left="2939" w:right="1675" w:firstLine="181"/>
        <w:jc w:val="both"/>
        <w:rPr>
          <w:sz w:val="18"/>
        </w:rPr>
      </w:pPr>
      <w:r>
        <w:rPr>
          <w:w w:val="130"/>
          <w:sz w:val="18"/>
        </w:rPr>
        <w:t xml:space="preserve">64b </w:t>
      </w:r>
      <w:r w:rsidR="00E51A18">
        <w:rPr>
          <w:w w:val="130"/>
          <w:sz w:val="18"/>
        </w:rPr>
        <w:t>S</w:t>
      </w:r>
      <w:r w:rsidR="00E51A18">
        <w:rPr>
          <w:w w:val="130"/>
          <w:sz w:val="14"/>
        </w:rPr>
        <w:t xml:space="preserve">PECIFIC </w:t>
      </w:r>
      <w:r w:rsidR="00E51A18">
        <w:rPr>
          <w:w w:val="130"/>
          <w:sz w:val="18"/>
        </w:rPr>
        <w:t>K</w:t>
      </w:r>
      <w:r w:rsidR="00E51A18">
        <w:rPr>
          <w:w w:val="130"/>
          <w:sz w:val="14"/>
        </w:rPr>
        <w:t xml:space="preserve">INDS OF </w:t>
      </w:r>
      <w:r w:rsidR="00E51A18">
        <w:rPr>
          <w:w w:val="130"/>
          <w:sz w:val="18"/>
        </w:rPr>
        <w:t>R</w:t>
      </w:r>
      <w:r w:rsidR="00E51A18">
        <w:rPr>
          <w:w w:val="130"/>
          <w:sz w:val="14"/>
        </w:rPr>
        <w:t>EMEDIES</w:t>
      </w:r>
      <w:r w:rsidR="00E51A18">
        <w:rPr>
          <w:w w:val="130"/>
          <w:sz w:val="18"/>
        </w:rPr>
        <w:t>. The remedies available under this rule include the following—however designated and regardless of whether state procedure requires an independent</w:t>
      </w:r>
      <w:r w:rsidR="00E51A18">
        <w:rPr>
          <w:spacing w:val="50"/>
          <w:w w:val="130"/>
          <w:sz w:val="18"/>
        </w:rPr>
        <w:t xml:space="preserve"> </w:t>
      </w:r>
      <w:r w:rsidR="00E51A18">
        <w:rPr>
          <w:w w:val="130"/>
          <w:sz w:val="18"/>
        </w:rPr>
        <w:t>action:</w:t>
      </w:r>
    </w:p>
    <w:p w:rsidR="00D51009" w:rsidRDefault="00E51A18">
      <w:pPr>
        <w:pStyle w:val="ListParagraph"/>
        <w:numPr>
          <w:ilvl w:val="1"/>
          <w:numId w:val="37"/>
        </w:numPr>
        <w:tabs>
          <w:tab w:val="left" w:pos="3623"/>
        </w:tabs>
        <w:spacing w:line="204" w:lineRule="exact"/>
        <w:ind w:firstLine="540"/>
        <w:rPr>
          <w:sz w:val="18"/>
        </w:rPr>
      </w:pPr>
      <w:r>
        <w:rPr>
          <w:w w:val="140"/>
          <w:sz w:val="18"/>
        </w:rPr>
        <w:t>arrest;</w:t>
      </w:r>
    </w:p>
    <w:p w:rsidR="00D51009" w:rsidRDefault="00E51A18">
      <w:pPr>
        <w:pStyle w:val="ListParagraph"/>
        <w:numPr>
          <w:ilvl w:val="1"/>
          <w:numId w:val="37"/>
        </w:numPr>
        <w:tabs>
          <w:tab w:val="left" w:pos="3623"/>
        </w:tabs>
        <w:spacing w:line="200" w:lineRule="exact"/>
        <w:ind w:firstLine="540"/>
        <w:rPr>
          <w:sz w:val="18"/>
        </w:rPr>
      </w:pPr>
      <w:r>
        <w:rPr>
          <w:w w:val="140"/>
          <w:sz w:val="18"/>
        </w:rPr>
        <w:t>attachment;</w:t>
      </w:r>
    </w:p>
    <w:p w:rsidR="00D51009" w:rsidRDefault="00E51A18">
      <w:pPr>
        <w:pStyle w:val="ListParagraph"/>
        <w:numPr>
          <w:ilvl w:val="1"/>
          <w:numId w:val="37"/>
        </w:numPr>
        <w:tabs>
          <w:tab w:val="left" w:pos="3623"/>
        </w:tabs>
        <w:spacing w:line="200" w:lineRule="exact"/>
        <w:ind w:firstLine="540"/>
        <w:rPr>
          <w:sz w:val="18"/>
        </w:rPr>
      </w:pPr>
      <w:r>
        <w:rPr>
          <w:w w:val="135"/>
          <w:sz w:val="18"/>
        </w:rPr>
        <w:t>garnishment;</w:t>
      </w:r>
    </w:p>
    <w:p w:rsidR="00D51009" w:rsidRDefault="00E51A18">
      <w:pPr>
        <w:pStyle w:val="ListParagraph"/>
        <w:numPr>
          <w:ilvl w:val="1"/>
          <w:numId w:val="37"/>
        </w:numPr>
        <w:tabs>
          <w:tab w:val="left" w:pos="3623"/>
        </w:tabs>
        <w:spacing w:line="200" w:lineRule="exact"/>
        <w:ind w:firstLine="540"/>
        <w:rPr>
          <w:sz w:val="18"/>
        </w:rPr>
      </w:pPr>
      <w:r>
        <w:rPr>
          <w:w w:val="130"/>
          <w:sz w:val="18"/>
        </w:rPr>
        <w:t>replevin;</w:t>
      </w:r>
    </w:p>
    <w:p w:rsidR="00D51009" w:rsidRDefault="00E51A18">
      <w:pPr>
        <w:pStyle w:val="ListParagraph"/>
        <w:numPr>
          <w:ilvl w:val="1"/>
          <w:numId w:val="37"/>
        </w:numPr>
        <w:tabs>
          <w:tab w:val="left" w:pos="3623"/>
        </w:tabs>
        <w:spacing w:line="200" w:lineRule="exact"/>
        <w:ind w:firstLine="540"/>
        <w:rPr>
          <w:sz w:val="18"/>
        </w:rPr>
      </w:pPr>
      <w:r>
        <w:rPr>
          <w:w w:val="135"/>
          <w:sz w:val="18"/>
        </w:rPr>
        <w:t>sequestration;</w:t>
      </w:r>
      <w:r>
        <w:rPr>
          <w:spacing w:val="-2"/>
          <w:w w:val="135"/>
          <w:sz w:val="18"/>
        </w:rPr>
        <w:t xml:space="preserve"> </w:t>
      </w:r>
      <w:r>
        <w:rPr>
          <w:w w:val="135"/>
          <w:sz w:val="18"/>
        </w:rPr>
        <w:t>and</w:t>
      </w:r>
    </w:p>
    <w:p w:rsidR="00D51009" w:rsidRDefault="00E51A18">
      <w:pPr>
        <w:pStyle w:val="ListParagraph"/>
        <w:numPr>
          <w:ilvl w:val="1"/>
          <w:numId w:val="37"/>
        </w:numPr>
        <w:tabs>
          <w:tab w:val="left" w:pos="3623"/>
        </w:tabs>
        <w:spacing w:line="302" w:lineRule="auto"/>
        <w:ind w:right="3152" w:firstLine="540"/>
        <w:rPr>
          <w:sz w:val="18"/>
        </w:rPr>
      </w:pPr>
      <w:r>
        <w:rPr>
          <w:w w:val="125"/>
          <w:sz w:val="18"/>
        </w:rPr>
        <w:t>other corresponding or equivalent remedies. (As</w:t>
      </w:r>
      <w:r>
        <w:rPr>
          <w:spacing w:val="-8"/>
          <w:w w:val="125"/>
          <w:sz w:val="18"/>
        </w:rPr>
        <w:t xml:space="preserve"> </w:t>
      </w:r>
      <w:r>
        <w:rPr>
          <w:w w:val="125"/>
          <w:sz w:val="18"/>
        </w:rPr>
        <w:t>amended</w:t>
      </w:r>
      <w:r>
        <w:rPr>
          <w:spacing w:val="-8"/>
          <w:w w:val="125"/>
          <w:sz w:val="18"/>
        </w:rPr>
        <w:t xml:space="preserve"> </w:t>
      </w:r>
      <w:r>
        <w:rPr>
          <w:w w:val="125"/>
          <w:sz w:val="18"/>
        </w:rPr>
        <w:t>Apr.</w:t>
      </w:r>
      <w:r>
        <w:rPr>
          <w:spacing w:val="-8"/>
          <w:w w:val="125"/>
          <w:sz w:val="18"/>
        </w:rPr>
        <w:t xml:space="preserve"> </w:t>
      </w:r>
      <w:r>
        <w:rPr>
          <w:w w:val="125"/>
          <w:sz w:val="18"/>
        </w:rPr>
        <w:t>30,</w:t>
      </w:r>
      <w:r>
        <w:rPr>
          <w:spacing w:val="-8"/>
          <w:w w:val="125"/>
          <w:sz w:val="18"/>
        </w:rPr>
        <w:t xml:space="preserve"> </w:t>
      </w:r>
      <w:r>
        <w:rPr>
          <w:w w:val="125"/>
          <w:sz w:val="18"/>
        </w:rPr>
        <w:t>2007,</w:t>
      </w:r>
      <w:r>
        <w:rPr>
          <w:spacing w:val="-8"/>
          <w:w w:val="125"/>
          <w:sz w:val="18"/>
        </w:rPr>
        <w:t xml:space="preserve"> </w:t>
      </w:r>
      <w:r>
        <w:rPr>
          <w:w w:val="125"/>
          <w:sz w:val="18"/>
        </w:rPr>
        <w:t>eff.</w:t>
      </w:r>
      <w:r>
        <w:rPr>
          <w:spacing w:val="-8"/>
          <w:w w:val="125"/>
          <w:sz w:val="18"/>
        </w:rPr>
        <w:t xml:space="preserve"> </w:t>
      </w:r>
      <w:r>
        <w:rPr>
          <w:w w:val="125"/>
          <w:sz w:val="18"/>
        </w:rPr>
        <w:t>Dec.</w:t>
      </w:r>
      <w:r>
        <w:rPr>
          <w:spacing w:val="-8"/>
          <w:w w:val="125"/>
          <w:sz w:val="18"/>
        </w:rPr>
        <w:t xml:space="preserve"> </w:t>
      </w:r>
      <w:r>
        <w:rPr>
          <w:w w:val="125"/>
          <w:sz w:val="18"/>
        </w:rPr>
        <w:t>1,</w:t>
      </w:r>
      <w:r>
        <w:rPr>
          <w:spacing w:val="-8"/>
          <w:w w:val="125"/>
          <w:sz w:val="18"/>
        </w:rPr>
        <w:t xml:space="preserve"> </w:t>
      </w:r>
      <w:r>
        <w:rPr>
          <w:w w:val="125"/>
          <w:sz w:val="18"/>
        </w:rPr>
        <w:t>2007.)</w:t>
      </w:r>
    </w:p>
    <w:p w:rsidR="00D51009" w:rsidRDefault="00E51A18">
      <w:pPr>
        <w:pStyle w:val="Heading4"/>
        <w:spacing w:before="49"/>
        <w:ind w:left="2939"/>
      </w:pPr>
      <w:bookmarkStart w:id="70" w:name="_TOC_250010"/>
      <w:bookmarkEnd w:id="70"/>
      <w:r>
        <w:rPr>
          <w:w w:val="120"/>
        </w:rPr>
        <w:t>Rule 65. Injunctions and Restraining Orders</w:t>
      </w:r>
    </w:p>
    <w:p w:rsidR="00D51009" w:rsidRDefault="008660BB">
      <w:pPr>
        <w:pStyle w:val="ListParagraph"/>
        <w:numPr>
          <w:ilvl w:val="0"/>
          <w:numId w:val="36"/>
        </w:numPr>
        <w:tabs>
          <w:tab w:val="left" w:pos="3433"/>
        </w:tabs>
        <w:spacing w:before="73" w:line="203" w:lineRule="exact"/>
        <w:ind w:firstLine="179"/>
        <w:rPr>
          <w:sz w:val="18"/>
        </w:rPr>
      </w:pPr>
      <w:r>
        <w:rPr>
          <w:w w:val="125"/>
          <w:sz w:val="18"/>
        </w:rPr>
        <w:t xml:space="preserve">65a </w:t>
      </w:r>
      <w:r w:rsidR="00E51A18">
        <w:rPr>
          <w:w w:val="125"/>
          <w:sz w:val="18"/>
        </w:rPr>
        <w:t>P</w:t>
      </w:r>
      <w:r w:rsidR="00E51A18">
        <w:rPr>
          <w:w w:val="125"/>
          <w:sz w:val="14"/>
        </w:rPr>
        <w:t>RELIMINARY</w:t>
      </w:r>
      <w:r w:rsidR="00E51A18">
        <w:rPr>
          <w:spacing w:val="2"/>
          <w:w w:val="125"/>
          <w:sz w:val="14"/>
        </w:rPr>
        <w:t xml:space="preserve"> </w:t>
      </w:r>
      <w:r w:rsidR="00E51A18">
        <w:rPr>
          <w:w w:val="125"/>
          <w:sz w:val="18"/>
        </w:rPr>
        <w:t>I</w:t>
      </w:r>
      <w:r w:rsidR="00E51A18">
        <w:rPr>
          <w:w w:val="125"/>
          <w:sz w:val="14"/>
        </w:rPr>
        <w:t>NJUNCTION</w:t>
      </w:r>
      <w:r w:rsidR="00E51A18">
        <w:rPr>
          <w:w w:val="125"/>
          <w:sz w:val="18"/>
        </w:rPr>
        <w:t>.</w:t>
      </w:r>
    </w:p>
    <w:p w:rsidR="00D51009" w:rsidRDefault="008660BB">
      <w:pPr>
        <w:pStyle w:val="ListParagraph"/>
        <w:numPr>
          <w:ilvl w:val="1"/>
          <w:numId w:val="36"/>
        </w:numPr>
        <w:tabs>
          <w:tab w:val="left" w:pos="3774"/>
        </w:tabs>
        <w:spacing w:before="1" w:line="232" w:lineRule="auto"/>
        <w:ind w:right="1675" w:firstLine="180"/>
        <w:jc w:val="both"/>
        <w:rPr>
          <w:sz w:val="18"/>
        </w:rPr>
      </w:pPr>
      <w:r>
        <w:rPr>
          <w:w w:val="125"/>
          <w:sz w:val="18"/>
        </w:rPr>
        <w:t>65a</w:t>
      </w:r>
      <w:r>
        <w:rPr>
          <w:i/>
          <w:w w:val="135"/>
          <w:sz w:val="18"/>
        </w:rPr>
        <w:t xml:space="preserve">1 </w:t>
      </w:r>
      <w:r w:rsidR="00E51A18">
        <w:rPr>
          <w:i/>
          <w:w w:val="135"/>
          <w:sz w:val="18"/>
        </w:rPr>
        <w:t>Notice.</w:t>
      </w:r>
      <w:r w:rsidR="00E51A18">
        <w:rPr>
          <w:i/>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may</w:t>
      </w:r>
      <w:r w:rsidR="00E51A18">
        <w:rPr>
          <w:spacing w:val="-12"/>
          <w:w w:val="135"/>
          <w:sz w:val="18"/>
        </w:rPr>
        <w:t xml:space="preserve"> </w:t>
      </w:r>
      <w:r w:rsidR="00E51A18">
        <w:rPr>
          <w:w w:val="135"/>
          <w:sz w:val="18"/>
        </w:rPr>
        <w:t>issue</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preliminary</w:t>
      </w:r>
      <w:r w:rsidR="00E51A18">
        <w:rPr>
          <w:spacing w:val="-12"/>
          <w:w w:val="135"/>
          <w:sz w:val="18"/>
        </w:rPr>
        <w:t xml:space="preserve"> </w:t>
      </w:r>
      <w:r w:rsidR="00E51A18">
        <w:rPr>
          <w:w w:val="135"/>
          <w:sz w:val="18"/>
        </w:rPr>
        <w:t>injunction</w:t>
      </w:r>
      <w:r w:rsidR="00E51A18">
        <w:rPr>
          <w:spacing w:val="-12"/>
          <w:w w:val="135"/>
          <w:sz w:val="18"/>
        </w:rPr>
        <w:t xml:space="preserve"> </w:t>
      </w:r>
      <w:r w:rsidR="00E51A18">
        <w:rPr>
          <w:w w:val="135"/>
          <w:sz w:val="18"/>
        </w:rPr>
        <w:t>only on notice to the adverse</w:t>
      </w:r>
      <w:r w:rsidR="00E51A18">
        <w:rPr>
          <w:spacing w:val="-9"/>
          <w:w w:val="135"/>
          <w:sz w:val="18"/>
        </w:rPr>
        <w:t xml:space="preserve"> </w:t>
      </w:r>
      <w:r w:rsidR="00E51A18">
        <w:rPr>
          <w:w w:val="135"/>
          <w:sz w:val="18"/>
        </w:rPr>
        <w:t>party.</w:t>
      </w:r>
    </w:p>
    <w:p w:rsidR="00D51009" w:rsidRDefault="008660BB">
      <w:pPr>
        <w:pStyle w:val="ListParagraph"/>
        <w:numPr>
          <w:ilvl w:val="1"/>
          <w:numId w:val="36"/>
        </w:numPr>
        <w:tabs>
          <w:tab w:val="left" w:pos="3793"/>
        </w:tabs>
        <w:spacing w:line="232" w:lineRule="auto"/>
        <w:ind w:right="1672" w:firstLine="180"/>
        <w:jc w:val="both"/>
        <w:rPr>
          <w:sz w:val="18"/>
        </w:rPr>
      </w:pPr>
      <w:r>
        <w:rPr>
          <w:w w:val="125"/>
          <w:sz w:val="18"/>
        </w:rPr>
        <w:t>65a</w:t>
      </w:r>
      <w:r>
        <w:rPr>
          <w:i/>
          <w:w w:val="135"/>
          <w:sz w:val="18"/>
        </w:rPr>
        <w:t xml:space="preserve">2 </w:t>
      </w:r>
      <w:r w:rsidR="00E51A18">
        <w:rPr>
          <w:i/>
          <w:w w:val="130"/>
          <w:sz w:val="18"/>
        </w:rPr>
        <w:t>Consolidating</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Hearing</w:t>
      </w:r>
      <w:r w:rsidR="00E51A18">
        <w:rPr>
          <w:i/>
          <w:spacing w:val="-11"/>
          <w:w w:val="130"/>
          <w:sz w:val="18"/>
        </w:rPr>
        <w:t xml:space="preserve"> </w:t>
      </w:r>
      <w:r w:rsidR="00E51A18">
        <w:rPr>
          <w:i/>
          <w:w w:val="130"/>
          <w:sz w:val="18"/>
        </w:rPr>
        <w:t>with</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Trial</w:t>
      </w:r>
      <w:r w:rsidR="00E51A18">
        <w:rPr>
          <w:i/>
          <w:spacing w:val="-11"/>
          <w:w w:val="130"/>
          <w:sz w:val="18"/>
        </w:rPr>
        <w:t xml:space="preserve"> </w:t>
      </w:r>
      <w:r w:rsidR="00E51A18">
        <w:rPr>
          <w:i/>
          <w:w w:val="130"/>
          <w:sz w:val="18"/>
        </w:rPr>
        <w:t>on</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Merits.</w:t>
      </w:r>
      <w:r w:rsidR="00E51A18">
        <w:rPr>
          <w:i/>
          <w:spacing w:val="-11"/>
          <w:w w:val="130"/>
          <w:sz w:val="18"/>
        </w:rPr>
        <w:t xml:space="preserve"> </w:t>
      </w:r>
      <w:r w:rsidR="00E51A18">
        <w:rPr>
          <w:w w:val="130"/>
          <w:sz w:val="18"/>
        </w:rPr>
        <w:t xml:space="preserve">Before or after beginning the hearing on a motion for a preliminary injunction, the court may advance the trial on the merits and consolidate it with the hearing. Even when consolidation   is not ordered, evidence that is received on the motion and  </w:t>
      </w:r>
      <w:r w:rsidR="00E51A18">
        <w:rPr>
          <w:spacing w:val="57"/>
          <w:w w:val="130"/>
          <w:sz w:val="18"/>
        </w:rPr>
        <w:t xml:space="preserve"> </w:t>
      </w:r>
      <w:r w:rsidR="00E51A18">
        <w:rPr>
          <w:w w:val="130"/>
          <w:sz w:val="18"/>
        </w:rPr>
        <w:t xml:space="preserve">that would be admissible at trial becomes part of the </w:t>
      </w:r>
      <w:proofErr w:type="gramStart"/>
      <w:r w:rsidR="00E51A18">
        <w:rPr>
          <w:w w:val="130"/>
          <w:sz w:val="18"/>
        </w:rPr>
        <w:t>trial  record</w:t>
      </w:r>
      <w:proofErr w:type="gramEnd"/>
      <w:r w:rsidR="00E51A18">
        <w:rPr>
          <w:w w:val="130"/>
          <w:sz w:val="18"/>
        </w:rPr>
        <w:t xml:space="preserve"> and need not be repeated at trial. But the court must preserve any party’s right to a jury</w:t>
      </w:r>
      <w:r w:rsidR="00E51A18">
        <w:rPr>
          <w:spacing w:val="32"/>
          <w:w w:val="130"/>
          <w:sz w:val="18"/>
        </w:rPr>
        <w:t xml:space="preserve"> </w:t>
      </w:r>
      <w:r w:rsidR="00E51A18">
        <w:rPr>
          <w:w w:val="130"/>
          <w:sz w:val="18"/>
        </w:rPr>
        <w:t>trial.</w:t>
      </w:r>
    </w:p>
    <w:p w:rsidR="00D51009" w:rsidRDefault="008660BB">
      <w:pPr>
        <w:pStyle w:val="ListParagraph"/>
        <w:numPr>
          <w:ilvl w:val="0"/>
          <w:numId w:val="36"/>
        </w:numPr>
        <w:tabs>
          <w:tab w:val="left" w:pos="3433"/>
        </w:tabs>
        <w:spacing w:line="192" w:lineRule="exact"/>
        <w:ind w:firstLine="179"/>
        <w:rPr>
          <w:sz w:val="18"/>
        </w:rPr>
      </w:pPr>
      <w:r>
        <w:rPr>
          <w:w w:val="125"/>
          <w:sz w:val="18"/>
        </w:rPr>
        <w:t xml:space="preserve">65b </w:t>
      </w:r>
      <w:r w:rsidR="00E51A18">
        <w:rPr>
          <w:w w:val="125"/>
          <w:sz w:val="18"/>
        </w:rPr>
        <w:t>T</w:t>
      </w:r>
      <w:r w:rsidR="00E51A18">
        <w:rPr>
          <w:w w:val="125"/>
          <w:sz w:val="14"/>
        </w:rPr>
        <w:t xml:space="preserve">EMPORARY </w:t>
      </w:r>
      <w:r w:rsidR="00E51A18">
        <w:rPr>
          <w:w w:val="125"/>
          <w:sz w:val="18"/>
        </w:rPr>
        <w:t>R</w:t>
      </w:r>
      <w:r w:rsidR="00E51A18">
        <w:rPr>
          <w:w w:val="125"/>
          <w:sz w:val="14"/>
        </w:rPr>
        <w:t>ESTRAINING</w:t>
      </w:r>
      <w:r w:rsidR="00E51A18">
        <w:rPr>
          <w:spacing w:val="5"/>
          <w:w w:val="125"/>
          <w:sz w:val="14"/>
        </w:rPr>
        <w:t xml:space="preserve"> </w:t>
      </w:r>
      <w:r w:rsidR="00E51A18">
        <w:rPr>
          <w:w w:val="125"/>
          <w:sz w:val="18"/>
        </w:rPr>
        <w:t>O</w:t>
      </w:r>
      <w:r w:rsidR="00E51A18">
        <w:rPr>
          <w:w w:val="125"/>
          <w:sz w:val="14"/>
        </w:rPr>
        <w:t>RDER</w:t>
      </w:r>
      <w:r w:rsidR="00E51A18">
        <w:rPr>
          <w:w w:val="125"/>
          <w:sz w:val="18"/>
        </w:rPr>
        <w:t>.</w:t>
      </w:r>
    </w:p>
    <w:p w:rsidR="00D51009" w:rsidRDefault="008660BB">
      <w:pPr>
        <w:pStyle w:val="ListParagraph"/>
        <w:numPr>
          <w:ilvl w:val="1"/>
          <w:numId w:val="36"/>
        </w:numPr>
        <w:tabs>
          <w:tab w:val="left" w:pos="3795"/>
        </w:tabs>
        <w:spacing w:line="232" w:lineRule="auto"/>
        <w:ind w:left="3300" w:right="1674" w:firstLine="180"/>
        <w:jc w:val="both"/>
        <w:rPr>
          <w:sz w:val="18"/>
        </w:rPr>
      </w:pPr>
      <w:r>
        <w:rPr>
          <w:w w:val="125"/>
          <w:sz w:val="18"/>
        </w:rPr>
        <w:t>65b</w:t>
      </w:r>
      <w:r>
        <w:rPr>
          <w:i/>
          <w:w w:val="135"/>
          <w:sz w:val="18"/>
        </w:rPr>
        <w:t xml:space="preserve">1 </w:t>
      </w:r>
      <w:r w:rsidR="00E51A18">
        <w:rPr>
          <w:i/>
          <w:w w:val="135"/>
          <w:sz w:val="18"/>
        </w:rPr>
        <w:t xml:space="preserve">Issuing Without Notice. </w:t>
      </w:r>
      <w:r w:rsidR="00E51A18">
        <w:rPr>
          <w:w w:val="135"/>
          <w:sz w:val="18"/>
        </w:rPr>
        <w:t>The court may issue a</w:t>
      </w:r>
      <w:r w:rsidR="00E51A18">
        <w:rPr>
          <w:spacing w:val="-33"/>
          <w:w w:val="135"/>
          <w:sz w:val="18"/>
        </w:rPr>
        <w:t xml:space="preserve"> </w:t>
      </w:r>
      <w:r w:rsidR="00E51A18">
        <w:rPr>
          <w:w w:val="135"/>
          <w:sz w:val="18"/>
        </w:rPr>
        <w:t>temporary restraining order without written or oral notice to the adverse party or its attorney only</w:t>
      </w:r>
      <w:r w:rsidR="00E51A18">
        <w:rPr>
          <w:spacing w:val="-5"/>
          <w:w w:val="135"/>
          <w:sz w:val="18"/>
        </w:rPr>
        <w:t xml:space="preserve"> </w:t>
      </w:r>
      <w:r w:rsidR="00E51A18">
        <w:rPr>
          <w:w w:val="135"/>
          <w:sz w:val="18"/>
        </w:rPr>
        <w:t>if:</w:t>
      </w:r>
    </w:p>
    <w:p w:rsidR="00D51009" w:rsidRDefault="008660BB">
      <w:pPr>
        <w:pStyle w:val="ListParagraph"/>
        <w:numPr>
          <w:ilvl w:val="2"/>
          <w:numId w:val="36"/>
        </w:numPr>
        <w:tabs>
          <w:tab w:val="left" w:pos="4215"/>
        </w:tabs>
        <w:spacing w:line="232" w:lineRule="auto"/>
        <w:ind w:right="1674" w:firstLine="180"/>
        <w:rPr>
          <w:sz w:val="18"/>
        </w:rPr>
      </w:pPr>
      <w:r>
        <w:rPr>
          <w:w w:val="125"/>
          <w:sz w:val="18"/>
        </w:rPr>
        <w:t>65b</w:t>
      </w:r>
      <w:r>
        <w:rPr>
          <w:i/>
          <w:w w:val="135"/>
          <w:sz w:val="18"/>
        </w:rPr>
        <w:t xml:space="preserve">1A </w:t>
      </w:r>
      <w:r w:rsidR="00E51A18">
        <w:rPr>
          <w:w w:val="135"/>
          <w:sz w:val="18"/>
        </w:rPr>
        <w:t>specific facts in an affidavit or a verified complaint clearly</w:t>
      </w:r>
      <w:r w:rsidR="00E51A18">
        <w:rPr>
          <w:spacing w:val="22"/>
          <w:w w:val="135"/>
          <w:sz w:val="18"/>
        </w:rPr>
        <w:t xml:space="preserve"> </w:t>
      </w:r>
      <w:r w:rsidR="00E51A18">
        <w:rPr>
          <w:w w:val="135"/>
          <w:sz w:val="18"/>
        </w:rPr>
        <w:t>show</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immediate</w:t>
      </w:r>
      <w:r w:rsidR="00E51A18">
        <w:rPr>
          <w:spacing w:val="22"/>
          <w:w w:val="135"/>
          <w:sz w:val="18"/>
        </w:rPr>
        <w:t xml:space="preserve"> </w:t>
      </w:r>
      <w:r w:rsidR="00E51A18">
        <w:rPr>
          <w:w w:val="135"/>
          <w:sz w:val="18"/>
        </w:rPr>
        <w:t>and</w:t>
      </w:r>
      <w:r w:rsidR="00E51A18">
        <w:rPr>
          <w:spacing w:val="22"/>
          <w:w w:val="135"/>
          <w:sz w:val="18"/>
        </w:rPr>
        <w:t xml:space="preserve"> </w:t>
      </w:r>
      <w:r w:rsidR="00E51A18">
        <w:rPr>
          <w:w w:val="135"/>
          <w:sz w:val="18"/>
        </w:rPr>
        <w:t>irreparable</w:t>
      </w:r>
      <w:r w:rsidR="00E51A18">
        <w:rPr>
          <w:spacing w:val="22"/>
          <w:w w:val="135"/>
          <w:sz w:val="18"/>
        </w:rPr>
        <w:t xml:space="preserve"> </w:t>
      </w:r>
      <w:r w:rsidR="00E51A18">
        <w:rPr>
          <w:w w:val="135"/>
          <w:sz w:val="18"/>
        </w:rPr>
        <w:t>injury,</w:t>
      </w:r>
      <w:r w:rsidR="00E51A18">
        <w:rPr>
          <w:spacing w:val="22"/>
          <w:w w:val="135"/>
          <w:sz w:val="18"/>
        </w:rPr>
        <w:t xml:space="preserve"> </w:t>
      </w:r>
      <w:r w:rsidR="00E51A18">
        <w:rPr>
          <w:w w:val="135"/>
          <w:sz w:val="18"/>
        </w:rPr>
        <w:t>loss,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65</w:t>
      </w:r>
    </w:p>
    <w:p w:rsidR="00D51009" w:rsidRDefault="00E51A18">
      <w:pPr>
        <w:pStyle w:val="BodyText"/>
        <w:spacing w:before="177" w:line="228" w:lineRule="auto"/>
        <w:ind w:left="3660" w:right="1948"/>
      </w:pPr>
      <w:r>
        <w:rPr>
          <w:w w:val="130"/>
        </w:rPr>
        <w:t xml:space="preserve">or damage will result to the movant before </w:t>
      </w:r>
      <w:proofErr w:type="gramStart"/>
      <w:r>
        <w:rPr>
          <w:w w:val="130"/>
        </w:rPr>
        <w:t>the  adverse</w:t>
      </w:r>
      <w:proofErr w:type="gramEnd"/>
      <w:r>
        <w:rPr>
          <w:w w:val="130"/>
        </w:rPr>
        <w:t xml:space="preserve"> party can be heard in opposition;</w:t>
      </w:r>
      <w:r>
        <w:rPr>
          <w:spacing w:val="11"/>
          <w:w w:val="130"/>
        </w:rPr>
        <w:t xml:space="preserve"> </w:t>
      </w:r>
      <w:r>
        <w:rPr>
          <w:w w:val="130"/>
        </w:rPr>
        <w:t>and</w:t>
      </w:r>
    </w:p>
    <w:p w:rsidR="00D51009" w:rsidRDefault="008660BB">
      <w:pPr>
        <w:pStyle w:val="ListParagraph"/>
        <w:numPr>
          <w:ilvl w:val="2"/>
          <w:numId w:val="36"/>
        </w:numPr>
        <w:tabs>
          <w:tab w:val="left" w:pos="4187"/>
        </w:tabs>
        <w:spacing w:line="180" w:lineRule="exact"/>
        <w:ind w:left="4186" w:hanging="346"/>
        <w:rPr>
          <w:sz w:val="18"/>
        </w:rPr>
      </w:pPr>
      <w:r>
        <w:rPr>
          <w:w w:val="125"/>
          <w:sz w:val="18"/>
        </w:rPr>
        <w:t>65b</w:t>
      </w:r>
      <w:r>
        <w:rPr>
          <w:i/>
          <w:w w:val="135"/>
          <w:sz w:val="18"/>
        </w:rPr>
        <w:t xml:space="preserve">1B </w:t>
      </w:r>
      <w:r w:rsidR="00E51A18">
        <w:rPr>
          <w:w w:val="135"/>
          <w:sz w:val="18"/>
        </w:rPr>
        <w:t>the movant’s attorney certifies in writing any</w:t>
      </w:r>
      <w:r w:rsidR="00E51A18">
        <w:rPr>
          <w:spacing w:val="18"/>
          <w:w w:val="135"/>
          <w:sz w:val="18"/>
        </w:rPr>
        <w:t xml:space="preserve"> </w:t>
      </w:r>
      <w:r w:rsidR="00E51A18">
        <w:rPr>
          <w:w w:val="135"/>
          <w:sz w:val="18"/>
        </w:rPr>
        <w:t>efforts</w:t>
      </w:r>
    </w:p>
    <w:p w:rsidR="00D51009" w:rsidRDefault="00E51A18">
      <w:pPr>
        <w:pStyle w:val="BodyText"/>
        <w:spacing w:before="3" w:line="228" w:lineRule="auto"/>
        <w:ind w:left="3660" w:right="1678"/>
      </w:pPr>
      <w:r>
        <w:rPr>
          <w:w w:val="135"/>
        </w:rPr>
        <w:t>made to give notice and the reasons why it should not be required.</w:t>
      </w:r>
    </w:p>
    <w:p w:rsidR="00D51009" w:rsidRDefault="008660BB">
      <w:pPr>
        <w:pStyle w:val="ListParagraph"/>
        <w:numPr>
          <w:ilvl w:val="1"/>
          <w:numId w:val="36"/>
        </w:numPr>
        <w:tabs>
          <w:tab w:val="left" w:pos="3813"/>
        </w:tabs>
        <w:spacing w:line="180" w:lineRule="exact"/>
        <w:ind w:left="3812" w:hanging="332"/>
        <w:rPr>
          <w:sz w:val="18"/>
        </w:rPr>
      </w:pPr>
      <w:r>
        <w:rPr>
          <w:w w:val="125"/>
          <w:sz w:val="18"/>
        </w:rPr>
        <w:t>65b</w:t>
      </w:r>
      <w:r>
        <w:rPr>
          <w:i/>
          <w:w w:val="135"/>
          <w:sz w:val="18"/>
        </w:rPr>
        <w:t xml:space="preserve">2 </w:t>
      </w:r>
      <w:r w:rsidR="00E51A18">
        <w:rPr>
          <w:i/>
          <w:w w:val="130"/>
          <w:sz w:val="18"/>
        </w:rPr>
        <w:t xml:space="preserve">Contents; Expiration. </w:t>
      </w:r>
      <w:r w:rsidR="00E51A18">
        <w:rPr>
          <w:w w:val="130"/>
          <w:sz w:val="18"/>
        </w:rPr>
        <w:t>Every temporary restraining</w:t>
      </w:r>
      <w:r w:rsidR="00E51A18">
        <w:rPr>
          <w:spacing w:val="-26"/>
          <w:w w:val="130"/>
          <w:sz w:val="18"/>
        </w:rPr>
        <w:t xml:space="preserve"> </w:t>
      </w:r>
      <w:proofErr w:type="gramStart"/>
      <w:r w:rsidR="00E51A18">
        <w:rPr>
          <w:w w:val="130"/>
          <w:sz w:val="18"/>
        </w:rPr>
        <w:t>order</w:t>
      </w:r>
      <w:proofErr w:type="gramEnd"/>
    </w:p>
    <w:p w:rsidR="00D51009" w:rsidRDefault="00E51A18">
      <w:pPr>
        <w:pStyle w:val="BodyText"/>
        <w:spacing w:before="3" w:line="228" w:lineRule="auto"/>
        <w:ind w:left="3300" w:right="1672"/>
        <w:jc w:val="both"/>
      </w:pPr>
      <w:r>
        <w:rPr>
          <w:w w:val="140"/>
        </w:rPr>
        <w:t>issued without notice must state the date and hour it was issued;</w:t>
      </w:r>
      <w:r>
        <w:rPr>
          <w:spacing w:val="-11"/>
          <w:w w:val="140"/>
        </w:rPr>
        <w:t xml:space="preserve"> </w:t>
      </w:r>
      <w:r>
        <w:rPr>
          <w:w w:val="140"/>
        </w:rPr>
        <w:t>describe</w:t>
      </w:r>
      <w:r>
        <w:rPr>
          <w:spacing w:val="-11"/>
          <w:w w:val="140"/>
        </w:rPr>
        <w:t xml:space="preserve"> </w:t>
      </w:r>
      <w:r>
        <w:rPr>
          <w:w w:val="140"/>
        </w:rPr>
        <w:t>the</w:t>
      </w:r>
      <w:r>
        <w:rPr>
          <w:spacing w:val="-11"/>
          <w:w w:val="140"/>
        </w:rPr>
        <w:t xml:space="preserve"> </w:t>
      </w:r>
      <w:r>
        <w:rPr>
          <w:w w:val="140"/>
        </w:rPr>
        <w:t>injury</w:t>
      </w:r>
      <w:r>
        <w:rPr>
          <w:spacing w:val="-11"/>
          <w:w w:val="140"/>
        </w:rPr>
        <w:t xml:space="preserve"> </w:t>
      </w:r>
      <w:r>
        <w:rPr>
          <w:w w:val="140"/>
        </w:rPr>
        <w:t>and</w:t>
      </w:r>
      <w:r>
        <w:rPr>
          <w:spacing w:val="-11"/>
          <w:w w:val="140"/>
        </w:rPr>
        <w:t xml:space="preserve"> </w:t>
      </w:r>
      <w:r>
        <w:rPr>
          <w:w w:val="140"/>
        </w:rPr>
        <w:t>state</w:t>
      </w:r>
      <w:r>
        <w:rPr>
          <w:spacing w:val="-11"/>
          <w:w w:val="140"/>
        </w:rPr>
        <w:t xml:space="preserve"> </w:t>
      </w:r>
      <w:r>
        <w:rPr>
          <w:w w:val="140"/>
        </w:rPr>
        <w:t>why</w:t>
      </w:r>
      <w:r>
        <w:rPr>
          <w:spacing w:val="-11"/>
          <w:w w:val="140"/>
        </w:rPr>
        <w:t xml:space="preserve"> </w:t>
      </w:r>
      <w:r>
        <w:rPr>
          <w:w w:val="140"/>
        </w:rPr>
        <w:t>it</w:t>
      </w:r>
      <w:r>
        <w:rPr>
          <w:spacing w:val="-11"/>
          <w:w w:val="140"/>
        </w:rPr>
        <w:t xml:space="preserve"> </w:t>
      </w:r>
      <w:r>
        <w:rPr>
          <w:w w:val="140"/>
        </w:rPr>
        <w:t>is</w:t>
      </w:r>
      <w:r>
        <w:rPr>
          <w:spacing w:val="-11"/>
          <w:w w:val="140"/>
        </w:rPr>
        <w:t xml:space="preserve"> </w:t>
      </w:r>
      <w:r>
        <w:rPr>
          <w:w w:val="140"/>
        </w:rPr>
        <w:t>irreparable;</w:t>
      </w:r>
      <w:r>
        <w:rPr>
          <w:spacing w:val="-11"/>
          <w:w w:val="140"/>
        </w:rPr>
        <w:t xml:space="preserve"> </w:t>
      </w:r>
      <w:r>
        <w:rPr>
          <w:w w:val="140"/>
        </w:rPr>
        <w:t>state why</w:t>
      </w:r>
      <w:r>
        <w:rPr>
          <w:spacing w:val="-37"/>
          <w:w w:val="140"/>
        </w:rPr>
        <w:t xml:space="preserve"> </w:t>
      </w:r>
      <w:r>
        <w:rPr>
          <w:w w:val="140"/>
        </w:rPr>
        <w:t>the</w:t>
      </w:r>
      <w:r>
        <w:rPr>
          <w:spacing w:val="-37"/>
          <w:w w:val="140"/>
        </w:rPr>
        <w:t xml:space="preserve"> </w:t>
      </w:r>
      <w:r>
        <w:rPr>
          <w:w w:val="140"/>
        </w:rPr>
        <w:t>order</w:t>
      </w:r>
      <w:r>
        <w:rPr>
          <w:spacing w:val="-37"/>
          <w:w w:val="140"/>
        </w:rPr>
        <w:t xml:space="preserve"> </w:t>
      </w:r>
      <w:r>
        <w:rPr>
          <w:w w:val="140"/>
        </w:rPr>
        <w:t>was</w:t>
      </w:r>
      <w:r>
        <w:rPr>
          <w:spacing w:val="-37"/>
          <w:w w:val="140"/>
        </w:rPr>
        <w:t xml:space="preserve"> </w:t>
      </w:r>
      <w:r>
        <w:rPr>
          <w:w w:val="140"/>
        </w:rPr>
        <w:t>issued</w:t>
      </w:r>
      <w:r>
        <w:rPr>
          <w:spacing w:val="-37"/>
          <w:w w:val="140"/>
        </w:rPr>
        <w:t xml:space="preserve"> </w:t>
      </w:r>
      <w:r>
        <w:rPr>
          <w:w w:val="140"/>
        </w:rPr>
        <w:t>without</w:t>
      </w:r>
      <w:r>
        <w:rPr>
          <w:spacing w:val="-37"/>
          <w:w w:val="140"/>
        </w:rPr>
        <w:t xml:space="preserve"> </w:t>
      </w:r>
      <w:r>
        <w:rPr>
          <w:w w:val="140"/>
        </w:rPr>
        <w:t>notice;</w:t>
      </w:r>
      <w:r>
        <w:rPr>
          <w:spacing w:val="-37"/>
          <w:w w:val="140"/>
        </w:rPr>
        <w:t xml:space="preserve"> </w:t>
      </w:r>
      <w:r>
        <w:rPr>
          <w:w w:val="140"/>
        </w:rPr>
        <w:t>and</w:t>
      </w:r>
      <w:r>
        <w:rPr>
          <w:spacing w:val="-37"/>
          <w:w w:val="140"/>
        </w:rPr>
        <w:t xml:space="preserve"> </w:t>
      </w:r>
      <w:r>
        <w:rPr>
          <w:w w:val="140"/>
        </w:rPr>
        <w:t>be</w:t>
      </w:r>
      <w:r>
        <w:rPr>
          <w:spacing w:val="-37"/>
          <w:w w:val="140"/>
        </w:rPr>
        <w:t xml:space="preserve"> </w:t>
      </w:r>
      <w:r>
        <w:rPr>
          <w:w w:val="140"/>
        </w:rPr>
        <w:t>promptly</w:t>
      </w:r>
      <w:r>
        <w:rPr>
          <w:spacing w:val="-37"/>
          <w:w w:val="140"/>
        </w:rPr>
        <w:t xml:space="preserve"> </w:t>
      </w:r>
      <w:r>
        <w:rPr>
          <w:w w:val="140"/>
        </w:rPr>
        <w:t>filed in the clerk’s office and entered in the record. The order</w:t>
      </w:r>
      <w:r>
        <w:rPr>
          <w:spacing w:val="-27"/>
          <w:w w:val="140"/>
        </w:rPr>
        <w:t xml:space="preserve"> </w:t>
      </w:r>
      <w:r>
        <w:rPr>
          <w:w w:val="140"/>
        </w:rPr>
        <w:t>expires</w:t>
      </w:r>
      <w:r>
        <w:rPr>
          <w:spacing w:val="-14"/>
          <w:w w:val="140"/>
        </w:rPr>
        <w:t xml:space="preserve"> </w:t>
      </w:r>
      <w:r>
        <w:rPr>
          <w:w w:val="140"/>
        </w:rPr>
        <w:t>at</w:t>
      </w:r>
      <w:r>
        <w:rPr>
          <w:spacing w:val="-14"/>
          <w:w w:val="140"/>
        </w:rPr>
        <w:t xml:space="preserve"> </w:t>
      </w:r>
      <w:r>
        <w:rPr>
          <w:w w:val="140"/>
        </w:rPr>
        <w:t>the</w:t>
      </w:r>
      <w:r>
        <w:rPr>
          <w:spacing w:val="-14"/>
          <w:w w:val="140"/>
        </w:rPr>
        <w:t xml:space="preserve"> </w:t>
      </w:r>
      <w:r>
        <w:rPr>
          <w:w w:val="140"/>
        </w:rPr>
        <w:t>time</w:t>
      </w:r>
      <w:r>
        <w:rPr>
          <w:spacing w:val="-14"/>
          <w:w w:val="140"/>
        </w:rPr>
        <w:t xml:space="preserve"> </w:t>
      </w:r>
      <w:r>
        <w:rPr>
          <w:w w:val="140"/>
        </w:rPr>
        <w:t>after</w:t>
      </w:r>
      <w:r>
        <w:rPr>
          <w:spacing w:val="-14"/>
          <w:w w:val="140"/>
        </w:rPr>
        <w:t xml:space="preserve"> </w:t>
      </w:r>
      <w:r>
        <w:rPr>
          <w:w w:val="140"/>
        </w:rPr>
        <w:t>entry—not</w:t>
      </w:r>
      <w:r>
        <w:rPr>
          <w:spacing w:val="-14"/>
          <w:w w:val="140"/>
        </w:rPr>
        <w:t xml:space="preserve"> </w:t>
      </w:r>
      <w:r>
        <w:rPr>
          <w:w w:val="140"/>
        </w:rPr>
        <w:t>to</w:t>
      </w:r>
      <w:r>
        <w:rPr>
          <w:spacing w:val="-14"/>
          <w:w w:val="140"/>
        </w:rPr>
        <w:t xml:space="preserve"> </w:t>
      </w:r>
      <w:r>
        <w:rPr>
          <w:w w:val="140"/>
        </w:rPr>
        <w:t>exceed</w:t>
      </w:r>
      <w:r>
        <w:rPr>
          <w:spacing w:val="-14"/>
          <w:w w:val="140"/>
        </w:rPr>
        <w:t xml:space="preserve"> </w:t>
      </w:r>
      <w:r>
        <w:rPr>
          <w:w w:val="130"/>
        </w:rPr>
        <w:t>14</w:t>
      </w:r>
      <w:r>
        <w:rPr>
          <w:spacing w:val="-10"/>
          <w:w w:val="130"/>
        </w:rPr>
        <w:t xml:space="preserve"> </w:t>
      </w:r>
      <w:r>
        <w:rPr>
          <w:w w:val="140"/>
        </w:rPr>
        <w:t>days—that</w:t>
      </w:r>
      <w:r>
        <w:rPr>
          <w:spacing w:val="-14"/>
          <w:w w:val="140"/>
        </w:rPr>
        <w:t xml:space="preserve"> </w:t>
      </w:r>
      <w:r>
        <w:rPr>
          <w:w w:val="140"/>
        </w:rPr>
        <w:t>the court sets, unless before that time the court, for good cause, extends</w:t>
      </w:r>
      <w:r>
        <w:rPr>
          <w:spacing w:val="-7"/>
          <w:w w:val="140"/>
        </w:rPr>
        <w:t xml:space="preserve"> </w:t>
      </w:r>
      <w:r>
        <w:rPr>
          <w:w w:val="140"/>
        </w:rPr>
        <w:t>it</w:t>
      </w:r>
      <w:r>
        <w:rPr>
          <w:spacing w:val="-7"/>
          <w:w w:val="140"/>
        </w:rPr>
        <w:t xml:space="preserve"> </w:t>
      </w:r>
      <w:r>
        <w:rPr>
          <w:w w:val="140"/>
        </w:rPr>
        <w:t>for</w:t>
      </w:r>
      <w:r>
        <w:rPr>
          <w:spacing w:val="-7"/>
          <w:w w:val="140"/>
        </w:rPr>
        <w:t xml:space="preserve"> </w:t>
      </w:r>
      <w:r>
        <w:rPr>
          <w:w w:val="140"/>
        </w:rPr>
        <w:t>a</w:t>
      </w:r>
      <w:r>
        <w:rPr>
          <w:spacing w:val="-7"/>
          <w:w w:val="140"/>
        </w:rPr>
        <w:t xml:space="preserve"> </w:t>
      </w:r>
      <w:r>
        <w:rPr>
          <w:w w:val="140"/>
        </w:rPr>
        <w:t>like</w:t>
      </w:r>
      <w:r>
        <w:rPr>
          <w:spacing w:val="-7"/>
          <w:w w:val="140"/>
        </w:rPr>
        <w:t xml:space="preserve"> </w:t>
      </w:r>
      <w:r>
        <w:rPr>
          <w:w w:val="140"/>
        </w:rPr>
        <w:t>period</w:t>
      </w:r>
      <w:r>
        <w:rPr>
          <w:spacing w:val="-7"/>
          <w:w w:val="140"/>
        </w:rPr>
        <w:t xml:space="preserve"> </w:t>
      </w:r>
      <w:r>
        <w:rPr>
          <w:w w:val="140"/>
        </w:rPr>
        <w:t>or</w:t>
      </w:r>
      <w:r>
        <w:rPr>
          <w:spacing w:val="-7"/>
          <w:w w:val="140"/>
        </w:rPr>
        <w:t xml:space="preserve"> </w:t>
      </w:r>
      <w:r>
        <w:rPr>
          <w:w w:val="140"/>
        </w:rPr>
        <w:t>the</w:t>
      </w:r>
      <w:r>
        <w:rPr>
          <w:spacing w:val="-7"/>
          <w:w w:val="140"/>
        </w:rPr>
        <w:t xml:space="preserve"> </w:t>
      </w:r>
      <w:r>
        <w:rPr>
          <w:w w:val="140"/>
        </w:rPr>
        <w:t>adverse</w:t>
      </w:r>
      <w:r>
        <w:rPr>
          <w:spacing w:val="-7"/>
          <w:w w:val="140"/>
        </w:rPr>
        <w:t xml:space="preserve"> </w:t>
      </w:r>
      <w:r>
        <w:rPr>
          <w:w w:val="140"/>
        </w:rPr>
        <w:t>party</w:t>
      </w:r>
      <w:r>
        <w:rPr>
          <w:spacing w:val="-7"/>
          <w:w w:val="140"/>
        </w:rPr>
        <w:t xml:space="preserve"> </w:t>
      </w:r>
      <w:r>
        <w:rPr>
          <w:w w:val="140"/>
        </w:rPr>
        <w:t>consents</w:t>
      </w:r>
      <w:r>
        <w:rPr>
          <w:spacing w:val="-7"/>
          <w:w w:val="140"/>
        </w:rPr>
        <w:t xml:space="preserve"> </w:t>
      </w:r>
      <w:r>
        <w:rPr>
          <w:w w:val="140"/>
        </w:rPr>
        <w:t>to</w:t>
      </w:r>
      <w:r>
        <w:rPr>
          <w:spacing w:val="-7"/>
          <w:w w:val="140"/>
        </w:rPr>
        <w:t xml:space="preserve"> </w:t>
      </w:r>
      <w:r>
        <w:rPr>
          <w:w w:val="140"/>
        </w:rPr>
        <w:t>a longer extension. The reasons for an extension must be entered in the</w:t>
      </w:r>
      <w:r>
        <w:rPr>
          <w:spacing w:val="-15"/>
          <w:w w:val="140"/>
        </w:rPr>
        <w:t xml:space="preserve"> </w:t>
      </w:r>
      <w:r>
        <w:rPr>
          <w:w w:val="140"/>
        </w:rPr>
        <w:t>record.</w:t>
      </w:r>
    </w:p>
    <w:p w:rsidR="00D51009" w:rsidRDefault="008660BB">
      <w:pPr>
        <w:pStyle w:val="ListParagraph"/>
        <w:numPr>
          <w:ilvl w:val="1"/>
          <w:numId w:val="36"/>
        </w:numPr>
        <w:tabs>
          <w:tab w:val="left" w:pos="3791"/>
        </w:tabs>
        <w:spacing w:line="175" w:lineRule="exact"/>
        <w:ind w:left="3790" w:hanging="310"/>
        <w:rPr>
          <w:sz w:val="18"/>
        </w:rPr>
      </w:pPr>
      <w:r>
        <w:rPr>
          <w:w w:val="125"/>
          <w:sz w:val="18"/>
        </w:rPr>
        <w:t>65b</w:t>
      </w:r>
      <w:r>
        <w:rPr>
          <w:i/>
          <w:w w:val="135"/>
          <w:sz w:val="18"/>
        </w:rPr>
        <w:t xml:space="preserve">3 </w:t>
      </w:r>
      <w:r w:rsidR="00E51A18">
        <w:rPr>
          <w:i/>
          <w:w w:val="130"/>
          <w:sz w:val="18"/>
        </w:rPr>
        <w:t xml:space="preserve">Expediting the Preliminary-Injunction Hearing. </w:t>
      </w:r>
      <w:r w:rsidR="00E51A18">
        <w:rPr>
          <w:w w:val="130"/>
          <w:sz w:val="18"/>
        </w:rPr>
        <w:t>If the</w:t>
      </w:r>
      <w:r w:rsidR="00E51A18">
        <w:rPr>
          <w:spacing w:val="8"/>
          <w:w w:val="130"/>
          <w:sz w:val="18"/>
        </w:rPr>
        <w:t xml:space="preserve"> </w:t>
      </w:r>
      <w:r w:rsidR="00E51A18">
        <w:rPr>
          <w:w w:val="130"/>
          <w:sz w:val="18"/>
        </w:rPr>
        <w:t>order</w:t>
      </w:r>
    </w:p>
    <w:p w:rsidR="00D51009" w:rsidRDefault="00E51A18">
      <w:pPr>
        <w:pStyle w:val="BodyText"/>
        <w:spacing w:before="3" w:line="228" w:lineRule="auto"/>
        <w:ind w:left="3299" w:right="1672"/>
        <w:jc w:val="both"/>
      </w:pPr>
      <w:r>
        <w:rPr>
          <w:w w:val="135"/>
        </w:rPr>
        <w:t>is issued without notice, the motion for a preliminary injunction must be set for hearing at the earliest possible time, taking precedence over all other matters except hearings on</w:t>
      </w:r>
      <w:r>
        <w:rPr>
          <w:spacing w:val="-35"/>
          <w:w w:val="135"/>
        </w:rPr>
        <w:t xml:space="preserve"> </w:t>
      </w:r>
      <w:r>
        <w:rPr>
          <w:w w:val="135"/>
        </w:rPr>
        <w:t>older matters of the same character. At the hearing, the party who obtained the order must proceed with the motion; if the party does not, the court must dissolve the</w:t>
      </w:r>
      <w:r>
        <w:rPr>
          <w:spacing w:val="-17"/>
          <w:w w:val="135"/>
        </w:rPr>
        <w:t xml:space="preserve"> </w:t>
      </w:r>
      <w:r>
        <w:rPr>
          <w:w w:val="135"/>
        </w:rPr>
        <w:t>order.</w:t>
      </w:r>
    </w:p>
    <w:p w:rsidR="00D51009" w:rsidRDefault="008660BB">
      <w:pPr>
        <w:pStyle w:val="ListParagraph"/>
        <w:numPr>
          <w:ilvl w:val="1"/>
          <w:numId w:val="36"/>
        </w:numPr>
        <w:tabs>
          <w:tab w:val="left" w:pos="3785"/>
        </w:tabs>
        <w:spacing w:line="182" w:lineRule="exact"/>
        <w:ind w:left="3784" w:hanging="305"/>
        <w:rPr>
          <w:sz w:val="18"/>
        </w:rPr>
      </w:pPr>
      <w:r>
        <w:rPr>
          <w:w w:val="125"/>
          <w:sz w:val="18"/>
        </w:rPr>
        <w:t>65b</w:t>
      </w:r>
      <w:r>
        <w:rPr>
          <w:i/>
          <w:w w:val="135"/>
          <w:sz w:val="18"/>
        </w:rPr>
        <w:t xml:space="preserve">4 </w:t>
      </w:r>
      <w:r w:rsidR="00E51A18">
        <w:rPr>
          <w:i/>
          <w:w w:val="125"/>
          <w:sz w:val="18"/>
        </w:rPr>
        <w:t>Motion</w:t>
      </w:r>
      <w:r w:rsidR="00E51A18">
        <w:rPr>
          <w:i/>
          <w:spacing w:val="15"/>
          <w:w w:val="125"/>
          <w:sz w:val="18"/>
        </w:rPr>
        <w:t xml:space="preserve"> </w:t>
      </w:r>
      <w:r w:rsidR="00E51A18">
        <w:rPr>
          <w:i/>
          <w:w w:val="125"/>
          <w:sz w:val="18"/>
        </w:rPr>
        <w:t>to</w:t>
      </w:r>
      <w:r w:rsidR="00E51A18">
        <w:rPr>
          <w:i/>
          <w:spacing w:val="15"/>
          <w:w w:val="125"/>
          <w:sz w:val="18"/>
        </w:rPr>
        <w:t xml:space="preserve"> </w:t>
      </w:r>
      <w:r w:rsidR="00E51A18">
        <w:rPr>
          <w:i/>
          <w:w w:val="125"/>
          <w:sz w:val="18"/>
        </w:rPr>
        <w:t>Dissolve.</w:t>
      </w:r>
      <w:r w:rsidR="00E51A18">
        <w:rPr>
          <w:i/>
          <w:spacing w:val="15"/>
          <w:w w:val="125"/>
          <w:sz w:val="18"/>
        </w:rPr>
        <w:t xml:space="preserve"> </w:t>
      </w:r>
      <w:r w:rsidR="00E51A18">
        <w:rPr>
          <w:w w:val="125"/>
          <w:sz w:val="18"/>
        </w:rPr>
        <w:t>On</w:t>
      </w:r>
      <w:r w:rsidR="00E51A18">
        <w:rPr>
          <w:spacing w:val="15"/>
          <w:w w:val="125"/>
          <w:sz w:val="18"/>
        </w:rPr>
        <w:t xml:space="preserve"> </w:t>
      </w:r>
      <w:r w:rsidR="00E51A18">
        <w:rPr>
          <w:w w:val="125"/>
          <w:sz w:val="18"/>
        </w:rPr>
        <w:t>2</w:t>
      </w:r>
      <w:r w:rsidR="00E51A18">
        <w:rPr>
          <w:spacing w:val="15"/>
          <w:w w:val="125"/>
          <w:sz w:val="18"/>
        </w:rPr>
        <w:t xml:space="preserve"> </w:t>
      </w:r>
      <w:r w:rsidR="00E51A18">
        <w:rPr>
          <w:w w:val="125"/>
          <w:sz w:val="18"/>
        </w:rPr>
        <w:t>days’</w:t>
      </w:r>
      <w:r w:rsidR="00E51A18">
        <w:rPr>
          <w:spacing w:val="15"/>
          <w:w w:val="125"/>
          <w:sz w:val="18"/>
        </w:rPr>
        <w:t xml:space="preserve"> </w:t>
      </w:r>
      <w:r w:rsidR="00E51A18">
        <w:rPr>
          <w:w w:val="125"/>
          <w:sz w:val="18"/>
        </w:rPr>
        <w:t>notice</w:t>
      </w:r>
      <w:r w:rsidR="00E51A18">
        <w:rPr>
          <w:spacing w:val="15"/>
          <w:w w:val="125"/>
          <w:sz w:val="18"/>
        </w:rPr>
        <w:t xml:space="preserve"> </w:t>
      </w:r>
      <w:r w:rsidR="00E51A18">
        <w:rPr>
          <w:w w:val="125"/>
          <w:sz w:val="18"/>
        </w:rPr>
        <w:t>to</w:t>
      </w:r>
      <w:r w:rsidR="00E51A18">
        <w:rPr>
          <w:spacing w:val="15"/>
          <w:w w:val="125"/>
          <w:sz w:val="18"/>
        </w:rPr>
        <w:t xml:space="preserve"> </w:t>
      </w:r>
      <w:r w:rsidR="00E51A18">
        <w:rPr>
          <w:w w:val="125"/>
          <w:sz w:val="18"/>
        </w:rPr>
        <w:t>the</w:t>
      </w:r>
      <w:r w:rsidR="00E51A18">
        <w:rPr>
          <w:spacing w:val="15"/>
          <w:w w:val="125"/>
          <w:sz w:val="18"/>
        </w:rPr>
        <w:t xml:space="preserve"> </w:t>
      </w:r>
      <w:r w:rsidR="00E51A18">
        <w:rPr>
          <w:w w:val="125"/>
          <w:sz w:val="18"/>
        </w:rPr>
        <w:t>party</w:t>
      </w:r>
      <w:r w:rsidR="00E51A18">
        <w:rPr>
          <w:spacing w:val="15"/>
          <w:w w:val="125"/>
          <w:sz w:val="18"/>
        </w:rPr>
        <w:t xml:space="preserve"> </w:t>
      </w:r>
      <w:r w:rsidR="00E51A18">
        <w:rPr>
          <w:w w:val="125"/>
          <w:sz w:val="18"/>
        </w:rPr>
        <w:t>who</w:t>
      </w:r>
      <w:r w:rsidR="00E51A18">
        <w:rPr>
          <w:spacing w:val="15"/>
          <w:w w:val="125"/>
          <w:sz w:val="18"/>
        </w:rPr>
        <w:t xml:space="preserve"> </w:t>
      </w:r>
      <w:proofErr w:type="spellStart"/>
      <w:r w:rsidR="00E51A18">
        <w:rPr>
          <w:w w:val="125"/>
          <w:sz w:val="18"/>
        </w:rPr>
        <w:t>ob</w:t>
      </w:r>
      <w:proofErr w:type="spellEnd"/>
      <w:r w:rsidR="00E51A18">
        <w:rPr>
          <w:w w:val="125"/>
          <w:sz w:val="18"/>
        </w:rPr>
        <w:t>-</w:t>
      </w:r>
    </w:p>
    <w:p w:rsidR="00D51009" w:rsidRDefault="00E51A18">
      <w:pPr>
        <w:pStyle w:val="BodyText"/>
        <w:spacing w:before="2" w:line="230" w:lineRule="auto"/>
        <w:ind w:left="3299" w:right="1673"/>
        <w:jc w:val="both"/>
      </w:pPr>
      <w:proofErr w:type="spellStart"/>
      <w:r>
        <w:rPr>
          <w:w w:val="135"/>
        </w:rPr>
        <w:t>tained</w:t>
      </w:r>
      <w:proofErr w:type="spellEnd"/>
      <w:r>
        <w:rPr>
          <w:w w:val="135"/>
        </w:rPr>
        <w:t xml:space="preserve"> the order without notice—or on shorter notice set by the</w:t>
      </w:r>
      <w:r>
        <w:rPr>
          <w:spacing w:val="-7"/>
          <w:w w:val="135"/>
        </w:rPr>
        <w:t xml:space="preserve"> </w:t>
      </w:r>
      <w:r>
        <w:rPr>
          <w:w w:val="135"/>
        </w:rPr>
        <w:t>court—the</w:t>
      </w:r>
      <w:r>
        <w:rPr>
          <w:spacing w:val="-7"/>
          <w:w w:val="135"/>
        </w:rPr>
        <w:t xml:space="preserve"> </w:t>
      </w:r>
      <w:r>
        <w:rPr>
          <w:w w:val="135"/>
        </w:rPr>
        <w:t>adverse</w:t>
      </w:r>
      <w:r>
        <w:rPr>
          <w:spacing w:val="-7"/>
          <w:w w:val="135"/>
        </w:rPr>
        <w:t xml:space="preserve"> </w:t>
      </w:r>
      <w:r>
        <w:rPr>
          <w:w w:val="135"/>
        </w:rPr>
        <w:t>party</w:t>
      </w:r>
      <w:r>
        <w:rPr>
          <w:spacing w:val="-7"/>
          <w:w w:val="135"/>
        </w:rPr>
        <w:t xml:space="preserve"> </w:t>
      </w:r>
      <w:r>
        <w:rPr>
          <w:w w:val="135"/>
        </w:rPr>
        <w:t>may</w:t>
      </w:r>
      <w:r>
        <w:rPr>
          <w:spacing w:val="-7"/>
          <w:w w:val="135"/>
        </w:rPr>
        <w:t xml:space="preserve"> </w:t>
      </w:r>
      <w:r>
        <w:rPr>
          <w:w w:val="135"/>
        </w:rPr>
        <w:t>appear</w:t>
      </w:r>
      <w:r>
        <w:rPr>
          <w:spacing w:val="-7"/>
          <w:w w:val="135"/>
        </w:rPr>
        <w:t xml:space="preserve"> </w:t>
      </w:r>
      <w:r>
        <w:rPr>
          <w:w w:val="135"/>
        </w:rPr>
        <w:t>and</w:t>
      </w:r>
      <w:r>
        <w:rPr>
          <w:spacing w:val="-7"/>
          <w:w w:val="135"/>
        </w:rPr>
        <w:t xml:space="preserve"> </w:t>
      </w:r>
      <w:r>
        <w:rPr>
          <w:w w:val="135"/>
        </w:rPr>
        <w:t>move</w:t>
      </w:r>
      <w:r>
        <w:rPr>
          <w:spacing w:val="-7"/>
          <w:w w:val="135"/>
        </w:rPr>
        <w:t xml:space="preserve"> </w:t>
      </w:r>
      <w:r>
        <w:rPr>
          <w:w w:val="135"/>
        </w:rPr>
        <w:t>to</w:t>
      </w:r>
      <w:r>
        <w:rPr>
          <w:spacing w:val="-7"/>
          <w:w w:val="135"/>
        </w:rPr>
        <w:t xml:space="preserve"> </w:t>
      </w:r>
      <w:r>
        <w:rPr>
          <w:w w:val="135"/>
        </w:rPr>
        <w:t>dissolve or modify the order. The court must then hear and decide the motion as promptly as justice</w:t>
      </w:r>
      <w:r>
        <w:rPr>
          <w:spacing w:val="-11"/>
          <w:w w:val="135"/>
        </w:rPr>
        <w:t xml:space="preserve"> </w:t>
      </w:r>
      <w:r>
        <w:rPr>
          <w:w w:val="135"/>
        </w:rPr>
        <w:t>requires.</w:t>
      </w:r>
    </w:p>
    <w:p w:rsidR="00D51009" w:rsidRDefault="008660BB">
      <w:pPr>
        <w:pStyle w:val="ListParagraph"/>
        <w:numPr>
          <w:ilvl w:val="0"/>
          <w:numId w:val="36"/>
        </w:numPr>
        <w:tabs>
          <w:tab w:val="left" w:pos="3452"/>
        </w:tabs>
        <w:spacing w:line="179" w:lineRule="exact"/>
        <w:ind w:left="3451" w:hanging="332"/>
        <w:rPr>
          <w:sz w:val="18"/>
        </w:rPr>
      </w:pPr>
      <w:r>
        <w:rPr>
          <w:w w:val="135"/>
          <w:sz w:val="18"/>
        </w:rPr>
        <w:t xml:space="preserve">65c </w:t>
      </w:r>
      <w:r w:rsidR="00E51A18">
        <w:rPr>
          <w:w w:val="135"/>
          <w:sz w:val="18"/>
        </w:rPr>
        <w:t>S</w:t>
      </w:r>
      <w:r w:rsidR="00E51A18">
        <w:rPr>
          <w:w w:val="135"/>
          <w:sz w:val="14"/>
        </w:rPr>
        <w:t>ECURITY</w:t>
      </w:r>
      <w:r w:rsidR="00E51A18">
        <w:rPr>
          <w:w w:val="135"/>
          <w:sz w:val="18"/>
        </w:rPr>
        <w:t>.</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court</w:t>
      </w:r>
      <w:r w:rsidR="00E51A18">
        <w:rPr>
          <w:spacing w:val="22"/>
          <w:w w:val="135"/>
          <w:sz w:val="18"/>
        </w:rPr>
        <w:t xml:space="preserve"> </w:t>
      </w:r>
      <w:r w:rsidR="00E51A18">
        <w:rPr>
          <w:w w:val="135"/>
          <w:sz w:val="18"/>
        </w:rPr>
        <w:t>may</w:t>
      </w:r>
      <w:r w:rsidR="00E51A18">
        <w:rPr>
          <w:spacing w:val="22"/>
          <w:w w:val="135"/>
          <w:sz w:val="18"/>
        </w:rPr>
        <w:t xml:space="preserve"> </w:t>
      </w:r>
      <w:r w:rsidR="00E51A18">
        <w:rPr>
          <w:w w:val="135"/>
          <w:sz w:val="18"/>
        </w:rPr>
        <w:t>issue</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preliminary</w:t>
      </w:r>
      <w:r w:rsidR="00E51A18">
        <w:rPr>
          <w:spacing w:val="22"/>
          <w:w w:val="135"/>
          <w:sz w:val="18"/>
        </w:rPr>
        <w:t xml:space="preserve"> </w:t>
      </w:r>
      <w:r w:rsidR="00E51A18">
        <w:rPr>
          <w:w w:val="135"/>
          <w:sz w:val="18"/>
        </w:rPr>
        <w:t>injunction</w:t>
      </w:r>
      <w:r w:rsidR="00E51A18">
        <w:rPr>
          <w:spacing w:val="22"/>
          <w:w w:val="135"/>
          <w:sz w:val="18"/>
        </w:rPr>
        <w:t xml:space="preserve"> </w:t>
      </w:r>
      <w:r w:rsidR="00E51A18">
        <w:rPr>
          <w:w w:val="135"/>
          <w:sz w:val="18"/>
        </w:rPr>
        <w:t>or</w:t>
      </w:r>
    </w:p>
    <w:p w:rsidR="00D51009" w:rsidRDefault="00E51A18">
      <w:pPr>
        <w:pStyle w:val="BodyText"/>
        <w:spacing w:before="2" w:line="230" w:lineRule="auto"/>
        <w:ind w:left="2939" w:right="1673"/>
        <w:jc w:val="both"/>
      </w:pPr>
      <w:r>
        <w:rPr>
          <w:w w:val="135"/>
        </w:rPr>
        <w:t>a temporary restraining order only if the movant gives security in an amount that the court considers proper to pay the costs and damages</w:t>
      </w:r>
      <w:r>
        <w:rPr>
          <w:spacing w:val="-16"/>
          <w:w w:val="135"/>
        </w:rPr>
        <w:t xml:space="preserve"> </w:t>
      </w:r>
      <w:r>
        <w:rPr>
          <w:w w:val="135"/>
        </w:rPr>
        <w:t>sustained</w:t>
      </w:r>
      <w:r>
        <w:rPr>
          <w:spacing w:val="-16"/>
          <w:w w:val="135"/>
        </w:rPr>
        <w:t xml:space="preserve"> </w:t>
      </w:r>
      <w:r>
        <w:rPr>
          <w:w w:val="135"/>
        </w:rPr>
        <w:t>by</w:t>
      </w:r>
      <w:r>
        <w:rPr>
          <w:spacing w:val="-16"/>
          <w:w w:val="135"/>
        </w:rPr>
        <w:t xml:space="preserve"> </w:t>
      </w:r>
      <w:r>
        <w:rPr>
          <w:w w:val="135"/>
        </w:rPr>
        <w:t>any</w:t>
      </w:r>
      <w:r>
        <w:rPr>
          <w:spacing w:val="-16"/>
          <w:w w:val="135"/>
        </w:rPr>
        <w:t xml:space="preserve"> </w:t>
      </w:r>
      <w:r>
        <w:rPr>
          <w:w w:val="135"/>
        </w:rPr>
        <w:t>party</w:t>
      </w:r>
      <w:r>
        <w:rPr>
          <w:spacing w:val="-16"/>
          <w:w w:val="135"/>
        </w:rPr>
        <w:t xml:space="preserve"> </w:t>
      </w:r>
      <w:r>
        <w:rPr>
          <w:w w:val="135"/>
        </w:rPr>
        <w:t>found</w:t>
      </w:r>
      <w:r>
        <w:rPr>
          <w:spacing w:val="-16"/>
          <w:w w:val="135"/>
        </w:rPr>
        <w:t xml:space="preserve"> </w:t>
      </w:r>
      <w:r>
        <w:rPr>
          <w:w w:val="135"/>
        </w:rPr>
        <w:t>to</w:t>
      </w:r>
      <w:r>
        <w:rPr>
          <w:spacing w:val="-16"/>
          <w:w w:val="135"/>
        </w:rPr>
        <w:t xml:space="preserve"> </w:t>
      </w:r>
      <w:r>
        <w:rPr>
          <w:w w:val="135"/>
        </w:rPr>
        <w:t>have</w:t>
      </w:r>
      <w:r>
        <w:rPr>
          <w:spacing w:val="-16"/>
          <w:w w:val="135"/>
        </w:rPr>
        <w:t xml:space="preserve"> </w:t>
      </w:r>
      <w:r>
        <w:rPr>
          <w:w w:val="135"/>
        </w:rPr>
        <w:t>been</w:t>
      </w:r>
      <w:r>
        <w:rPr>
          <w:spacing w:val="-16"/>
          <w:w w:val="135"/>
        </w:rPr>
        <w:t xml:space="preserve"> </w:t>
      </w:r>
      <w:r>
        <w:rPr>
          <w:w w:val="135"/>
        </w:rPr>
        <w:t>wrongfully</w:t>
      </w:r>
      <w:r>
        <w:rPr>
          <w:spacing w:val="-16"/>
          <w:w w:val="135"/>
        </w:rPr>
        <w:t xml:space="preserve"> </w:t>
      </w:r>
      <w:r>
        <w:rPr>
          <w:w w:val="135"/>
        </w:rPr>
        <w:t>enjoined or restrained. The United States, its officers, and its agencies are not required to give</w:t>
      </w:r>
      <w:r>
        <w:rPr>
          <w:spacing w:val="-12"/>
          <w:w w:val="135"/>
        </w:rPr>
        <w:t xml:space="preserve"> </w:t>
      </w:r>
      <w:r>
        <w:rPr>
          <w:w w:val="135"/>
        </w:rPr>
        <w:t>security.</w:t>
      </w:r>
    </w:p>
    <w:p w:rsidR="00D51009" w:rsidRDefault="008660BB">
      <w:pPr>
        <w:pStyle w:val="ListParagraph"/>
        <w:numPr>
          <w:ilvl w:val="0"/>
          <w:numId w:val="36"/>
        </w:numPr>
        <w:tabs>
          <w:tab w:val="left" w:pos="3450"/>
        </w:tabs>
        <w:spacing w:line="178" w:lineRule="exact"/>
        <w:ind w:left="3449" w:hanging="330"/>
        <w:rPr>
          <w:sz w:val="14"/>
        </w:rPr>
      </w:pPr>
      <w:r>
        <w:rPr>
          <w:w w:val="125"/>
          <w:sz w:val="18"/>
        </w:rPr>
        <w:t xml:space="preserve">65d </w:t>
      </w:r>
      <w:r w:rsidR="00E51A18">
        <w:rPr>
          <w:w w:val="125"/>
          <w:sz w:val="18"/>
        </w:rPr>
        <w:t>C</w:t>
      </w:r>
      <w:r w:rsidR="00E51A18">
        <w:rPr>
          <w:w w:val="125"/>
          <w:sz w:val="14"/>
        </w:rPr>
        <w:t xml:space="preserve">ONTENTS AND </w:t>
      </w:r>
      <w:r w:rsidR="00E51A18">
        <w:rPr>
          <w:w w:val="125"/>
          <w:sz w:val="18"/>
        </w:rPr>
        <w:t>S</w:t>
      </w:r>
      <w:r w:rsidR="00E51A18">
        <w:rPr>
          <w:w w:val="125"/>
          <w:sz w:val="14"/>
        </w:rPr>
        <w:t xml:space="preserve">COPE OF </w:t>
      </w:r>
      <w:r w:rsidR="00E51A18">
        <w:rPr>
          <w:w w:val="125"/>
          <w:sz w:val="18"/>
        </w:rPr>
        <w:t>E</w:t>
      </w:r>
      <w:r w:rsidR="00E51A18">
        <w:rPr>
          <w:w w:val="125"/>
          <w:sz w:val="14"/>
        </w:rPr>
        <w:t xml:space="preserve">VERY </w:t>
      </w:r>
      <w:r w:rsidR="00E51A18">
        <w:rPr>
          <w:w w:val="125"/>
          <w:sz w:val="18"/>
        </w:rPr>
        <w:t>I</w:t>
      </w:r>
      <w:r w:rsidR="00E51A18">
        <w:rPr>
          <w:w w:val="125"/>
          <w:sz w:val="14"/>
        </w:rPr>
        <w:t>NJUNCTION AND</w:t>
      </w:r>
      <w:r w:rsidR="00E51A18">
        <w:rPr>
          <w:spacing w:val="21"/>
          <w:w w:val="125"/>
          <w:sz w:val="14"/>
        </w:rPr>
        <w:t xml:space="preserve"> </w:t>
      </w:r>
      <w:r w:rsidR="00E51A18">
        <w:rPr>
          <w:w w:val="125"/>
          <w:sz w:val="18"/>
        </w:rPr>
        <w:t>R</w:t>
      </w:r>
      <w:r w:rsidR="00E51A18">
        <w:rPr>
          <w:w w:val="125"/>
          <w:sz w:val="14"/>
        </w:rPr>
        <w:t>ESTRAINING</w:t>
      </w:r>
    </w:p>
    <w:p w:rsidR="00D51009" w:rsidRDefault="00E51A18">
      <w:pPr>
        <w:spacing w:line="191" w:lineRule="exact"/>
        <w:ind w:left="2939"/>
        <w:rPr>
          <w:sz w:val="18"/>
        </w:rPr>
      </w:pPr>
      <w:r>
        <w:rPr>
          <w:w w:val="125"/>
          <w:sz w:val="18"/>
        </w:rPr>
        <w:t>O</w:t>
      </w:r>
      <w:r>
        <w:rPr>
          <w:w w:val="125"/>
          <w:sz w:val="14"/>
        </w:rPr>
        <w:t>RDER</w:t>
      </w:r>
      <w:r>
        <w:rPr>
          <w:w w:val="125"/>
          <w:sz w:val="18"/>
        </w:rPr>
        <w:t>.</w:t>
      </w:r>
    </w:p>
    <w:p w:rsidR="00D51009" w:rsidRDefault="008660BB">
      <w:pPr>
        <w:pStyle w:val="ListParagraph"/>
        <w:numPr>
          <w:ilvl w:val="1"/>
          <w:numId w:val="36"/>
        </w:numPr>
        <w:tabs>
          <w:tab w:val="left" w:pos="3809"/>
        </w:tabs>
        <w:spacing w:line="230" w:lineRule="auto"/>
        <w:ind w:right="1674" w:firstLine="180"/>
        <w:rPr>
          <w:sz w:val="18"/>
        </w:rPr>
      </w:pPr>
      <w:r>
        <w:rPr>
          <w:i/>
          <w:w w:val="135"/>
          <w:sz w:val="18"/>
        </w:rPr>
        <w:t xml:space="preserve">65d1 </w:t>
      </w:r>
      <w:r w:rsidR="00E51A18">
        <w:rPr>
          <w:i/>
          <w:w w:val="135"/>
          <w:sz w:val="18"/>
        </w:rPr>
        <w:t xml:space="preserve">Contents. </w:t>
      </w:r>
      <w:r w:rsidR="00E51A18">
        <w:rPr>
          <w:w w:val="135"/>
          <w:sz w:val="18"/>
        </w:rPr>
        <w:t>Every order granting an injunction and every restraining order</w:t>
      </w:r>
      <w:r w:rsidR="00E51A18">
        <w:rPr>
          <w:spacing w:val="-3"/>
          <w:w w:val="135"/>
          <w:sz w:val="18"/>
        </w:rPr>
        <w:t xml:space="preserve"> </w:t>
      </w:r>
      <w:r w:rsidR="00E51A18">
        <w:rPr>
          <w:w w:val="135"/>
          <w:sz w:val="18"/>
        </w:rPr>
        <w:t>must:</w:t>
      </w:r>
    </w:p>
    <w:p w:rsidR="00D51009" w:rsidRDefault="008660BB">
      <w:pPr>
        <w:pStyle w:val="ListParagraph"/>
        <w:numPr>
          <w:ilvl w:val="2"/>
          <w:numId w:val="36"/>
        </w:numPr>
        <w:tabs>
          <w:tab w:val="left" w:pos="4193"/>
        </w:tabs>
        <w:spacing w:line="173" w:lineRule="exact"/>
        <w:ind w:left="3659" w:firstLine="180"/>
        <w:rPr>
          <w:sz w:val="18"/>
        </w:rPr>
      </w:pPr>
      <w:r>
        <w:rPr>
          <w:i/>
          <w:w w:val="135"/>
          <w:sz w:val="18"/>
        </w:rPr>
        <w:t xml:space="preserve">65d1A </w:t>
      </w:r>
      <w:r w:rsidR="00E51A18">
        <w:rPr>
          <w:w w:val="140"/>
          <w:sz w:val="18"/>
        </w:rPr>
        <w:t>state the reasons why it</w:t>
      </w:r>
      <w:r w:rsidR="00E51A18">
        <w:rPr>
          <w:spacing w:val="-28"/>
          <w:w w:val="140"/>
          <w:sz w:val="18"/>
        </w:rPr>
        <w:t xml:space="preserve"> </w:t>
      </w:r>
      <w:r w:rsidR="00E51A18">
        <w:rPr>
          <w:w w:val="140"/>
          <w:sz w:val="18"/>
        </w:rPr>
        <w:t>issued;</w:t>
      </w:r>
    </w:p>
    <w:p w:rsidR="00D51009" w:rsidRDefault="008660BB">
      <w:pPr>
        <w:pStyle w:val="ListParagraph"/>
        <w:numPr>
          <w:ilvl w:val="2"/>
          <w:numId w:val="36"/>
        </w:numPr>
        <w:tabs>
          <w:tab w:val="left" w:pos="4183"/>
        </w:tabs>
        <w:spacing w:line="184" w:lineRule="exact"/>
        <w:ind w:left="4182" w:hanging="343"/>
        <w:rPr>
          <w:sz w:val="18"/>
        </w:rPr>
      </w:pPr>
      <w:r>
        <w:rPr>
          <w:i/>
          <w:w w:val="135"/>
          <w:sz w:val="18"/>
        </w:rPr>
        <w:t xml:space="preserve">65d1B </w:t>
      </w:r>
      <w:r w:rsidR="00E51A18">
        <w:rPr>
          <w:w w:val="140"/>
          <w:sz w:val="18"/>
        </w:rPr>
        <w:t>state its terms specifically;</w:t>
      </w:r>
      <w:r w:rsidR="00E51A18">
        <w:rPr>
          <w:spacing w:val="-21"/>
          <w:w w:val="140"/>
          <w:sz w:val="18"/>
        </w:rPr>
        <w:t xml:space="preserve"> </w:t>
      </w:r>
      <w:r w:rsidR="00E51A18">
        <w:rPr>
          <w:w w:val="140"/>
          <w:sz w:val="18"/>
        </w:rPr>
        <w:t>and</w:t>
      </w:r>
    </w:p>
    <w:p w:rsidR="00D51009" w:rsidRDefault="008660BB">
      <w:pPr>
        <w:pStyle w:val="ListParagraph"/>
        <w:numPr>
          <w:ilvl w:val="2"/>
          <w:numId w:val="36"/>
        </w:numPr>
        <w:tabs>
          <w:tab w:val="left" w:pos="4181"/>
        </w:tabs>
        <w:spacing w:line="230" w:lineRule="auto"/>
        <w:ind w:left="3659" w:right="1673" w:firstLine="180"/>
        <w:jc w:val="both"/>
        <w:rPr>
          <w:sz w:val="18"/>
        </w:rPr>
      </w:pPr>
      <w:r>
        <w:rPr>
          <w:i/>
          <w:w w:val="135"/>
          <w:sz w:val="18"/>
        </w:rPr>
        <w:t xml:space="preserve">65d1C </w:t>
      </w:r>
      <w:r w:rsidR="00E51A18">
        <w:rPr>
          <w:w w:val="135"/>
          <w:sz w:val="18"/>
        </w:rPr>
        <w:t>describe</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reasonable</w:t>
      </w:r>
      <w:r w:rsidR="00E51A18">
        <w:rPr>
          <w:spacing w:val="-10"/>
          <w:w w:val="135"/>
          <w:sz w:val="18"/>
        </w:rPr>
        <w:t xml:space="preserve"> </w:t>
      </w:r>
      <w:r w:rsidR="00E51A18">
        <w:rPr>
          <w:w w:val="135"/>
          <w:sz w:val="18"/>
        </w:rPr>
        <w:t>detail—and</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referring</w:t>
      </w:r>
      <w:r w:rsidR="00E51A18">
        <w:rPr>
          <w:spacing w:val="-10"/>
          <w:w w:val="135"/>
          <w:sz w:val="18"/>
        </w:rPr>
        <w:t xml:space="preserve"> </w:t>
      </w:r>
      <w:r w:rsidR="00E51A18">
        <w:rPr>
          <w:w w:val="135"/>
          <w:sz w:val="18"/>
        </w:rPr>
        <w:t>to the complaint or other document—the act or acts restrained or</w:t>
      </w:r>
      <w:r w:rsidR="00E51A18">
        <w:rPr>
          <w:spacing w:val="-4"/>
          <w:w w:val="135"/>
          <w:sz w:val="18"/>
        </w:rPr>
        <w:t xml:space="preserve"> </w:t>
      </w:r>
      <w:r w:rsidR="00E51A18">
        <w:rPr>
          <w:w w:val="135"/>
          <w:sz w:val="18"/>
        </w:rPr>
        <w:t>required.</w:t>
      </w:r>
    </w:p>
    <w:p w:rsidR="00D51009" w:rsidRDefault="008660BB">
      <w:pPr>
        <w:pStyle w:val="ListParagraph"/>
        <w:numPr>
          <w:ilvl w:val="1"/>
          <w:numId w:val="36"/>
        </w:numPr>
        <w:tabs>
          <w:tab w:val="left" w:pos="3775"/>
        </w:tabs>
        <w:spacing w:line="180" w:lineRule="exact"/>
        <w:ind w:left="3774" w:hanging="295"/>
        <w:rPr>
          <w:sz w:val="18"/>
        </w:rPr>
      </w:pPr>
      <w:r>
        <w:rPr>
          <w:i/>
          <w:w w:val="130"/>
          <w:sz w:val="18"/>
        </w:rPr>
        <w:t xml:space="preserve">65d2 </w:t>
      </w:r>
      <w:r w:rsidR="00E51A18">
        <w:rPr>
          <w:i/>
          <w:w w:val="130"/>
          <w:sz w:val="18"/>
        </w:rPr>
        <w:t xml:space="preserve">Persons Bound. </w:t>
      </w:r>
      <w:r w:rsidR="00E51A18">
        <w:rPr>
          <w:w w:val="130"/>
          <w:sz w:val="18"/>
        </w:rPr>
        <w:t>The order binds only the following who</w:t>
      </w:r>
      <w:r w:rsidR="00E51A18">
        <w:rPr>
          <w:spacing w:val="7"/>
          <w:w w:val="130"/>
          <w:sz w:val="18"/>
        </w:rPr>
        <w:t xml:space="preserve"> </w:t>
      </w:r>
      <w:r w:rsidR="00E51A18">
        <w:rPr>
          <w:w w:val="130"/>
          <w:sz w:val="18"/>
        </w:rPr>
        <w:t>re-</w:t>
      </w:r>
    </w:p>
    <w:p w:rsidR="00D51009" w:rsidRDefault="00E51A18">
      <w:pPr>
        <w:pStyle w:val="BodyText"/>
        <w:spacing w:line="191" w:lineRule="exact"/>
        <w:ind w:left="3299"/>
      </w:pPr>
      <w:proofErr w:type="spellStart"/>
      <w:r>
        <w:rPr>
          <w:w w:val="135"/>
        </w:rPr>
        <w:t>ceive</w:t>
      </w:r>
      <w:proofErr w:type="spellEnd"/>
      <w:r>
        <w:rPr>
          <w:w w:val="135"/>
        </w:rPr>
        <w:t xml:space="preserve"> actual notice of it by personal service or otherwise:</w:t>
      </w:r>
    </w:p>
    <w:p w:rsidR="00D51009" w:rsidRDefault="008660BB">
      <w:pPr>
        <w:pStyle w:val="ListParagraph"/>
        <w:numPr>
          <w:ilvl w:val="2"/>
          <w:numId w:val="36"/>
        </w:numPr>
        <w:tabs>
          <w:tab w:val="left" w:pos="4193"/>
        </w:tabs>
        <w:spacing w:line="184" w:lineRule="exact"/>
        <w:ind w:left="3659" w:firstLine="180"/>
        <w:rPr>
          <w:sz w:val="18"/>
        </w:rPr>
      </w:pPr>
      <w:r>
        <w:rPr>
          <w:i/>
          <w:w w:val="130"/>
          <w:sz w:val="18"/>
        </w:rPr>
        <w:t xml:space="preserve">65d2A </w:t>
      </w:r>
      <w:r w:rsidR="00E51A18">
        <w:rPr>
          <w:w w:val="140"/>
          <w:sz w:val="18"/>
        </w:rPr>
        <w:t>the</w:t>
      </w:r>
      <w:r w:rsidR="00E51A18">
        <w:rPr>
          <w:spacing w:val="-5"/>
          <w:w w:val="140"/>
          <w:sz w:val="18"/>
        </w:rPr>
        <w:t xml:space="preserve"> </w:t>
      </w:r>
      <w:r w:rsidR="00E51A18">
        <w:rPr>
          <w:w w:val="140"/>
          <w:sz w:val="18"/>
        </w:rPr>
        <w:t>parties;</w:t>
      </w:r>
    </w:p>
    <w:p w:rsidR="00D51009" w:rsidRDefault="008660BB">
      <w:pPr>
        <w:pStyle w:val="ListParagraph"/>
        <w:numPr>
          <w:ilvl w:val="2"/>
          <w:numId w:val="36"/>
        </w:numPr>
        <w:tabs>
          <w:tab w:val="left" w:pos="4187"/>
        </w:tabs>
        <w:spacing w:line="230" w:lineRule="auto"/>
        <w:ind w:left="3659" w:right="1674" w:firstLine="180"/>
        <w:rPr>
          <w:sz w:val="18"/>
        </w:rPr>
      </w:pPr>
      <w:r>
        <w:rPr>
          <w:i/>
          <w:w w:val="130"/>
          <w:sz w:val="18"/>
        </w:rPr>
        <w:t xml:space="preserve">65d2B </w:t>
      </w:r>
      <w:r w:rsidR="00E51A18">
        <w:rPr>
          <w:w w:val="135"/>
          <w:sz w:val="18"/>
        </w:rPr>
        <w:t>the</w:t>
      </w:r>
      <w:r w:rsidR="00E51A18">
        <w:rPr>
          <w:spacing w:val="-11"/>
          <w:w w:val="135"/>
          <w:sz w:val="18"/>
        </w:rPr>
        <w:t xml:space="preserve"> </w:t>
      </w:r>
      <w:r w:rsidR="00E51A18">
        <w:rPr>
          <w:w w:val="135"/>
          <w:sz w:val="18"/>
        </w:rPr>
        <w:t>parties’</w:t>
      </w:r>
      <w:r w:rsidR="00E51A18">
        <w:rPr>
          <w:spacing w:val="-11"/>
          <w:w w:val="135"/>
          <w:sz w:val="18"/>
        </w:rPr>
        <w:t xml:space="preserve"> </w:t>
      </w:r>
      <w:r w:rsidR="00E51A18">
        <w:rPr>
          <w:w w:val="135"/>
          <w:sz w:val="18"/>
        </w:rPr>
        <w:t>officers,</w:t>
      </w:r>
      <w:r w:rsidR="00E51A18">
        <w:rPr>
          <w:spacing w:val="-11"/>
          <w:w w:val="135"/>
          <w:sz w:val="18"/>
        </w:rPr>
        <w:t xml:space="preserve"> </w:t>
      </w:r>
      <w:r w:rsidR="00E51A18">
        <w:rPr>
          <w:w w:val="135"/>
          <w:sz w:val="18"/>
        </w:rPr>
        <w:t>agents,</w:t>
      </w:r>
      <w:r w:rsidR="00E51A18">
        <w:rPr>
          <w:spacing w:val="-11"/>
          <w:w w:val="135"/>
          <w:sz w:val="18"/>
        </w:rPr>
        <w:t xml:space="preserve"> </w:t>
      </w:r>
      <w:r w:rsidR="00E51A18">
        <w:rPr>
          <w:w w:val="135"/>
          <w:sz w:val="18"/>
        </w:rPr>
        <w:t>servants,</w:t>
      </w:r>
      <w:r w:rsidR="00E51A18">
        <w:rPr>
          <w:spacing w:val="-11"/>
          <w:w w:val="135"/>
          <w:sz w:val="18"/>
        </w:rPr>
        <w:t xml:space="preserve"> </w:t>
      </w:r>
      <w:r w:rsidR="00E51A18">
        <w:rPr>
          <w:w w:val="135"/>
          <w:sz w:val="18"/>
        </w:rPr>
        <w:t>employees,</w:t>
      </w:r>
      <w:r w:rsidR="00E51A18">
        <w:rPr>
          <w:spacing w:val="-11"/>
          <w:w w:val="135"/>
          <w:sz w:val="18"/>
        </w:rPr>
        <w:t xml:space="preserve"> </w:t>
      </w:r>
      <w:r w:rsidR="00E51A18">
        <w:rPr>
          <w:w w:val="135"/>
          <w:sz w:val="18"/>
        </w:rPr>
        <w:t>and attorneys;</w:t>
      </w:r>
      <w:r w:rsidR="00E51A18">
        <w:rPr>
          <w:spacing w:val="-2"/>
          <w:w w:val="135"/>
          <w:sz w:val="18"/>
        </w:rPr>
        <w:t xml:space="preserve"> </w:t>
      </w:r>
      <w:r w:rsidR="00E51A18">
        <w:rPr>
          <w:w w:val="135"/>
          <w:sz w:val="18"/>
        </w:rPr>
        <w:t>and</w:t>
      </w:r>
    </w:p>
    <w:p w:rsidR="00D51009" w:rsidRDefault="008660BB">
      <w:pPr>
        <w:pStyle w:val="ListParagraph"/>
        <w:numPr>
          <w:ilvl w:val="2"/>
          <w:numId w:val="36"/>
        </w:numPr>
        <w:tabs>
          <w:tab w:val="left" w:pos="4187"/>
        </w:tabs>
        <w:spacing w:line="180" w:lineRule="exact"/>
        <w:ind w:left="4186" w:hanging="347"/>
        <w:rPr>
          <w:sz w:val="18"/>
        </w:rPr>
      </w:pPr>
      <w:r>
        <w:rPr>
          <w:i/>
          <w:w w:val="130"/>
          <w:sz w:val="18"/>
        </w:rPr>
        <w:t xml:space="preserve">65d2C </w:t>
      </w:r>
      <w:r w:rsidR="00E51A18">
        <w:rPr>
          <w:w w:val="135"/>
          <w:sz w:val="18"/>
        </w:rPr>
        <w:t>other persons who are in active concert or</w:t>
      </w:r>
      <w:r w:rsidR="00E51A18">
        <w:rPr>
          <w:spacing w:val="20"/>
          <w:w w:val="135"/>
          <w:sz w:val="18"/>
        </w:rPr>
        <w:t xml:space="preserve"> </w:t>
      </w:r>
      <w:proofErr w:type="spellStart"/>
      <w:r w:rsidR="00E51A18">
        <w:rPr>
          <w:w w:val="135"/>
          <w:sz w:val="18"/>
        </w:rPr>
        <w:t>participa</w:t>
      </w:r>
      <w:proofErr w:type="spellEnd"/>
      <w:r w:rsidR="00E51A18">
        <w:rPr>
          <w:w w:val="135"/>
          <w:sz w:val="18"/>
        </w:rPr>
        <w:t>-</w:t>
      </w:r>
    </w:p>
    <w:p w:rsidR="00D51009" w:rsidRDefault="00E51A18">
      <w:pPr>
        <w:pStyle w:val="BodyText"/>
        <w:spacing w:line="191" w:lineRule="exact"/>
        <w:ind w:left="3659"/>
      </w:pPr>
      <w:proofErr w:type="spellStart"/>
      <w:r>
        <w:rPr>
          <w:w w:val="130"/>
        </w:rPr>
        <w:t>tion</w:t>
      </w:r>
      <w:proofErr w:type="spellEnd"/>
      <w:r>
        <w:rPr>
          <w:w w:val="130"/>
        </w:rPr>
        <w:t xml:space="preserve"> with anyone described in Rule 65(d)(2)(A) or (B).</w:t>
      </w:r>
    </w:p>
    <w:p w:rsidR="00D51009" w:rsidRDefault="008660BB">
      <w:pPr>
        <w:pStyle w:val="ListParagraph"/>
        <w:numPr>
          <w:ilvl w:val="0"/>
          <w:numId w:val="36"/>
        </w:numPr>
        <w:tabs>
          <w:tab w:val="left" w:pos="3460"/>
        </w:tabs>
        <w:spacing w:line="230" w:lineRule="auto"/>
        <w:ind w:right="1675" w:firstLine="179"/>
        <w:rPr>
          <w:sz w:val="18"/>
        </w:rPr>
      </w:pPr>
      <w:r>
        <w:rPr>
          <w:w w:val="130"/>
          <w:sz w:val="18"/>
        </w:rPr>
        <w:t xml:space="preserve">65e </w:t>
      </w:r>
      <w:r w:rsidR="00E51A18">
        <w:rPr>
          <w:w w:val="130"/>
          <w:sz w:val="18"/>
        </w:rPr>
        <w:t>O</w:t>
      </w:r>
      <w:r w:rsidR="00E51A18">
        <w:rPr>
          <w:w w:val="130"/>
          <w:sz w:val="14"/>
        </w:rPr>
        <w:t xml:space="preserve">THER </w:t>
      </w:r>
      <w:r w:rsidR="00E51A18">
        <w:rPr>
          <w:w w:val="130"/>
          <w:sz w:val="18"/>
        </w:rPr>
        <w:t>L</w:t>
      </w:r>
      <w:r w:rsidR="00E51A18">
        <w:rPr>
          <w:w w:val="130"/>
          <w:sz w:val="14"/>
        </w:rPr>
        <w:t xml:space="preserve">AWS </w:t>
      </w:r>
      <w:r w:rsidR="00E51A18">
        <w:rPr>
          <w:w w:val="130"/>
          <w:sz w:val="18"/>
        </w:rPr>
        <w:t>N</w:t>
      </w:r>
      <w:r w:rsidR="00E51A18">
        <w:rPr>
          <w:w w:val="130"/>
          <w:sz w:val="14"/>
        </w:rPr>
        <w:t xml:space="preserve">OT </w:t>
      </w:r>
      <w:r w:rsidR="00E51A18">
        <w:rPr>
          <w:w w:val="130"/>
          <w:sz w:val="18"/>
        </w:rPr>
        <w:t>M</w:t>
      </w:r>
      <w:r w:rsidR="00E51A18">
        <w:rPr>
          <w:w w:val="130"/>
          <w:sz w:val="14"/>
        </w:rPr>
        <w:t>ODIFIED</w:t>
      </w:r>
      <w:r w:rsidR="00E51A18">
        <w:rPr>
          <w:w w:val="130"/>
          <w:sz w:val="18"/>
        </w:rPr>
        <w:t>. These rules do not modify the following:</w:t>
      </w:r>
    </w:p>
    <w:p w:rsidR="00D51009" w:rsidRDefault="008660BB">
      <w:pPr>
        <w:pStyle w:val="ListParagraph"/>
        <w:numPr>
          <w:ilvl w:val="1"/>
          <w:numId w:val="36"/>
        </w:numPr>
        <w:tabs>
          <w:tab w:val="left" w:pos="3786"/>
        </w:tabs>
        <w:spacing w:line="180" w:lineRule="exact"/>
        <w:ind w:left="3300" w:firstLine="180"/>
        <w:rPr>
          <w:sz w:val="18"/>
        </w:rPr>
      </w:pPr>
      <w:r>
        <w:rPr>
          <w:w w:val="130"/>
          <w:sz w:val="18"/>
        </w:rPr>
        <w:t>65e</w:t>
      </w:r>
      <w:r>
        <w:rPr>
          <w:w w:val="140"/>
          <w:sz w:val="18"/>
        </w:rPr>
        <w:t xml:space="preserve">1 </w:t>
      </w:r>
      <w:r w:rsidR="00E51A18">
        <w:rPr>
          <w:w w:val="140"/>
          <w:sz w:val="18"/>
        </w:rPr>
        <w:t>any federal statute relating to temporary restraining</w:t>
      </w:r>
      <w:r w:rsidR="00E51A18">
        <w:rPr>
          <w:spacing w:val="42"/>
          <w:w w:val="140"/>
          <w:sz w:val="18"/>
        </w:rPr>
        <w:t xml:space="preserve"> </w:t>
      </w:r>
      <w:r w:rsidR="00E51A18">
        <w:rPr>
          <w:w w:val="140"/>
          <w:sz w:val="18"/>
        </w:rPr>
        <w:t>or-</w:t>
      </w:r>
    </w:p>
    <w:p w:rsidR="00D51009" w:rsidRDefault="00E51A18">
      <w:pPr>
        <w:pStyle w:val="BodyText"/>
        <w:spacing w:line="230" w:lineRule="auto"/>
        <w:ind w:left="3300" w:right="1674"/>
        <w:jc w:val="both"/>
      </w:pPr>
      <w:proofErr w:type="spellStart"/>
      <w:r>
        <w:rPr>
          <w:w w:val="135"/>
        </w:rPr>
        <w:t>ders</w:t>
      </w:r>
      <w:proofErr w:type="spellEnd"/>
      <w:r>
        <w:rPr>
          <w:w w:val="135"/>
        </w:rPr>
        <w:t xml:space="preserve"> or preliminary injunctions in actions affecting employer and employee;</w:t>
      </w:r>
    </w:p>
    <w:p w:rsidR="00D51009" w:rsidRDefault="008660BB">
      <w:pPr>
        <w:pStyle w:val="ListParagraph"/>
        <w:numPr>
          <w:ilvl w:val="1"/>
          <w:numId w:val="36"/>
        </w:numPr>
        <w:tabs>
          <w:tab w:val="left" w:pos="3794"/>
        </w:tabs>
        <w:spacing w:line="180" w:lineRule="exact"/>
        <w:ind w:left="3793" w:hanging="313"/>
        <w:rPr>
          <w:sz w:val="18"/>
        </w:rPr>
      </w:pPr>
      <w:r>
        <w:rPr>
          <w:w w:val="130"/>
          <w:sz w:val="18"/>
        </w:rPr>
        <w:t>65e</w:t>
      </w:r>
      <w:r>
        <w:rPr>
          <w:w w:val="115"/>
          <w:sz w:val="18"/>
        </w:rPr>
        <w:t xml:space="preserve">2 </w:t>
      </w:r>
      <w:r w:rsidR="00E51A18">
        <w:rPr>
          <w:w w:val="115"/>
          <w:sz w:val="18"/>
        </w:rPr>
        <w:t xml:space="preserve">28 </w:t>
      </w:r>
      <w:r w:rsidR="00E51A18">
        <w:rPr>
          <w:w w:val="125"/>
          <w:sz w:val="18"/>
        </w:rPr>
        <w:t xml:space="preserve">U.S.C. </w:t>
      </w:r>
      <w:r w:rsidR="00E51A18">
        <w:rPr>
          <w:w w:val="115"/>
          <w:sz w:val="18"/>
        </w:rPr>
        <w:t xml:space="preserve">§ 2361, </w:t>
      </w:r>
      <w:r w:rsidR="00E51A18">
        <w:rPr>
          <w:w w:val="125"/>
          <w:sz w:val="18"/>
        </w:rPr>
        <w:t>which relates to preliminary</w:t>
      </w:r>
      <w:r w:rsidR="00E51A18">
        <w:rPr>
          <w:spacing w:val="37"/>
          <w:w w:val="125"/>
          <w:sz w:val="18"/>
        </w:rPr>
        <w:t xml:space="preserve"> </w:t>
      </w:r>
      <w:r w:rsidR="00E51A18">
        <w:rPr>
          <w:w w:val="125"/>
          <w:sz w:val="18"/>
        </w:rPr>
        <w:t>injunctions</w:t>
      </w:r>
    </w:p>
    <w:p w:rsidR="00D51009" w:rsidRDefault="00E51A18">
      <w:pPr>
        <w:pStyle w:val="BodyText"/>
        <w:spacing w:line="202" w:lineRule="exact"/>
        <w:ind w:left="3300"/>
        <w:jc w:val="both"/>
      </w:pPr>
      <w:r>
        <w:rPr>
          <w:w w:val="135"/>
        </w:rPr>
        <w:t xml:space="preserve">in actions of interpleader or </w:t>
      </w:r>
      <w:proofErr w:type="gramStart"/>
      <w:r>
        <w:rPr>
          <w:w w:val="135"/>
        </w:rPr>
        <w:t>in the nature of interpleader</w:t>
      </w:r>
      <w:proofErr w:type="gramEnd"/>
      <w:r>
        <w:rPr>
          <w:w w:val="135"/>
        </w:rPr>
        <w:t>; or</w:t>
      </w:r>
    </w:p>
    <w:p w:rsidR="00D51009" w:rsidRDefault="00D51009">
      <w:pPr>
        <w:spacing w:line="202"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65.1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88</w:t>
      </w:r>
    </w:p>
    <w:p w:rsidR="00D51009" w:rsidRDefault="008660BB">
      <w:pPr>
        <w:pStyle w:val="ListParagraph"/>
        <w:numPr>
          <w:ilvl w:val="1"/>
          <w:numId w:val="36"/>
        </w:numPr>
        <w:tabs>
          <w:tab w:val="left" w:pos="3820"/>
        </w:tabs>
        <w:spacing w:before="177" w:line="228" w:lineRule="auto"/>
        <w:ind w:left="3300" w:right="1674" w:firstLine="180"/>
        <w:rPr>
          <w:sz w:val="18"/>
        </w:rPr>
      </w:pPr>
      <w:r>
        <w:rPr>
          <w:w w:val="130"/>
          <w:sz w:val="18"/>
        </w:rPr>
        <w:t>65e</w:t>
      </w:r>
      <w:r>
        <w:rPr>
          <w:w w:val="115"/>
          <w:sz w:val="18"/>
        </w:rPr>
        <w:t xml:space="preserve">3 </w:t>
      </w:r>
      <w:r w:rsidR="00E51A18">
        <w:rPr>
          <w:w w:val="115"/>
          <w:sz w:val="18"/>
        </w:rPr>
        <w:t xml:space="preserve">28 </w:t>
      </w:r>
      <w:r w:rsidR="00E51A18">
        <w:rPr>
          <w:w w:val="130"/>
          <w:sz w:val="18"/>
        </w:rPr>
        <w:t xml:space="preserve">U.S.C. </w:t>
      </w:r>
      <w:r w:rsidR="00E51A18">
        <w:rPr>
          <w:w w:val="115"/>
          <w:sz w:val="18"/>
        </w:rPr>
        <w:t xml:space="preserve">§ 2284, </w:t>
      </w:r>
      <w:r w:rsidR="00E51A18">
        <w:rPr>
          <w:w w:val="130"/>
          <w:sz w:val="18"/>
        </w:rPr>
        <w:t>which relates to actions that must be heard and decided by a three-judge district</w:t>
      </w:r>
      <w:r w:rsidR="00E51A18">
        <w:rPr>
          <w:spacing w:val="31"/>
          <w:w w:val="130"/>
          <w:sz w:val="18"/>
        </w:rPr>
        <w:t xml:space="preserve"> </w:t>
      </w:r>
      <w:r w:rsidR="00E51A18">
        <w:rPr>
          <w:w w:val="130"/>
          <w:sz w:val="18"/>
        </w:rPr>
        <w:t>court.</w:t>
      </w:r>
    </w:p>
    <w:p w:rsidR="00D51009" w:rsidRDefault="008660BB">
      <w:pPr>
        <w:pStyle w:val="ListParagraph"/>
        <w:numPr>
          <w:ilvl w:val="0"/>
          <w:numId w:val="36"/>
        </w:numPr>
        <w:tabs>
          <w:tab w:val="left" w:pos="3421"/>
        </w:tabs>
        <w:spacing w:line="180" w:lineRule="exact"/>
        <w:ind w:left="3420" w:hanging="300"/>
        <w:rPr>
          <w:sz w:val="18"/>
        </w:rPr>
      </w:pPr>
      <w:r>
        <w:rPr>
          <w:w w:val="130"/>
          <w:sz w:val="18"/>
        </w:rPr>
        <w:t xml:space="preserve">65f </w:t>
      </w:r>
      <w:r w:rsidR="00E51A18">
        <w:rPr>
          <w:w w:val="130"/>
          <w:sz w:val="18"/>
        </w:rPr>
        <w:t>C</w:t>
      </w:r>
      <w:r w:rsidR="00E51A18">
        <w:rPr>
          <w:w w:val="130"/>
          <w:sz w:val="14"/>
        </w:rPr>
        <w:t xml:space="preserve">OPYRIGHT </w:t>
      </w:r>
      <w:r w:rsidR="00E51A18">
        <w:rPr>
          <w:w w:val="130"/>
          <w:sz w:val="18"/>
        </w:rPr>
        <w:t>I</w:t>
      </w:r>
      <w:r w:rsidR="00E51A18">
        <w:rPr>
          <w:w w:val="130"/>
          <w:sz w:val="14"/>
        </w:rPr>
        <w:t>MPOUNDMENT</w:t>
      </w:r>
      <w:r w:rsidR="00E51A18">
        <w:rPr>
          <w:w w:val="130"/>
          <w:sz w:val="18"/>
        </w:rPr>
        <w:t>. This rule applies to</w:t>
      </w:r>
      <w:r w:rsidR="00E51A18">
        <w:rPr>
          <w:spacing w:val="37"/>
          <w:w w:val="130"/>
          <w:sz w:val="18"/>
        </w:rPr>
        <w:t xml:space="preserve"> </w:t>
      </w:r>
      <w:r w:rsidR="00E51A18">
        <w:rPr>
          <w:w w:val="130"/>
          <w:sz w:val="18"/>
        </w:rPr>
        <w:t>copyright-</w:t>
      </w:r>
      <w:proofErr w:type="spellStart"/>
      <w:r w:rsidR="00E51A18">
        <w:rPr>
          <w:w w:val="130"/>
          <w:sz w:val="18"/>
        </w:rPr>
        <w:t>im</w:t>
      </w:r>
      <w:proofErr w:type="spellEnd"/>
      <w:r w:rsidR="00E51A18">
        <w:rPr>
          <w:w w:val="130"/>
          <w:sz w:val="18"/>
        </w:rPr>
        <w:t>-</w:t>
      </w:r>
    </w:p>
    <w:p w:rsidR="00D51009" w:rsidRDefault="00E51A18">
      <w:pPr>
        <w:pStyle w:val="BodyText"/>
        <w:spacing w:line="201" w:lineRule="exact"/>
      </w:pPr>
      <w:proofErr w:type="spellStart"/>
      <w:r>
        <w:rPr>
          <w:w w:val="130"/>
        </w:rPr>
        <w:t>poundment</w:t>
      </w:r>
      <w:proofErr w:type="spellEnd"/>
      <w:r>
        <w:rPr>
          <w:w w:val="130"/>
        </w:rPr>
        <w:t xml:space="preserve"> proceedings.</w:t>
      </w:r>
    </w:p>
    <w:p w:rsidR="00D51009" w:rsidRDefault="00E51A18">
      <w:pPr>
        <w:pStyle w:val="BodyText"/>
        <w:spacing w:before="57" w:line="201" w:lineRule="exact"/>
      </w:pPr>
      <w:r>
        <w:rPr>
          <w:w w:val="120"/>
        </w:rPr>
        <w:t>(As amended Dec. 27, 1946, eff. Mar. 19, 1948; Dec. 29, 1948, eff. Oct.</w:t>
      </w:r>
    </w:p>
    <w:p w:rsidR="00D51009" w:rsidRDefault="00E51A18">
      <w:pPr>
        <w:pStyle w:val="BodyText"/>
        <w:spacing w:line="197" w:lineRule="exact"/>
      </w:pPr>
      <w:r>
        <w:rPr>
          <w:w w:val="115"/>
        </w:rPr>
        <w:t xml:space="preserve">20, 1949;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198" w:lineRule="exact"/>
      </w:pPr>
      <w:r>
        <w:rPr>
          <w:w w:val="115"/>
        </w:rPr>
        <w:t>Apr. 23, 2001, eff. Dec. 1, 2001; Apr. 30, 2007, eff. Dec. 1, 2007; Mar.</w:t>
      </w:r>
    </w:p>
    <w:p w:rsidR="00D51009" w:rsidRDefault="00E51A18">
      <w:pPr>
        <w:pStyle w:val="BodyText"/>
        <w:spacing w:line="202" w:lineRule="exact"/>
      </w:pPr>
      <w:r>
        <w:rPr>
          <w:w w:val="110"/>
        </w:rPr>
        <w:t>26, 2009, eff. Dec. 1, 2009.)</w:t>
      </w:r>
    </w:p>
    <w:p w:rsidR="00D51009" w:rsidRDefault="00E51A18">
      <w:pPr>
        <w:pStyle w:val="Heading4"/>
      </w:pPr>
      <w:bookmarkStart w:id="71" w:name="_TOC_250009"/>
      <w:bookmarkEnd w:id="71"/>
      <w:r>
        <w:rPr>
          <w:w w:val="125"/>
        </w:rPr>
        <w:t>Rule 65.1. Proceedings Against a Security Provider</w:t>
      </w:r>
    </w:p>
    <w:p w:rsidR="00D51009" w:rsidRDefault="00E51A18">
      <w:pPr>
        <w:pStyle w:val="BodyText"/>
        <w:spacing w:before="64" w:line="230" w:lineRule="auto"/>
        <w:ind w:right="1670" w:firstLine="180"/>
        <w:jc w:val="both"/>
      </w:pPr>
      <w:r>
        <w:rPr>
          <w:w w:val="135"/>
        </w:rPr>
        <w:t>Whenever</w:t>
      </w:r>
      <w:r>
        <w:rPr>
          <w:spacing w:val="-16"/>
          <w:w w:val="135"/>
        </w:rPr>
        <w:t xml:space="preserve"> </w:t>
      </w:r>
      <w:r>
        <w:rPr>
          <w:w w:val="135"/>
        </w:rPr>
        <w:t>these</w:t>
      </w:r>
      <w:r>
        <w:rPr>
          <w:spacing w:val="-16"/>
          <w:w w:val="135"/>
        </w:rPr>
        <w:t xml:space="preserve"> </w:t>
      </w:r>
      <w:r>
        <w:rPr>
          <w:w w:val="135"/>
        </w:rPr>
        <w:t>rules</w:t>
      </w:r>
      <w:r>
        <w:rPr>
          <w:spacing w:val="-16"/>
          <w:w w:val="135"/>
        </w:rPr>
        <w:t xml:space="preserve"> </w:t>
      </w:r>
      <w:r>
        <w:rPr>
          <w:w w:val="135"/>
        </w:rPr>
        <w:t>(including</w:t>
      </w:r>
      <w:r>
        <w:rPr>
          <w:spacing w:val="-16"/>
          <w:w w:val="135"/>
        </w:rPr>
        <w:t xml:space="preserve"> </w:t>
      </w:r>
      <w:r>
        <w:rPr>
          <w:w w:val="135"/>
        </w:rPr>
        <w:t>the</w:t>
      </w:r>
      <w:r>
        <w:rPr>
          <w:spacing w:val="-16"/>
          <w:w w:val="135"/>
        </w:rPr>
        <w:t xml:space="preserve"> </w:t>
      </w:r>
      <w:r>
        <w:rPr>
          <w:w w:val="135"/>
        </w:rPr>
        <w:t>Supplemental</w:t>
      </w:r>
      <w:r>
        <w:rPr>
          <w:spacing w:val="-16"/>
          <w:w w:val="135"/>
        </w:rPr>
        <w:t xml:space="preserve"> </w:t>
      </w:r>
      <w:r>
        <w:rPr>
          <w:w w:val="135"/>
        </w:rPr>
        <w:t>Rules</w:t>
      </w:r>
      <w:r>
        <w:rPr>
          <w:spacing w:val="-16"/>
          <w:w w:val="135"/>
        </w:rPr>
        <w:t xml:space="preserve"> </w:t>
      </w:r>
      <w:r>
        <w:rPr>
          <w:w w:val="135"/>
        </w:rPr>
        <w:t>for</w:t>
      </w:r>
      <w:r>
        <w:rPr>
          <w:spacing w:val="-16"/>
          <w:w w:val="135"/>
        </w:rPr>
        <w:t xml:space="preserve"> </w:t>
      </w:r>
      <w:r>
        <w:rPr>
          <w:w w:val="135"/>
        </w:rPr>
        <w:t>Admiralty or Maritime Claims and Asset Forfeiture Actions)</w:t>
      </w:r>
      <w:r>
        <w:rPr>
          <w:spacing w:val="-13"/>
          <w:w w:val="135"/>
        </w:rPr>
        <w:t xml:space="preserve"> </w:t>
      </w:r>
      <w:r>
        <w:rPr>
          <w:w w:val="135"/>
        </w:rPr>
        <w:t>require or allow a party to give security, and security is given with one or more security providers, each provider submits to the court’s jurisdiction and irrevocably appoints the court clerk as its agent for receiving service of any papers that affect its liability on the security.</w:t>
      </w:r>
      <w:r>
        <w:rPr>
          <w:spacing w:val="-6"/>
          <w:w w:val="135"/>
        </w:rPr>
        <w:t xml:space="preserve"> </w:t>
      </w:r>
      <w:r>
        <w:rPr>
          <w:w w:val="135"/>
        </w:rPr>
        <w:t>The</w:t>
      </w:r>
      <w:r>
        <w:rPr>
          <w:spacing w:val="-6"/>
          <w:w w:val="135"/>
        </w:rPr>
        <w:t xml:space="preserve"> </w:t>
      </w:r>
      <w:r>
        <w:rPr>
          <w:w w:val="135"/>
        </w:rPr>
        <w:t>security</w:t>
      </w:r>
      <w:r>
        <w:rPr>
          <w:spacing w:val="-6"/>
          <w:w w:val="135"/>
        </w:rPr>
        <w:t xml:space="preserve"> </w:t>
      </w:r>
      <w:r>
        <w:rPr>
          <w:w w:val="135"/>
        </w:rPr>
        <w:t>provider’s</w:t>
      </w:r>
      <w:r>
        <w:rPr>
          <w:spacing w:val="-6"/>
          <w:w w:val="135"/>
        </w:rPr>
        <w:t xml:space="preserve"> </w:t>
      </w:r>
      <w:r>
        <w:rPr>
          <w:w w:val="135"/>
        </w:rPr>
        <w:t>liability</w:t>
      </w:r>
      <w:r>
        <w:rPr>
          <w:spacing w:val="-6"/>
          <w:w w:val="135"/>
        </w:rPr>
        <w:t xml:space="preserve"> </w:t>
      </w:r>
      <w:r>
        <w:rPr>
          <w:w w:val="135"/>
        </w:rPr>
        <w:t>may</w:t>
      </w:r>
      <w:r>
        <w:rPr>
          <w:spacing w:val="-6"/>
          <w:w w:val="135"/>
        </w:rPr>
        <w:t xml:space="preserve"> </w:t>
      </w:r>
      <w:r>
        <w:rPr>
          <w:w w:val="135"/>
        </w:rPr>
        <w:t>be</w:t>
      </w:r>
      <w:r>
        <w:rPr>
          <w:spacing w:val="-6"/>
          <w:w w:val="135"/>
        </w:rPr>
        <w:t xml:space="preserve"> </w:t>
      </w:r>
      <w:r>
        <w:rPr>
          <w:w w:val="135"/>
        </w:rPr>
        <w:t>enforced</w:t>
      </w:r>
      <w:r>
        <w:rPr>
          <w:spacing w:val="-6"/>
          <w:w w:val="135"/>
        </w:rPr>
        <w:t xml:space="preserve"> </w:t>
      </w:r>
      <w:r>
        <w:rPr>
          <w:w w:val="135"/>
        </w:rPr>
        <w:t>on</w:t>
      </w:r>
      <w:r>
        <w:rPr>
          <w:spacing w:val="-6"/>
          <w:w w:val="135"/>
        </w:rPr>
        <w:t xml:space="preserve"> </w:t>
      </w:r>
      <w:r>
        <w:rPr>
          <w:w w:val="135"/>
        </w:rPr>
        <w:t>motion without an independent action. The motion and any notice that the court orders may be served on the court clerk, who must promptly</w:t>
      </w:r>
      <w:r>
        <w:rPr>
          <w:spacing w:val="-12"/>
          <w:w w:val="135"/>
        </w:rPr>
        <w:t xml:space="preserve"> </w:t>
      </w:r>
      <w:r>
        <w:rPr>
          <w:w w:val="135"/>
        </w:rPr>
        <w:t>send</w:t>
      </w:r>
      <w:r>
        <w:rPr>
          <w:spacing w:val="-12"/>
          <w:w w:val="135"/>
        </w:rPr>
        <w:t xml:space="preserve"> </w:t>
      </w:r>
      <w:r>
        <w:rPr>
          <w:w w:val="135"/>
        </w:rPr>
        <w:t>a</w:t>
      </w:r>
      <w:r>
        <w:rPr>
          <w:spacing w:val="-12"/>
          <w:w w:val="135"/>
        </w:rPr>
        <w:t xml:space="preserve"> </w:t>
      </w:r>
      <w:r>
        <w:rPr>
          <w:w w:val="135"/>
        </w:rPr>
        <w:t>copy</w:t>
      </w:r>
      <w:r>
        <w:rPr>
          <w:spacing w:val="-12"/>
          <w:w w:val="135"/>
        </w:rPr>
        <w:t xml:space="preserve"> </w:t>
      </w:r>
      <w:r>
        <w:rPr>
          <w:w w:val="135"/>
        </w:rPr>
        <w:t>of</w:t>
      </w:r>
      <w:r>
        <w:rPr>
          <w:spacing w:val="-12"/>
          <w:w w:val="135"/>
        </w:rPr>
        <w:t xml:space="preserve"> </w:t>
      </w:r>
      <w:r>
        <w:rPr>
          <w:w w:val="135"/>
        </w:rPr>
        <w:t>each</w:t>
      </w:r>
      <w:r>
        <w:rPr>
          <w:spacing w:val="-12"/>
          <w:w w:val="135"/>
        </w:rPr>
        <w:t xml:space="preserve"> </w:t>
      </w:r>
      <w:r>
        <w:rPr>
          <w:w w:val="135"/>
        </w:rPr>
        <w:t>to</w:t>
      </w:r>
      <w:r>
        <w:rPr>
          <w:spacing w:val="-12"/>
          <w:w w:val="135"/>
        </w:rPr>
        <w:t xml:space="preserve"> </w:t>
      </w:r>
      <w:r>
        <w:rPr>
          <w:w w:val="135"/>
        </w:rPr>
        <w:t>every</w:t>
      </w:r>
      <w:r>
        <w:rPr>
          <w:spacing w:val="-12"/>
          <w:w w:val="135"/>
        </w:rPr>
        <w:t xml:space="preserve"> </w:t>
      </w:r>
      <w:r>
        <w:rPr>
          <w:w w:val="135"/>
        </w:rPr>
        <w:t>security</w:t>
      </w:r>
      <w:r>
        <w:rPr>
          <w:spacing w:val="-12"/>
          <w:w w:val="135"/>
        </w:rPr>
        <w:t xml:space="preserve"> </w:t>
      </w:r>
      <w:r>
        <w:rPr>
          <w:w w:val="135"/>
        </w:rPr>
        <w:t>provider</w:t>
      </w:r>
      <w:r>
        <w:rPr>
          <w:spacing w:val="-12"/>
          <w:w w:val="135"/>
        </w:rPr>
        <w:t xml:space="preserve"> </w:t>
      </w:r>
      <w:r>
        <w:rPr>
          <w:w w:val="135"/>
        </w:rPr>
        <w:t>whose</w:t>
      </w:r>
      <w:r>
        <w:rPr>
          <w:spacing w:val="-12"/>
          <w:w w:val="135"/>
        </w:rPr>
        <w:t xml:space="preserve"> </w:t>
      </w:r>
      <w:r>
        <w:rPr>
          <w:w w:val="135"/>
        </w:rPr>
        <w:t>address is</w:t>
      </w:r>
      <w:r>
        <w:rPr>
          <w:spacing w:val="-5"/>
          <w:w w:val="135"/>
        </w:rPr>
        <w:t xml:space="preserve"> </w:t>
      </w:r>
      <w:r>
        <w:rPr>
          <w:w w:val="135"/>
        </w:rPr>
        <w:t>known.</w:t>
      </w:r>
    </w:p>
    <w:p w:rsidR="00D51009" w:rsidRDefault="00E51A18">
      <w:pPr>
        <w:pStyle w:val="BodyText"/>
        <w:spacing w:before="51" w:line="202" w:lineRule="exact"/>
      </w:pPr>
      <w:r>
        <w:rPr>
          <w:w w:val="120"/>
        </w:rPr>
        <w:t>(As added Feb. 28, 1966, eff. July 1, 1966; amended Mar. 2, 1987, eff.</w:t>
      </w:r>
    </w:p>
    <w:p w:rsidR="00D51009" w:rsidRDefault="00E51A18">
      <w:pPr>
        <w:pStyle w:val="BodyText"/>
        <w:spacing w:line="198" w:lineRule="exact"/>
      </w:pPr>
      <w:r>
        <w:rPr>
          <w:w w:val="115"/>
        </w:rPr>
        <w:t>Aug. 1, 1987; Apr. 12, 2006, eff. Dec. 1, 2006; Apr. 30, 2007, eff. Dec.</w:t>
      </w:r>
    </w:p>
    <w:p w:rsidR="00D51009" w:rsidRDefault="00E51A18">
      <w:pPr>
        <w:pStyle w:val="BodyText"/>
        <w:spacing w:line="202" w:lineRule="exact"/>
      </w:pPr>
      <w:r>
        <w:rPr>
          <w:w w:val="110"/>
        </w:rPr>
        <w:t>1, 2007; Apr. 26, 2018, eff. Dec. 1, 2018.)</w:t>
      </w:r>
    </w:p>
    <w:p w:rsidR="00D51009" w:rsidRDefault="00E51A18">
      <w:pPr>
        <w:pStyle w:val="Heading4"/>
      </w:pPr>
      <w:bookmarkStart w:id="72" w:name="_TOC_250008"/>
      <w:bookmarkEnd w:id="72"/>
      <w:r>
        <w:rPr>
          <w:w w:val="120"/>
        </w:rPr>
        <w:t>Rule 66. Receivers</w:t>
      </w:r>
    </w:p>
    <w:p w:rsidR="00D51009" w:rsidRDefault="00E51A18">
      <w:pPr>
        <w:pStyle w:val="BodyText"/>
        <w:spacing w:before="64" w:line="230" w:lineRule="auto"/>
        <w:ind w:right="1670" w:firstLine="180"/>
        <w:jc w:val="both"/>
      </w:pPr>
      <w:r>
        <w:rPr>
          <w:w w:val="135"/>
        </w:rPr>
        <w:t xml:space="preserve">These rules govern an action in which the appointment of a receiver is </w:t>
      </w:r>
      <w:proofErr w:type="gramStart"/>
      <w:r>
        <w:rPr>
          <w:w w:val="135"/>
        </w:rPr>
        <w:t>sought</w:t>
      </w:r>
      <w:proofErr w:type="gramEnd"/>
      <w:r>
        <w:rPr>
          <w:w w:val="135"/>
        </w:rPr>
        <w:t xml:space="preserve"> or a receiver sues or is sued. But the practice in administering an estate by a receiver or a similar court-appointed officer must accord with the historical practice in federal courts or with a local rule. An action in which a receiver has been appointed may be dismissed only by court order.</w:t>
      </w:r>
    </w:p>
    <w:p w:rsidR="00D51009" w:rsidRDefault="00E51A18">
      <w:pPr>
        <w:pStyle w:val="BodyText"/>
        <w:spacing w:before="55" w:line="202" w:lineRule="exact"/>
      </w:pPr>
      <w:r>
        <w:rPr>
          <w:w w:val="120"/>
        </w:rPr>
        <w:t>(As amended Dec. 27, 1946, eff. Mar. 19, 1948; Dec. 29, 1948, eff. Oct.</w:t>
      </w:r>
    </w:p>
    <w:p w:rsidR="00D51009" w:rsidRDefault="00E51A18">
      <w:pPr>
        <w:pStyle w:val="BodyText"/>
        <w:spacing w:line="202" w:lineRule="exact"/>
      </w:pPr>
      <w:r>
        <w:rPr>
          <w:w w:val="110"/>
        </w:rPr>
        <w:t>20, 1949; Apr. 30, 2007, eff. Dec. 1, 2007.)</w:t>
      </w:r>
    </w:p>
    <w:p w:rsidR="00D51009" w:rsidRDefault="00E51A18">
      <w:pPr>
        <w:pStyle w:val="Heading4"/>
      </w:pPr>
      <w:bookmarkStart w:id="73" w:name="_TOC_250007"/>
      <w:bookmarkEnd w:id="73"/>
      <w:r>
        <w:rPr>
          <w:w w:val="120"/>
        </w:rPr>
        <w:t>Rule 67. Deposit into Court</w:t>
      </w:r>
    </w:p>
    <w:p w:rsidR="00D51009" w:rsidRDefault="008660BB">
      <w:pPr>
        <w:pStyle w:val="ListParagraph"/>
        <w:numPr>
          <w:ilvl w:val="0"/>
          <w:numId w:val="35"/>
        </w:numPr>
        <w:tabs>
          <w:tab w:val="left" w:pos="3467"/>
        </w:tabs>
        <w:spacing w:before="64" w:line="230" w:lineRule="auto"/>
        <w:ind w:right="1670" w:firstLine="180"/>
        <w:jc w:val="both"/>
        <w:rPr>
          <w:sz w:val="18"/>
        </w:rPr>
      </w:pPr>
      <w:r>
        <w:rPr>
          <w:w w:val="135"/>
          <w:sz w:val="18"/>
        </w:rPr>
        <w:t xml:space="preserve">67a </w:t>
      </w:r>
      <w:r w:rsidR="00E51A18">
        <w:rPr>
          <w:w w:val="135"/>
          <w:sz w:val="18"/>
        </w:rPr>
        <w:t>D</w:t>
      </w:r>
      <w:r w:rsidR="00E51A18">
        <w:rPr>
          <w:w w:val="135"/>
          <w:sz w:val="14"/>
        </w:rPr>
        <w:t xml:space="preserve">EPOSITING </w:t>
      </w:r>
      <w:r w:rsidR="00E51A18">
        <w:rPr>
          <w:w w:val="135"/>
          <w:sz w:val="18"/>
        </w:rPr>
        <w:t>P</w:t>
      </w:r>
      <w:r w:rsidR="00E51A18">
        <w:rPr>
          <w:w w:val="135"/>
          <w:sz w:val="14"/>
        </w:rPr>
        <w:t>ROPERTY</w:t>
      </w:r>
      <w:r w:rsidR="00E51A18">
        <w:rPr>
          <w:w w:val="135"/>
          <w:sz w:val="18"/>
        </w:rPr>
        <w:t xml:space="preserve">. If any part of the relief sought is a money judgment or the disposition of a sum of money or some other deliverable thing, a party—on notice to every other party and by leave of court—may deposit with the court all or part of the money or thing, </w:t>
      </w:r>
      <w:proofErr w:type="gramStart"/>
      <w:r w:rsidR="00E51A18">
        <w:rPr>
          <w:w w:val="135"/>
          <w:sz w:val="18"/>
        </w:rPr>
        <w:t>whether or not</w:t>
      </w:r>
      <w:proofErr w:type="gramEnd"/>
      <w:r w:rsidR="00E51A18">
        <w:rPr>
          <w:w w:val="135"/>
          <w:sz w:val="18"/>
        </w:rPr>
        <w:t xml:space="preserve"> that party claims any of it. The depositing party must deliver to the clerk a copy of the order permitting</w:t>
      </w:r>
      <w:r w:rsidR="00E51A18">
        <w:rPr>
          <w:spacing w:val="-2"/>
          <w:w w:val="135"/>
          <w:sz w:val="18"/>
        </w:rPr>
        <w:t xml:space="preserve"> </w:t>
      </w:r>
      <w:r w:rsidR="00E51A18">
        <w:rPr>
          <w:w w:val="135"/>
          <w:sz w:val="18"/>
        </w:rPr>
        <w:t>deposit.</w:t>
      </w:r>
    </w:p>
    <w:p w:rsidR="00D51009" w:rsidRDefault="008660BB">
      <w:pPr>
        <w:pStyle w:val="ListParagraph"/>
        <w:numPr>
          <w:ilvl w:val="0"/>
          <w:numId w:val="35"/>
        </w:numPr>
        <w:tabs>
          <w:tab w:val="left" w:pos="3464"/>
        </w:tabs>
        <w:spacing w:line="177" w:lineRule="exact"/>
        <w:ind w:left="3463" w:hanging="343"/>
        <w:rPr>
          <w:sz w:val="18"/>
        </w:rPr>
      </w:pPr>
      <w:r>
        <w:rPr>
          <w:w w:val="125"/>
          <w:sz w:val="18"/>
        </w:rPr>
        <w:t xml:space="preserve">67b </w:t>
      </w:r>
      <w:r w:rsidR="00E51A18">
        <w:rPr>
          <w:w w:val="125"/>
          <w:sz w:val="18"/>
        </w:rPr>
        <w:t>I</w:t>
      </w:r>
      <w:r w:rsidR="00E51A18">
        <w:rPr>
          <w:w w:val="125"/>
          <w:sz w:val="14"/>
        </w:rPr>
        <w:t>NVESTING</w:t>
      </w:r>
      <w:r w:rsidR="00E51A18">
        <w:rPr>
          <w:spacing w:val="1"/>
          <w:w w:val="125"/>
          <w:sz w:val="14"/>
        </w:rPr>
        <w:t xml:space="preserve"> </w:t>
      </w:r>
      <w:r w:rsidR="00E51A18">
        <w:rPr>
          <w:w w:val="125"/>
          <w:sz w:val="14"/>
        </w:rPr>
        <w:t>AND</w:t>
      </w:r>
      <w:r w:rsidR="00E51A18">
        <w:rPr>
          <w:spacing w:val="27"/>
          <w:w w:val="125"/>
          <w:sz w:val="14"/>
        </w:rPr>
        <w:t xml:space="preserve"> </w:t>
      </w:r>
      <w:r w:rsidR="00E51A18">
        <w:rPr>
          <w:w w:val="125"/>
          <w:sz w:val="18"/>
        </w:rPr>
        <w:t>W</w:t>
      </w:r>
      <w:r w:rsidR="00E51A18">
        <w:rPr>
          <w:w w:val="125"/>
          <w:sz w:val="14"/>
        </w:rPr>
        <w:t>ITHDRAWING</w:t>
      </w:r>
      <w:r w:rsidR="00E51A18">
        <w:rPr>
          <w:spacing w:val="27"/>
          <w:w w:val="125"/>
          <w:sz w:val="14"/>
        </w:rPr>
        <w:t xml:space="preserve"> </w:t>
      </w:r>
      <w:r w:rsidR="00E51A18">
        <w:rPr>
          <w:w w:val="125"/>
          <w:sz w:val="18"/>
        </w:rPr>
        <w:t>F</w:t>
      </w:r>
      <w:r w:rsidR="00E51A18">
        <w:rPr>
          <w:w w:val="125"/>
          <w:sz w:val="14"/>
        </w:rPr>
        <w:t>UNDS</w:t>
      </w:r>
      <w:r w:rsidR="00E51A18">
        <w:rPr>
          <w:w w:val="125"/>
          <w:sz w:val="18"/>
        </w:rPr>
        <w:t>.</w:t>
      </w:r>
      <w:r w:rsidR="00E51A18">
        <w:rPr>
          <w:spacing w:val="33"/>
          <w:w w:val="125"/>
          <w:sz w:val="18"/>
        </w:rPr>
        <w:t xml:space="preserve"> </w:t>
      </w:r>
      <w:r w:rsidR="00E51A18">
        <w:rPr>
          <w:w w:val="125"/>
          <w:sz w:val="18"/>
        </w:rPr>
        <w:t>Money</w:t>
      </w:r>
      <w:r w:rsidR="00E51A18">
        <w:rPr>
          <w:spacing w:val="33"/>
          <w:w w:val="125"/>
          <w:sz w:val="18"/>
        </w:rPr>
        <w:t xml:space="preserve"> </w:t>
      </w:r>
      <w:r w:rsidR="00E51A18">
        <w:rPr>
          <w:w w:val="125"/>
          <w:sz w:val="18"/>
        </w:rPr>
        <w:t>paid</w:t>
      </w:r>
      <w:r w:rsidR="00E51A18">
        <w:rPr>
          <w:spacing w:val="33"/>
          <w:w w:val="125"/>
          <w:sz w:val="18"/>
        </w:rPr>
        <w:t xml:space="preserve"> </w:t>
      </w:r>
      <w:r w:rsidR="00E51A18">
        <w:rPr>
          <w:w w:val="125"/>
          <w:sz w:val="18"/>
        </w:rPr>
        <w:t>into</w:t>
      </w:r>
      <w:r w:rsidR="00E51A18">
        <w:rPr>
          <w:spacing w:val="33"/>
          <w:w w:val="125"/>
          <w:sz w:val="18"/>
        </w:rPr>
        <w:t xml:space="preserve"> </w:t>
      </w:r>
      <w:r w:rsidR="00E51A18">
        <w:rPr>
          <w:w w:val="125"/>
          <w:sz w:val="18"/>
        </w:rPr>
        <w:t>court</w:t>
      </w:r>
    </w:p>
    <w:p w:rsidR="00D51009" w:rsidRDefault="00E51A18">
      <w:pPr>
        <w:pStyle w:val="BodyText"/>
        <w:spacing w:before="2" w:line="230" w:lineRule="auto"/>
        <w:ind w:left="2939" w:right="1673"/>
        <w:jc w:val="both"/>
      </w:pPr>
      <w:r>
        <w:rPr>
          <w:w w:val="130"/>
        </w:rPr>
        <w:t xml:space="preserve">under this rule must be deposited and withdrawn in accordance with </w:t>
      </w:r>
      <w:r>
        <w:rPr>
          <w:w w:val="120"/>
        </w:rPr>
        <w:t xml:space="preserve">28 </w:t>
      </w:r>
      <w:r>
        <w:rPr>
          <w:w w:val="130"/>
        </w:rPr>
        <w:t xml:space="preserve">U.S.C. </w:t>
      </w:r>
      <w:r>
        <w:rPr>
          <w:w w:val="120"/>
        </w:rPr>
        <w:t xml:space="preserve">§§ 2041 </w:t>
      </w:r>
      <w:r>
        <w:rPr>
          <w:w w:val="130"/>
        </w:rPr>
        <w:t xml:space="preserve">and </w:t>
      </w:r>
      <w:r>
        <w:rPr>
          <w:w w:val="120"/>
        </w:rPr>
        <w:t xml:space="preserve">2042 </w:t>
      </w:r>
      <w:r>
        <w:rPr>
          <w:w w:val="130"/>
        </w:rPr>
        <w:t>and any like statute. The money must be deposited in an interest-bearing account or invested in a court-approved, interest-bearing</w:t>
      </w:r>
      <w:r>
        <w:rPr>
          <w:spacing w:val="8"/>
          <w:w w:val="130"/>
        </w:rPr>
        <w:t xml:space="preserve"> </w:t>
      </w:r>
      <w:r>
        <w:rPr>
          <w:w w:val="130"/>
        </w:rPr>
        <w:t>instrument.</w:t>
      </w:r>
    </w:p>
    <w:p w:rsidR="00D51009" w:rsidRDefault="00E51A18">
      <w:pPr>
        <w:pStyle w:val="BodyText"/>
        <w:spacing w:before="57" w:line="202" w:lineRule="exact"/>
        <w:ind w:left="2939"/>
      </w:pPr>
      <w:r>
        <w:rPr>
          <w:w w:val="120"/>
        </w:rPr>
        <w:t>(As amended Dec. 29, 1948, eff. Oct. 20, 1949; Apr. 28, 1983, eff. Aug.</w:t>
      </w:r>
    </w:p>
    <w:p w:rsidR="00D51009" w:rsidRDefault="00E51A18">
      <w:pPr>
        <w:pStyle w:val="BodyText"/>
        <w:spacing w:line="202" w:lineRule="exact"/>
        <w:ind w:left="2939"/>
      </w:pPr>
      <w:r>
        <w:rPr>
          <w:w w:val="110"/>
        </w:rPr>
        <w:t>1, 1983; Apr. 30, 2007, eff. Dec. 1, 2007.)</w:t>
      </w:r>
    </w:p>
    <w:p w:rsidR="00D51009" w:rsidRDefault="00E51A18">
      <w:pPr>
        <w:pStyle w:val="Heading4"/>
        <w:ind w:left="2939"/>
      </w:pPr>
      <w:bookmarkStart w:id="74" w:name="_TOC_250006"/>
      <w:bookmarkEnd w:id="74"/>
      <w:r>
        <w:rPr>
          <w:w w:val="120"/>
        </w:rPr>
        <w:t>Rule 68. Offer of Judgment</w:t>
      </w:r>
    </w:p>
    <w:p w:rsidR="00D51009" w:rsidRDefault="008660BB">
      <w:pPr>
        <w:pStyle w:val="ListParagraph"/>
        <w:numPr>
          <w:ilvl w:val="0"/>
          <w:numId w:val="34"/>
        </w:numPr>
        <w:tabs>
          <w:tab w:val="left" w:pos="3489"/>
        </w:tabs>
        <w:spacing w:before="63" w:line="230" w:lineRule="auto"/>
        <w:ind w:right="1672" w:firstLine="181"/>
        <w:jc w:val="both"/>
        <w:rPr>
          <w:sz w:val="18"/>
        </w:rPr>
      </w:pPr>
      <w:r>
        <w:rPr>
          <w:w w:val="130"/>
          <w:sz w:val="18"/>
        </w:rPr>
        <w:t xml:space="preserve">68a </w:t>
      </w:r>
      <w:r w:rsidR="00E51A18">
        <w:rPr>
          <w:w w:val="130"/>
          <w:sz w:val="18"/>
        </w:rPr>
        <w:t>M</w:t>
      </w:r>
      <w:r w:rsidR="00E51A18">
        <w:rPr>
          <w:w w:val="130"/>
          <w:sz w:val="14"/>
        </w:rPr>
        <w:t xml:space="preserve">AKING AN </w:t>
      </w:r>
      <w:r w:rsidR="00E51A18">
        <w:rPr>
          <w:w w:val="130"/>
          <w:sz w:val="18"/>
        </w:rPr>
        <w:t>O</w:t>
      </w:r>
      <w:r w:rsidR="00E51A18">
        <w:rPr>
          <w:w w:val="130"/>
          <w:sz w:val="14"/>
        </w:rPr>
        <w:t>FFER</w:t>
      </w:r>
      <w:r w:rsidR="00E51A18">
        <w:rPr>
          <w:w w:val="130"/>
          <w:sz w:val="18"/>
        </w:rPr>
        <w:t>; J</w:t>
      </w:r>
      <w:r w:rsidR="00E51A18">
        <w:rPr>
          <w:w w:val="130"/>
          <w:sz w:val="14"/>
        </w:rPr>
        <w:t xml:space="preserve">UDGMENT ON AN </w:t>
      </w:r>
      <w:r w:rsidR="00E51A18">
        <w:rPr>
          <w:w w:val="130"/>
          <w:sz w:val="18"/>
        </w:rPr>
        <w:t>A</w:t>
      </w:r>
      <w:r w:rsidR="00E51A18">
        <w:rPr>
          <w:w w:val="130"/>
          <w:sz w:val="14"/>
        </w:rPr>
        <w:t xml:space="preserve">CCEPTED </w:t>
      </w:r>
      <w:r w:rsidR="00E51A18">
        <w:rPr>
          <w:w w:val="130"/>
          <w:sz w:val="18"/>
        </w:rPr>
        <w:t>O</w:t>
      </w:r>
      <w:r w:rsidR="00E51A18">
        <w:rPr>
          <w:w w:val="130"/>
          <w:sz w:val="14"/>
        </w:rPr>
        <w:t>FFER</w:t>
      </w:r>
      <w:r w:rsidR="00E51A18">
        <w:rPr>
          <w:w w:val="130"/>
          <w:sz w:val="18"/>
        </w:rPr>
        <w:t>. At least</w:t>
      </w:r>
      <w:r w:rsidR="00E51A18">
        <w:rPr>
          <w:spacing w:val="18"/>
          <w:w w:val="130"/>
          <w:sz w:val="18"/>
        </w:rPr>
        <w:t xml:space="preserve"> </w:t>
      </w:r>
      <w:r w:rsidR="00E51A18">
        <w:rPr>
          <w:w w:val="130"/>
          <w:sz w:val="18"/>
        </w:rPr>
        <w:t>14</w:t>
      </w:r>
      <w:r w:rsidR="00E51A18">
        <w:rPr>
          <w:spacing w:val="18"/>
          <w:w w:val="130"/>
          <w:sz w:val="18"/>
        </w:rPr>
        <w:t xml:space="preserve"> </w:t>
      </w:r>
      <w:r w:rsidR="00E51A18">
        <w:rPr>
          <w:w w:val="130"/>
          <w:sz w:val="18"/>
        </w:rPr>
        <w:t>days</w:t>
      </w:r>
      <w:r w:rsidR="00E51A18">
        <w:rPr>
          <w:spacing w:val="18"/>
          <w:w w:val="130"/>
          <w:sz w:val="18"/>
        </w:rPr>
        <w:t xml:space="preserve"> </w:t>
      </w:r>
      <w:r w:rsidR="00E51A18">
        <w:rPr>
          <w:w w:val="130"/>
          <w:sz w:val="18"/>
        </w:rPr>
        <w:t>before</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date</w:t>
      </w:r>
      <w:r w:rsidR="00E51A18">
        <w:rPr>
          <w:spacing w:val="18"/>
          <w:w w:val="130"/>
          <w:sz w:val="18"/>
        </w:rPr>
        <w:t xml:space="preserve"> </w:t>
      </w:r>
      <w:r w:rsidR="00E51A18">
        <w:rPr>
          <w:w w:val="130"/>
          <w:sz w:val="18"/>
        </w:rPr>
        <w:t>set</w:t>
      </w:r>
      <w:r w:rsidR="00E51A18">
        <w:rPr>
          <w:spacing w:val="18"/>
          <w:w w:val="130"/>
          <w:sz w:val="18"/>
        </w:rPr>
        <w:t xml:space="preserve"> </w:t>
      </w:r>
      <w:r w:rsidR="00E51A18">
        <w:rPr>
          <w:w w:val="130"/>
          <w:sz w:val="18"/>
        </w:rPr>
        <w:t>for</w:t>
      </w:r>
      <w:r w:rsidR="00E51A18">
        <w:rPr>
          <w:spacing w:val="18"/>
          <w:w w:val="130"/>
          <w:sz w:val="18"/>
        </w:rPr>
        <w:t xml:space="preserve"> </w:t>
      </w:r>
      <w:r w:rsidR="00E51A18">
        <w:rPr>
          <w:w w:val="130"/>
          <w:sz w:val="18"/>
        </w:rPr>
        <w:t>trial,</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party</w:t>
      </w:r>
      <w:r w:rsidR="00E51A18">
        <w:rPr>
          <w:spacing w:val="18"/>
          <w:w w:val="130"/>
          <w:sz w:val="18"/>
        </w:rPr>
        <w:t xml:space="preserve"> </w:t>
      </w:r>
      <w:r w:rsidR="00E51A18">
        <w:rPr>
          <w:w w:val="130"/>
          <w:sz w:val="18"/>
        </w:rPr>
        <w:t>defending</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70</w:t>
      </w:r>
    </w:p>
    <w:p w:rsidR="00D51009" w:rsidRDefault="00E51A18">
      <w:pPr>
        <w:pStyle w:val="BodyText"/>
        <w:spacing w:before="177" w:line="228" w:lineRule="auto"/>
        <w:ind w:right="1672"/>
        <w:jc w:val="both"/>
      </w:pPr>
      <w:r>
        <w:rPr>
          <w:w w:val="130"/>
        </w:rPr>
        <w:t>against a claim may serve on an opposing party an offer to allow judgment on specified terms, with the costs then accrued. If, within 14 days after being served, the opposing party serves written notice accepting the offer, either party may then file the offer and notice of acceptance, plus proof of service. The clerk must then enter judgment.</w:t>
      </w:r>
    </w:p>
    <w:p w:rsidR="00D51009" w:rsidRDefault="008660BB">
      <w:pPr>
        <w:pStyle w:val="ListParagraph"/>
        <w:numPr>
          <w:ilvl w:val="0"/>
          <w:numId w:val="34"/>
        </w:numPr>
        <w:tabs>
          <w:tab w:val="left" w:pos="3455"/>
        </w:tabs>
        <w:spacing w:line="177" w:lineRule="exact"/>
        <w:ind w:left="3454" w:hanging="334"/>
        <w:rPr>
          <w:sz w:val="18"/>
        </w:rPr>
      </w:pPr>
      <w:r>
        <w:rPr>
          <w:w w:val="130"/>
          <w:sz w:val="18"/>
        </w:rPr>
        <w:t xml:space="preserve">68b </w:t>
      </w:r>
      <w:r w:rsidR="00E51A18">
        <w:rPr>
          <w:w w:val="130"/>
          <w:sz w:val="18"/>
        </w:rPr>
        <w:t>U</w:t>
      </w:r>
      <w:r w:rsidR="00E51A18">
        <w:rPr>
          <w:w w:val="130"/>
          <w:sz w:val="14"/>
        </w:rPr>
        <w:t>NACCEPTED</w:t>
      </w:r>
      <w:r w:rsidR="00E51A18">
        <w:rPr>
          <w:spacing w:val="15"/>
          <w:w w:val="130"/>
          <w:sz w:val="14"/>
        </w:rPr>
        <w:t xml:space="preserve"> </w:t>
      </w:r>
      <w:r w:rsidR="00E51A18">
        <w:rPr>
          <w:w w:val="130"/>
          <w:sz w:val="18"/>
        </w:rPr>
        <w:t>O</w:t>
      </w:r>
      <w:r w:rsidR="00E51A18">
        <w:rPr>
          <w:w w:val="130"/>
          <w:sz w:val="14"/>
        </w:rPr>
        <w:t>FFER</w:t>
      </w:r>
      <w:r w:rsidR="00E51A18">
        <w:rPr>
          <w:w w:val="130"/>
          <w:sz w:val="18"/>
        </w:rPr>
        <w:t>.</w:t>
      </w:r>
      <w:r w:rsidR="00E51A18">
        <w:rPr>
          <w:spacing w:val="18"/>
          <w:w w:val="130"/>
          <w:sz w:val="18"/>
        </w:rPr>
        <w:t xml:space="preserve"> </w:t>
      </w:r>
      <w:r w:rsidR="00E51A18">
        <w:rPr>
          <w:w w:val="130"/>
          <w:sz w:val="18"/>
        </w:rPr>
        <w:t>An</w:t>
      </w:r>
      <w:r w:rsidR="00E51A18">
        <w:rPr>
          <w:spacing w:val="18"/>
          <w:w w:val="130"/>
          <w:sz w:val="18"/>
        </w:rPr>
        <w:t xml:space="preserve"> </w:t>
      </w:r>
      <w:r w:rsidR="00E51A18">
        <w:rPr>
          <w:w w:val="130"/>
          <w:sz w:val="18"/>
        </w:rPr>
        <w:t>unaccepted</w:t>
      </w:r>
      <w:r w:rsidR="00E51A18">
        <w:rPr>
          <w:spacing w:val="18"/>
          <w:w w:val="130"/>
          <w:sz w:val="18"/>
        </w:rPr>
        <w:t xml:space="preserve"> </w:t>
      </w:r>
      <w:r w:rsidR="00E51A18">
        <w:rPr>
          <w:w w:val="130"/>
          <w:sz w:val="18"/>
        </w:rPr>
        <w:t>offer</w:t>
      </w:r>
      <w:r w:rsidR="00E51A18">
        <w:rPr>
          <w:spacing w:val="18"/>
          <w:w w:val="130"/>
          <w:sz w:val="18"/>
        </w:rPr>
        <w:t xml:space="preserve"> </w:t>
      </w:r>
      <w:r w:rsidR="00E51A18">
        <w:rPr>
          <w:w w:val="130"/>
          <w:sz w:val="18"/>
        </w:rPr>
        <w:t>is</w:t>
      </w:r>
      <w:r w:rsidR="00E51A18">
        <w:rPr>
          <w:spacing w:val="18"/>
          <w:w w:val="130"/>
          <w:sz w:val="18"/>
        </w:rPr>
        <w:t xml:space="preserve"> </w:t>
      </w:r>
      <w:r w:rsidR="00E51A18">
        <w:rPr>
          <w:w w:val="130"/>
          <w:sz w:val="18"/>
        </w:rPr>
        <w:t>considered</w:t>
      </w:r>
      <w:r w:rsidR="00E51A18">
        <w:rPr>
          <w:spacing w:val="18"/>
          <w:w w:val="130"/>
          <w:sz w:val="18"/>
        </w:rPr>
        <w:t xml:space="preserve"> </w:t>
      </w:r>
      <w:r w:rsidR="00E51A18">
        <w:rPr>
          <w:w w:val="130"/>
          <w:sz w:val="18"/>
        </w:rPr>
        <w:t>with-</w:t>
      </w:r>
    </w:p>
    <w:p w:rsidR="00D51009" w:rsidRDefault="00E51A18">
      <w:pPr>
        <w:pStyle w:val="BodyText"/>
        <w:spacing w:before="3" w:line="228" w:lineRule="auto"/>
        <w:ind w:left="2939" w:right="1671"/>
        <w:jc w:val="both"/>
      </w:pPr>
      <w:r>
        <w:rPr>
          <w:w w:val="135"/>
        </w:rPr>
        <w:t>drawn, but it does not preclude a later offer. Evidence of an unaccepted</w:t>
      </w:r>
      <w:r>
        <w:rPr>
          <w:spacing w:val="-9"/>
          <w:w w:val="135"/>
        </w:rPr>
        <w:t xml:space="preserve"> </w:t>
      </w:r>
      <w:r>
        <w:rPr>
          <w:w w:val="135"/>
        </w:rPr>
        <w:t>offer</w:t>
      </w:r>
      <w:r>
        <w:rPr>
          <w:spacing w:val="-9"/>
          <w:w w:val="135"/>
        </w:rPr>
        <w:t xml:space="preserve"> </w:t>
      </w:r>
      <w:r>
        <w:rPr>
          <w:w w:val="135"/>
        </w:rPr>
        <w:t>is</w:t>
      </w:r>
      <w:r>
        <w:rPr>
          <w:spacing w:val="-9"/>
          <w:w w:val="135"/>
        </w:rPr>
        <w:t xml:space="preserve"> </w:t>
      </w:r>
      <w:r>
        <w:rPr>
          <w:w w:val="135"/>
        </w:rPr>
        <w:t>not</w:t>
      </w:r>
      <w:r>
        <w:rPr>
          <w:spacing w:val="-9"/>
          <w:w w:val="135"/>
        </w:rPr>
        <w:t xml:space="preserve"> </w:t>
      </w:r>
      <w:r>
        <w:rPr>
          <w:w w:val="135"/>
        </w:rPr>
        <w:t>admissible</w:t>
      </w:r>
      <w:r>
        <w:rPr>
          <w:spacing w:val="-9"/>
          <w:w w:val="135"/>
        </w:rPr>
        <w:t xml:space="preserve"> </w:t>
      </w:r>
      <w:r>
        <w:rPr>
          <w:w w:val="135"/>
        </w:rPr>
        <w:t>except</w:t>
      </w:r>
      <w:r>
        <w:rPr>
          <w:spacing w:val="-9"/>
          <w:w w:val="135"/>
        </w:rPr>
        <w:t xml:space="preserve"> </w:t>
      </w:r>
      <w:r>
        <w:rPr>
          <w:w w:val="135"/>
        </w:rPr>
        <w:t>in</w:t>
      </w:r>
      <w:r>
        <w:rPr>
          <w:spacing w:val="-9"/>
          <w:w w:val="135"/>
        </w:rPr>
        <w:t xml:space="preserve"> </w:t>
      </w:r>
      <w:r>
        <w:rPr>
          <w:w w:val="135"/>
        </w:rPr>
        <w:t>a</w:t>
      </w:r>
      <w:r>
        <w:rPr>
          <w:spacing w:val="-9"/>
          <w:w w:val="135"/>
        </w:rPr>
        <w:t xml:space="preserve"> </w:t>
      </w:r>
      <w:r>
        <w:rPr>
          <w:w w:val="135"/>
        </w:rPr>
        <w:t>proceeding</w:t>
      </w:r>
      <w:r>
        <w:rPr>
          <w:spacing w:val="-9"/>
          <w:w w:val="135"/>
        </w:rPr>
        <w:t xml:space="preserve"> </w:t>
      </w:r>
      <w:r>
        <w:rPr>
          <w:w w:val="135"/>
        </w:rPr>
        <w:t>to</w:t>
      </w:r>
      <w:r>
        <w:rPr>
          <w:spacing w:val="-9"/>
          <w:w w:val="135"/>
        </w:rPr>
        <w:t xml:space="preserve"> </w:t>
      </w:r>
      <w:r>
        <w:rPr>
          <w:w w:val="135"/>
        </w:rPr>
        <w:t>determine</w:t>
      </w:r>
      <w:r>
        <w:rPr>
          <w:spacing w:val="-2"/>
          <w:w w:val="135"/>
        </w:rPr>
        <w:t xml:space="preserve"> </w:t>
      </w:r>
      <w:r>
        <w:rPr>
          <w:w w:val="135"/>
        </w:rPr>
        <w:t>costs.</w:t>
      </w:r>
    </w:p>
    <w:p w:rsidR="00D51009" w:rsidRDefault="008660BB">
      <w:pPr>
        <w:pStyle w:val="ListParagraph"/>
        <w:numPr>
          <w:ilvl w:val="0"/>
          <w:numId w:val="34"/>
        </w:numPr>
        <w:tabs>
          <w:tab w:val="left" w:pos="3440"/>
        </w:tabs>
        <w:spacing w:line="179" w:lineRule="exact"/>
        <w:ind w:left="3439" w:hanging="320"/>
        <w:rPr>
          <w:sz w:val="18"/>
        </w:rPr>
      </w:pPr>
      <w:r>
        <w:rPr>
          <w:w w:val="125"/>
          <w:sz w:val="18"/>
        </w:rPr>
        <w:t xml:space="preserve">68c </w:t>
      </w:r>
      <w:r w:rsidR="00E51A18">
        <w:rPr>
          <w:w w:val="125"/>
          <w:sz w:val="18"/>
        </w:rPr>
        <w:t>O</w:t>
      </w:r>
      <w:r w:rsidR="00E51A18">
        <w:rPr>
          <w:w w:val="125"/>
          <w:sz w:val="14"/>
        </w:rPr>
        <w:t xml:space="preserve">FFER </w:t>
      </w:r>
      <w:r w:rsidR="00E51A18">
        <w:rPr>
          <w:w w:val="125"/>
          <w:sz w:val="18"/>
        </w:rPr>
        <w:t>A</w:t>
      </w:r>
      <w:r w:rsidR="00E51A18">
        <w:rPr>
          <w:w w:val="125"/>
          <w:sz w:val="14"/>
        </w:rPr>
        <w:t xml:space="preserve">FTER </w:t>
      </w:r>
      <w:r w:rsidR="00E51A18">
        <w:rPr>
          <w:w w:val="125"/>
          <w:sz w:val="18"/>
        </w:rPr>
        <w:t>L</w:t>
      </w:r>
      <w:r w:rsidR="00E51A18">
        <w:rPr>
          <w:w w:val="125"/>
          <w:sz w:val="14"/>
        </w:rPr>
        <w:t xml:space="preserve">IABILITY IS </w:t>
      </w:r>
      <w:r w:rsidR="00E51A18">
        <w:rPr>
          <w:w w:val="125"/>
          <w:sz w:val="18"/>
        </w:rPr>
        <w:t>D</w:t>
      </w:r>
      <w:r w:rsidR="00E51A18">
        <w:rPr>
          <w:w w:val="125"/>
          <w:sz w:val="14"/>
        </w:rPr>
        <w:t>ETERMINED</w:t>
      </w:r>
      <w:r w:rsidR="00E51A18">
        <w:rPr>
          <w:w w:val="125"/>
          <w:sz w:val="18"/>
        </w:rPr>
        <w:t>. When one party’s</w:t>
      </w:r>
      <w:r w:rsidR="00E51A18">
        <w:rPr>
          <w:spacing w:val="7"/>
          <w:w w:val="125"/>
          <w:sz w:val="18"/>
        </w:rPr>
        <w:t xml:space="preserve"> </w:t>
      </w:r>
      <w:r w:rsidR="00E51A18">
        <w:rPr>
          <w:w w:val="125"/>
          <w:sz w:val="18"/>
        </w:rPr>
        <w:t>li-</w:t>
      </w:r>
    </w:p>
    <w:p w:rsidR="00D51009" w:rsidRDefault="00E51A18">
      <w:pPr>
        <w:pStyle w:val="BodyText"/>
        <w:spacing w:before="3" w:line="228" w:lineRule="auto"/>
        <w:ind w:right="1674"/>
        <w:jc w:val="both"/>
      </w:pPr>
      <w:r>
        <w:rPr>
          <w:w w:val="135"/>
        </w:rPr>
        <w:t xml:space="preserve">ability to another has been determined but the extent of liability remains to be determined by further proceedings, the party held liable may make an offer of judgment. It must be served </w:t>
      </w:r>
      <w:proofErr w:type="gramStart"/>
      <w:r>
        <w:rPr>
          <w:w w:val="135"/>
        </w:rPr>
        <w:t>within  a</w:t>
      </w:r>
      <w:proofErr w:type="gramEnd"/>
      <w:r>
        <w:rPr>
          <w:w w:val="135"/>
        </w:rPr>
        <w:t xml:space="preserve"> reasonable time—but at least </w:t>
      </w:r>
      <w:r>
        <w:rPr>
          <w:w w:val="130"/>
        </w:rPr>
        <w:t xml:space="preserve">14 </w:t>
      </w:r>
      <w:r>
        <w:rPr>
          <w:w w:val="135"/>
        </w:rPr>
        <w:t>days—before the date set for a hearing to determine the extent of</w:t>
      </w:r>
      <w:r>
        <w:rPr>
          <w:spacing w:val="-4"/>
          <w:w w:val="135"/>
        </w:rPr>
        <w:t xml:space="preserve"> </w:t>
      </w:r>
      <w:r>
        <w:rPr>
          <w:w w:val="135"/>
        </w:rPr>
        <w:t>liability.</w:t>
      </w:r>
    </w:p>
    <w:p w:rsidR="00D51009" w:rsidRDefault="008660BB">
      <w:pPr>
        <w:pStyle w:val="ListParagraph"/>
        <w:numPr>
          <w:ilvl w:val="0"/>
          <w:numId w:val="34"/>
        </w:numPr>
        <w:tabs>
          <w:tab w:val="left" w:pos="3445"/>
        </w:tabs>
        <w:spacing w:line="178" w:lineRule="exact"/>
        <w:ind w:left="3444" w:hanging="324"/>
        <w:rPr>
          <w:sz w:val="18"/>
        </w:rPr>
      </w:pPr>
      <w:r>
        <w:rPr>
          <w:w w:val="130"/>
          <w:sz w:val="18"/>
        </w:rPr>
        <w:t xml:space="preserve">68d </w:t>
      </w:r>
      <w:r w:rsidR="00E51A18">
        <w:rPr>
          <w:w w:val="130"/>
          <w:sz w:val="18"/>
        </w:rPr>
        <w:t>P</w:t>
      </w:r>
      <w:r w:rsidR="00E51A18">
        <w:rPr>
          <w:w w:val="130"/>
          <w:sz w:val="14"/>
        </w:rPr>
        <w:t xml:space="preserve">AYING </w:t>
      </w:r>
      <w:r w:rsidR="00E51A18">
        <w:rPr>
          <w:w w:val="130"/>
          <w:sz w:val="18"/>
        </w:rPr>
        <w:t>C</w:t>
      </w:r>
      <w:r w:rsidR="00E51A18">
        <w:rPr>
          <w:w w:val="130"/>
          <w:sz w:val="14"/>
        </w:rPr>
        <w:t xml:space="preserve">OSTS </w:t>
      </w:r>
      <w:r w:rsidR="00E51A18">
        <w:rPr>
          <w:w w:val="130"/>
          <w:sz w:val="18"/>
        </w:rPr>
        <w:t>A</w:t>
      </w:r>
      <w:r w:rsidR="00E51A18">
        <w:rPr>
          <w:w w:val="130"/>
          <w:sz w:val="14"/>
        </w:rPr>
        <w:t xml:space="preserve">FTER AN </w:t>
      </w:r>
      <w:r w:rsidR="00E51A18">
        <w:rPr>
          <w:w w:val="130"/>
          <w:sz w:val="18"/>
        </w:rPr>
        <w:t>U</w:t>
      </w:r>
      <w:r w:rsidR="00E51A18">
        <w:rPr>
          <w:w w:val="130"/>
          <w:sz w:val="14"/>
        </w:rPr>
        <w:t xml:space="preserve">NACCEPTED </w:t>
      </w:r>
      <w:r w:rsidR="00E51A18">
        <w:rPr>
          <w:w w:val="130"/>
          <w:sz w:val="18"/>
        </w:rPr>
        <w:t>O</w:t>
      </w:r>
      <w:r w:rsidR="00E51A18">
        <w:rPr>
          <w:w w:val="130"/>
          <w:sz w:val="14"/>
        </w:rPr>
        <w:t>FFER</w:t>
      </w:r>
      <w:r w:rsidR="00E51A18">
        <w:rPr>
          <w:w w:val="130"/>
          <w:sz w:val="18"/>
        </w:rPr>
        <w:t>. If the</w:t>
      </w:r>
      <w:r w:rsidR="00E51A18">
        <w:rPr>
          <w:spacing w:val="25"/>
          <w:w w:val="130"/>
          <w:sz w:val="18"/>
        </w:rPr>
        <w:t xml:space="preserve"> </w:t>
      </w:r>
      <w:r w:rsidR="00E51A18">
        <w:rPr>
          <w:w w:val="130"/>
          <w:sz w:val="18"/>
        </w:rPr>
        <w:t>judgment</w:t>
      </w:r>
    </w:p>
    <w:p w:rsidR="00D51009" w:rsidRDefault="00E51A18">
      <w:pPr>
        <w:pStyle w:val="BodyText"/>
        <w:spacing w:before="3" w:line="228" w:lineRule="auto"/>
        <w:ind w:right="1672"/>
        <w:jc w:val="both"/>
      </w:pPr>
      <w:r>
        <w:rPr>
          <w:w w:val="135"/>
        </w:rPr>
        <w:t>that the offeree finally obtains is not more favorable than the unaccepted offer, the offeree must pay the costs incurred after</w:t>
      </w:r>
      <w:r>
        <w:rPr>
          <w:spacing w:val="-19"/>
          <w:w w:val="135"/>
        </w:rPr>
        <w:t xml:space="preserve"> </w:t>
      </w:r>
      <w:r>
        <w:rPr>
          <w:w w:val="135"/>
        </w:rPr>
        <w:t>the offer was</w:t>
      </w:r>
      <w:r>
        <w:rPr>
          <w:spacing w:val="-6"/>
          <w:w w:val="135"/>
        </w:rPr>
        <w:t xml:space="preserve"> </w:t>
      </w:r>
      <w:r>
        <w:rPr>
          <w:w w:val="135"/>
        </w:rPr>
        <w:t>made.</w:t>
      </w:r>
    </w:p>
    <w:p w:rsidR="00D51009" w:rsidRDefault="00E51A18">
      <w:pPr>
        <w:pStyle w:val="BodyText"/>
        <w:spacing w:before="58" w:line="201" w:lineRule="exact"/>
        <w:jc w:val="both"/>
      </w:pPr>
      <w:r>
        <w:rPr>
          <w:w w:val="120"/>
        </w:rPr>
        <w:t>(As amended Dec. 27, 1946, eff. Mar. 19, 1948; Feb. 28, 1966, eff. July</w:t>
      </w:r>
    </w:p>
    <w:p w:rsidR="00D51009" w:rsidRDefault="00E51A18">
      <w:pPr>
        <w:pStyle w:val="BodyText"/>
        <w:spacing w:line="196" w:lineRule="exact"/>
        <w:jc w:val="both"/>
      </w:pPr>
      <w:r>
        <w:rPr>
          <w:w w:val="115"/>
        </w:rPr>
        <w:t>1, 1966; Mar. 2, 1987, eff. Aug. 1, 1987; Apr. 30, 2007, eff. Dec. 1, 2007;</w:t>
      </w:r>
    </w:p>
    <w:p w:rsidR="00D51009" w:rsidRDefault="00E51A18">
      <w:pPr>
        <w:pStyle w:val="BodyText"/>
        <w:spacing w:line="201" w:lineRule="exact"/>
        <w:jc w:val="both"/>
      </w:pPr>
      <w:r>
        <w:rPr>
          <w:w w:val="115"/>
        </w:rPr>
        <w:t>Mar. 26, 2009, eff. Dec. 1, 2009.)</w:t>
      </w:r>
    </w:p>
    <w:p w:rsidR="00D51009" w:rsidRDefault="00E51A18">
      <w:pPr>
        <w:pStyle w:val="Heading4"/>
        <w:jc w:val="both"/>
      </w:pPr>
      <w:bookmarkStart w:id="75" w:name="_TOC_250005"/>
      <w:bookmarkEnd w:id="75"/>
      <w:r>
        <w:rPr>
          <w:w w:val="120"/>
        </w:rPr>
        <w:t>Rule 69. Execution</w:t>
      </w:r>
    </w:p>
    <w:p w:rsidR="00D51009" w:rsidRDefault="008660BB">
      <w:pPr>
        <w:pStyle w:val="ListParagraph"/>
        <w:numPr>
          <w:ilvl w:val="0"/>
          <w:numId w:val="33"/>
        </w:numPr>
        <w:tabs>
          <w:tab w:val="left" w:pos="3433"/>
        </w:tabs>
        <w:spacing w:before="57" w:line="195" w:lineRule="exact"/>
        <w:ind w:hanging="312"/>
        <w:rPr>
          <w:sz w:val="18"/>
        </w:rPr>
      </w:pPr>
      <w:r>
        <w:rPr>
          <w:w w:val="125"/>
          <w:sz w:val="18"/>
        </w:rPr>
        <w:t xml:space="preserve">69a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8660BB">
      <w:pPr>
        <w:pStyle w:val="ListParagraph"/>
        <w:numPr>
          <w:ilvl w:val="1"/>
          <w:numId w:val="33"/>
        </w:numPr>
        <w:tabs>
          <w:tab w:val="left" w:pos="3784"/>
        </w:tabs>
        <w:spacing w:line="228" w:lineRule="auto"/>
        <w:ind w:right="1672" w:firstLine="180"/>
        <w:jc w:val="both"/>
        <w:rPr>
          <w:sz w:val="18"/>
        </w:rPr>
      </w:pPr>
      <w:r>
        <w:rPr>
          <w:i/>
          <w:w w:val="130"/>
          <w:sz w:val="18"/>
        </w:rPr>
        <w:t xml:space="preserve">69a1 </w:t>
      </w:r>
      <w:r w:rsidR="00E51A18">
        <w:rPr>
          <w:i/>
          <w:w w:val="130"/>
          <w:sz w:val="18"/>
        </w:rPr>
        <w:t>Money</w:t>
      </w:r>
      <w:r w:rsidR="00E51A18">
        <w:rPr>
          <w:i/>
          <w:spacing w:val="-34"/>
          <w:w w:val="130"/>
          <w:sz w:val="18"/>
        </w:rPr>
        <w:t xml:space="preserve"> </w:t>
      </w:r>
      <w:r w:rsidR="00E51A18">
        <w:rPr>
          <w:i/>
          <w:w w:val="130"/>
          <w:sz w:val="18"/>
        </w:rPr>
        <w:t>Judgment;</w:t>
      </w:r>
      <w:r w:rsidR="00E51A18">
        <w:rPr>
          <w:i/>
          <w:spacing w:val="-34"/>
          <w:w w:val="130"/>
          <w:sz w:val="18"/>
        </w:rPr>
        <w:t xml:space="preserve"> </w:t>
      </w:r>
      <w:r w:rsidR="00E51A18">
        <w:rPr>
          <w:i/>
          <w:w w:val="130"/>
          <w:sz w:val="18"/>
        </w:rPr>
        <w:t>Applicable</w:t>
      </w:r>
      <w:r w:rsidR="00E51A18">
        <w:rPr>
          <w:i/>
          <w:spacing w:val="-34"/>
          <w:w w:val="130"/>
          <w:sz w:val="18"/>
        </w:rPr>
        <w:t xml:space="preserve"> </w:t>
      </w:r>
      <w:r w:rsidR="00E51A18">
        <w:rPr>
          <w:i/>
          <w:w w:val="130"/>
          <w:sz w:val="18"/>
        </w:rPr>
        <w:t>Procedure.</w:t>
      </w:r>
      <w:r w:rsidR="00E51A18">
        <w:rPr>
          <w:i/>
          <w:spacing w:val="-34"/>
          <w:w w:val="130"/>
          <w:sz w:val="18"/>
        </w:rPr>
        <w:t xml:space="preserve"> </w:t>
      </w:r>
      <w:r w:rsidR="00E51A18">
        <w:rPr>
          <w:w w:val="130"/>
          <w:sz w:val="18"/>
        </w:rPr>
        <w:t>A</w:t>
      </w:r>
      <w:r w:rsidR="00E51A18">
        <w:rPr>
          <w:spacing w:val="-34"/>
          <w:w w:val="130"/>
          <w:sz w:val="18"/>
        </w:rPr>
        <w:t xml:space="preserve"> </w:t>
      </w:r>
      <w:r w:rsidR="00E51A18">
        <w:rPr>
          <w:w w:val="130"/>
          <w:sz w:val="18"/>
        </w:rPr>
        <w:t>money</w:t>
      </w:r>
      <w:r w:rsidR="00E51A18">
        <w:rPr>
          <w:spacing w:val="-34"/>
          <w:w w:val="130"/>
          <w:sz w:val="18"/>
        </w:rPr>
        <w:t xml:space="preserve"> </w:t>
      </w:r>
      <w:r w:rsidR="00E51A18">
        <w:rPr>
          <w:w w:val="130"/>
          <w:sz w:val="18"/>
        </w:rPr>
        <w:t xml:space="preserve">judgment </w:t>
      </w:r>
      <w:r w:rsidR="00E51A18">
        <w:rPr>
          <w:w w:val="135"/>
          <w:sz w:val="18"/>
        </w:rPr>
        <w:t>is enforced by a writ of execution, unless the court directs otherwise. The procedure on execution—and in proceedings supplementary to and in aid of judgment or execution—must accord with the procedure of the state where the court is located, but a federal statute governs to the extent it</w:t>
      </w:r>
      <w:r w:rsidR="00E51A18">
        <w:rPr>
          <w:spacing w:val="25"/>
          <w:w w:val="135"/>
          <w:sz w:val="18"/>
        </w:rPr>
        <w:t xml:space="preserve"> </w:t>
      </w:r>
      <w:r w:rsidR="00E51A18">
        <w:rPr>
          <w:w w:val="135"/>
          <w:sz w:val="18"/>
        </w:rPr>
        <w:t>applies.</w:t>
      </w:r>
    </w:p>
    <w:p w:rsidR="00D51009" w:rsidRDefault="008660BB">
      <w:pPr>
        <w:pStyle w:val="ListParagraph"/>
        <w:numPr>
          <w:ilvl w:val="1"/>
          <w:numId w:val="33"/>
        </w:numPr>
        <w:tabs>
          <w:tab w:val="left" w:pos="3790"/>
        </w:tabs>
        <w:spacing w:line="182" w:lineRule="exact"/>
        <w:ind w:left="3789" w:hanging="309"/>
        <w:rPr>
          <w:sz w:val="18"/>
        </w:rPr>
      </w:pPr>
      <w:r>
        <w:rPr>
          <w:w w:val="130"/>
          <w:sz w:val="18"/>
        </w:rPr>
        <w:t xml:space="preserve">69a2 </w:t>
      </w:r>
      <w:r w:rsidR="00E51A18">
        <w:rPr>
          <w:i/>
          <w:w w:val="130"/>
          <w:sz w:val="18"/>
        </w:rPr>
        <w:t>Obtaining</w:t>
      </w:r>
      <w:r w:rsidR="00E51A18">
        <w:rPr>
          <w:i/>
          <w:spacing w:val="15"/>
          <w:w w:val="130"/>
          <w:sz w:val="18"/>
        </w:rPr>
        <w:t xml:space="preserve"> </w:t>
      </w:r>
      <w:r w:rsidR="00E51A18">
        <w:rPr>
          <w:i/>
          <w:w w:val="130"/>
          <w:sz w:val="18"/>
        </w:rPr>
        <w:t>Discovery.</w:t>
      </w:r>
      <w:r w:rsidR="00E51A18">
        <w:rPr>
          <w:i/>
          <w:spacing w:val="15"/>
          <w:w w:val="130"/>
          <w:sz w:val="18"/>
        </w:rPr>
        <w:t xml:space="preserve"> </w:t>
      </w:r>
      <w:r w:rsidR="00E51A18">
        <w:rPr>
          <w:w w:val="130"/>
          <w:sz w:val="18"/>
        </w:rPr>
        <w:t>In</w:t>
      </w:r>
      <w:r w:rsidR="00E51A18">
        <w:rPr>
          <w:spacing w:val="15"/>
          <w:w w:val="130"/>
          <w:sz w:val="18"/>
        </w:rPr>
        <w:t xml:space="preserve"> </w:t>
      </w:r>
      <w:r w:rsidR="00E51A18">
        <w:rPr>
          <w:w w:val="130"/>
          <w:sz w:val="18"/>
        </w:rPr>
        <w:t>aid</w:t>
      </w:r>
      <w:r w:rsidR="00E51A18">
        <w:rPr>
          <w:spacing w:val="15"/>
          <w:w w:val="130"/>
          <w:sz w:val="18"/>
        </w:rPr>
        <w:t xml:space="preserve"> </w:t>
      </w:r>
      <w:r w:rsidR="00E51A18">
        <w:rPr>
          <w:w w:val="130"/>
          <w:sz w:val="18"/>
        </w:rPr>
        <w:t>of</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judgment</w:t>
      </w:r>
      <w:r w:rsidR="00E51A18">
        <w:rPr>
          <w:spacing w:val="15"/>
          <w:w w:val="130"/>
          <w:sz w:val="18"/>
        </w:rPr>
        <w:t xml:space="preserve"> </w:t>
      </w:r>
      <w:r w:rsidR="00E51A18">
        <w:rPr>
          <w:w w:val="130"/>
          <w:sz w:val="18"/>
        </w:rPr>
        <w:t>or</w:t>
      </w:r>
      <w:r w:rsidR="00E51A18">
        <w:rPr>
          <w:spacing w:val="15"/>
          <w:w w:val="130"/>
          <w:sz w:val="18"/>
        </w:rPr>
        <w:t xml:space="preserve"> </w:t>
      </w:r>
      <w:r w:rsidR="00E51A18">
        <w:rPr>
          <w:w w:val="130"/>
          <w:sz w:val="18"/>
        </w:rPr>
        <w:t>execution,</w:t>
      </w:r>
    </w:p>
    <w:p w:rsidR="00D51009" w:rsidRDefault="00E51A18">
      <w:pPr>
        <w:pStyle w:val="BodyText"/>
        <w:spacing w:line="230" w:lineRule="auto"/>
        <w:ind w:left="3299" w:right="1674"/>
        <w:jc w:val="both"/>
      </w:pPr>
      <w:r>
        <w:rPr>
          <w:w w:val="135"/>
        </w:rPr>
        <w:t>the judgment creditor or a successor in interest whose interest appears of record may obtain discovery from any</w:t>
      </w:r>
      <w:r>
        <w:rPr>
          <w:spacing w:val="-4"/>
          <w:w w:val="135"/>
        </w:rPr>
        <w:t xml:space="preserve"> </w:t>
      </w:r>
      <w:r>
        <w:rPr>
          <w:w w:val="135"/>
        </w:rPr>
        <w:t>person—including the judgment debtor—as provided in these rules or</w:t>
      </w:r>
      <w:r>
        <w:rPr>
          <w:spacing w:val="-28"/>
          <w:w w:val="135"/>
        </w:rPr>
        <w:t xml:space="preserve"> </w:t>
      </w:r>
      <w:r>
        <w:rPr>
          <w:w w:val="135"/>
        </w:rPr>
        <w:t>by the procedure of the state where the court is</w:t>
      </w:r>
      <w:r>
        <w:rPr>
          <w:spacing w:val="-17"/>
          <w:w w:val="135"/>
        </w:rPr>
        <w:t xml:space="preserve"> </w:t>
      </w:r>
      <w:r>
        <w:rPr>
          <w:w w:val="135"/>
        </w:rPr>
        <w:t>located.</w:t>
      </w:r>
    </w:p>
    <w:p w:rsidR="00D51009" w:rsidRDefault="008660BB">
      <w:pPr>
        <w:pStyle w:val="ListParagraph"/>
        <w:numPr>
          <w:ilvl w:val="0"/>
          <w:numId w:val="33"/>
        </w:numPr>
        <w:tabs>
          <w:tab w:val="left" w:pos="3488"/>
        </w:tabs>
        <w:spacing w:line="179" w:lineRule="exact"/>
        <w:ind w:left="3487" w:hanging="367"/>
        <w:rPr>
          <w:sz w:val="18"/>
        </w:rPr>
      </w:pPr>
      <w:r>
        <w:rPr>
          <w:w w:val="130"/>
          <w:sz w:val="18"/>
        </w:rPr>
        <w:t xml:space="preserve">69b </w:t>
      </w:r>
      <w:r w:rsidR="00E51A18">
        <w:rPr>
          <w:w w:val="130"/>
          <w:sz w:val="18"/>
        </w:rPr>
        <w:t>A</w:t>
      </w:r>
      <w:r w:rsidR="00E51A18">
        <w:rPr>
          <w:w w:val="130"/>
          <w:sz w:val="14"/>
        </w:rPr>
        <w:t xml:space="preserve">GAINST </w:t>
      </w:r>
      <w:r w:rsidR="00E51A18">
        <w:rPr>
          <w:w w:val="130"/>
          <w:sz w:val="18"/>
        </w:rPr>
        <w:t>C</w:t>
      </w:r>
      <w:r w:rsidR="00E51A18">
        <w:rPr>
          <w:w w:val="130"/>
          <w:sz w:val="14"/>
        </w:rPr>
        <w:t xml:space="preserve">ERTAIN </w:t>
      </w:r>
      <w:r w:rsidR="00E51A18">
        <w:rPr>
          <w:w w:val="130"/>
          <w:sz w:val="18"/>
        </w:rPr>
        <w:t>P</w:t>
      </w:r>
      <w:r w:rsidR="00E51A18">
        <w:rPr>
          <w:w w:val="130"/>
          <w:sz w:val="14"/>
        </w:rPr>
        <w:t xml:space="preserve">UBLIC </w:t>
      </w:r>
      <w:r w:rsidR="00E51A18">
        <w:rPr>
          <w:w w:val="130"/>
          <w:sz w:val="18"/>
        </w:rPr>
        <w:t>O</w:t>
      </w:r>
      <w:r w:rsidR="00E51A18">
        <w:rPr>
          <w:w w:val="130"/>
          <w:sz w:val="14"/>
        </w:rPr>
        <w:t>FFICERS</w:t>
      </w:r>
      <w:r w:rsidR="00E51A18">
        <w:rPr>
          <w:w w:val="130"/>
          <w:sz w:val="18"/>
        </w:rPr>
        <w:t>. When a judgment</w:t>
      </w:r>
      <w:r w:rsidR="00E51A18">
        <w:rPr>
          <w:spacing w:val="3"/>
          <w:w w:val="130"/>
          <w:sz w:val="18"/>
        </w:rPr>
        <w:t xml:space="preserve"> </w:t>
      </w:r>
      <w:r w:rsidR="00E51A18">
        <w:rPr>
          <w:w w:val="130"/>
          <w:sz w:val="18"/>
        </w:rPr>
        <w:t>has</w:t>
      </w:r>
    </w:p>
    <w:p w:rsidR="00D51009" w:rsidRDefault="00E51A18">
      <w:pPr>
        <w:pStyle w:val="BodyText"/>
        <w:spacing w:before="1" w:line="230" w:lineRule="auto"/>
        <w:ind w:right="1672"/>
        <w:jc w:val="both"/>
      </w:pPr>
      <w:r>
        <w:rPr>
          <w:w w:val="125"/>
        </w:rPr>
        <w:t xml:space="preserve">been entered against a revenue officer in the circumstances stated      in 28 U.S.C. </w:t>
      </w:r>
      <w:r>
        <w:rPr>
          <w:w w:val="120"/>
        </w:rPr>
        <w:t xml:space="preserve">§ </w:t>
      </w:r>
      <w:r>
        <w:rPr>
          <w:w w:val="125"/>
        </w:rPr>
        <w:t xml:space="preserve">2006, or against an officer of Congress in the circumstances stated in 2 U.S.C. </w:t>
      </w:r>
      <w:r>
        <w:rPr>
          <w:w w:val="120"/>
        </w:rPr>
        <w:t xml:space="preserve">§ </w:t>
      </w:r>
      <w:r>
        <w:rPr>
          <w:w w:val="125"/>
        </w:rPr>
        <w:t>118,</w:t>
      </w:r>
      <w:r>
        <w:rPr>
          <w:w w:val="125"/>
          <w:position w:val="5"/>
          <w:sz w:val="11"/>
        </w:rPr>
        <w:t xml:space="preserve">1 </w:t>
      </w:r>
      <w:r>
        <w:rPr>
          <w:w w:val="125"/>
        </w:rPr>
        <w:t>the judgment must be satisfied as those statutes</w:t>
      </w:r>
      <w:r>
        <w:rPr>
          <w:spacing w:val="10"/>
          <w:w w:val="125"/>
        </w:rPr>
        <w:t xml:space="preserve"> </w:t>
      </w:r>
      <w:r>
        <w:rPr>
          <w:w w:val="125"/>
        </w:rPr>
        <w:t>provide.</w:t>
      </w:r>
    </w:p>
    <w:p w:rsidR="00D51009" w:rsidRDefault="00E51A18">
      <w:pPr>
        <w:pStyle w:val="BodyText"/>
        <w:spacing w:before="56" w:line="202" w:lineRule="exact"/>
        <w:jc w:val="both"/>
      </w:pPr>
      <w:r>
        <w:rPr>
          <w:w w:val="120"/>
        </w:rPr>
        <w:t>(As amended Dec. 29, 1948, eff. Oct. 20, 1949; Mar. 30, 1970, eff. July</w:t>
      </w:r>
    </w:p>
    <w:p w:rsidR="00D51009" w:rsidRDefault="00E51A18">
      <w:pPr>
        <w:pStyle w:val="BodyText"/>
        <w:spacing w:line="202" w:lineRule="exact"/>
        <w:jc w:val="both"/>
      </w:pPr>
      <w:r>
        <w:rPr>
          <w:w w:val="115"/>
        </w:rPr>
        <w:t>1, 1970; Mar. 2, 1987, eff. Aug. 1, 1987; Apr. 30, 2007, eff. Dec. 1, 2007.)</w:t>
      </w:r>
    </w:p>
    <w:p w:rsidR="00D51009" w:rsidRDefault="00E51A18">
      <w:pPr>
        <w:pStyle w:val="Heading4"/>
        <w:jc w:val="both"/>
      </w:pPr>
      <w:bookmarkStart w:id="76" w:name="_TOC_250004"/>
      <w:bookmarkEnd w:id="76"/>
      <w:r>
        <w:rPr>
          <w:w w:val="120"/>
        </w:rPr>
        <w:t>Rule 70. Enforcing a Judgment for a Specific Act</w:t>
      </w:r>
    </w:p>
    <w:p w:rsidR="00D51009" w:rsidRDefault="008660BB">
      <w:pPr>
        <w:pStyle w:val="ListParagraph"/>
        <w:numPr>
          <w:ilvl w:val="0"/>
          <w:numId w:val="32"/>
        </w:numPr>
        <w:tabs>
          <w:tab w:val="left" w:pos="3477"/>
        </w:tabs>
        <w:spacing w:before="64" w:line="230" w:lineRule="auto"/>
        <w:ind w:right="1673" w:firstLine="180"/>
        <w:jc w:val="both"/>
        <w:rPr>
          <w:sz w:val="18"/>
        </w:rPr>
      </w:pPr>
      <w:r>
        <w:rPr>
          <w:w w:val="130"/>
          <w:sz w:val="18"/>
        </w:rPr>
        <w:t xml:space="preserve">70a </w:t>
      </w:r>
      <w:r w:rsidR="00E51A18">
        <w:rPr>
          <w:w w:val="130"/>
          <w:sz w:val="18"/>
        </w:rPr>
        <w:t>P</w:t>
      </w:r>
      <w:r w:rsidR="00E51A18">
        <w:rPr>
          <w:w w:val="130"/>
          <w:sz w:val="14"/>
        </w:rPr>
        <w:t>ARTY</w:t>
      </w:r>
      <w:r w:rsidR="00E51A18">
        <w:rPr>
          <w:w w:val="130"/>
          <w:sz w:val="18"/>
        </w:rPr>
        <w:t>’</w:t>
      </w:r>
      <w:r w:rsidR="00E51A18">
        <w:rPr>
          <w:w w:val="130"/>
          <w:sz w:val="14"/>
        </w:rPr>
        <w:t xml:space="preserve">S </w:t>
      </w:r>
      <w:r w:rsidR="00E51A18">
        <w:rPr>
          <w:w w:val="130"/>
          <w:sz w:val="18"/>
        </w:rPr>
        <w:t>F</w:t>
      </w:r>
      <w:r w:rsidR="00E51A18">
        <w:rPr>
          <w:w w:val="130"/>
          <w:sz w:val="14"/>
        </w:rPr>
        <w:t xml:space="preserve">AILURE TO </w:t>
      </w:r>
      <w:r w:rsidR="00E51A18">
        <w:rPr>
          <w:w w:val="130"/>
          <w:sz w:val="18"/>
        </w:rPr>
        <w:t>A</w:t>
      </w:r>
      <w:r w:rsidR="00E51A18">
        <w:rPr>
          <w:w w:val="130"/>
          <w:sz w:val="14"/>
        </w:rPr>
        <w:t>CT</w:t>
      </w:r>
      <w:r w:rsidR="00E51A18">
        <w:rPr>
          <w:w w:val="130"/>
          <w:sz w:val="18"/>
        </w:rPr>
        <w:t>; O</w:t>
      </w:r>
      <w:r w:rsidR="00E51A18">
        <w:rPr>
          <w:w w:val="130"/>
          <w:sz w:val="14"/>
        </w:rPr>
        <w:t xml:space="preserve">RDERING </w:t>
      </w:r>
      <w:r w:rsidR="00E51A18">
        <w:rPr>
          <w:w w:val="130"/>
          <w:sz w:val="18"/>
        </w:rPr>
        <w:t>A</w:t>
      </w:r>
      <w:r w:rsidR="00E51A18">
        <w:rPr>
          <w:w w:val="130"/>
          <w:sz w:val="14"/>
        </w:rPr>
        <w:t xml:space="preserve">NOTHER TO </w:t>
      </w:r>
      <w:r w:rsidR="00E51A18">
        <w:rPr>
          <w:w w:val="130"/>
          <w:sz w:val="18"/>
        </w:rPr>
        <w:t>A</w:t>
      </w:r>
      <w:r w:rsidR="00E51A18">
        <w:rPr>
          <w:w w:val="130"/>
          <w:sz w:val="14"/>
        </w:rPr>
        <w:t>CT</w:t>
      </w:r>
      <w:r w:rsidR="00E51A18">
        <w:rPr>
          <w:w w:val="130"/>
          <w:sz w:val="18"/>
        </w:rPr>
        <w:t xml:space="preserve">. If a judgment requires a party to convey land, to deliver a deed </w:t>
      </w:r>
      <w:proofErr w:type="gramStart"/>
      <w:r w:rsidR="00E51A18">
        <w:rPr>
          <w:w w:val="130"/>
          <w:sz w:val="18"/>
        </w:rPr>
        <w:t xml:space="preserve">or </w:t>
      </w:r>
      <w:r w:rsidR="00E51A18">
        <w:rPr>
          <w:spacing w:val="57"/>
          <w:w w:val="130"/>
          <w:sz w:val="18"/>
        </w:rPr>
        <w:t xml:space="preserve"> </w:t>
      </w:r>
      <w:r w:rsidR="00E51A18">
        <w:rPr>
          <w:w w:val="130"/>
          <w:sz w:val="18"/>
        </w:rPr>
        <w:t>other</w:t>
      </w:r>
      <w:proofErr w:type="gramEnd"/>
      <w:r w:rsidR="00E51A18">
        <w:rPr>
          <w:w w:val="130"/>
          <w:sz w:val="18"/>
        </w:rPr>
        <w:t xml:space="preserve"> document, or to perform any other specific  act  and  the</w:t>
      </w:r>
      <w:r w:rsidR="00E51A18">
        <w:rPr>
          <w:spacing w:val="57"/>
          <w:w w:val="130"/>
          <w:sz w:val="18"/>
        </w:rPr>
        <w:t xml:space="preserve"> </w:t>
      </w:r>
      <w:r w:rsidR="00E51A18">
        <w:rPr>
          <w:w w:val="130"/>
          <w:sz w:val="18"/>
        </w:rPr>
        <w:t>party fails to comply within the time specified, the  court  may order the act to be done—at the disobedient party’s expense—by another person appointed by the court. When done, the act has the same effect as if done by the</w:t>
      </w:r>
      <w:r w:rsidR="00E51A18">
        <w:rPr>
          <w:spacing w:val="10"/>
          <w:w w:val="130"/>
          <w:sz w:val="18"/>
        </w:rPr>
        <w:t xml:space="preserve"> </w:t>
      </w:r>
      <w:r w:rsidR="00E51A18">
        <w:rPr>
          <w:w w:val="130"/>
          <w:sz w:val="18"/>
        </w:rPr>
        <w:t>party.</w:t>
      </w:r>
    </w:p>
    <w:p w:rsidR="00D51009" w:rsidRDefault="00E51A18">
      <w:pPr>
        <w:pStyle w:val="BodyText"/>
        <w:spacing w:before="2"/>
        <w:ind w:left="0"/>
        <w:rPr>
          <w:sz w:val="11"/>
        </w:rPr>
      </w:pPr>
      <w:r>
        <w:rPr>
          <w:noProof/>
        </w:rPr>
        <mc:AlternateContent>
          <mc:Choice Requires="wps">
            <w:drawing>
              <wp:anchor distT="0" distB="0" distL="0" distR="0" simplePos="0" relativeHeight="251673600" behindDoc="0" locked="0" layoutInCell="1" allowOverlap="1" wp14:anchorId="4D7E65D6">
                <wp:simplePos x="0" y="0"/>
                <wp:positionH relativeFrom="page">
                  <wp:posOffset>1866900</wp:posOffset>
                </wp:positionH>
                <wp:positionV relativeFrom="paragraph">
                  <wp:posOffset>109855</wp:posOffset>
                </wp:positionV>
                <wp:extent cx="6350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2732" id="Line 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65pt" to="19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DCDQIAACoEAAAOAAAAZHJzL2Uyb0RvYy54bWysU8GO2yAQvVfqPyDuju2s181acVZVnPSS&#10;diNt+wEEcIyKAQGJE1X99w44SZv2UlX1AQMzPN6becyfT71ER26d0KrG+STDiCuqmVD7Gn/5vE5m&#10;GDlPFCNSK17jM3f4efH2zXwwFZ/qTkvGLQIQ5arB1Ljz3lRp6mjHe+Im2nAFwVbbnnhY2n3KLBkA&#10;vZfpNMvKdNCWGaspdw52mzGIFxG/bTn1L23ruEeyxsDNx9HGcRfGdDEn1d4S0wl6oUH+gUVPhIJL&#10;b1AN8QQdrPgDqhfUaqdbP6G6T3XbCsqjBlCTZ7+pee2I4VELFMeZW5nc/4Oln45biwSrcYmRIj20&#10;aCMUR0WozGBcBQlLtbVBGz2pV7PR9KuDWHoXDAtnAGk3fNQMQMjB61iQU2v7cBikolOs+/lWd37y&#10;iMJm+fCYZdAdeg2lpLqeM9b5D1z3KExqLIFcxCXHjfOBB6muKeEapddCythVqdAwYscDTkvBQjCk&#10;ObvfLaVFRxJ8Eb8gGMDu0gJyQ1w35sXQ6BirD4rFWzpO2Ooy90TIcQ5AUoWLQCLwvMxGR3x7yp5W&#10;s9WsSIppuUqKrGmS9+tlkZTr/N1j89Asl03+PXDOi6oTjHEVaF/dmRd/1/3LOxl9dfPnrT7pPXrU&#10;DmSv/0g69ji0dbTCTrPz1oYyhXaDIWPy5fEEx/+6jlk/n/jiBwAAAP//AwBQSwMEFAAGAAgAAAAh&#10;AGdstEjeAAAADgEAAA8AAABkcnMvZG93bnJldi54bWxMT8tOwzAQvCPxD9YicaNOWsIjjVMhUBAX&#10;DpSqZzc2SYS9jmw3Dnw9CxzgstLO7M6j2szWsEn7MDgUkC8yYBpbpwbsBOxem4sbYCFKVNI41AI+&#10;dIBNfXpSyVK5hC962saOkQiGUgroYxxLzkPbayvDwo0aiXtz3spIq++48jKRuDV8mWVX3MoByaGX&#10;o77vdfu+PVoBmMe9SSmmyX8Wj0VeNE/ZcyPE+dn8sKZxtwYW9Rz/PuC7A+WHmoId3BFVYEbA8vaS&#10;CkUirlfA6GD1Axx+AV5X/H+N+gsAAP//AwBQSwECLQAUAAYACAAAACEAtoM4kv4AAADhAQAAEwAA&#10;AAAAAAAAAAAAAAAAAAAAW0NvbnRlbnRfVHlwZXNdLnhtbFBLAQItABQABgAIAAAAIQA4/SH/1gAA&#10;AJQBAAALAAAAAAAAAAAAAAAAAC8BAABfcmVscy8ucmVsc1BLAQItABQABgAIAAAAIQBqYyDCDQIA&#10;ACoEAAAOAAAAAAAAAAAAAAAAAC4CAABkcnMvZTJvRG9jLnhtbFBLAQItABQABgAIAAAAIQBnbLRI&#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5"/>
          <w:position w:val="3"/>
          <w:sz w:val="8"/>
        </w:rPr>
        <w:t xml:space="preserve">1 </w:t>
      </w:r>
      <w:r>
        <w:rPr>
          <w:w w:val="125"/>
          <w:sz w:val="12"/>
        </w:rPr>
        <w:t>Now editorially reclassified 2 U.S.C. 5503.</w:t>
      </w:r>
    </w:p>
    <w:p w:rsidR="00D51009" w:rsidRDefault="00D51009">
      <w:pPr>
        <w:rPr>
          <w:sz w:val="12"/>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90</w:t>
      </w:r>
    </w:p>
    <w:p w:rsidR="00D51009" w:rsidRDefault="008660BB">
      <w:pPr>
        <w:pStyle w:val="ListParagraph"/>
        <w:numPr>
          <w:ilvl w:val="0"/>
          <w:numId w:val="32"/>
        </w:numPr>
        <w:tabs>
          <w:tab w:val="left" w:pos="3445"/>
        </w:tabs>
        <w:spacing w:before="174" w:line="232" w:lineRule="auto"/>
        <w:ind w:right="1673" w:firstLine="180"/>
        <w:jc w:val="both"/>
        <w:rPr>
          <w:sz w:val="18"/>
        </w:rPr>
      </w:pPr>
      <w:r>
        <w:rPr>
          <w:w w:val="135"/>
          <w:sz w:val="18"/>
        </w:rPr>
        <w:t xml:space="preserve">70b </w:t>
      </w:r>
      <w:r w:rsidR="00E51A18">
        <w:rPr>
          <w:w w:val="135"/>
          <w:sz w:val="18"/>
        </w:rPr>
        <w:t>V</w:t>
      </w:r>
      <w:r w:rsidR="00E51A18">
        <w:rPr>
          <w:w w:val="135"/>
          <w:sz w:val="14"/>
        </w:rPr>
        <w:t xml:space="preserve">ESTING </w:t>
      </w:r>
      <w:r w:rsidR="00E51A18">
        <w:rPr>
          <w:w w:val="135"/>
          <w:sz w:val="18"/>
        </w:rPr>
        <w:t>T</w:t>
      </w:r>
      <w:r w:rsidR="00E51A18">
        <w:rPr>
          <w:w w:val="135"/>
          <w:sz w:val="14"/>
        </w:rPr>
        <w:t>ITLE</w:t>
      </w:r>
      <w:r w:rsidR="00E51A18">
        <w:rPr>
          <w:w w:val="135"/>
          <w:sz w:val="18"/>
        </w:rPr>
        <w:t>. If the real or personal property is within the district, the court—instead of ordering a conveyance—may enter a judgment divesting any party’s title and vesting it in others. That</w:t>
      </w:r>
      <w:r w:rsidR="00E51A18">
        <w:rPr>
          <w:spacing w:val="-9"/>
          <w:w w:val="135"/>
          <w:sz w:val="18"/>
        </w:rPr>
        <w:t xml:space="preserve"> </w:t>
      </w:r>
      <w:r w:rsidR="00E51A18">
        <w:rPr>
          <w:w w:val="135"/>
          <w:sz w:val="18"/>
        </w:rPr>
        <w:t>judgment</w:t>
      </w:r>
      <w:r w:rsidR="00E51A18">
        <w:rPr>
          <w:spacing w:val="-9"/>
          <w:w w:val="135"/>
          <w:sz w:val="18"/>
        </w:rPr>
        <w:t xml:space="preserve"> </w:t>
      </w:r>
      <w:r w:rsidR="00E51A18">
        <w:rPr>
          <w:w w:val="135"/>
          <w:sz w:val="18"/>
        </w:rPr>
        <w:t>has</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effect</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legally</w:t>
      </w:r>
      <w:r w:rsidR="00E51A18">
        <w:rPr>
          <w:spacing w:val="-9"/>
          <w:w w:val="135"/>
          <w:sz w:val="18"/>
        </w:rPr>
        <w:t xml:space="preserve"> </w:t>
      </w:r>
      <w:r w:rsidR="00E51A18">
        <w:rPr>
          <w:w w:val="135"/>
          <w:sz w:val="18"/>
        </w:rPr>
        <w:t>executed</w:t>
      </w:r>
      <w:r w:rsidR="00E51A18">
        <w:rPr>
          <w:spacing w:val="-9"/>
          <w:w w:val="135"/>
          <w:sz w:val="18"/>
        </w:rPr>
        <w:t xml:space="preserve"> </w:t>
      </w:r>
      <w:r w:rsidR="00E51A18">
        <w:rPr>
          <w:w w:val="135"/>
          <w:sz w:val="18"/>
        </w:rPr>
        <w:t>conveyance.</w:t>
      </w:r>
    </w:p>
    <w:p w:rsidR="00D51009" w:rsidRDefault="008660BB">
      <w:pPr>
        <w:pStyle w:val="ListParagraph"/>
        <w:numPr>
          <w:ilvl w:val="0"/>
          <w:numId w:val="32"/>
        </w:numPr>
        <w:tabs>
          <w:tab w:val="left" w:pos="3435"/>
        </w:tabs>
        <w:spacing w:line="232" w:lineRule="auto"/>
        <w:ind w:right="1671" w:firstLine="180"/>
        <w:jc w:val="both"/>
        <w:rPr>
          <w:sz w:val="18"/>
        </w:rPr>
      </w:pPr>
      <w:r>
        <w:rPr>
          <w:w w:val="130"/>
          <w:sz w:val="18"/>
        </w:rPr>
        <w:t xml:space="preserve">70c </w:t>
      </w:r>
      <w:r w:rsidR="00E51A18">
        <w:rPr>
          <w:w w:val="130"/>
          <w:sz w:val="18"/>
        </w:rPr>
        <w:t>O</w:t>
      </w:r>
      <w:r w:rsidR="00E51A18">
        <w:rPr>
          <w:w w:val="130"/>
          <w:sz w:val="14"/>
        </w:rPr>
        <w:t>BTAINING</w:t>
      </w:r>
      <w:r w:rsidR="00E51A18">
        <w:rPr>
          <w:spacing w:val="-16"/>
          <w:w w:val="130"/>
          <w:sz w:val="14"/>
        </w:rPr>
        <w:t xml:space="preserve"> </w:t>
      </w:r>
      <w:r w:rsidR="00E51A18">
        <w:rPr>
          <w:w w:val="130"/>
          <w:sz w:val="14"/>
        </w:rPr>
        <w:t>A</w:t>
      </w:r>
      <w:r w:rsidR="00E51A18">
        <w:rPr>
          <w:spacing w:val="-22"/>
          <w:w w:val="130"/>
          <w:sz w:val="14"/>
        </w:rPr>
        <w:t xml:space="preserve"> </w:t>
      </w:r>
      <w:r w:rsidR="00E51A18">
        <w:rPr>
          <w:w w:val="130"/>
          <w:sz w:val="18"/>
        </w:rPr>
        <w:t>W</w:t>
      </w:r>
      <w:r w:rsidR="00E51A18">
        <w:rPr>
          <w:w w:val="130"/>
          <w:sz w:val="14"/>
        </w:rPr>
        <w:t>RIT</w:t>
      </w:r>
      <w:r w:rsidR="00E51A18">
        <w:rPr>
          <w:spacing w:val="-16"/>
          <w:w w:val="130"/>
          <w:sz w:val="14"/>
        </w:rPr>
        <w:t xml:space="preserve"> </w:t>
      </w:r>
      <w:r w:rsidR="00E51A18">
        <w:rPr>
          <w:w w:val="130"/>
          <w:sz w:val="14"/>
        </w:rPr>
        <w:t>OF</w:t>
      </w:r>
      <w:r w:rsidR="00E51A18">
        <w:rPr>
          <w:spacing w:val="-22"/>
          <w:w w:val="130"/>
          <w:sz w:val="14"/>
        </w:rPr>
        <w:t xml:space="preserve"> </w:t>
      </w:r>
      <w:r w:rsidR="00E51A18">
        <w:rPr>
          <w:w w:val="130"/>
          <w:sz w:val="18"/>
        </w:rPr>
        <w:t>A</w:t>
      </w:r>
      <w:r w:rsidR="00E51A18">
        <w:rPr>
          <w:w w:val="130"/>
          <w:sz w:val="14"/>
        </w:rPr>
        <w:t>TTACHMENT</w:t>
      </w:r>
      <w:r w:rsidR="00E51A18">
        <w:rPr>
          <w:spacing w:val="-16"/>
          <w:w w:val="130"/>
          <w:sz w:val="14"/>
        </w:rPr>
        <w:t xml:space="preserve"> </w:t>
      </w:r>
      <w:r w:rsidR="00E51A18">
        <w:rPr>
          <w:w w:val="130"/>
          <w:sz w:val="14"/>
        </w:rPr>
        <w:t>OR</w:t>
      </w:r>
      <w:r w:rsidR="00E51A18">
        <w:rPr>
          <w:spacing w:val="-22"/>
          <w:w w:val="130"/>
          <w:sz w:val="14"/>
        </w:rPr>
        <w:t xml:space="preserve"> </w:t>
      </w:r>
      <w:r w:rsidR="00E51A18">
        <w:rPr>
          <w:w w:val="130"/>
          <w:sz w:val="18"/>
        </w:rPr>
        <w:t>S</w:t>
      </w:r>
      <w:r w:rsidR="00E51A18">
        <w:rPr>
          <w:w w:val="130"/>
          <w:sz w:val="14"/>
        </w:rPr>
        <w:t>EQUESTRATION</w:t>
      </w:r>
      <w:r w:rsidR="00E51A18">
        <w:rPr>
          <w:w w:val="130"/>
          <w:sz w:val="18"/>
        </w:rPr>
        <w:t>.</w:t>
      </w:r>
      <w:r w:rsidR="00E51A18">
        <w:rPr>
          <w:spacing w:val="-29"/>
          <w:w w:val="130"/>
          <w:sz w:val="18"/>
        </w:rPr>
        <w:t xml:space="preserve"> </w:t>
      </w:r>
      <w:r w:rsidR="00E51A18">
        <w:rPr>
          <w:w w:val="130"/>
          <w:sz w:val="18"/>
        </w:rPr>
        <w:t>On</w:t>
      </w:r>
      <w:r w:rsidR="00E51A18">
        <w:rPr>
          <w:spacing w:val="-29"/>
          <w:w w:val="130"/>
          <w:sz w:val="18"/>
        </w:rPr>
        <w:t xml:space="preserve"> </w:t>
      </w:r>
      <w:r w:rsidR="00E51A18">
        <w:rPr>
          <w:w w:val="130"/>
          <w:sz w:val="18"/>
        </w:rPr>
        <w:t>application by a party entitled to performance of an act, the clerk</w:t>
      </w:r>
      <w:r w:rsidR="00E51A18">
        <w:rPr>
          <w:spacing w:val="57"/>
          <w:w w:val="130"/>
          <w:sz w:val="18"/>
        </w:rPr>
        <w:t xml:space="preserve"> </w:t>
      </w:r>
      <w:r w:rsidR="00E51A18">
        <w:rPr>
          <w:w w:val="130"/>
          <w:sz w:val="18"/>
        </w:rPr>
        <w:t>must issue a writ of attachment or sequestration against the disobedient party’s property to compel</w:t>
      </w:r>
      <w:r w:rsidR="00E51A18">
        <w:rPr>
          <w:spacing w:val="8"/>
          <w:w w:val="130"/>
          <w:sz w:val="18"/>
        </w:rPr>
        <w:t xml:space="preserve"> </w:t>
      </w:r>
      <w:r w:rsidR="00E51A18">
        <w:rPr>
          <w:w w:val="130"/>
          <w:sz w:val="18"/>
        </w:rPr>
        <w:t>obedience.</w:t>
      </w:r>
    </w:p>
    <w:p w:rsidR="00D51009" w:rsidRDefault="008660BB">
      <w:pPr>
        <w:pStyle w:val="ListParagraph"/>
        <w:numPr>
          <w:ilvl w:val="0"/>
          <w:numId w:val="32"/>
        </w:numPr>
        <w:tabs>
          <w:tab w:val="left" w:pos="3453"/>
        </w:tabs>
        <w:spacing w:line="232" w:lineRule="auto"/>
        <w:ind w:left="2939" w:right="1672" w:firstLine="181"/>
        <w:jc w:val="both"/>
        <w:rPr>
          <w:sz w:val="18"/>
        </w:rPr>
      </w:pPr>
      <w:r>
        <w:rPr>
          <w:w w:val="130"/>
          <w:sz w:val="18"/>
        </w:rPr>
        <w:t xml:space="preserve">70d </w:t>
      </w:r>
      <w:r w:rsidR="00E51A18">
        <w:rPr>
          <w:w w:val="130"/>
          <w:sz w:val="18"/>
        </w:rPr>
        <w:t>O</w:t>
      </w:r>
      <w:r w:rsidR="00E51A18">
        <w:rPr>
          <w:w w:val="130"/>
          <w:sz w:val="14"/>
        </w:rPr>
        <w:t>BTAINING</w:t>
      </w:r>
      <w:r w:rsidR="00E51A18">
        <w:rPr>
          <w:spacing w:val="-1"/>
          <w:w w:val="130"/>
          <w:sz w:val="14"/>
        </w:rPr>
        <w:t xml:space="preserve"> </w:t>
      </w:r>
      <w:r w:rsidR="00E51A18">
        <w:rPr>
          <w:w w:val="130"/>
          <w:sz w:val="14"/>
        </w:rPr>
        <w:t>A</w:t>
      </w:r>
      <w:r w:rsidR="00E51A18">
        <w:rPr>
          <w:spacing w:val="-10"/>
          <w:w w:val="130"/>
          <w:sz w:val="14"/>
        </w:rPr>
        <w:t xml:space="preserve"> </w:t>
      </w:r>
      <w:r w:rsidR="00E51A18">
        <w:rPr>
          <w:w w:val="130"/>
          <w:sz w:val="18"/>
        </w:rPr>
        <w:t>W</w:t>
      </w:r>
      <w:r w:rsidR="00E51A18">
        <w:rPr>
          <w:w w:val="130"/>
          <w:sz w:val="14"/>
        </w:rPr>
        <w:t>RIT</w:t>
      </w:r>
      <w:r w:rsidR="00E51A18">
        <w:rPr>
          <w:spacing w:val="-1"/>
          <w:w w:val="130"/>
          <w:sz w:val="14"/>
        </w:rPr>
        <w:t xml:space="preserve"> </w:t>
      </w:r>
      <w:r w:rsidR="00E51A18">
        <w:rPr>
          <w:w w:val="130"/>
          <w:sz w:val="14"/>
        </w:rPr>
        <w:t>OF</w:t>
      </w:r>
      <w:r w:rsidR="00E51A18">
        <w:rPr>
          <w:spacing w:val="-10"/>
          <w:w w:val="130"/>
          <w:sz w:val="14"/>
        </w:rPr>
        <w:t xml:space="preserve"> </w:t>
      </w:r>
      <w:r w:rsidR="00E51A18">
        <w:rPr>
          <w:w w:val="130"/>
          <w:sz w:val="18"/>
        </w:rPr>
        <w:t>E</w:t>
      </w:r>
      <w:r w:rsidR="00E51A18">
        <w:rPr>
          <w:w w:val="130"/>
          <w:sz w:val="14"/>
        </w:rPr>
        <w:t>XECUTION</w:t>
      </w:r>
      <w:r w:rsidR="00E51A18">
        <w:rPr>
          <w:spacing w:val="-1"/>
          <w:w w:val="130"/>
          <w:sz w:val="14"/>
        </w:rPr>
        <w:t xml:space="preserve"> </w:t>
      </w:r>
      <w:r w:rsidR="00E51A18">
        <w:rPr>
          <w:w w:val="130"/>
          <w:sz w:val="14"/>
        </w:rPr>
        <w:t>OR</w:t>
      </w:r>
      <w:r w:rsidR="00E51A18">
        <w:rPr>
          <w:spacing w:val="-10"/>
          <w:w w:val="130"/>
          <w:sz w:val="14"/>
        </w:rPr>
        <w:t xml:space="preserve"> </w:t>
      </w:r>
      <w:r w:rsidR="00E51A18">
        <w:rPr>
          <w:w w:val="130"/>
          <w:sz w:val="18"/>
        </w:rPr>
        <w:t>A</w:t>
      </w:r>
      <w:r w:rsidR="00E51A18">
        <w:rPr>
          <w:w w:val="130"/>
          <w:sz w:val="14"/>
        </w:rPr>
        <w:t>SSISTANCE</w:t>
      </w:r>
      <w:r w:rsidR="00E51A18">
        <w:rPr>
          <w:w w:val="130"/>
          <w:sz w:val="18"/>
        </w:rPr>
        <w:t>.</w:t>
      </w:r>
      <w:r w:rsidR="00E51A18">
        <w:rPr>
          <w:spacing w:val="-14"/>
          <w:w w:val="130"/>
          <w:sz w:val="18"/>
        </w:rPr>
        <w:t xml:space="preserve"> </w:t>
      </w:r>
      <w:r w:rsidR="00E51A18">
        <w:rPr>
          <w:w w:val="130"/>
          <w:sz w:val="18"/>
        </w:rPr>
        <w:t>On</w:t>
      </w:r>
      <w:r w:rsidR="00E51A18">
        <w:rPr>
          <w:spacing w:val="-14"/>
          <w:w w:val="130"/>
          <w:sz w:val="18"/>
        </w:rPr>
        <w:t xml:space="preserve"> </w:t>
      </w:r>
      <w:r w:rsidR="00E51A18">
        <w:rPr>
          <w:w w:val="130"/>
          <w:sz w:val="18"/>
        </w:rPr>
        <w:t xml:space="preserve">application by a party who obtains a judgment or order for </w:t>
      </w:r>
      <w:proofErr w:type="gramStart"/>
      <w:r w:rsidR="00E51A18">
        <w:rPr>
          <w:w w:val="130"/>
          <w:sz w:val="18"/>
        </w:rPr>
        <w:t xml:space="preserve">possession, </w:t>
      </w:r>
      <w:r w:rsidR="00E51A18">
        <w:rPr>
          <w:spacing w:val="57"/>
          <w:w w:val="130"/>
          <w:sz w:val="18"/>
        </w:rPr>
        <w:t xml:space="preserve"> </w:t>
      </w:r>
      <w:r w:rsidR="00E51A18">
        <w:rPr>
          <w:w w:val="130"/>
          <w:sz w:val="18"/>
        </w:rPr>
        <w:t>the</w:t>
      </w:r>
      <w:proofErr w:type="gramEnd"/>
      <w:r w:rsidR="00E51A18">
        <w:rPr>
          <w:w w:val="130"/>
          <w:sz w:val="18"/>
        </w:rPr>
        <w:t xml:space="preserve"> clerk must issue a writ of execution or</w:t>
      </w:r>
      <w:r w:rsidR="00E51A18">
        <w:rPr>
          <w:spacing w:val="53"/>
          <w:w w:val="130"/>
          <w:sz w:val="18"/>
        </w:rPr>
        <w:t xml:space="preserve"> </w:t>
      </w:r>
      <w:r w:rsidR="00E51A18">
        <w:rPr>
          <w:w w:val="130"/>
          <w:sz w:val="18"/>
        </w:rPr>
        <w:t>assistance.</w:t>
      </w:r>
    </w:p>
    <w:p w:rsidR="00D51009" w:rsidRDefault="008660BB">
      <w:pPr>
        <w:pStyle w:val="ListParagraph"/>
        <w:numPr>
          <w:ilvl w:val="0"/>
          <w:numId w:val="32"/>
        </w:numPr>
        <w:tabs>
          <w:tab w:val="left" w:pos="3452"/>
        </w:tabs>
        <w:spacing w:line="232" w:lineRule="auto"/>
        <w:ind w:right="1673" w:firstLine="179"/>
        <w:jc w:val="both"/>
        <w:rPr>
          <w:sz w:val="18"/>
        </w:rPr>
      </w:pPr>
      <w:r>
        <w:rPr>
          <w:w w:val="130"/>
          <w:sz w:val="18"/>
        </w:rPr>
        <w:t xml:space="preserve">70e </w:t>
      </w:r>
      <w:r w:rsidR="00E51A18">
        <w:rPr>
          <w:w w:val="130"/>
          <w:sz w:val="18"/>
        </w:rPr>
        <w:t>H</w:t>
      </w:r>
      <w:r w:rsidR="00E51A18">
        <w:rPr>
          <w:w w:val="130"/>
          <w:sz w:val="14"/>
        </w:rPr>
        <w:t xml:space="preserve">OLDING IN </w:t>
      </w:r>
      <w:r w:rsidR="00E51A18">
        <w:rPr>
          <w:w w:val="130"/>
          <w:sz w:val="18"/>
        </w:rPr>
        <w:t>C</w:t>
      </w:r>
      <w:r w:rsidR="00E51A18">
        <w:rPr>
          <w:w w:val="130"/>
          <w:sz w:val="14"/>
        </w:rPr>
        <w:t>ONTEMPT</w:t>
      </w:r>
      <w:r w:rsidR="00E51A18">
        <w:rPr>
          <w:w w:val="130"/>
          <w:sz w:val="18"/>
        </w:rPr>
        <w:t>. The court may also hold the disobedient party in</w:t>
      </w:r>
      <w:r w:rsidR="00E51A18">
        <w:rPr>
          <w:spacing w:val="5"/>
          <w:w w:val="130"/>
          <w:sz w:val="18"/>
        </w:rPr>
        <w:t xml:space="preserve"> </w:t>
      </w:r>
      <w:r w:rsidR="00E51A18">
        <w:rPr>
          <w:w w:val="130"/>
          <w:sz w:val="18"/>
        </w:rPr>
        <w:t>contempt.</w:t>
      </w:r>
    </w:p>
    <w:p w:rsidR="00D51009" w:rsidRDefault="00E51A18">
      <w:pPr>
        <w:pStyle w:val="BodyText"/>
        <w:spacing w:before="41"/>
      </w:pPr>
      <w:r>
        <w:rPr>
          <w:w w:val="115"/>
        </w:rPr>
        <w:t>(As amended Apr. 30, 2007, eff. Dec. 1, 2007.)</w:t>
      </w:r>
    </w:p>
    <w:p w:rsidR="00D51009" w:rsidRDefault="00E51A18">
      <w:pPr>
        <w:pStyle w:val="Heading4"/>
        <w:spacing w:before="107"/>
      </w:pPr>
      <w:bookmarkStart w:id="77" w:name="_TOC_250003"/>
      <w:bookmarkEnd w:id="77"/>
      <w:r>
        <w:rPr>
          <w:w w:val="120"/>
        </w:rPr>
        <w:t xml:space="preserve">Rule 71. Enforcing Relief </w:t>
      </w:r>
      <w:proofErr w:type="gramStart"/>
      <w:r>
        <w:rPr>
          <w:w w:val="120"/>
        </w:rPr>
        <w:t>For</w:t>
      </w:r>
      <w:proofErr w:type="gramEnd"/>
      <w:r>
        <w:rPr>
          <w:w w:val="120"/>
        </w:rPr>
        <w:t xml:space="preserve"> or Against a Nonparty</w:t>
      </w:r>
    </w:p>
    <w:p w:rsidR="00D51009" w:rsidRDefault="00E51A18">
      <w:pPr>
        <w:pStyle w:val="BodyText"/>
        <w:spacing w:before="72" w:line="232" w:lineRule="auto"/>
        <w:ind w:right="1672" w:firstLine="180"/>
        <w:jc w:val="both"/>
      </w:pPr>
      <w:r>
        <w:rPr>
          <w:w w:val="135"/>
        </w:rPr>
        <w:t>When an order grants relief for a nonparty or may be enforced against a nonparty, the procedure for enforcing the order is the same as for a party.</w:t>
      </w:r>
    </w:p>
    <w:p w:rsidR="00D51009" w:rsidRDefault="00E51A18">
      <w:pPr>
        <w:pStyle w:val="BodyText"/>
        <w:spacing w:before="66" w:line="203" w:lineRule="exact"/>
      </w:pPr>
      <w:r>
        <w:rPr>
          <w:w w:val="120"/>
        </w:rPr>
        <w:t>(As amended Mar. 2, 1987, eff. Aug. 1, 1987; Apr. 30, 2007, eff. Dec.</w:t>
      </w:r>
    </w:p>
    <w:p w:rsidR="00D51009" w:rsidRDefault="00E51A18">
      <w:pPr>
        <w:pStyle w:val="BodyText"/>
        <w:spacing w:line="203" w:lineRule="exact"/>
      </w:pPr>
      <w:r>
        <w:rPr>
          <w:w w:val="110"/>
        </w:rPr>
        <w:t>1, 2007.)</w:t>
      </w:r>
    </w:p>
    <w:p w:rsidR="00D51009" w:rsidRDefault="00E51A18">
      <w:pPr>
        <w:pStyle w:val="BodyText"/>
        <w:spacing w:before="161"/>
        <w:ind w:left="4354"/>
      </w:pPr>
      <w:r>
        <w:rPr>
          <w:w w:val="125"/>
        </w:rPr>
        <w:t>TITLE IX. SPECIAL PROCEEDINGS</w:t>
      </w:r>
    </w:p>
    <w:p w:rsidR="00D51009" w:rsidRDefault="00E51A18">
      <w:pPr>
        <w:pStyle w:val="Heading4"/>
        <w:spacing w:before="107"/>
      </w:pPr>
      <w:bookmarkStart w:id="78" w:name="_TOC_250002"/>
      <w:bookmarkEnd w:id="78"/>
      <w:r>
        <w:rPr>
          <w:w w:val="120"/>
        </w:rPr>
        <w:t>Rule 71.1. Condemning Real or Personal Property</w:t>
      </w:r>
    </w:p>
    <w:p w:rsidR="00D51009" w:rsidRDefault="008660BB">
      <w:pPr>
        <w:pStyle w:val="ListParagraph"/>
        <w:numPr>
          <w:ilvl w:val="0"/>
          <w:numId w:val="31"/>
        </w:numPr>
        <w:tabs>
          <w:tab w:val="left" w:pos="3450"/>
        </w:tabs>
        <w:spacing w:before="72" w:line="232" w:lineRule="auto"/>
        <w:ind w:right="1675" w:firstLine="180"/>
        <w:jc w:val="both"/>
        <w:rPr>
          <w:sz w:val="18"/>
        </w:rPr>
      </w:pPr>
      <w:r>
        <w:rPr>
          <w:w w:val="130"/>
          <w:sz w:val="18"/>
        </w:rPr>
        <w:t xml:space="preserve">71.1a </w:t>
      </w:r>
      <w:r w:rsidR="00E51A18">
        <w:rPr>
          <w:w w:val="130"/>
          <w:sz w:val="18"/>
        </w:rPr>
        <w:t>A</w:t>
      </w:r>
      <w:r w:rsidR="00E51A18">
        <w:rPr>
          <w:w w:val="130"/>
          <w:sz w:val="14"/>
        </w:rPr>
        <w:t xml:space="preserve">PPLICABILITY OF </w:t>
      </w:r>
      <w:r w:rsidR="00E51A18">
        <w:rPr>
          <w:w w:val="130"/>
          <w:sz w:val="18"/>
        </w:rPr>
        <w:t>O</w:t>
      </w:r>
      <w:r w:rsidR="00E51A18">
        <w:rPr>
          <w:w w:val="130"/>
          <w:sz w:val="14"/>
        </w:rPr>
        <w:t xml:space="preserve">THER </w:t>
      </w:r>
      <w:r w:rsidR="00E51A18">
        <w:rPr>
          <w:w w:val="130"/>
          <w:sz w:val="18"/>
        </w:rPr>
        <w:t>R</w:t>
      </w:r>
      <w:r w:rsidR="00E51A18">
        <w:rPr>
          <w:w w:val="130"/>
          <w:sz w:val="14"/>
        </w:rPr>
        <w:t>ULES</w:t>
      </w:r>
      <w:r w:rsidR="00E51A18">
        <w:rPr>
          <w:w w:val="130"/>
          <w:sz w:val="18"/>
        </w:rPr>
        <w:t>. These rules govern proceedings to condemn real and personal property by eminent domain, except as this rule provides</w:t>
      </w:r>
      <w:r w:rsidR="00E51A18">
        <w:rPr>
          <w:spacing w:val="8"/>
          <w:w w:val="130"/>
          <w:sz w:val="18"/>
        </w:rPr>
        <w:t xml:space="preserve"> </w:t>
      </w:r>
      <w:r w:rsidR="00E51A18">
        <w:rPr>
          <w:w w:val="130"/>
          <w:sz w:val="18"/>
        </w:rPr>
        <w:t>otherwise.</w:t>
      </w:r>
    </w:p>
    <w:p w:rsidR="00D51009" w:rsidRDefault="008660BB">
      <w:pPr>
        <w:pStyle w:val="ListParagraph"/>
        <w:numPr>
          <w:ilvl w:val="0"/>
          <w:numId w:val="31"/>
        </w:numPr>
        <w:tabs>
          <w:tab w:val="left" w:pos="3502"/>
        </w:tabs>
        <w:spacing w:line="232" w:lineRule="auto"/>
        <w:ind w:right="1671" w:firstLine="180"/>
        <w:jc w:val="both"/>
        <w:rPr>
          <w:sz w:val="18"/>
        </w:rPr>
      </w:pPr>
      <w:r>
        <w:rPr>
          <w:w w:val="130"/>
          <w:sz w:val="18"/>
        </w:rPr>
        <w:t xml:space="preserve">71.1b </w:t>
      </w:r>
      <w:r w:rsidR="00E51A18">
        <w:rPr>
          <w:w w:val="130"/>
          <w:sz w:val="18"/>
        </w:rPr>
        <w:t>J</w:t>
      </w:r>
      <w:r w:rsidR="00E51A18">
        <w:rPr>
          <w:w w:val="130"/>
          <w:sz w:val="14"/>
        </w:rPr>
        <w:t xml:space="preserve">OINDER OF </w:t>
      </w:r>
      <w:r w:rsidR="00E51A18">
        <w:rPr>
          <w:w w:val="130"/>
          <w:sz w:val="18"/>
        </w:rPr>
        <w:t>P</w:t>
      </w:r>
      <w:r w:rsidR="00E51A18">
        <w:rPr>
          <w:w w:val="130"/>
          <w:sz w:val="14"/>
        </w:rPr>
        <w:t>ROPERTIES</w:t>
      </w:r>
      <w:r w:rsidR="00E51A18">
        <w:rPr>
          <w:w w:val="130"/>
          <w:sz w:val="18"/>
        </w:rPr>
        <w:t>. The plaintiff may join separate pieces of property in a single action, no matter whether they are owned by the same persons or sought for the same</w:t>
      </w:r>
      <w:r w:rsidR="00E51A18">
        <w:rPr>
          <w:spacing w:val="18"/>
          <w:w w:val="130"/>
          <w:sz w:val="18"/>
        </w:rPr>
        <w:t xml:space="preserve"> </w:t>
      </w:r>
      <w:r w:rsidR="00E51A18">
        <w:rPr>
          <w:w w:val="130"/>
          <w:sz w:val="18"/>
        </w:rPr>
        <w:t>use.</w:t>
      </w:r>
    </w:p>
    <w:p w:rsidR="00D51009" w:rsidRDefault="008660BB">
      <w:pPr>
        <w:pStyle w:val="ListParagraph"/>
        <w:numPr>
          <w:ilvl w:val="0"/>
          <w:numId w:val="31"/>
        </w:numPr>
        <w:tabs>
          <w:tab w:val="left" w:pos="3424"/>
        </w:tabs>
        <w:spacing w:line="187" w:lineRule="exact"/>
        <w:ind w:left="3423" w:hanging="303"/>
        <w:rPr>
          <w:sz w:val="18"/>
        </w:rPr>
      </w:pPr>
      <w:r>
        <w:rPr>
          <w:w w:val="130"/>
          <w:sz w:val="18"/>
        </w:rPr>
        <w:t xml:space="preserve">71.1c </w:t>
      </w:r>
      <w:r w:rsidR="00E51A18">
        <w:rPr>
          <w:w w:val="125"/>
          <w:sz w:val="18"/>
        </w:rPr>
        <w:t>C</w:t>
      </w:r>
      <w:r w:rsidR="00E51A18">
        <w:rPr>
          <w:w w:val="125"/>
          <w:sz w:val="14"/>
        </w:rPr>
        <w:t>OMPLAINT</w:t>
      </w:r>
      <w:r w:rsidR="00E51A18">
        <w:rPr>
          <w:w w:val="125"/>
          <w:sz w:val="18"/>
        </w:rPr>
        <w:t>.</w:t>
      </w:r>
    </w:p>
    <w:p w:rsidR="00D51009" w:rsidRDefault="008660BB">
      <w:pPr>
        <w:pStyle w:val="ListParagraph"/>
        <w:numPr>
          <w:ilvl w:val="1"/>
          <w:numId w:val="31"/>
        </w:numPr>
        <w:tabs>
          <w:tab w:val="left" w:pos="3811"/>
        </w:tabs>
        <w:spacing w:line="232" w:lineRule="auto"/>
        <w:ind w:right="1673" w:firstLine="180"/>
        <w:jc w:val="both"/>
        <w:rPr>
          <w:sz w:val="18"/>
        </w:rPr>
      </w:pPr>
      <w:r>
        <w:rPr>
          <w:w w:val="130"/>
          <w:sz w:val="18"/>
        </w:rPr>
        <w:t xml:space="preserve">71.1c1 </w:t>
      </w:r>
      <w:r w:rsidR="00E51A18">
        <w:rPr>
          <w:i/>
          <w:w w:val="130"/>
          <w:sz w:val="18"/>
        </w:rPr>
        <w:t xml:space="preserve">Caption. </w:t>
      </w:r>
      <w:r w:rsidR="00E51A18">
        <w:rPr>
          <w:w w:val="130"/>
          <w:sz w:val="18"/>
        </w:rPr>
        <w:t>The complaint must contain a caption as provided in Rule 10(a). The plaintiff must, however, name as defendants both the property—designated generally by kind, quantity, and location—and at least one owner of some part of or interest in the</w:t>
      </w:r>
      <w:r w:rsidR="00E51A18">
        <w:rPr>
          <w:spacing w:val="10"/>
          <w:w w:val="130"/>
          <w:sz w:val="18"/>
        </w:rPr>
        <w:t xml:space="preserve"> </w:t>
      </w:r>
      <w:r w:rsidR="00E51A18">
        <w:rPr>
          <w:w w:val="130"/>
          <w:sz w:val="18"/>
        </w:rPr>
        <w:t>property.</w:t>
      </w:r>
    </w:p>
    <w:p w:rsidR="00D51009" w:rsidRDefault="008660BB">
      <w:pPr>
        <w:pStyle w:val="ListParagraph"/>
        <w:numPr>
          <w:ilvl w:val="1"/>
          <w:numId w:val="31"/>
        </w:numPr>
        <w:tabs>
          <w:tab w:val="left" w:pos="3799"/>
        </w:tabs>
        <w:spacing w:line="232" w:lineRule="auto"/>
        <w:ind w:right="1673" w:firstLine="180"/>
        <w:jc w:val="both"/>
        <w:rPr>
          <w:sz w:val="18"/>
        </w:rPr>
      </w:pPr>
      <w:r>
        <w:rPr>
          <w:w w:val="130"/>
          <w:sz w:val="18"/>
        </w:rPr>
        <w:t xml:space="preserve">71.1c2 </w:t>
      </w:r>
      <w:r w:rsidR="00E51A18">
        <w:rPr>
          <w:i/>
          <w:w w:val="135"/>
          <w:sz w:val="18"/>
        </w:rPr>
        <w:t xml:space="preserve">Contents. </w:t>
      </w:r>
      <w:r w:rsidR="00E51A18">
        <w:rPr>
          <w:w w:val="135"/>
          <w:sz w:val="18"/>
        </w:rPr>
        <w:t>The complaint must contain a short and plain statement of the</w:t>
      </w:r>
      <w:r w:rsidR="00E51A18">
        <w:rPr>
          <w:spacing w:val="-7"/>
          <w:w w:val="135"/>
          <w:sz w:val="18"/>
        </w:rPr>
        <w:t xml:space="preserve"> </w:t>
      </w:r>
      <w:r w:rsidR="00E51A18">
        <w:rPr>
          <w:w w:val="135"/>
          <w:sz w:val="18"/>
        </w:rPr>
        <w:t>following:</w:t>
      </w:r>
    </w:p>
    <w:p w:rsidR="00D51009" w:rsidRDefault="008660BB">
      <w:pPr>
        <w:pStyle w:val="ListParagraph"/>
        <w:numPr>
          <w:ilvl w:val="2"/>
          <w:numId w:val="31"/>
        </w:numPr>
        <w:tabs>
          <w:tab w:val="left" w:pos="4193"/>
        </w:tabs>
        <w:spacing w:line="188" w:lineRule="exact"/>
        <w:ind w:firstLine="180"/>
        <w:rPr>
          <w:sz w:val="18"/>
        </w:rPr>
      </w:pPr>
      <w:r>
        <w:rPr>
          <w:w w:val="130"/>
          <w:sz w:val="18"/>
        </w:rPr>
        <w:t xml:space="preserve">71.1c2A </w:t>
      </w:r>
      <w:r w:rsidR="00E51A18">
        <w:rPr>
          <w:w w:val="140"/>
          <w:sz w:val="18"/>
        </w:rPr>
        <w:t>the authority for the</w:t>
      </w:r>
      <w:r w:rsidR="00E51A18">
        <w:rPr>
          <w:spacing w:val="-17"/>
          <w:w w:val="140"/>
          <w:sz w:val="18"/>
        </w:rPr>
        <w:t xml:space="preserve"> </w:t>
      </w:r>
      <w:r w:rsidR="00E51A18">
        <w:rPr>
          <w:w w:val="140"/>
          <w:sz w:val="18"/>
        </w:rPr>
        <w:t>taking;</w:t>
      </w:r>
    </w:p>
    <w:p w:rsidR="00D51009" w:rsidRDefault="008660BB">
      <w:pPr>
        <w:pStyle w:val="ListParagraph"/>
        <w:numPr>
          <w:ilvl w:val="2"/>
          <w:numId w:val="31"/>
        </w:numPr>
        <w:tabs>
          <w:tab w:val="left" w:pos="4183"/>
        </w:tabs>
        <w:spacing w:line="194" w:lineRule="exact"/>
        <w:ind w:left="4182" w:hanging="342"/>
        <w:rPr>
          <w:sz w:val="18"/>
        </w:rPr>
      </w:pPr>
      <w:r>
        <w:rPr>
          <w:w w:val="130"/>
          <w:sz w:val="18"/>
        </w:rPr>
        <w:t xml:space="preserve">71.1c2B </w:t>
      </w:r>
      <w:r w:rsidR="00E51A18">
        <w:rPr>
          <w:w w:val="135"/>
          <w:sz w:val="18"/>
        </w:rPr>
        <w:t>the uses for which the property is to be</w:t>
      </w:r>
      <w:r w:rsidR="00E51A18">
        <w:rPr>
          <w:spacing w:val="-20"/>
          <w:w w:val="135"/>
          <w:sz w:val="18"/>
        </w:rPr>
        <w:t xml:space="preserve"> </w:t>
      </w:r>
      <w:r w:rsidR="00E51A18">
        <w:rPr>
          <w:w w:val="135"/>
          <w:sz w:val="18"/>
        </w:rPr>
        <w:t>taken;</w:t>
      </w:r>
    </w:p>
    <w:p w:rsidR="00D51009" w:rsidRDefault="008660BB">
      <w:pPr>
        <w:pStyle w:val="ListParagraph"/>
        <w:numPr>
          <w:ilvl w:val="2"/>
          <w:numId w:val="31"/>
        </w:numPr>
        <w:tabs>
          <w:tab w:val="left" w:pos="4174"/>
        </w:tabs>
        <w:spacing w:line="195" w:lineRule="exact"/>
        <w:ind w:left="4173" w:hanging="333"/>
        <w:rPr>
          <w:sz w:val="18"/>
        </w:rPr>
      </w:pPr>
      <w:r>
        <w:rPr>
          <w:w w:val="130"/>
          <w:sz w:val="18"/>
        </w:rPr>
        <w:t xml:space="preserve">71.1c2C </w:t>
      </w:r>
      <w:r w:rsidR="00E51A18">
        <w:rPr>
          <w:w w:val="135"/>
          <w:sz w:val="18"/>
        </w:rPr>
        <w:t xml:space="preserve">a description </w:t>
      </w:r>
      <w:proofErr w:type="gramStart"/>
      <w:r w:rsidR="00E51A18">
        <w:rPr>
          <w:w w:val="135"/>
          <w:sz w:val="18"/>
        </w:rPr>
        <w:t>sufficient</w:t>
      </w:r>
      <w:proofErr w:type="gramEnd"/>
      <w:r w:rsidR="00E51A18">
        <w:rPr>
          <w:w w:val="135"/>
          <w:sz w:val="18"/>
        </w:rPr>
        <w:t xml:space="preserve"> to identify the</w:t>
      </w:r>
      <w:r w:rsidR="00E51A18">
        <w:rPr>
          <w:spacing w:val="-11"/>
          <w:w w:val="135"/>
          <w:sz w:val="18"/>
        </w:rPr>
        <w:t xml:space="preserve"> </w:t>
      </w:r>
      <w:r w:rsidR="00E51A18">
        <w:rPr>
          <w:w w:val="135"/>
          <w:sz w:val="18"/>
        </w:rPr>
        <w:t>property;</w:t>
      </w:r>
    </w:p>
    <w:p w:rsidR="00D51009" w:rsidRDefault="008660BB">
      <w:pPr>
        <w:pStyle w:val="ListParagraph"/>
        <w:numPr>
          <w:ilvl w:val="2"/>
          <w:numId w:val="31"/>
        </w:numPr>
        <w:tabs>
          <w:tab w:val="left" w:pos="4193"/>
        </w:tabs>
        <w:spacing w:line="196" w:lineRule="exact"/>
        <w:ind w:firstLine="180"/>
        <w:rPr>
          <w:sz w:val="18"/>
        </w:rPr>
      </w:pPr>
      <w:r>
        <w:rPr>
          <w:w w:val="130"/>
          <w:sz w:val="18"/>
        </w:rPr>
        <w:t xml:space="preserve">71.1c2D </w:t>
      </w:r>
      <w:r w:rsidR="00E51A18">
        <w:rPr>
          <w:w w:val="135"/>
          <w:sz w:val="18"/>
        </w:rPr>
        <w:t>the interests to be acquired;</w:t>
      </w:r>
      <w:r w:rsidR="00E51A18">
        <w:rPr>
          <w:spacing w:val="-9"/>
          <w:w w:val="135"/>
          <w:sz w:val="18"/>
        </w:rPr>
        <w:t xml:space="preserve"> </w:t>
      </w:r>
      <w:r w:rsidR="00E51A18">
        <w:rPr>
          <w:w w:val="135"/>
          <w:sz w:val="18"/>
        </w:rPr>
        <w:t>and</w:t>
      </w:r>
    </w:p>
    <w:p w:rsidR="00D51009" w:rsidRDefault="008660BB">
      <w:pPr>
        <w:pStyle w:val="ListParagraph"/>
        <w:numPr>
          <w:ilvl w:val="2"/>
          <w:numId w:val="31"/>
        </w:numPr>
        <w:tabs>
          <w:tab w:val="left" w:pos="4204"/>
        </w:tabs>
        <w:spacing w:line="232" w:lineRule="auto"/>
        <w:ind w:right="1673" w:firstLine="180"/>
        <w:jc w:val="both"/>
        <w:rPr>
          <w:sz w:val="18"/>
        </w:rPr>
      </w:pPr>
      <w:r>
        <w:rPr>
          <w:w w:val="130"/>
          <w:sz w:val="18"/>
        </w:rPr>
        <w:t xml:space="preserve">71.1c2E </w:t>
      </w:r>
      <w:r w:rsidR="00E51A18">
        <w:rPr>
          <w:w w:val="135"/>
          <w:sz w:val="18"/>
        </w:rPr>
        <w:t>for each piece of property, a designation of each defendant</w:t>
      </w:r>
      <w:r w:rsidR="00E51A18">
        <w:rPr>
          <w:spacing w:val="-15"/>
          <w:w w:val="135"/>
          <w:sz w:val="18"/>
        </w:rPr>
        <w:t xml:space="preserve"> </w:t>
      </w:r>
      <w:r w:rsidR="00E51A18">
        <w:rPr>
          <w:w w:val="135"/>
          <w:sz w:val="18"/>
        </w:rPr>
        <w:t>who</w:t>
      </w:r>
      <w:r w:rsidR="00E51A18">
        <w:rPr>
          <w:spacing w:val="-15"/>
          <w:w w:val="135"/>
          <w:sz w:val="18"/>
        </w:rPr>
        <w:t xml:space="preserve"> </w:t>
      </w:r>
      <w:r w:rsidR="00E51A18">
        <w:rPr>
          <w:w w:val="135"/>
          <w:sz w:val="18"/>
        </w:rPr>
        <w:t>has</w:t>
      </w:r>
      <w:r w:rsidR="00E51A18">
        <w:rPr>
          <w:spacing w:val="-15"/>
          <w:w w:val="135"/>
          <w:sz w:val="18"/>
        </w:rPr>
        <w:t xml:space="preserve"> </w:t>
      </w:r>
      <w:r w:rsidR="00E51A18">
        <w:rPr>
          <w:w w:val="135"/>
          <w:sz w:val="18"/>
        </w:rPr>
        <w:t>been</w:t>
      </w:r>
      <w:r w:rsidR="00E51A18">
        <w:rPr>
          <w:spacing w:val="-15"/>
          <w:w w:val="135"/>
          <w:sz w:val="18"/>
        </w:rPr>
        <w:t xml:space="preserve"> </w:t>
      </w:r>
      <w:r w:rsidR="00E51A18">
        <w:rPr>
          <w:w w:val="135"/>
          <w:sz w:val="18"/>
        </w:rPr>
        <w:t>joined</w:t>
      </w:r>
      <w:r w:rsidR="00E51A18">
        <w:rPr>
          <w:spacing w:val="-15"/>
          <w:w w:val="135"/>
          <w:sz w:val="18"/>
        </w:rPr>
        <w:t xml:space="preserve"> </w:t>
      </w:r>
      <w:r w:rsidR="00E51A18">
        <w:rPr>
          <w:w w:val="135"/>
          <w:sz w:val="18"/>
        </w:rPr>
        <w:t>as</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owner</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owner</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interest in</w:t>
      </w:r>
      <w:r w:rsidR="00E51A18">
        <w:rPr>
          <w:spacing w:val="-2"/>
          <w:w w:val="135"/>
          <w:sz w:val="18"/>
        </w:rPr>
        <w:t xml:space="preserve"> </w:t>
      </w:r>
      <w:r w:rsidR="00E51A18">
        <w:rPr>
          <w:w w:val="135"/>
          <w:sz w:val="18"/>
        </w:rPr>
        <w:t>it.</w:t>
      </w:r>
    </w:p>
    <w:p w:rsidR="00D51009" w:rsidRDefault="008660BB">
      <w:pPr>
        <w:pStyle w:val="ListParagraph"/>
        <w:numPr>
          <w:ilvl w:val="1"/>
          <w:numId w:val="31"/>
        </w:numPr>
        <w:tabs>
          <w:tab w:val="left" w:pos="3811"/>
        </w:tabs>
        <w:spacing w:line="232" w:lineRule="auto"/>
        <w:ind w:right="1672" w:firstLine="180"/>
        <w:jc w:val="both"/>
        <w:rPr>
          <w:sz w:val="18"/>
        </w:rPr>
      </w:pPr>
      <w:r>
        <w:rPr>
          <w:w w:val="130"/>
          <w:sz w:val="18"/>
        </w:rPr>
        <w:t xml:space="preserve">71.1c3 </w:t>
      </w:r>
      <w:r w:rsidR="00E51A18">
        <w:rPr>
          <w:i/>
          <w:w w:val="130"/>
          <w:sz w:val="18"/>
        </w:rPr>
        <w:t xml:space="preserve">Parties. </w:t>
      </w:r>
      <w:r w:rsidR="00E51A18">
        <w:rPr>
          <w:w w:val="130"/>
          <w:sz w:val="18"/>
        </w:rPr>
        <w:t>When the action commences, the plaintiff need join as defendants only those persons who have or claim an interest in the property and whose names are then known. But before any hearing on compensation, the plaintiff must add as defendants all those persons who have or claim an interest and whose names have become known or can be found by a reasonably diligent search of the records, considering both the property’s</w:t>
      </w:r>
      <w:r w:rsidR="00E51A18">
        <w:rPr>
          <w:spacing w:val="20"/>
          <w:w w:val="130"/>
          <w:sz w:val="18"/>
        </w:rPr>
        <w:t xml:space="preserve"> </w:t>
      </w:r>
      <w:r w:rsidR="00E51A18">
        <w:rPr>
          <w:w w:val="130"/>
          <w:sz w:val="18"/>
        </w:rPr>
        <w:t>character</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value</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interests</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be</w:t>
      </w:r>
      <w:r w:rsidR="00E51A18">
        <w:rPr>
          <w:spacing w:val="20"/>
          <w:w w:val="130"/>
          <w:sz w:val="18"/>
        </w:rPr>
        <w:t xml:space="preserve"> </w:t>
      </w:r>
      <w:r w:rsidR="00E51A18">
        <w:rPr>
          <w:w w:val="130"/>
          <w:sz w:val="18"/>
        </w:rPr>
        <w:t>acquired.</w:t>
      </w:r>
      <w:r w:rsidR="00E51A18">
        <w:rPr>
          <w:spacing w:val="20"/>
          <w:w w:val="130"/>
          <w:sz w:val="18"/>
        </w:rPr>
        <w:t xml:space="preserve"> </w:t>
      </w:r>
      <w:r w:rsidR="00E51A18">
        <w:rPr>
          <w:w w:val="130"/>
          <w:sz w:val="18"/>
        </w:rPr>
        <w:t>All</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91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71.1</w:t>
      </w:r>
    </w:p>
    <w:p w:rsidR="00D51009" w:rsidRDefault="00E51A18">
      <w:pPr>
        <w:pStyle w:val="BodyText"/>
        <w:spacing w:before="174" w:line="232" w:lineRule="auto"/>
        <w:ind w:left="3300" w:right="1677"/>
        <w:jc w:val="both"/>
      </w:pPr>
      <w:r>
        <w:rPr>
          <w:w w:val="130"/>
        </w:rPr>
        <w:t>others may be made defendants under the designation ‘‘Unknown Owners.’’</w:t>
      </w:r>
    </w:p>
    <w:p w:rsidR="00D51009" w:rsidRDefault="008660BB">
      <w:pPr>
        <w:pStyle w:val="ListParagraph"/>
        <w:numPr>
          <w:ilvl w:val="1"/>
          <w:numId w:val="31"/>
        </w:numPr>
        <w:tabs>
          <w:tab w:val="left" w:pos="3775"/>
        </w:tabs>
        <w:spacing w:line="187" w:lineRule="exact"/>
        <w:ind w:left="3774" w:hanging="294"/>
        <w:rPr>
          <w:sz w:val="18"/>
        </w:rPr>
      </w:pPr>
      <w:r>
        <w:rPr>
          <w:w w:val="130"/>
          <w:sz w:val="18"/>
        </w:rPr>
        <w:t xml:space="preserve">71.1c4 </w:t>
      </w:r>
      <w:r w:rsidR="00E51A18">
        <w:rPr>
          <w:i/>
          <w:w w:val="130"/>
          <w:sz w:val="18"/>
        </w:rPr>
        <w:t xml:space="preserve">Procedure. </w:t>
      </w:r>
      <w:r w:rsidR="00E51A18">
        <w:rPr>
          <w:w w:val="130"/>
          <w:sz w:val="18"/>
        </w:rPr>
        <w:t>Notice must be served on all defendants as</w:t>
      </w:r>
      <w:r w:rsidR="00E51A18">
        <w:rPr>
          <w:spacing w:val="8"/>
          <w:w w:val="130"/>
          <w:sz w:val="18"/>
        </w:rPr>
        <w:t xml:space="preserve"> </w:t>
      </w:r>
      <w:r w:rsidR="00E51A18">
        <w:rPr>
          <w:w w:val="130"/>
          <w:sz w:val="18"/>
        </w:rPr>
        <w:t>pro-</w:t>
      </w:r>
    </w:p>
    <w:p w:rsidR="00D51009" w:rsidRDefault="00E51A18">
      <w:pPr>
        <w:pStyle w:val="BodyText"/>
        <w:spacing w:before="1" w:line="232" w:lineRule="auto"/>
        <w:ind w:left="3299" w:right="1673"/>
        <w:jc w:val="both"/>
      </w:pPr>
      <w:r>
        <w:rPr>
          <w:w w:val="130"/>
        </w:rPr>
        <w:t>vided in Rule 71.1(d), whether they were named as defendants when the action commenced or were added later. A defendant may answer as provided in Rule 71.1(e). The court, meanwhile, may order any distribution of a deposit that the facts warrant.</w:t>
      </w:r>
    </w:p>
    <w:p w:rsidR="00D51009" w:rsidRDefault="008660BB">
      <w:pPr>
        <w:pStyle w:val="ListParagraph"/>
        <w:numPr>
          <w:ilvl w:val="1"/>
          <w:numId w:val="31"/>
        </w:numPr>
        <w:tabs>
          <w:tab w:val="left" w:pos="3817"/>
        </w:tabs>
        <w:spacing w:line="185" w:lineRule="exact"/>
        <w:ind w:left="3816" w:hanging="336"/>
        <w:rPr>
          <w:sz w:val="18"/>
        </w:rPr>
      </w:pPr>
      <w:r>
        <w:rPr>
          <w:w w:val="130"/>
          <w:sz w:val="18"/>
        </w:rPr>
        <w:t xml:space="preserve">71.1c5 </w:t>
      </w:r>
      <w:r w:rsidR="00E51A18">
        <w:rPr>
          <w:i/>
          <w:w w:val="130"/>
          <w:sz w:val="18"/>
        </w:rPr>
        <w:t>Filing;</w:t>
      </w:r>
      <w:r w:rsidR="00E51A18">
        <w:rPr>
          <w:i/>
          <w:spacing w:val="40"/>
          <w:w w:val="130"/>
          <w:sz w:val="18"/>
        </w:rPr>
        <w:t xml:space="preserve"> </w:t>
      </w:r>
      <w:r w:rsidR="00E51A18">
        <w:rPr>
          <w:i/>
          <w:w w:val="130"/>
          <w:sz w:val="18"/>
        </w:rPr>
        <w:t>Additional</w:t>
      </w:r>
      <w:r w:rsidR="00E51A18">
        <w:rPr>
          <w:i/>
          <w:spacing w:val="40"/>
          <w:w w:val="130"/>
          <w:sz w:val="18"/>
        </w:rPr>
        <w:t xml:space="preserve"> </w:t>
      </w:r>
      <w:r w:rsidR="00E51A18">
        <w:rPr>
          <w:i/>
          <w:w w:val="130"/>
          <w:sz w:val="18"/>
        </w:rPr>
        <w:t>Copies.</w:t>
      </w:r>
      <w:r w:rsidR="00E51A18">
        <w:rPr>
          <w:i/>
          <w:spacing w:val="40"/>
          <w:w w:val="130"/>
          <w:sz w:val="18"/>
        </w:rPr>
        <w:t xml:space="preserve"> </w:t>
      </w:r>
      <w:r w:rsidR="00E51A18">
        <w:rPr>
          <w:w w:val="130"/>
          <w:sz w:val="18"/>
        </w:rPr>
        <w:t>In</w:t>
      </w:r>
      <w:r w:rsidR="00E51A18">
        <w:rPr>
          <w:spacing w:val="40"/>
          <w:w w:val="130"/>
          <w:sz w:val="18"/>
        </w:rPr>
        <w:t xml:space="preserve"> </w:t>
      </w:r>
      <w:r w:rsidR="00E51A18">
        <w:rPr>
          <w:w w:val="130"/>
          <w:sz w:val="18"/>
        </w:rPr>
        <w:t>addition</w:t>
      </w:r>
      <w:r w:rsidR="00E51A18">
        <w:rPr>
          <w:spacing w:val="40"/>
          <w:w w:val="130"/>
          <w:sz w:val="18"/>
        </w:rPr>
        <w:t xml:space="preserve"> </w:t>
      </w:r>
      <w:r w:rsidR="00E51A18">
        <w:rPr>
          <w:w w:val="130"/>
          <w:sz w:val="18"/>
        </w:rPr>
        <w:t>to</w:t>
      </w:r>
      <w:r w:rsidR="00E51A18">
        <w:rPr>
          <w:spacing w:val="40"/>
          <w:w w:val="130"/>
          <w:sz w:val="18"/>
        </w:rPr>
        <w:t xml:space="preserve"> </w:t>
      </w:r>
      <w:r w:rsidR="00E51A18">
        <w:rPr>
          <w:w w:val="130"/>
          <w:sz w:val="18"/>
        </w:rPr>
        <w:t>filing</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com-</w:t>
      </w:r>
    </w:p>
    <w:p w:rsidR="00D51009" w:rsidRDefault="00E51A18">
      <w:pPr>
        <w:pStyle w:val="BodyText"/>
        <w:spacing w:before="2" w:line="232" w:lineRule="auto"/>
        <w:ind w:left="3300" w:right="1672"/>
        <w:jc w:val="both"/>
      </w:pPr>
      <w:r>
        <w:rPr>
          <w:w w:val="135"/>
        </w:rPr>
        <w:t>plaint, the plaintiff must give the clerk at least one copy for the defendants’ use and additional copies at the request of the clerk or a defendant.</w:t>
      </w:r>
    </w:p>
    <w:p w:rsidR="00D51009" w:rsidRDefault="008660BB">
      <w:pPr>
        <w:pStyle w:val="ListParagraph"/>
        <w:numPr>
          <w:ilvl w:val="0"/>
          <w:numId w:val="31"/>
        </w:numPr>
        <w:tabs>
          <w:tab w:val="left" w:pos="3433"/>
        </w:tabs>
        <w:spacing w:line="181" w:lineRule="exact"/>
        <w:ind w:left="3432" w:hanging="312"/>
        <w:rPr>
          <w:sz w:val="18"/>
        </w:rPr>
      </w:pPr>
      <w:r>
        <w:rPr>
          <w:w w:val="130"/>
          <w:sz w:val="18"/>
        </w:rPr>
        <w:t xml:space="preserve">71.1d </w:t>
      </w:r>
      <w:r w:rsidR="00E51A18">
        <w:rPr>
          <w:w w:val="130"/>
          <w:sz w:val="18"/>
        </w:rPr>
        <w:t>P</w:t>
      </w:r>
      <w:r w:rsidR="00E51A18">
        <w:rPr>
          <w:w w:val="130"/>
          <w:sz w:val="14"/>
        </w:rPr>
        <w:t>ROCESS</w:t>
      </w:r>
      <w:r w:rsidR="00E51A18">
        <w:rPr>
          <w:w w:val="130"/>
          <w:sz w:val="18"/>
        </w:rPr>
        <w:t>.</w:t>
      </w:r>
    </w:p>
    <w:p w:rsidR="00D51009" w:rsidRDefault="008660BB">
      <w:pPr>
        <w:pStyle w:val="ListParagraph"/>
        <w:numPr>
          <w:ilvl w:val="1"/>
          <w:numId w:val="31"/>
        </w:numPr>
        <w:tabs>
          <w:tab w:val="left" w:pos="3804"/>
        </w:tabs>
        <w:spacing w:line="232" w:lineRule="auto"/>
        <w:ind w:left="3299" w:right="1674" w:firstLine="181"/>
        <w:jc w:val="both"/>
        <w:rPr>
          <w:sz w:val="18"/>
        </w:rPr>
      </w:pPr>
      <w:r>
        <w:rPr>
          <w:w w:val="130"/>
          <w:sz w:val="18"/>
        </w:rPr>
        <w:t xml:space="preserve">71.1d1 </w:t>
      </w:r>
      <w:r w:rsidR="00E51A18">
        <w:rPr>
          <w:i/>
          <w:w w:val="130"/>
          <w:sz w:val="18"/>
        </w:rPr>
        <w:t xml:space="preserve">Delivering Notice to the Clerk. </w:t>
      </w:r>
      <w:r w:rsidR="00E51A18">
        <w:rPr>
          <w:w w:val="130"/>
          <w:sz w:val="18"/>
        </w:rPr>
        <w:t>On filing a complaint, the plaintiff must promptly deliver to the clerk joint or several notices directed to the named defendants. When adding</w:t>
      </w:r>
      <w:r w:rsidR="00E51A18">
        <w:rPr>
          <w:spacing w:val="43"/>
          <w:w w:val="130"/>
          <w:sz w:val="18"/>
        </w:rPr>
        <w:t xml:space="preserve"> </w:t>
      </w:r>
      <w:r w:rsidR="00E51A18">
        <w:rPr>
          <w:w w:val="130"/>
          <w:sz w:val="18"/>
        </w:rPr>
        <w:t>defendants, the plaintiff must deliver to the clerk additional notices directed to the new</w:t>
      </w:r>
      <w:r w:rsidR="00E51A18">
        <w:rPr>
          <w:spacing w:val="10"/>
          <w:w w:val="130"/>
          <w:sz w:val="18"/>
        </w:rPr>
        <w:t xml:space="preserve"> </w:t>
      </w:r>
      <w:r w:rsidR="00E51A18">
        <w:rPr>
          <w:w w:val="130"/>
          <w:sz w:val="18"/>
        </w:rPr>
        <w:t>defendants.</w:t>
      </w:r>
    </w:p>
    <w:p w:rsidR="00D51009" w:rsidRDefault="008660BB">
      <w:pPr>
        <w:pStyle w:val="ListParagraph"/>
        <w:numPr>
          <w:ilvl w:val="1"/>
          <w:numId w:val="31"/>
        </w:numPr>
        <w:tabs>
          <w:tab w:val="left" w:pos="3773"/>
        </w:tabs>
        <w:spacing w:line="180" w:lineRule="exact"/>
        <w:ind w:left="3772" w:hanging="293"/>
        <w:rPr>
          <w:i/>
          <w:sz w:val="18"/>
        </w:rPr>
      </w:pPr>
      <w:r>
        <w:rPr>
          <w:w w:val="130"/>
          <w:sz w:val="18"/>
        </w:rPr>
        <w:t xml:space="preserve">71.1d2 </w:t>
      </w:r>
      <w:r w:rsidR="00E51A18">
        <w:rPr>
          <w:i/>
          <w:w w:val="125"/>
          <w:sz w:val="18"/>
        </w:rPr>
        <w:t>Contents of the</w:t>
      </w:r>
      <w:r w:rsidR="00E51A18">
        <w:rPr>
          <w:i/>
          <w:spacing w:val="5"/>
          <w:w w:val="125"/>
          <w:sz w:val="18"/>
        </w:rPr>
        <w:t xml:space="preserve"> </w:t>
      </w:r>
      <w:r w:rsidR="00E51A18">
        <w:rPr>
          <w:i/>
          <w:w w:val="125"/>
          <w:sz w:val="18"/>
        </w:rPr>
        <w:t>Notice.</w:t>
      </w:r>
    </w:p>
    <w:p w:rsidR="00D51009" w:rsidRDefault="008660BB">
      <w:pPr>
        <w:pStyle w:val="ListParagraph"/>
        <w:numPr>
          <w:ilvl w:val="2"/>
          <w:numId w:val="31"/>
        </w:numPr>
        <w:tabs>
          <w:tab w:val="left" w:pos="4199"/>
        </w:tabs>
        <w:spacing w:line="232" w:lineRule="auto"/>
        <w:ind w:left="3659" w:right="1674" w:firstLine="180"/>
        <w:jc w:val="both"/>
        <w:rPr>
          <w:sz w:val="18"/>
        </w:rPr>
      </w:pPr>
      <w:r>
        <w:rPr>
          <w:w w:val="130"/>
          <w:sz w:val="18"/>
        </w:rPr>
        <w:t xml:space="preserve">71.1d2A </w:t>
      </w:r>
      <w:r w:rsidR="00E51A18">
        <w:rPr>
          <w:i/>
          <w:w w:val="135"/>
          <w:sz w:val="18"/>
        </w:rPr>
        <w:t>Main</w:t>
      </w:r>
      <w:r w:rsidR="00E51A18">
        <w:rPr>
          <w:i/>
          <w:spacing w:val="-8"/>
          <w:w w:val="135"/>
          <w:sz w:val="18"/>
        </w:rPr>
        <w:t xml:space="preserve"> </w:t>
      </w:r>
      <w:r w:rsidR="00E51A18">
        <w:rPr>
          <w:i/>
          <w:w w:val="135"/>
          <w:sz w:val="18"/>
        </w:rPr>
        <w:t>Contents.</w:t>
      </w:r>
      <w:r w:rsidR="00E51A18">
        <w:rPr>
          <w:i/>
          <w:spacing w:val="-8"/>
          <w:w w:val="135"/>
          <w:sz w:val="18"/>
        </w:rPr>
        <w:t xml:space="preserve"> </w:t>
      </w:r>
      <w:r w:rsidR="00E51A18">
        <w:rPr>
          <w:w w:val="135"/>
          <w:sz w:val="18"/>
        </w:rPr>
        <w:t>Each</w:t>
      </w:r>
      <w:r w:rsidR="00E51A18">
        <w:rPr>
          <w:spacing w:val="-8"/>
          <w:w w:val="135"/>
          <w:sz w:val="18"/>
        </w:rPr>
        <w:t xml:space="preserve"> </w:t>
      </w:r>
      <w:r w:rsidR="00E51A18">
        <w:rPr>
          <w:w w:val="135"/>
          <w:sz w:val="18"/>
        </w:rPr>
        <w:t>notice</w:t>
      </w:r>
      <w:r w:rsidR="00E51A18">
        <w:rPr>
          <w:spacing w:val="-8"/>
          <w:w w:val="135"/>
          <w:sz w:val="18"/>
        </w:rPr>
        <w:t xml:space="preserve"> </w:t>
      </w:r>
      <w:r w:rsidR="00E51A18">
        <w:rPr>
          <w:w w:val="135"/>
          <w:sz w:val="18"/>
        </w:rPr>
        <w:t>must</w:t>
      </w:r>
      <w:r w:rsidR="00E51A18">
        <w:rPr>
          <w:spacing w:val="-8"/>
          <w:w w:val="135"/>
          <w:sz w:val="18"/>
        </w:rPr>
        <w:t xml:space="preserve"> </w:t>
      </w:r>
      <w:r w:rsidR="00E51A18">
        <w:rPr>
          <w:w w:val="135"/>
          <w:sz w:val="18"/>
        </w:rPr>
        <w:t>name</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court,</w:t>
      </w:r>
      <w:r w:rsidR="00E51A18">
        <w:rPr>
          <w:spacing w:val="-8"/>
          <w:w w:val="135"/>
          <w:sz w:val="18"/>
        </w:rPr>
        <w:t xml:space="preserve"> </w:t>
      </w:r>
      <w:r w:rsidR="00E51A18">
        <w:rPr>
          <w:w w:val="135"/>
          <w:sz w:val="18"/>
        </w:rPr>
        <w:t xml:space="preserve">the title of the action, and the defendant to whom it is directed. It must describe the property sufficiently to identify </w:t>
      </w:r>
      <w:proofErr w:type="gramStart"/>
      <w:r w:rsidR="00E51A18">
        <w:rPr>
          <w:w w:val="135"/>
          <w:sz w:val="18"/>
        </w:rPr>
        <w:t>it, but</w:t>
      </w:r>
      <w:proofErr w:type="gramEnd"/>
      <w:r w:rsidR="00E51A18">
        <w:rPr>
          <w:w w:val="135"/>
          <w:sz w:val="18"/>
        </w:rPr>
        <w:t xml:space="preserve"> need not describe any property other than that to be taken from the named defendant. The notice must also</w:t>
      </w:r>
      <w:r w:rsidR="00E51A18">
        <w:rPr>
          <w:spacing w:val="-2"/>
          <w:w w:val="135"/>
          <w:sz w:val="18"/>
        </w:rPr>
        <w:t xml:space="preserve"> </w:t>
      </w:r>
      <w:r w:rsidR="00E51A18">
        <w:rPr>
          <w:w w:val="135"/>
          <w:sz w:val="18"/>
        </w:rPr>
        <w:t>state:</w:t>
      </w:r>
    </w:p>
    <w:p w:rsidR="00D51009" w:rsidRDefault="008660BB">
      <w:pPr>
        <w:pStyle w:val="ListParagraph"/>
        <w:numPr>
          <w:ilvl w:val="3"/>
          <w:numId w:val="31"/>
        </w:numPr>
        <w:tabs>
          <w:tab w:val="left" w:pos="4474"/>
        </w:tabs>
        <w:spacing w:line="179" w:lineRule="exact"/>
        <w:ind w:firstLine="180"/>
        <w:rPr>
          <w:sz w:val="18"/>
        </w:rPr>
      </w:pPr>
      <w:r>
        <w:rPr>
          <w:w w:val="130"/>
          <w:sz w:val="18"/>
        </w:rPr>
        <w:t xml:space="preserve">71.1d2Ai </w:t>
      </w:r>
      <w:r w:rsidR="00E51A18">
        <w:rPr>
          <w:w w:val="140"/>
          <w:sz w:val="18"/>
        </w:rPr>
        <w:t>that the action is to condemn</w:t>
      </w:r>
      <w:r w:rsidR="00E51A18">
        <w:rPr>
          <w:spacing w:val="-36"/>
          <w:w w:val="140"/>
          <w:sz w:val="18"/>
        </w:rPr>
        <w:t xml:space="preserve"> </w:t>
      </w:r>
      <w:r w:rsidR="00E51A18">
        <w:rPr>
          <w:w w:val="140"/>
          <w:sz w:val="18"/>
        </w:rPr>
        <w:t>property;</w:t>
      </w:r>
    </w:p>
    <w:p w:rsidR="00D51009" w:rsidRDefault="008660BB">
      <w:pPr>
        <w:pStyle w:val="ListParagraph"/>
        <w:numPr>
          <w:ilvl w:val="3"/>
          <w:numId w:val="31"/>
        </w:numPr>
        <w:tabs>
          <w:tab w:val="left" w:pos="4545"/>
        </w:tabs>
        <w:spacing w:line="190" w:lineRule="exact"/>
        <w:ind w:left="4544" w:hanging="345"/>
        <w:rPr>
          <w:sz w:val="18"/>
        </w:rPr>
      </w:pPr>
      <w:r>
        <w:rPr>
          <w:w w:val="130"/>
          <w:sz w:val="18"/>
        </w:rPr>
        <w:t xml:space="preserve">71.1d2Aii </w:t>
      </w:r>
      <w:r w:rsidR="00E51A18">
        <w:rPr>
          <w:w w:val="140"/>
          <w:sz w:val="18"/>
        </w:rPr>
        <w:t>the interest to be</w:t>
      </w:r>
      <w:r w:rsidR="00E51A18">
        <w:rPr>
          <w:spacing w:val="-17"/>
          <w:w w:val="140"/>
          <w:sz w:val="18"/>
        </w:rPr>
        <w:t xml:space="preserve"> </w:t>
      </w:r>
      <w:r w:rsidR="00E51A18">
        <w:rPr>
          <w:w w:val="140"/>
          <w:sz w:val="18"/>
        </w:rPr>
        <w:t>taken;</w:t>
      </w:r>
    </w:p>
    <w:p w:rsidR="00D51009" w:rsidRDefault="008660BB">
      <w:pPr>
        <w:pStyle w:val="ListParagraph"/>
        <w:numPr>
          <w:ilvl w:val="3"/>
          <w:numId w:val="31"/>
        </w:numPr>
        <w:tabs>
          <w:tab w:val="left" w:pos="4616"/>
        </w:tabs>
        <w:spacing w:line="190" w:lineRule="exact"/>
        <w:ind w:left="4615" w:hanging="416"/>
        <w:rPr>
          <w:sz w:val="18"/>
        </w:rPr>
      </w:pPr>
      <w:r>
        <w:rPr>
          <w:w w:val="130"/>
          <w:sz w:val="18"/>
        </w:rPr>
        <w:t xml:space="preserve">71.1d2Aiii </w:t>
      </w:r>
      <w:r w:rsidR="00E51A18">
        <w:rPr>
          <w:w w:val="140"/>
          <w:sz w:val="18"/>
        </w:rPr>
        <w:t>the authority for the</w:t>
      </w:r>
      <w:r w:rsidR="00E51A18">
        <w:rPr>
          <w:spacing w:val="-17"/>
          <w:w w:val="140"/>
          <w:sz w:val="18"/>
        </w:rPr>
        <w:t xml:space="preserve"> </w:t>
      </w:r>
      <w:r w:rsidR="00E51A18">
        <w:rPr>
          <w:w w:val="140"/>
          <w:sz w:val="18"/>
        </w:rPr>
        <w:t>taking;</w:t>
      </w:r>
    </w:p>
    <w:p w:rsidR="00D51009" w:rsidRDefault="008660BB">
      <w:pPr>
        <w:pStyle w:val="ListParagraph"/>
        <w:numPr>
          <w:ilvl w:val="3"/>
          <w:numId w:val="31"/>
        </w:numPr>
        <w:tabs>
          <w:tab w:val="left" w:pos="4585"/>
        </w:tabs>
        <w:spacing w:line="190" w:lineRule="exact"/>
        <w:ind w:left="4584" w:hanging="385"/>
        <w:rPr>
          <w:sz w:val="18"/>
        </w:rPr>
      </w:pPr>
      <w:r>
        <w:rPr>
          <w:w w:val="130"/>
          <w:sz w:val="18"/>
        </w:rPr>
        <w:t xml:space="preserve">71.1d2Aiv </w:t>
      </w:r>
      <w:r w:rsidR="00E51A18">
        <w:rPr>
          <w:w w:val="135"/>
          <w:sz w:val="18"/>
        </w:rPr>
        <w:t>the uses for which the property is to be</w:t>
      </w:r>
      <w:r w:rsidR="00E51A18">
        <w:rPr>
          <w:spacing w:val="-20"/>
          <w:w w:val="135"/>
          <w:sz w:val="18"/>
        </w:rPr>
        <w:t xml:space="preserve"> </w:t>
      </w:r>
      <w:r w:rsidR="00E51A18">
        <w:rPr>
          <w:w w:val="135"/>
          <w:sz w:val="18"/>
        </w:rPr>
        <w:t>taken;</w:t>
      </w:r>
    </w:p>
    <w:p w:rsidR="00D51009" w:rsidRDefault="008660BB">
      <w:pPr>
        <w:pStyle w:val="ListParagraph"/>
        <w:numPr>
          <w:ilvl w:val="3"/>
          <w:numId w:val="31"/>
        </w:numPr>
        <w:tabs>
          <w:tab w:val="left" w:pos="4548"/>
        </w:tabs>
        <w:spacing w:line="232" w:lineRule="auto"/>
        <w:ind w:right="1672" w:firstLine="180"/>
        <w:jc w:val="both"/>
        <w:rPr>
          <w:sz w:val="18"/>
        </w:rPr>
      </w:pPr>
      <w:r>
        <w:rPr>
          <w:w w:val="130"/>
          <w:sz w:val="18"/>
        </w:rPr>
        <w:t xml:space="preserve">71.1d2Av </w:t>
      </w:r>
      <w:r w:rsidR="00E51A18">
        <w:rPr>
          <w:w w:val="135"/>
          <w:sz w:val="18"/>
        </w:rPr>
        <w:t xml:space="preserve">that the defendant may serve an answer on the plaintiff’s attorney within </w:t>
      </w:r>
      <w:r w:rsidR="00E51A18">
        <w:rPr>
          <w:w w:val="130"/>
          <w:sz w:val="18"/>
        </w:rPr>
        <w:t xml:space="preserve">21 </w:t>
      </w:r>
      <w:r w:rsidR="00E51A18">
        <w:rPr>
          <w:w w:val="135"/>
          <w:sz w:val="18"/>
        </w:rPr>
        <w:t>days after being served with the</w:t>
      </w:r>
      <w:r w:rsidR="00E51A18">
        <w:rPr>
          <w:spacing w:val="-4"/>
          <w:w w:val="135"/>
          <w:sz w:val="18"/>
        </w:rPr>
        <w:t xml:space="preserve"> </w:t>
      </w:r>
      <w:r w:rsidR="00E51A18">
        <w:rPr>
          <w:w w:val="135"/>
          <w:sz w:val="18"/>
        </w:rPr>
        <w:t>notice;</w:t>
      </w:r>
    </w:p>
    <w:p w:rsidR="00D51009" w:rsidRDefault="00896C38">
      <w:pPr>
        <w:pStyle w:val="ListParagraph"/>
        <w:numPr>
          <w:ilvl w:val="3"/>
          <w:numId w:val="31"/>
        </w:numPr>
        <w:tabs>
          <w:tab w:val="left" w:pos="4587"/>
        </w:tabs>
        <w:spacing w:line="186" w:lineRule="exact"/>
        <w:ind w:left="4586" w:hanging="387"/>
        <w:rPr>
          <w:sz w:val="18"/>
        </w:rPr>
      </w:pPr>
      <w:r>
        <w:rPr>
          <w:w w:val="130"/>
          <w:sz w:val="18"/>
        </w:rPr>
        <w:t xml:space="preserve">71.1d2Avi </w:t>
      </w:r>
      <w:r w:rsidR="00E51A18">
        <w:rPr>
          <w:w w:val="140"/>
          <w:sz w:val="18"/>
        </w:rPr>
        <w:t>that the failure to so serve an answer</w:t>
      </w:r>
      <w:r w:rsidR="00E51A18">
        <w:rPr>
          <w:spacing w:val="-40"/>
          <w:w w:val="140"/>
          <w:sz w:val="18"/>
        </w:rPr>
        <w:t xml:space="preserve"> </w:t>
      </w:r>
      <w:r w:rsidR="00E51A18">
        <w:rPr>
          <w:w w:val="140"/>
          <w:sz w:val="18"/>
        </w:rPr>
        <w:t>constitutes</w:t>
      </w:r>
    </w:p>
    <w:p w:rsidR="00D51009" w:rsidRDefault="00E51A18">
      <w:pPr>
        <w:pStyle w:val="BodyText"/>
        <w:spacing w:line="232" w:lineRule="auto"/>
        <w:ind w:left="4019" w:right="1658"/>
      </w:pPr>
      <w:r>
        <w:rPr>
          <w:w w:val="140"/>
        </w:rPr>
        <w:t>consent to the taking and to the court’s authority to proceed</w:t>
      </w:r>
      <w:r>
        <w:rPr>
          <w:spacing w:val="-22"/>
          <w:w w:val="140"/>
        </w:rPr>
        <w:t xml:space="preserve"> </w:t>
      </w:r>
      <w:r>
        <w:rPr>
          <w:w w:val="140"/>
        </w:rPr>
        <w:t>with</w:t>
      </w:r>
      <w:r>
        <w:rPr>
          <w:spacing w:val="-22"/>
          <w:w w:val="140"/>
        </w:rPr>
        <w:t xml:space="preserve"> </w:t>
      </w:r>
      <w:r>
        <w:rPr>
          <w:w w:val="140"/>
        </w:rPr>
        <w:t>the</w:t>
      </w:r>
      <w:r>
        <w:rPr>
          <w:spacing w:val="-22"/>
          <w:w w:val="140"/>
        </w:rPr>
        <w:t xml:space="preserve"> </w:t>
      </w:r>
      <w:r>
        <w:rPr>
          <w:w w:val="140"/>
        </w:rPr>
        <w:t>action</w:t>
      </w:r>
      <w:r>
        <w:rPr>
          <w:spacing w:val="-22"/>
          <w:w w:val="140"/>
        </w:rPr>
        <w:t xml:space="preserve"> </w:t>
      </w:r>
      <w:r>
        <w:rPr>
          <w:w w:val="140"/>
        </w:rPr>
        <w:t>and</w:t>
      </w:r>
      <w:r>
        <w:rPr>
          <w:spacing w:val="-22"/>
          <w:w w:val="140"/>
        </w:rPr>
        <w:t xml:space="preserve"> </w:t>
      </w:r>
      <w:r>
        <w:rPr>
          <w:w w:val="140"/>
        </w:rPr>
        <w:t>fix</w:t>
      </w:r>
      <w:r>
        <w:rPr>
          <w:spacing w:val="-22"/>
          <w:w w:val="140"/>
        </w:rPr>
        <w:t xml:space="preserve"> </w:t>
      </w:r>
      <w:r>
        <w:rPr>
          <w:w w:val="140"/>
        </w:rPr>
        <w:t>the</w:t>
      </w:r>
      <w:r>
        <w:rPr>
          <w:spacing w:val="-22"/>
          <w:w w:val="140"/>
        </w:rPr>
        <w:t xml:space="preserve"> </w:t>
      </w:r>
      <w:r>
        <w:rPr>
          <w:w w:val="140"/>
        </w:rPr>
        <w:t>compensation;</w:t>
      </w:r>
      <w:r>
        <w:rPr>
          <w:spacing w:val="-22"/>
          <w:w w:val="140"/>
        </w:rPr>
        <w:t xml:space="preserve"> </w:t>
      </w:r>
      <w:r>
        <w:rPr>
          <w:w w:val="140"/>
        </w:rPr>
        <w:t>and</w:t>
      </w:r>
    </w:p>
    <w:p w:rsidR="00D51009" w:rsidRDefault="00896C38">
      <w:pPr>
        <w:pStyle w:val="ListParagraph"/>
        <w:numPr>
          <w:ilvl w:val="3"/>
          <w:numId w:val="31"/>
        </w:numPr>
        <w:tabs>
          <w:tab w:val="left" w:pos="4680"/>
        </w:tabs>
        <w:spacing w:line="187" w:lineRule="exact"/>
        <w:ind w:left="4679" w:hanging="480"/>
        <w:rPr>
          <w:sz w:val="18"/>
        </w:rPr>
      </w:pPr>
      <w:r>
        <w:rPr>
          <w:w w:val="130"/>
          <w:sz w:val="18"/>
        </w:rPr>
        <w:t xml:space="preserve">71.1d2Avii </w:t>
      </w:r>
      <w:r w:rsidR="00E51A18">
        <w:rPr>
          <w:w w:val="130"/>
          <w:sz w:val="18"/>
        </w:rPr>
        <w:t>that</w:t>
      </w:r>
      <w:r w:rsidR="00E51A18">
        <w:rPr>
          <w:spacing w:val="26"/>
          <w:w w:val="130"/>
          <w:sz w:val="18"/>
        </w:rPr>
        <w:t xml:space="preserve"> </w:t>
      </w:r>
      <w:r w:rsidR="00E51A18">
        <w:rPr>
          <w:w w:val="130"/>
          <w:sz w:val="18"/>
        </w:rPr>
        <w:t>a</w:t>
      </w:r>
      <w:r w:rsidR="00E51A18">
        <w:rPr>
          <w:spacing w:val="26"/>
          <w:w w:val="130"/>
          <w:sz w:val="18"/>
        </w:rPr>
        <w:t xml:space="preserve"> </w:t>
      </w:r>
      <w:r w:rsidR="00E51A18">
        <w:rPr>
          <w:w w:val="130"/>
          <w:sz w:val="18"/>
        </w:rPr>
        <w:t>defendant</w:t>
      </w:r>
      <w:r w:rsidR="00E51A18">
        <w:rPr>
          <w:spacing w:val="26"/>
          <w:w w:val="130"/>
          <w:sz w:val="18"/>
        </w:rPr>
        <w:t xml:space="preserve"> </w:t>
      </w:r>
      <w:r w:rsidR="00E51A18">
        <w:rPr>
          <w:w w:val="130"/>
          <w:sz w:val="18"/>
        </w:rPr>
        <w:t>who</w:t>
      </w:r>
      <w:r w:rsidR="00E51A18">
        <w:rPr>
          <w:spacing w:val="26"/>
          <w:w w:val="130"/>
          <w:sz w:val="18"/>
        </w:rPr>
        <w:t xml:space="preserve"> </w:t>
      </w:r>
      <w:r w:rsidR="00E51A18">
        <w:rPr>
          <w:w w:val="130"/>
          <w:sz w:val="18"/>
        </w:rPr>
        <w:t>does</w:t>
      </w:r>
      <w:r w:rsidR="00E51A18">
        <w:rPr>
          <w:spacing w:val="26"/>
          <w:w w:val="130"/>
          <w:sz w:val="18"/>
        </w:rPr>
        <w:t xml:space="preserve"> </w:t>
      </w:r>
      <w:r w:rsidR="00E51A18">
        <w:rPr>
          <w:w w:val="130"/>
          <w:sz w:val="18"/>
        </w:rPr>
        <w:t>not</w:t>
      </w:r>
      <w:r w:rsidR="00E51A18">
        <w:rPr>
          <w:spacing w:val="26"/>
          <w:w w:val="130"/>
          <w:sz w:val="18"/>
        </w:rPr>
        <w:t xml:space="preserve"> </w:t>
      </w:r>
      <w:r w:rsidR="00E51A18">
        <w:rPr>
          <w:w w:val="130"/>
          <w:sz w:val="18"/>
        </w:rPr>
        <w:t>serve</w:t>
      </w:r>
      <w:r w:rsidR="00E51A18">
        <w:rPr>
          <w:spacing w:val="26"/>
          <w:w w:val="130"/>
          <w:sz w:val="18"/>
        </w:rPr>
        <w:t xml:space="preserve"> </w:t>
      </w:r>
      <w:r w:rsidR="00E51A18">
        <w:rPr>
          <w:w w:val="130"/>
          <w:sz w:val="18"/>
        </w:rPr>
        <w:t>an</w:t>
      </w:r>
      <w:r w:rsidR="00E51A18">
        <w:rPr>
          <w:spacing w:val="26"/>
          <w:w w:val="130"/>
          <w:sz w:val="18"/>
        </w:rPr>
        <w:t xml:space="preserve"> </w:t>
      </w:r>
      <w:r w:rsidR="00E51A18">
        <w:rPr>
          <w:w w:val="130"/>
          <w:sz w:val="18"/>
        </w:rPr>
        <w:t>answer</w:t>
      </w:r>
    </w:p>
    <w:p w:rsidR="00D51009" w:rsidRDefault="00E51A18">
      <w:pPr>
        <w:pStyle w:val="BodyText"/>
        <w:spacing w:line="195" w:lineRule="exact"/>
        <w:ind w:left="4019"/>
      </w:pPr>
      <w:r>
        <w:rPr>
          <w:w w:val="130"/>
        </w:rPr>
        <w:t>may file a notice of appearance.</w:t>
      </w:r>
    </w:p>
    <w:p w:rsidR="00D51009" w:rsidRDefault="00896C38">
      <w:pPr>
        <w:pStyle w:val="ListParagraph"/>
        <w:numPr>
          <w:ilvl w:val="2"/>
          <w:numId w:val="31"/>
        </w:numPr>
        <w:tabs>
          <w:tab w:val="left" w:pos="4192"/>
        </w:tabs>
        <w:spacing w:line="232" w:lineRule="auto"/>
        <w:ind w:left="3659" w:right="1673" w:firstLine="180"/>
        <w:jc w:val="both"/>
        <w:rPr>
          <w:sz w:val="18"/>
        </w:rPr>
      </w:pPr>
      <w:r>
        <w:rPr>
          <w:w w:val="130"/>
          <w:sz w:val="18"/>
        </w:rPr>
        <w:t xml:space="preserve">71.1d2B </w:t>
      </w:r>
      <w:r w:rsidR="00E51A18">
        <w:rPr>
          <w:i/>
          <w:w w:val="135"/>
          <w:sz w:val="18"/>
        </w:rPr>
        <w:t>Conclusion.</w:t>
      </w:r>
      <w:r w:rsidR="00E51A18">
        <w:rPr>
          <w:i/>
          <w:spacing w:val="-18"/>
          <w:w w:val="135"/>
          <w:sz w:val="18"/>
        </w:rPr>
        <w:t xml:space="preserve"> </w:t>
      </w:r>
      <w:r w:rsidR="00E51A18">
        <w:rPr>
          <w:w w:val="135"/>
          <w:sz w:val="18"/>
        </w:rPr>
        <w:t>The</w:t>
      </w:r>
      <w:r w:rsidR="00E51A18">
        <w:rPr>
          <w:spacing w:val="-18"/>
          <w:w w:val="135"/>
          <w:sz w:val="18"/>
        </w:rPr>
        <w:t xml:space="preserve"> </w:t>
      </w:r>
      <w:r w:rsidR="00E51A18">
        <w:rPr>
          <w:w w:val="135"/>
          <w:sz w:val="18"/>
        </w:rPr>
        <w:t>notice</w:t>
      </w:r>
      <w:r w:rsidR="00E51A18">
        <w:rPr>
          <w:spacing w:val="-18"/>
          <w:w w:val="135"/>
          <w:sz w:val="18"/>
        </w:rPr>
        <w:t xml:space="preserve"> </w:t>
      </w:r>
      <w:r w:rsidR="00E51A18">
        <w:rPr>
          <w:w w:val="135"/>
          <w:sz w:val="18"/>
        </w:rPr>
        <w:t>must</w:t>
      </w:r>
      <w:r w:rsidR="00E51A18">
        <w:rPr>
          <w:spacing w:val="-18"/>
          <w:w w:val="135"/>
          <w:sz w:val="18"/>
        </w:rPr>
        <w:t xml:space="preserve"> </w:t>
      </w:r>
      <w:r w:rsidR="00E51A18">
        <w:rPr>
          <w:w w:val="135"/>
          <w:sz w:val="18"/>
        </w:rPr>
        <w:t>conclude</w:t>
      </w:r>
      <w:r w:rsidR="00E51A18">
        <w:rPr>
          <w:spacing w:val="-18"/>
          <w:w w:val="135"/>
          <w:sz w:val="18"/>
        </w:rPr>
        <w:t xml:space="preserve"> </w:t>
      </w:r>
      <w:r w:rsidR="00E51A18">
        <w:rPr>
          <w:w w:val="135"/>
          <w:sz w:val="18"/>
        </w:rPr>
        <w:t>with</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name, telephone number, and e-mail address of the plaintiff’s</w:t>
      </w:r>
      <w:r w:rsidR="00E51A18">
        <w:rPr>
          <w:spacing w:val="-11"/>
          <w:w w:val="135"/>
          <w:sz w:val="18"/>
        </w:rPr>
        <w:t xml:space="preserve"> </w:t>
      </w:r>
      <w:r w:rsidR="00E51A18">
        <w:rPr>
          <w:w w:val="135"/>
          <w:sz w:val="18"/>
        </w:rPr>
        <w:t>attorney and an address within the district in which the action is brought where the attorney may be</w:t>
      </w:r>
      <w:r w:rsidR="00E51A18">
        <w:rPr>
          <w:spacing w:val="-23"/>
          <w:w w:val="135"/>
          <w:sz w:val="18"/>
        </w:rPr>
        <w:t xml:space="preserve"> </w:t>
      </w:r>
      <w:r w:rsidR="00E51A18">
        <w:rPr>
          <w:w w:val="135"/>
          <w:sz w:val="18"/>
        </w:rPr>
        <w:t>served.</w:t>
      </w:r>
    </w:p>
    <w:p w:rsidR="00D51009" w:rsidRDefault="00896C38">
      <w:pPr>
        <w:pStyle w:val="ListParagraph"/>
        <w:numPr>
          <w:ilvl w:val="1"/>
          <w:numId w:val="31"/>
        </w:numPr>
        <w:tabs>
          <w:tab w:val="left" w:pos="3773"/>
        </w:tabs>
        <w:spacing w:line="180" w:lineRule="exact"/>
        <w:ind w:left="3772" w:hanging="293"/>
        <w:rPr>
          <w:i/>
          <w:sz w:val="18"/>
        </w:rPr>
      </w:pPr>
      <w:r>
        <w:rPr>
          <w:w w:val="130"/>
          <w:sz w:val="18"/>
        </w:rPr>
        <w:t xml:space="preserve">71.1d3 </w:t>
      </w:r>
      <w:r w:rsidR="00E51A18">
        <w:rPr>
          <w:i/>
          <w:w w:val="120"/>
          <w:sz w:val="18"/>
        </w:rPr>
        <w:t>Serving the</w:t>
      </w:r>
      <w:r w:rsidR="00E51A18">
        <w:rPr>
          <w:i/>
          <w:spacing w:val="10"/>
          <w:w w:val="120"/>
          <w:sz w:val="18"/>
        </w:rPr>
        <w:t xml:space="preserve"> </w:t>
      </w:r>
      <w:r w:rsidR="00E51A18">
        <w:rPr>
          <w:i/>
          <w:w w:val="120"/>
          <w:sz w:val="18"/>
        </w:rPr>
        <w:t>Notice.</w:t>
      </w:r>
    </w:p>
    <w:p w:rsidR="00D51009" w:rsidRDefault="00896C38">
      <w:pPr>
        <w:pStyle w:val="ListParagraph"/>
        <w:numPr>
          <w:ilvl w:val="2"/>
          <w:numId w:val="31"/>
        </w:numPr>
        <w:tabs>
          <w:tab w:val="left" w:pos="4221"/>
        </w:tabs>
        <w:spacing w:line="232" w:lineRule="auto"/>
        <w:ind w:left="3659" w:right="1673" w:firstLine="180"/>
        <w:jc w:val="both"/>
        <w:rPr>
          <w:sz w:val="18"/>
        </w:rPr>
      </w:pPr>
      <w:r>
        <w:rPr>
          <w:w w:val="130"/>
          <w:sz w:val="18"/>
        </w:rPr>
        <w:t xml:space="preserve">71.1d3A </w:t>
      </w:r>
      <w:r w:rsidR="00E51A18">
        <w:rPr>
          <w:i/>
          <w:w w:val="130"/>
          <w:sz w:val="18"/>
        </w:rPr>
        <w:t xml:space="preserve">Personal Service. </w:t>
      </w:r>
      <w:r w:rsidR="00E51A18">
        <w:rPr>
          <w:w w:val="130"/>
          <w:sz w:val="18"/>
        </w:rPr>
        <w:t>When a defendant whose address is known resides within the United States or a territory subject to the administrative or judicial jurisdiction of the United States, personal service of the notice (</w:t>
      </w:r>
      <w:proofErr w:type="gramStart"/>
      <w:r w:rsidR="00E51A18">
        <w:rPr>
          <w:w w:val="130"/>
          <w:sz w:val="18"/>
        </w:rPr>
        <w:t>without  a</w:t>
      </w:r>
      <w:proofErr w:type="gramEnd"/>
      <w:r w:rsidR="00E51A18">
        <w:rPr>
          <w:w w:val="130"/>
          <w:sz w:val="18"/>
        </w:rPr>
        <w:t xml:space="preserve"> copy of the complaint) must be made in accordance with Rule 4.</w:t>
      </w:r>
    </w:p>
    <w:p w:rsidR="00D51009" w:rsidRDefault="00896C38">
      <w:pPr>
        <w:pStyle w:val="ListParagraph"/>
        <w:numPr>
          <w:ilvl w:val="2"/>
          <w:numId w:val="31"/>
        </w:numPr>
        <w:tabs>
          <w:tab w:val="left" w:pos="4183"/>
        </w:tabs>
        <w:spacing w:line="179" w:lineRule="exact"/>
        <w:ind w:left="4182" w:hanging="343"/>
        <w:rPr>
          <w:i/>
          <w:sz w:val="18"/>
        </w:rPr>
      </w:pPr>
      <w:r>
        <w:rPr>
          <w:w w:val="130"/>
          <w:sz w:val="18"/>
        </w:rPr>
        <w:t xml:space="preserve">71.1d3B </w:t>
      </w:r>
      <w:r w:rsidR="00E51A18">
        <w:rPr>
          <w:i/>
          <w:w w:val="120"/>
          <w:sz w:val="18"/>
        </w:rPr>
        <w:t>Service by</w:t>
      </w:r>
      <w:r w:rsidR="00E51A18">
        <w:rPr>
          <w:i/>
          <w:spacing w:val="10"/>
          <w:w w:val="120"/>
          <w:sz w:val="18"/>
        </w:rPr>
        <w:t xml:space="preserve"> </w:t>
      </w:r>
      <w:r w:rsidR="00E51A18">
        <w:rPr>
          <w:i/>
          <w:w w:val="120"/>
          <w:sz w:val="18"/>
        </w:rPr>
        <w:t>Publication.</w:t>
      </w:r>
    </w:p>
    <w:p w:rsidR="00D51009" w:rsidRDefault="00896C38">
      <w:pPr>
        <w:pStyle w:val="ListParagraph"/>
        <w:numPr>
          <w:ilvl w:val="3"/>
          <w:numId w:val="31"/>
        </w:numPr>
        <w:tabs>
          <w:tab w:val="left" w:pos="4519"/>
        </w:tabs>
        <w:spacing w:line="232" w:lineRule="auto"/>
        <w:ind w:right="1673" w:firstLine="180"/>
        <w:jc w:val="both"/>
        <w:rPr>
          <w:sz w:val="18"/>
        </w:rPr>
      </w:pPr>
      <w:r>
        <w:rPr>
          <w:w w:val="130"/>
          <w:sz w:val="18"/>
        </w:rPr>
        <w:t xml:space="preserve">71.1d3Bi </w:t>
      </w:r>
      <w:r w:rsidR="00E51A18">
        <w:rPr>
          <w:w w:val="135"/>
          <w:sz w:val="18"/>
        </w:rPr>
        <w:t>A defendant may be served by publication only when the plaintiff’s attorney files a certificate stating that the attorney believes the defendant cannot be personally served, because after diligent inquiry within the state where the complaint is filed, the defendant’s place of residence is still unknown or, if known, that it</w:t>
      </w:r>
      <w:r w:rsidR="00E51A18">
        <w:rPr>
          <w:spacing w:val="28"/>
          <w:w w:val="135"/>
          <w:sz w:val="18"/>
        </w:rPr>
        <w:t xml:space="preserve"> </w:t>
      </w:r>
      <w:r w:rsidR="00E51A18">
        <w:rPr>
          <w:w w:val="135"/>
          <w:sz w:val="18"/>
        </w:rPr>
        <w:t>is</w:t>
      </w:r>
      <w:r w:rsidR="00E51A18">
        <w:rPr>
          <w:spacing w:val="28"/>
          <w:w w:val="135"/>
          <w:sz w:val="18"/>
        </w:rPr>
        <w:t xml:space="preserve"> </w:t>
      </w:r>
      <w:r w:rsidR="00E51A18">
        <w:rPr>
          <w:w w:val="135"/>
          <w:sz w:val="18"/>
        </w:rPr>
        <w:t>beyond</w:t>
      </w:r>
      <w:r w:rsidR="00E51A18">
        <w:rPr>
          <w:spacing w:val="28"/>
          <w:w w:val="135"/>
          <w:sz w:val="18"/>
        </w:rPr>
        <w:t xml:space="preserve"> </w:t>
      </w:r>
      <w:r w:rsidR="00E51A18">
        <w:rPr>
          <w:w w:val="135"/>
          <w:sz w:val="18"/>
        </w:rPr>
        <w:t>the</w:t>
      </w:r>
      <w:r w:rsidR="00E51A18">
        <w:rPr>
          <w:spacing w:val="28"/>
          <w:w w:val="135"/>
          <w:sz w:val="18"/>
        </w:rPr>
        <w:t xml:space="preserve"> </w:t>
      </w:r>
      <w:r w:rsidR="00E51A18">
        <w:rPr>
          <w:w w:val="135"/>
          <w:sz w:val="18"/>
        </w:rPr>
        <w:t>territorial</w:t>
      </w:r>
      <w:r w:rsidR="00E51A18">
        <w:rPr>
          <w:spacing w:val="28"/>
          <w:w w:val="135"/>
          <w:sz w:val="18"/>
        </w:rPr>
        <w:t xml:space="preserve"> </w:t>
      </w:r>
      <w:r w:rsidR="00E51A18">
        <w:rPr>
          <w:w w:val="135"/>
          <w:sz w:val="18"/>
        </w:rPr>
        <w:t>limits</w:t>
      </w:r>
      <w:r w:rsidR="00E51A18">
        <w:rPr>
          <w:spacing w:val="28"/>
          <w:w w:val="135"/>
          <w:sz w:val="18"/>
        </w:rPr>
        <w:t xml:space="preserve"> </w:t>
      </w:r>
      <w:r w:rsidR="00E51A18">
        <w:rPr>
          <w:w w:val="135"/>
          <w:sz w:val="18"/>
        </w:rPr>
        <w:t>of</w:t>
      </w:r>
      <w:r w:rsidR="00E51A18">
        <w:rPr>
          <w:spacing w:val="28"/>
          <w:w w:val="135"/>
          <w:sz w:val="18"/>
        </w:rPr>
        <w:t xml:space="preserve"> </w:t>
      </w:r>
      <w:r w:rsidR="00E51A18">
        <w:rPr>
          <w:w w:val="135"/>
          <w:sz w:val="18"/>
        </w:rPr>
        <w:t>personal</w:t>
      </w:r>
      <w:r w:rsidR="00E51A18">
        <w:rPr>
          <w:spacing w:val="28"/>
          <w:w w:val="135"/>
          <w:sz w:val="18"/>
        </w:rPr>
        <w:t xml:space="preserve"> </w:t>
      </w:r>
      <w:r w:rsidR="00E51A18">
        <w:rPr>
          <w:w w:val="135"/>
          <w:sz w:val="18"/>
        </w:rPr>
        <w:t>service.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71.1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92</w:t>
      </w:r>
    </w:p>
    <w:p w:rsidR="00D51009" w:rsidRDefault="00E51A18">
      <w:pPr>
        <w:pStyle w:val="BodyText"/>
        <w:spacing w:before="175" w:line="230" w:lineRule="auto"/>
        <w:ind w:left="4020" w:right="1672"/>
        <w:jc w:val="both"/>
      </w:pPr>
      <w:r>
        <w:rPr>
          <w:w w:val="130"/>
        </w:rPr>
        <w:t>Service is then made by publishing the notice—once a week for at least 3 successive weeks—in a newspaper published in the county where the property is located</w:t>
      </w:r>
      <w:r>
        <w:rPr>
          <w:spacing w:val="57"/>
          <w:w w:val="130"/>
        </w:rPr>
        <w:t xml:space="preserve"> </w:t>
      </w:r>
      <w:r>
        <w:rPr>
          <w:w w:val="130"/>
        </w:rPr>
        <w:t xml:space="preserve">or, if there is no such newspaper, in a newspaper with general circulation where the property is located. Before the last publication, a copy of </w:t>
      </w:r>
      <w:proofErr w:type="gramStart"/>
      <w:r>
        <w:rPr>
          <w:w w:val="130"/>
        </w:rPr>
        <w:t>the  notice</w:t>
      </w:r>
      <w:proofErr w:type="gramEnd"/>
      <w:r>
        <w:rPr>
          <w:w w:val="130"/>
        </w:rPr>
        <w:t xml:space="preserve">  must  also be mailed to every defendant who cannot be personally served but whose place of residence is then known. Unknown owners may be served by publication in the same manner by a notice addressed to ‘‘Unknown</w:t>
      </w:r>
      <w:r>
        <w:rPr>
          <w:spacing w:val="-1"/>
          <w:w w:val="130"/>
        </w:rPr>
        <w:t xml:space="preserve"> </w:t>
      </w:r>
      <w:r>
        <w:rPr>
          <w:w w:val="130"/>
        </w:rPr>
        <w:t>Owners.’’</w:t>
      </w:r>
    </w:p>
    <w:p w:rsidR="00D51009" w:rsidRDefault="00896C38">
      <w:pPr>
        <w:pStyle w:val="ListParagraph"/>
        <w:numPr>
          <w:ilvl w:val="3"/>
          <w:numId w:val="31"/>
        </w:numPr>
        <w:tabs>
          <w:tab w:val="left" w:pos="4555"/>
        </w:tabs>
        <w:spacing w:line="232" w:lineRule="auto"/>
        <w:ind w:left="4020" w:right="1674" w:firstLine="180"/>
        <w:jc w:val="both"/>
        <w:rPr>
          <w:sz w:val="18"/>
        </w:rPr>
      </w:pPr>
      <w:r>
        <w:rPr>
          <w:w w:val="130"/>
          <w:sz w:val="18"/>
        </w:rPr>
        <w:t xml:space="preserve">71.1d3Bii </w:t>
      </w:r>
      <w:r w:rsidR="00E51A18">
        <w:rPr>
          <w:w w:val="135"/>
          <w:sz w:val="18"/>
        </w:rPr>
        <w:t>Service by publication is complete on the date</w:t>
      </w:r>
      <w:r w:rsidR="00E51A18">
        <w:rPr>
          <w:spacing w:val="-5"/>
          <w:w w:val="135"/>
          <w:sz w:val="18"/>
        </w:rPr>
        <w:t xml:space="preserve"> </w:t>
      </w:r>
      <w:r w:rsidR="00E51A18">
        <w:rPr>
          <w:w w:val="135"/>
          <w:sz w:val="18"/>
        </w:rPr>
        <w:t>of the last publication. The plaintiff’s attorney must prove publication and mailing by a certificate, attach a printed copy of the published notice, and mark on the copy the newspaper’s name and the dates of publication.</w:t>
      </w:r>
    </w:p>
    <w:p w:rsidR="00D51009" w:rsidRDefault="00896C38">
      <w:pPr>
        <w:pStyle w:val="ListParagraph"/>
        <w:numPr>
          <w:ilvl w:val="1"/>
          <w:numId w:val="31"/>
        </w:numPr>
        <w:tabs>
          <w:tab w:val="left" w:pos="3784"/>
        </w:tabs>
        <w:spacing w:line="178" w:lineRule="exact"/>
        <w:ind w:left="3783" w:hanging="303"/>
        <w:rPr>
          <w:sz w:val="18"/>
        </w:rPr>
      </w:pPr>
      <w:r>
        <w:rPr>
          <w:w w:val="130"/>
          <w:sz w:val="18"/>
        </w:rPr>
        <w:t xml:space="preserve">71.1d4 </w:t>
      </w:r>
      <w:r w:rsidR="00E51A18">
        <w:rPr>
          <w:i/>
          <w:w w:val="130"/>
          <w:sz w:val="18"/>
        </w:rPr>
        <w:t>Effect</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Delivery</w:t>
      </w:r>
      <w:r w:rsidR="00E51A18">
        <w:rPr>
          <w:i/>
          <w:spacing w:val="10"/>
          <w:w w:val="130"/>
          <w:sz w:val="18"/>
        </w:rPr>
        <w:t xml:space="preserve"> </w:t>
      </w:r>
      <w:r w:rsidR="00E51A18">
        <w:rPr>
          <w:i/>
          <w:w w:val="130"/>
          <w:sz w:val="18"/>
        </w:rPr>
        <w:t>and</w:t>
      </w:r>
      <w:r w:rsidR="00E51A18">
        <w:rPr>
          <w:i/>
          <w:spacing w:val="10"/>
          <w:w w:val="130"/>
          <w:sz w:val="18"/>
        </w:rPr>
        <w:t xml:space="preserve"> </w:t>
      </w:r>
      <w:r w:rsidR="00E51A18">
        <w:rPr>
          <w:i/>
          <w:w w:val="130"/>
          <w:sz w:val="18"/>
        </w:rPr>
        <w:t>Service.</w:t>
      </w:r>
      <w:r w:rsidR="00E51A18">
        <w:rPr>
          <w:i/>
          <w:spacing w:val="10"/>
          <w:w w:val="130"/>
          <w:sz w:val="18"/>
        </w:rPr>
        <w:t xml:space="preserve"> </w:t>
      </w:r>
      <w:r w:rsidR="00E51A18">
        <w:rPr>
          <w:w w:val="130"/>
          <w:sz w:val="18"/>
        </w:rPr>
        <w:t>Delivering</w:t>
      </w:r>
      <w:r w:rsidR="00E51A18">
        <w:rPr>
          <w:spacing w:val="10"/>
          <w:w w:val="130"/>
          <w:sz w:val="18"/>
        </w:rPr>
        <w:t xml:space="preserve"> </w:t>
      </w:r>
      <w:r w:rsidR="00E51A18">
        <w:rPr>
          <w:w w:val="130"/>
          <w:sz w:val="18"/>
        </w:rPr>
        <w:t>the</w:t>
      </w:r>
      <w:r w:rsidR="00E51A18">
        <w:rPr>
          <w:spacing w:val="10"/>
          <w:w w:val="130"/>
          <w:sz w:val="18"/>
        </w:rPr>
        <w:t xml:space="preserve"> </w:t>
      </w:r>
      <w:r w:rsidR="00E51A18">
        <w:rPr>
          <w:w w:val="130"/>
          <w:sz w:val="18"/>
        </w:rPr>
        <w:t>notice</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the</w:t>
      </w:r>
    </w:p>
    <w:p w:rsidR="00D51009" w:rsidRDefault="00E51A18">
      <w:pPr>
        <w:pStyle w:val="BodyText"/>
        <w:spacing w:line="232" w:lineRule="auto"/>
        <w:ind w:left="3300" w:right="1674"/>
        <w:jc w:val="both"/>
      </w:pPr>
      <w:r>
        <w:rPr>
          <w:w w:val="135"/>
        </w:rPr>
        <w:t>clerk and serving it have the same effect as serving a summons under Rule 4.</w:t>
      </w:r>
    </w:p>
    <w:p w:rsidR="00D51009" w:rsidRDefault="00896C38">
      <w:pPr>
        <w:pStyle w:val="ListParagraph"/>
        <w:numPr>
          <w:ilvl w:val="1"/>
          <w:numId w:val="31"/>
        </w:numPr>
        <w:tabs>
          <w:tab w:val="left" w:pos="3825"/>
        </w:tabs>
        <w:spacing w:line="181" w:lineRule="exact"/>
        <w:ind w:left="3824" w:hanging="344"/>
        <w:rPr>
          <w:i/>
          <w:sz w:val="18"/>
        </w:rPr>
      </w:pPr>
      <w:r>
        <w:rPr>
          <w:w w:val="130"/>
          <w:sz w:val="18"/>
        </w:rPr>
        <w:t xml:space="preserve">71.1d5 </w:t>
      </w:r>
      <w:r w:rsidR="00E51A18">
        <w:rPr>
          <w:i/>
          <w:w w:val="120"/>
          <w:sz w:val="18"/>
        </w:rPr>
        <w:t>Amending the Notice; Proof of Service and Amending</w:t>
      </w:r>
      <w:r w:rsidR="00E51A18">
        <w:rPr>
          <w:i/>
          <w:spacing w:val="40"/>
          <w:w w:val="120"/>
          <w:sz w:val="18"/>
        </w:rPr>
        <w:t xml:space="preserve"> </w:t>
      </w:r>
      <w:r w:rsidR="00E51A18">
        <w:rPr>
          <w:i/>
          <w:w w:val="120"/>
          <w:sz w:val="18"/>
        </w:rPr>
        <w:t>the</w:t>
      </w:r>
    </w:p>
    <w:p w:rsidR="00D51009" w:rsidRDefault="00E51A18">
      <w:pPr>
        <w:pStyle w:val="BodyText"/>
        <w:spacing w:line="232" w:lineRule="auto"/>
        <w:ind w:left="3300" w:right="1673"/>
        <w:jc w:val="both"/>
      </w:pPr>
      <w:r>
        <w:rPr>
          <w:i/>
          <w:w w:val="130"/>
        </w:rPr>
        <w:t xml:space="preserve">Proof. </w:t>
      </w:r>
      <w:r>
        <w:rPr>
          <w:w w:val="130"/>
        </w:rPr>
        <w:t>Rule 4(a)(2) governs amending the notice. Rule 4(</w:t>
      </w:r>
      <w:r>
        <w:rPr>
          <w:i/>
          <w:w w:val="130"/>
        </w:rPr>
        <w:t>l</w:t>
      </w:r>
      <w:r>
        <w:rPr>
          <w:w w:val="130"/>
        </w:rPr>
        <w:t>) governs proof of service and amending it.</w:t>
      </w:r>
    </w:p>
    <w:p w:rsidR="00D51009" w:rsidRDefault="00896C38">
      <w:pPr>
        <w:pStyle w:val="ListParagraph"/>
        <w:numPr>
          <w:ilvl w:val="0"/>
          <w:numId w:val="31"/>
        </w:numPr>
        <w:tabs>
          <w:tab w:val="left" w:pos="3424"/>
        </w:tabs>
        <w:spacing w:line="173" w:lineRule="exact"/>
        <w:ind w:left="3423" w:hanging="303"/>
        <w:rPr>
          <w:sz w:val="18"/>
        </w:rPr>
      </w:pPr>
      <w:r>
        <w:rPr>
          <w:w w:val="130"/>
          <w:sz w:val="18"/>
        </w:rPr>
        <w:t xml:space="preserve">71.1e </w:t>
      </w:r>
      <w:r w:rsidR="00E51A18">
        <w:rPr>
          <w:w w:val="125"/>
          <w:sz w:val="18"/>
        </w:rPr>
        <w:t>A</w:t>
      </w:r>
      <w:r w:rsidR="00E51A18">
        <w:rPr>
          <w:w w:val="125"/>
          <w:sz w:val="14"/>
        </w:rPr>
        <w:t>PPEARANCE OR</w:t>
      </w:r>
      <w:r w:rsidR="00E51A18">
        <w:rPr>
          <w:spacing w:val="-26"/>
          <w:w w:val="125"/>
          <w:sz w:val="14"/>
        </w:rPr>
        <w:t xml:space="preserve"> </w:t>
      </w:r>
      <w:r w:rsidR="00E51A18">
        <w:rPr>
          <w:w w:val="125"/>
          <w:sz w:val="18"/>
        </w:rPr>
        <w:t>A</w:t>
      </w:r>
      <w:r w:rsidR="00E51A18">
        <w:rPr>
          <w:w w:val="125"/>
          <w:sz w:val="14"/>
        </w:rPr>
        <w:t>NSWER</w:t>
      </w:r>
      <w:r w:rsidR="00E51A18">
        <w:rPr>
          <w:w w:val="125"/>
          <w:sz w:val="18"/>
        </w:rPr>
        <w:t>.</w:t>
      </w:r>
    </w:p>
    <w:p w:rsidR="00D51009" w:rsidRDefault="00896C38">
      <w:pPr>
        <w:pStyle w:val="ListParagraph"/>
        <w:numPr>
          <w:ilvl w:val="1"/>
          <w:numId w:val="31"/>
        </w:numPr>
        <w:tabs>
          <w:tab w:val="left" w:pos="3775"/>
        </w:tabs>
        <w:spacing w:line="232" w:lineRule="auto"/>
        <w:ind w:right="1672" w:firstLine="180"/>
        <w:jc w:val="both"/>
        <w:rPr>
          <w:sz w:val="18"/>
        </w:rPr>
      </w:pPr>
      <w:r>
        <w:rPr>
          <w:w w:val="130"/>
          <w:sz w:val="18"/>
        </w:rPr>
        <w:t xml:space="preserve">71.1e1 </w:t>
      </w:r>
      <w:r w:rsidR="00E51A18">
        <w:rPr>
          <w:i/>
          <w:w w:val="135"/>
          <w:sz w:val="18"/>
        </w:rPr>
        <w:t>Notice</w:t>
      </w:r>
      <w:r w:rsidR="00E51A18">
        <w:rPr>
          <w:i/>
          <w:spacing w:val="-28"/>
          <w:w w:val="135"/>
          <w:sz w:val="18"/>
        </w:rPr>
        <w:t xml:space="preserve"> </w:t>
      </w:r>
      <w:r w:rsidR="00E51A18">
        <w:rPr>
          <w:i/>
          <w:w w:val="135"/>
          <w:sz w:val="18"/>
        </w:rPr>
        <w:t>of</w:t>
      </w:r>
      <w:r w:rsidR="00E51A18">
        <w:rPr>
          <w:i/>
          <w:spacing w:val="-28"/>
          <w:w w:val="135"/>
          <w:sz w:val="18"/>
        </w:rPr>
        <w:t xml:space="preserve"> </w:t>
      </w:r>
      <w:r w:rsidR="00E51A18">
        <w:rPr>
          <w:i/>
          <w:w w:val="135"/>
          <w:sz w:val="18"/>
        </w:rPr>
        <w:t>Appearance.</w:t>
      </w:r>
      <w:r w:rsidR="00E51A18">
        <w:rPr>
          <w:i/>
          <w:spacing w:val="-28"/>
          <w:w w:val="135"/>
          <w:sz w:val="18"/>
        </w:rPr>
        <w:t xml:space="preserve"> </w:t>
      </w:r>
      <w:r w:rsidR="00E51A18">
        <w:rPr>
          <w:w w:val="135"/>
          <w:sz w:val="18"/>
        </w:rPr>
        <w:t>A</w:t>
      </w:r>
      <w:r w:rsidR="00E51A18">
        <w:rPr>
          <w:spacing w:val="-28"/>
          <w:w w:val="135"/>
          <w:sz w:val="18"/>
        </w:rPr>
        <w:t xml:space="preserve"> </w:t>
      </w:r>
      <w:r w:rsidR="00E51A18">
        <w:rPr>
          <w:w w:val="135"/>
          <w:sz w:val="18"/>
        </w:rPr>
        <w:t>defendant</w:t>
      </w:r>
      <w:r w:rsidR="00E51A18">
        <w:rPr>
          <w:spacing w:val="-28"/>
          <w:w w:val="135"/>
          <w:sz w:val="18"/>
        </w:rPr>
        <w:t xml:space="preserve"> </w:t>
      </w:r>
      <w:r w:rsidR="00E51A18">
        <w:rPr>
          <w:w w:val="135"/>
          <w:sz w:val="18"/>
        </w:rPr>
        <w:t>that</w:t>
      </w:r>
      <w:r w:rsidR="00E51A18">
        <w:rPr>
          <w:spacing w:val="-28"/>
          <w:w w:val="135"/>
          <w:sz w:val="18"/>
        </w:rPr>
        <w:t xml:space="preserve"> </w:t>
      </w:r>
      <w:r w:rsidR="00E51A18">
        <w:rPr>
          <w:w w:val="135"/>
          <w:sz w:val="18"/>
        </w:rPr>
        <w:t>has</w:t>
      </w:r>
      <w:r w:rsidR="00E51A18">
        <w:rPr>
          <w:spacing w:val="-28"/>
          <w:w w:val="135"/>
          <w:sz w:val="18"/>
        </w:rPr>
        <w:t xml:space="preserve"> </w:t>
      </w:r>
      <w:r w:rsidR="00E51A18">
        <w:rPr>
          <w:w w:val="135"/>
          <w:sz w:val="18"/>
        </w:rPr>
        <w:t>no</w:t>
      </w:r>
      <w:r w:rsidR="00E51A18">
        <w:rPr>
          <w:spacing w:val="-28"/>
          <w:w w:val="135"/>
          <w:sz w:val="18"/>
        </w:rPr>
        <w:t xml:space="preserve"> </w:t>
      </w:r>
      <w:r w:rsidR="00E51A18">
        <w:rPr>
          <w:w w:val="135"/>
          <w:sz w:val="18"/>
        </w:rPr>
        <w:t>objection</w:t>
      </w:r>
      <w:r w:rsidR="00E51A18">
        <w:rPr>
          <w:spacing w:val="-28"/>
          <w:w w:val="135"/>
          <w:sz w:val="18"/>
        </w:rPr>
        <w:t xml:space="preserve"> </w:t>
      </w:r>
      <w:r w:rsidR="00E51A18">
        <w:rPr>
          <w:w w:val="135"/>
          <w:sz w:val="18"/>
        </w:rPr>
        <w:t>or defense to the taking of its property may serve a notice of appearance designating the property in which it claims an interest. The defendant must then be given notice of all later proceedings affecting the</w:t>
      </w:r>
      <w:r w:rsidR="00E51A18">
        <w:rPr>
          <w:spacing w:val="-10"/>
          <w:w w:val="135"/>
          <w:sz w:val="18"/>
        </w:rPr>
        <w:t xml:space="preserve"> </w:t>
      </w:r>
      <w:r w:rsidR="00E51A18">
        <w:rPr>
          <w:w w:val="135"/>
          <w:sz w:val="18"/>
        </w:rPr>
        <w:t>defendant.</w:t>
      </w:r>
    </w:p>
    <w:p w:rsidR="00D51009" w:rsidRDefault="00896C38">
      <w:pPr>
        <w:pStyle w:val="ListParagraph"/>
        <w:numPr>
          <w:ilvl w:val="1"/>
          <w:numId w:val="31"/>
        </w:numPr>
        <w:tabs>
          <w:tab w:val="left" w:pos="3797"/>
        </w:tabs>
        <w:spacing w:line="179" w:lineRule="exact"/>
        <w:ind w:left="3796" w:hanging="316"/>
        <w:rPr>
          <w:sz w:val="18"/>
        </w:rPr>
      </w:pPr>
      <w:r>
        <w:rPr>
          <w:w w:val="130"/>
          <w:sz w:val="18"/>
        </w:rPr>
        <w:t xml:space="preserve">71.1e2 </w:t>
      </w:r>
      <w:r w:rsidR="00E51A18">
        <w:rPr>
          <w:i/>
          <w:w w:val="130"/>
          <w:sz w:val="18"/>
        </w:rPr>
        <w:t>Answer.</w:t>
      </w:r>
      <w:r w:rsidR="00E51A18">
        <w:rPr>
          <w:i/>
          <w:spacing w:val="25"/>
          <w:w w:val="130"/>
          <w:sz w:val="18"/>
        </w:rPr>
        <w:t xml:space="preserve"> </w:t>
      </w:r>
      <w:r w:rsidR="00E51A18">
        <w:rPr>
          <w:w w:val="130"/>
          <w:sz w:val="18"/>
        </w:rPr>
        <w:t>A</w:t>
      </w:r>
      <w:r w:rsidR="00E51A18">
        <w:rPr>
          <w:spacing w:val="25"/>
          <w:w w:val="130"/>
          <w:sz w:val="18"/>
        </w:rPr>
        <w:t xml:space="preserve"> </w:t>
      </w:r>
      <w:r w:rsidR="00E51A18">
        <w:rPr>
          <w:w w:val="130"/>
          <w:sz w:val="18"/>
        </w:rPr>
        <w:t>defendant</w:t>
      </w:r>
      <w:r w:rsidR="00E51A18">
        <w:rPr>
          <w:spacing w:val="25"/>
          <w:w w:val="130"/>
          <w:sz w:val="18"/>
        </w:rPr>
        <w:t xml:space="preserve"> </w:t>
      </w:r>
      <w:r w:rsidR="00E51A18">
        <w:rPr>
          <w:w w:val="130"/>
          <w:sz w:val="18"/>
        </w:rPr>
        <w:t>that</w:t>
      </w:r>
      <w:r w:rsidR="00E51A18">
        <w:rPr>
          <w:spacing w:val="25"/>
          <w:w w:val="130"/>
          <w:sz w:val="18"/>
        </w:rPr>
        <w:t xml:space="preserve"> </w:t>
      </w:r>
      <w:r w:rsidR="00E51A18">
        <w:rPr>
          <w:w w:val="130"/>
          <w:sz w:val="18"/>
        </w:rPr>
        <w:t>has</w:t>
      </w:r>
      <w:r w:rsidR="00E51A18">
        <w:rPr>
          <w:spacing w:val="25"/>
          <w:w w:val="130"/>
          <w:sz w:val="18"/>
        </w:rPr>
        <w:t xml:space="preserve"> </w:t>
      </w:r>
      <w:r w:rsidR="00E51A18">
        <w:rPr>
          <w:w w:val="130"/>
          <w:sz w:val="18"/>
        </w:rPr>
        <w:t>an</w:t>
      </w:r>
      <w:r w:rsidR="00E51A18">
        <w:rPr>
          <w:spacing w:val="25"/>
          <w:w w:val="130"/>
          <w:sz w:val="18"/>
        </w:rPr>
        <w:t xml:space="preserve"> </w:t>
      </w:r>
      <w:r w:rsidR="00E51A18">
        <w:rPr>
          <w:w w:val="130"/>
          <w:sz w:val="18"/>
        </w:rPr>
        <w:t>objection</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defense</w:t>
      </w:r>
      <w:r w:rsidR="00E51A18">
        <w:rPr>
          <w:spacing w:val="25"/>
          <w:w w:val="130"/>
          <w:sz w:val="18"/>
        </w:rPr>
        <w:t xml:space="preserve"> </w:t>
      </w:r>
      <w:r w:rsidR="00E51A18">
        <w:rPr>
          <w:w w:val="130"/>
          <w:sz w:val="18"/>
        </w:rPr>
        <w:t>to</w:t>
      </w:r>
    </w:p>
    <w:p w:rsidR="00D51009" w:rsidRDefault="00E51A18">
      <w:pPr>
        <w:pStyle w:val="BodyText"/>
        <w:spacing w:line="232" w:lineRule="auto"/>
        <w:ind w:left="3300" w:right="1673"/>
        <w:jc w:val="both"/>
      </w:pPr>
      <w:r>
        <w:rPr>
          <w:w w:val="135"/>
        </w:rPr>
        <w:t xml:space="preserve">the taking must serve an answer within </w:t>
      </w:r>
      <w:r>
        <w:rPr>
          <w:w w:val="130"/>
        </w:rPr>
        <w:t xml:space="preserve">21 </w:t>
      </w:r>
      <w:r>
        <w:rPr>
          <w:w w:val="135"/>
        </w:rPr>
        <w:t>days after being served with the notice. The answer must:</w:t>
      </w:r>
    </w:p>
    <w:p w:rsidR="00D51009" w:rsidRDefault="00896C38">
      <w:pPr>
        <w:pStyle w:val="ListParagraph"/>
        <w:numPr>
          <w:ilvl w:val="2"/>
          <w:numId w:val="31"/>
        </w:numPr>
        <w:tabs>
          <w:tab w:val="left" w:pos="4215"/>
        </w:tabs>
        <w:spacing w:line="181" w:lineRule="exact"/>
        <w:ind w:firstLine="180"/>
        <w:rPr>
          <w:sz w:val="18"/>
        </w:rPr>
      </w:pPr>
      <w:r>
        <w:rPr>
          <w:w w:val="130"/>
          <w:sz w:val="18"/>
        </w:rPr>
        <w:t xml:space="preserve">71.1e2A </w:t>
      </w:r>
      <w:r w:rsidR="00E51A18">
        <w:rPr>
          <w:w w:val="135"/>
          <w:sz w:val="18"/>
        </w:rPr>
        <w:t>identify</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property</w:t>
      </w:r>
      <w:r w:rsidR="00E51A18">
        <w:rPr>
          <w:spacing w:val="18"/>
          <w:w w:val="135"/>
          <w:sz w:val="18"/>
        </w:rPr>
        <w:t xml:space="preserve"> </w:t>
      </w:r>
      <w:r w:rsidR="00E51A18">
        <w:rPr>
          <w:w w:val="135"/>
          <w:sz w:val="18"/>
        </w:rPr>
        <w:t>in</w:t>
      </w:r>
      <w:r w:rsidR="00E51A18">
        <w:rPr>
          <w:spacing w:val="18"/>
          <w:w w:val="135"/>
          <w:sz w:val="18"/>
        </w:rPr>
        <w:t xml:space="preserve"> </w:t>
      </w:r>
      <w:r w:rsidR="00E51A18">
        <w:rPr>
          <w:w w:val="135"/>
          <w:sz w:val="18"/>
        </w:rPr>
        <w:t>which</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defendant</w:t>
      </w:r>
      <w:r w:rsidR="00E51A18">
        <w:rPr>
          <w:spacing w:val="18"/>
          <w:w w:val="135"/>
          <w:sz w:val="18"/>
        </w:rPr>
        <w:t xml:space="preserve"> </w:t>
      </w:r>
      <w:r w:rsidR="00E51A18">
        <w:rPr>
          <w:w w:val="135"/>
          <w:sz w:val="18"/>
        </w:rPr>
        <w:t>claims</w:t>
      </w:r>
    </w:p>
    <w:p w:rsidR="00D51009" w:rsidRDefault="00E51A18">
      <w:pPr>
        <w:pStyle w:val="BodyText"/>
        <w:spacing w:line="192" w:lineRule="exact"/>
        <w:ind w:left="3660"/>
      </w:pPr>
      <w:r>
        <w:rPr>
          <w:w w:val="140"/>
        </w:rPr>
        <w:t>an interest;</w:t>
      </w:r>
    </w:p>
    <w:p w:rsidR="00D51009" w:rsidRDefault="00896C38">
      <w:pPr>
        <w:pStyle w:val="ListParagraph"/>
        <w:numPr>
          <w:ilvl w:val="2"/>
          <w:numId w:val="31"/>
        </w:numPr>
        <w:tabs>
          <w:tab w:val="left" w:pos="4183"/>
        </w:tabs>
        <w:spacing w:line="184" w:lineRule="exact"/>
        <w:ind w:left="4182" w:hanging="342"/>
        <w:rPr>
          <w:sz w:val="18"/>
        </w:rPr>
      </w:pPr>
      <w:r>
        <w:rPr>
          <w:w w:val="130"/>
          <w:sz w:val="18"/>
        </w:rPr>
        <w:t xml:space="preserve">71.1e2B </w:t>
      </w:r>
      <w:r w:rsidR="00E51A18">
        <w:rPr>
          <w:w w:val="135"/>
          <w:sz w:val="18"/>
        </w:rPr>
        <w:t>state the nature and extent of the interest;</w:t>
      </w:r>
      <w:r w:rsidR="00E51A18">
        <w:rPr>
          <w:spacing w:val="2"/>
          <w:w w:val="135"/>
          <w:sz w:val="18"/>
        </w:rPr>
        <w:t xml:space="preserve"> </w:t>
      </w:r>
      <w:r w:rsidR="00E51A18">
        <w:rPr>
          <w:w w:val="135"/>
          <w:sz w:val="18"/>
        </w:rPr>
        <w:t>and</w:t>
      </w:r>
    </w:p>
    <w:p w:rsidR="00D51009" w:rsidRDefault="00896C38">
      <w:pPr>
        <w:pStyle w:val="ListParagraph"/>
        <w:numPr>
          <w:ilvl w:val="2"/>
          <w:numId w:val="31"/>
        </w:numPr>
        <w:tabs>
          <w:tab w:val="left" w:pos="4208"/>
        </w:tabs>
        <w:spacing w:line="232" w:lineRule="auto"/>
        <w:ind w:right="1674" w:firstLine="180"/>
        <w:rPr>
          <w:sz w:val="18"/>
        </w:rPr>
      </w:pPr>
      <w:r>
        <w:rPr>
          <w:w w:val="130"/>
          <w:sz w:val="18"/>
        </w:rPr>
        <w:t xml:space="preserve">71.1e2C </w:t>
      </w:r>
      <w:r w:rsidR="00E51A18">
        <w:rPr>
          <w:w w:val="135"/>
          <w:sz w:val="18"/>
        </w:rPr>
        <w:t>state all the defendant’s objections and defenses to the</w:t>
      </w:r>
      <w:r w:rsidR="00E51A18">
        <w:rPr>
          <w:spacing w:val="-2"/>
          <w:w w:val="135"/>
          <w:sz w:val="18"/>
        </w:rPr>
        <w:t xml:space="preserve"> </w:t>
      </w:r>
      <w:r w:rsidR="00E51A18">
        <w:rPr>
          <w:w w:val="135"/>
          <w:sz w:val="18"/>
        </w:rPr>
        <w:t>taking.</w:t>
      </w:r>
    </w:p>
    <w:p w:rsidR="00D51009" w:rsidRDefault="00896C38">
      <w:pPr>
        <w:pStyle w:val="ListParagraph"/>
        <w:numPr>
          <w:ilvl w:val="1"/>
          <w:numId w:val="31"/>
        </w:numPr>
        <w:tabs>
          <w:tab w:val="left" w:pos="3793"/>
        </w:tabs>
        <w:spacing w:line="181" w:lineRule="exact"/>
        <w:ind w:left="3792" w:hanging="312"/>
        <w:rPr>
          <w:i/>
          <w:sz w:val="18"/>
        </w:rPr>
      </w:pPr>
      <w:r>
        <w:rPr>
          <w:w w:val="130"/>
          <w:sz w:val="18"/>
        </w:rPr>
        <w:t xml:space="preserve">71.1e3 </w:t>
      </w:r>
      <w:r w:rsidR="00E51A18">
        <w:rPr>
          <w:i/>
          <w:w w:val="120"/>
          <w:sz w:val="18"/>
        </w:rPr>
        <w:t>Waiver</w:t>
      </w:r>
      <w:r w:rsidR="00E51A18">
        <w:rPr>
          <w:i/>
          <w:spacing w:val="23"/>
          <w:w w:val="120"/>
          <w:sz w:val="18"/>
        </w:rPr>
        <w:t xml:space="preserve"> </w:t>
      </w:r>
      <w:r w:rsidR="00E51A18">
        <w:rPr>
          <w:i/>
          <w:w w:val="120"/>
          <w:sz w:val="18"/>
        </w:rPr>
        <w:t>of</w:t>
      </w:r>
      <w:r w:rsidR="00E51A18">
        <w:rPr>
          <w:i/>
          <w:spacing w:val="23"/>
          <w:w w:val="120"/>
          <w:sz w:val="18"/>
        </w:rPr>
        <w:t xml:space="preserve"> </w:t>
      </w:r>
      <w:r w:rsidR="00E51A18">
        <w:rPr>
          <w:i/>
          <w:w w:val="120"/>
          <w:sz w:val="18"/>
        </w:rPr>
        <w:t>Other</w:t>
      </w:r>
      <w:r w:rsidR="00E51A18">
        <w:rPr>
          <w:i/>
          <w:spacing w:val="23"/>
          <w:w w:val="120"/>
          <w:sz w:val="18"/>
        </w:rPr>
        <w:t xml:space="preserve"> </w:t>
      </w:r>
      <w:r w:rsidR="00E51A18">
        <w:rPr>
          <w:i/>
          <w:w w:val="120"/>
          <w:sz w:val="18"/>
        </w:rPr>
        <w:t>Objections</w:t>
      </w:r>
      <w:r w:rsidR="00E51A18">
        <w:rPr>
          <w:i/>
          <w:spacing w:val="23"/>
          <w:w w:val="120"/>
          <w:sz w:val="18"/>
        </w:rPr>
        <w:t xml:space="preserve"> </w:t>
      </w:r>
      <w:r w:rsidR="00E51A18">
        <w:rPr>
          <w:i/>
          <w:w w:val="120"/>
          <w:sz w:val="18"/>
        </w:rPr>
        <w:t>and</w:t>
      </w:r>
      <w:r w:rsidR="00E51A18">
        <w:rPr>
          <w:i/>
          <w:spacing w:val="23"/>
          <w:w w:val="120"/>
          <w:sz w:val="18"/>
        </w:rPr>
        <w:t xml:space="preserve"> </w:t>
      </w:r>
      <w:r w:rsidR="00E51A18">
        <w:rPr>
          <w:i/>
          <w:w w:val="120"/>
          <w:sz w:val="18"/>
        </w:rPr>
        <w:t>Defenses;</w:t>
      </w:r>
      <w:r w:rsidR="00E51A18">
        <w:rPr>
          <w:i/>
          <w:spacing w:val="23"/>
          <w:w w:val="120"/>
          <w:sz w:val="18"/>
        </w:rPr>
        <w:t xml:space="preserve"> </w:t>
      </w:r>
      <w:r w:rsidR="00E51A18">
        <w:rPr>
          <w:i/>
          <w:w w:val="120"/>
          <w:sz w:val="18"/>
        </w:rPr>
        <w:t>Evidence</w:t>
      </w:r>
      <w:r w:rsidR="00E51A18">
        <w:rPr>
          <w:i/>
          <w:spacing w:val="23"/>
          <w:w w:val="120"/>
          <w:sz w:val="18"/>
        </w:rPr>
        <w:t xml:space="preserve"> </w:t>
      </w:r>
      <w:r w:rsidR="00E51A18">
        <w:rPr>
          <w:i/>
          <w:w w:val="120"/>
          <w:sz w:val="18"/>
        </w:rPr>
        <w:t>on</w:t>
      </w:r>
      <w:r w:rsidR="00E51A18">
        <w:rPr>
          <w:i/>
          <w:spacing w:val="23"/>
          <w:w w:val="120"/>
          <w:sz w:val="18"/>
        </w:rPr>
        <w:t xml:space="preserve"> </w:t>
      </w:r>
      <w:r w:rsidR="00E51A18">
        <w:rPr>
          <w:i/>
          <w:w w:val="120"/>
          <w:sz w:val="18"/>
        </w:rPr>
        <w:t>Com-</w:t>
      </w:r>
    </w:p>
    <w:p w:rsidR="00D51009" w:rsidRDefault="00E51A18">
      <w:pPr>
        <w:pStyle w:val="BodyText"/>
        <w:spacing w:line="232" w:lineRule="auto"/>
        <w:ind w:left="3300" w:right="1673"/>
        <w:jc w:val="both"/>
      </w:pPr>
      <w:proofErr w:type="spellStart"/>
      <w:r>
        <w:rPr>
          <w:i/>
          <w:w w:val="135"/>
        </w:rPr>
        <w:t>pensation</w:t>
      </w:r>
      <w:proofErr w:type="spellEnd"/>
      <w:r>
        <w:rPr>
          <w:i/>
          <w:w w:val="135"/>
        </w:rPr>
        <w:t xml:space="preserve">. </w:t>
      </w:r>
      <w:r>
        <w:rPr>
          <w:w w:val="135"/>
        </w:rPr>
        <w:t>A defendant waives all objections and defenses</w:t>
      </w:r>
      <w:r>
        <w:rPr>
          <w:spacing w:val="-35"/>
          <w:w w:val="135"/>
        </w:rPr>
        <w:t xml:space="preserve"> </w:t>
      </w:r>
      <w:r>
        <w:rPr>
          <w:w w:val="135"/>
        </w:rPr>
        <w:t>not stated in its answer. No other pleading or motion asserting an additional objection or defense is allowed. But at the trial on compensation, a defendant—</w:t>
      </w:r>
      <w:proofErr w:type="gramStart"/>
      <w:r>
        <w:rPr>
          <w:w w:val="135"/>
        </w:rPr>
        <w:t>whether or not</w:t>
      </w:r>
      <w:proofErr w:type="gramEnd"/>
      <w:r>
        <w:rPr>
          <w:w w:val="135"/>
        </w:rPr>
        <w:t xml:space="preserve"> it has previously appeared</w:t>
      </w:r>
      <w:r>
        <w:rPr>
          <w:spacing w:val="-23"/>
          <w:w w:val="135"/>
        </w:rPr>
        <w:t xml:space="preserve"> </w:t>
      </w:r>
      <w:r>
        <w:rPr>
          <w:w w:val="135"/>
        </w:rPr>
        <w:t>or</w:t>
      </w:r>
      <w:r>
        <w:rPr>
          <w:spacing w:val="-23"/>
          <w:w w:val="135"/>
        </w:rPr>
        <w:t xml:space="preserve"> </w:t>
      </w:r>
      <w:r>
        <w:rPr>
          <w:w w:val="135"/>
        </w:rPr>
        <w:t>answered—may</w:t>
      </w:r>
      <w:r>
        <w:rPr>
          <w:spacing w:val="-23"/>
          <w:w w:val="135"/>
        </w:rPr>
        <w:t xml:space="preserve"> </w:t>
      </w:r>
      <w:r>
        <w:rPr>
          <w:w w:val="135"/>
        </w:rPr>
        <w:t>present</w:t>
      </w:r>
      <w:r>
        <w:rPr>
          <w:spacing w:val="-23"/>
          <w:w w:val="135"/>
        </w:rPr>
        <w:t xml:space="preserve"> </w:t>
      </w:r>
      <w:r>
        <w:rPr>
          <w:w w:val="135"/>
        </w:rPr>
        <w:t>evidence</w:t>
      </w:r>
      <w:r>
        <w:rPr>
          <w:spacing w:val="-23"/>
          <w:w w:val="135"/>
        </w:rPr>
        <w:t xml:space="preserve"> </w:t>
      </w:r>
      <w:r>
        <w:rPr>
          <w:w w:val="135"/>
        </w:rPr>
        <w:t>on</w:t>
      </w:r>
      <w:r>
        <w:rPr>
          <w:spacing w:val="-23"/>
          <w:w w:val="135"/>
        </w:rPr>
        <w:t xml:space="preserve"> </w:t>
      </w:r>
      <w:r>
        <w:rPr>
          <w:w w:val="135"/>
        </w:rPr>
        <w:t>the</w:t>
      </w:r>
      <w:r>
        <w:rPr>
          <w:spacing w:val="-23"/>
          <w:w w:val="135"/>
        </w:rPr>
        <w:t xml:space="preserve"> </w:t>
      </w:r>
      <w:r>
        <w:rPr>
          <w:w w:val="135"/>
        </w:rPr>
        <w:t>amount</w:t>
      </w:r>
      <w:r>
        <w:rPr>
          <w:spacing w:val="-23"/>
          <w:w w:val="135"/>
        </w:rPr>
        <w:t xml:space="preserve"> </w:t>
      </w:r>
      <w:r>
        <w:rPr>
          <w:w w:val="135"/>
        </w:rPr>
        <w:t>of compensation to be paid and may share in the</w:t>
      </w:r>
      <w:r>
        <w:rPr>
          <w:spacing w:val="-43"/>
          <w:w w:val="135"/>
        </w:rPr>
        <w:t xml:space="preserve"> </w:t>
      </w:r>
      <w:r>
        <w:rPr>
          <w:w w:val="135"/>
        </w:rPr>
        <w:t>award.</w:t>
      </w:r>
    </w:p>
    <w:p w:rsidR="00D51009" w:rsidRDefault="00896C38">
      <w:pPr>
        <w:pStyle w:val="ListParagraph"/>
        <w:numPr>
          <w:ilvl w:val="0"/>
          <w:numId w:val="31"/>
        </w:numPr>
        <w:tabs>
          <w:tab w:val="left" w:pos="3435"/>
        </w:tabs>
        <w:spacing w:line="178" w:lineRule="exact"/>
        <w:ind w:left="3434" w:hanging="314"/>
        <w:rPr>
          <w:sz w:val="18"/>
        </w:rPr>
      </w:pPr>
      <w:r>
        <w:rPr>
          <w:w w:val="130"/>
          <w:sz w:val="18"/>
        </w:rPr>
        <w:t xml:space="preserve">71.1f </w:t>
      </w:r>
      <w:r w:rsidR="00E51A18">
        <w:rPr>
          <w:w w:val="130"/>
          <w:sz w:val="18"/>
        </w:rPr>
        <w:t>A</w:t>
      </w:r>
      <w:r w:rsidR="00E51A18">
        <w:rPr>
          <w:w w:val="130"/>
          <w:sz w:val="14"/>
        </w:rPr>
        <w:t>MENDING</w:t>
      </w:r>
      <w:r w:rsidR="00E51A18">
        <w:rPr>
          <w:spacing w:val="33"/>
          <w:w w:val="130"/>
          <w:sz w:val="14"/>
        </w:rPr>
        <w:t xml:space="preserve"> </w:t>
      </w:r>
      <w:r w:rsidR="00E51A18">
        <w:rPr>
          <w:w w:val="130"/>
          <w:sz w:val="18"/>
        </w:rPr>
        <w:t>P</w:t>
      </w:r>
      <w:r w:rsidR="00E51A18">
        <w:rPr>
          <w:w w:val="130"/>
          <w:sz w:val="14"/>
        </w:rPr>
        <w:t>LEADINGS</w:t>
      </w:r>
      <w:r w:rsidR="00E51A18">
        <w:rPr>
          <w:w w:val="130"/>
          <w:sz w:val="18"/>
        </w:rPr>
        <w:t>.</w:t>
      </w:r>
      <w:r w:rsidR="00E51A18">
        <w:rPr>
          <w:spacing w:val="41"/>
          <w:w w:val="130"/>
          <w:sz w:val="18"/>
        </w:rPr>
        <w:t xml:space="preserve"> </w:t>
      </w:r>
      <w:r w:rsidR="00E51A18">
        <w:rPr>
          <w:w w:val="130"/>
          <w:sz w:val="18"/>
        </w:rPr>
        <w:t>Without</w:t>
      </w:r>
      <w:r w:rsidR="00E51A18">
        <w:rPr>
          <w:spacing w:val="41"/>
          <w:w w:val="130"/>
          <w:sz w:val="18"/>
        </w:rPr>
        <w:t xml:space="preserve"> </w:t>
      </w:r>
      <w:r w:rsidR="00E51A18">
        <w:rPr>
          <w:w w:val="130"/>
          <w:sz w:val="18"/>
        </w:rPr>
        <w:t>leave</w:t>
      </w:r>
      <w:r w:rsidR="00E51A18">
        <w:rPr>
          <w:spacing w:val="41"/>
          <w:w w:val="130"/>
          <w:sz w:val="18"/>
        </w:rPr>
        <w:t xml:space="preserve"> </w:t>
      </w:r>
      <w:r w:rsidR="00E51A18">
        <w:rPr>
          <w:w w:val="130"/>
          <w:sz w:val="18"/>
        </w:rPr>
        <w:t>of</w:t>
      </w:r>
      <w:r w:rsidR="00E51A18">
        <w:rPr>
          <w:spacing w:val="41"/>
          <w:w w:val="130"/>
          <w:sz w:val="18"/>
        </w:rPr>
        <w:t xml:space="preserve"> </w:t>
      </w:r>
      <w:r w:rsidR="00E51A18">
        <w:rPr>
          <w:w w:val="130"/>
          <w:sz w:val="18"/>
        </w:rPr>
        <w:t>court,</w:t>
      </w:r>
      <w:r w:rsidR="00E51A18">
        <w:rPr>
          <w:spacing w:val="41"/>
          <w:w w:val="130"/>
          <w:sz w:val="18"/>
        </w:rPr>
        <w:t xml:space="preserve"> </w:t>
      </w:r>
      <w:r w:rsidR="00E51A18">
        <w:rPr>
          <w:w w:val="130"/>
          <w:sz w:val="18"/>
        </w:rPr>
        <w:t>the</w:t>
      </w:r>
      <w:r w:rsidR="00E51A18">
        <w:rPr>
          <w:spacing w:val="41"/>
          <w:w w:val="130"/>
          <w:sz w:val="18"/>
        </w:rPr>
        <w:t xml:space="preserve"> </w:t>
      </w:r>
      <w:r w:rsidR="00E51A18">
        <w:rPr>
          <w:w w:val="130"/>
          <w:sz w:val="18"/>
        </w:rPr>
        <w:t>plaintiff</w:t>
      </w:r>
    </w:p>
    <w:p w:rsidR="00D51009" w:rsidRDefault="00E51A18">
      <w:pPr>
        <w:pStyle w:val="BodyText"/>
        <w:spacing w:line="232" w:lineRule="auto"/>
        <w:ind w:right="1671"/>
        <w:jc w:val="both"/>
      </w:pPr>
      <w:r>
        <w:rPr>
          <w:w w:val="130"/>
        </w:rPr>
        <w:t xml:space="preserve">may—as often as </w:t>
      </w:r>
      <w:r>
        <w:rPr>
          <w:w w:val="135"/>
        </w:rPr>
        <w:t xml:space="preserve">it </w:t>
      </w:r>
      <w:r>
        <w:rPr>
          <w:w w:val="130"/>
        </w:rPr>
        <w:t xml:space="preserve">wants—amend the complaint </w:t>
      </w:r>
      <w:r>
        <w:rPr>
          <w:w w:val="135"/>
        </w:rPr>
        <w:t xml:space="preserve">at </w:t>
      </w:r>
      <w:r>
        <w:rPr>
          <w:w w:val="130"/>
        </w:rPr>
        <w:t xml:space="preserve">any time before the </w:t>
      </w:r>
      <w:r>
        <w:rPr>
          <w:w w:val="135"/>
        </w:rPr>
        <w:t xml:space="preserve">trial </w:t>
      </w:r>
      <w:r>
        <w:rPr>
          <w:w w:val="130"/>
        </w:rPr>
        <w:t xml:space="preserve">on compensation. But no amendment may be made  </w:t>
      </w:r>
      <w:r>
        <w:rPr>
          <w:spacing w:val="57"/>
          <w:w w:val="130"/>
        </w:rPr>
        <w:t xml:space="preserve"> </w:t>
      </w:r>
      <w:r>
        <w:rPr>
          <w:w w:val="130"/>
        </w:rPr>
        <w:t xml:space="preserve">if </w:t>
      </w:r>
      <w:r>
        <w:rPr>
          <w:w w:val="135"/>
        </w:rPr>
        <w:t xml:space="preserve">it </w:t>
      </w:r>
      <w:r>
        <w:rPr>
          <w:w w:val="130"/>
        </w:rPr>
        <w:t>would result in a dismissal inconsistent with Rule 71.1(</w:t>
      </w:r>
      <w:proofErr w:type="spellStart"/>
      <w:r>
        <w:rPr>
          <w:w w:val="130"/>
        </w:rPr>
        <w:t>i</w:t>
      </w:r>
      <w:proofErr w:type="spellEnd"/>
      <w:r>
        <w:rPr>
          <w:w w:val="130"/>
        </w:rPr>
        <w:t xml:space="preserve">)(1) or (2). The plaintiff need not serve a copy of an amendment, but must serve notice of the filing, as provided in Rule 5(b), on every affected party who has appeared and, as provided in Rule 71.1(d), on every affected party who has not appeared. In addition, the plaintiff must give the clerk </w:t>
      </w:r>
      <w:r>
        <w:rPr>
          <w:w w:val="135"/>
        </w:rPr>
        <w:t xml:space="preserve">at </w:t>
      </w:r>
      <w:r>
        <w:rPr>
          <w:w w:val="130"/>
        </w:rPr>
        <w:t>least one copy of each amendment for</w:t>
      </w:r>
      <w:r>
        <w:rPr>
          <w:spacing w:val="57"/>
          <w:w w:val="130"/>
        </w:rPr>
        <w:t xml:space="preserve"> </w:t>
      </w:r>
      <w:r>
        <w:rPr>
          <w:w w:val="130"/>
        </w:rPr>
        <w:t xml:space="preserve">the defendants’ use, and additional copies </w:t>
      </w:r>
      <w:r>
        <w:rPr>
          <w:w w:val="135"/>
        </w:rPr>
        <w:t xml:space="preserve">at </w:t>
      </w:r>
      <w:r>
        <w:rPr>
          <w:w w:val="130"/>
        </w:rPr>
        <w:t xml:space="preserve">the request </w:t>
      </w:r>
      <w:proofErr w:type="gramStart"/>
      <w:r>
        <w:rPr>
          <w:w w:val="130"/>
        </w:rPr>
        <w:t>of  the</w:t>
      </w:r>
      <w:proofErr w:type="gramEnd"/>
      <w:r>
        <w:rPr>
          <w:w w:val="130"/>
        </w:rPr>
        <w:t xml:space="preserve"> clerk</w:t>
      </w:r>
      <w:r>
        <w:rPr>
          <w:spacing w:val="46"/>
          <w:w w:val="130"/>
        </w:rPr>
        <w:t xml:space="preserve"> </w:t>
      </w:r>
      <w:r>
        <w:rPr>
          <w:w w:val="130"/>
        </w:rPr>
        <w:t>or</w:t>
      </w:r>
      <w:r>
        <w:rPr>
          <w:spacing w:val="46"/>
          <w:w w:val="130"/>
        </w:rPr>
        <w:t xml:space="preserve"> </w:t>
      </w:r>
      <w:r>
        <w:rPr>
          <w:w w:val="130"/>
        </w:rPr>
        <w:t>a</w:t>
      </w:r>
      <w:r>
        <w:rPr>
          <w:spacing w:val="46"/>
          <w:w w:val="130"/>
        </w:rPr>
        <w:t xml:space="preserve"> </w:t>
      </w:r>
      <w:r>
        <w:rPr>
          <w:w w:val="130"/>
        </w:rPr>
        <w:t>defendant.</w:t>
      </w:r>
      <w:r>
        <w:rPr>
          <w:spacing w:val="46"/>
          <w:w w:val="130"/>
        </w:rPr>
        <w:t xml:space="preserve"> </w:t>
      </w:r>
      <w:r>
        <w:rPr>
          <w:w w:val="130"/>
        </w:rPr>
        <w:t>A</w:t>
      </w:r>
      <w:r>
        <w:rPr>
          <w:spacing w:val="46"/>
          <w:w w:val="130"/>
        </w:rPr>
        <w:t xml:space="preserve"> </w:t>
      </w:r>
      <w:r>
        <w:rPr>
          <w:w w:val="130"/>
        </w:rPr>
        <w:t>defendant</w:t>
      </w:r>
      <w:r>
        <w:rPr>
          <w:spacing w:val="46"/>
          <w:w w:val="130"/>
        </w:rPr>
        <w:t xml:space="preserve"> </w:t>
      </w:r>
      <w:r>
        <w:rPr>
          <w:w w:val="130"/>
        </w:rPr>
        <w:t>may</w:t>
      </w:r>
      <w:r>
        <w:rPr>
          <w:spacing w:val="46"/>
          <w:w w:val="130"/>
        </w:rPr>
        <w:t xml:space="preserve"> </w:t>
      </w:r>
      <w:r>
        <w:rPr>
          <w:w w:val="130"/>
        </w:rPr>
        <w:t>appear</w:t>
      </w:r>
      <w:r>
        <w:rPr>
          <w:spacing w:val="46"/>
          <w:w w:val="130"/>
        </w:rPr>
        <w:t xml:space="preserve"> </w:t>
      </w:r>
      <w:r>
        <w:rPr>
          <w:w w:val="130"/>
        </w:rPr>
        <w:t>or</w:t>
      </w:r>
      <w:r>
        <w:rPr>
          <w:spacing w:val="46"/>
          <w:w w:val="130"/>
        </w:rPr>
        <w:t xml:space="preserve"> </w:t>
      </w:r>
      <w:r>
        <w:rPr>
          <w:w w:val="130"/>
        </w:rPr>
        <w:t>answer</w:t>
      </w:r>
      <w:r>
        <w:rPr>
          <w:spacing w:val="46"/>
          <w:w w:val="130"/>
        </w:rPr>
        <w:t xml:space="preserve"> </w:t>
      </w:r>
      <w:r>
        <w:rPr>
          <w:w w:val="130"/>
        </w:rPr>
        <w:t>in</w:t>
      </w:r>
      <w:r>
        <w:rPr>
          <w:spacing w:val="46"/>
          <w:w w:val="130"/>
        </w:rPr>
        <w:t xml:space="preserve"> </w:t>
      </w:r>
      <w:r>
        <w:rPr>
          <w:w w:val="130"/>
        </w:rPr>
        <w:t>the</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93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71.1</w:t>
      </w:r>
    </w:p>
    <w:p w:rsidR="00D51009" w:rsidRDefault="00E51A18">
      <w:pPr>
        <w:pStyle w:val="BodyText"/>
        <w:spacing w:before="174" w:line="232" w:lineRule="auto"/>
        <w:ind w:right="1673"/>
        <w:jc w:val="both"/>
      </w:pPr>
      <w:r>
        <w:rPr>
          <w:w w:val="130"/>
        </w:rPr>
        <w:t>time and manner and with the same effect as provided in Rule 71.1(e).</w:t>
      </w:r>
    </w:p>
    <w:p w:rsidR="00D51009" w:rsidRDefault="00896C38">
      <w:pPr>
        <w:pStyle w:val="ListParagraph"/>
        <w:numPr>
          <w:ilvl w:val="0"/>
          <w:numId w:val="31"/>
        </w:numPr>
        <w:tabs>
          <w:tab w:val="left" w:pos="3463"/>
        </w:tabs>
        <w:spacing w:line="183" w:lineRule="exact"/>
        <w:ind w:left="3462" w:hanging="342"/>
        <w:rPr>
          <w:sz w:val="18"/>
        </w:rPr>
      </w:pPr>
      <w:r>
        <w:rPr>
          <w:w w:val="130"/>
          <w:sz w:val="18"/>
        </w:rPr>
        <w:t xml:space="preserve">71.1g </w:t>
      </w:r>
      <w:r w:rsidR="00E51A18">
        <w:rPr>
          <w:w w:val="130"/>
          <w:sz w:val="18"/>
        </w:rPr>
        <w:t>S</w:t>
      </w:r>
      <w:r w:rsidR="00E51A18">
        <w:rPr>
          <w:w w:val="130"/>
          <w:sz w:val="14"/>
        </w:rPr>
        <w:t>UBSTITUTING</w:t>
      </w:r>
      <w:r w:rsidR="00E51A18">
        <w:rPr>
          <w:spacing w:val="23"/>
          <w:w w:val="130"/>
          <w:sz w:val="14"/>
        </w:rPr>
        <w:t xml:space="preserve"> </w:t>
      </w:r>
      <w:r w:rsidR="00E51A18">
        <w:rPr>
          <w:w w:val="130"/>
          <w:sz w:val="18"/>
        </w:rPr>
        <w:t>P</w:t>
      </w:r>
      <w:r w:rsidR="00E51A18">
        <w:rPr>
          <w:w w:val="130"/>
          <w:sz w:val="14"/>
        </w:rPr>
        <w:t>ARTIES</w:t>
      </w:r>
      <w:r w:rsidR="00E51A18">
        <w:rPr>
          <w:w w:val="130"/>
          <w:sz w:val="18"/>
        </w:rPr>
        <w:t>.</w:t>
      </w:r>
      <w:r w:rsidR="00E51A18">
        <w:rPr>
          <w:spacing w:val="27"/>
          <w:w w:val="130"/>
          <w:sz w:val="18"/>
        </w:rPr>
        <w:t xml:space="preserve"> </w:t>
      </w:r>
      <w:r w:rsidR="00E51A18">
        <w:rPr>
          <w:w w:val="130"/>
          <w:sz w:val="18"/>
        </w:rPr>
        <w:t>If</w:t>
      </w:r>
      <w:r w:rsidR="00E51A18">
        <w:rPr>
          <w:spacing w:val="27"/>
          <w:w w:val="130"/>
          <w:sz w:val="18"/>
        </w:rPr>
        <w:t xml:space="preserve"> </w:t>
      </w:r>
      <w:r w:rsidR="00E51A18">
        <w:rPr>
          <w:w w:val="130"/>
          <w:sz w:val="18"/>
        </w:rPr>
        <w:t>a</w:t>
      </w:r>
      <w:r w:rsidR="00E51A18">
        <w:rPr>
          <w:spacing w:val="27"/>
          <w:w w:val="130"/>
          <w:sz w:val="18"/>
        </w:rPr>
        <w:t xml:space="preserve"> </w:t>
      </w:r>
      <w:r w:rsidR="00E51A18">
        <w:rPr>
          <w:w w:val="130"/>
          <w:sz w:val="18"/>
        </w:rPr>
        <w:t>defendant</w:t>
      </w:r>
      <w:r w:rsidR="00E51A18">
        <w:rPr>
          <w:spacing w:val="27"/>
          <w:w w:val="130"/>
          <w:sz w:val="18"/>
        </w:rPr>
        <w:t xml:space="preserve"> </w:t>
      </w:r>
      <w:r w:rsidR="00E51A18">
        <w:rPr>
          <w:w w:val="130"/>
          <w:sz w:val="18"/>
        </w:rPr>
        <w:t>dies,</w:t>
      </w:r>
      <w:r w:rsidR="00E51A18">
        <w:rPr>
          <w:spacing w:val="27"/>
          <w:w w:val="130"/>
          <w:sz w:val="18"/>
        </w:rPr>
        <w:t xml:space="preserve"> </w:t>
      </w:r>
      <w:r w:rsidR="00E51A18">
        <w:rPr>
          <w:w w:val="130"/>
          <w:sz w:val="18"/>
        </w:rPr>
        <w:t>becomes</w:t>
      </w:r>
      <w:r w:rsidR="00E51A18">
        <w:rPr>
          <w:spacing w:val="27"/>
          <w:w w:val="130"/>
          <w:sz w:val="18"/>
        </w:rPr>
        <w:t xml:space="preserve"> </w:t>
      </w:r>
      <w:proofErr w:type="spellStart"/>
      <w:r w:rsidR="00E51A18">
        <w:rPr>
          <w:w w:val="130"/>
          <w:sz w:val="18"/>
        </w:rPr>
        <w:t>incom</w:t>
      </w:r>
      <w:proofErr w:type="spellEnd"/>
      <w:r w:rsidR="00E51A18">
        <w:rPr>
          <w:w w:val="130"/>
          <w:sz w:val="18"/>
        </w:rPr>
        <w:t>-</w:t>
      </w:r>
    </w:p>
    <w:p w:rsidR="00D51009" w:rsidRDefault="00E51A18">
      <w:pPr>
        <w:pStyle w:val="BodyText"/>
        <w:spacing w:before="1" w:line="232" w:lineRule="auto"/>
        <w:ind w:right="1672"/>
        <w:jc w:val="both"/>
      </w:pPr>
      <w:proofErr w:type="spellStart"/>
      <w:r>
        <w:rPr>
          <w:w w:val="135"/>
        </w:rPr>
        <w:t>petent</w:t>
      </w:r>
      <w:proofErr w:type="spellEnd"/>
      <w:r>
        <w:rPr>
          <w:w w:val="135"/>
        </w:rPr>
        <w:t xml:space="preserve">, or transfers an interest after being joined, the court may, on motion and notice of hearing, order that the proper party be substituted. Service of the motion and notice on a nonparty must be made as provided in Rule </w:t>
      </w:r>
      <w:r>
        <w:rPr>
          <w:w w:val="130"/>
        </w:rPr>
        <w:t>71.1(d)(3).</w:t>
      </w:r>
    </w:p>
    <w:p w:rsidR="00D51009" w:rsidRDefault="00896C38">
      <w:pPr>
        <w:pStyle w:val="ListParagraph"/>
        <w:numPr>
          <w:ilvl w:val="0"/>
          <w:numId w:val="31"/>
        </w:numPr>
        <w:tabs>
          <w:tab w:val="left" w:pos="3443"/>
        </w:tabs>
        <w:spacing w:line="174" w:lineRule="exact"/>
        <w:ind w:left="3442" w:hanging="322"/>
        <w:rPr>
          <w:sz w:val="18"/>
        </w:rPr>
      </w:pPr>
      <w:r>
        <w:rPr>
          <w:w w:val="130"/>
          <w:sz w:val="18"/>
        </w:rPr>
        <w:t xml:space="preserve">71.1h </w:t>
      </w:r>
      <w:r w:rsidR="00E51A18">
        <w:rPr>
          <w:w w:val="130"/>
          <w:sz w:val="18"/>
        </w:rPr>
        <w:t>T</w:t>
      </w:r>
      <w:r w:rsidR="00E51A18">
        <w:rPr>
          <w:w w:val="130"/>
          <w:sz w:val="14"/>
        </w:rPr>
        <w:t>RIAL OF THE</w:t>
      </w:r>
      <w:r w:rsidR="00E51A18">
        <w:rPr>
          <w:spacing w:val="26"/>
          <w:w w:val="130"/>
          <w:sz w:val="14"/>
        </w:rPr>
        <w:t xml:space="preserve"> </w:t>
      </w:r>
      <w:r w:rsidR="00E51A18">
        <w:rPr>
          <w:w w:val="130"/>
          <w:sz w:val="18"/>
        </w:rPr>
        <w:t>I</w:t>
      </w:r>
      <w:r w:rsidR="00E51A18">
        <w:rPr>
          <w:w w:val="130"/>
          <w:sz w:val="14"/>
        </w:rPr>
        <w:t>SSUES</w:t>
      </w:r>
      <w:r w:rsidR="00E51A18">
        <w:rPr>
          <w:w w:val="130"/>
          <w:sz w:val="18"/>
        </w:rPr>
        <w:t>.</w:t>
      </w:r>
    </w:p>
    <w:p w:rsidR="00D51009" w:rsidRDefault="00896C38">
      <w:pPr>
        <w:pStyle w:val="ListParagraph"/>
        <w:numPr>
          <w:ilvl w:val="1"/>
          <w:numId w:val="31"/>
        </w:numPr>
        <w:tabs>
          <w:tab w:val="left" w:pos="3805"/>
        </w:tabs>
        <w:spacing w:line="232" w:lineRule="auto"/>
        <w:ind w:left="3299" w:right="1674" w:firstLine="180"/>
        <w:jc w:val="both"/>
        <w:rPr>
          <w:sz w:val="18"/>
        </w:rPr>
      </w:pPr>
      <w:r>
        <w:rPr>
          <w:w w:val="130"/>
          <w:sz w:val="18"/>
        </w:rPr>
        <w:t xml:space="preserve">71.1h1 </w:t>
      </w:r>
      <w:r w:rsidR="00E51A18">
        <w:rPr>
          <w:i/>
          <w:w w:val="130"/>
          <w:sz w:val="18"/>
        </w:rPr>
        <w:t>Issues</w:t>
      </w:r>
      <w:r w:rsidR="00E51A18">
        <w:rPr>
          <w:i/>
          <w:spacing w:val="-8"/>
          <w:w w:val="130"/>
          <w:sz w:val="18"/>
        </w:rPr>
        <w:t xml:space="preserve"> </w:t>
      </w:r>
      <w:r w:rsidR="00E51A18">
        <w:rPr>
          <w:i/>
          <w:w w:val="130"/>
          <w:sz w:val="18"/>
        </w:rPr>
        <w:t>Other</w:t>
      </w:r>
      <w:r w:rsidR="00E51A18">
        <w:rPr>
          <w:i/>
          <w:spacing w:val="-8"/>
          <w:w w:val="130"/>
          <w:sz w:val="18"/>
        </w:rPr>
        <w:t xml:space="preserve"> </w:t>
      </w:r>
      <w:r w:rsidR="00E51A18">
        <w:rPr>
          <w:i/>
          <w:w w:val="130"/>
          <w:sz w:val="18"/>
        </w:rPr>
        <w:t>Than</w:t>
      </w:r>
      <w:r w:rsidR="00E51A18">
        <w:rPr>
          <w:i/>
          <w:spacing w:val="-8"/>
          <w:w w:val="130"/>
          <w:sz w:val="18"/>
        </w:rPr>
        <w:t xml:space="preserve"> </w:t>
      </w:r>
      <w:r w:rsidR="00E51A18">
        <w:rPr>
          <w:i/>
          <w:w w:val="130"/>
          <w:sz w:val="18"/>
        </w:rPr>
        <w:t>Compensation;</w:t>
      </w:r>
      <w:r w:rsidR="00E51A18">
        <w:rPr>
          <w:i/>
          <w:spacing w:val="-8"/>
          <w:w w:val="130"/>
          <w:sz w:val="18"/>
        </w:rPr>
        <w:t xml:space="preserve"> </w:t>
      </w:r>
      <w:r w:rsidR="00E51A18">
        <w:rPr>
          <w:i/>
          <w:w w:val="130"/>
          <w:sz w:val="18"/>
        </w:rPr>
        <w:t>Compensation.</w:t>
      </w:r>
      <w:r w:rsidR="00E51A18">
        <w:rPr>
          <w:i/>
          <w:spacing w:val="-8"/>
          <w:w w:val="130"/>
          <w:sz w:val="18"/>
        </w:rPr>
        <w:t xml:space="preserve"> </w:t>
      </w:r>
      <w:r w:rsidR="00E51A18">
        <w:rPr>
          <w:w w:val="130"/>
          <w:sz w:val="18"/>
        </w:rPr>
        <w:t>In</w:t>
      </w:r>
      <w:r w:rsidR="00E51A18">
        <w:rPr>
          <w:spacing w:val="-8"/>
          <w:w w:val="130"/>
          <w:sz w:val="18"/>
        </w:rPr>
        <w:t xml:space="preserve"> </w:t>
      </w:r>
      <w:r w:rsidR="00E51A18">
        <w:rPr>
          <w:w w:val="130"/>
          <w:sz w:val="18"/>
        </w:rPr>
        <w:t>an</w:t>
      </w:r>
      <w:r w:rsidR="00E51A18">
        <w:rPr>
          <w:spacing w:val="-8"/>
          <w:w w:val="130"/>
          <w:sz w:val="18"/>
        </w:rPr>
        <w:t xml:space="preserve"> </w:t>
      </w:r>
      <w:r w:rsidR="00E51A18">
        <w:rPr>
          <w:w w:val="130"/>
          <w:sz w:val="18"/>
        </w:rPr>
        <w:t xml:space="preserve">action involving eminent domain under federal law, </w:t>
      </w:r>
      <w:proofErr w:type="gramStart"/>
      <w:r w:rsidR="00E51A18">
        <w:rPr>
          <w:w w:val="130"/>
          <w:sz w:val="18"/>
        </w:rPr>
        <w:t>the  court</w:t>
      </w:r>
      <w:proofErr w:type="gramEnd"/>
      <w:r w:rsidR="00E51A18">
        <w:rPr>
          <w:w w:val="130"/>
          <w:sz w:val="18"/>
        </w:rPr>
        <w:t xml:space="preserve"> tries all issues, including compensation, except when compensation must be</w:t>
      </w:r>
      <w:r w:rsidR="00E51A18">
        <w:rPr>
          <w:spacing w:val="5"/>
          <w:w w:val="130"/>
          <w:sz w:val="18"/>
        </w:rPr>
        <w:t xml:space="preserve"> </w:t>
      </w:r>
      <w:r w:rsidR="00E51A18">
        <w:rPr>
          <w:w w:val="130"/>
          <w:sz w:val="18"/>
        </w:rPr>
        <w:t>determined:</w:t>
      </w:r>
    </w:p>
    <w:p w:rsidR="00D51009" w:rsidRDefault="00896C38">
      <w:pPr>
        <w:pStyle w:val="ListParagraph"/>
        <w:numPr>
          <w:ilvl w:val="2"/>
          <w:numId w:val="31"/>
        </w:numPr>
        <w:tabs>
          <w:tab w:val="left" w:pos="4241"/>
        </w:tabs>
        <w:spacing w:line="181" w:lineRule="exact"/>
        <w:ind w:left="3659" w:firstLine="180"/>
        <w:rPr>
          <w:sz w:val="18"/>
        </w:rPr>
      </w:pPr>
      <w:r>
        <w:rPr>
          <w:w w:val="130"/>
          <w:sz w:val="18"/>
        </w:rPr>
        <w:t xml:space="preserve">71.1h1A </w:t>
      </w:r>
      <w:r w:rsidR="00E51A18">
        <w:rPr>
          <w:w w:val="135"/>
          <w:sz w:val="18"/>
        </w:rPr>
        <w:t>by</w:t>
      </w:r>
      <w:r w:rsidR="00E51A18">
        <w:rPr>
          <w:spacing w:val="45"/>
          <w:w w:val="135"/>
          <w:sz w:val="18"/>
        </w:rPr>
        <w:t xml:space="preserve"> </w:t>
      </w:r>
      <w:r w:rsidR="00E51A18">
        <w:rPr>
          <w:w w:val="135"/>
          <w:sz w:val="18"/>
        </w:rPr>
        <w:t>any</w:t>
      </w:r>
      <w:r w:rsidR="00E51A18">
        <w:rPr>
          <w:spacing w:val="45"/>
          <w:w w:val="135"/>
          <w:sz w:val="18"/>
        </w:rPr>
        <w:t xml:space="preserve"> </w:t>
      </w:r>
      <w:r w:rsidR="00E51A18">
        <w:rPr>
          <w:w w:val="135"/>
          <w:sz w:val="18"/>
        </w:rPr>
        <w:t>tribunal</w:t>
      </w:r>
      <w:r w:rsidR="00E51A18">
        <w:rPr>
          <w:spacing w:val="45"/>
          <w:w w:val="135"/>
          <w:sz w:val="18"/>
        </w:rPr>
        <w:t xml:space="preserve"> </w:t>
      </w:r>
      <w:r w:rsidR="00E51A18">
        <w:rPr>
          <w:w w:val="135"/>
          <w:sz w:val="18"/>
        </w:rPr>
        <w:t>specially</w:t>
      </w:r>
      <w:r w:rsidR="00E51A18">
        <w:rPr>
          <w:spacing w:val="45"/>
          <w:w w:val="135"/>
          <w:sz w:val="18"/>
        </w:rPr>
        <w:t xml:space="preserve"> </w:t>
      </w:r>
      <w:r w:rsidR="00E51A18">
        <w:rPr>
          <w:w w:val="135"/>
          <w:sz w:val="18"/>
        </w:rPr>
        <w:t>constituted</w:t>
      </w:r>
      <w:r w:rsidR="00E51A18">
        <w:rPr>
          <w:spacing w:val="45"/>
          <w:w w:val="135"/>
          <w:sz w:val="18"/>
        </w:rPr>
        <w:t xml:space="preserve"> </w:t>
      </w:r>
      <w:r w:rsidR="00E51A18">
        <w:rPr>
          <w:w w:val="135"/>
          <w:sz w:val="18"/>
        </w:rPr>
        <w:t>by</w:t>
      </w:r>
      <w:r w:rsidR="00E51A18">
        <w:rPr>
          <w:spacing w:val="45"/>
          <w:w w:val="135"/>
          <w:sz w:val="18"/>
        </w:rPr>
        <w:t xml:space="preserve"> </w:t>
      </w:r>
      <w:r w:rsidR="00E51A18">
        <w:rPr>
          <w:w w:val="135"/>
          <w:sz w:val="18"/>
        </w:rPr>
        <w:t>a</w:t>
      </w:r>
      <w:r w:rsidR="00E51A18">
        <w:rPr>
          <w:spacing w:val="45"/>
          <w:w w:val="135"/>
          <w:sz w:val="18"/>
        </w:rPr>
        <w:t xml:space="preserve"> </w:t>
      </w:r>
      <w:r w:rsidR="00E51A18">
        <w:rPr>
          <w:w w:val="135"/>
          <w:sz w:val="18"/>
        </w:rPr>
        <w:t>federal</w:t>
      </w:r>
    </w:p>
    <w:p w:rsidR="00D51009" w:rsidRDefault="00E51A18">
      <w:pPr>
        <w:pStyle w:val="BodyText"/>
        <w:spacing w:line="193" w:lineRule="exact"/>
        <w:ind w:left="3659"/>
        <w:jc w:val="both"/>
      </w:pPr>
      <w:r>
        <w:rPr>
          <w:w w:val="135"/>
        </w:rPr>
        <w:t>statute to determine compensation; or</w:t>
      </w:r>
    </w:p>
    <w:p w:rsidR="00D51009" w:rsidRDefault="00896C38">
      <w:pPr>
        <w:pStyle w:val="ListParagraph"/>
        <w:numPr>
          <w:ilvl w:val="2"/>
          <w:numId w:val="31"/>
        </w:numPr>
        <w:tabs>
          <w:tab w:val="left" w:pos="4207"/>
        </w:tabs>
        <w:spacing w:line="232" w:lineRule="auto"/>
        <w:ind w:left="3659" w:right="1673" w:firstLine="180"/>
        <w:jc w:val="both"/>
        <w:rPr>
          <w:sz w:val="18"/>
        </w:rPr>
      </w:pPr>
      <w:r>
        <w:rPr>
          <w:w w:val="130"/>
          <w:sz w:val="18"/>
        </w:rPr>
        <w:t xml:space="preserve">71.1h1B </w:t>
      </w:r>
      <w:r w:rsidR="00E51A18">
        <w:rPr>
          <w:w w:val="130"/>
          <w:sz w:val="18"/>
        </w:rPr>
        <w:t>if there is no such tribunal, by a jury when a party demands one within the time to answer or within any additional time the court sets, unless the court appoints a commission.</w:t>
      </w:r>
    </w:p>
    <w:p w:rsidR="00D51009" w:rsidRDefault="00896C38">
      <w:pPr>
        <w:pStyle w:val="ListParagraph"/>
        <w:numPr>
          <w:ilvl w:val="1"/>
          <w:numId w:val="31"/>
        </w:numPr>
        <w:tabs>
          <w:tab w:val="left" w:pos="3797"/>
        </w:tabs>
        <w:spacing w:line="175" w:lineRule="exact"/>
        <w:ind w:left="3796" w:hanging="317"/>
        <w:rPr>
          <w:i/>
          <w:sz w:val="18"/>
        </w:rPr>
      </w:pPr>
      <w:r>
        <w:rPr>
          <w:w w:val="130"/>
          <w:sz w:val="18"/>
        </w:rPr>
        <w:t xml:space="preserve">71.1h2 </w:t>
      </w:r>
      <w:r w:rsidR="00E51A18">
        <w:rPr>
          <w:i/>
          <w:w w:val="120"/>
          <w:sz w:val="18"/>
        </w:rPr>
        <w:t>Appointing</w:t>
      </w:r>
      <w:r w:rsidR="00E51A18">
        <w:rPr>
          <w:i/>
          <w:spacing w:val="26"/>
          <w:w w:val="120"/>
          <w:sz w:val="18"/>
        </w:rPr>
        <w:t xml:space="preserve"> </w:t>
      </w:r>
      <w:r w:rsidR="00E51A18">
        <w:rPr>
          <w:i/>
          <w:w w:val="120"/>
          <w:sz w:val="18"/>
        </w:rPr>
        <w:t>a</w:t>
      </w:r>
      <w:r w:rsidR="00E51A18">
        <w:rPr>
          <w:i/>
          <w:spacing w:val="26"/>
          <w:w w:val="120"/>
          <w:sz w:val="18"/>
        </w:rPr>
        <w:t xml:space="preserve"> </w:t>
      </w:r>
      <w:r w:rsidR="00E51A18">
        <w:rPr>
          <w:i/>
          <w:w w:val="120"/>
          <w:sz w:val="18"/>
        </w:rPr>
        <w:t>Commission;</w:t>
      </w:r>
      <w:r w:rsidR="00E51A18">
        <w:rPr>
          <w:i/>
          <w:spacing w:val="26"/>
          <w:w w:val="120"/>
          <w:sz w:val="18"/>
        </w:rPr>
        <w:t xml:space="preserve"> </w:t>
      </w:r>
      <w:r w:rsidR="00E51A18">
        <w:rPr>
          <w:i/>
          <w:w w:val="120"/>
          <w:sz w:val="18"/>
        </w:rPr>
        <w:t>Commission’s</w:t>
      </w:r>
      <w:r w:rsidR="00E51A18">
        <w:rPr>
          <w:i/>
          <w:spacing w:val="26"/>
          <w:w w:val="120"/>
          <w:sz w:val="18"/>
        </w:rPr>
        <w:t xml:space="preserve"> </w:t>
      </w:r>
      <w:r w:rsidR="00E51A18">
        <w:rPr>
          <w:i/>
          <w:w w:val="120"/>
          <w:sz w:val="18"/>
        </w:rPr>
        <w:t>Powers</w:t>
      </w:r>
      <w:r w:rsidR="00E51A18">
        <w:rPr>
          <w:i/>
          <w:spacing w:val="26"/>
          <w:w w:val="120"/>
          <w:sz w:val="18"/>
        </w:rPr>
        <w:t xml:space="preserve"> </w:t>
      </w:r>
      <w:r w:rsidR="00E51A18">
        <w:rPr>
          <w:i/>
          <w:w w:val="120"/>
          <w:sz w:val="18"/>
        </w:rPr>
        <w:t>and</w:t>
      </w:r>
      <w:r w:rsidR="00E51A18">
        <w:rPr>
          <w:i/>
          <w:spacing w:val="26"/>
          <w:w w:val="120"/>
          <w:sz w:val="18"/>
        </w:rPr>
        <w:t xml:space="preserve"> </w:t>
      </w:r>
      <w:r w:rsidR="00E51A18">
        <w:rPr>
          <w:i/>
          <w:w w:val="120"/>
          <w:sz w:val="18"/>
        </w:rPr>
        <w:t>Report.</w:t>
      </w:r>
    </w:p>
    <w:p w:rsidR="00D51009" w:rsidRDefault="00896C38">
      <w:pPr>
        <w:pStyle w:val="ListParagraph"/>
        <w:numPr>
          <w:ilvl w:val="2"/>
          <w:numId w:val="31"/>
        </w:numPr>
        <w:tabs>
          <w:tab w:val="left" w:pos="4241"/>
        </w:tabs>
        <w:spacing w:line="232" w:lineRule="auto"/>
        <w:ind w:left="3659" w:right="1673" w:firstLine="180"/>
        <w:jc w:val="both"/>
        <w:rPr>
          <w:sz w:val="18"/>
        </w:rPr>
      </w:pPr>
      <w:r>
        <w:rPr>
          <w:w w:val="130"/>
          <w:sz w:val="18"/>
        </w:rPr>
        <w:t xml:space="preserve">71.1h2A </w:t>
      </w:r>
      <w:r w:rsidR="00E51A18">
        <w:rPr>
          <w:i/>
          <w:w w:val="130"/>
          <w:sz w:val="18"/>
        </w:rPr>
        <w:t xml:space="preserve">Reasons for Appointing. </w:t>
      </w:r>
      <w:r w:rsidR="00E51A18">
        <w:rPr>
          <w:w w:val="130"/>
          <w:sz w:val="18"/>
        </w:rPr>
        <w:t>If a party has demanded a jury, the court may instead appoint a three-person</w:t>
      </w:r>
      <w:r w:rsidR="00E51A18">
        <w:rPr>
          <w:spacing w:val="36"/>
          <w:w w:val="130"/>
          <w:sz w:val="18"/>
        </w:rPr>
        <w:t xml:space="preserve"> </w:t>
      </w:r>
      <w:r w:rsidR="00E51A18">
        <w:rPr>
          <w:w w:val="130"/>
          <w:sz w:val="18"/>
        </w:rPr>
        <w:t>commission to determine compensation because of the character, location, or quantity of the property to be condemned or for other just</w:t>
      </w:r>
      <w:r w:rsidR="00E51A18">
        <w:rPr>
          <w:spacing w:val="8"/>
          <w:w w:val="130"/>
          <w:sz w:val="18"/>
        </w:rPr>
        <w:t xml:space="preserve"> </w:t>
      </w:r>
      <w:r w:rsidR="00E51A18">
        <w:rPr>
          <w:w w:val="130"/>
          <w:sz w:val="18"/>
        </w:rPr>
        <w:t>reasons.</w:t>
      </w:r>
    </w:p>
    <w:p w:rsidR="00D51009" w:rsidRDefault="00896C38">
      <w:pPr>
        <w:pStyle w:val="ListParagraph"/>
        <w:numPr>
          <w:ilvl w:val="2"/>
          <w:numId w:val="31"/>
        </w:numPr>
        <w:tabs>
          <w:tab w:val="left" w:pos="4193"/>
        </w:tabs>
        <w:spacing w:line="183" w:lineRule="exact"/>
        <w:ind w:left="4192"/>
        <w:rPr>
          <w:sz w:val="18"/>
        </w:rPr>
      </w:pPr>
      <w:r>
        <w:rPr>
          <w:w w:val="130"/>
          <w:sz w:val="18"/>
        </w:rPr>
        <w:t xml:space="preserve">71.1h2B </w:t>
      </w:r>
      <w:r w:rsidR="00E51A18">
        <w:rPr>
          <w:i/>
          <w:w w:val="130"/>
          <w:sz w:val="18"/>
        </w:rPr>
        <w:t xml:space="preserve">Alternate Commissioners. </w:t>
      </w:r>
      <w:r w:rsidR="00E51A18">
        <w:rPr>
          <w:w w:val="130"/>
          <w:sz w:val="18"/>
        </w:rPr>
        <w:t>The court may appoint up</w:t>
      </w:r>
      <w:r w:rsidR="00E51A18">
        <w:rPr>
          <w:spacing w:val="46"/>
          <w:w w:val="130"/>
          <w:sz w:val="18"/>
        </w:rPr>
        <w:t xml:space="preserve"> </w:t>
      </w:r>
      <w:r w:rsidR="00E51A18">
        <w:rPr>
          <w:w w:val="130"/>
          <w:sz w:val="18"/>
        </w:rPr>
        <w:t>to</w:t>
      </w:r>
    </w:p>
    <w:p w:rsidR="00D51009" w:rsidRDefault="00E51A18">
      <w:pPr>
        <w:pStyle w:val="BodyText"/>
        <w:spacing w:line="232" w:lineRule="auto"/>
        <w:ind w:left="3659" w:right="1673"/>
        <w:jc w:val="both"/>
      </w:pPr>
      <w:r>
        <w:rPr>
          <w:w w:val="130"/>
        </w:rPr>
        <w:t>two additional persons to serve as alternate commissioners to hear the case and replace commissioners who, before a decision is filed, the court finds unable or disqualified to perform their duties. Once the commission renders its final decision, the court must discharge any alternate who has not replaced a</w:t>
      </w:r>
      <w:r>
        <w:rPr>
          <w:spacing w:val="22"/>
          <w:w w:val="130"/>
        </w:rPr>
        <w:t xml:space="preserve"> </w:t>
      </w:r>
      <w:r>
        <w:rPr>
          <w:w w:val="130"/>
        </w:rPr>
        <w:t>commissioner.</w:t>
      </w:r>
    </w:p>
    <w:p w:rsidR="00D51009" w:rsidRDefault="00896C38">
      <w:pPr>
        <w:pStyle w:val="ListParagraph"/>
        <w:numPr>
          <w:ilvl w:val="2"/>
          <w:numId w:val="31"/>
        </w:numPr>
        <w:tabs>
          <w:tab w:val="left" w:pos="4196"/>
        </w:tabs>
        <w:spacing w:line="182" w:lineRule="exact"/>
        <w:ind w:left="4195" w:hanging="356"/>
        <w:rPr>
          <w:sz w:val="18"/>
        </w:rPr>
      </w:pPr>
      <w:r>
        <w:rPr>
          <w:w w:val="130"/>
          <w:sz w:val="18"/>
        </w:rPr>
        <w:t xml:space="preserve">71.1h2C </w:t>
      </w:r>
      <w:r w:rsidR="00E51A18">
        <w:rPr>
          <w:i/>
          <w:w w:val="125"/>
          <w:sz w:val="18"/>
        </w:rPr>
        <w:t>Examining</w:t>
      </w:r>
      <w:r w:rsidR="00E51A18">
        <w:rPr>
          <w:i/>
          <w:spacing w:val="18"/>
          <w:w w:val="125"/>
          <w:sz w:val="18"/>
        </w:rPr>
        <w:t xml:space="preserve"> </w:t>
      </w:r>
      <w:r w:rsidR="00E51A18">
        <w:rPr>
          <w:i/>
          <w:w w:val="125"/>
          <w:sz w:val="18"/>
        </w:rPr>
        <w:t>the</w:t>
      </w:r>
      <w:r w:rsidR="00E51A18">
        <w:rPr>
          <w:i/>
          <w:spacing w:val="18"/>
          <w:w w:val="125"/>
          <w:sz w:val="18"/>
        </w:rPr>
        <w:t xml:space="preserve"> </w:t>
      </w:r>
      <w:r w:rsidR="00E51A18">
        <w:rPr>
          <w:i/>
          <w:w w:val="125"/>
          <w:sz w:val="18"/>
        </w:rPr>
        <w:t>Prospective</w:t>
      </w:r>
      <w:r w:rsidR="00E51A18">
        <w:rPr>
          <w:i/>
          <w:spacing w:val="18"/>
          <w:w w:val="125"/>
          <w:sz w:val="18"/>
        </w:rPr>
        <w:t xml:space="preserve"> </w:t>
      </w:r>
      <w:r w:rsidR="00E51A18">
        <w:rPr>
          <w:i/>
          <w:w w:val="125"/>
          <w:sz w:val="18"/>
        </w:rPr>
        <w:t>Commissioners.</w:t>
      </w:r>
      <w:r w:rsidR="00E51A18">
        <w:rPr>
          <w:i/>
          <w:spacing w:val="18"/>
          <w:w w:val="125"/>
          <w:sz w:val="18"/>
        </w:rPr>
        <w:t xml:space="preserve"> </w:t>
      </w:r>
      <w:r w:rsidR="00E51A18">
        <w:rPr>
          <w:w w:val="125"/>
          <w:sz w:val="18"/>
        </w:rPr>
        <w:t>Before</w:t>
      </w:r>
      <w:r w:rsidR="00E51A18">
        <w:rPr>
          <w:spacing w:val="18"/>
          <w:w w:val="125"/>
          <w:sz w:val="18"/>
        </w:rPr>
        <w:t xml:space="preserve"> </w:t>
      </w:r>
      <w:proofErr w:type="spellStart"/>
      <w:r w:rsidR="00E51A18">
        <w:rPr>
          <w:w w:val="125"/>
          <w:sz w:val="18"/>
        </w:rPr>
        <w:t>mak</w:t>
      </w:r>
      <w:proofErr w:type="spellEnd"/>
      <w:r w:rsidR="00E51A18">
        <w:rPr>
          <w:w w:val="125"/>
          <w:sz w:val="18"/>
        </w:rPr>
        <w:t>-</w:t>
      </w:r>
    </w:p>
    <w:p w:rsidR="00D51009" w:rsidRDefault="00E51A18">
      <w:pPr>
        <w:pStyle w:val="BodyText"/>
        <w:spacing w:line="232" w:lineRule="auto"/>
        <w:ind w:left="3659" w:right="1673"/>
        <w:jc w:val="both"/>
      </w:pPr>
      <w:proofErr w:type="spellStart"/>
      <w:r>
        <w:rPr>
          <w:w w:val="135"/>
        </w:rPr>
        <w:t>ing</w:t>
      </w:r>
      <w:proofErr w:type="spellEnd"/>
      <w:r>
        <w:rPr>
          <w:w w:val="135"/>
        </w:rPr>
        <w:t xml:space="preserve"> its appointments, the court must advise the parties of the identity and qualifications of each prospective commissioner and </w:t>
      </w:r>
      <w:proofErr w:type="gramStart"/>
      <w:r>
        <w:rPr>
          <w:w w:val="135"/>
        </w:rPr>
        <w:t>alternate, and</w:t>
      </w:r>
      <w:proofErr w:type="gramEnd"/>
      <w:r>
        <w:rPr>
          <w:w w:val="135"/>
        </w:rPr>
        <w:t xml:space="preserve"> may permit the parties to examine them. The parties may not suggest appointees, but for good cause may object to a prospective commissioner or alternate.</w:t>
      </w:r>
    </w:p>
    <w:p w:rsidR="00D51009" w:rsidRDefault="00896C38">
      <w:pPr>
        <w:pStyle w:val="ListParagraph"/>
        <w:numPr>
          <w:ilvl w:val="2"/>
          <w:numId w:val="31"/>
        </w:numPr>
        <w:tabs>
          <w:tab w:val="left" w:pos="4243"/>
        </w:tabs>
        <w:spacing w:line="182" w:lineRule="exact"/>
        <w:ind w:left="4242" w:hanging="403"/>
        <w:rPr>
          <w:sz w:val="18"/>
        </w:rPr>
      </w:pPr>
      <w:r>
        <w:rPr>
          <w:w w:val="130"/>
          <w:sz w:val="18"/>
        </w:rPr>
        <w:t xml:space="preserve">71.1h2D </w:t>
      </w:r>
      <w:r w:rsidR="00E51A18">
        <w:rPr>
          <w:i/>
          <w:w w:val="125"/>
          <w:sz w:val="18"/>
        </w:rPr>
        <w:t xml:space="preserve">Commission’s Powers and Report. </w:t>
      </w:r>
      <w:r w:rsidR="00E51A18">
        <w:rPr>
          <w:w w:val="125"/>
          <w:sz w:val="18"/>
        </w:rPr>
        <w:t>A commission</w:t>
      </w:r>
      <w:r w:rsidR="00E51A18">
        <w:rPr>
          <w:spacing w:val="5"/>
          <w:w w:val="125"/>
          <w:sz w:val="18"/>
        </w:rPr>
        <w:t xml:space="preserve"> </w:t>
      </w:r>
      <w:r w:rsidR="00E51A18">
        <w:rPr>
          <w:w w:val="125"/>
          <w:sz w:val="18"/>
        </w:rPr>
        <w:t>has</w:t>
      </w:r>
    </w:p>
    <w:p w:rsidR="00D51009" w:rsidRDefault="00E51A18">
      <w:pPr>
        <w:pStyle w:val="BodyText"/>
        <w:spacing w:line="232" w:lineRule="auto"/>
        <w:ind w:left="3659" w:right="1673"/>
        <w:jc w:val="both"/>
      </w:pPr>
      <w:r>
        <w:rPr>
          <w:w w:val="135"/>
        </w:rPr>
        <w:t>the powers of a master under Rule 53(c). Its action and</w:t>
      </w:r>
      <w:r>
        <w:rPr>
          <w:spacing w:val="-28"/>
          <w:w w:val="135"/>
        </w:rPr>
        <w:t xml:space="preserve"> </w:t>
      </w:r>
      <w:r>
        <w:rPr>
          <w:w w:val="135"/>
        </w:rPr>
        <w:t>report are determined by a majority. Rule 53(d), (e), and (f) apply to its action and</w:t>
      </w:r>
      <w:r>
        <w:rPr>
          <w:spacing w:val="-6"/>
          <w:w w:val="135"/>
        </w:rPr>
        <w:t xml:space="preserve"> </w:t>
      </w:r>
      <w:r>
        <w:rPr>
          <w:w w:val="135"/>
        </w:rPr>
        <w:t>report.</w:t>
      </w:r>
    </w:p>
    <w:p w:rsidR="00D51009" w:rsidRDefault="00896C38">
      <w:pPr>
        <w:pStyle w:val="ListParagraph"/>
        <w:numPr>
          <w:ilvl w:val="0"/>
          <w:numId w:val="31"/>
        </w:numPr>
        <w:tabs>
          <w:tab w:val="left" w:pos="3394"/>
        </w:tabs>
        <w:spacing w:line="178" w:lineRule="exact"/>
        <w:ind w:left="3393" w:hanging="274"/>
        <w:rPr>
          <w:sz w:val="18"/>
        </w:rPr>
      </w:pPr>
      <w:r>
        <w:rPr>
          <w:w w:val="130"/>
          <w:sz w:val="18"/>
        </w:rPr>
        <w:t xml:space="preserve">71.1i </w:t>
      </w:r>
      <w:r w:rsidR="00E51A18">
        <w:rPr>
          <w:w w:val="125"/>
          <w:sz w:val="18"/>
        </w:rPr>
        <w:t>D</w:t>
      </w:r>
      <w:r w:rsidR="00E51A18">
        <w:rPr>
          <w:w w:val="125"/>
          <w:sz w:val="14"/>
        </w:rPr>
        <w:t xml:space="preserve">ISMISSAL OF THE </w:t>
      </w:r>
      <w:r w:rsidR="00E51A18">
        <w:rPr>
          <w:w w:val="125"/>
          <w:sz w:val="18"/>
        </w:rPr>
        <w:t>A</w:t>
      </w:r>
      <w:r w:rsidR="00E51A18">
        <w:rPr>
          <w:w w:val="125"/>
          <w:sz w:val="14"/>
        </w:rPr>
        <w:t>CTION OR</w:t>
      </w:r>
      <w:r w:rsidR="00E51A18">
        <w:rPr>
          <w:spacing w:val="20"/>
          <w:w w:val="125"/>
          <w:sz w:val="14"/>
        </w:rPr>
        <w:t xml:space="preserve"> </w:t>
      </w:r>
      <w:r w:rsidR="00E51A18">
        <w:rPr>
          <w:w w:val="125"/>
          <w:sz w:val="14"/>
        </w:rPr>
        <w:t xml:space="preserve">A </w:t>
      </w:r>
      <w:r w:rsidR="00E51A18">
        <w:rPr>
          <w:w w:val="125"/>
          <w:sz w:val="18"/>
        </w:rPr>
        <w:t>D</w:t>
      </w:r>
      <w:r w:rsidR="00E51A18">
        <w:rPr>
          <w:w w:val="125"/>
          <w:sz w:val="14"/>
        </w:rPr>
        <w:t>EFENDANT</w:t>
      </w:r>
      <w:r w:rsidR="00E51A18">
        <w:rPr>
          <w:w w:val="125"/>
          <w:sz w:val="18"/>
        </w:rPr>
        <w:t>.</w:t>
      </w:r>
    </w:p>
    <w:p w:rsidR="00D51009" w:rsidRDefault="00896C38">
      <w:pPr>
        <w:pStyle w:val="ListParagraph"/>
        <w:numPr>
          <w:ilvl w:val="1"/>
          <w:numId w:val="31"/>
        </w:numPr>
        <w:tabs>
          <w:tab w:val="left" w:pos="3773"/>
        </w:tabs>
        <w:spacing w:line="188" w:lineRule="exact"/>
        <w:ind w:firstLine="179"/>
        <w:rPr>
          <w:i/>
          <w:sz w:val="18"/>
        </w:rPr>
      </w:pPr>
      <w:proofErr w:type="gramStart"/>
      <w:r>
        <w:rPr>
          <w:w w:val="130"/>
          <w:sz w:val="18"/>
        </w:rPr>
        <w:t xml:space="preserve">71.1i1  </w:t>
      </w:r>
      <w:r w:rsidR="00E51A18">
        <w:rPr>
          <w:i/>
          <w:w w:val="125"/>
          <w:sz w:val="18"/>
        </w:rPr>
        <w:t>Dismissing</w:t>
      </w:r>
      <w:proofErr w:type="gramEnd"/>
      <w:r w:rsidR="00E51A18">
        <w:rPr>
          <w:i/>
          <w:w w:val="125"/>
          <w:sz w:val="18"/>
        </w:rPr>
        <w:t xml:space="preserve"> the</w:t>
      </w:r>
      <w:r w:rsidR="00E51A18">
        <w:rPr>
          <w:i/>
          <w:spacing w:val="3"/>
          <w:w w:val="125"/>
          <w:sz w:val="18"/>
        </w:rPr>
        <w:t xml:space="preserve"> </w:t>
      </w:r>
      <w:r w:rsidR="00E51A18">
        <w:rPr>
          <w:i/>
          <w:w w:val="125"/>
          <w:sz w:val="18"/>
        </w:rPr>
        <w:t>Action.</w:t>
      </w:r>
    </w:p>
    <w:p w:rsidR="00D51009" w:rsidRDefault="00896C38">
      <w:pPr>
        <w:pStyle w:val="ListParagraph"/>
        <w:numPr>
          <w:ilvl w:val="2"/>
          <w:numId w:val="31"/>
        </w:numPr>
        <w:tabs>
          <w:tab w:val="left" w:pos="4251"/>
        </w:tabs>
        <w:spacing w:line="232" w:lineRule="auto"/>
        <w:ind w:left="3659" w:right="1671" w:firstLine="180"/>
        <w:jc w:val="both"/>
        <w:rPr>
          <w:sz w:val="18"/>
        </w:rPr>
      </w:pPr>
      <w:r>
        <w:rPr>
          <w:w w:val="130"/>
          <w:sz w:val="18"/>
        </w:rPr>
        <w:t xml:space="preserve">71.1i1A </w:t>
      </w:r>
      <w:r w:rsidR="00E51A18">
        <w:rPr>
          <w:i/>
          <w:w w:val="130"/>
          <w:sz w:val="18"/>
        </w:rPr>
        <w:t xml:space="preserve">By the Plaintiff. </w:t>
      </w:r>
      <w:r w:rsidR="00E51A18">
        <w:rPr>
          <w:w w:val="130"/>
          <w:sz w:val="18"/>
        </w:rPr>
        <w:t>If no compensation hearing on a piece of property has begun, and if the plaintiff has not acquired title or a lesser interest or taken possession, the plaintiff may, without a court order, dismiss the action as   to that property by filing a notice of dismissal briefly describing the</w:t>
      </w:r>
      <w:r w:rsidR="00E51A18">
        <w:rPr>
          <w:spacing w:val="2"/>
          <w:w w:val="130"/>
          <w:sz w:val="18"/>
        </w:rPr>
        <w:t xml:space="preserve"> </w:t>
      </w:r>
      <w:r w:rsidR="00E51A18">
        <w:rPr>
          <w:w w:val="130"/>
          <w:sz w:val="18"/>
        </w:rPr>
        <w:t>property.</w:t>
      </w:r>
    </w:p>
    <w:p w:rsidR="00D51009" w:rsidRDefault="00896C38">
      <w:pPr>
        <w:pStyle w:val="ListParagraph"/>
        <w:numPr>
          <w:ilvl w:val="2"/>
          <w:numId w:val="31"/>
        </w:numPr>
        <w:tabs>
          <w:tab w:val="left" w:pos="4208"/>
        </w:tabs>
        <w:spacing w:line="182" w:lineRule="exact"/>
        <w:ind w:left="4207" w:hanging="368"/>
        <w:rPr>
          <w:sz w:val="18"/>
        </w:rPr>
      </w:pPr>
      <w:r>
        <w:rPr>
          <w:w w:val="130"/>
          <w:sz w:val="18"/>
        </w:rPr>
        <w:t xml:space="preserve">71.1i1B </w:t>
      </w:r>
      <w:r w:rsidR="00E51A18">
        <w:rPr>
          <w:i/>
          <w:w w:val="130"/>
          <w:sz w:val="18"/>
        </w:rPr>
        <w:t>By</w:t>
      </w:r>
      <w:r w:rsidR="00E51A18">
        <w:rPr>
          <w:i/>
          <w:spacing w:val="25"/>
          <w:w w:val="130"/>
          <w:sz w:val="18"/>
        </w:rPr>
        <w:t xml:space="preserve"> </w:t>
      </w:r>
      <w:r w:rsidR="00E51A18">
        <w:rPr>
          <w:i/>
          <w:w w:val="130"/>
          <w:sz w:val="18"/>
        </w:rPr>
        <w:t>Stipulation.</w:t>
      </w:r>
      <w:r w:rsidR="00E51A18">
        <w:rPr>
          <w:i/>
          <w:spacing w:val="25"/>
          <w:w w:val="130"/>
          <w:sz w:val="18"/>
        </w:rPr>
        <w:t xml:space="preserve"> </w:t>
      </w:r>
      <w:r w:rsidR="00E51A18">
        <w:rPr>
          <w:w w:val="130"/>
          <w:sz w:val="18"/>
        </w:rPr>
        <w:t>Before</w:t>
      </w:r>
      <w:r w:rsidR="00E51A18">
        <w:rPr>
          <w:spacing w:val="25"/>
          <w:w w:val="130"/>
          <w:sz w:val="18"/>
        </w:rPr>
        <w:t xml:space="preserve"> </w:t>
      </w:r>
      <w:r w:rsidR="00E51A18">
        <w:rPr>
          <w:w w:val="130"/>
          <w:sz w:val="18"/>
        </w:rPr>
        <w:t>a</w:t>
      </w:r>
      <w:r w:rsidR="00E51A18">
        <w:rPr>
          <w:spacing w:val="25"/>
          <w:w w:val="130"/>
          <w:sz w:val="18"/>
        </w:rPr>
        <w:t xml:space="preserve"> </w:t>
      </w:r>
      <w:r w:rsidR="00E51A18">
        <w:rPr>
          <w:w w:val="130"/>
          <w:sz w:val="18"/>
        </w:rPr>
        <w:t>judgment</w:t>
      </w:r>
      <w:r w:rsidR="00E51A18">
        <w:rPr>
          <w:spacing w:val="25"/>
          <w:w w:val="130"/>
          <w:sz w:val="18"/>
        </w:rPr>
        <w:t xml:space="preserve"> </w:t>
      </w:r>
      <w:r w:rsidR="00E51A18">
        <w:rPr>
          <w:w w:val="130"/>
          <w:sz w:val="18"/>
        </w:rPr>
        <w:t>is</w:t>
      </w:r>
      <w:r w:rsidR="00E51A18">
        <w:rPr>
          <w:spacing w:val="25"/>
          <w:w w:val="130"/>
          <w:sz w:val="18"/>
        </w:rPr>
        <w:t xml:space="preserve"> </w:t>
      </w:r>
      <w:r w:rsidR="00E51A18">
        <w:rPr>
          <w:w w:val="130"/>
          <w:sz w:val="18"/>
        </w:rPr>
        <w:t>entered</w:t>
      </w:r>
      <w:r w:rsidR="00E51A18">
        <w:rPr>
          <w:spacing w:val="25"/>
          <w:w w:val="130"/>
          <w:sz w:val="18"/>
        </w:rPr>
        <w:t xml:space="preserve"> </w:t>
      </w:r>
      <w:r w:rsidR="00E51A18">
        <w:rPr>
          <w:w w:val="130"/>
          <w:sz w:val="18"/>
        </w:rPr>
        <w:t>vesting</w:t>
      </w:r>
    </w:p>
    <w:p w:rsidR="00D51009" w:rsidRDefault="00E51A18">
      <w:pPr>
        <w:pStyle w:val="BodyText"/>
        <w:spacing w:line="232" w:lineRule="auto"/>
        <w:ind w:left="3659" w:right="1672"/>
        <w:jc w:val="both"/>
      </w:pPr>
      <w:r>
        <w:rPr>
          <w:w w:val="135"/>
        </w:rPr>
        <w:t>the plaintiff with title or a lesser interest in or possession of property, the plaintiff and affected defendants may, without a court order, dismiss the action in whole or in part by filing a stipulation of dismissal. And if the parties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94</w:t>
      </w:r>
    </w:p>
    <w:p w:rsidR="00D51009" w:rsidRDefault="00E51A18">
      <w:pPr>
        <w:pStyle w:val="BodyText"/>
        <w:spacing w:before="174" w:line="232" w:lineRule="auto"/>
        <w:ind w:left="3660" w:right="1678"/>
      </w:pPr>
      <w:r>
        <w:rPr>
          <w:w w:val="135"/>
        </w:rPr>
        <w:t>so stipulate, the court may vacate a judgment already entered.</w:t>
      </w:r>
    </w:p>
    <w:p w:rsidR="00D51009" w:rsidRDefault="00896C38">
      <w:pPr>
        <w:pStyle w:val="ListParagraph"/>
        <w:numPr>
          <w:ilvl w:val="2"/>
          <w:numId w:val="31"/>
        </w:numPr>
        <w:tabs>
          <w:tab w:val="left" w:pos="4181"/>
        </w:tabs>
        <w:spacing w:line="232" w:lineRule="auto"/>
        <w:ind w:right="1673" w:firstLine="180"/>
        <w:jc w:val="both"/>
        <w:rPr>
          <w:sz w:val="18"/>
        </w:rPr>
      </w:pPr>
      <w:r>
        <w:rPr>
          <w:w w:val="130"/>
          <w:sz w:val="18"/>
        </w:rPr>
        <w:t xml:space="preserve">71.1i1C </w:t>
      </w:r>
      <w:r w:rsidR="00E51A18">
        <w:rPr>
          <w:i/>
          <w:w w:val="130"/>
          <w:sz w:val="18"/>
        </w:rPr>
        <w:t xml:space="preserve">By Court Order. </w:t>
      </w:r>
      <w:r w:rsidR="00E51A18">
        <w:rPr>
          <w:w w:val="130"/>
          <w:sz w:val="18"/>
        </w:rPr>
        <w:t>At any time before compensation has been determined and paid, the court may, after a motion</w:t>
      </w:r>
      <w:r w:rsidR="00E51A18">
        <w:rPr>
          <w:spacing w:val="57"/>
          <w:w w:val="130"/>
          <w:sz w:val="18"/>
        </w:rPr>
        <w:t xml:space="preserve"> </w:t>
      </w:r>
      <w:r w:rsidR="00E51A18">
        <w:rPr>
          <w:w w:val="130"/>
          <w:sz w:val="18"/>
        </w:rPr>
        <w:t>and hearing, dismiss the action as to a piece of property. But if the plaintiff has already taken title, a lesser inter</w:t>
      </w:r>
      <w:r w:rsidR="00E51A18">
        <w:rPr>
          <w:spacing w:val="57"/>
          <w:w w:val="130"/>
          <w:sz w:val="18"/>
        </w:rPr>
        <w:t xml:space="preserve"> </w:t>
      </w:r>
      <w:proofErr w:type="spellStart"/>
      <w:r w:rsidR="00E51A18">
        <w:rPr>
          <w:w w:val="130"/>
          <w:sz w:val="18"/>
        </w:rPr>
        <w:t>est</w:t>
      </w:r>
      <w:proofErr w:type="spellEnd"/>
      <w:r w:rsidR="00E51A18">
        <w:rPr>
          <w:w w:val="130"/>
          <w:sz w:val="18"/>
        </w:rPr>
        <w:t xml:space="preserve">, or possession as to any part of it, </w:t>
      </w:r>
      <w:proofErr w:type="gramStart"/>
      <w:r w:rsidR="00E51A18">
        <w:rPr>
          <w:w w:val="130"/>
          <w:sz w:val="18"/>
        </w:rPr>
        <w:t>the  court</w:t>
      </w:r>
      <w:proofErr w:type="gramEnd"/>
      <w:r w:rsidR="00E51A18">
        <w:rPr>
          <w:w w:val="130"/>
          <w:sz w:val="18"/>
        </w:rPr>
        <w:t xml:space="preserve">  must</w:t>
      </w:r>
      <w:r w:rsidR="00E51A18">
        <w:rPr>
          <w:spacing w:val="57"/>
          <w:w w:val="130"/>
          <w:sz w:val="18"/>
        </w:rPr>
        <w:t xml:space="preserve"> </w:t>
      </w:r>
      <w:r w:rsidR="00E51A18">
        <w:rPr>
          <w:w w:val="130"/>
          <w:sz w:val="18"/>
        </w:rPr>
        <w:t>award compensation for the title, lesser interest, or</w:t>
      </w:r>
      <w:r w:rsidR="00E51A18">
        <w:rPr>
          <w:spacing w:val="33"/>
          <w:w w:val="130"/>
          <w:sz w:val="18"/>
        </w:rPr>
        <w:t xml:space="preserve"> </w:t>
      </w:r>
      <w:r w:rsidR="00E51A18">
        <w:rPr>
          <w:w w:val="130"/>
          <w:sz w:val="18"/>
        </w:rPr>
        <w:t>possession taken.</w:t>
      </w:r>
    </w:p>
    <w:p w:rsidR="00D51009" w:rsidRDefault="00896C38">
      <w:pPr>
        <w:pStyle w:val="ListParagraph"/>
        <w:numPr>
          <w:ilvl w:val="1"/>
          <w:numId w:val="31"/>
        </w:numPr>
        <w:tabs>
          <w:tab w:val="left" w:pos="3805"/>
        </w:tabs>
        <w:spacing w:line="187" w:lineRule="exact"/>
        <w:ind w:left="3804" w:hanging="324"/>
        <w:rPr>
          <w:sz w:val="18"/>
        </w:rPr>
      </w:pPr>
      <w:r>
        <w:rPr>
          <w:w w:val="130"/>
          <w:sz w:val="18"/>
        </w:rPr>
        <w:t xml:space="preserve">71.1i2 </w:t>
      </w:r>
      <w:r w:rsidR="00E51A18">
        <w:rPr>
          <w:i/>
          <w:w w:val="130"/>
          <w:sz w:val="18"/>
        </w:rPr>
        <w:t>Dismissing</w:t>
      </w:r>
      <w:r w:rsidR="00E51A18">
        <w:rPr>
          <w:i/>
          <w:spacing w:val="30"/>
          <w:w w:val="130"/>
          <w:sz w:val="18"/>
        </w:rPr>
        <w:t xml:space="preserve"> </w:t>
      </w:r>
      <w:r w:rsidR="00E51A18">
        <w:rPr>
          <w:i/>
          <w:w w:val="130"/>
          <w:sz w:val="18"/>
        </w:rPr>
        <w:t>a</w:t>
      </w:r>
      <w:r w:rsidR="00E51A18">
        <w:rPr>
          <w:i/>
          <w:spacing w:val="30"/>
          <w:w w:val="130"/>
          <w:sz w:val="18"/>
        </w:rPr>
        <w:t xml:space="preserve"> </w:t>
      </w:r>
      <w:r w:rsidR="00E51A18">
        <w:rPr>
          <w:i/>
          <w:w w:val="130"/>
          <w:sz w:val="18"/>
        </w:rPr>
        <w:t>Defendant.</w:t>
      </w:r>
      <w:r w:rsidR="00E51A18">
        <w:rPr>
          <w:i/>
          <w:spacing w:val="30"/>
          <w:w w:val="130"/>
          <w:sz w:val="18"/>
        </w:rPr>
        <w:t xml:space="preserve"> </w:t>
      </w:r>
      <w:r w:rsidR="00E51A18">
        <w:rPr>
          <w:w w:val="130"/>
          <w:sz w:val="18"/>
        </w:rPr>
        <w:t>The</w:t>
      </w:r>
      <w:r w:rsidR="00E51A18">
        <w:rPr>
          <w:spacing w:val="30"/>
          <w:w w:val="130"/>
          <w:sz w:val="18"/>
        </w:rPr>
        <w:t xml:space="preserve"> </w:t>
      </w:r>
      <w:r w:rsidR="00E51A18">
        <w:rPr>
          <w:w w:val="130"/>
          <w:sz w:val="18"/>
        </w:rPr>
        <w:t>court</w:t>
      </w:r>
      <w:r w:rsidR="00E51A18">
        <w:rPr>
          <w:spacing w:val="30"/>
          <w:w w:val="130"/>
          <w:sz w:val="18"/>
        </w:rPr>
        <w:t xml:space="preserve"> </w:t>
      </w:r>
      <w:r w:rsidR="00E51A18">
        <w:rPr>
          <w:w w:val="130"/>
          <w:sz w:val="18"/>
        </w:rPr>
        <w:t>may</w:t>
      </w:r>
      <w:r w:rsidR="00E51A18">
        <w:rPr>
          <w:spacing w:val="30"/>
          <w:w w:val="130"/>
          <w:sz w:val="18"/>
        </w:rPr>
        <w:t xml:space="preserve"> </w:t>
      </w:r>
      <w:r w:rsidR="00E51A18">
        <w:rPr>
          <w:w w:val="130"/>
          <w:sz w:val="18"/>
        </w:rPr>
        <w:t>at</w:t>
      </w:r>
      <w:r w:rsidR="00E51A18">
        <w:rPr>
          <w:spacing w:val="30"/>
          <w:w w:val="130"/>
          <w:sz w:val="18"/>
        </w:rPr>
        <w:t xml:space="preserve"> </w:t>
      </w:r>
      <w:r w:rsidR="00E51A18">
        <w:rPr>
          <w:w w:val="130"/>
          <w:sz w:val="18"/>
        </w:rPr>
        <w:t>any</w:t>
      </w:r>
      <w:r w:rsidR="00E51A18">
        <w:rPr>
          <w:spacing w:val="30"/>
          <w:w w:val="130"/>
          <w:sz w:val="18"/>
        </w:rPr>
        <w:t xml:space="preserve"> </w:t>
      </w:r>
      <w:r w:rsidR="00E51A18">
        <w:rPr>
          <w:w w:val="130"/>
          <w:sz w:val="18"/>
        </w:rPr>
        <w:t>time</w:t>
      </w:r>
      <w:r w:rsidR="00E51A18">
        <w:rPr>
          <w:spacing w:val="30"/>
          <w:w w:val="130"/>
          <w:sz w:val="18"/>
        </w:rPr>
        <w:t xml:space="preserve"> </w:t>
      </w:r>
      <w:r w:rsidR="00E51A18">
        <w:rPr>
          <w:w w:val="130"/>
          <w:sz w:val="18"/>
        </w:rPr>
        <w:t>dis-</w:t>
      </w:r>
    </w:p>
    <w:p w:rsidR="00D51009" w:rsidRDefault="00E51A18">
      <w:pPr>
        <w:pStyle w:val="BodyText"/>
        <w:spacing w:line="197" w:lineRule="exact"/>
        <w:ind w:left="3299"/>
      </w:pPr>
      <w:r>
        <w:rPr>
          <w:w w:val="135"/>
        </w:rPr>
        <w:t>miss a defendant who was unnecessarily or improperly joined.</w:t>
      </w:r>
    </w:p>
    <w:p w:rsidR="00D51009" w:rsidRDefault="00896C38">
      <w:pPr>
        <w:pStyle w:val="ListParagraph"/>
        <w:numPr>
          <w:ilvl w:val="1"/>
          <w:numId w:val="31"/>
        </w:numPr>
        <w:tabs>
          <w:tab w:val="left" w:pos="3795"/>
        </w:tabs>
        <w:spacing w:line="232" w:lineRule="auto"/>
        <w:ind w:right="1676" w:firstLine="180"/>
        <w:jc w:val="both"/>
        <w:rPr>
          <w:sz w:val="18"/>
        </w:rPr>
      </w:pPr>
      <w:r>
        <w:rPr>
          <w:w w:val="130"/>
          <w:sz w:val="18"/>
        </w:rPr>
        <w:t xml:space="preserve">71.1i3 </w:t>
      </w:r>
      <w:r w:rsidR="00E51A18">
        <w:rPr>
          <w:i/>
          <w:w w:val="135"/>
          <w:sz w:val="18"/>
        </w:rPr>
        <w:t xml:space="preserve">Effect. </w:t>
      </w:r>
      <w:r w:rsidR="00E51A18">
        <w:rPr>
          <w:w w:val="135"/>
          <w:sz w:val="18"/>
        </w:rPr>
        <w:t>A dismissal is without prejudice unless otherwise stated in the notice, stipulation, or court</w:t>
      </w:r>
      <w:r w:rsidR="00E51A18">
        <w:rPr>
          <w:spacing w:val="2"/>
          <w:w w:val="135"/>
          <w:sz w:val="18"/>
        </w:rPr>
        <w:t xml:space="preserve"> </w:t>
      </w:r>
      <w:r w:rsidR="00E51A18">
        <w:rPr>
          <w:w w:val="135"/>
          <w:sz w:val="18"/>
        </w:rPr>
        <w:t>order.</w:t>
      </w:r>
    </w:p>
    <w:p w:rsidR="00D51009" w:rsidRDefault="00896C38">
      <w:pPr>
        <w:pStyle w:val="ListParagraph"/>
        <w:numPr>
          <w:ilvl w:val="0"/>
          <w:numId w:val="31"/>
        </w:numPr>
        <w:tabs>
          <w:tab w:val="left" w:pos="3394"/>
        </w:tabs>
        <w:spacing w:line="189" w:lineRule="exact"/>
        <w:ind w:left="3393" w:hanging="273"/>
        <w:rPr>
          <w:sz w:val="18"/>
        </w:rPr>
      </w:pPr>
      <w:r>
        <w:rPr>
          <w:w w:val="130"/>
          <w:sz w:val="18"/>
        </w:rPr>
        <w:t xml:space="preserve">71.1j </w:t>
      </w:r>
      <w:r w:rsidR="00E51A18">
        <w:rPr>
          <w:w w:val="125"/>
          <w:sz w:val="18"/>
        </w:rPr>
        <w:t>D</w:t>
      </w:r>
      <w:r w:rsidR="00E51A18">
        <w:rPr>
          <w:w w:val="125"/>
          <w:sz w:val="14"/>
        </w:rPr>
        <w:t xml:space="preserve">EPOSIT AND </w:t>
      </w:r>
      <w:r w:rsidR="00E51A18">
        <w:rPr>
          <w:w w:val="125"/>
          <w:sz w:val="18"/>
        </w:rPr>
        <w:t>I</w:t>
      </w:r>
      <w:r w:rsidR="00E51A18">
        <w:rPr>
          <w:w w:val="125"/>
          <w:sz w:val="14"/>
        </w:rPr>
        <w:t>TS</w:t>
      </w:r>
      <w:r w:rsidR="00E51A18">
        <w:rPr>
          <w:spacing w:val="-22"/>
          <w:w w:val="125"/>
          <w:sz w:val="14"/>
        </w:rPr>
        <w:t xml:space="preserve"> </w:t>
      </w:r>
      <w:r w:rsidR="00E51A18">
        <w:rPr>
          <w:w w:val="125"/>
          <w:sz w:val="18"/>
        </w:rPr>
        <w:t>D</w:t>
      </w:r>
      <w:r w:rsidR="00E51A18">
        <w:rPr>
          <w:w w:val="125"/>
          <w:sz w:val="14"/>
        </w:rPr>
        <w:t>ISTRIBUTION</w:t>
      </w:r>
      <w:r w:rsidR="00E51A18">
        <w:rPr>
          <w:w w:val="125"/>
          <w:sz w:val="18"/>
        </w:rPr>
        <w:t>.</w:t>
      </w:r>
    </w:p>
    <w:p w:rsidR="00D51009" w:rsidRDefault="00896C38">
      <w:pPr>
        <w:pStyle w:val="ListParagraph"/>
        <w:numPr>
          <w:ilvl w:val="1"/>
          <w:numId w:val="31"/>
        </w:numPr>
        <w:tabs>
          <w:tab w:val="left" w:pos="3818"/>
        </w:tabs>
        <w:spacing w:line="232" w:lineRule="auto"/>
        <w:ind w:left="3299" w:right="1671" w:firstLine="180"/>
        <w:jc w:val="both"/>
        <w:rPr>
          <w:sz w:val="18"/>
        </w:rPr>
      </w:pPr>
      <w:r>
        <w:rPr>
          <w:w w:val="130"/>
          <w:sz w:val="18"/>
        </w:rPr>
        <w:t xml:space="preserve">71.1j1 </w:t>
      </w:r>
      <w:r w:rsidR="00E51A18">
        <w:rPr>
          <w:i/>
          <w:w w:val="135"/>
          <w:sz w:val="18"/>
        </w:rPr>
        <w:t xml:space="preserve">Deposit. </w:t>
      </w:r>
      <w:r w:rsidR="00E51A18">
        <w:rPr>
          <w:w w:val="135"/>
          <w:sz w:val="18"/>
        </w:rPr>
        <w:t>The plaintiff must deposit with the court any money required by law as a condition to the exercise of eminent domain and may make a deposit when allowed by statute.</w:t>
      </w:r>
    </w:p>
    <w:p w:rsidR="00D51009" w:rsidRDefault="00896C38">
      <w:pPr>
        <w:pStyle w:val="ListParagraph"/>
        <w:numPr>
          <w:ilvl w:val="1"/>
          <w:numId w:val="31"/>
        </w:numPr>
        <w:tabs>
          <w:tab w:val="left" w:pos="3825"/>
        </w:tabs>
        <w:spacing w:line="232" w:lineRule="auto"/>
        <w:ind w:left="3299" w:right="1673" w:firstLine="180"/>
        <w:jc w:val="both"/>
        <w:rPr>
          <w:sz w:val="18"/>
        </w:rPr>
      </w:pPr>
      <w:r>
        <w:rPr>
          <w:w w:val="130"/>
          <w:sz w:val="18"/>
        </w:rPr>
        <w:t xml:space="preserve">71.1j2 </w:t>
      </w:r>
      <w:r w:rsidR="00E51A18">
        <w:rPr>
          <w:i/>
          <w:w w:val="135"/>
          <w:sz w:val="18"/>
        </w:rPr>
        <w:t xml:space="preserve">Distribution; Adjusting Distribution. </w:t>
      </w:r>
      <w:r w:rsidR="00E51A18">
        <w:rPr>
          <w:w w:val="135"/>
          <w:sz w:val="18"/>
        </w:rPr>
        <w:t>After a deposit,</w:t>
      </w:r>
      <w:r w:rsidR="00E51A18">
        <w:rPr>
          <w:spacing w:val="-17"/>
          <w:w w:val="135"/>
          <w:sz w:val="18"/>
        </w:rPr>
        <w:t xml:space="preserve"> </w:t>
      </w:r>
      <w:r w:rsidR="00E51A18">
        <w:rPr>
          <w:w w:val="135"/>
          <w:sz w:val="18"/>
        </w:rPr>
        <w:t xml:space="preserve">the court and attorneys must expedite the proceedings </w:t>
      </w:r>
      <w:proofErr w:type="gramStart"/>
      <w:r w:rsidR="00E51A18">
        <w:rPr>
          <w:w w:val="135"/>
          <w:sz w:val="18"/>
        </w:rPr>
        <w:t>so as to</w:t>
      </w:r>
      <w:proofErr w:type="gramEnd"/>
      <w:r w:rsidR="00E51A18">
        <w:rPr>
          <w:w w:val="135"/>
          <w:sz w:val="18"/>
        </w:rPr>
        <w:t xml:space="preserve"> distribute the deposit and to determine and pay</w:t>
      </w:r>
      <w:r w:rsidR="00E51A18">
        <w:rPr>
          <w:spacing w:val="-25"/>
          <w:w w:val="135"/>
          <w:sz w:val="18"/>
        </w:rPr>
        <w:t xml:space="preserve"> </w:t>
      </w:r>
      <w:r w:rsidR="00E51A18">
        <w:rPr>
          <w:w w:val="135"/>
          <w:sz w:val="18"/>
        </w:rPr>
        <w:t xml:space="preserve">compensation. If the compensation finally awarded to a defendant exceeds the amount distributed to that defendant, the </w:t>
      </w:r>
      <w:proofErr w:type="gramStart"/>
      <w:r w:rsidR="00E51A18">
        <w:rPr>
          <w:w w:val="135"/>
          <w:sz w:val="18"/>
        </w:rPr>
        <w:t>court  must</w:t>
      </w:r>
      <w:proofErr w:type="gramEnd"/>
      <w:r w:rsidR="00E51A18">
        <w:rPr>
          <w:w w:val="135"/>
          <w:sz w:val="18"/>
        </w:rPr>
        <w:t xml:space="preserve">  enter judgment against the plaintiff for the deficiency. If the compensation awarded to a defendant is less than the amount distributed to that defendant, the court must enter judgment against that defendant for the</w:t>
      </w:r>
      <w:r w:rsidR="00E51A18">
        <w:rPr>
          <w:spacing w:val="-6"/>
          <w:w w:val="135"/>
          <w:sz w:val="18"/>
        </w:rPr>
        <w:t xml:space="preserve"> </w:t>
      </w:r>
      <w:r w:rsidR="00E51A18">
        <w:rPr>
          <w:w w:val="135"/>
          <w:sz w:val="18"/>
        </w:rPr>
        <w:t>overpayment.</w:t>
      </w:r>
    </w:p>
    <w:p w:rsidR="00D51009" w:rsidRDefault="00896C38">
      <w:pPr>
        <w:pStyle w:val="ListParagraph"/>
        <w:numPr>
          <w:ilvl w:val="0"/>
          <w:numId w:val="31"/>
        </w:numPr>
        <w:tabs>
          <w:tab w:val="left" w:pos="3467"/>
        </w:tabs>
        <w:spacing w:line="232" w:lineRule="auto"/>
        <w:ind w:right="1672" w:firstLine="179"/>
        <w:jc w:val="both"/>
        <w:rPr>
          <w:sz w:val="18"/>
        </w:rPr>
      </w:pPr>
      <w:r>
        <w:rPr>
          <w:w w:val="130"/>
          <w:sz w:val="18"/>
        </w:rPr>
        <w:t xml:space="preserve">71.1k </w:t>
      </w:r>
      <w:r w:rsidR="00E51A18">
        <w:rPr>
          <w:w w:val="125"/>
          <w:sz w:val="18"/>
        </w:rPr>
        <w:t>C</w:t>
      </w:r>
      <w:r w:rsidR="00E51A18">
        <w:rPr>
          <w:w w:val="125"/>
          <w:sz w:val="14"/>
        </w:rPr>
        <w:t xml:space="preserve">ONDEMNATION </w:t>
      </w:r>
      <w:r w:rsidR="00E51A18">
        <w:rPr>
          <w:w w:val="125"/>
          <w:sz w:val="18"/>
        </w:rPr>
        <w:t>U</w:t>
      </w:r>
      <w:r w:rsidR="00E51A18">
        <w:rPr>
          <w:w w:val="125"/>
          <w:sz w:val="14"/>
        </w:rPr>
        <w:t xml:space="preserve">NDER A </w:t>
      </w:r>
      <w:r w:rsidR="00E51A18">
        <w:rPr>
          <w:w w:val="125"/>
          <w:sz w:val="18"/>
        </w:rPr>
        <w:t>S</w:t>
      </w:r>
      <w:r w:rsidR="00E51A18">
        <w:rPr>
          <w:w w:val="125"/>
          <w:sz w:val="14"/>
        </w:rPr>
        <w:t>TATE</w:t>
      </w:r>
      <w:r w:rsidR="00E51A18">
        <w:rPr>
          <w:w w:val="125"/>
          <w:sz w:val="18"/>
        </w:rPr>
        <w:t>’</w:t>
      </w:r>
      <w:r w:rsidR="00E51A18">
        <w:rPr>
          <w:w w:val="125"/>
          <w:sz w:val="14"/>
        </w:rPr>
        <w:t xml:space="preserve">S </w:t>
      </w:r>
      <w:r w:rsidR="00E51A18">
        <w:rPr>
          <w:w w:val="125"/>
          <w:sz w:val="18"/>
        </w:rPr>
        <w:t>P</w:t>
      </w:r>
      <w:r w:rsidR="00E51A18">
        <w:rPr>
          <w:w w:val="125"/>
          <w:sz w:val="14"/>
        </w:rPr>
        <w:t xml:space="preserve">OWER OF </w:t>
      </w:r>
      <w:r w:rsidR="00E51A18">
        <w:rPr>
          <w:w w:val="125"/>
          <w:sz w:val="18"/>
        </w:rPr>
        <w:t>E</w:t>
      </w:r>
      <w:r w:rsidR="00E51A18">
        <w:rPr>
          <w:w w:val="125"/>
          <w:sz w:val="14"/>
        </w:rPr>
        <w:t xml:space="preserve">MINENT </w:t>
      </w:r>
      <w:r w:rsidR="00E51A18">
        <w:rPr>
          <w:w w:val="125"/>
          <w:sz w:val="18"/>
        </w:rPr>
        <w:t>D</w:t>
      </w:r>
      <w:r w:rsidR="00E51A18">
        <w:rPr>
          <w:w w:val="125"/>
          <w:sz w:val="14"/>
        </w:rPr>
        <w:t>OMAIN</w:t>
      </w:r>
      <w:r w:rsidR="00E51A18">
        <w:rPr>
          <w:w w:val="125"/>
          <w:sz w:val="18"/>
        </w:rPr>
        <w:t xml:space="preserve">. </w:t>
      </w:r>
      <w:r w:rsidR="00E51A18">
        <w:rPr>
          <w:w w:val="130"/>
          <w:sz w:val="18"/>
        </w:rPr>
        <w:t>This rule governs an action involving eminent domain under state law. But if state law provides for trying an issue by jury—or for trying the issue of compensation by jury or commission or both— that law</w:t>
      </w:r>
      <w:r w:rsidR="00E51A18">
        <w:rPr>
          <w:spacing w:val="1"/>
          <w:w w:val="130"/>
          <w:sz w:val="18"/>
        </w:rPr>
        <w:t xml:space="preserve"> </w:t>
      </w:r>
      <w:r w:rsidR="00E51A18">
        <w:rPr>
          <w:w w:val="130"/>
          <w:sz w:val="18"/>
        </w:rPr>
        <w:t>governs.</w:t>
      </w:r>
    </w:p>
    <w:p w:rsidR="00D51009" w:rsidRDefault="00896C38">
      <w:pPr>
        <w:pStyle w:val="ListParagraph"/>
        <w:numPr>
          <w:ilvl w:val="0"/>
          <w:numId w:val="31"/>
        </w:numPr>
        <w:tabs>
          <w:tab w:val="left" w:pos="3383"/>
        </w:tabs>
        <w:spacing w:line="194" w:lineRule="exact"/>
        <w:ind w:left="3382" w:hanging="262"/>
        <w:rPr>
          <w:sz w:val="18"/>
        </w:rPr>
      </w:pPr>
      <w:r>
        <w:rPr>
          <w:w w:val="130"/>
          <w:sz w:val="18"/>
        </w:rPr>
        <w:t xml:space="preserve">71.1jl </w:t>
      </w:r>
      <w:r w:rsidR="00E51A18">
        <w:rPr>
          <w:w w:val="130"/>
          <w:sz w:val="18"/>
        </w:rPr>
        <w:t>C</w:t>
      </w:r>
      <w:r w:rsidR="00E51A18">
        <w:rPr>
          <w:w w:val="130"/>
          <w:sz w:val="14"/>
        </w:rPr>
        <w:t>OSTS</w:t>
      </w:r>
      <w:r w:rsidR="00E51A18">
        <w:rPr>
          <w:w w:val="130"/>
          <w:sz w:val="18"/>
        </w:rPr>
        <w:t>. Costs are not subject to Rule</w:t>
      </w:r>
      <w:r w:rsidR="00E51A18">
        <w:rPr>
          <w:spacing w:val="-1"/>
          <w:w w:val="130"/>
          <w:sz w:val="18"/>
        </w:rPr>
        <w:t xml:space="preserve"> </w:t>
      </w:r>
      <w:r w:rsidR="00E51A18">
        <w:rPr>
          <w:w w:val="130"/>
          <w:sz w:val="18"/>
        </w:rPr>
        <w:t>54(d).</w:t>
      </w:r>
    </w:p>
    <w:p w:rsidR="00D51009" w:rsidRDefault="00E51A18">
      <w:pPr>
        <w:pStyle w:val="BodyText"/>
        <w:spacing w:before="41" w:line="203" w:lineRule="exact"/>
        <w:ind w:left="2939"/>
      </w:pPr>
      <w:r>
        <w:rPr>
          <w:w w:val="120"/>
        </w:rPr>
        <w:t xml:space="preserve">(As added Apr. 30, 1951, eff. Aug. 1, 1951; amended </w:t>
      </w:r>
      <w:r>
        <w:rPr>
          <w:w w:val="125"/>
        </w:rPr>
        <w:t xml:space="preserve">Jan. </w:t>
      </w:r>
      <w:r>
        <w:rPr>
          <w:w w:val="120"/>
        </w:rPr>
        <w:t>21, 1963, eff.</w:t>
      </w:r>
    </w:p>
    <w:p w:rsidR="00D51009" w:rsidRDefault="00E51A18">
      <w:pPr>
        <w:pStyle w:val="BodyText"/>
        <w:spacing w:line="200" w:lineRule="exact"/>
        <w:ind w:left="2939"/>
      </w:pPr>
      <w:r>
        <w:rPr>
          <w:w w:val="125"/>
        </w:rPr>
        <w:t xml:space="preserve">July </w:t>
      </w:r>
      <w:r>
        <w:rPr>
          <w:w w:val="115"/>
        </w:rPr>
        <w:t>1, 1963; Apr. 29, 1985, eff. Aug. 1, 1985; Mar. 2, 1987, eff. Aug.</w:t>
      </w:r>
    </w:p>
    <w:p w:rsidR="00D51009" w:rsidRDefault="00E51A18">
      <w:pPr>
        <w:pStyle w:val="BodyText"/>
        <w:spacing w:line="200" w:lineRule="exact"/>
        <w:ind w:left="2939"/>
      </w:pPr>
      <w:proofErr w:type="gramStart"/>
      <w:r>
        <w:rPr>
          <w:w w:val="115"/>
        </w:rPr>
        <w:t>1,  1987</w:t>
      </w:r>
      <w:proofErr w:type="gramEnd"/>
      <w:r>
        <w:rPr>
          <w:w w:val="115"/>
        </w:rPr>
        <w:t xml:space="preserve">;  Apr.  </w:t>
      </w:r>
      <w:proofErr w:type="gramStart"/>
      <w:r>
        <w:rPr>
          <w:w w:val="115"/>
        </w:rPr>
        <w:t>25,  1988</w:t>
      </w:r>
      <w:proofErr w:type="gramEnd"/>
      <w:r>
        <w:rPr>
          <w:w w:val="115"/>
        </w:rPr>
        <w:t xml:space="preserve">,  eff.  Aug.  </w:t>
      </w:r>
      <w:proofErr w:type="gramStart"/>
      <w:r>
        <w:rPr>
          <w:w w:val="115"/>
        </w:rPr>
        <w:t>1,  1988</w:t>
      </w:r>
      <w:proofErr w:type="gramEnd"/>
      <w:r>
        <w:rPr>
          <w:w w:val="115"/>
        </w:rPr>
        <w:t>;  Pub.  L.  100–</w:t>
      </w:r>
      <w:proofErr w:type="gramStart"/>
      <w:r>
        <w:rPr>
          <w:w w:val="115"/>
        </w:rPr>
        <w:t xml:space="preserve">690,  </w:t>
      </w:r>
      <w:r>
        <w:rPr>
          <w:w w:val="130"/>
        </w:rPr>
        <w:t>title</w:t>
      </w:r>
      <w:proofErr w:type="gramEnd"/>
      <w:r>
        <w:rPr>
          <w:w w:val="130"/>
        </w:rPr>
        <w:t xml:space="preserve"> </w:t>
      </w:r>
      <w:r>
        <w:rPr>
          <w:w w:val="115"/>
        </w:rPr>
        <w:t>VII,</w:t>
      </w:r>
    </w:p>
    <w:p w:rsidR="00D51009" w:rsidRDefault="00E51A18">
      <w:pPr>
        <w:pStyle w:val="BodyText"/>
        <w:spacing w:line="200" w:lineRule="exact"/>
        <w:ind w:left="2939"/>
      </w:pPr>
      <w:r>
        <w:rPr>
          <w:w w:val="110"/>
        </w:rPr>
        <w:t xml:space="preserve">§ </w:t>
      </w:r>
      <w:proofErr w:type="gramStart"/>
      <w:r>
        <w:rPr>
          <w:w w:val="110"/>
        </w:rPr>
        <w:t>7050,  Nov.</w:t>
      </w:r>
      <w:proofErr w:type="gramEnd"/>
      <w:r>
        <w:rPr>
          <w:w w:val="110"/>
        </w:rPr>
        <w:t xml:space="preserve">  </w:t>
      </w:r>
      <w:proofErr w:type="gramStart"/>
      <w:r>
        <w:rPr>
          <w:w w:val="110"/>
        </w:rPr>
        <w:t>18,  1988</w:t>
      </w:r>
      <w:proofErr w:type="gramEnd"/>
      <w:r>
        <w:rPr>
          <w:w w:val="110"/>
        </w:rPr>
        <w:t xml:space="preserve">,  102  </w:t>
      </w:r>
      <w:r>
        <w:rPr>
          <w:w w:val="130"/>
        </w:rPr>
        <w:t xml:space="preserve">Stat. </w:t>
      </w:r>
      <w:r>
        <w:rPr>
          <w:w w:val="110"/>
        </w:rPr>
        <w:t xml:space="preserve">4401;  Apr.  </w:t>
      </w:r>
      <w:proofErr w:type="gramStart"/>
      <w:r>
        <w:rPr>
          <w:w w:val="110"/>
        </w:rPr>
        <w:t>22,  1993</w:t>
      </w:r>
      <w:proofErr w:type="gramEnd"/>
      <w:r>
        <w:rPr>
          <w:w w:val="110"/>
        </w:rPr>
        <w:t>,  eff.  Dec.  1, 1993;</w:t>
      </w:r>
    </w:p>
    <w:p w:rsidR="00D51009" w:rsidRDefault="00E51A18">
      <w:pPr>
        <w:pStyle w:val="BodyText"/>
        <w:spacing w:line="200" w:lineRule="exact"/>
        <w:ind w:left="2939"/>
      </w:pPr>
      <w:r>
        <w:rPr>
          <w:w w:val="115"/>
        </w:rPr>
        <w:t>Mar. 27, 2003, eff. Dec. 1, 2003; Apr. 30, 2007, eff. Dec. 1, 2007; Mar.</w:t>
      </w:r>
    </w:p>
    <w:p w:rsidR="00D51009" w:rsidRDefault="00E51A18">
      <w:pPr>
        <w:pStyle w:val="BodyText"/>
        <w:spacing w:line="203" w:lineRule="exact"/>
        <w:ind w:left="2939"/>
      </w:pPr>
      <w:r>
        <w:rPr>
          <w:w w:val="110"/>
        </w:rPr>
        <w:t>26, 2009, eff. Dec. 1, 2009.)</w:t>
      </w:r>
    </w:p>
    <w:p w:rsidR="00D51009" w:rsidRDefault="00E51A18">
      <w:pPr>
        <w:pStyle w:val="Heading4"/>
        <w:spacing w:before="109"/>
        <w:ind w:left="2939"/>
      </w:pPr>
      <w:bookmarkStart w:id="79" w:name="_TOC_250001"/>
      <w:bookmarkEnd w:id="79"/>
      <w:r>
        <w:rPr>
          <w:w w:val="120"/>
        </w:rPr>
        <w:t>Rule 72. Magistrate Judges: Pretrial Order</w:t>
      </w:r>
    </w:p>
    <w:p w:rsidR="00D51009" w:rsidRDefault="00896C38">
      <w:pPr>
        <w:pStyle w:val="ListParagraph"/>
        <w:numPr>
          <w:ilvl w:val="0"/>
          <w:numId w:val="30"/>
        </w:numPr>
        <w:tabs>
          <w:tab w:val="left" w:pos="3478"/>
        </w:tabs>
        <w:spacing w:before="74" w:line="232" w:lineRule="auto"/>
        <w:ind w:right="1673" w:firstLine="179"/>
        <w:jc w:val="both"/>
        <w:rPr>
          <w:sz w:val="18"/>
        </w:rPr>
      </w:pPr>
      <w:r>
        <w:rPr>
          <w:w w:val="130"/>
          <w:sz w:val="18"/>
        </w:rPr>
        <w:t xml:space="preserve">72a </w:t>
      </w:r>
      <w:r w:rsidR="00E51A18">
        <w:rPr>
          <w:w w:val="130"/>
          <w:sz w:val="18"/>
        </w:rPr>
        <w:t>N</w:t>
      </w:r>
      <w:r w:rsidR="00E51A18">
        <w:rPr>
          <w:w w:val="130"/>
          <w:sz w:val="14"/>
        </w:rPr>
        <w:t xml:space="preserve">ONDISPOSITIVE </w:t>
      </w:r>
      <w:r w:rsidR="00E51A18">
        <w:rPr>
          <w:w w:val="130"/>
          <w:sz w:val="18"/>
        </w:rPr>
        <w:t>M</w:t>
      </w:r>
      <w:r w:rsidR="00E51A18">
        <w:rPr>
          <w:w w:val="130"/>
          <w:sz w:val="14"/>
        </w:rPr>
        <w:t>ATTERS</w:t>
      </w:r>
      <w:r w:rsidR="00E51A18">
        <w:rPr>
          <w:w w:val="130"/>
          <w:sz w:val="18"/>
        </w:rPr>
        <w:t>. When a pretrial matter not dispositive of a party’s claim or defense is referred to a magistrate judge to hear and decide, the magistrate judge must promptly conduct the required proceedings and, when appropriate, issue a written order stating the decision. A party may serve and file objections to the order within 14 days after being served with a copy. A party may not assign as error a defect in the order not timely objected to. The district judge in the case must consider timely objections and modify or set aside any part of the order that is clearly erroneous or is contrary to</w:t>
      </w:r>
      <w:r w:rsidR="00E51A18">
        <w:rPr>
          <w:spacing w:val="16"/>
          <w:w w:val="130"/>
          <w:sz w:val="18"/>
        </w:rPr>
        <w:t xml:space="preserve"> </w:t>
      </w:r>
      <w:r w:rsidR="00E51A18">
        <w:rPr>
          <w:w w:val="130"/>
          <w:sz w:val="18"/>
        </w:rPr>
        <w:t>law.</w:t>
      </w:r>
    </w:p>
    <w:p w:rsidR="00D51009" w:rsidRDefault="00896C38">
      <w:pPr>
        <w:pStyle w:val="ListParagraph"/>
        <w:numPr>
          <w:ilvl w:val="0"/>
          <w:numId w:val="30"/>
        </w:numPr>
        <w:tabs>
          <w:tab w:val="left" w:pos="3433"/>
        </w:tabs>
        <w:spacing w:line="185" w:lineRule="exact"/>
        <w:ind w:left="3432" w:hanging="312"/>
        <w:rPr>
          <w:sz w:val="18"/>
        </w:rPr>
      </w:pPr>
      <w:r>
        <w:rPr>
          <w:w w:val="125"/>
          <w:sz w:val="18"/>
        </w:rPr>
        <w:t xml:space="preserve">72b </w:t>
      </w:r>
      <w:r w:rsidR="00E51A18">
        <w:rPr>
          <w:w w:val="125"/>
          <w:sz w:val="18"/>
        </w:rPr>
        <w:t>D</w:t>
      </w:r>
      <w:r w:rsidR="00E51A18">
        <w:rPr>
          <w:w w:val="125"/>
          <w:sz w:val="14"/>
        </w:rPr>
        <w:t xml:space="preserve">ISPOSITIVE </w:t>
      </w:r>
      <w:r w:rsidR="00E51A18">
        <w:rPr>
          <w:w w:val="125"/>
          <w:sz w:val="18"/>
        </w:rPr>
        <w:t>M</w:t>
      </w:r>
      <w:r w:rsidR="00E51A18">
        <w:rPr>
          <w:w w:val="125"/>
          <w:sz w:val="14"/>
        </w:rPr>
        <w:t xml:space="preserve">OTIONS AND </w:t>
      </w:r>
      <w:r w:rsidR="00E51A18">
        <w:rPr>
          <w:w w:val="125"/>
          <w:sz w:val="18"/>
        </w:rPr>
        <w:t>P</w:t>
      </w:r>
      <w:r w:rsidR="00E51A18">
        <w:rPr>
          <w:w w:val="125"/>
          <w:sz w:val="14"/>
        </w:rPr>
        <w:t>RISONER</w:t>
      </w:r>
      <w:r w:rsidR="00E51A18">
        <w:rPr>
          <w:spacing w:val="-17"/>
          <w:w w:val="125"/>
          <w:sz w:val="14"/>
        </w:rPr>
        <w:t xml:space="preserve"> </w:t>
      </w:r>
      <w:r w:rsidR="00E51A18">
        <w:rPr>
          <w:w w:val="125"/>
          <w:sz w:val="18"/>
        </w:rPr>
        <w:t>P</w:t>
      </w:r>
      <w:r w:rsidR="00E51A18">
        <w:rPr>
          <w:w w:val="125"/>
          <w:sz w:val="14"/>
        </w:rPr>
        <w:t>ETITIONS</w:t>
      </w:r>
      <w:r w:rsidR="00E51A18">
        <w:rPr>
          <w:w w:val="125"/>
          <w:sz w:val="18"/>
        </w:rPr>
        <w:t>.</w:t>
      </w:r>
    </w:p>
    <w:p w:rsidR="00D51009" w:rsidRDefault="00896C38">
      <w:pPr>
        <w:pStyle w:val="ListParagraph"/>
        <w:numPr>
          <w:ilvl w:val="1"/>
          <w:numId w:val="30"/>
        </w:numPr>
        <w:tabs>
          <w:tab w:val="left" w:pos="3803"/>
        </w:tabs>
        <w:spacing w:line="232" w:lineRule="auto"/>
        <w:ind w:right="1674" w:firstLine="180"/>
        <w:jc w:val="both"/>
        <w:rPr>
          <w:sz w:val="18"/>
        </w:rPr>
      </w:pPr>
      <w:r>
        <w:rPr>
          <w:i/>
          <w:w w:val="130"/>
          <w:sz w:val="18"/>
        </w:rPr>
        <w:t xml:space="preserve">72b1 </w:t>
      </w:r>
      <w:r w:rsidR="00E51A18">
        <w:rPr>
          <w:i/>
          <w:w w:val="130"/>
          <w:sz w:val="18"/>
        </w:rPr>
        <w:t xml:space="preserve">Findings and Recommendations. </w:t>
      </w:r>
      <w:r w:rsidR="00E51A18">
        <w:rPr>
          <w:w w:val="130"/>
          <w:sz w:val="18"/>
        </w:rPr>
        <w:t>A magistrate judge must promptly</w:t>
      </w:r>
      <w:r w:rsidR="00E51A18">
        <w:rPr>
          <w:spacing w:val="21"/>
          <w:w w:val="130"/>
          <w:sz w:val="18"/>
        </w:rPr>
        <w:t xml:space="preserve"> </w:t>
      </w:r>
      <w:r w:rsidR="00E51A18">
        <w:rPr>
          <w:w w:val="130"/>
          <w:sz w:val="18"/>
        </w:rPr>
        <w:t>conduct</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required</w:t>
      </w:r>
      <w:r w:rsidR="00E51A18">
        <w:rPr>
          <w:spacing w:val="21"/>
          <w:w w:val="130"/>
          <w:sz w:val="18"/>
        </w:rPr>
        <w:t xml:space="preserve"> </w:t>
      </w:r>
      <w:r w:rsidR="00E51A18">
        <w:rPr>
          <w:w w:val="130"/>
          <w:sz w:val="18"/>
        </w:rPr>
        <w:t>proceedings</w:t>
      </w:r>
      <w:r w:rsidR="00E51A18">
        <w:rPr>
          <w:spacing w:val="21"/>
          <w:w w:val="130"/>
          <w:sz w:val="18"/>
        </w:rPr>
        <w:t xml:space="preserve"> </w:t>
      </w:r>
      <w:r w:rsidR="00E51A18">
        <w:rPr>
          <w:w w:val="130"/>
          <w:sz w:val="18"/>
        </w:rPr>
        <w:t>when</w:t>
      </w:r>
      <w:r w:rsidR="00E51A18">
        <w:rPr>
          <w:spacing w:val="21"/>
          <w:w w:val="130"/>
          <w:sz w:val="18"/>
        </w:rPr>
        <w:t xml:space="preserve"> </w:t>
      </w:r>
      <w:r w:rsidR="00E51A18">
        <w:rPr>
          <w:w w:val="130"/>
          <w:sz w:val="18"/>
        </w:rPr>
        <w:t>assigned,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73</w:t>
      </w:r>
    </w:p>
    <w:p w:rsidR="00D51009" w:rsidRDefault="00E51A18">
      <w:pPr>
        <w:pStyle w:val="BodyText"/>
        <w:spacing w:before="174" w:line="232" w:lineRule="auto"/>
        <w:ind w:left="3300" w:right="1673"/>
        <w:jc w:val="both"/>
      </w:pPr>
      <w:r>
        <w:rPr>
          <w:w w:val="130"/>
        </w:rPr>
        <w:t xml:space="preserve">without the parties’ consent, to hear a pretrial matter dispositive of a claim or defense or a prisoner petition challenging  </w:t>
      </w:r>
      <w:r>
        <w:rPr>
          <w:spacing w:val="57"/>
          <w:w w:val="130"/>
        </w:rPr>
        <w:t xml:space="preserve"> </w:t>
      </w:r>
      <w:r>
        <w:rPr>
          <w:w w:val="130"/>
        </w:rPr>
        <w:t>the conditions of confinement. A record must be made of all evidentiary proceedings and may, at the magistrate judge’s discretion, be made of any other proceedings. The magistrate judge must enter a recommended disposition, including, if appropriate, proposed findings of fact. The clerk must promptly mail a copy to each</w:t>
      </w:r>
      <w:r>
        <w:rPr>
          <w:spacing w:val="7"/>
          <w:w w:val="130"/>
        </w:rPr>
        <w:t xml:space="preserve"> </w:t>
      </w:r>
      <w:r>
        <w:rPr>
          <w:w w:val="130"/>
        </w:rPr>
        <w:t>party.</w:t>
      </w:r>
    </w:p>
    <w:p w:rsidR="00D51009" w:rsidRDefault="00896C38">
      <w:pPr>
        <w:pStyle w:val="ListParagraph"/>
        <w:numPr>
          <w:ilvl w:val="1"/>
          <w:numId w:val="30"/>
        </w:numPr>
        <w:tabs>
          <w:tab w:val="left" w:pos="3791"/>
        </w:tabs>
        <w:spacing w:before="8" w:line="232" w:lineRule="auto"/>
        <w:ind w:right="1672" w:firstLine="180"/>
        <w:jc w:val="both"/>
        <w:rPr>
          <w:sz w:val="18"/>
        </w:rPr>
      </w:pPr>
      <w:r>
        <w:rPr>
          <w:i/>
          <w:w w:val="130"/>
          <w:sz w:val="18"/>
        </w:rPr>
        <w:t xml:space="preserve">72b2 </w:t>
      </w:r>
      <w:r w:rsidR="00E51A18">
        <w:rPr>
          <w:i/>
          <w:w w:val="130"/>
          <w:sz w:val="18"/>
        </w:rPr>
        <w:t xml:space="preserve">Objections. </w:t>
      </w:r>
      <w:r w:rsidR="00E51A18">
        <w:rPr>
          <w:w w:val="130"/>
          <w:sz w:val="18"/>
        </w:rPr>
        <w:t xml:space="preserve">Within 14 days after being served with a copy of the recommended disposition, a party may serve and file specific written objections to the proposed findings and recommendations. A party may respond to another party’s objections within 14 days after being served with a copy. Unless the district judge orders otherwise, the objecting party must promptly arrange for transcribing the record, or whatever portions of </w:t>
      </w:r>
      <w:r w:rsidR="00E51A18">
        <w:rPr>
          <w:w w:val="135"/>
          <w:sz w:val="18"/>
        </w:rPr>
        <w:t xml:space="preserve">it </w:t>
      </w:r>
      <w:r w:rsidR="00E51A18">
        <w:rPr>
          <w:w w:val="130"/>
          <w:sz w:val="18"/>
        </w:rPr>
        <w:t xml:space="preserve">the parties agree to or the magistrate judge considers </w:t>
      </w:r>
      <w:proofErr w:type="gramStart"/>
      <w:r w:rsidR="00E51A18">
        <w:rPr>
          <w:w w:val="130"/>
          <w:sz w:val="18"/>
        </w:rPr>
        <w:t>sufficient</w:t>
      </w:r>
      <w:proofErr w:type="gramEnd"/>
      <w:r w:rsidR="00E51A18">
        <w:rPr>
          <w:w w:val="130"/>
          <w:sz w:val="18"/>
        </w:rPr>
        <w:t>.</w:t>
      </w:r>
    </w:p>
    <w:p w:rsidR="00D51009" w:rsidRDefault="00896C38">
      <w:pPr>
        <w:pStyle w:val="ListParagraph"/>
        <w:numPr>
          <w:ilvl w:val="1"/>
          <w:numId w:val="30"/>
        </w:numPr>
        <w:tabs>
          <w:tab w:val="left" w:pos="3775"/>
        </w:tabs>
        <w:spacing w:before="7" w:line="232" w:lineRule="auto"/>
        <w:ind w:right="1673" w:firstLine="180"/>
        <w:jc w:val="both"/>
        <w:rPr>
          <w:sz w:val="18"/>
        </w:rPr>
      </w:pPr>
      <w:r>
        <w:rPr>
          <w:i/>
          <w:w w:val="130"/>
          <w:sz w:val="18"/>
        </w:rPr>
        <w:t xml:space="preserve">72b3 </w:t>
      </w:r>
      <w:r w:rsidR="00E51A18">
        <w:rPr>
          <w:i/>
          <w:w w:val="135"/>
          <w:sz w:val="18"/>
        </w:rPr>
        <w:t>Resolving</w:t>
      </w:r>
      <w:r w:rsidR="00E51A18">
        <w:rPr>
          <w:i/>
          <w:spacing w:val="-34"/>
          <w:w w:val="135"/>
          <w:sz w:val="18"/>
        </w:rPr>
        <w:t xml:space="preserve"> </w:t>
      </w:r>
      <w:r w:rsidR="00E51A18">
        <w:rPr>
          <w:i/>
          <w:w w:val="135"/>
          <w:sz w:val="18"/>
        </w:rPr>
        <w:t>Objections.</w:t>
      </w:r>
      <w:r w:rsidR="00E51A18">
        <w:rPr>
          <w:i/>
          <w:spacing w:val="-34"/>
          <w:w w:val="135"/>
          <w:sz w:val="18"/>
        </w:rPr>
        <w:t xml:space="preserve"> </w:t>
      </w:r>
      <w:r w:rsidR="00E51A18">
        <w:rPr>
          <w:w w:val="135"/>
          <w:sz w:val="18"/>
        </w:rPr>
        <w:t>The</w:t>
      </w:r>
      <w:r w:rsidR="00E51A18">
        <w:rPr>
          <w:spacing w:val="-34"/>
          <w:w w:val="135"/>
          <w:sz w:val="18"/>
        </w:rPr>
        <w:t xml:space="preserve"> </w:t>
      </w:r>
      <w:r w:rsidR="00E51A18">
        <w:rPr>
          <w:w w:val="135"/>
          <w:sz w:val="18"/>
        </w:rPr>
        <w:t>district</w:t>
      </w:r>
      <w:r w:rsidR="00E51A18">
        <w:rPr>
          <w:spacing w:val="-34"/>
          <w:w w:val="135"/>
          <w:sz w:val="18"/>
        </w:rPr>
        <w:t xml:space="preserve"> </w:t>
      </w:r>
      <w:r w:rsidR="00E51A18">
        <w:rPr>
          <w:w w:val="135"/>
          <w:sz w:val="18"/>
        </w:rPr>
        <w:t>judge</w:t>
      </w:r>
      <w:r w:rsidR="00E51A18">
        <w:rPr>
          <w:spacing w:val="-34"/>
          <w:w w:val="135"/>
          <w:sz w:val="18"/>
        </w:rPr>
        <w:t xml:space="preserve"> </w:t>
      </w:r>
      <w:r w:rsidR="00E51A18">
        <w:rPr>
          <w:w w:val="135"/>
          <w:sz w:val="18"/>
        </w:rPr>
        <w:t>must</w:t>
      </w:r>
      <w:r w:rsidR="00E51A18">
        <w:rPr>
          <w:spacing w:val="-34"/>
          <w:w w:val="135"/>
          <w:sz w:val="18"/>
        </w:rPr>
        <w:t xml:space="preserve"> </w:t>
      </w:r>
      <w:r w:rsidR="00E51A18">
        <w:rPr>
          <w:w w:val="135"/>
          <w:sz w:val="18"/>
        </w:rPr>
        <w:t>determine</w:t>
      </w:r>
      <w:r w:rsidR="00E51A18">
        <w:rPr>
          <w:spacing w:val="-34"/>
          <w:w w:val="135"/>
          <w:sz w:val="18"/>
        </w:rPr>
        <w:t xml:space="preserve"> </w:t>
      </w:r>
      <w:r w:rsidR="00E51A18">
        <w:rPr>
          <w:w w:val="135"/>
          <w:sz w:val="18"/>
        </w:rPr>
        <w:t>de novo any part of the magistrate judge’s disposition that has been properly objected to. The district judge may accept, reject, or modify the recommended disposition; receive further evidence; or return the matter to the magistrate judge with instructions.</w:t>
      </w:r>
    </w:p>
    <w:p w:rsidR="00D51009" w:rsidRDefault="00E51A18">
      <w:pPr>
        <w:pStyle w:val="BodyText"/>
        <w:spacing w:before="84" w:line="203" w:lineRule="exact"/>
        <w:jc w:val="both"/>
      </w:pPr>
      <w:r>
        <w:rPr>
          <w:w w:val="120"/>
        </w:rPr>
        <w:t>(As added Apr. 28, 1983, eff. Aug. 1, 1983; amended Apr. 30, 1991, eff.</w:t>
      </w:r>
    </w:p>
    <w:p w:rsidR="00D51009" w:rsidRDefault="00E51A18">
      <w:pPr>
        <w:pStyle w:val="BodyText"/>
        <w:spacing w:line="200" w:lineRule="exact"/>
        <w:jc w:val="both"/>
      </w:pPr>
      <w:r>
        <w:rPr>
          <w:w w:val="115"/>
        </w:rPr>
        <w:t>Dec. 1, 1991; Apr. 22, 1993, eff. Dec. 1, 1993; Apr. 30, 2007, eff. Dec.</w:t>
      </w:r>
    </w:p>
    <w:p w:rsidR="00D51009" w:rsidRDefault="00E51A18">
      <w:pPr>
        <w:pStyle w:val="BodyText"/>
        <w:spacing w:line="203" w:lineRule="exact"/>
        <w:jc w:val="both"/>
      </w:pPr>
      <w:r>
        <w:rPr>
          <w:w w:val="115"/>
        </w:rPr>
        <w:t>1, 2007; Mar. 26, 2009, eff. Dec. 1, 2009.)</w:t>
      </w:r>
    </w:p>
    <w:p w:rsidR="00D51009" w:rsidRDefault="00E51A18">
      <w:pPr>
        <w:pStyle w:val="Heading4"/>
        <w:spacing w:before="127"/>
        <w:jc w:val="both"/>
      </w:pPr>
      <w:bookmarkStart w:id="80" w:name="_TOC_250000"/>
      <w:bookmarkEnd w:id="80"/>
      <w:r>
        <w:rPr>
          <w:w w:val="120"/>
        </w:rPr>
        <w:t>Rule 73. Magistrate Judges: Trial by Consent; Appeal</w:t>
      </w:r>
    </w:p>
    <w:p w:rsidR="00D51009" w:rsidRDefault="00896C38">
      <w:pPr>
        <w:pStyle w:val="ListParagraph"/>
        <w:numPr>
          <w:ilvl w:val="0"/>
          <w:numId w:val="29"/>
        </w:numPr>
        <w:tabs>
          <w:tab w:val="left" w:pos="3455"/>
        </w:tabs>
        <w:spacing w:before="92" w:line="232" w:lineRule="auto"/>
        <w:ind w:right="1672" w:firstLine="181"/>
        <w:jc w:val="both"/>
        <w:rPr>
          <w:sz w:val="18"/>
        </w:rPr>
      </w:pPr>
      <w:r>
        <w:rPr>
          <w:w w:val="130"/>
          <w:sz w:val="18"/>
        </w:rPr>
        <w:t xml:space="preserve">73a </w:t>
      </w:r>
      <w:r w:rsidR="00E51A18">
        <w:rPr>
          <w:w w:val="130"/>
          <w:sz w:val="18"/>
        </w:rPr>
        <w:t>T</w:t>
      </w:r>
      <w:r w:rsidR="00E51A18">
        <w:rPr>
          <w:w w:val="130"/>
          <w:sz w:val="14"/>
        </w:rPr>
        <w:t>RIAL BY</w:t>
      </w:r>
      <w:r w:rsidR="00E51A18">
        <w:rPr>
          <w:spacing w:val="-9"/>
          <w:w w:val="130"/>
          <w:sz w:val="14"/>
        </w:rPr>
        <w:t xml:space="preserve"> </w:t>
      </w:r>
      <w:r w:rsidR="00E51A18">
        <w:rPr>
          <w:w w:val="130"/>
          <w:sz w:val="18"/>
        </w:rPr>
        <w:t>C</w:t>
      </w:r>
      <w:r w:rsidR="00E51A18">
        <w:rPr>
          <w:w w:val="130"/>
          <w:sz w:val="14"/>
        </w:rPr>
        <w:t>ONSENT</w:t>
      </w:r>
      <w:r w:rsidR="00E51A18">
        <w:rPr>
          <w:w w:val="130"/>
          <w:sz w:val="18"/>
        </w:rPr>
        <w:t>.</w:t>
      </w:r>
      <w:r w:rsidR="00E51A18">
        <w:rPr>
          <w:spacing w:val="-12"/>
          <w:w w:val="130"/>
          <w:sz w:val="18"/>
        </w:rPr>
        <w:t xml:space="preserve"> </w:t>
      </w:r>
      <w:r w:rsidR="00E51A18">
        <w:rPr>
          <w:w w:val="130"/>
          <w:sz w:val="18"/>
        </w:rPr>
        <w:t>When</w:t>
      </w:r>
      <w:r w:rsidR="00E51A18">
        <w:rPr>
          <w:spacing w:val="-12"/>
          <w:w w:val="130"/>
          <w:sz w:val="18"/>
        </w:rPr>
        <w:t xml:space="preserve"> </w:t>
      </w:r>
      <w:r w:rsidR="00E51A18">
        <w:rPr>
          <w:w w:val="130"/>
          <w:sz w:val="18"/>
        </w:rPr>
        <w:t>authorized</w:t>
      </w:r>
      <w:r w:rsidR="00E51A18">
        <w:rPr>
          <w:spacing w:val="-12"/>
          <w:w w:val="130"/>
          <w:sz w:val="18"/>
        </w:rPr>
        <w:t xml:space="preserve"> </w:t>
      </w:r>
      <w:r w:rsidR="00E51A18">
        <w:rPr>
          <w:w w:val="130"/>
          <w:sz w:val="18"/>
        </w:rPr>
        <w:t>under</w:t>
      </w:r>
      <w:r w:rsidR="00E51A18">
        <w:rPr>
          <w:spacing w:val="-12"/>
          <w:w w:val="130"/>
          <w:sz w:val="18"/>
        </w:rPr>
        <w:t xml:space="preserve"> </w:t>
      </w:r>
      <w:r w:rsidR="00E51A18">
        <w:rPr>
          <w:w w:val="120"/>
          <w:sz w:val="18"/>
        </w:rPr>
        <w:t>28</w:t>
      </w:r>
      <w:r w:rsidR="00E51A18">
        <w:rPr>
          <w:spacing w:val="-7"/>
          <w:w w:val="120"/>
          <w:sz w:val="18"/>
        </w:rPr>
        <w:t xml:space="preserve"> </w:t>
      </w:r>
      <w:r w:rsidR="00E51A18">
        <w:rPr>
          <w:w w:val="130"/>
          <w:sz w:val="18"/>
        </w:rPr>
        <w:t>U.S.C.</w:t>
      </w:r>
      <w:r w:rsidR="00E51A18">
        <w:rPr>
          <w:spacing w:val="-12"/>
          <w:w w:val="130"/>
          <w:sz w:val="18"/>
        </w:rPr>
        <w:t xml:space="preserve"> </w:t>
      </w:r>
      <w:r w:rsidR="00E51A18">
        <w:rPr>
          <w:w w:val="120"/>
          <w:sz w:val="18"/>
        </w:rPr>
        <w:t>§</w:t>
      </w:r>
      <w:r w:rsidR="00E51A18">
        <w:rPr>
          <w:spacing w:val="-37"/>
          <w:w w:val="120"/>
          <w:sz w:val="18"/>
        </w:rPr>
        <w:t xml:space="preserve"> </w:t>
      </w:r>
      <w:r w:rsidR="00E51A18">
        <w:rPr>
          <w:w w:val="130"/>
          <w:sz w:val="18"/>
        </w:rPr>
        <w:t xml:space="preserve">636(c), a magistrate judge may, if all parties consent, conduct a civil action or proceeding, including a jury or </w:t>
      </w:r>
      <w:proofErr w:type="gramStart"/>
      <w:r w:rsidR="00E51A18">
        <w:rPr>
          <w:w w:val="130"/>
          <w:sz w:val="18"/>
        </w:rPr>
        <w:t>nonjury  trial</w:t>
      </w:r>
      <w:proofErr w:type="gramEnd"/>
      <w:r w:rsidR="00E51A18">
        <w:rPr>
          <w:w w:val="130"/>
          <w:sz w:val="18"/>
        </w:rPr>
        <w:t xml:space="preserve">.  </w:t>
      </w:r>
      <w:proofErr w:type="gramStart"/>
      <w:r w:rsidR="00E51A18">
        <w:rPr>
          <w:w w:val="130"/>
          <w:sz w:val="18"/>
        </w:rPr>
        <w:t>A  record</w:t>
      </w:r>
      <w:proofErr w:type="gramEnd"/>
      <w:r w:rsidR="00E51A18">
        <w:rPr>
          <w:w w:val="130"/>
          <w:sz w:val="18"/>
        </w:rPr>
        <w:t xml:space="preserve"> must</w:t>
      </w:r>
      <w:r w:rsidR="00E51A18">
        <w:rPr>
          <w:spacing w:val="-4"/>
          <w:w w:val="130"/>
          <w:sz w:val="18"/>
        </w:rPr>
        <w:t xml:space="preserve"> </w:t>
      </w:r>
      <w:r w:rsidR="00E51A18">
        <w:rPr>
          <w:w w:val="130"/>
          <w:sz w:val="18"/>
        </w:rPr>
        <w:t>be</w:t>
      </w:r>
      <w:r w:rsidR="00E51A18">
        <w:rPr>
          <w:spacing w:val="-4"/>
          <w:w w:val="130"/>
          <w:sz w:val="18"/>
        </w:rPr>
        <w:t xml:space="preserve"> </w:t>
      </w:r>
      <w:r w:rsidR="00E51A18">
        <w:rPr>
          <w:w w:val="130"/>
          <w:sz w:val="18"/>
        </w:rPr>
        <w:t>made</w:t>
      </w:r>
      <w:r w:rsidR="00E51A18">
        <w:rPr>
          <w:spacing w:val="-4"/>
          <w:w w:val="130"/>
          <w:sz w:val="18"/>
        </w:rPr>
        <w:t xml:space="preserve"> </w:t>
      </w:r>
      <w:r w:rsidR="00E51A18">
        <w:rPr>
          <w:w w:val="130"/>
          <w:sz w:val="18"/>
        </w:rPr>
        <w:t>in</w:t>
      </w:r>
      <w:r w:rsidR="00E51A18">
        <w:rPr>
          <w:spacing w:val="-4"/>
          <w:w w:val="130"/>
          <w:sz w:val="18"/>
        </w:rPr>
        <w:t xml:space="preserve"> </w:t>
      </w:r>
      <w:r w:rsidR="00E51A18">
        <w:rPr>
          <w:w w:val="130"/>
          <w:sz w:val="18"/>
        </w:rPr>
        <w:t>accordance</w:t>
      </w:r>
      <w:r w:rsidR="00E51A18">
        <w:rPr>
          <w:spacing w:val="-4"/>
          <w:w w:val="130"/>
          <w:sz w:val="18"/>
        </w:rPr>
        <w:t xml:space="preserve"> </w:t>
      </w:r>
      <w:r w:rsidR="00E51A18">
        <w:rPr>
          <w:w w:val="130"/>
          <w:sz w:val="18"/>
        </w:rPr>
        <w:t>with</w:t>
      </w:r>
      <w:r w:rsidR="00E51A18">
        <w:rPr>
          <w:spacing w:val="-4"/>
          <w:w w:val="130"/>
          <w:sz w:val="18"/>
        </w:rPr>
        <w:t xml:space="preserve"> </w:t>
      </w:r>
      <w:r w:rsidR="00E51A18">
        <w:rPr>
          <w:w w:val="120"/>
          <w:sz w:val="18"/>
        </w:rPr>
        <w:t xml:space="preserve">28 </w:t>
      </w:r>
      <w:r w:rsidR="00E51A18">
        <w:rPr>
          <w:w w:val="130"/>
          <w:sz w:val="18"/>
        </w:rPr>
        <w:t>U.S.C.</w:t>
      </w:r>
      <w:r w:rsidR="00E51A18">
        <w:rPr>
          <w:spacing w:val="-4"/>
          <w:w w:val="130"/>
          <w:sz w:val="18"/>
        </w:rPr>
        <w:t xml:space="preserve"> </w:t>
      </w:r>
      <w:r w:rsidR="00E51A18">
        <w:rPr>
          <w:w w:val="120"/>
          <w:sz w:val="18"/>
        </w:rPr>
        <w:t>§</w:t>
      </w:r>
      <w:r w:rsidR="00E51A18">
        <w:rPr>
          <w:spacing w:val="-26"/>
          <w:w w:val="120"/>
          <w:sz w:val="18"/>
        </w:rPr>
        <w:t xml:space="preserve"> </w:t>
      </w:r>
      <w:r w:rsidR="00E51A18">
        <w:rPr>
          <w:w w:val="120"/>
          <w:sz w:val="18"/>
        </w:rPr>
        <w:t>636(c)(5).</w:t>
      </w:r>
    </w:p>
    <w:p w:rsidR="00D51009" w:rsidRDefault="00896C38">
      <w:pPr>
        <w:pStyle w:val="ListParagraph"/>
        <w:numPr>
          <w:ilvl w:val="0"/>
          <w:numId w:val="29"/>
        </w:numPr>
        <w:tabs>
          <w:tab w:val="left" w:pos="3433"/>
        </w:tabs>
        <w:spacing w:before="6"/>
        <w:ind w:left="3432" w:hanging="313"/>
        <w:rPr>
          <w:sz w:val="18"/>
        </w:rPr>
      </w:pPr>
      <w:r>
        <w:rPr>
          <w:w w:val="125"/>
          <w:sz w:val="18"/>
        </w:rPr>
        <w:t xml:space="preserve">73b </w:t>
      </w:r>
      <w:r w:rsidR="00E51A18">
        <w:rPr>
          <w:w w:val="125"/>
          <w:sz w:val="18"/>
        </w:rPr>
        <w:t>C</w:t>
      </w:r>
      <w:r w:rsidR="00E51A18">
        <w:rPr>
          <w:w w:val="125"/>
          <w:sz w:val="14"/>
        </w:rPr>
        <w:t>ONSENT</w:t>
      </w:r>
      <w:r w:rsidR="00E51A18">
        <w:rPr>
          <w:spacing w:val="2"/>
          <w:w w:val="125"/>
          <w:sz w:val="14"/>
        </w:rPr>
        <w:t xml:space="preserve"> </w:t>
      </w:r>
      <w:r w:rsidR="00E51A18">
        <w:rPr>
          <w:w w:val="125"/>
          <w:sz w:val="18"/>
        </w:rPr>
        <w:t>P</w:t>
      </w:r>
      <w:r w:rsidR="00E51A18">
        <w:rPr>
          <w:w w:val="125"/>
          <w:sz w:val="14"/>
        </w:rPr>
        <w:t>ROCEDURE</w:t>
      </w:r>
      <w:r w:rsidR="00E51A18">
        <w:rPr>
          <w:w w:val="125"/>
          <w:sz w:val="18"/>
        </w:rPr>
        <w:t>.</w:t>
      </w:r>
    </w:p>
    <w:p w:rsidR="00D51009" w:rsidRDefault="00896C38">
      <w:pPr>
        <w:pStyle w:val="ListParagraph"/>
        <w:numPr>
          <w:ilvl w:val="1"/>
          <w:numId w:val="29"/>
        </w:numPr>
        <w:tabs>
          <w:tab w:val="left" w:pos="3788"/>
        </w:tabs>
        <w:spacing w:before="12" w:line="232" w:lineRule="auto"/>
        <w:ind w:right="1672" w:firstLine="180"/>
        <w:jc w:val="both"/>
        <w:rPr>
          <w:sz w:val="18"/>
        </w:rPr>
      </w:pPr>
      <w:r>
        <w:rPr>
          <w:w w:val="125"/>
          <w:sz w:val="18"/>
        </w:rPr>
        <w:t>73b</w:t>
      </w:r>
      <w:r>
        <w:rPr>
          <w:i/>
          <w:w w:val="130"/>
          <w:sz w:val="18"/>
        </w:rPr>
        <w:t xml:space="preserve">1 </w:t>
      </w:r>
      <w:r w:rsidR="00E51A18">
        <w:rPr>
          <w:i/>
          <w:w w:val="130"/>
          <w:sz w:val="18"/>
        </w:rPr>
        <w:t xml:space="preserve">In General. </w:t>
      </w:r>
      <w:r w:rsidR="00E51A18">
        <w:rPr>
          <w:w w:val="130"/>
          <w:sz w:val="18"/>
        </w:rPr>
        <w:t xml:space="preserve">When a magistrate judge has been designated to conduct civil actions or proceedings, the clerk must give  </w:t>
      </w:r>
      <w:r w:rsidR="00E51A18">
        <w:rPr>
          <w:spacing w:val="57"/>
          <w:w w:val="130"/>
          <w:sz w:val="18"/>
        </w:rPr>
        <w:t xml:space="preserve"> </w:t>
      </w:r>
      <w:r w:rsidR="00E51A18">
        <w:rPr>
          <w:w w:val="130"/>
          <w:sz w:val="18"/>
        </w:rPr>
        <w:t xml:space="preserve">the parties written notice of </w:t>
      </w:r>
      <w:proofErr w:type="gramStart"/>
      <w:r w:rsidR="00E51A18">
        <w:rPr>
          <w:w w:val="130"/>
          <w:sz w:val="18"/>
        </w:rPr>
        <w:t>their  opportunity</w:t>
      </w:r>
      <w:proofErr w:type="gramEnd"/>
      <w:r w:rsidR="00E51A18">
        <w:rPr>
          <w:w w:val="130"/>
          <w:sz w:val="18"/>
        </w:rPr>
        <w:t xml:space="preserve">  to  consent</w:t>
      </w:r>
      <w:r w:rsidR="00E51A18">
        <w:rPr>
          <w:spacing w:val="57"/>
          <w:w w:val="130"/>
          <w:sz w:val="18"/>
        </w:rPr>
        <w:t xml:space="preserve"> </w:t>
      </w:r>
      <w:r w:rsidR="00E51A18">
        <w:rPr>
          <w:w w:val="130"/>
          <w:sz w:val="18"/>
        </w:rPr>
        <w:t xml:space="preserve">under </w:t>
      </w:r>
      <w:r w:rsidR="00E51A18">
        <w:rPr>
          <w:w w:val="120"/>
          <w:sz w:val="18"/>
        </w:rPr>
        <w:t xml:space="preserve">28 </w:t>
      </w:r>
      <w:r w:rsidR="00E51A18">
        <w:rPr>
          <w:w w:val="130"/>
          <w:sz w:val="18"/>
        </w:rPr>
        <w:t xml:space="preserve">U.S.C. </w:t>
      </w:r>
      <w:r w:rsidR="00E51A18">
        <w:rPr>
          <w:w w:val="120"/>
          <w:sz w:val="18"/>
        </w:rPr>
        <w:t xml:space="preserve">§ 636(c). </w:t>
      </w:r>
      <w:r w:rsidR="00E51A18">
        <w:rPr>
          <w:w w:val="130"/>
          <w:sz w:val="18"/>
        </w:rPr>
        <w:t>To signify their consent, the parties must jointly or separately file a statement consenting to the referral. A district judge or magistrate judge may be informed of a party’s response to the clerk’s notice only if all parties</w:t>
      </w:r>
      <w:r w:rsidR="00E51A18">
        <w:rPr>
          <w:spacing w:val="57"/>
          <w:w w:val="130"/>
          <w:sz w:val="18"/>
        </w:rPr>
        <w:t xml:space="preserve"> </w:t>
      </w:r>
      <w:r w:rsidR="00E51A18">
        <w:rPr>
          <w:w w:val="130"/>
          <w:sz w:val="18"/>
        </w:rPr>
        <w:t>have consented to the</w:t>
      </w:r>
      <w:r w:rsidR="00E51A18">
        <w:rPr>
          <w:spacing w:val="7"/>
          <w:w w:val="130"/>
          <w:sz w:val="18"/>
        </w:rPr>
        <w:t xml:space="preserve"> </w:t>
      </w:r>
      <w:r w:rsidR="00E51A18">
        <w:rPr>
          <w:w w:val="130"/>
          <w:sz w:val="18"/>
        </w:rPr>
        <w:t>referral.</w:t>
      </w:r>
    </w:p>
    <w:p w:rsidR="00D51009" w:rsidRDefault="00896C38">
      <w:pPr>
        <w:pStyle w:val="ListParagraph"/>
        <w:numPr>
          <w:ilvl w:val="1"/>
          <w:numId w:val="29"/>
        </w:numPr>
        <w:tabs>
          <w:tab w:val="left" w:pos="3801"/>
        </w:tabs>
        <w:spacing w:before="8" w:line="232" w:lineRule="auto"/>
        <w:ind w:right="1672" w:firstLine="180"/>
        <w:jc w:val="both"/>
        <w:rPr>
          <w:sz w:val="18"/>
        </w:rPr>
      </w:pPr>
      <w:r>
        <w:rPr>
          <w:w w:val="125"/>
          <w:sz w:val="18"/>
        </w:rPr>
        <w:t>73b</w:t>
      </w:r>
      <w:r>
        <w:rPr>
          <w:i/>
          <w:w w:val="130"/>
          <w:sz w:val="18"/>
        </w:rPr>
        <w:t xml:space="preserve">2 </w:t>
      </w:r>
      <w:r w:rsidR="00E51A18">
        <w:rPr>
          <w:i/>
          <w:w w:val="130"/>
          <w:sz w:val="18"/>
        </w:rPr>
        <w:t xml:space="preserve">Reminding the Parties About Consenting. </w:t>
      </w:r>
      <w:r w:rsidR="00E51A18">
        <w:rPr>
          <w:w w:val="130"/>
          <w:sz w:val="18"/>
        </w:rPr>
        <w:t xml:space="preserve">A district judge, magistrate judge, or other court official may remind the parties of the magistrate judge’s </w:t>
      </w:r>
      <w:proofErr w:type="gramStart"/>
      <w:r w:rsidR="00E51A18">
        <w:rPr>
          <w:w w:val="130"/>
          <w:sz w:val="18"/>
        </w:rPr>
        <w:t>availability, but</w:t>
      </w:r>
      <w:proofErr w:type="gramEnd"/>
      <w:r w:rsidR="00E51A18">
        <w:rPr>
          <w:w w:val="130"/>
          <w:sz w:val="18"/>
        </w:rPr>
        <w:t xml:space="preserve"> must also advise them that they are free to withhold consent without adverse substantive</w:t>
      </w:r>
      <w:r w:rsidR="00E51A18">
        <w:rPr>
          <w:spacing w:val="1"/>
          <w:w w:val="130"/>
          <w:sz w:val="18"/>
        </w:rPr>
        <w:t xml:space="preserve"> </w:t>
      </w:r>
      <w:r w:rsidR="00E51A18">
        <w:rPr>
          <w:w w:val="130"/>
          <w:sz w:val="18"/>
        </w:rPr>
        <w:t>consequences.</w:t>
      </w:r>
    </w:p>
    <w:p w:rsidR="00D51009" w:rsidRDefault="00896C38">
      <w:pPr>
        <w:pStyle w:val="ListParagraph"/>
        <w:numPr>
          <w:ilvl w:val="1"/>
          <w:numId w:val="29"/>
        </w:numPr>
        <w:tabs>
          <w:tab w:val="left" w:pos="3802"/>
        </w:tabs>
        <w:spacing w:before="10" w:line="232" w:lineRule="auto"/>
        <w:ind w:right="1672" w:firstLine="180"/>
        <w:jc w:val="both"/>
        <w:rPr>
          <w:sz w:val="18"/>
        </w:rPr>
      </w:pPr>
      <w:r>
        <w:rPr>
          <w:w w:val="125"/>
          <w:sz w:val="18"/>
        </w:rPr>
        <w:t>73b</w:t>
      </w:r>
      <w:r>
        <w:rPr>
          <w:i/>
          <w:w w:val="130"/>
          <w:sz w:val="18"/>
        </w:rPr>
        <w:t xml:space="preserve">3 </w:t>
      </w:r>
      <w:r w:rsidR="00E51A18">
        <w:rPr>
          <w:i/>
          <w:w w:val="130"/>
          <w:sz w:val="18"/>
        </w:rPr>
        <w:t xml:space="preserve">Vacating a Referral. </w:t>
      </w:r>
      <w:r w:rsidR="00E51A18">
        <w:rPr>
          <w:w w:val="130"/>
          <w:sz w:val="18"/>
        </w:rPr>
        <w:t>On its own for good cause—or when a party shows extraordinary circumstances—the district judge may</w:t>
      </w:r>
      <w:r w:rsidR="00E51A18">
        <w:rPr>
          <w:spacing w:val="15"/>
          <w:w w:val="130"/>
          <w:sz w:val="18"/>
        </w:rPr>
        <w:t xml:space="preserve"> </w:t>
      </w:r>
      <w:r w:rsidR="00E51A18">
        <w:rPr>
          <w:w w:val="130"/>
          <w:sz w:val="18"/>
        </w:rPr>
        <w:t>vacate</w:t>
      </w:r>
      <w:r w:rsidR="00E51A18">
        <w:rPr>
          <w:spacing w:val="15"/>
          <w:w w:val="130"/>
          <w:sz w:val="18"/>
        </w:rPr>
        <w:t xml:space="preserve"> </w:t>
      </w:r>
      <w:r w:rsidR="00E51A18">
        <w:rPr>
          <w:w w:val="130"/>
          <w:sz w:val="18"/>
        </w:rPr>
        <w:t>a</w:t>
      </w:r>
      <w:r w:rsidR="00E51A18">
        <w:rPr>
          <w:spacing w:val="15"/>
          <w:w w:val="130"/>
          <w:sz w:val="18"/>
        </w:rPr>
        <w:t xml:space="preserve"> </w:t>
      </w:r>
      <w:r w:rsidR="00E51A18">
        <w:rPr>
          <w:w w:val="130"/>
          <w:sz w:val="18"/>
        </w:rPr>
        <w:t>referral</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a</w:t>
      </w:r>
      <w:r w:rsidR="00E51A18">
        <w:rPr>
          <w:spacing w:val="15"/>
          <w:w w:val="130"/>
          <w:sz w:val="18"/>
        </w:rPr>
        <w:t xml:space="preserve"> </w:t>
      </w:r>
      <w:r w:rsidR="00E51A18">
        <w:rPr>
          <w:w w:val="130"/>
          <w:sz w:val="18"/>
        </w:rPr>
        <w:t>magistrate</w:t>
      </w:r>
      <w:r w:rsidR="00E51A18">
        <w:rPr>
          <w:spacing w:val="15"/>
          <w:w w:val="130"/>
          <w:sz w:val="18"/>
        </w:rPr>
        <w:t xml:space="preserve"> </w:t>
      </w:r>
      <w:r w:rsidR="00E51A18">
        <w:rPr>
          <w:w w:val="130"/>
          <w:sz w:val="18"/>
        </w:rPr>
        <w:t>judge</w:t>
      </w:r>
      <w:r w:rsidR="00E51A18">
        <w:rPr>
          <w:spacing w:val="15"/>
          <w:w w:val="130"/>
          <w:sz w:val="18"/>
        </w:rPr>
        <w:t xml:space="preserve"> </w:t>
      </w:r>
      <w:r w:rsidR="00E51A18">
        <w:rPr>
          <w:w w:val="130"/>
          <w:sz w:val="18"/>
        </w:rPr>
        <w:t>under</w:t>
      </w:r>
      <w:r w:rsidR="00E51A18">
        <w:rPr>
          <w:spacing w:val="15"/>
          <w:w w:val="130"/>
          <w:sz w:val="18"/>
        </w:rPr>
        <w:t xml:space="preserve"> </w:t>
      </w:r>
      <w:r w:rsidR="00E51A18">
        <w:rPr>
          <w:w w:val="130"/>
          <w:sz w:val="18"/>
        </w:rPr>
        <w:t>this</w:t>
      </w:r>
      <w:r w:rsidR="00E51A18">
        <w:rPr>
          <w:spacing w:val="15"/>
          <w:w w:val="130"/>
          <w:sz w:val="18"/>
        </w:rPr>
        <w:t xml:space="preserve"> </w:t>
      </w:r>
      <w:r w:rsidR="00E51A18">
        <w:rPr>
          <w:w w:val="130"/>
          <w:sz w:val="18"/>
        </w:rPr>
        <w:t>rule.</w:t>
      </w:r>
    </w:p>
    <w:p w:rsidR="00D51009" w:rsidRDefault="00896C38">
      <w:pPr>
        <w:pStyle w:val="ListParagraph"/>
        <w:numPr>
          <w:ilvl w:val="0"/>
          <w:numId w:val="29"/>
        </w:numPr>
        <w:tabs>
          <w:tab w:val="left" w:pos="3527"/>
        </w:tabs>
        <w:spacing w:before="6" w:line="203" w:lineRule="exact"/>
        <w:ind w:left="3526" w:hanging="406"/>
        <w:rPr>
          <w:sz w:val="18"/>
        </w:rPr>
      </w:pPr>
      <w:r>
        <w:rPr>
          <w:w w:val="125"/>
          <w:sz w:val="18"/>
        </w:rPr>
        <w:t xml:space="preserve">73c </w:t>
      </w:r>
      <w:r w:rsidR="00E51A18">
        <w:rPr>
          <w:w w:val="125"/>
          <w:sz w:val="18"/>
        </w:rPr>
        <w:t>A</w:t>
      </w:r>
      <w:r w:rsidR="00E51A18">
        <w:rPr>
          <w:w w:val="125"/>
          <w:sz w:val="14"/>
        </w:rPr>
        <w:t xml:space="preserve">PPEALING A </w:t>
      </w:r>
      <w:r w:rsidR="00E51A18">
        <w:rPr>
          <w:w w:val="125"/>
          <w:sz w:val="18"/>
        </w:rPr>
        <w:t>J</w:t>
      </w:r>
      <w:r w:rsidR="00E51A18">
        <w:rPr>
          <w:w w:val="125"/>
          <w:sz w:val="14"/>
        </w:rPr>
        <w:t>UDGMENT</w:t>
      </w:r>
      <w:r w:rsidR="00E51A18">
        <w:rPr>
          <w:w w:val="125"/>
          <w:sz w:val="18"/>
        </w:rPr>
        <w:t>. In accordance with 28</w:t>
      </w:r>
      <w:r w:rsidR="00E51A18">
        <w:rPr>
          <w:spacing w:val="26"/>
          <w:w w:val="125"/>
          <w:sz w:val="18"/>
        </w:rPr>
        <w:t xml:space="preserve"> </w:t>
      </w:r>
      <w:r w:rsidR="00E51A18">
        <w:rPr>
          <w:w w:val="125"/>
          <w:sz w:val="18"/>
        </w:rPr>
        <w:t>U.S.C.</w:t>
      </w:r>
    </w:p>
    <w:p w:rsidR="00D51009" w:rsidRDefault="00E51A18">
      <w:pPr>
        <w:pStyle w:val="BodyText"/>
        <w:spacing w:before="2" w:line="232" w:lineRule="auto"/>
        <w:ind w:right="1673"/>
        <w:jc w:val="both"/>
      </w:pPr>
      <w:r>
        <w:rPr>
          <w:w w:val="120"/>
        </w:rPr>
        <w:t xml:space="preserve">§ 636(c)(3), </w:t>
      </w:r>
      <w:r>
        <w:rPr>
          <w:w w:val="135"/>
        </w:rPr>
        <w:t>an appeal from a judgment entered at a magistrate judge’s direction may be taken to the court of appeals as would any other appeal from a district-court judgment.</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96</w:t>
      </w:r>
    </w:p>
    <w:p w:rsidR="00D51009" w:rsidRDefault="00E51A18">
      <w:pPr>
        <w:pStyle w:val="BodyText"/>
        <w:spacing w:before="169" w:line="201" w:lineRule="exact"/>
        <w:jc w:val="both"/>
      </w:pPr>
      <w:r>
        <w:rPr>
          <w:w w:val="120"/>
        </w:rPr>
        <w:t>(As added Apr. 28, 1983, eff. Aug. 1, 1983; amended Mar. 2, 1987, eff.</w:t>
      </w:r>
    </w:p>
    <w:p w:rsidR="00D51009" w:rsidRDefault="00E51A18">
      <w:pPr>
        <w:pStyle w:val="BodyText"/>
        <w:spacing w:line="196" w:lineRule="exact"/>
        <w:jc w:val="both"/>
      </w:pPr>
      <w:r>
        <w:rPr>
          <w:w w:val="110"/>
        </w:rPr>
        <w:t xml:space="preserve">Aug.  </w:t>
      </w:r>
      <w:proofErr w:type="gramStart"/>
      <w:r>
        <w:rPr>
          <w:w w:val="110"/>
        </w:rPr>
        <w:t>1,  1987</w:t>
      </w:r>
      <w:proofErr w:type="gramEnd"/>
      <w:r>
        <w:rPr>
          <w:w w:val="110"/>
        </w:rPr>
        <w:t xml:space="preserve">;  Apr.  </w:t>
      </w:r>
      <w:proofErr w:type="gramStart"/>
      <w:r>
        <w:rPr>
          <w:w w:val="110"/>
        </w:rPr>
        <w:t>22,  1993</w:t>
      </w:r>
      <w:proofErr w:type="gramEnd"/>
      <w:r>
        <w:rPr>
          <w:w w:val="110"/>
        </w:rPr>
        <w:t xml:space="preserve">,  eff.  Dec.  </w:t>
      </w:r>
      <w:proofErr w:type="gramStart"/>
      <w:r>
        <w:rPr>
          <w:w w:val="110"/>
        </w:rPr>
        <w:t>1,  1993</w:t>
      </w:r>
      <w:proofErr w:type="gramEnd"/>
      <w:r>
        <w:rPr>
          <w:w w:val="110"/>
        </w:rPr>
        <w:t xml:space="preserve">;  Apr.  </w:t>
      </w:r>
      <w:proofErr w:type="gramStart"/>
      <w:r>
        <w:rPr>
          <w:w w:val="110"/>
        </w:rPr>
        <w:t>11,  1997</w:t>
      </w:r>
      <w:proofErr w:type="gramEnd"/>
      <w:r>
        <w:rPr>
          <w:w w:val="110"/>
        </w:rPr>
        <w:t>,  eff.  Dec.</w:t>
      </w:r>
    </w:p>
    <w:p w:rsidR="00D51009" w:rsidRDefault="00E51A18">
      <w:pPr>
        <w:pStyle w:val="BodyText"/>
        <w:spacing w:line="201" w:lineRule="exact"/>
        <w:jc w:val="both"/>
      </w:pPr>
      <w:r>
        <w:rPr>
          <w:w w:val="110"/>
        </w:rPr>
        <w:t>1, 1997; Apr. 30, 2007, eff. Dec. 1, 2007.)</w:t>
      </w:r>
    </w:p>
    <w:p w:rsidR="00D51009" w:rsidRDefault="00E51A18">
      <w:pPr>
        <w:pStyle w:val="Heading4"/>
        <w:jc w:val="both"/>
      </w:pPr>
      <w:r>
        <w:rPr>
          <w:w w:val="115"/>
        </w:rPr>
        <w:t>Rule 74. [Abrogated (Apr. 11, 1997, eff. Dec. 1, 1997).]</w:t>
      </w:r>
    </w:p>
    <w:p w:rsidR="00D51009" w:rsidRDefault="00D51009">
      <w:pPr>
        <w:pStyle w:val="BodyText"/>
        <w:spacing w:before="4"/>
        <w:ind w:left="0"/>
        <w:rPr>
          <w:b/>
          <w:sz w:val="31"/>
        </w:rPr>
      </w:pPr>
    </w:p>
    <w:p w:rsidR="00D51009" w:rsidRDefault="00E51A18">
      <w:pPr>
        <w:ind w:left="2940"/>
        <w:jc w:val="both"/>
        <w:rPr>
          <w:b/>
          <w:sz w:val="18"/>
        </w:rPr>
      </w:pPr>
      <w:r>
        <w:rPr>
          <w:b/>
          <w:w w:val="115"/>
          <w:sz w:val="18"/>
        </w:rPr>
        <w:t>Rule 75. [Abrogated (Apr. 11, 1997, eff. Dec. 1, 1997).]</w:t>
      </w:r>
    </w:p>
    <w:p w:rsidR="00D51009" w:rsidRDefault="00D51009">
      <w:pPr>
        <w:pStyle w:val="BodyText"/>
        <w:spacing w:before="5"/>
        <w:ind w:left="0"/>
        <w:rPr>
          <w:b/>
          <w:sz w:val="31"/>
        </w:rPr>
      </w:pPr>
    </w:p>
    <w:p w:rsidR="00D51009" w:rsidRDefault="00E51A18">
      <w:pPr>
        <w:ind w:left="2940"/>
        <w:jc w:val="both"/>
        <w:rPr>
          <w:b/>
          <w:sz w:val="18"/>
        </w:rPr>
      </w:pPr>
      <w:r>
        <w:rPr>
          <w:b/>
          <w:w w:val="115"/>
          <w:sz w:val="18"/>
        </w:rPr>
        <w:t>Rule 76. [Abrogated (Apr. 11, 1997, eff. Dec. 1, 1997).]</w:t>
      </w:r>
    </w:p>
    <w:p w:rsidR="00D51009" w:rsidRDefault="00D51009">
      <w:pPr>
        <w:pStyle w:val="BodyText"/>
        <w:ind w:left="0"/>
        <w:rPr>
          <w:b/>
          <w:sz w:val="22"/>
        </w:rPr>
      </w:pPr>
    </w:p>
    <w:p w:rsidR="00D51009" w:rsidRDefault="00E51A18">
      <w:pPr>
        <w:pStyle w:val="BodyText"/>
        <w:spacing w:before="180" w:line="228" w:lineRule="auto"/>
        <w:ind w:left="2939" w:right="1673"/>
        <w:jc w:val="center"/>
      </w:pPr>
      <w:r>
        <w:rPr>
          <w:w w:val="120"/>
        </w:rPr>
        <w:t>TITLE X. DISTRICT COURTS AND CLERKS: CONDUCTING BUSINESS; ISSUING ORDERS</w:t>
      </w:r>
    </w:p>
    <w:p w:rsidR="00D51009" w:rsidRDefault="00E51A18">
      <w:pPr>
        <w:pStyle w:val="Heading4"/>
        <w:spacing w:before="107" w:line="228" w:lineRule="auto"/>
        <w:ind w:left="3299" w:right="1948" w:hanging="360"/>
      </w:pPr>
      <w:r>
        <w:rPr>
          <w:w w:val="120"/>
        </w:rPr>
        <w:t xml:space="preserve">Rule 77. Conducting Business; Clerk’s Authority; Notice of </w:t>
      </w:r>
      <w:proofErr w:type="gramStart"/>
      <w:r>
        <w:rPr>
          <w:w w:val="120"/>
        </w:rPr>
        <w:t>an  Order</w:t>
      </w:r>
      <w:proofErr w:type="gramEnd"/>
      <w:r>
        <w:rPr>
          <w:w w:val="120"/>
        </w:rPr>
        <w:t xml:space="preserve"> or</w:t>
      </w:r>
      <w:r>
        <w:rPr>
          <w:spacing w:val="10"/>
          <w:w w:val="120"/>
        </w:rPr>
        <w:t xml:space="preserve"> </w:t>
      </w:r>
      <w:r>
        <w:rPr>
          <w:w w:val="120"/>
        </w:rPr>
        <w:t>Judgment</w:t>
      </w:r>
    </w:p>
    <w:p w:rsidR="00D51009" w:rsidRDefault="00896C38">
      <w:pPr>
        <w:pStyle w:val="ListParagraph"/>
        <w:numPr>
          <w:ilvl w:val="0"/>
          <w:numId w:val="28"/>
        </w:numPr>
        <w:tabs>
          <w:tab w:val="left" w:pos="3460"/>
        </w:tabs>
        <w:spacing w:before="67" w:line="228" w:lineRule="auto"/>
        <w:ind w:right="1673" w:firstLine="180"/>
        <w:jc w:val="both"/>
        <w:rPr>
          <w:sz w:val="18"/>
        </w:rPr>
      </w:pPr>
      <w:r>
        <w:rPr>
          <w:w w:val="130"/>
          <w:sz w:val="18"/>
        </w:rPr>
        <w:t xml:space="preserve">77a </w:t>
      </w:r>
      <w:r w:rsidR="00E51A18">
        <w:rPr>
          <w:w w:val="130"/>
          <w:sz w:val="18"/>
        </w:rPr>
        <w:t>W</w:t>
      </w:r>
      <w:r w:rsidR="00E51A18">
        <w:rPr>
          <w:w w:val="130"/>
          <w:sz w:val="14"/>
        </w:rPr>
        <w:t xml:space="preserve">HEN </w:t>
      </w:r>
      <w:r w:rsidR="00E51A18">
        <w:rPr>
          <w:w w:val="130"/>
          <w:sz w:val="18"/>
        </w:rPr>
        <w:t>C</w:t>
      </w:r>
      <w:r w:rsidR="00E51A18">
        <w:rPr>
          <w:w w:val="130"/>
          <w:sz w:val="14"/>
        </w:rPr>
        <w:t xml:space="preserve">OURT </w:t>
      </w:r>
      <w:r w:rsidR="00E51A18">
        <w:rPr>
          <w:w w:val="130"/>
          <w:sz w:val="18"/>
        </w:rPr>
        <w:t>I</w:t>
      </w:r>
      <w:r w:rsidR="00E51A18">
        <w:rPr>
          <w:w w:val="130"/>
          <w:sz w:val="14"/>
        </w:rPr>
        <w:t xml:space="preserve">S </w:t>
      </w:r>
      <w:r w:rsidR="00E51A18">
        <w:rPr>
          <w:w w:val="130"/>
          <w:sz w:val="18"/>
        </w:rPr>
        <w:t>O</w:t>
      </w:r>
      <w:r w:rsidR="00E51A18">
        <w:rPr>
          <w:w w:val="130"/>
          <w:sz w:val="14"/>
        </w:rPr>
        <w:t>PEN</w:t>
      </w:r>
      <w:r w:rsidR="00E51A18">
        <w:rPr>
          <w:w w:val="130"/>
          <w:sz w:val="18"/>
        </w:rPr>
        <w:t>. Every district court is considered always open for filing any paper, issuing and returning process, making a motion, or entering an</w:t>
      </w:r>
      <w:r w:rsidR="00E51A18">
        <w:rPr>
          <w:spacing w:val="15"/>
          <w:w w:val="130"/>
          <w:sz w:val="18"/>
        </w:rPr>
        <w:t xml:space="preserve"> </w:t>
      </w:r>
      <w:r w:rsidR="00E51A18">
        <w:rPr>
          <w:w w:val="130"/>
          <w:sz w:val="18"/>
        </w:rPr>
        <w:t>order.</w:t>
      </w:r>
    </w:p>
    <w:p w:rsidR="00D51009" w:rsidRDefault="00896C38">
      <w:pPr>
        <w:pStyle w:val="ListParagraph"/>
        <w:numPr>
          <w:ilvl w:val="0"/>
          <w:numId w:val="28"/>
        </w:numPr>
        <w:tabs>
          <w:tab w:val="left" w:pos="3438"/>
        </w:tabs>
        <w:spacing w:line="179" w:lineRule="exact"/>
        <w:ind w:left="3437" w:hanging="317"/>
        <w:rPr>
          <w:sz w:val="18"/>
        </w:rPr>
      </w:pPr>
      <w:r>
        <w:rPr>
          <w:w w:val="130"/>
          <w:sz w:val="18"/>
        </w:rPr>
        <w:t xml:space="preserve">77b </w:t>
      </w:r>
      <w:r w:rsidR="00E51A18">
        <w:rPr>
          <w:w w:val="130"/>
          <w:sz w:val="18"/>
        </w:rPr>
        <w:t>P</w:t>
      </w:r>
      <w:r w:rsidR="00E51A18">
        <w:rPr>
          <w:w w:val="130"/>
          <w:sz w:val="14"/>
        </w:rPr>
        <w:t xml:space="preserve">LACE FOR </w:t>
      </w:r>
      <w:r w:rsidR="00E51A18">
        <w:rPr>
          <w:w w:val="130"/>
          <w:sz w:val="18"/>
        </w:rPr>
        <w:t>T</w:t>
      </w:r>
      <w:r w:rsidR="00E51A18">
        <w:rPr>
          <w:w w:val="130"/>
          <w:sz w:val="14"/>
        </w:rPr>
        <w:t xml:space="preserve">RIAL AND </w:t>
      </w:r>
      <w:r w:rsidR="00E51A18">
        <w:rPr>
          <w:w w:val="130"/>
          <w:sz w:val="18"/>
        </w:rPr>
        <w:t>O</w:t>
      </w:r>
      <w:r w:rsidR="00E51A18">
        <w:rPr>
          <w:w w:val="130"/>
          <w:sz w:val="14"/>
        </w:rPr>
        <w:t xml:space="preserve">THER </w:t>
      </w:r>
      <w:r w:rsidR="00E51A18">
        <w:rPr>
          <w:w w:val="130"/>
          <w:sz w:val="18"/>
        </w:rPr>
        <w:t>P</w:t>
      </w:r>
      <w:r w:rsidR="00E51A18">
        <w:rPr>
          <w:w w:val="130"/>
          <w:sz w:val="14"/>
        </w:rPr>
        <w:t>ROCEEDINGS</w:t>
      </w:r>
      <w:r w:rsidR="00E51A18">
        <w:rPr>
          <w:w w:val="130"/>
          <w:sz w:val="18"/>
        </w:rPr>
        <w:t>. Every trial on</w:t>
      </w:r>
      <w:r w:rsidR="00E51A18">
        <w:rPr>
          <w:spacing w:val="-34"/>
          <w:w w:val="130"/>
          <w:sz w:val="18"/>
        </w:rPr>
        <w:t xml:space="preserve"> </w:t>
      </w:r>
      <w:r w:rsidR="00E51A18">
        <w:rPr>
          <w:w w:val="130"/>
          <w:sz w:val="18"/>
        </w:rPr>
        <w:t>the</w:t>
      </w:r>
    </w:p>
    <w:p w:rsidR="00D51009" w:rsidRDefault="00E51A18">
      <w:pPr>
        <w:pStyle w:val="BodyText"/>
        <w:spacing w:before="3" w:line="228" w:lineRule="auto"/>
        <w:ind w:left="2939" w:right="1673"/>
        <w:jc w:val="both"/>
      </w:pPr>
      <w:r>
        <w:rPr>
          <w:w w:val="135"/>
        </w:rPr>
        <w:t xml:space="preserve">merits must be conducted in open court and, so far as convenient, in a regular courtroom. Any other act or proceeding may be done or conducted by a judge in chambers, without the attendance of the clerk or other court official, and anywhere inside or outside the district. But no hearing—other than one ex </w:t>
      </w:r>
      <w:proofErr w:type="spellStart"/>
      <w:r>
        <w:rPr>
          <w:w w:val="135"/>
        </w:rPr>
        <w:t>parte</w:t>
      </w:r>
      <w:proofErr w:type="spellEnd"/>
      <w:r>
        <w:rPr>
          <w:w w:val="135"/>
        </w:rPr>
        <w:t xml:space="preserve">—may be conducted outside the district unless all the affected </w:t>
      </w:r>
      <w:proofErr w:type="gramStart"/>
      <w:r>
        <w:rPr>
          <w:w w:val="135"/>
        </w:rPr>
        <w:t>parties</w:t>
      </w:r>
      <w:proofErr w:type="gramEnd"/>
      <w:r>
        <w:rPr>
          <w:w w:val="135"/>
        </w:rPr>
        <w:t xml:space="preserve"> consent.</w:t>
      </w:r>
    </w:p>
    <w:p w:rsidR="00D51009" w:rsidRDefault="00896C38">
      <w:pPr>
        <w:pStyle w:val="ListParagraph"/>
        <w:numPr>
          <w:ilvl w:val="0"/>
          <w:numId w:val="28"/>
        </w:numPr>
        <w:tabs>
          <w:tab w:val="left" w:pos="3424"/>
        </w:tabs>
        <w:spacing w:line="171" w:lineRule="exact"/>
        <w:ind w:left="3423" w:hanging="304"/>
        <w:rPr>
          <w:sz w:val="18"/>
        </w:rPr>
      </w:pPr>
      <w:r>
        <w:rPr>
          <w:w w:val="125"/>
          <w:sz w:val="18"/>
        </w:rPr>
        <w:t xml:space="preserve">77c </w:t>
      </w:r>
      <w:r w:rsidR="00E51A18">
        <w:rPr>
          <w:w w:val="125"/>
          <w:sz w:val="18"/>
        </w:rPr>
        <w:t>C</w:t>
      </w:r>
      <w:r w:rsidR="00E51A18">
        <w:rPr>
          <w:w w:val="125"/>
          <w:sz w:val="14"/>
        </w:rPr>
        <w:t>LERK</w:t>
      </w:r>
      <w:r w:rsidR="00E51A18">
        <w:rPr>
          <w:w w:val="125"/>
          <w:sz w:val="18"/>
        </w:rPr>
        <w:t>’</w:t>
      </w:r>
      <w:r w:rsidR="00E51A18">
        <w:rPr>
          <w:w w:val="125"/>
          <w:sz w:val="14"/>
        </w:rPr>
        <w:t xml:space="preserve">S </w:t>
      </w:r>
      <w:r w:rsidR="00E51A18">
        <w:rPr>
          <w:w w:val="125"/>
          <w:sz w:val="18"/>
        </w:rPr>
        <w:t>O</w:t>
      </w:r>
      <w:r w:rsidR="00E51A18">
        <w:rPr>
          <w:w w:val="125"/>
          <w:sz w:val="14"/>
        </w:rPr>
        <w:t xml:space="preserve">FFICE </w:t>
      </w:r>
      <w:r w:rsidR="00E51A18">
        <w:rPr>
          <w:w w:val="125"/>
          <w:sz w:val="18"/>
        </w:rPr>
        <w:t>H</w:t>
      </w:r>
      <w:r w:rsidR="00E51A18">
        <w:rPr>
          <w:w w:val="125"/>
          <w:sz w:val="14"/>
        </w:rPr>
        <w:t>OURS</w:t>
      </w:r>
      <w:r w:rsidR="00E51A18">
        <w:rPr>
          <w:w w:val="125"/>
          <w:sz w:val="18"/>
        </w:rPr>
        <w:t>; C</w:t>
      </w:r>
      <w:r w:rsidR="00E51A18">
        <w:rPr>
          <w:w w:val="125"/>
          <w:sz w:val="14"/>
        </w:rPr>
        <w:t>LERK</w:t>
      </w:r>
      <w:r w:rsidR="00E51A18">
        <w:rPr>
          <w:w w:val="125"/>
          <w:sz w:val="18"/>
        </w:rPr>
        <w:t>’</w:t>
      </w:r>
      <w:r w:rsidR="00E51A18">
        <w:rPr>
          <w:w w:val="125"/>
          <w:sz w:val="14"/>
        </w:rPr>
        <w:t>S</w:t>
      </w:r>
      <w:r w:rsidR="00E51A18">
        <w:rPr>
          <w:spacing w:val="8"/>
          <w:w w:val="125"/>
          <w:sz w:val="14"/>
        </w:rPr>
        <w:t xml:space="preserve"> </w:t>
      </w:r>
      <w:r w:rsidR="00E51A18">
        <w:rPr>
          <w:w w:val="125"/>
          <w:sz w:val="18"/>
        </w:rPr>
        <w:t>O</w:t>
      </w:r>
      <w:r w:rsidR="00E51A18">
        <w:rPr>
          <w:w w:val="125"/>
          <w:sz w:val="14"/>
        </w:rPr>
        <w:t>RDERS</w:t>
      </w:r>
      <w:r w:rsidR="00E51A18">
        <w:rPr>
          <w:w w:val="125"/>
          <w:sz w:val="18"/>
        </w:rPr>
        <w:t>.</w:t>
      </w:r>
    </w:p>
    <w:p w:rsidR="00D51009" w:rsidRDefault="00896C38">
      <w:pPr>
        <w:pStyle w:val="ListParagraph"/>
        <w:numPr>
          <w:ilvl w:val="1"/>
          <w:numId w:val="28"/>
        </w:numPr>
        <w:tabs>
          <w:tab w:val="left" w:pos="3842"/>
        </w:tabs>
        <w:spacing w:line="228" w:lineRule="auto"/>
        <w:ind w:right="1673" w:firstLine="180"/>
        <w:jc w:val="both"/>
        <w:rPr>
          <w:sz w:val="18"/>
        </w:rPr>
      </w:pPr>
      <w:r>
        <w:rPr>
          <w:i/>
          <w:w w:val="130"/>
          <w:sz w:val="18"/>
        </w:rPr>
        <w:t xml:space="preserve">77c1 </w:t>
      </w:r>
      <w:r w:rsidR="00E51A18">
        <w:rPr>
          <w:i/>
          <w:w w:val="130"/>
          <w:sz w:val="18"/>
        </w:rPr>
        <w:t xml:space="preserve">Hours. </w:t>
      </w:r>
      <w:r w:rsidR="00E51A18">
        <w:rPr>
          <w:w w:val="130"/>
          <w:sz w:val="18"/>
        </w:rPr>
        <w:t xml:space="preserve">The clerk’s office—with a clerk or deputy on duty—must be open during business hours every day except Saturdays, Sundays, and legal holidays. But a court may, by local rule or order, require that the office be open for specified hours on Saturday or a </w:t>
      </w:r>
      <w:proofErr w:type="gramStart"/>
      <w:r w:rsidR="00E51A18">
        <w:rPr>
          <w:w w:val="130"/>
          <w:sz w:val="18"/>
        </w:rPr>
        <w:t>particular legal</w:t>
      </w:r>
      <w:proofErr w:type="gramEnd"/>
      <w:r w:rsidR="00E51A18">
        <w:rPr>
          <w:w w:val="130"/>
          <w:sz w:val="18"/>
        </w:rPr>
        <w:t xml:space="preserve"> holiday other than one listed in Rule</w:t>
      </w:r>
      <w:r w:rsidR="00E51A18">
        <w:rPr>
          <w:spacing w:val="-2"/>
          <w:w w:val="130"/>
          <w:sz w:val="18"/>
        </w:rPr>
        <w:t xml:space="preserve"> </w:t>
      </w:r>
      <w:r w:rsidR="00E51A18">
        <w:rPr>
          <w:w w:val="130"/>
          <w:sz w:val="18"/>
        </w:rPr>
        <w:t>6(a)(6)(A).</w:t>
      </w:r>
    </w:p>
    <w:p w:rsidR="00D51009" w:rsidRDefault="00896C38">
      <w:pPr>
        <w:pStyle w:val="ListParagraph"/>
        <w:numPr>
          <w:ilvl w:val="1"/>
          <w:numId w:val="28"/>
        </w:numPr>
        <w:tabs>
          <w:tab w:val="left" w:pos="3788"/>
        </w:tabs>
        <w:spacing w:line="177" w:lineRule="exact"/>
        <w:ind w:left="3787" w:hanging="307"/>
        <w:rPr>
          <w:sz w:val="18"/>
        </w:rPr>
      </w:pPr>
      <w:r>
        <w:rPr>
          <w:i/>
          <w:w w:val="135"/>
          <w:sz w:val="18"/>
        </w:rPr>
        <w:t xml:space="preserve">77c2 </w:t>
      </w:r>
      <w:r w:rsidR="00E51A18">
        <w:rPr>
          <w:i/>
          <w:w w:val="135"/>
          <w:sz w:val="18"/>
        </w:rPr>
        <w:t>Orders.</w:t>
      </w:r>
      <w:r w:rsidR="00E51A18">
        <w:rPr>
          <w:i/>
          <w:spacing w:val="8"/>
          <w:w w:val="135"/>
          <w:sz w:val="18"/>
        </w:rPr>
        <w:t xml:space="preserve"> </w:t>
      </w:r>
      <w:r w:rsidR="00E51A18">
        <w:rPr>
          <w:w w:val="135"/>
          <w:sz w:val="18"/>
        </w:rPr>
        <w:t>Subject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court’s</w:t>
      </w:r>
      <w:r w:rsidR="00E51A18">
        <w:rPr>
          <w:spacing w:val="8"/>
          <w:w w:val="135"/>
          <w:sz w:val="18"/>
        </w:rPr>
        <w:t xml:space="preserve"> </w:t>
      </w:r>
      <w:r w:rsidR="00E51A18">
        <w:rPr>
          <w:w w:val="135"/>
          <w:sz w:val="18"/>
        </w:rPr>
        <w:t>power</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suspend,</w:t>
      </w:r>
      <w:r w:rsidR="00E51A18">
        <w:rPr>
          <w:spacing w:val="8"/>
          <w:w w:val="135"/>
          <w:sz w:val="18"/>
        </w:rPr>
        <w:t xml:space="preserve"> </w:t>
      </w:r>
      <w:r w:rsidR="00E51A18">
        <w:rPr>
          <w:w w:val="135"/>
          <w:sz w:val="18"/>
        </w:rPr>
        <w:t>alter,</w:t>
      </w:r>
      <w:r w:rsidR="00E51A18">
        <w:rPr>
          <w:spacing w:val="8"/>
          <w:w w:val="135"/>
          <w:sz w:val="18"/>
        </w:rPr>
        <w:t xml:space="preserve"> </w:t>
      </w:r>
      <w:r w:rsidR="00E51A18">
        <w:rPr>
          <w:w w:val="135"/>
          <w:sz w:val="18"/>
        </w:rPr>
        <w:t>or</w:t>
      </w:r>
    </w:p>
    <w:p w:rsidR="00D51009" w:rsidRDefault="00E51A18">
      <w:pPr>
        <w:pStyle w:val="BodyText"/>
        <w:spacing w:line="190" w:lineRule="exact"/>
        <w:ind w:left="3300"/>
        <w:jc w:val="both"/>
      </w:pPr>
      <w:r>
        <w:rPr>
          <w:w w:val="130"/>
        </w:rPr>
        <w:t>rescind the clerk’s action for good cause, the clerk may:</w:t>
      </w:r>
    </w:p>
    <w:p w:rsidR="00D51009" w:rsidRDefault="00896C38">
      <w:pPr>
        <w:pStyle w:val="ListParagraph"/>
        <w:numPr>
          <w:ilvl w:val="2"/>
          <w:numId w:val="28"/>
        </w:numPr>
        <w:tabs>
          <w:tab w:val="left" w:pos="4193"/>
        </w:tabs>
        <w:spacing w:line="184" w:lineRule="exact"/>
        <w:ind w:firstLine="180"/>
        <w:rPr>
          <w:sz w:val="18"/>
        </w:rPr>
      </w:pPr>
      <w:r>
        <w:rPr>
          <w:i/>
          <w:w w:val="135"/>
          <w:sz w:val="18"/>
        </w:rPr>
        <w:t xml:space="preserve">77c2A </w:t>
      </w:r>
      <w:r w:rsidR="00E51A18">
        <w:rPr>
          <w:w w:val="130"/>
          <w:sz w:val="18"/>
        </w:rPr>
        <w:t>issue process;</w:t>
      </w:r>
    </w:p>
    <w:p w:rsidR="00D51009" w:rsidRDefault="00896C38">
      <w:pPr>
        <w:pStyle w:val="ListParagraph"/>
        <w:numPr>
          <w:ilvl w:val="2"/>
          <w:numId w:val="28"/>
        </w:numPr>
        <w:tabs>
          <w:tab w:val="left" w:pos="4183"/>
        </w:tabs>
        <w:spacing w:line="184" w:lineRule="exact"/>
        <w:ind w:left="4182" w:hanging="342"/>
        <w:rPr>
          <w:sz w:val="18"/>
        </w:rPr>
      </w:pPr>
      <w:r>
        <w:rPr>
          <w:i/>
          <w:w w:val="135"/>
          <w:sz w:val="18"/>
        </w:rPr>
        <w:t xml:space="preserve">77c2B </w:t>
      </w:r>
      <w:r w:rsidR="00E51A18">
        <w:rPr>
          <w:w w:val="135"/>
          <w:sz w:val="18"/>
        </w:rPr>
        <w:t>enter a</w:t>
      </w:r>
      <w:r w:rsidR="00E51A18">
        <w:rPr>
          <w:spacing w:val="-4"/>
          <w:w w:val="135"/>
          <w:sz w:val="18"/>
        </w:rPr>
        <w:t xml:space="preserve"> </w:t>
      </w:r>
      <w:r w:rsidR="00E51A18">
        <w:rPr>
          <w:w w:val="135"/>
          <w:sz w:val="18"/>
        </w:rPr>
        <w:t>default;</w:t>
      </w:r>
    </w:p>
    <w:p w:rsidR="00D51009" w:rsidRDefault="00896C38">
      <w:pPr>
        <w:pStyle w:val="ListParagraph"/>
        <w:numPr>
          <w:ilvl w:val="2"/>
          <w:numId w:val="28"/>
        </w:numPr>
        <w:tabs>
          <w:tab w:val="left" w:pos="4174"/>
        </w:tabs>
        <w:spacing w:line="184" w:lineRule="exact"/>
        <w:ind w:left="4173" w:hanging="333"/>
        <w:rPr>
          <w:sz w:val="18"/>
        </w:rPr>
      </w:pPr>
      <w:r>
        <w:rPr>
          <w:i/>
          <w:w w:val="135"/>
          <w:sz w:val="18"/>
        </w:rPr>
        <w:t xml:space="preserve">77c2C </w:t>
      </w:r>
      <w:r w:rsidR="00E51A18">
        <w:rPr>
          <w:w w:val="130"/>
          <w:sz w:val="18"/>
        </w:rPr>
        <w:t>enter a default judgment under Rule 55(b)(1); and</w:t>
      </w:r>
    </w:p>
    <w:p w:rsidR="00D51009" w:rsidRDefault="00896C38">
      <w:pPr>
        <w:pStyle w:val="ListParagraph"/>
        <w:numPr>
          <w:ilvl w:val="2"/>
          <w:numId w:val="28"/>
        </w:numPr>
        <w:tabs>
          <w:tab w:val="left" w:pos="4230"/>
        </w:tabs>
        <w:spacing w:line="228" w:lineRule="auto"/>
        <w:ind w:right="1674" w:firstLine="180"/>
        <w:rPr>
          <w:sz w:val="18"/>
        </w:rPr>
      </w:pPr>
      <w:r>
        <w:rPr>
          <w:i/>
          <w:w w:val="135"/>
          <w:sz w:val="18"/>
        </w:rPr>
        <w:t xml:space="preserve">77c2D </w:t>
      </w:r>
      <w:r w:rsidR="00E51A18">
        <w:rPr>
          <w:w w:val="135"/>
          <w:sz w:val="18"/>
        </w:rPr>
        <w:t>act on any other matter that does not require the court’s</w:t>
      </w:r>
      <w:r w:rsidR="00E51A18">
        <w:rPr>
          <w:spacing w:val="-2"/>
          <w:w w:val="135"/>
          <w:sz w:val="18"/>
        </w:rPr>
        <w:t xml:space="preserve"> </w:t>
      </w:r>
      <w:r w:rsidR="00E51A18">
        <w:rPr>
          <w:w w:val="135"/>
          <w:sz w:val="18"/>
        </w:rPr>
        <w:t>action.</w:t>
      </w:r>
    </w:p>
    <w:p w:rsidR="00D51009" w:rsidRDefault="00896C38">
      <w:pPr>
        <w:pStyle w:val="ListParagraph"/>
        <w:numPr>
          <w:ilvl w:val="0"/>
          <w:numId w:val="28"/>
        </w:numPr>
        <w:tabs>
          <w:tab w:val="left" w:pos="3433"/>
        </w:tabs>
        <w:spacing w:line="174" w:lineRule="exact"/>
        <w:ind w:left="3432" w:hanging="312"/>
        <w:rPr>
          <w:sz w:val="18"/>
        </w:rPr>
      </w:pPr>
      <w:r>
        <w:rPr>
          <w:w w:val="125"/>
          <w:sz w:val="18"/>
        </w:rPr>
        <w:t xml:space="preserve">77d </w:t>
      </w:r>
      <w:r w:rsidR="00E51A18">
        <w:rPr>
          <w:w w:val="125"/>
          <w:sz w:val="18"/>
        </w:rPr>
        <w:t>S</w:t>
      </w:r>
      <w:r w:rsidR="00E51A18">
        <w:rPr>
          <w:w w:val="125"/>
          <w:sz w:val="14"/>
        </w:rPr>
        <w:t xml:space="preserve">ERVING </w:t>
      </w:r>
      <w:r w:rsidR="00E51A18">
        <w:rPr>
          <w:w w:val="125"/>
          <w:sz w:val="18"/>
        </w:rPr>
        <w:t>N</w:t>
      </w:r>
      <w:r w:rsidR="00E51A18">
        <w:rPr>
          <w:w w:val="125"/>
          <w:sz w:val="14"/>
        </w:rPr>
        <w:t xml:space="preserve">OTICE OF AN </w:t>
      </w:r>
      <w:r w:rsidR="00E51A18">
        <w:rPr>
          <w:w w:val="125"/>
          <w:sz w:val="18"/>
        </w:rPr>
        <w:t>O</w:t>
      </w:r>
      <w:r w:rsidR="00E51A18">
        <w:rPr>
          <w:w w:val="125"/>
          <w:sz w:val="14"/>
        </w:rPr>
        <w:t>RDER</w:t>
      </w:r>
      <w:r w:rsidR="00E51A18">
        <w:rPr>
          <w:spacing w:val="6"/>
          <w:w w:val="125"/>
          <w:sz w:val="14"/>
        </w:rPr>
        <w:t xml:space="preserve"> </w:t>
      </w:r>
      <w:r w:rsidR="00E51A18">
        <w:rPr>
          <w:w w:val="125"/>
          <w:sz w:val="14"/>
        </w:rPr>
        <w:t xml:space="preserve">OR </w:t>
      </w:r>
      <w:r w:rsidR="00E51A18">
        <w:rPr>
          <w:w w:val="125"/>
          <w:sz w:val="18"/>
        </w:rPr>
        <w:t>J</w:t>
      </w:r>
      <w:r w:rsidR="00E51A18">
        <w:rPr>
          <w:w w:val="125"/>
          <w:sz w:val="14"/>
        </w:rPr>
        <w:t>UDGMENT</w:t>
      </w:r>
      <w:r w:rsidR="00E51A18">
        <w:rPr>
          <w:w w:val="125"/>
          <w:sz w:val="18"/>
        </w:rPr>
        <w:t>.</w:t>
      </w:r>
    </w:p>
    <w:p w:rsidR="00D51009" w:rsidRDefault="00D247FF">
      <w:pPr>
        <w:pStyle w:val="ListParagraph"/>
        <w:numPr>
          <w:ilvl w:val="1"/>
          <w:numId w:val="28"/>
        </w:numPr>
        <w:tabs>
          <w:tab w:val="left" w:pos="3778"/>
        </w:tabs>
        <w:spacing w:line="228" w:lineRule="auto"/>
        <w:ind w:left="3299" w:right="1673" w:firstLine="180"/>
        <w:jc w:val="both"/>
        <w:rPr>
          <w:sz w:val="18"/>
        </w:rPr>
      </w:pPr>
      <w:r>
        <w:rPr>
          <w:i/>
          <w:w w:val="135"/>
          <w:sz w:val="18"/>
        </w:rPr>
        <w:t xml:space="preserve">77d1 </w:t>
      </w:r>
      <w:r w:rsidR="00E51A18">
        <w:rPr>
          <w:i/>
          <w:w w:val="135"/>
          <w:sz w:val="18"/>
        </w:rPr>
        <w:t>Service.</w:t>
      </w:r>
      <w:r w:rsidR="00E51A18">
        <w:rPr>
          <w:i/>
          <w:spacing w:val="-11"/>
          <w:w w:val="135"/>
          <w:sz w:val="18"/>
        </w:rPr>
        <w:t xml:space="preserve"> </w:t>
      </w:r>
      <w:r w:rsidR="00E51A18">
        <w:rPr>
          <w:w w:val="135"/>
          <w:sz w:val="18"/>
        </w:rPr>
        <w:t>Immediately</w:t>
      </w:r>
      <w:r w:rsidR="00E51A18">
        <w:rPr>
          <w:spacing w:val="-11"/>
          <w:w w:val="135"/>
          <w:sz w:val="18"/>
        </w:rPr>
        <w:t xml:space="preserve"> </w:t>
      </w:r>
      <w:r w:rsidR="00E51A18">
        <w:rPr>
          <w:w w:val="135"/>
          <w:sz w:val="18"/>
        </w:rPr>
        <w:t>after</w:t>
      </w:r>
      <w:r w:rsidR="00E51A18">
        <w:rPr>
          <w:spacing w:val="-11"/>
          <w:w w:val="135"/>
          <w:sz w:val="18"/>
        </w:rPr>
        <w:t xml:space="preserve"> </w:t>
      </w:r>
      <w:r w:rsidR="00E51A18">
        <w:rPr>
          <w:w w:val="135"/>
          <w:sz w:val="18"/>
        </w:rPr>
        <w:t>entering</w:t>
      </w:r>
      <w:r w:rsidR="00E51A18">
        <w:rPr>
          <w:spacing w:val="-11"/>
          <w:w w:val="135"/>
          <w:sz w:val="18"/>
        </w:rPr>
        <w:t xml:space="preserve"> </w:t>
      </w:r>
      <w:r w:rsidR="00E51A18">
        <w:rPr>
          <w:w w:val="135"/>
          <w:sz w:val="18"/>
        </w:rPr>
        <w:t>an</w:t>
      </w:r>
      <w:r w:rsidR="00E51A18">
        <w:rPr>
          <w:spacing w:val="-11"/>
          <w:w w:val="135"/>
          <w:sz w:val="18"/>
        </w:rPr>
        <w:t xml:space="preserve"> </w:t>
      </w:r>
      <w:r w:rsidR="00E51A18">
        <w:rPr>
          <w:w w:val="135"/>
          <w:sz w:val="18"/>
        </w:rPr>
        <w:t>order</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judgment, the clerk must serve notice of the entry, as provided in Rule 5(b), on each party who is not in default for failing to appear. The clerk must record the service on the docket. A party also may</w:t>
      </w:r>
      <w:r w:rsidR="00E51A18">
        <w:rPr>
          <w:spacing w:val="-8"/>
          <w:w w:val="135"/>
          <w:sz w:val="18"/>
        </w:rPr>
        <w:t xml:space="preserve"> </w:t>
      </w:r>
      <w:r w:rsidR="00E51A18">
        <w:rPr>
          <w:w w:val="135"/>
          <w:sz w:val="18"/>
        </w:rPr>
        <w:t>serve</w:t>
      </w:r>
      <w:r w:rsidR="00E51A18">
        <w:rPr>
          <w:spacing w:val="-8"/>
          <w:w w:val="135"/>
          <w:sz w:val="18"/>
        </w:rPr>
        <w:t xml:space="preserve"> </w:t>
      </w:r>
      <w:r w:rsidR="00E51A18">
        <w:rPr>
          <w:w w:val="135"/>
          <w:sz w:val="18"/>
        </w:rPr>
        <w:t>notice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entry</w:t>
      </w:r>
      <w:r w:rsidR="00E51A18">
        <w:rPr>
          <w:spacing w:val="-8"/>
          <w:w w:val="135"/>
          <w:sz w:val="18"/>
        </w:rPr>
        <w:t xml:space="preserve"> </w:t>
      </w:r>
      <w:r w:rsidR="00E51A18">
        <w:rPr>
          <w:w w:val="135"/>
          <w:sz w:val="18"/>
        </w:rPr>
        <w:t>as</w:t>
      </w:r>
      <w:r w:rsidR="00E51A18">
        <w:rPr>
          <w:spacing w:val="-8"/>
          <w:w w:val="135"/>
          <w:sz w:val="18"/>
        </w:rPr>
        <w:t xml:space="preserve"> </w:t>
      </w:r>
      <w:r w:rsidR="00E51A18">
        <w:rPr>
          <w:w w:val="135"/>
          <w:sz w:val="18"/>
        </w:rPr>
        <w:t>provided</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Rule</w:t>
      </w:r>
      <w:r w:rsidR="00E51A18">
        <w:rPr>
          <w:spacing w:val="-8"/>
          <w:w w:val="135"/>
          <w:sz w:val="18"/>
        </w:rPr>
        <w:t xml:space="preserve"> </w:t>
      </w:r>
      <w:r w:rsidR="00E51A18">
        <w:rPr>
          <w:w w:val="135"/>
          <w:sz w:val="18"/>
        </w:rPr>
        <w:t>5(b).</w:t>
      </w:r>
    </w:p>
    <w:p w:rsidR="00D51009" w:rsidRDefault="00D247FF">
      <w:pPr>
        <w:pStyle w:val="ListParagraph"/>
        <w:numPr>
          <w:ilvl w:val="1"/>
          <w:numId w:val="28"/>
        </w:numPr>
        <w:tabs>
          <w:tab w:val="left" w:pos="3789"/>
        </w:tabs>
        <w:spacing w:line="178" w:lineRule="exact"/>
        <w:ind w:left="3788" w:hanging="309"/>
        <w:rPr>
          <w:sz w:val="18"/>
        </w:rPr>
      </w:pPr>
      <w:r>
        <w:rPr>
          <w:i/>
          <w:w w:val="125"/>
          <w:sz w:val="18"/>
        </w:rPr>
        <w:t xml:space="preserve">77d2 </w:t>
      </w:r>
      <w:r w:rsidR="00E51A18">
        <w:rPr>
          <w:i/>
          <w:w w:val="125"/>
          <w:sz w:val="18"/>
        </w:rPr>
        <w:t>Time</w:t>
      </w:r>
      <w:r w:rsidR="00E51A18">
        <w:rPr>
          <w:i/>
          <w:spacing w:val="16"/>
          <w:w w:val="125"/>
          <w:sz w:val="18"/>
        </w:rPr>
        <w:t xml:space="preserve"> </w:t>
      </w:r>
      <w:r w:rsidR="00E51A18">
        <w:rPr>
          <w:i/>
          <w:w w:val="125"/>
          <w:sz w:val="18"/>
        </w:rPr>
        <w:t>to</w:t>
      </w:r>
      <w:r w:rsidR="00E51A18">
        <w:rPr>
          <w:i/>
          <w:spacing w:val="16"/>
          <w:w w:val="125"/>
          <w:sz w:val="18"/>
        </w:rPr>
        <w:t xml:space="preserve"> </w:t>
      </w:r>
      <w:r w:rsidR="00E51A18">
        <w:rPr>
          <w:i/>
          <w:w w:val="125"/>
          <w:sz w:val="18"/>
        </w:rPr>
        <w:t>Appeal</w:t>
      </w:r>
      <w:r w:rsidR="00E51A18">
        <w:rPr>
          <w:i/>
          <w:spacing w:val="16"/>
          <w:w w:val="125"/>
          <w:sz w:val="18"/>
        </w:rPr>
        <w:t xml:space="preserve"> </w:t>
      </w:r>
      <w:r w:rsidR="00E51A18">
        <w:rPr>
          <w:i/>
          <w:w w:val="125"/>
          <w:sz w:val="18"/>
        </w:rPr>
        <w:t>Not</w:t>
      </w:r>
      <w:r w:rsidR="00E51A18">
        <w:rPr>
          <w:i/>
          <w:spacing w:val="16"/>
          <w:w w:val="125"/>
          <w:sz w:val="18"/>
        </w:rPr>
        <w:t xml:space="preserve"> </w:t>
      </w:r>
      <w:r w:rsidR="00E51A18">
        <w:rPr>
          <w:i/>
          <w:w w:val="125"/>
          <w:sz w:val="18"/>
        </w:rPr>
        <w:t>Affected</w:t>
      </w:r>
      <w:r w:rsidR="00E51A18">
        <w:rPr>
          <w:i/>
          <w:spacing w:val="16"/>
          <w:w w:val="125"/>
          <w:sz w:val="18"/>
        </w:rPr>
        <w:t xml:space="preserve"> </w:t>
      </w:r>
      <w:r w:rsidR="00E51A18">
        <w:rPr>
          <w:i/>
          <w:w w:val="125"/>
          <w:sz w:val="18"/>
        </w:rPr>
        <w:t>by</w:t>
      </w:r>
      <w:r w:rsidR="00E51A18">
        <w:rPr>
          <w:i/>
          <w:spacing w:val="16"/>
          <w:w w:val="125"/>
          <w:sz w:val="18"/>
        </w:rPr>
        <w:t xml:space="preserve"> </w:t>
      </w:r>
      <w:r w:rsidR="00E51A18">
        <w:rPr>
          <w:i/>
          <w:w w:val="125"/>
          <w:sz w:val="18"/>
        </w:rPr>
        <w:t>Lack</w:t>
      </w:r>
      <w:r w:rsidR="00E51A18">
        <w:rPr>
          <w:i/>
          <w:spacing w:val="16"/>
          <w:w w:val="125"/>
          <w:sz w:val="18"/>
        </w:rPr>
        <w:t xml:space="preserve"> </w:t>
      </w:r>
      <w:r w:rsidR="00E51A18">
        <w:rPr>
          <w:i/>
          <w:w w:val="125"/>
          <w:sz w:val="18"/>
        </w:rPr>
        <w:t>of</w:t>
      </w:r>
      <w:r w:rsidR="00E51A18">
        <w:rPr>
          <w:i/>
          <w:spacing w:val="16"/>
          <w:w w:val="125"/>
          <w:sz w:val="18"/>
        </w:rPr>
        <w:t xml:space="preserve"> </w:t>
      </w:r>
      <w:r w:rsidR="00E51A18">
        <w:rPr>
          <w:i/>
          <w:w w:val="125"/>
          <w:sz w:val="18"/>
        </w:rPr>
        <w:t>Notice.</w:t>
      </w:r>
      <w:r w:rsidR="00E51A18">
        <w:rPr>
          <w:i/>
          <w:spacing w:val="16"/>
          <w:w w:val="125"/>
          <w:sz w:val="18"/>
        </w:rPr>
        <w:t xml:space="preserve"> </w:t>
      </w:r>
      <w:r w:rsidR="00E51A18">
        <w:rPr>
          <w:w w:val="125"/>
          <w:sz w:val="18"/>
        </w:rPr>
        <w:t>Lack</w:t>
      </w:r>
      <w:r w:rsidR="00E51A18">
        <w:rPr>
          <w:spacing w:val="16"/>
          <w:w w:val="125"/>
          <w:sz w:val="18"/>
        </w:rPr>
        <w:t xml:space="preserve"> </w:t>
      </w:r>
      <w:r w:rsidR="00E51A18">
        <w:rPr>
          <w:w w:val="125"/>
          <w:sz w:val="18"/>
        </w:rPr>
        <w:t>of</w:t>
      </w:r>
      <w:r w:rsidR="00E51A18">
        <w:rPr>
          <w:spacing w:val="16"/>
          <w:w w:val="125"/>
          <w:sz w:val="18"/>
        </w:rPr>
        <w:t xml:space="preserve"> </w:t>
      </w:r>
      <w:r w:rsidR="00E51A18">
        <w:rPr>
          <w:w w:val="125"/>
          <w:sz w:val="18"/>
        </w:rPr>
        <w:t>no-</w:t>
      </w:r>
    </w:p>
    <w:p w:rsidR="00D51009" w:rsidRDefault="00E51A18">
      <w:pPr>
        <w:pStyle w:val="BodyText"/>
        <w:spacing w:line="230" w:lineRule="auto"/>
        <w:ind w:left="3299" w:right="1670"/>
        <w:jc w:val="both"/>
      </w:pPr>
      <w:r>
        <w:rPr>
          <w:w w:val="135"/>
        </w:rPr>
        <w:t>tice of the entry does not affect the time for appeal or relieve—or authorize the court to relieve—a party for failing to appeal within the time allowed, except as allowed by Federal Rule of Appellate Procedure (4)(a).</w:t>
      </w:r>
    </w:p>
    <w:p w:rsidR="00D51009" w:rsidRDefault="00E51A18">
      <w:pPr>
        <w:pStyle w:val="BodyText"/>
        <w:spacing w:before="48" w:line="202"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2" w:lineRule="exact"/>
        <w:ind w:left="2939"/>
        <w:jc w:val="both"/>
      </w:pPr>
      <w:r>
        <w:rPr>
          <w:w w:val="115"/>
        </w:rPr>
        <w:t xml:space="preserve">1, 1963; Dec. 4, 1967, eff. </w:t>
      </w:r>
      <w:r>
        <w:rPr>
          <w:w w:val="125"/>
        </w:rPr>
        <w:t xml:space="preserve">July </w:t>
      </w:r>
      <w:r>
        <w:rPr>
          <w:w w:val="115"/>
        </w:rPr>
        <w:t xml:space="preserve">1, 1968; Mar. 1, 1971, eff. </w:t>
      </w:r>
      <w:r>
        <w:rPr>
          <w:w w:val="125"/>
        </w:rPr>
        <w:t xml:space="preserve">July </w:t>
      </w:r>
      <w:r>
        <w:rPr>
          <w:w w:val="115"/>
        </w:rPr>
        <w:t>1, 1971;</w:t>
      </w:r>
    </w:p>
    <w:p w:rsidR="00D51009" w:rsidRDefault="00D51009">
      <w:pPr>
        <w:spacing w:line="202"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 79</w:t>
      </w:r>
    </w:p>
    <w:p w:rsidR="00D51009" w:rsidRDefault="00E51A18">
      <w:pPr>
        <w:pStyle w:val="BodyText"/>
        <w:spacing w:before="169" w:line="203" w:lineRule="exact"/>
      </w:pPr>
      <w:r>
        <w:rPr>
          <w:w w:val="115"/>
        </w:rPr>
        <w:t>Mar. 2, 1987, eff. Aug. 1, 1987; Apr. 30, 1991, eff. Dec. 1, 1991; Apr. 23,</w:t>
      </w:r>
    </w:p>
    <w:p w:rsidR="00D51009" w:rsidRDefault="00E51A18">
      <w:pPr>
        <w:pStyle w:val="BodyText"/>
        <w:spacing w:line="200" w:lineRule="exact"/>
      </w:pPr>
      <w:proofErr w:type="gramStart"/>
      <w:r>
        <w:rPr>
          <w:w w:val="110"/>
        </w:rPr>
        <w:t>2001,  eff.</w:t>
      </w:r>
      <w:proofErr w:type="gramEnd"/>
      <w:r>
        <w:rPr>
          <w:w w:val="110"/>
        </w:rPr>
        <w:t xml:space="preserve">  Dec.  </w:t>
      </w:r>
      <w:proofErr w:type="gramStart"/>
      <w:r>
        <w:rPr>
          <w:w w:val="110"/>
        </w:rPr>
        <w:t>1,  2001</w:t>
      </w:r>
      <w:proofErr w:type="gramEnd"/>
      <w:r>
        <w:rPr>
          <w:w w:val="110"/>
        </w:rPr>
        <w:t xml:space="preserve">;  Apr.  </w:t>
      </w:r>
      <w:proofErr w:type="gramStart"/>
      <w:r>
        <w:rPr>
          <w:w w:val="110"/>
        </w:rPr>
        <w:t>30,  2007</w:t>
      </w:r>
      <w:proofErr w:type="gramEnd"/>
      <w:r>
        <w:rPr>
          <w:w w:val="110"/>
        </w:rPr>
        <w:t xml:space="preserve">,  eff.  Dec.  </w:t>
      </w:r>
      <w:proofErr w:type="gramStart"/>
      <w:r>
        <w:rPr>
          <w:w w:val="110"/>
        </w:rPr>
        <w:t>1,  2007</w:t>
      </w:r>
      <w:proofErr w:type="gramEnd"/>
      <w:r>
        <w:rPr>
          <w:w w:val="110"/>
        </w:rPr>
        <w:t>;  Apr.  25, 2014,</w:t>
      </w:r>
    </w:p>
    <w:p w:rsidR="00D51009" w:rsidRDefault="00E51A18">
      <w:pPr>
        <w:pStyle w:val="BodyText"/>
        <w:spacing w:line="203" w:lineRule="exact"/>
      </w:pPr>
      <w:r>
        <w:rPr>
          <w:w w:val="115"/>
        </w:rPr>
        <w:t>eff. Dec. 1, 2014.)</w:t>
      </w:r>
    </w:p>
    <w:p w:rsidR="00D51009" w:rsidRDefault="00E51A18">
      <w:pPr>
        <w:pStyle w:val="Heading4"/>
        <w:spacing w:before="109"/>
      </w:pPr>
      <w:r>
        <w:rPr>
          <w:w w:val="120"/>
        </w:rPr>
        <w:t>Rule 78. Hearing Motions; Submission on Briefs</w:t>
      </w:r>
    </w:p>
    <w:p w:rsidR="00D51009" w:rsidRDefault="00D247FF">
      <w:pPr>
        <w:pStyle w:val="ListParagraph"/>
        <w:numPr>
          <w:ilvl w:val="0"/>
          <w:numId w:val="3"/>
        </w:numPr>
        <w:tabs>
          <w:tab w:val="left" w:pos="3437"/>
        </w:tabs>
        <w:spacing w:before="74" w:line="232" w:lineRule="auto"/>
        <w:ind w:right="1676" w:firstLine="181"/>
        <w:jc w:val="both"/>
        <w:rPr>
          <w:sz w:val="18"/>
        </w:rPr>
      </w:pPr>
      <w:r>
        <w:rPr>
          <w:w w:val="130"/>
          <w:sz w:val="18"/>
        </w:rPr>
        <w:t xml:space="preserve">78a </w:t>
      </w:r>
      <w:r w:rsidR="00E51A18">
        <w:rPr>
          <w:w w:val="130"/>
          <w:sz w:val="18"/>
        </w:rPr>
        <w:t>P</w:t>
      </w:r>
      <w:r w:rsidR="00E51A18">
        <w:rPr>
          <w:w w:val="130"/>
          <w:sz w:val="14"/>
        </w:rPr>
        <w:t>ROVIDING</w:t>
      </w:r>
      <w:r w:rsidR="00E51A18">
        <w:rPr>
          <w:spacing w:val="-12"/>
          <w:w w:val="130"/>
          <w:sz w:val="14"/>
        </w:rPr>
        <w:t xml:space="preserve"> </w:t>
      </w:r>
      <w:r w:rsidR="00E51A18">
        <w:rPr>
          <w:w w:val="130"/>
          <w:sz w:val="14"/>
        </w:rPr>
        <w:t>A</w:t>
      </w:r>
      <w:r w:rsidR="00E51A18">
        <w:rPr>
          <w:spacing w:val="-18"/>
          <w:w w:val="130"/>
          <w:sz w:val="14"/>
        </w:rPr>
        <w:t xml:space="preserve"> </w:t>
      </w:r>
      <w:r w:rsidR="00E51A18">
        <w:rPr>
          <w:w w:val="130"/>
          <w:sz w:val="18"/>
        </w:rPr>
        <w:t>R</w:t>
      </w:r>
      <w:r w:rsidR="00E51A18">
        <w:rPr>
          <w:w w:val="130"/>
          <w:sz w:val="14"/>
        </w:rPr>
        <w:t>EGULAR</w:t>
      </w:r>
      <w:r w:rsidR="00E51A18">
        <w:rPr>
          <w:spacing w:val="-18"/>
          <w:w w:val="130"/>
          <w:sz w:val="14"/>
        </w:rPr>
        <w:t xml:space="preserve"> </w:t>
      </w:r>
      <w:r w:rsidR="00E51A18">
        <w:rPr>
          <w:w w:val="130"/>
          <w:sz w:val="18"/>
        </w:rPr>
        <w:t>S</w:t>
      </w:r>
      <w:r w:rsidR="00E51A18">
        <w:rPr>
          <w:w w:val="130"/>
          <w:sz w:val="14"/>
        </w:rPr>
        <w:t>CHEDULE</w:t>
      </w:r>
      <w:r w:rsidR="00E51A18">
        <w:rPr>
          <w:spacing w:val="-12"/>
          <w:w w:val="130"/>
          <w:sz w:val="14"/>
        </w:rPr>
        <w:t xml:space="preserve"> </w:t>
      </w:r>
      <w:r w:rsidR="00E51A18">
        <w:rPr>
          <w:w w:val="130"/>
          <w:sz w:val="14"/>
        </w:rPr>
        <w:t>FOR</w:t>
      </w:r>
      <w:r w:rsidR="00E51A18">
        <w:rPr>
          <w:spacing w:val="-18"/>
          <w:w w:val="130"/>
          <w:sz w:val="14"/>
        </w:rPr>
        <w:t xml:space="preserve"> </w:t>
      </w:r>
      <w:r w:rsidR="00E51A18">
        <w:rPr>
          <w:w w:val="130"/>
          <w:sz w:val="18"/>
        </w:rPr>
        <w:t>O</w:t>
      </w:r>
      <w:r w:rsidR="00E51A18">
        <w:rPr>
          <w:w w:val="130"/>
          <w:sz w:val="14"/>
        </w:rPr>
        <w:t>RAL</w:t>
      </w:r>
      <w:r w:rsidR="00E51A18">
        <w:rPr>
          <w:spacing w:val="-18"/>
          <w:w w:val="130"/>
          <w:sz w:val="14"/>
        </w:rPr>
        <w:t xml:space="preserve"> </w:t>
      </w:r>
      <w:r w:rsidR="00E51A18">
        <w:rPr>
          <w:w w:val="130"/>
          <w:sz w:val="18"/>
        </w:rPr>
        <w:t>H</w:t>
      </w:r>
      <w:r w:rsidR="00E51A18">
        <w:rPr>
          <w:w w:val="130"/>
          <w:sz w:val="14"/>
        </w:rPr>
        <w:t>EARINGS</w:t>
      </w:r>
      <w:r w:rsidR="00E51A18">
        <w:rPr>
          <w:w w:val="130"/>
          <w:sz w:val="18"/>
        </w:rPr>
        <w:t>.</w:t>
      </w:r>
      <w:r w:rsidR="00E51A18">
        <w:rPr>
          <w:spacing w:val="-24"/>
          <w:w w:val="130"/>
          <w:sz w:val="18"/>
        </w:rPr>
        <w:t xml:space="preserve"> </w:t>
      </w:r>
      <w:r w:rsidR="00E51A18">
        <w:rPr>
          <w:w w:val="130"/>
          <w:sz w:val="18"/>
        </w:rPr>
        <w:t>A</w:t>
      </w:r>
      <w:r w:rsidR="00E51A18">
        <w:rPr>
          <w:spacing w:val="-24"/>
          <w:w w:val="130"/>
          <w:sz w:val="18"/>
        </w:rPr>
        <w:t xml:space="preserve"> </w:t>
      </w:r>
      <w:r w:rsidR="00E51A18">
        <w:rPr>
          <w:w w:val="130"/>
          <w:sz w:val="18"/>
        </w:rPr>
        <w:t>court may establish regular times and places for oral hearings on motions.</w:t>
      </w:r>
    </w:p>
    <w:p w:rsidR="00D51009" w:rsidRDefault="00D247FF">
      <w:pPr>
        <w:pStyle w:val="ListParagraph"/>
        <w:numPr>
          <w:ilvl w:val="0"/>
          <w:numId w:val="3"/>
        </w:numPr>
        <w:tabs>
          <w:tab w:val="left" w:pos="3460"/>
        </w:tabs>
        <w:spacing w:line="232" w:lineRule="auto"/>
        <w:ind w:right="1674" w:firstLine="180"/>
        <w:jc w:val="both"/>
        <w:rPr>
          <w:sz w:val="18"/>
        </w:rPr>
      </w:pPr>
      <w:r>
        <w:rPr>
          <w:w w:val="130"/>
          <w:sz w:val="18"/>
        </w:rPr>
        <w:t xml:space="preserve">78b </w:t>
      </w:r>
      <w:r w:rsidR="00E51A18">
        <w:rPr>
          <w:w w:val="130"/>
          <w:sz w:val="18"/>
        </w:rPr>
        <w:t>P</w:t>
      </w:r>
      <w:r w:rsidR="00E51A18">
        <w:rPr>
          <w:w w:val="130"/>
          <w:sz w:val="14"/>
        </w:rPr>
        <w:t xml:space="preserve">ROVIDING FOR </w:t>
      </w:r>
      <w:r w:rsidR="00E51A18">
        <w:rPr>
          <w:w w:val="130"/>
          <w:sz w:val="18"/>
        </w:rPr>
        <w:t>S</w:t>
      </w:r>
      <w:r w:rsidR="00E51A18">
        <w:rPr>
          <w:w w:val="130"/>
          <w:sz w:val="14"/>
        </w:rPr>
        <w:t xml:space="preserve">UBMISSION ON </w:t>
      </w:r>
      <w:r w:rsidR="00E51A18">
        <w:rPr>
          <w:w w:val="130"/>
          <w:sz w:val="18"/>
        </w:rPr>
        <w:t>B</w:t>
      </w:r>
      <w:r w:rsidR="00E51A18">
        <w:rPr>
          <w:w w:val="130"/>
          <w:sz w:val="14"/>
        </w:rPr>
        <w:t>RIEFS</w:t>
      </w:r>
      <w:r w:rsidR="00E51A18">
        <w:rPr>
          <w:w w:val="130"/>
          <w:sz w:val="18"/>
        </w:rPr>
        <w:t>. By rule or order, the court may provide for submitting and determining motions on briefs, without oral</w:t>
      </w:r>
      <w:r w:rsidR="00E51A18">
        <w:rPr>
          <w:spacing w:val="5"/>
          <w:w w:val="130"/>
          <w:sz w:val="18"/>
        </w:rPr>
        <w:t xml:space="preserve"> </w:t>
      </w:r>
      <w:r w:rsidR="00E51A18">
        <w:rPr>
          <w:w w:val="130"/>
          <w:sz w:val="18"/>
        </w:rPr>
        <w:t>hearings.</w:t>
      </w:r>
    </w:p>
    <w:p w:rsidR="00D51009" w:rsidRDefault="00E51A18">
      <w:pPr>
        <w:pStyle w:val="BodyText"/>
        <w:spacing w:before="62" w:line="203" w:lineRule="exact"/>
        <w:ind w:left="2939"/>
      </w:pPr>
      <w:r>
        <w:rPr>
          <w:w w:val="120"/>
        </w:rPr>
        <w:t>(As amended Mar. 2, 1987, eff. Aug. 1, 1987; Apr. 30, 2007, eff. Dec.</w:t>
      </w:r>
    </w:p>
    <w:p w:rsidR="00D51009" w:rsidRDefault="00E51A18">
      <w:pPr>
        <w:pStyle w:val="BodyText"/>
        <w:spacing w:line="203" w:lineRule="exact"/>
        <w:ind w:left="2939"/>
      </w:pPr>
      <w:r>
        <w:rPr>
          <w:w w:val="110"/>
        </w:rPr>
        <w:t>1, 2007.)</w:t>
      </w:r>
    </w:p>
    <w:p w:rsidR="00D51009" w:rsidRDefault="00E51A18">
      <w:pPr>
        <w:pStyle w:val="Heading4"/>
        <w:spacing w:before="109"/>
        <w:ind w:left="2939"/>
      </w:pPr>
      <w:r>
        <w:rPr>
          <w:w w:val="120"/>
        </w:rPr>
        <w:t>Rule 79. Records Kept by the Clerk</w:t>
      </w:r>
    </w:p>
    <w:p w:rsidR="00D51009" w:rsidRDefault="00D247FF">
      <w:pPr>
        <w:pStyle w:val="ListParagraph"/>
        <w:numPr>
          <w:ilvl w:val="0"/>
          <w:numId w:val="27"/>
        </w:numPr>
        <w:tabs>
          <w:tab w:val="left" w:pos="3433"/>
        </w:tabs>
        <w:spacing w:before="69" w:line="201" w:lineRule="exact"/>
        <w:ind w:firstLine="180"/>
        <w:rPr>
          <w:sz w:val="18"/>
        </w:rPr>
      </w:pPr>
      <w:r>
        <w:rPr>
          <w:w w:val="125"/>
          <w:sz w:val="18"/>
        </w:rPr>
        <w:t xml:space="preserve">79a </w:t>
      </w:r>
      <w:r w:rsidR="00E51A18">
        <w:rPr>
          <w:w w:val="125"/>
          <w:sz w:val="18"/>
        </w:rPr>
        <w:t>C</w:t>
      </w:r>
      <w:r w:rsidR="00E51A18">
        <w:rPr>
          <w:w w:val="125"/>
          <w:sz w:val="14"/>
        </w:rPr>
        <w:t>IVIL</w:t>
      </w:r>
      <w:r w:rsidR="00E51A18">
        <w:rPr>
          <w:spacing w:val="1"/>
          <w:w w:val="125"/>
          <w:sz w:val="14"/>
        </w:rPr>
        <w:t xml:space="preserve"> </w:t>
      </w:r>
      <w:r w:rsidR="00E51A18">
        <w:rPr>
          <w:w w:val="125"/>
          <w:sz w:val="18"/>
        </w:rPr>
        <w:t>D</w:t>
      </w:r>
      <w:r w:rsidR="00E51A18">
        <w:rPr>
          <w:w w:val="125"/>
          <w:sz w:val="14"/>
        </w:rPr>
        <w:t>OCKET</w:t>
      </w:r>
      <w:r w:rsidR="00E51A18">
        <w:rPr>
          <w:w w:val="125"/>
          <w:sz w:val="18"/>
        </w:rPr>
        <w:t>.</w:t>
      </w:r>
    </w:p>
    <w:p w:rsidR="00D51009" w:rsidRDefault="00D247FF">
      <w:pPr>
        <w:pStyle w:val="ListParagraph"/>
        <w:numPr>
          <w:ilvl w:val="1"/>
          <w:numId w:val="27"/>
        </w:numPr>
        <w:tabs>
          <w:tab w:val="left" w:pos="3804"/>
        </w:tabs>
        <w:spacing w:line="232" w:lineRule="auto"/>
        <w:ind w:right="1671" w:firstLine="180"/>
        <w:jc w:val="both"/>
        <w:rPr>
          <w:sz w:val="18"/>
        </w:rPr>
      </w:pPr>
      <w:r>
        <w:rPr>
          <w:i/>
          <w:w w:val="135"/>
          <w:sz w:val="18"/>
        </w:rPr>
        <w:t xml:space="preserve">79a1 </w:t>
      </w:r>
      <w:r w:rsidR="00E51A18">
        <w:rPr>
          <w:i/>
          <w:w w:val="135"/>
          <w:sz w:val="18"/>
        </w:rPr>
        <w:t xml:space="preserve">In General. </w:t>
      </w:r>
      <w:r w:rsidR="00E51A18">
        <w:rPr>
          <w:w w:val="135"/>
          <w:sz w:val="18"/>
        </w:rPr>
        <w:t>The clerk must keep a record known as the ‘‘civil docket’’ in the form and manner prescribed by the Director of the Administrative Office of the United States Courts with the approval of the Judicial Conference of the United States. The clerk must enter each civil action in the docket. Actions must be assigned consecutive file numbers, which must be noted in the docket where the first entry of the action is</w:t>
      </w:r>
      <w:r w:rsidR="00E51A18">
        <w:rPr>
          <w:spacing w:val="-4"/>
          <w:w w:val="135"/>
          <w:sz w:val="18"/>
        </w:rPr>
        <w:t xml:space="preserve"> </w:t>
      </w:r>
      <w:r w:rsidR="00E51A18">
        <w:rPr>
          <w:w w:val="135"/>
          <w:sz w:val="18"/>
        </w:rPr>
        <w:t>made.</w:t>
      </w:r>
    </w:p>
    <w:p w:rsidR="00D51009" w:rsidRDefault="00D247FF">
      <w:pPr>
        <w:pStyle w:val="ListParagraph"/>
        <w:numPr>
          <w:ilvl w:val="1"/>
          <w:numId w:val="27"/>
        </w:numPr>
        <w:tabs>
          <w:tab w:val="left" w:pos="3793"/>
        </w:tabs>
        <w:spacing w:line="232" w:lineRule="auto"/>
        <w:ind w:right="1672" w:firstLine="180"/>
        <w:jc w:val="both"/>
        <w:rPr>
          <w:sz w:val="18"/>
        </w:rPr>
      </w:pPr>
      <w:r>
        <w:rPr>
          <w:i/>
          <w:w w:val="130"/>
          <w:sz w:val="18"/>
        </w:rPr>
        <w:t xml:space="preserve">79a2 </w:t>
      </w:r>
      <w:r w:rsidR="00E51A18">
        <w:rPr>
          <w:i/>
          <w:w w:val="130"/>
          <w:sz w:val="18"/>
        </w:rPr>
        <w:t xml:space="preserve">Items to be Entered. </w:t>
      </w:r>
      <w:r w:rsidR="00E51A18">
        <w:rPr>
          <w:w w:val="130"/>
          <w:sz w:val="18"/>
        </w:rPr>
        <w:t>The following items must be marked with the file number and entered chronologically in the docket:</w:t>
      </w:r>
    </w:p>
    <w:p w:rsidR="00D51009" w:rsidRDefault="00D247FF">
      <w:pPr>
        <w:pStyle w:val="ListParagraph"/>
        <w:numPr>
          <w:ilvl w:val="2"/>
          <w:numId w:val="27"/>
        </w:numPr>
        <w:tabs>
          <w:tab w:val="left" w:pos="4193"/>
        </w:tabs>
        <w:spacing w:line="180" w:lineRule="exact"/>
        <w:ind w:firstLine="180"/>
        <w:rPr>
          <w:sz w:val="18"/>
        </w:rPr>
      </w:pPr>
      <w:r>
        <w:rPr>
          <w:i/>
          <w:w w:val="130"/>
          <w:sz w:val="18"/>
        </w:rPr>
        <w:t xml:space="preserve">79a2A </w:t>
      </w:r>
      <w:r w:rsidR="00E51A18">
        <w:rPr>
          <w:w w:val="135"/>
          <w:sz w:val="18"/>
        </w:rPr>
        <w:t>papers filed with the</w:t>
      </w:r>
      <w:r w:rsidR="00E51A18">
        <w:rPr>
          <w:spacing w:val="-9"/>
          <w:w w:val="135"/>
          <w:sz w:val="18"/>
        </w:rPr>
        <w:t xml:space="preserve"> </w:t>
      </w:r>
      <w:r w:rsidR="00E51A18">
        <w:rPr>
          <w:w w:val="135"/>
          <w:sz w:val="18"/>
        </w:rPr>
        <w:t>clerk;</w:t>
      </w:r>
    </w:p>
    <w:p w:rsidR="00D51009" w:rsidRDefault="00D247FF">
      <w:pPr>
        <w:pStyle w:val="ListParagraph"/>
        <w:numPr>
          <w:ilvl w:val="2"/>
          <w:numId w:val="27"/>
        </w:numPr>
        <w:tabs>
          <w:tab w:val="left" w:pos="4196"/>
        </w:tabs>
        <w:spacing w:line="232" w:lineRule="auto"/>
        <w:ind w:right="1675" w:firstLine="180"/>
        <w:rPr>
          <w:sz w:val="18"/>
        </w:rPr>
      </w:pPr>
      <w:r>
        <w:rPr>
          <w:i/>
          <w:w w:val="130"/>
          <w:sz w:val="18"/>
        </w:rPr>
        <w:t xml:space="preserve">79a2B </w:t>
      </w:r>
      <w:r w:rsidR="00E51A18">
        <w:rPr>
          <w:w w:val="130"/>
          <w:sz w:val="18"/>
        </w:rPr>
        <w:t>process issued, and proofs of service or other returns showing execution; and</w:t>
      </w:r>
    </w:p>
    <w:p w:rsidR="00D51009" w:rsidRDefault="00D247FF">
      <w:pPr>
        <w:pStyle w:val="ListParagraph"/>
        <w:numPr>
          <w:ilvl w:val="2"/>
          <w:numId w:val="27"/>
        </w:numPr>
        <w:tabs>
          <w:tab w:val="left" w:pos="4174"/>
        </w:tabs>
        <w:spacing w:line="191" w:lineRule="exact"/>
        <w:ind w:left="4173" w:hanging="333"/>
        <w:rPr>
          <w:sz w:val="18"/>
        </w:rPr>
      </w:pPr>
      <w:r>
        <w:rPr>
          <w:i/>
          <w:w w:val="130"/>
          <w:sz w:val="18"/>
        </w:rPr>
        <w:t xml:space="preserve">79a2C </w:t>
      </w:r>
      <w:r w:rsidR="00E51A18">
        <w:rPr>
          <w:w w:val="130"/>
          <w:sz w:val="18"/>
        </w:rPr>
        <w:t>appearances, orders, verdicts, and</w:t>
      </w:r>
      <w:r w:rsidR="00E51A18">
        <w:rPr>
          <w:spacing w:val="7"/>
          <w:w w:val="130"/>
          <w:sz w:val="18"/>
        </w:rPr>
        <w:t xml:space="preserve"> </w:t>
      </w:r>
      <w:r w:rsidR="00E51A18">
        <w:rPr>
          <w:w w:val="130"/>
          <w:sz w:val="18"/>
        </w:rPr>
        <w:t>judgments.</w:t>
      </w:r>
    </w:p>
    <w:p w:rsidR="00D51009" w:rsidRDefault="00D247FF">
      <w:pPr>
        <w:pStyle w:val="ListParagraph"/>
        <w:numPr>
          <w:ilvl w:val="1"/>
          <w:numId w:val="27"/>
        </w:numPr>
        <w:tabs>
          <w:tab w:val="left" w:pos="3783"/>
        </w:tabs>
        <w:spacing w:line="232" w:lineRule="auto"/>
        <w:ind w:left="3299" w:right="1672" w:firstLine="181"/>
        <w:jc w:val="both"/>
        <w:rPr>
          <w:sz w:val="18"/>
        </w:rPr>
      </w:pPr>
      <w:r>
        <w:rPr>
          <w:i/>
          <w:w w:val="130"/>
          <w:sz w:val="18"/>
        </w:rPr>
        <w:t xml:space="preserve">79a3 </w:t>
      </w:r>
      <w:r w:rsidR="00E51A18">
        <w:rPr>
          <w:i/>
          <w:w w:val="135"/>
          <w:sz w:val="18"/>
        </w:rPr>
        <w:t>Contents</w:t>
      </w:r>
      <w:r w:rsidR="00E51A18">
        <w:rPr>
          <w:i/>
          <w:spacing w:val="-37"/>
          <w:w w:val="135"/>
          <w:sz w:val="18"/>
        </w:rPr>
        <w:t xml:space="preserve"> </w:t>
      </w:r>
      <w:r w:rsidR="00E51A18">
        <w:rPr>
          <w:i/>
          <w:w w:val="135"/>
          <w:sz w:val="18"/>
        </w:rPr>
        <w:t>of</w:t>
      </w:r>
      <w:r w:rsidR="00E51A18">
        <w:rPr>
          <w:i/>
          <w:spacing w:val="-37"/>
          <w:w w:val="135"/>
          <w:sz w:val="18"/>
        </w:rPr>
        <w:t xml:space="preserve"> </w:t>
      </w:r>
      <w:r w:rsidR="00E51A18">
        <w:rPr>
          <w:i/>
          <w:w w:val="135"/>
          <w:sz w:val="18"/>
        </w:rPr>
        <w:t>Entries;</w:t>
      </w:r>
      <w:r w:rsidR="00E51A18">
        <w:rPr>
          <w:i/>
          <w:spacing w:val="-37"/>
          <w:w w:val="135"/>
          <w:sz w:val="18"/>
        </w:rPr>
        <w:t xml:space="preserve"> </w:t>
      </w:r>
      <w:r w:rsidR="00E51A18">
        <w:rPr>
          <w:i/>
          <w:w w:val="135"/>
          <w:sz w:val="18"/>
        </w:rPr>
        <w:t>Jury</w:t>
      </w:r>
      <w:r w:rsidR="00E51A18">
        <w:rPr>
          <w:i/>
          <w:spacing w:val="-37"/>
          <w:w w:val="135"/>
          <w:sz w:val="18"/>
        </w:rPr>
        <w:t xml:space="preserve"> </w:t>
      </w:r>
      <w:r w:rsidR="00E51A18">
        <w:rPr>
          <w:i/>
          <w:w w:val="135"/>
          <w:sz w:val="18"/>
        </w:rPr>
        <w:t>Trial</w:t>
      </w:r>
      <w:r w:rsidR="00E51A18">
        <w:rPr>
          <w:i/>
          <w:spacing w:val="-37"/>
          <w:w w:val="135"/>
          <w:sz w:val="18"/>
        </w:rPr>
        <w:t xml:space="preserve"> </w:t>
      </w:r>
      <w:r w:rsidR="00E51A18">
        <w:rPr>
          <w:i/>
          <w:w w:val="135"/>
          <w:sz w:val="18"/>
        </w:rPr>
        <w:t>Demanded.</w:t>
      </w:r>
      <w:r w:rsidR="00E51A18">
        <w:rPr>
          <w:i/>
          <w:spacing w:val="-37"/>
          <w:w w:val="135"/>
          <w:sz w:val="18"/>
        </w:rPr>
        <w:t xml:space="preserve"> </w:t>
      </w:r>
      <w:r w:rsidR="00E51A18">
        <w:rPr>
          <w:w w:val="135"/>
          <w:sz w:val="18"/>
        </w:rPr>
        <w:t>Each</w:t>
      </w:r>
      <w:r w:rsidR="00E51A18">
        <w:rPr>
          <w:spacing w:val="-37"/>
          <w:w w:val="135"/>
          <w:sz w:val="18"/>
        </w:rPr>
        <w:t xml:space="preserve"> </w:t>
      </w:r>
      <w:r w:rsidR="00E51A18">
        <w:rPr>
          <w:w w:val="135"/>
          <w:sz w:val="18"/>
        </w:rPr>
        <w:t>entry</w:t>
      </w:r>
      <w:r w:rsidR="00E51A18">
        <w:rPr>
          <w:spacing w:val="-37"/>
          <w:w w:val="135"/>
          <w:sz w:val="18"/>
        </w:rPr>
        <w:t xml:space="preserve"> </w:t>
      </w:r>
      <w:r w:rsidR="00E51A18">
        <w:rPr>
          <w:w w:val="135"/>
          <w:sz w:val="18"/>
        </w:rPr>
        <w:t>must briefly show the nature of the paper filed or writ issued, the substance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each</w:t>
      </w:r>
      <w:r w:rsidR="00E51A18">
        <w:rPr>
          <w:spacing w:val="-8"/>
          <w:w w:val="135"/>
          <w:sz w:val="18"/>
        </w:rPr>
        <w:t xml:space="preserve"> </w:t>
      </w:r>
      <w:r w:rsidR="00E51A18">
        <w:rPr>
          <w:w w:val="135"/>
          <w:sz w:val="18"/>
        </w:rPr>
        <w:t>proof</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service</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return,</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substance and date of entry of each order and judgment. When a jury trial has been properly demanded or ordered, the clerk must enter the word ‘‘jury’’ in the</w:t>
      </w:r>
      <w:r w:rsidR="00E51A18">
        <w:rPr>
          <w:spacing w:val="-23"/>
          <w:w w:val="135"/>
          <w:sz w:val="18"/>
        </w:rPr>
        <w:t xml:space="preserve"> </w:t>
      </w:r>
      <w:r w:rsidR="00E51A18">
        <w:rPr>
          <w:w w:val="135"/>
          <w:sz w:val="18"/>
        </w:rPr>
        <w:t>docket.</w:t>
      </w:r>
    </w:p>
    <w:p w:rsidR="00D51009" w:rsidRDefault="00D247FF">
      <w:pPr>
        <w:pStyle w:val="ListParagraph"/>
        <w:numPr>
          <w:ilvl w:val="0"/>
          <w:numId w:val="27"/>
        </w:numPr>
        <w:tabs>
          <w:tab w:val="left" w:pos="3462"/>
        </w:tabs>
        <w:spacing w:line="232" w:lineRule="auto"/>
        <w:ind w:right="1670" w:firstLine="180"/>
        <w:jc w:val="both"/>
        <w:rPr>
          <w:sz w:val="18"/>
        </w:rPr>
      </w:pPr>
      <w:r>
        <w:rPr>
          <w:w w:val="135"/>
          <w:sz w:val="18"/>
        </w:rPr>
        <w:t xml:space="preserve">79b </w:t>
      </w:r>
      <w:r w:rsidR="00E51A18">
        <w:rPr>
          <w:w w:val="135"/>
          <w:sz w:val="18"/>
        </w:rPr>
        <w:t>C</w:t>
      </w:r>
      <w:r w:rsidR="00E51A18">
        <w:rPr>
          <w:w w:val="135"/>
          <w:sz w:val="14"/>
        </w:rPr>
        <w:t xml:space="preserve">IVIL </w:t>
      </w:r>
      <w:r w:rsidR="00E51A18">
        <w:rPr>
          <w:w w:val="135"/>
          <w:sz w:val="18"/>
        </w:rPr>
        <w:t>J</w:t>
      </w:r>
      <w:r w:rsidR="00E51A18">
        <w:rPr>
          <w:w w:val="135"/>
          <w:sz w:val="14"/>
        </w:rPr>
        <w:t xml:space="preserve">UDGMENTS AND </w:t>
      </w:r>
      <w:r w:rsidR="00E51A18">
        <w:rPr>
          <w:w w:val="135"/>
          <w:sz w:val="18"/>
        </w:rPr>
        <w:t>O</w:t>
      </w:r>
      <w:r w:rsidR="00E51A18">
        <w:rPr>
          <w:w w:val="135"/>
          <w:sz w:val="14"/>
        </w:rPr>
        <w:t>RDERS</w:t>
      </w:r>
      <w:r w:rsidR="00E51A18">
        <w:rPr>
          <w:w w:val="135"/>
          <w:sz w:val="18"/>
        </w:rPr>
        <w:t>. The clerk must keep a copy of every final judgment and appealable order; of every order affecting title to or a lien on real or personal property; and of any other order that the court directs to be kept. The clerk must keep these in the form and manner prescribed by the Director of the Administrative Office of the United States Courts with the approval of the Judicial Conference of the United</w:t>
      </w:r>
      <w:r w:rsidR="00E51A18">
        <w:rPr>
          <w:spacing w:val="-33"/>
          <w:w w:val="135"/>
          <w:sz w:val="18"/>
        </w:rPr>
        <w:t xml:space="preserve"> </w:t>
      </w:r>
      <w:r w:rsidR="00E51A18">
        <w:rPr>
          <w:w w:val="135"/>
          <w:sz w:val="18"/>
        </w:rPr>
        <w:t>States.</w:t>
      </w:r>
    </w:p>
    <w:p w:rsidR="00D51009" w:rsidRDefault="00D247FF">
      <w:pPr>
        <w:pStyle w:val="ListParagraph"/>
        <w:numPr>
          <w:ilvl w:val="0"/>
          <w:numId w:val="27"/>
        </w:numPr>
        <w:tabs>
          <w:tab w:val="left" w:pos="3453"/>
        </w:tabs>
        <w:spacing w:line="232" w:lineRule="auto"/>
        <w:ind w:left="2940" w:right="1674" w:firstLine="179"/>
        <w:jc w:val="both"/>
        <w:rPr>
          <w:sz w:val="18"/>
        </w:rPr>
      </w:pPr>
      <w:r>
        <w:rPr>
          <w:w w:val="130"/>
          <w:sz w:val="18"/>
        </w:rPr>
        <w:t xml:space="preserve">79c </w:t>
      </w:r>
      <w:r w:rsidR="00E51A18">
        <w:rPr>
          <w:w w:val="130"/>
          <w:sz w:val="18"/>
        </w:rPr>
        <w:t>I</w:t>
      </w:r>
      <w:r w:rsidR="00E51A18">
        <w:rPr>
          <w:w w:val="130"/>
          <w:sz w:val="14"/>
        </w:rPr>
        <w:t>NDEXES</w:t>
      </w:r>
      <w:r w:rsidR="00E51A18">
        <w:rPr>
          <w:w w:val="130"/>
          <w:sz w:val="18"/>
        </w:rPr>
        <w:t>; C</w:t>
      </w:r>
      <w:r w:rsidR="00E51A18">
        <w:rPr>
          <w:w w:val="130"/>
          <w:sz w:val="14"/>
        </w:rPr>
        <w:t>ALENDARS</w:t>
      </w:r>
      <w:r w:rsidR="00E51A18">
        <w:rPr>
          <w:w w:val="130"/>
          <w:sz w:val="18"/>
        </w:rPr>
        <w:t>. Under the court’s direction, the clerk must:</w:t>
      </w:r>
    </w:p>
    <w:p w:rsidR="00D51009" w:rsidRDefault="00D247FF">
      <w:pPr>
        <w:pStyle w:val="ListParagraph"/>
        <w:numPr>
          <w:ilvl w:val="1"/>
          <w:numId w:val="27"/>
        </w:numPr>
        <w:tabs>
          <w:tab w:val="left" w:pos="3791"/>
        </w:tabs>
        <w:spacing w:line="232" w:lineRule="auto"/>
        <w:ind w:right="1675" w:firstLine="180"/>
        <w:jc w:val="both"/>
        <w:rPr>
          <w:sz w:val="18"/>
        </w:rPr>
      </w:pPr>
      <w:r>
        <w:rPr>
          <w:w w:val="130"/>
          <w:sz w:val="18"/>
        </w:rPr>
        <w:t xml:space="preserve">79c1 </w:t>
      </w:r>
      <w:r w:rsidR="00E51A18">
        <w:rPr>
          <w:w w:val="130"/>
          <w:sz w:val="18"/>
        </w:rPr>
        <w:t>keep indexes of the docket and of the judgments and orders described in Rule 79(b);</w:t>
      </w:r>
      <w:r w:rsidR="00E51A18">
        <w:rPr>
          <w:spacing w:val="-5"/>
          <w:w w:val="130"/>
          <w:sz w:val="18"/>
        </w:rPr>
        <w:t xml:space="preserve"> </w:t>
      </w:r>
      <w:r w:rsidR="00E51A18">
        <w:rPr>
          <w:w w:val="130"/>
          <w:sz w:val="18"/>
        </w:rPr>
        <w:t>and</w:t>
      </w:r>
    </w:p>
    <w:p w:rsidR="00D51009" w:rsidRDefault="00D247FF">
      <w:pPr>
        <w:pStyle w:val="ListParagraph"/>
        <w:numPr>
          <w:ilvl w:val="1"/>
          <w:numId w:val="27"/>
        </w:numPr>
        <w:tabs>
          <w:tab w:val="left" w:pos="3815"/>
        </w:tabs>
        <w:spacing w:line="232" w:lineRule="auto"/>
        <w:ind w:right="1675" w:firstLine="180"/>
        <w:jc w:val="both"/>
        <w:rPr>
          <w:sz w:val="18"/>
        </w:rPr>
      </w:pPr>
      <w:r>
        <w:rPr>
          <w:w w:val="130"/>
          <w:sz w:val="18"/>
        </w:rPr>
        <w:t>79c</w:t>
      </w:r>
      <w:r>
        <w:rPr>
          <w:w w:val="135"/>
          <w:sz w:val="18"/>
        </w:rPr>
        <w:t xml:space="preserve">2 </w:t>
      </w:r>
      <w:r w:rsidR="00E51A18">
        <w:rPr>
          <w:w w:val="135"/>
          <w:sz w:val="18"/>
        </w:rPr>
        <w:t>prepare calendars of all actions ready for trial, distinguishing jury trials from nonjury</w:t>
      </w:r>
      <w:r w:rsidR="00E51A18">
        <w:rPr>
          <w:spacing w:val="-5"/>
          <w:w w:val="135"/>
          <w:sz w:val="18"/>
        </w:rPr>
        <w:t xml:space="preserve"> </w:t>
      </w:r>
      <w:r w:rsidR="00E51A18">
        <w:rPr>
          <w:w w:val="135"/>
          <w:sz w:val="18"/>
        </w:rPr>
        <w:t>trials.</w:t>
      </w:r>
    </w:p>
    <w:p w:rsidR="00D51009" w:rsidRDefault="00D247FF">
      <w:pPr>
        <w:pStyle w:val="ListParagraph"/>
        <w:numPr>
          <w:ilvl w:val="0"/>
          <w:numId w:val="27"/>
        </w:numPr>
        <w:tabs>
          <w:tab w:val="left" w:pos="3458"/>
        </w:tabs>
        <w:spacing w:line="232" w:lineRule="auto"/>
        <w:ind w:right="1672" w:firstLine="181"/>
        <w:jc w:val="both"/>
        <w:rPr>
          <w:sz w:val="18"/>
        </w:rPr>
      </w:pPr>
      <w:r>
        <w:rPr>
          <w:w w:val="135"/>
          <w:sz w:val="18"/>
        </w:rPr>
        <w:t xml:space="preserve">79d </w:t>
      </w:r>
      <w:r w:rsidR="00E51A18">
        <w:rPr>
          <w:w w:val="135"/>
          <w:sz w:val="18"/>
        </w:rPr>
        <w:t>O</w:t>
      </w:r>
      <w:r w:rsidR="00E51A18">
        <w:rPr>
          <w:w w:val="135"/>
          <w:sz w:val="14"/>
        </w:rPr>
        <w:t xml:space="preserve">THER </w:t>
      </w:r>
      <w:r w:rsidR="00E51A18">
        <w:rPr>
          <w:w w:val="135"/>
          <w:sz w:val="18"/>
        </w:rPr>
        <w:t>R</w:t>
      </w:r>
      <w:r w:rsidR="00E51A18">
        <w:rPr>
          <w:w w:val="135"/>
          <w:sz w:val="14"/>
        </w:rPr>
        <w:t>ECORDS</w:t>
      </w:r>
      <w:r w:rsidR="00E51A18">
        <w:rPr>
          <w:w w:val="135"/>
          <w:sz w:val="18"/>
        </w:rPr>
        <w:t>. The clerk must keep any other records required by the Director of the Administrative Office of the United States Courts with the approval of the Judicial Conference of the United</w:t>
      </w:r>
      <w:r w:rsidR="00E51A18">
        <w:rPr>
          <w:spacing w:val="-2"/>
          <w:w w:val="135"/>
          <w:sz w:val="18"/>
        </w:rPr>
        <w:t xml:space="preserve"> </w:t>
      </w:r>
      <w:r w:rsidR="00E51A18">
        <w:rPr>
          <w:w w:val="135"/>
          <w:sz w:val="18"/>
        </w:rPr>
        <w:t>States.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80</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98</w:t>
      </w:r>
    </w:p>
    <w:p w:rsidR="00D51009" w:rsidRDefault="00E51A18">
      <w:pPr>
        <w:pStyle w:val="BodyText"/>
        <w:spacing w:before="169" w:line="203" w:lineRule="exact"/>
      </w:pPr>
      <w:r>
        <w:rPr>
          <w:w w:val="120"/>
        </w:rPr>
        <w:t>(As amended Dec. 27, 1946, eff. Mar. 19, 1948; Dec. 29, 1948, eff. Oct.</w:t>
      </w:r>
    </w:p>
    <w:p w:rsidR="00D51009" w:rsidRDefault="00E51A18">
      <w:pPr>
        <w:pStyle w:val="BodyText"/>
        <w:spacing w:line="203" w:lineRule="exact"/>
      </w:pPr>
      <w:r>
        <w:rPr>
          <w:w w:val="115"/>
        </w:rPr>
        <w:t xml:space="preserve">20, 1949; </w:t>
      </w:r>
      <w:r>
        <w:rPr>
          <w:w w:val="125"/>
        </w:rPr>
        <w:t xml:space="preserve">Jan. </w:t>
      </w:r>
      <w:r>
        <w:rPr>
          <w:w w:val="115"/>
        </w:rPr>
        <w:t xml:space="preserve">21, 1963, eff. </w:t>
      </w:r>
      <w:r>
        <w:rPr>
          <w:w w:val="125"/>
        </w:rPr>
        <w:t xml:space="preserve">July </w:t>
      </w:r>
      <w:r>
        <w:rPr>
          <w:w w:val="115"/>
        </w:rPr>
        <w:t>1, 1963; Apr. 30, 2007, eff. Dec. 1, 2007.)</w:t>
      </w:r>
    </w:p>
    <w:p w:rsidR="00D51009" w:rsidRDefault="00E51A18">
      <w:pPr>
        <w:pStyle w:val="Heading4"/>
        <w:spacing w:before="101"/>
      </w:pPr>
      <w:r>
        <w:rPr>
          <w:w w:val="120"/>
        </w:rPr>
        <w:t>Rule 80. Stenographic Transcript as Evidence</w:t>
      </w:r>
    </w:p>
    <w:p w:rsidR="00D51009" w:rsidRDefault="00E51A18">
      <w:pPr>
        <w:pStyle w:val="BodyText"/>
        <w:spacing w:before="66" w:line="232" w:lineRule="auto"/>
        <w:ind w:right="1672" w:firstLine="180"/>
        <w:jc w:val="both"/>
      </w:pPr>
      <w:r>
        <w:rPr>
          <w:w w:val="135"/>
        </w:rPr>
        <w:t xml:space="preserve">If </w:t>
      </w:r>
      <w:proofErr w:type="spellStart"/>
      <w:r>
        <w:rPr>
          <w:w w:val="135"/>
        </w:rPr>
        <w:t>stenographically</w:t>
      </w:r>
      <w:proofErr w:type="spellEnd"/>
      <w:r>
        <w:rPr>
          <w:w w:val="135"/>
        </w:rPr>
        <w:t xml:space="preserve"> reported testimony at a hearing or trial is admissible in evidence at a later trial, the testimony may be proved by a transcript certified by the person who reported it.</w:t>
      </w:r>
    </w:p>
    <w:p w:rsidR="00D51009" w:rsidRDefault="00E51A18">
      <w:pPr>
        <w:pStyle w:val="BodyText"/>
        <w:spacing w:before="60" w:line="203" w:lineRule="exact"/>
      </w:pPr>
      <w:r>
        <w:rPr>
          <w:w w:val="120"/>
        </w:rPr>
        <w:t>(As amended Dec. 27, 1946, eff. Mar. 19, 1948; Apr. 30, 2007, eff. Dec.</w:t>
      </w:r>
    </w:p>
    <w:p w:rsidR="00D51009" w:rsidRDefault="00E51A18">
      <w:pPr>
        <w:pStyle w:val="BodyText"/>
        <w:spacing w:line="203" w:lineRule="exact"/>
      </w:pPr>
      <w:r>
        <w:rPr>
          <w:w w:val="110"/>
        </w:rPr>
        <w:t>1, 2007.)</w:t>
      </w:r>
    </w:p>
    <w:p w:rsidR="00D51009" w:rsidRDefault="00E51A18">
      <w:pPr>
        <w:pStyle w:val="BodyText"/>
        <w:spacing w:before="161"/>
        <w:ind w:left="4406"/>
      </w:pPr>
      <w:r>
        <w:rPr>
          <w:w w:val="125"/>
        </w:rPr>
        <w:t>TITLE XI. GENERAL PROVISIONS</w:t>
      </w:r>
    </w:p>
    <w:p w:rsidR="00D51009" w:rsidRDefault="00E51A18">
      <w:pPr>
        <w:pStyle w:val="Heading4"/>
        <w:spacing w:before="101"/>
      </w:pPr>
      <w:r>
        <w:rPr>
          <w:w w:val="120"/>
        </w:rPr>
        <w:t>Rule 81. Applicability of the Rules in General; Removed</w:t>
      </w:r>
      <w:r>
        <w:rPr>
          <w:spacing w:val="51"/>
          <w:w w:val="120"/>
        </w:rPr>
        <w:t xml:space="preserve"> </w:t>
      </w:r>
      <w:r>
        <w:rPr>
          <w:w w:val="120"/>
        </w:rPr>
        <w:t>Actions</w:t>
      </w:r>
    </w:p>
    <w:p w:rsidR="00D51009" w:rsidRDefault="00D247FF">
      <w:pPr>
        <w:pStyle w:val="ListParagraph"/>
        <w:numPr>
          <w:ilvl w:val="0"/>
          <w:numId w:val="26"/>
        </w:numPr>
        <w:tabs>
          <w:tab w:val="left" w:pos="3433"/>
        </w:tabs>
        <w:spacing w:before="61" w:line="197" w:lineRule="exact"/>
        <w:ind w:firstLine="180"/>
        <w:rPr>
          <w:sz w:val="18"/>
        </w:rPr>
      </w:pPr>
      <w:r>
        <w:rPr>
          <w:w w:val="125"/>
          <w:sz w:val="18"/>
        </w:rPr>
        <w:t xml:space="preserve">81a </w:t>
      </w:r>
      <w:r w:rsidR="00E51A18">
        <w:rPr>
          <w:w w:val="125"/>
          <w:sz w:val="18"/>
        </w:rPr>
        <w:t>A</w:t>
      </w:r>
      <w:r w:rsidR="00E51A18">
        <w:rPr>
          <w:w w:val="125"/>
          <w:sz w:val="14"/>
        </w:rPr>
        <w:t xml:space="preserve">PPLICABILITY TO </w:t>
      </w:r>
      <w:r w:rsidR="00E51A18">
        <w:rPr>
          <w:w w:val="125"/>
          <w:sz w:val="18"/>
        </w:rPr>
        <w:t>P</w:t>
      </w:r>
      <w:r w:rsidR="00E51A18">
        <w:rPr>
          <w:w w:val="125"/>
          <w:sz w:val="14"/>
        </w:rPr>
        <w:t>ARTICULAR</w:t>
      </w:r>
      <w:r w:rsidR="00E51A18">
        <w:rPr>
          <w:spacing w:val="-21"/>
          <w:w w:val="125"/>
          <w:sz w:val="14"/>
        </w:rPr>
        <w:t xml:space="preserve"> </w:t>
      </w:r>
      <w:r w:rsidR="00E51A18">
        <w:rPr>
          <w:w w:val="125"/>
          <w:sz w:val="18"/>
        </w:rPr>
        <w:t>P</w:t>
      </w:r>
      <w:r w:rsidR="00E51A18">
        <w:rPr>
          <w:w w:val="125"/>
          <w:sz w:val="14"/>
        </w:rPr>
        <w:t>ROCEEDINGS</w:t>
      </w:r>
      <w:r w:rsidR="00E51A18">
        <w:rPr>
          <w:w w:val="125"/>
          <w:sz w:val="18"/>
        </w:rPr>
        <w:t>.</w:t>
      </w:r>
    </w:p>
    <w:p w:rsidR="00D51009" w:rsidRDefault="00D247FF">
      <w:pPr>
        <w:pStyle w:val="ListParagraph"/>
        <w:numPr>
          <w:ilvl w:val="1"/>
          <w:numId w:val="26"/>
        </w:numPr>
        <w:tabs>
          <w:tab w:val="left" w:pos="3801"/>
        </w:tabs>
        <w:spacing w:line="232" w:lineRule="auto"/>
        <w:ind w:right="1676" w:firstLine="180"/>
        <w:rPr>
          <w:sz w:val="18"/>
        </w:rPr>
      </w:pPr>
      <w:r>
        <w:rPr>
          <w:w w:val="125"/>
          <w:sz w:val="18"/>
        </w:rPr>
        <w:t>81a</w:t>
      </w:r>
      <w:r>
        <w:rPr>
          <w:i/>
          <w:w w:val="125"/>
          <w:sz w:val="18"/>
        </w:rPr>
        <w:t xml:space="preserve">1 </w:t>
      </w:r>
      <w:r w:rsidR="00E51A18">
        <w:rPr>
          <w:i/>
          <w:w w:val="125"/>
          <w:sz w:val="18"/>
        </w:rPr>
        <w:t xml:space="preserve">Prize Proceedings. </w:t>
      </w:r>
      <w:r w:rsidR="00E51A18">
        <w:rPr>
          <w:w w:val="125"/>
          <w:sz w:val="18"/>
        </w:rPr>
        <w:t xml:space="preserve">These rules do not apply to prize proceedings in admiralty governed by </w:t>
      </w:r>
      <w:r w:rsidR="00E51A18">
        <w:rPr>
          <w:w w:val="115"/>
          <w:sz w:val="18"/>
        </w:rPr>
        <w:t xml:space="preserve">10 </w:t>
      </w:r>
      <w:r w:rsidR="00E51A18">
        <w:rPr>
          <w:w w:val="125"/>
          <w:sz w:val="18"/>
        </w:rPr>
        <w:t xml:space="preserve">U.S.C. </w:t>
      </w:r>
      <w:r w:rsidR="00E51A18">
        <w:rPr>
          <w:w w:val="115"/>
          <w:sz w:val="18"/>
        </w:rPr>
        <w:t>§§</w:t>
      </w:r>
      <w:r w:rsidR="00E51A18">
        <w:rPr>
          <w:spacing w:val="-16"/>
          <w:w w:val="115"/>
          <w:sz w:val="18"/>
        </w:rPr>
        <w:t xml:space="preserve"> </w:t>
      </w:r>
      <w:r w:rsidR="00E51A18">
        <w:rPr>
          <w:w w:val="115"/>
          <w:sz w:val="18"/>
        </w:rPr>
        <w:t>7651–7681.</w:t>
      </w:r>
    </w:p>
    <w:p w:rsidR="00D51009" w:rsidRDefault="00D247FF">
      <w:pPr>
        <w:pStyle w:val="ListParagraph"/>
        <w:numPr>
          <w:ilvl w:val="1"/>
          <w:numId w:val="26"/>
        </w:numPr>
        <w:tabs>
          <w:tab w:val="left" w:pos="3783"/>
        </w:tabs>
        <w:spacing w:line="185" w:lineRule="exact"/>
        <w:ind w:left="3782" w:hanging="302"/>
        <w:rPr>
          <w:sz w:val="18"/>
        </w:rPr>
      </w:pPr>
      <w:r>
        <w:rPr>
          <w:w w:val="125"/>
          <w:sz w:val="18"/>
        </w:rPr>
        <w:t>81a</w:t>
      </w:r>
      <w:r>
        <w:rPr>
          <w:i/>
          <w:w w:val="130"/>
          <w:sz w:val="18"/>
        </w:rPr>
        <w:t xml:space="preserve">2 </w:t>
      </w:r>
      <w:r w:rsidR="00E51A18">
        <w:rPr>
          <w:i/>
          <w:w w:val="130"/>
          <w:sz w:val="18"/>
        </w:rPr>
        <w:t xml:space="preserve">Bankruptcy. </w:t>
      </w:r>
      <w:r w:rsidR="00E51A18">
        <w:rPr>
          <w:w w:val="130"/>
          <w:sz w:val="18"/>
        </w:rPr>
        <w:t>These rules apply to bankruptcy</w:t>
      </w:r>
      <w:r w:rsidR="00E51A18">
        <w:rPr>
          <w:spacing w:val="22"/>
          <w:w w:val="130"/>
          <w:sz w:val="18"/>
        </w:rPr>
        <w:t xml:space="preserve"> </w:t>
      </w:r>
      <w:r w:rsidR="00E51A18">
        <w:rPr>
          <w:w w:val="130"/>
          <w:sz w:val="18"/>
        </w:rPr>
        <w:t>proceedings</w:t>
      </w:r>
    </w:p>
    <w:p w:rsidR="00D51009" w:rsidRDefault="00E51A18">
      <w:pPr>
        <w:pStyle w:val="BodyText"/>
        <w:spacing w:line="232" w:lineRule="auto"/>
        <w:ind w:left="3300" w:right="1672"/>
        <w:jc w:val="both"/>
      </w:pPr>
      <w:r>
        <w:rPr>
          <w:w w:val="135"/>
        </w:rPr>
        <w:t>to the extent provided by the Federal Rules of Bankruptcy Procedure.</w:t>
      </w:r>
    </w:p>
    <w:p w:rsidR="00D51009" w:rsidRDefault="00D247FF">
      <w:pPr>
        <w:pStyle w:val="ListParagraph"/>
        <w:numPr>
          <w:ilvl w:val="1"/>
          <w:numId w:val="26"/>
        </w:numPr>
        <w:tabs>
          <w:tab w:val="left" w:pos="3808"/>
        </w:tabs>
        <w:spacing w:line="185" w:lineRule="exact"/>
        <w:ind w:left="3807" w:hanging="327"/>
        <w:rPr>
          <w:sz w:val="18"/>
        </w:rPr>
      </w:pPr>
      <w:r>
        <w:rPr>
          <w:w w:val="125"/>
          <w:sz w:val="18"/>
        </w:rPr>
        <w:t>81a</w:t>
      </w:r>
      <w:r>
        <w:rPr>
          <w:i/>
          <w:w w:val="130"/>
          <w:sz w:val="18"/>
        </w:rPr>
        <w:t xml:space="preserve">3 </w:t>
      </w:r>
      <w:r w:rsidR="00E51A18">
        <w:rPr>
          <w:i/>
          <w:w w:val="130"/>
          <w:sz w:val="18"/>
        </w:rPr>
        <w:t>Citizenship.</w:t>
      </w:r>
      <w:r w:rsidR="00E51A18">
        <w:rPr>
          <w:i/>
          <w:spacing w:val="33"/>
          <w:w w:val="130"/>
          <w:sz w:val="18"/>
        </w:rPr>
        <w:t xml:space="preserve"> </w:t>
      </w:r>
      <w:r w:rsidR="00E51A18">
        <w:rPr>
          <w:w w:val="130"/>
          <w:sz w:val="18"/>
        </w:rPr>
        <w:t>These</w:t>
      </w:r>
      <w:r w:rsidR="00E51A18">
        <w:rPr>
          <w:spacing w:val="33"/>
          <w:w w:val="130"/>
          <w:sz w:val="18"/>
        </w:rPr>
        <w:t xml:space="preserve"> </w:t>
      </w:r>
      <w:r w:rsidR="00E51A18">
        <w:rPr>
          <w:w w:val="130"/>
          <w:sz w:val="18"/>
        </w:rPr>
        <w:t>rules</w:t>
      </w:r>
      <w:r w:rsidR="00E51A18">
        <w:rPr>
          <w:spacing w:val="33"/>
          <w:w w:val="130"/>
          <w:sz w:val="18"/>
        </w:rPr>
        <w:t xml:space="preserve"> </w:t>
      </w:r>
      <w:r w:rsidR="00E51A18">
        <w:rPr>
          <w:w w:val="130"/>
          <w:sz w:val="18"/>
        </w:rPr>
        <w:t>apply</w:t>
      </w:r>
      <w:r w:rsidR="00E51A18">
        <w:rPr>
          <w:spacing w:val="33"/>
          <w:w w:val="130"/>
          <w:sz w:val="18"/>
        </w:rPr>
        <w:t xml:space="preserve"> </w:t>
      </w:r>
      <w:r w:rsidR="00E51A18">
        <w:rPr>
          <w:w w:val="130"/>
          <w:sz w:val="18"/>
        </w:rPr>
        <w:t>to</w:t>
      </w:r>
      <w:r w:rsidR="00E51A18">
        <w:rPr>
          <w:spacing w:val="33"/>
          <w:w w:val="130"/>
          <w:sz w:val="18"/>
        </w:rPr>
        <w:t xml:space="preserve"> </w:t>
      </w:r>
      <w:r w:rsidR="00E51A18">
        <w:rPr>
          <w:w w:val="130"/>
          <w:sz w:val="18"/>
        </w:rPr>
        <w:t>proceedings</w:t>
      </w:r>
      <w:r w:rsidR="00E51A18">
        <w:rPr>
          <w:spacing w:val="33"/>
          <w:w w:val="130"/>
          <w:sz w:val="18"/>
        </w:rPr>
        <w:t xml:space="preserve"> </w:t>
      </w:r>
      <w:r w:rsidR="00E51A18">
        <w:rPr>
          <w:w w:val="130"/>
          <w:sz w:val="18"/>
        </w:rPr>
        <w:t>for</w:t>
      </w:r>
      <w:r w:rsidR="00E51A18">
        <w:rPr>
          <w:spacing w:val="33"/>
          <w:w w:val="130"/>
          <w:sz w:val="18"/>
        </w:rPr>
        <w:t xml:space="preserve"> </w:t>
      </w:r>
      <w:proofErr w:type="spellStart"/>
      <w:r w:rsidR="00E51A18">
        <w:rPr>
          <w:w w:val="130"/>
          <w:sz w:val="18"/>
        </w:rPr>
        <w:t>admis</w:t>
      </w:r>
      <w:proofErr w:type="spellEnd"/>
      <w:r w:rsidR="00E51A18">
        <w:rPr>
          <w:w w:val="130"/>
          <w:sz w:val="18"/>
        </w:rPr>
        <w:t>-</w:t>
      </w:r>
    </w:p>
    <w:p w:rsidR="00D51009" w:rsidRDefault="00E51A18">
      <w:pPr>
        <w:pStyle w:val="BodyText"/>
        <w:spacing w:line="232" w:lineRule="auto"/>
        <w:ind w:left="3300" w:right="1673"/>
        <w:jc w:val="both"/>
      </w:pPr>
      <w:proofErr w:type="spellStart"/>
      <w:r>
        <w:rPr>
          <w:w w:val="135"/>
        </w:rPr>
        <w:t>sion</w:t>
      </w:r>
      <w:proofErr w:type="spellEnd"/>
      <w:r>
        <w:rPr>
          <w:w w:val="135"/>
        </w:rPr>
        <w:t xml:space="preserve"> to citizenship to the extent that the practice in those proceedings is not specified in federal statutes and has</w:t>
      </w:r>
      <w:r>
        <w:rPr>
          <w:spacing w:val="-39"/>
          <w:w w:val="135"/>
        </w:rPr>
        <w:t xml:space="preserve"> </w:t>
      </w:r>
      <w:r>
        <w:rPr>
          <w:w w:val="135"/>
        </w:rPr>
        <w:t>previously conformed to the practice in civil actions. The provisions of</w:t>
      </w:r>
      <w:r>
        <w:rPr>
          <w:spacing w:val="3"/>
          <w:w w:val="135"/>
        </w:rPr>
        <w:t xml:space="preserve"> </w:t>
      </w:r>
      <w:r>
        <w:rPr>
          <w:w w:val="130"/>
        </w:rPr>
        <w:t>8</w:t>
      </w:r>
    </w:p>
    <w:p w:rsidR="00D51009" w:rsidRDefault="00E51A18">
      <w:pPr>
        <w:pStyle w:val="BodyText"/>
        <w:spacing w:line="232" w:lineRule="auto"/>
        <w:ind w:left="3300" w:right="1672"/>
        <w:jc w:val="both"/>
      </w:pPr>
      <w:r>
        <w:rPr>
          <w:w w:val="130"/>
        </w:rPr>
        <w:t xml:space="preserve">U.S.C. </w:t>
      </w:r>
      <w:r>
        <w:rPr>
          <w:w w:val="115"/>
        </w:rPr>
        <w:t xml:space="preserve">§ 1451 </w:t>
      </w:r>
      <w:r>
        <w:rPr>
          <w:w w:val="130"/>
        </w:rPr>
        <w:t>for service by publication and for answer apply in proceedings to cancel citizenship certificates.</w:t>
      </w:r>
    </w:p>
    <w:p w:rsidR="00D51009" w:rsidRDefault="00D247FF">
      <w:pPr>
        <w:pStyle w:val="ListParagraph"/>
        <w:numPr>
          <w:ilvl w:val="1"/>
          <w:numId w:val="26"/>
        </w:numPr>
        <w:tabs>
          <w:tab w:val="left" w:pos="3784"/>
        </w:tabs>
        <w:spacing w:line="185" w:lineRule="exact"/>
        <w:ind w:left="3783" w:hanging="303"/>
        <w:rPr>
          <w:sz w:val="18"/>
        </w:rPr>
      </w:pPr>
      <w:r>
        <w:rPr>
          <w:w w:val="125"/>
          <w:sz w:val="18"/>
        </w:rPr>
        <w:t>81a</w:t>
      </w:r>
      <w:r>
        <w:rPr>
          <w:i/>
          <w:w w:val="130"/>
          <w:sz w:val="18"/>
        </w:rPr>
        <w:t xml:space="preserve">4 </w:t>
      </w:r>
      <w:r w:rsidR="00E51A18">
        <w:rPr>
          <w:i/>
          <w:w w:val="130"/>
          <w:sz w:val="18"/>
        </w:rPr>
        <w:t>Special</w:t>
      </w:r>
      <w:r w:rsidR="00E51A18">
        <w:rPr>
          <w:i/>
          <w:spacing w:val="10"/>
          <w:w w:val="130"/>
          <w:sz w:val="18"/>
        </w:rPr>
        <w:t xml:space="preserve"> </w:t>
      </w:r>
      <w:r w:rsidR="00E51A18">
        <w:rPr>
          <w:i/>
          <w:w w:val="130"/>
          <w:sz w:val="18"/>
        </w:rPr>
        <w:t>Writs.</w:t>
      </w:r>
      <w:r w:rsidR="00E51A18">
        <w:rPr>
          <w:i/>
          <w:spacing w:val="10"/>
          <w:w w:val="130"/>
          <w:sz w:val="18"/>
        </w:rPr>
        <w:t xml:space="preserve"> </w:t>
      </w:r>
      <w:r w:rsidR="00E51A18">
        <w:rPr>
          <w:w w:val="130"/>
          <w:sz w:val="18"/>
        </w:rPr>
        <w:t>These</w:t>
      </w:r>
      <w:r w:rsidR="00E51A18">
        <w:rPr>
          <w:spacing w:val="10"/>
          <w:w w:val="130"/>
          <w:sz w:val="18"/>
        </w:rPr>
        <w:t xml:space="preserve"> </w:t>
      </w:r>
      <w:r w:rsidR="00E51A18">
        <w:rPr>
          <w:w w:val="130"/>
          <w:sz w:val="18"/>
        </w:rPr>
        <w:t>rules</w:t>
      </w:r>
      <w:r w:rsidR="00E51A18">
        <w:rPr>
          <w:spacing w:val="10"/>
          <w:w w:val="130"/>
          <w:sz w:val="18"/>
        </w:rPr>
        <w:t xml:space="preserve"> </w:t>
      </w:r>
      <w:r w:rsidR="00E51A18">
        <w:rPr>
          <w:w w:val="130"/>
          <w:sz w:val="18"/>
        </w:rPr>
        <w:t>apply</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proceedings</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habeas</w:t>
      </w:r>
    </w:p>
    <w:p w:rsidR="00D51009" w:rsidRDefault="00E51A18">
      <w:pPr>
        <w:pStyle w:val="BodyText"/>
        <w:spacing w:line="232" w:lineRule="auto"/>
        <w:ind w:left="3300" w:right="1673"/>
        <w:jc w:val="both"/>
      </w:pPr>
      <w:r>
        <w:rPr>
          <w:w w:val="135"/>
        </w:rPr>
        <w:t xml:space="preserve">corpus and for quo </w:t>
      </w:r>
      <w:proofErr w:type="spellStart"/>
      <w:r>
        <w:rPr>
          <w:w w:val="135"/>
        </w:rPr>
        <w:t>warranto</w:t>
      </w:r>
      <w:proofErr w:type="spellEnd"/>
      <w:r>
        <w:rPr>
          <w:w w:val="135"/>
        </w:rPr>
        <w:t xml:space="preserve"> to the extent that the practice in those proceedings:</w:t>
      </w:r>
    </w:p>
    <w:p w:rsidR="00D51009" w:rsidRDefault="00D247FF">
      <w:pPr>
        <w:pStyle w:val="ListParagraph"/>
        <w:numPr>
          <w:ilvl w:val="2"/>
          <w:numId w:val="26"/>
        </w:numPr>
        <w:tabs>
          <w:tab w:val="left" w:pos="4219"/>
        </w:tabs>
        <w:spacing w:line="185" w:lineRule="exact"/>
        <w:ind w:hanging="378"/>
        <w:rPr>
          <w:sz w:val="18"/>
        </w:rPr>
      </w:pPr>
      <w:r>
        <w:rPr>
          <w:w w:val="125"/>
          <w:sz w:val="18"/>
        </w:rPr>
        <w:t>81a</w:t>
      </w:r>
      <w:r>
        <w:rPr>
          <w:i/>
          <w:w w:val="130"/>
          <w:sz w:val="18"/>
        </w:rPr>
        <w:t xml:space="preserve">4A </w:t>
      </w:r>
      <w:r w:rsidR="00E51A18">
        <w:rPr>
          <w:w w:val="135"/>
          <w:sz w:val="18"/>
        </w:rPr>
        <w:t>is</w:t>
      </w:r>
      <w:r w:rsidR="00E51A18">
        <w:rPr>
          <w:spacing w:val="22"/>
          <w:w w:val="135"/>
          <w:sz w:val="18"/>
        </w:rPr>
        <w:t xml:space="preserve"> </w:t>
      </w:r>
      <w:r w:rsidR="00E51A18">
        <w:rPr>
          <w:w w:val="135"/>
          <w:sz w:val="18"/>
        </w:rPr>
        <w:t>not</w:t>
      </w:r>
      <w:r w:rsidR="00E51A18">
        <w:rPr>
          <w:spacing w:val="22"/>
          <w:w w:val="135"/>
          <w:sz w:val="18"/>
        </w:rPr>
        <w:t xml:space="preserve"> </w:t>
      </w:r>
      <w:r w:rsidR="00E51A18">
        <w:rPr>
          <w:w w:val="135"/>
          <w:sz w:val="18"/>
        </w:rPr>
        <w:t>specified</w:t>
      </w:r>
      <w:r w:rsidR="00E51A18">
        <w:rPr>
          <w:spacing w:val="22"/>
          <w:w w:val="135"/>
          <w:sz w:val="18"/>
        </w:rPr>
        <w:t xml:space="preserve"> </w:t>
      </w:r>
      <w:r w:rsidR="00E51A18">
        <w:rPr>
          <w:w w:val="135"/>
          <w:sz w:val="18"/>
        </w:rPr>
        <w:t>in</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federal</w:t>
      </w:r>
      <w:r w:rsidR="00E51A18">
        <w:rPr>
          <w:spacing w:val="22"/>
          <w:w w:val="135"/>
          <w:sz w:val="18"/>
        </w:rPr>
        <w:t xml:space="preserve"> </w:t>
      </w:r>
      <w:r w:rsidR="00E51A18">
        <w:rPr>
          <w:w w:val="135"/>
          <w:sz w:val="18"/>
        </w:rPr>
        <w:t>statute,</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Rules</w:t>
      </w:r>
      <w:r w:rsidR="00E51A18">
        <w:rPr>
          <w:spacing w:val="22"/>
          <w:w w:val="135"/>
          <w:sz w:val="18"/>
        </w:rPr>
        <w:t xml:space="preserve"> </w:t>
      </w:r>
      <w:r w:rsidR="00E51A18">
        <w:rPr>
          <w:w w:val="135"/>
          <w:sz w:val="18"/>
        </w:rPr>
        <w:t>Gov-</w:t>
      </w:r>
    </w:p>
    <w:p w:rsidR="00D51009" w:rsidRDefault="00E51A18">
      <w:pPr>
        <w:pStyle w:val="BodyText"/>
        <w:spacing w:line="232" w:lineRule="auto"/>
        <w:ind w:left="3660" w:right="1678"/>
      </w:pPr>
      <w:proofErr w:type="spellStart"/>
      <w:r>
        <w:rPr>
          <w:w w:val="125"/>
        </w:rPr>
        <w:t>erning</w:t>
      </w:r>
      <w:proofErr w:type="spellEnd"/>
      <w:r>
        <w:rPr>
          <w:w w:val="125"/>
        </w:rPr>
        <w:t xml:space="preserve"> Section </w:t>
      </w:r>
      <w:r>
        <w:rPr>
          <w:w w:val="120"/>
        </w:rPr>
        <w:t xml:space="preserve">2254 </w:t>
      </w:r>
      <w:r>
        <w:rPr>
          <w:w w:val="125"/>
        </w:rPr>
        <w:t xml:space="preserve">Cases, or the Rules Governing Section </w:t>
      </w:r>
      <w:r>
        <w:rPr>
          <w:w w:val="120"/>
        </w:rPr>
        <w:t xml:space="preserve">2255 </w:t>
      </w:r>
      <w:r>
        <w:rPr>
          <w:w w:val="125"/>
        </w:rPr>
        <w:t>Cases; and</w:t>
      </w:r>
    </w:p>
    <w:p w:rsidR="00D51009" w:rsidRDefault="00D247FF">
      <w:pPr>
        <w:pStyle w:val="ListParagraph"/>
        <w:numPr>
          <w:ilvl w:val="2"/>
          <w:numId w:val="26"/>
        </w:numPr>
        <w:tabs>
          <w:tab w:val="left" w:pos="4199"/>
        </w:tabs>
        <w:spacing w:line="185" w:lineRule="exact"/>
        <w:ind w:left="4198" w:hanging="358"/>
        <w:rPr>
          <w:sz w:val="18"/>
        </w:rPr>
      </w:pPr>
      <w:r>
        <w:rPr>
          <w:w w:val="125"/>
          <w:sz w:val="18"/>
        </w:rPr>
        <w:t>81a</w:t>
      </w:r>
      <w:r>
        <w:rPr>
          <w:i/>
          <w:w w:val="130"/>
          <w:sz w:val="18"/>
        </w:rPr>
        <w:t xml:space="preserve">4B </w:t>
      </w:r>
      <w:r w:rsidR="00E51A18">
        <w:rPr>
          <w:w w:val="130"/>
          <w:sz w:val="18"/>
        </w:rPr>
        <w:t>has</w:t>
      </w:r>
      <w:r w:rsidR="00E51A18">
        <w:rPr>
          <w:spacing w:val="18"/>
          <w:w w:val="130"/>
          <w:sz w:val="18"/>
        </w:rPr>
        <w:t xml:space="preserve"> </w:t>
      </w:r>
      <w:r w:rsidR="00E51A18">
        <w:rPr>
          <w:w w:val="130"/>
          <w:sz w:val="18"/>
        </w:rPr>
        <w:t>previously</w:t>
      </w:r>
      <w:r w:rsidR="00E51A18">
        <w:rPr>
          <w:spacing w:val="18"/>
          <w:w w:val="130"/>
          <w:sz w:val="18"/>
        </w:rPr>
        <w:t xml:space="preserve"> </w:t>
      </w:r>
      <w:r w:rsidR="00E51A18">
        <w:rPr>
          <w:w w:val="130"/>
          <w:sz w:val="18"/>
        </w:rPr>
        <w:t>conformed</w:t>
      </w:r>
      <w:r w:rsidR="00E51A18">
        <w:rPr>
          <w:spacing w:val="18"/>
          <w:w w:val="130"/>
          <w:sz w:val="18"/>
        </w:rPr>
        <w:t xml:space="preserve"> </w:t>
      </w:r>
      <w:r w:rsidR="00E51A18">
        <w:rPr>
          <w:w w:val="130"/>
          <w:sz w:val="18"/>
        </w:rPr>
        <w:t>to</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practice</w:t>
      </w:r>
      <w:r w:rsidR="00E51A18">
        <w:rPr>
          <w:spacing w:val="18"/>
          <w:w w:val="130"/>
          <w:sz w:val="18"/>
        </w:rPr>
        <w:t xml:space="preserve"> </w:t>
      </w:r>
      <w:r w:rsidR="00E51A18">
        <w:rPr>
          <w:w w:val="130"/>
          <w:sz w:val="18"/>
        </w:rPr>
        <w:t>in</w:t>
      </w:r>
      <w:r w:rsidR="00E51A18">
        <w:rPr>
          <w:spacing w:val="18"/>
          <w:w w:val="130"/>
          <w:sz w:val="18"/>
        </w:rPr>
        <w:t xml:space="preserve"> </w:t>
      </w:r>
      <w:r w:rsidR="00E51A18">
        <w:rPr>
          <w:w w:val="130"/>
          <w:sz w:val="18"/>
        </w:rPr>
        <w:t>civil</w:t>
      </w:r>
      <w:r w:rsidR="00E51A18">
        <w:rPr>
          <w:spacing w:val="18"/>
          <w:w w:val="130"/>
          <w:sz w:val="18"/>
        </w:rPr>
        <w:t xml:space="preserve"> </w:t>
      </w:r>
      <w:r w:rsidR="00E51A18">
        <w:rPr>
          <w:w w:val="130"/>
          <w:sz w:val="18"/>
        </w:rPr>
        <w:t>ac-</w:t>
      </w:r>
    </w:p>
    <w:p w:rsidR="00D51009" w:rsidRDefault="00E51A18">
      <w:pPr>
        <w:pStyle w:val="BodyText"/>
        <w:spacing w:line="194" w:lineRule="exact"/>
        <w:ind w:left="3660"/>
      </w:pPr>
      <w:proofErr w:type="spellStart"/>
      <w:r>
        <w:rPr>
          <w:w w:val="135"/>
        </w:rPr>
        <w:t>tions</w:t>
      </w:r>
      <w:proofErr w:type="spellEnd"/>
      <w:r>
        <w:rPr>
          <w:w w:val="135"/>
        </w:rPr>
        <w:t>.</w:t>
      </w:r>
    </w:p>
    <w:p w:rsidR="00D51009" w:rsidRDefault="00D247FF">
      <w:pPr>
        <w:pStyle w:val="ListParagraph"/>
        <w:numPr>
          <w:ilvl w:val="1"/>
          <w:numId w:val="26"/>
        </w:numPr>
        <w:tabs>
          <w:tab w:val="left" w:pos="3826"/>
        </w:tabs>
        <w:spacing w:line="232" w:lineRule="auto"/>
        <w:ind w:right="1673" w:firstLine="180"/>
        <w:jc w:val="both"/>
        <w:rPr>
          <w:sz w:val="18"/>
        </w:rPr>
      </w:pPr>
      <w:r>
        <w:rPr>
          <w:w w:val="125"/>
          <w:sz w:val="18"/>
        </w:rPr>
        <w:t>81a</w:t>
      </w:r>
      <w:r>
        <w:rPr>
          <w:i/>
          <w:w w:val="130"/>
          <w:sz w:val="18"/>
        </w:rPr>
        <w:t xml:space="preserve">5 </w:t>
      </w:r>
      <w:r w:rsidR="00E51A18">
        <w:rPr>
          <w:i/>
          <w:w w:val="130"/>
          <w:sz w:val="18"/>
        </w:rPr>
        <w:t xml:space="preserve">Proceedings Involving a Subpoena. </w:t>
      </w:r>
      <w:r w:rsidR="00E51A18">
        <w:rPr>
          <w:w w:val="130"/>
          <w:sz w:val="18"/>
        </w:rPr>
        <w:t xml:space="preserve">These rules apply to proceedings to compel testimony or the production of documents through a subpoena issued by a United States officer or agency under a federal statute, except as otherwise </w:t>
      </w:r>
      <w:proofErr w:type="gramStart"/>
      <w:r w:rsidR="00E51A18">
        <w:rPr>
          <w:w w:val="130"/>
          <w:sz w:val="18"/>
        </w:rPr>
        <w:t xml:space="preserve">provided </w:t>
      </w:r>
      <w:r w:rsidR="00E51A18">
        <w:rPr>
          <w:spacing w:val="57"/>
          <w:w w:val="130"/>
          <w:sz w:val="18"/>
        </w:rPr>
        <w:t xml:space="preserve"> </w:t>
      </w:r>
      <w:r w:rsidR="00E51A18">
        <w:rPr>
          <w:w w:val="130"/>
          <w:sz w:val="18"/>
        </w:rPr>
        <w:t>by</w:t>
      </w:r>
      <w:proofErr w:type="gramEnd"/>
      <w:r w:rsidR="00E51A18">
        <w:rPr>
          <w:spacing w:val="25"/>
          <w:w w:val="130"/>
          <w:sz w:val="18"/>
        </w:rPr>
        <w:t xml:space="preserve"> </w:t>
      </w:r>
      <w:r w:rsidR="00E51A18">
        <w:rPr>
          <w:w w:val="130"/>
          <w:sz w:val="18"/>
        </w:rPr>
        <w:t>statute,</w:t>
      </w:r>
      <w:r w:rsidR="00E51A18">
        <w:rPr>
          <w:spacing w:val="25"/>
          <w:w w:val="130"/>
          <w:sz w:val="18"/>
        </w:rPr>
        <w:t xml:space="preserve"> </w:t>
      </w:r>
      <w:r w:rsidR="00E51A18">
        <w:rPr>
          <w:w w:val="130"/>
          <w:sz w:val="18"/>
        </w:rPr>
        <w:t>by</w:t>
      </w:r>
      <w:r w:rsidR="00E51A18">
        <w:rPr>
          <w:spacing w:val="25"/>
          <w:w w:val="130"/>
          <w:sz w:val="18"/>
        </w:rPr>
        <w:t xml:space="preserve"> </w:t>
      </w:r>
      <w:r w:rsidR="00E51A18">
        <w:rPr>
          <w:w w:val="130"/>
          <w:sz w:val="18"/>
        </w:rPr>
        <w:t>local</w:t>
      </w:r>
      <w:r w:rsidR="00E51A18">
        <w:rPr>
          <w:spacing w:val="25"/>
          <w:w w:val="130"/>
          <w:sz w:val="18"/>
        </w:rPr>
        <w:t xml:space="preserve"> </w:t>
      </w:r>
      <w:r w:rsidR="00E51A18">
        <w:rPr>
          <w:w w:val="130"/>
          <w:sz w:val="18"/>
        </w:rPr>
        <w:t>rule,</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by</w:t>
      </w:r>
      <w:r w:rsidR="00E51A18">
        <w:rPr>
          <w:spacing w:val="25"/>
          <w:w w:val="130"/>
          <w:sz w:val="18"/>
        </w:rPr>
        <w:t xml:space="preserve"> </w:t>
      </w:r>
      <w:r w:rsidR="00E51A18">
        <w:rPr>
          <w:w w:val="130"/>
          <w:sz w:val="18"/>
        </w:rPr>
        <w:t>court</w:t>
      </w:r>
      <w:r w:rsidR="00E51A18">
        <w:rPr>
          <w:spacing w:val="25"/>
          <w:w w:val="130"/>
          <w:sz w:val="18"/>
        </w:rPr>
        <w:t xml:space="preserve"> </w:t>
      </w:r>
      <w:r w:rsidR="00E51A18">
        <w:rPr>
          <w:w w:val="130"/>
          <w:sz w:val="18"/>
        </w:rPr>
        <w:t>order</w:t>
      </w:r>
      <w:r w:rsidR="00E51A18">
        <w:rPr>
          <w:spacing w:val="25"/>
          <w:w w:val="130"/>
          <w:sz w:val="18"/>
        </w:rPr>
        <w:t xml:space="preserve"> </w:t>
      </w:r>
      <w:r w:rsidR="00E51A18">
        <w:rPr>
          <w:w w:val="130"/>
          <w:sz w:val="18"/>
        </w:rPr>
        <w:t>in</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proceedings.</w:t>
      </w:r>
    </w:p>
    <w:p w:rsidR="00D51009" w:rsidRDefault="00D247FF">
      <w:pPr>
        <w:pStyle w:val="ListParagraph"/>
        <w:numPr>
          <w:ilvl w:val="1"/>
          <w:numId w:val="26"/>
        </w:numPr>
        <w:tabs>
          <w:tab w:val="left" w:pos="3803"/>
        </w:tabs>
        <w:spacing w:line="183" w:lineRule="exact"/>
        <w:ind w:left="3802" w:hanging="322"/>
        <w:rPr>
          <w:sz w:val="18"/>
        </w:rPr>
      </w:pPr>
      <w:r>
        <w:rPr>
          <w:w w:val="125"/>
          <w:sz w:val="18"/>
        </w:rPr>
        <w:t>81a</w:t>
      </w:r>
      <w:r>
        <w:rPr>
          <w:i/>
          <w:w w:val="130"/>
          <w:sz w:val="18"/>
        </w:rPr>
        <w:t xml:space="preserve">6 </w:t>
      </w:r>
      <w:r w:rsidR="00E51A18">
        <w:rPr>
          <w:i/>
          <w:w w:val="130"/>
          <w:sz w:val="18"/>
        </w:rPr>
        <w:t>Other</w:t>
      </w:r>
      <w:r w:rsidR="00E51A18">
        <w:rPr>
          <w:i/>
          <w:spacing w:val="30"/>
          <w:w w:val="130"/>
          <w:sz w:val="18"/>
        </w:rPr>
        <w:t xml:space="preserve"> </w:t>
      </w:r>
      <w:r w:rsidR="00E51A18">
        <w:rPr>
          <w:i/>
          <w:w w:val="130"/>
          <w:sz w:val="18"/>
        </w:rPr>
        <w:t>Proceedings.</w:t>
      </w:r>
      <w:r w:rsidR="00E51A18">
        <w:rPr>
          <w:i/>
          <w:spacing w:val="30"/>
          <w:w w:val="130"/>
          <w:sz w:val="18"/>
        </w:rPr>
        <w:t xml:space="preserve"> </w:t>
      </w:r>
      <w:r w:rsidR="00E51A18">
        <w:rPr>
          <w:w w:val="130"/>
          <w:sz w:val="18"/>
        </w:rPr>
        <w:t>These</w:t>
      </w:r>
      <w:r w:rsidR="00E51A18">
        <w:rPr>
          <w:spacing w:val="30"/>
          <w:w w:val="130"/>
          <w:sz w:val="18"/>
        </w:rPr>
        <w:t xml:space="preserve"> </w:t>
      </w:r>
      <w:r w:rsidR="00E51A18">
        <w:rPr>
          <w:w w:val="130"/>
          <w:sz w:val="18"/>
        </w:rPr>
        <w:t>rules,</w:t>
      </w:r>
      <w:r w:rsidR="00E51A18">
        <w:rPr>
          <w:spacing w:val="30"/>
          <w:w w:val="130"/>
          <w:sz w:val="18"/>
        </w:rPr>
        <w:t xml:space="preserve"> </w:t>
      </w:r>
      <w:r w:rsidR="00E51A18">
        <w:rPr>
          <w:w w:val="130"/>
          <w:sz w:val="18"/>
        </w:rPr>
        <w:t>to</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extent</w:t>
      </w:r>
      <w:r w:rsidR="00E51A18">
        <w:rPr>
          <w:spacing w:val="30"/>
          <w:w w:val="130"/>
          <w:sz w:val="18"/>
        </w:rPr>
        <w:t xml:space="preserve"> </w:t>
      </w:r>
      <w:r w:rsidR="00E51A18">
        <w:rPr>
          <w:w w:val="130"/>
          <w:sz w:val="18"/>
        </w:rPr>
        <w:t>applicable,</w:t>
      </w:r>
    </w:p>
    <w:p w:rsidR="00D51009" w:rsidRDefault="00E51A18">
      <w:pPr>
        <w:pStyle w:val="BodyText"/>
        <w:spacing w:line="232" w:lineRule="auto"/>
        <w:ind w:left="3300" w:right="1674"/>
        <w:jc w:val="both"/>
      </w:pPr>
      <w:r>
        <w:rPr>
          <w:w w:val="130"/>
        </w:rPr>
        <w:t>govern proceedings under the following laws, except as these laws provide other procedures:</w:t>
      </w:r>
    </w:p>
    <w:p w:rsidR="00D51009" w:rsidRDefault="00D247FF">
      <w:pPr>
        <w:pStyle w:val="ListParagraph"/>
        <w:numPr>
          <w:ilvl w:val="2"/>
          <w:numId w:val="26"/>
        </w:numPr>
        <w:tabs>
          <w:tab w:val="left" w:pos="4219"/>
        </w:tabs>
        <w:spacing w:line="185" w:lineRule="exact"/>
        <w:ind w:left="3660" w:firstLine="180"/>
        <w:rPr>
          <w:sz w:val="18"/>
        </w:rPr>
      </w:pPr>
      <w:r>
        <w:rPr>
          <w:w w:val="125"/>
          <w:sz w:val="18"/>
        </w:rPr>
        <w:t>81a</w:t>
      </w:r>
      <w:r>
        <w:rPr>
          <w:i/>
          <w:w w:val="130"/>
          <w:sz w:val="18"/>
        </w:rPr>
        <w:t xml:space="preserve">6A </w:t>
      </w:r>
      <w:r w:rsidR="00E51A18">
        <w:rPr>
          <w:w w:val="120"/>
          <w:sz w:val="18"/>
        </w:rPr>
        <w:t>7</w:t>
      </w:r>
      <w:r w:rsidR="00E51A18">
        <w:rPr>
          <w:spacing w:val="31"/>
          <w:w w:val="120"/>
          <w:sz w:val="18"/>
        </w:rPr>
        <w:t xml:space="preserve"> </w:t>
      </w:r>
      <w:r w:rsidR="00E51A18">
        <w:rPr>
          <w:w w:val="120"/>
          <w:sz w:val="18"/>
        </w:rPr>
        <w:t>U.S.C.</w:t>
      </w:r>
      <w:r w:rsidR="00E51A18">
        <w:rPr>
          <w:spacing w:val="31"/>
          <w:w w:val="120"/>
          <w:sz w:val="18"/>
        </w:rPr>
        <w:t xml:space="preserve"> </w:t>
      </w:r>
      <w:r w:rsidR="00E51A18">
        <w:rPr>
          <w:w w:val="120"/>
          <w:sz w:val="18"/>
        </w:rPr>
        <w:t>§§</w:t>
      </w:r>
      <w:r w:rsidR="00E51A18">
        <w:rPr>
          <w:spacing w:val="-24"/>
          <w:w w:val="120"/>
          <w:sz w:val="18"/>
        </w:rPr>
        <w:t xml:space="preserve"> </w:t>
      </w:r>
      <w:r w:rsidR="00E51A18">
        <w:rPr>
          <w:w w:val="120"/>
          <w:sz w:val="18"/>
        </w:rPr>
        <w:t>292,</w:t>
      </w:r>
      <w:r w:rsidR="00E51A18">
        <w:rPr>
          <w:spacing w:val="31"/>
          <w:w w:val="120"/>
          <w:sz w:val="18"/>
        </w:rPr>
        <w:t xml:space="preserve"> </w:t>
      </w:r>
      <w:r w:rsidR="00E51A18">
        <w:rPr>
          <w:w w:val="120"/>
          <w:sz w:val="18"/>
        </w:rPr>
        <w:t>499g(c),</w:t>
      </w:r>
      <w:r w:rsidR="00E51A18">
        <w:rPr>
          <w:spacing w:val="31"/>
          <w:w w:val="120"/>
          <w:sz w:val="18"/>
        </w:rPr>
        <w:t xml:space="preserve"> </w:t>
      </w:r>
      <w:r w:rsidR="00E51A18">
        <w:rPr>
          <w:w w:val="120"/>
          <w:sz w:val="18"/>
        </w:rPr>
        <w:t>for</w:t>
      </w:r>
      <w:r w:rsidR="00E51A18">
        <w:rPr>
          <w:spacing w:val="31"/>
          <w:w w:val="120"/>
          <w:sz w:val="18"/>
        </w:rPr>
        <w:t xml:space="preserve"> </w:t>
      </w:r>
      <w:r w:rsidR="00E51A18">
        <w:rPr>
          <w:w w:val="120"/>
          <w:sz w:val="18"/>
        </w:rPr>
        <w:t>reviewing</w:t>
      </w:r>
      <w:r w:rsidR="00E51A18">
        <w:rPr>
          <w:spacing w:val="31"/>
          <w:w w:val="120"/>
          <w:sz w:val="18"/>
        </w:rPr>
        <w:t xml:space="preserve"> </w:t>
      </w:r>
      <w:r w:rsidR="00E51A18">
        <w:rPr>
          <w:w w:val="120"/>
          <w:sz w:val="18"/>
        </w:rPr>
        <w:t>an</w:t>
      </w:r>
      <w:r w:rsidR="00E51A18">
        <w:rPr>
          <w:spacing w:val="31"/>
          <w:w w:val="120"/>
          <w:sz w:val="18"/>
        </w:rPr>
        <w:t xml:space="preserve"> </w:t>
      </w:r>
      <w:r w:rsidR="00E51A18">
        <w:rPr>
          <w:w w:val="120"/>
          <w:sz w:val="18"/>
        </w:rPr>
        <w:t>order</w:t>
      </w:r>
      <w:r w:rsidR="00E51A18">
        <w:rPr>
          <w:spacing w:val="31"/>
          <w:w w:val="120"/>
          <w:sz w:val="18"/>
        </w:rPr>
        <w:t xml:space="preserve"> </w:t>
      </w:r>
      <w:r w:rsidR="00E51A18">
        <w:rPr>
          <w:w w:val="120"/>
          <w:sz w:val="18"/>
        </w:rPr>
        <w:t>of</w:t>
      </w:r>
      <w:r w:rsidR="00E51A18">
        <w:rPr>
          <w:spacing w:val="31"/>
          <w:w w:val="120"/>
          <w:sz w:val="18"/>
        </w:rPr>
        <w:t xml:space="preserve"> </w:t>
      </w:r>
      <w:r w:rsidR="00E51A18">
        <w:rPr>
          <w:w w:val="120"/>
          <w:sz w:val="18"/>
        </w:rPr>
        <w:t>the</w:t>
      </w:r>
    </w:p>
    <w:p w:rsidR="00D51009" w:rsidRDefault="00E51A18">
      <w:pPr>
        <w:pStyle w:val="BodyText"/>
        <w:spacing w:line="195" w:lineRule="exact"/>
        <w:ind w:left="3660"/>
      </w:pPr>
      <w:r>
        <w:rPr>
          <w:w w:val="135"/>
        </w:rPr>
        <w:t>Secretary of Agriculture;</w:t>
      </w:r>
    </w:p>
    <w:p w:rsidR="00D51009" w:rsidRDefault="00D247FF">
      <w:pPr>
        <w:pStyle w:val="ListParagraph"/>
        <w:numPr>
          <w:ilvl w:val="2"/>
          <w:numId w:val="26"/>
        </w:numPr>
        <w:tabs>
          <w:tab w:val="left" w:pos="4183"/>
        </w:tabs>
        <w:spacing w:line="190" w:lineRule="exact"/>
        <w:ind w:left="4182" w:hanging="342"/>
        <w:rPr>
          <w:sz w:val="18"/>
        </w:rPr>
      </w:pPr>
      <w:r>
        <w:rPr>
          <w:w w:val="125"/>
          <w:sz w:val="18"/>
        </w:rPr>
        <w:t>81a</w:t>
      </w:r>
      <w:r>
        <w:rPr>
          <w:i/>
          <w:w w:val="130"/>
          <w:sz w:val="18"/>
        </w:rPr>
        <w:t xml:space="preserve">6B </w:t>
      </w:r>
      <w:r w:rsidR="00E51A18">
        <w:rPr>
          <w:w w:val="130"/>
          <w:sz w:val="18"/>
        </w:rPr>
        <w:t>9 U.S.C., relating to</w:t>
      </w:r>
      <w:r w:rsidR="00E51A18">
        <w:rPr>
          <w:spacing w:val="6"/>
          <w:w w:val="130"/>
          <w:sz w:val="18"/>
        </w:rPr>
        <w:t xml:space="preserve"> </w:t>
      </w:r>
      <w:r w:rsidR="00E51A18">
        <w:rPr>
          <w:w w:val="130"/>
          <w:sz w:val="18"/>
        </w:rPr>
        <w:t>arbitration;</w:t>
      </w:r>
    </w:p>
    <w:p w:rsidR="00D51009" w:rsidRDefault="00D247FF">
      <w:pPr>
        <w:pStyle w:val="ListParagraph"/>
        <w:numPr>
          <w:ilvl w:val="2"/>
          <w:numId w:val="26"/>
        </w:numPr>
        <w:tabs>
          <w:tab w:val="left" w:pos="4176"/>
        </w:tabs>
        <w:spacing w:line="232" w:lineRule="auto"/>
        <w:ind w:left="3660" w:right="1674" w:firstLine="180"/>
        <w:rPr>
          <w:sz w:val="18"/>
        </w:rPr>
      </w:pPr>
      <w:r>
        <w:rPr>
          <w:w w:val="125"/>
          <w:sz w:val="18"/>
        </w:rPr>
        <w:t>81a</w:t>
      </w:r>
      <w:r>
        <w:rPr>
          <w:i/>
          <w:w w:val="130"/>
          <w:sz w:val="18"/>
        </w:rPr>
        <w:t xml:space="preserve">6C </w:t>
      </w:r>
      <w:r w:rsidR="00E51A18">
        <w:rPr>
          <w:w w:val="115"/>
          <w:sz w:val="18"/>
        </w:rPr>
        <w:t xml:space="preserve">15 </w:t>
      </w:r>
      <w:r w:rsidR="00E51A18">
        <w:rPr>
          <w:w w:val="125"/>
          <w:sz w:val="18"/>
        </w:rPr>
        <w:t xml:space="preserve">U.S.C. </w:t>
      </w:r>
      <w:r w:rsidR="00E51A18">
        <w:rPr>
          <w:w w:val="115"/>
          <w:sz w:val="18"/>
        </w:rPr>
        <w:t xml:space="preserve">§ 522, </w:t>
      </w:r>
      <w:r w:rsidR="00E51A18">
        <w:rPr>
          <w:w w:val="125"/>
          <w:sz w:val="18"/>
        </w:rPr>
        <w:t>for reviewing an order of the Secretary of the</w:t>
      </w:r>
      <w:r w:rsidR="00E51A18">
        <w:rPr>
          <w:spacing w:val="7"/>
          <w:w w:val="125"/>
          <w:sz w:val="18"/>
        </w:rPr>
        <w:t xml:space="preserve"> </w:t>
      </w:r>
      <w:r w:rsidR="00E51A18">
        <w:rPr>
          <w:w w:val="125"/>
          <w:sz w:val="18"/>
        </w:rPr>
        <w:t>Interior;</w:t>
      </w:r>
    </w:p>
    <w:p w:rsidR="00D51009" w:rsidRDefault="00D247FF">
      <w:pPr>
        <w:pStyle w:val="ListParagraph"/>
        <w:numPr>
          <w:ilvl w:val="2"/>
          <w:numId w:val="26"/>
        </w:numPr>
        <w:tabs>
          <w:tab w:val="left" w:pos="4223"/>
        </w:tabs>
        <w:spacing w:line="187" w:lineRule="exact"/>
        <w:ind w:left="4222" w:hanging="382"/>
        <w:rPr>
          <w:sz w:val="18"/>
        </w:rPr>
      </w:pPr>
      <w:r>
        <w:rPr>
          <w:w w:val="125"/>
          <w:sz w:val="18"/>
        </w:rPr>
        <w:t>81a</w:t>
      </w:r>
      <w:r>
        <w:rPr>
          <w:i/>
          <w:w w:val="130"/>
          <w:sz w:val="18"/>
        </w:rPr>
        <w:t xml:space="preserve">6D </w:t>
      </w:r>
      <w:r w:rsidR="00E51A18">
        <w:rPr>
          <w:w w:val="120"/>
          <w:sz w:val="18"/>
        </w:rPr>
        <w:t>15</w:t>
      </w:r>
      <w:r w:rsidR="00E51A18">
        <w:rPr>
          <w:spacing w:val="38"/>
          <w:w w:val="120"/>
          <w:sz w:val="18"/>
        </w:rPr>
        <w:t xml:space="preserve"> </w:t>
      </w:r>
      <w:r w:rsidR="00E51A18">
        <w:rPr>
          <w:w w:val="120"/>
          <w:sz w:val="18"/>
        </w:rPr>
        <w:t>U.S.C.</w:t>
      </w:r>
      <w:r w:rsidR="00E51A18">
        <w:rPr>
          <w:spacing w:val="38"/>
          <w:w w:val="120"/>
          <w:sz w:val="18"/>
        </w:rPr>
        <w:t xml:space="preserve"> </w:t>
      </w:r>
      <w:r w:rsidR="00E51A18">
        <w:rPr>
          <w:w w:val="120"/>
          <w:sz w:val="18"/>
        </w:rPr>
        <w:t>§</w:t>
      </w:r>
      <w:r w:rsidR="00E51A18">
        <w:rPr>
          <w:spacing w:val="-23"/>
          <w:w w:val="120"/>
          <w:sz w:val="18"/>
        </w:rPr>
        <w:t xml:space="preserve"> </w:t>
      </w:r>
      <w:r w:rsidR="00E51A18">
        <w:rPr>
          <w:w w:val="120"/>
          <w:sz w:val="18"/>
        </w:rPr>
        <w:t>715d(c),</w:t>
      </w:r>
      <w:r w:rsidR="00E51A18">
        <w:rPr>
          <w:spacing w:val="38"/>
          <w:w w:val="120"/>
          <w:sz w:val="18"/>
        </w:rPr>
        <w:t xml:space="preserve"> </w:t>
      </w:r>
      <w:r w:rsidR="00E51A18">
        <w:rPr>
          <w:w w:val="120"/>
          <w:sz w:val="18"/>
        </w:rPr>
        <w:t>for</w:t>
      </w:r>
      <w:r w:rsidR="00E51A18">
        <w:rPr>
          <w:spacing w:val="38"/>
          <w:w w:val="120"/>
          <w:sz w:val="18"/>
        </w:rPr>
        <w:t xml:space="preserve"> </w:t>
      </w:r>
      <w:r w:rsidR="00E51A18">
        <w:rPr>
          <w:w w:val="120"/>
          <w:sz w:val="18"/>
        </w:rPr>
        <w:t>reviewing</w:t>
      </w:r>
      <w:r w:rsidR="00E51A18">
        <w:rPr>
          <w:spacing w:val="38"/>
          <w:w w:val="120"/>
          <w:sz w:val="18"/>
        </w:rPr>
        <w:t xml:space="preserve"> </w:t>
      </w:r>
      <w:r w:rsidR="00E51A18">
        <w:rPr>
          <w:w w:val="120"/>
          <w:sz w:val="18"/>
        </w:rPr>
        <w:t>an</w:t>
      </w:r>
      <w:r w:rsidR="00E51A18">
        <w:rPr>
          <w:spacing w:val="38"/>
          <w:w w:val="120"/>
          <w:sz w:val="18"/>
        </w:rPr>
        <w:t xml:space="preserve"> </w:t>
      </w:r>
      <w:r w:rsidR="00E51A18">
        <w:rPr>
          <w:w w:val="120"/>
          <w:sz w:val="18"/>
        </w:rPr>
        <w:t>order</w:t>
      </w:r>
      <w:r w:rsidR="00E51A18">
        <w:rPr>
          <w:spacing w:val="38"/>
          <w:w w:val="120"/>
          <w:sz w:val="18"/>
        </w:rPr>
        <w:t xml:space="preserve"> </w:t>
      </w:r>
      <w:r w:rsidR="00E51A18">
        <w:rPr>
          <w:w w:val="120"/>
          <w:sz w:val="18"/>
        </w:rPr>
        <w:t>denying</w:t>
      </w:r>
      <w:r w:rsidR="00E51A18">
        <w:rPr>
          <w:spacing w:val="38"/>
          <w:w w:val="120"/>
          <w:sz w:val="18"/>
        </w:rPr>
        <w:t xml:space="preserve"> </w:t>
      </w:r>
      <w:r w:rsidR="00E51A18">
        <w:rPr>
          <w:w w:val="120"/>
          <w:sz w:val="18"/>
        </w:rPr>
        <w:t>a</w:t>
      </w:r>
    </w:p>
    <w:p w:rsidR="00D51009" w:rsidRDefault="00E51A18">
      <w:pPr>
        <w:pStyle w:val="BodyText"/>
        <w:spacing w:line="195" w:lineRule="exact"/>
        <w:ind w:left="3660"/>
      </w:pPr>
      <w:r>
        <w:rPr>
          <w:w w:val="130"/>
        </w:rPr>
        <w:t>certificate of clearance;</w:t>
      </w:r>
    </w:p>
    <w:p w:rsidR="00D51009" w:rsidRDefault="00D247FF">
      <w:pPr>
        <w:pStyle w:val="ListParagraph"/>
        <w:numPr>
          <w:ilvl w:val="2"/>
          <w:numId w:val="26"/>
        </w:numPr>
        <w:tabs>
          <w:tab w:val="left" w:pos="4199"/>
        </w:tabs>
        <w:spacing w:line="232" w:lineRule="auto"/>
        <w:ind w:left="3660" w:right="1673" w:firstLine="180"/>
        <w:rPr>
          <w:sz w:val="18"/>
        </w:rPr>
      </w:pPr>
      <w:r>
        <w:rPr>
          <w:w w:val="125"/>
          <w:sz w:val="18"/>
        </w:rPr>
        <w:t>81a</w:t>
      </w:r>
      <w:r>
        <w:rPr>
          <w:i/>
          <w:w w:val="130"/>
          <w:sz w:val="18"/>
        </w:rPr>
        <w:t xml:space="preserve">6E </w:t>
      </w:r>
      <w:r w:rsidR="00E51A18">
        <w:rPr>
          <w:w w:val="125"/>
          <w:sz w:val="18"/>
        </w:rPr>
        <w:t xml:space="preserve">29 U.S.C. </w:t>
      </w:r>
      <w:r w:rsidR="00E51A18">
        <w:rPr>
          <w:w w:val="120"/>
          <w:sz w:val="18"/>
        </w:rPr>
        <w:t xml:space="preserve">§§ </w:t>
      </w:r>
      <w:r w:rsidR="00E51A18">
        <w:rPr>
          <w:w w:val="125"/>
          <w:sz w:val="18"/>
        </w:rPr>
        <w:t>159, 160, for enforcing an order of the National Labor Relations</w:t>
      </w:r>
      <w:r w:rsidR="00E51A18">
        <w:rPr>
          <w:spacing w:val="16"/>
          <w:w w:val="125"/>
          <w:sz w:val="18"/>
        </w:rPr>
        <w:t xml:space="preserve"> </w:t>
      </w:r>
      <w:r w:rsidR="00E51A18">
        <w:rPr>
          <w:w w:val="125"/>
          <w:sz w:val="18"/>
        </w:rPr>
        <w:t>Board;</w:t>
      </w:r>
    </w:p>
    <w:p w:rsidR="00D51009" w:rsidRDefault="00D247FF">
      <w:pPr>
        <w:pStyle w:val="ListParagraph"/>
        <w:numPr>
          <w:ilvl w:val="2"/>
          <w:numId w:val="26"/>
        </w:numPr>
        <w:tabs>
          <w:tab w:val="left" w:pos="4192"/>
        </w:tabs>
        <w:spacing w:line="187" w:lineRule="exact"/>
        <w:ind w:left="4191" w:hanging="351"/>
        <w:rPr>
          <w:sz w:val="18"/>
        </w:rPr>
      </w:pPr>
      <w:r>
        <w:rPr>
          <w:w w:val="125"/>
          <w:sz w:val="18"/>
        </w:rPr>
        <w:t>81a</w:t>
      </w:r>
      <w:r>
        <w:rPr>
          <w:i/>
          <w:w w:val="130"/>
          <w:sz w:val="18"/>
        </w:rPr>
        <w:t xml:space="preserve">6F </w:t>
      </w:r>
      <w:r w:rsidR="00E51A18">
        <w:rPr>
          <w:w w:val="120"/>
          <w:sz w:val="18"/>
        </w:rPr>
        <w:t>33</w:t>
      </w:r>
      <w:r w:rsidR="00E51A18">
        <w:rPr>
          <w:spacing w:val="13"/>
          <w:w w:val="120"/>
          <w:sz w:val="18"/>
        </w:rPr>
        <w:t xml:space="preserve"> </w:t>
      </w:r>
      <w:r w:rsidR="00E51A18">
        <w:rPr>
          <w:w w:val="120"/>
          <w:sz w:val="18"/>
        </w:rPr>
        <w:t>U.S.C.</w:t>
      </w:r>
      <w:r w:rsidR="00E51A18">
        <w:rPr>
          <w:spacing w:val="13"/>
          <w:w w:val="120"/>
          <w:sz w:val="18"/>
        </w:rPr>
        <w:t xml:space="preserve"> </w:t>
      </w:r>
      <w:r w:rsidR="00E51A18">
        <w:rPr>
          <w:w w:val="120"/>
          <w:sz w:val="18"/>
        </w:rPr>
        <w:t>§§</w:t>
      </w:r>
      <w:r w:rsidR="00E51A18">
        <w:rPr>
          <w:spacing w:val="-24"/>
          <w:w w:val="120"/>
          <w:sz w:val="18"/>
        </w:rPr>
        <w:t xml:space="preserve"> </w:t>
      </w:r>
      <w:r w:rsidR="00E51A18">
        <w:rPr>
          <w:w w:val="120"/>
          <w:sz w:val="18"/>
        </w:rPr>
        <w:t>918,</w:t>
      </w:r>
      <w:r w:rsidR="00E51A18">
        <w:rPr>
          <w:spacing w:val="13"/>
          <w:w w:val="120"/>
          <w:sz w:val="18"/>
        </w:rPr>
        <w:t xml:space="preserve"> </w:t>
      </w:r>
      <w:r w:rsidR="00E51A18">
        <w:rPr>
          <w:w w:val="120"/>
          <w:sz w:val="18"/>
        </w:rPr>
        <w:t>921,</w:t>
      </w:r>
      <w:r w:rsidR="00E51A18">
        <w:rPr>
          <w:spacing w:val="13"/>
          <w:w w:val="120"/>
          <w:sz w:val="18"/>
        </w:rPr>
        <w:t xml:space="preserve"> </w:t>
      </w:r>
      <w:r w:rsidR="00E51A18">
        <w:rPr>
          <w:w w:val="120"/>
          <w:sz w:val="18"/>
        </w:rPr>
        <w:t>for</w:t>
      </w:r>
      <w:r w:rsidR="00E51A18">
        <w:rPr>
          <w:spacing w:val="13"/>
          <w:w w:val="120"/>
          <w:sz w:val="18"/>
        </w:rPr>
        <w:t xml:space="preserve"> </w:t>
      </w:r>
      <w:r w:rsidR="00E51A18">
        <w:rPr>
          <w:w w:val="120"/>
          <w:sz w:val="18"/>
        </w:rPr>
        <w:t>enforcing</w:t>
      </w:r>
      <w:r w:rsidR="00E51A18">
        <w:rPr>
          <w:spacing w:val="13"/>
          <w:w w:val="120"/>
          <w:sz w:val="18"/>
        </w:rPr>
        <w:t xml:space="preserve"> </w:t>
      </w:r>
      <w:r w:rsidR="00E51A18">
        <w:rPr>
          <w:w w:val="120"/>
          <w:sz w:val="18"/>
        </w:rPr>
        <w:t>or</w:t>
      </w:r>
      <w:r w:rsidR="00E51A18">
        <w:rPr>
          <w:spacing w:val="13"/>
          <w:w w:val="120"/>
          <w:sz w:val="18"/>
        </w:rPr>
        <w:t xml:space="preserve"> </w:t>
      </w:r>
      <w:r w:rsidR="00E51A18">
        <w:rPr>
          <w:w w:val="120"/>
          <w:sz w:val="18"/>
        </w:rPr>
        <w:t>reviewing</w:t>
      </w:r>
      <w:r w:rsidR="00E51A18">
        <w:rPr>
          <w:spacing w:val="13"/>
          <w:w w:val="120"/>
          <w:sz w:val="18"/>
        </w:rPr>
        <w:t xml:space="preserve"> </w:t>
      </w:r>
      <w:r w:rsidR="00E51A18">
        <w:rPr>
          <w:w w:val="120"/>
          <w:sz w:val="18"/>
        </w:rPr>
        <w:t>a</w:t>
      </w:r>
      <w:r w:rsidR="00E51A18">
        <w:rPr>
          <w:spacing w:val="13"/>
          <w:w w:val="120"/>
          <w:sz w:val="18"/>
        </w:rPr>
        <w:t xml:space="preserve"> </w:t>
      </w:r>
      <w:r w:rsidR="00E51A18">
        <w:rPr>
          <w:w w:val="120"/>
          <w:sz w:val="18"/>
        </w:rPr>
        <w:t>com-</w:t>
      </w:r>
    </w:p>
    <w:p w:rsidR="00D51009" w:rsidRDefault="00E51A18">
      <w:pPr>
        <w:pStyle w:val="BodyText"/>
        <w:spacing w:line="200" w:lineRule="exact"/>
        <w:ind w:left="3660"/>
      </w:pPr>
      <w:proofErr w:type="spellStart"/>
      <w:r>
        <w:rPr>
          <w:w w:val="135"/>
        </w:rPr>
        <w:t>pensation</w:t>
      </w:r>
      <w:proofErr w:type="spellEnd"/>
      <w:r>
        <w:rPr>
          <w:w w:val="135"/>
        </w:rPr>
        <w:t xml:space="preserve"> order under the Longshore and Harbor Workers’</w:t>
      </w:r>
    </w:p>
    <w:p w:rsidR="00D51009" w:rsidRDefault="00E51A18">
      <w:pPr>
        <w:pStyle w:val="BodyText"/>
        <w:spacing w:line="195" w:lineRule="exact"/>
        <w:ind w:left="3660"/>
      </w:pPr>
      <w:r>
        <w:rPr>
          <w:w w:val="130"/>
        </w:rPr>
        <w:t>Compensation Act; and</w:t>
      </w:r>
    </w:p>
    <w:p w:rsidR="00D51009" w:rsidRDefault="00D247FF">
      <w:pPr>
        <w:pStyle w:val="ListParagraph"/>
        <w:numPr>
          <w:ilvl w:val="2"/>
          <w:numId w:val="26"/>
        </w:numPr>
        <w:tabs>
          <w:tab w:val="left" w:pos="4211"/>
        </w:tabs>
        <w:spacing w:line="232" w:lineRule="auto"/>
        <w:ind w:left="3660" w:right="1676" w:firstLine="180"/>
        <w:rPr>
          <w:sz w:val="18"/>
        </w:rPr>
      </w:pPr>
      <w:r>
        <w:rPr>
          <w:w w:val="125"/>
          <w:sz w:val="18"/>
        </w:rPr>
        <w:t>81a</w:t>
      </w:r>
      <w:r>
        <w:rPr>
          <w:i/>
          <w:w w:val="130"/>
          <w:sz w:val="18"/>
        </w:rPr>
        <w:t xml:space="preserve">6G </w:t>
      </w:r>
      <w:proofErr w:type="gramStart"/>
      <w:r w:rsidR="00E51A18">
        <w:rPr>
          <w:w w:val="115"/>
          <w:sz w:val="18"/>
        </w:rPr>
        <w:t xml:space="preserve">45  </w:t>
      </w:r>
      <w:r w:rsidR="00E51A18">
        <w:rPr>
          <w:w w:val="125"/>
          <w:sz w:val="18"/>
        </w:rPr>
        <w:t>U.S.C.</w:t>
      </w:r>
      <w:proofErr w:type="gramEnd"/>
      <w:r w:rsidR="00E51A18">
        <w:rPr>
          <w:w w:val="125"/>
          <w:sz w:val="18"/>
        </w:rPr>
        <w:t xml:space="preserve"> </w:t>
      </w:r>
      <w:r w:rsidR="00E51A18">
        <w:rPr>
          <w:w w:val="115"/>
          <w:sz w:val="18"/>
        </w:rPr>
        <w:t xml:space="preserve">§ 159,  </w:t>
      </w:r>
      <w:r w:rsidR="00E51A18">
        <w:rPr>
          <w:w w:val="125"/>
          <w:sz w:val="18"/>
        </w:rPr>
        <w:t>for reviewing an arbitration award in  a railway-labor</w:t>
      </w:r>
      <w:r w:rsidR="00E51A18">
        <w:rPr>
          <w:spacing w:val="10"/>
          <w:w w:val="125"/>
          <w:sz w:val="18"/>
        </w:rPr>
        <w:t xml:space="preserve"> </w:t>
      </w:r>
      <w:r w:rsidR="00E51A18">
        <w:rPr>
          <w:w w:val="125"/>
          <w:sz w:val="18"/>
        </w:rPr>
        <w:t>dispute.</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81</w:t>
      </w:r>
    </w:p>
    <w:p w:rsidR="00D51009" w:rsidRDefault="00D247FF">
      <w:pPr>
        <w:pStyle w:val="ListParagraph"/>
        <w:numPr>
          <w:ilvl w:val="0"/>
          <w:numId w:val="26"/>
        </w:numPr>
        <w:tabs>
          <w:tab w:val="left" w:pos="3464"/>
        </w:tabs>
        <w:spacing w:before="174" w:line="232" w:lineRule="auto"/>
        <w:ind w:right="1672" w:firstLine="180"/>
        <w:jc w:val="both"/>
        <w:rPr>
          <w:sz w:val="18"/>
        </w:rPr>
      </w:pPr>
      <w:r>
        <w:rPr>
          <w:w w:val="130"/>
          <w:sz w:val="18"/>
        </w:rPr>
        <w:t xml:space="preserve">81b </w:t>
      </w:r>
      <w:r w:rsidR="00E51A18">
        <w:rPr>
          <w:w w:val="130"/>
          <w:sz w:val="18"/>
        </w:rPr>
        <w:t>S</w:t>
      </w:r>
      <w:r w:rsidR="00E51A18">
        <w:rPr>
          <w:w w:val="130"/>
          <w:sz w:val="14"/>
        </w:rPr>
        <w:t xml:space="preserve">CIRE </w:t>
      </w:r>
      <w:r w:rsidR="00E51A18">
        <w:rPr>
          <w:w w:val="130"/>
          <w:sz w:val="18"/>
        </w:rPr>
        <w:t>F</w:t>
      </w:r>
      <w:r w:rsidR="00E51A18">
        <w:rPr>
          <w:w w:val="130"/>
          <w:sz w:val="14"/>
        </w:rPr>
        <w:t xml:space="preserve">ACIAS AND </w:t>
      </w:r>
      <w:r w:rsidR="00E51A18">
        <w:rPr>
          <w:w w:val="130"/>
          <w:sz w:val="18"/>
        </w:rPr>
        <w:t>M</w:t>
      </w:r>
      <w:r w:rsidR="00E51A18">
        <w:rPr>
          <w:w w:val="130"/>
          <w:sz w:val="14"/>
        </w:rPr>
        <w:t>ANDAMUS</w:t>
      </w:r>
      <w:r w:rsidR="00E51A18">
        <w:rPr>
          <w:w w:val="130"/>
          <w:sz w:val="18"/>
        </w:rPr>
        <w:t xml:space="preserve">. The writs of </w:t>
      </w:r>
      <w:proofErr w:type="spellStart"/>
      <w:r w:rsidR="00E51A18">
        <w:rPr>
          <w:w w:val="130"/>
          <w:sz w:val="18"/>
        </w:rPr>
        <w:t>scire</w:t>
      </w:r>
      <w:proofErr w:type="spellEnd"/>
      <w:r w:rsidR="00E51A18">
        <w:rPr>
          <w:w w:val="130"/>
          <w:sz w:val="18"/>
        </w:rPr>
        <w:t xml:space="preserve"> facias and mandamus are abolished. Relief previously </w:t>
      </w:r>
      <w:proofErr w:type="gramStart"/>
      <w:r w:rsidR="00E51A18">
        <w:rPr>
          <w:w w:val="130"/>
          <w:sz w:val="18"/>
        </w:rPr>
        <w:t>available  through</w:t>
      </w:r>
      <w:proofErr w:type="gramEnd"/>
      <w:r w:rsidR="00E51A18">
        <w:rPr>
          <w:spacing w:val="57"/>
          <w:w w:val="130"/>
          <w:sz w:val="18"/>
        </w:rPr>
        <w:t xml:space="preserve"> </w:t>
      </w:r>
      <w:r w:rsidR="00E51A18">
        <w:rPr>
          <w:w w:val="130"/>
          <w:sz w:val="18"/>
        </w:rPr>
        <w:t>them may be obtained by appropriate action or  motion  under</w:t>
      </w:r>
      <w:r w:rsidR="00E51A18">
        <w:rPr>
          <w:spacing w:val="57"/>
          <w:w w:val="130"/>
          <w:sz w:val="18"/>
        </w:rPr>
        <w:t xml:space="preserve"> </w:t>
      </w:r>
      <w:r w:rsidR="00E51A18">
        <w:rPr>
          <w:w w:val="130"/>
          <w:sz w:val="18"/>
        </w:rPr>
        <w:t>these rules.</w:t>
      </w:r>
    </w:p>
    <w:p w:rsidR="00D51009" w:rsidRDefault="00D247FF">
      <w:pPr>
        <w:pStyle w:val="ListParagraph"/>
        <w:numPr>
          <w:ilvl w:val="0"/>
          <w:numId w:val="26"/>
        </w:numPr>
        <w:tabs>
          <w:tab w:val="left" w:pos="3424"/>
        </w:tabs>
        <w:spacing w:before="14"/>
        <w:ind w:left="3423" w:hanging="303"/>
        <w:rPr>
          <w:sz w:val="18"/>
        </w:rPr>
      </w:pPr>
      <w:r>
        <w:rPr>
          <w:w w:val="120"/>
          <w:sz w:val="18"/>
        </w:rPr>
        <w:t xml:space="preserve">81c </w:t>
      </w:r>
      <w:r w:rsidR="00E51A18">
        <w:rPr>
          <w:w w:val="120"/>
          <w:sz w:val="18"/>
        </w:rPr>
        <w:t>R</w:t>
      </w:r>
      <w:r w:rsidR="00E51A18">
        <w:rPr>
          <w:w w:val="120"/>
          <w:sz w:val="14"/>
        </w:rPr>
        <w:t>EMOVED</w:t>
      </w:r>
      <w:r w:rsidR="00E51A18">
        <w:rPr>
          <w:spacing w:val="5"/>
          <w:w w:val="120"/>
          <w:sz w:val="14"/>
        </w:rPr>
        <w:t xml:space="preserve"> </w:t>
      </w:r>
      <w:r w:rsidR="00E51A18">
        <w:rPr>
          <w:w w:val="120"/>
          <w:sz w:val="18"/>
        </w:rPr>
        <w:t>A</w:t>
      </w:r>
      <w:r w:rsidR="00E51A18">
        <w:rPr>
          <w:w w:val="120"/>
          <w:sz w:val="14"/>
        </w:rPr>
        <w:t>CTIONS</w:t>
      </w:r>
      <w:r w:rsidR="00E51A18">
        <w:rPr>
          <w:w w:val="120"/>
          <w:sz w:val="18"/>
        </w:rPr>
        <w:t>.</w:t>
      </w:r>
    </w:p>
    <w:p w:rsidR="00D51009" w:rsidRDefault="00D247FF">
      <w:pPr>
        <w:pStyle w:val="ListParagraph"/>
        <w:numPr>
          <w:ilvl w:val="1"/>
          <w:numId w:val="26"/>
        </w:numPr>
        <w:tabs>
          <w:tab w:val="left" w:pos="3800"/>
        </w:tabs>
        <w:spacing w:before="20" w:line="232" w:lineRule="auto"/>
        <w:ind w:left="3299" w:right="1673" w:firstLine="180"/>
        <w:jc w:val="both"/>
        <w:rPr>
          <w:sz w:val="18"/>
        </w:rPr>
      </w:pPr>
      <w:r>
        <w:rPr>
          <w:i/>
          <w:w w:val="135"/>
          <w:sz w:val="18"/>
        </w:rPr>
        <w:t xml:space="preserve">81c1 </w:t>
      </w:r>
      <w:r w:rsidR="00E51A18">
        <w:rPr>
          <w:i/>
          <w:w w:val="135"/>
          <w:sz w:val="18"/>
        </w:rPr>
        <w:t xml:space="preserve">Applicability. </w:t>
      </w:r>
      <w:r w:rsidR="00E51A18">
        <w:rPr>
          <w:w w:val="135"/>
          <w:sz w:val="18"/>
        </w:rPr>
        <w:t>These rules apply to a civil action after it is removed from a state</w:t>
      </w:r>
      <w:r w:rsidR="00E51A18">
        <w:rPr>
          <w:spacing w:val="-10"/>
          <w:w w:val="135"/>
          <w:sz w:val="18"/>
        </w:rPr>
        <w:t xml:space="preserve"> </w:t>
      </w:r>
      <w:r w:rsidR="00E51A18">
        <w:rPr>
          <w:w w:val="135"/>
          <w:sz w:val="18"/>
        </w:rPr>
        <w:t>court.</w:t>
      </w:r>
    </w:p>
    <w:p w:rsidR="00D51009" w:rsidRDefault="00D247FF">
      <w:pPr>
        <w:pStyle w:val="ListParagraph"/>
        <w:numPr>
          <w:ilvl w:val="1"/>
          <w:numId w:val="26"/>
        </w:numPr>
        <w:tabs>
          <w:tab w:val="left" w:pos="3817"/>
        </w:tabs>
        <w:spacing w:before="20" w:line="232" w:lineRule="auto"/>
        <w:ind w:right="1673" w:firstLine="179"/>
        <w:jc w:val="both"/>
        <w:rPr>
          <w:sz w:val="18"/>
        </w:rPr>
      </w:pPr>
      <w:r>
        <w:rPr>
          <w:i/>
          <w:w w:val="130"/>
          <w:sz w:val="18"/>
        </w:rPr>
        <w:t xml:space="preserve">81c2 </w:t>
      </w:r>
      <w:r w:rsidR="00E51A18">
        <w:rPr>
          <w:i/>
          <w:w w:val="130"/>
          <w:sz w:val="18"/>
        </w:rPr>
        <w:t xml:space="preserve">Further Pleading. </w:t>
      </w:r>
      <w:r w:rsidR="00E51A18">
        <w:rPr>
          <w:w w:val="130"/>
          <w:sz w:val="18"/>
        </w:rPr>
        <w:t>After removal, repleading is unnecessary unless the court orders it. A defendant who did not answer before removal must answer or present other defenses or objections under these rules within the longest of these periods:</w:t>
      </w:r>
    </w:p>
    <w:p w:rsidR="00D51009" w:rsidRDefault="00D247FF">
      <w:pPr>
        <w:pStyle w:val="ListParagraph"/>
        <w:numPr>
          <w:ilvl w:val="2"/>
          <w:numId w:val="26"/>
        </w:numPr>
        <w:tabs>
          <w:tab w:val="left" w:pos="4251"/>
        </w:tabs>
        <w:spacing w:before="18" w:line="232" w:lineRule="auto"/>
        <w:ind w:left="3660" w:right="1675" w:firstLine="180"/>
        <w:jc w:val="both"/>
        <w:rPr>
          <w:sz w:val="18"/>
        </w:rPr>
      </w:pPr>
      <w:r>
        <w:rPr>
          <w:i/>
          <w:w w:val="130"/>
          <w:sz w:val="18"/>
        </w:rPr>
        <w:t xml:space="preserve">81c2A </w:t>
      </w:r>
      <w:r w:rsidR="00E51A18">
        <w:rPr>
          <w:w w:val="130"/>
          <w:sz w:val="18"/>
        </w:rPr>
        <w:t>21 days after receiving—through service or otherwise—a copy of the initial pleading stating the claim for relief;</w:t>
      </w:r>
    </w:p>
    <w:p w:rsidR="00D51009" w:rsidRDefault="00D247FF">
      <w:pPr>
        <w:pStyle w:val="ListParagraph"/>
        <w:numPr>
          <w:ilvl w:val="2"/>
          <w:numId w:val="26"/>
        </w:numPr>
        <w:tabs>
          <w:tab w:val="left" w:pos="4208"/>
        </w:tabs>
        <w:spacing w:before="20" w:line="232" w:lineRule="auto"/>
        <w:ind w:left="3660" w:right="1674" w:firstLine="180"/>
        <w:jc w:val="both"/>
        <w:rPr>
          <w:sz w:val="18"/>
        </w:rPr>
      </w:pPr>
      <w:r>
        <w:rPr>
          <w:i/>
          <w:w w:val="130"/>
          <w:sz w:val="18"/>
        </w:rPr>
        <w:t xml:space="preserve">81c2B </w:t>
      </w:r>
      <w:r w:rsidR="00E51A18">
        <w:rPr>
          <w:w w:val="130"/>
          <w:sz w:val="18"/>
        </w:rPr>
        <w:t>21 days after being served with the summons for an initial pleading on file at the time of service;</w:t>
      </w:r>
      <w:r w:rsidR="00E51A18">
        <w:rPr>
          <w:spacing w:val="48"/>
          <w:w w:val="130"/>
          <w:sz w:val="18"/>
        </w:rPr>
        <w:t xml:space="preserve"> </w:t>
      </w:r>
      <w:r w:rsidR="00E51A18">
        <w:rPr>
          <w:w w:val="130"/>
          <w:sz w:val="18"/>
        </w:rPr>
        <w:t>or</w:t>
      </w:r>
    </w:p>
    <w:p w:rsidR="00D51009" w:rsidRDefault="00D247FF">
      <w:pPr>
        <w:pStyle w:val="ListParagraph"/>
        <w:numPr>
          <w:ilvl w:val="2"/>
          <w:numId w:val="26"/>
        </w:numPr>
        <w:tabs>
          <w:tab w:val="left" w:pos="4174"/>
        </w:tabs>
        <w:spacing w:before="15"/>
        <w:ind w:left="4173" w:hanging="333"/>
        <w:rPr>
          <w:sz w:val="18"/>
        </w:rPr>
      </w:pPr>
      <w:r>
        <w:rPr>
          <w:i/>
          <w:w w:val="130"/>
          <w:sz w:val="18"/>
        </w:rPr>
        <w:t xml:space="preserve">81c2C </w:t>
      </w:r>
      <w:r w:rsidR="00E51A18">
        <w:rPr>
          <w:w w:val="130"/>
          <w:sz w:val="18"/>
        </w:rPr>
        <w:t>7 days after the notice of removal is</w:t>
      </w:r>
      <w:r w:rsidR="00E51A18">
        <w:rPr>
          <w:spacing w:val="11"/>
          <w:w w:val="130"/>
          <w:sz w:val="18"/>
        </w:rPr>
        <w:t xml:space="preserve"> </w:t>
      </w:r>
      <w:r w:rsidR="00E51A18">
        <w:rPr>
          <w:w w:val="130"/>
          <w:sz w:val="18"/>
        </w:rPr>
        <w:t>filed.</w:t>
      </w:r>
    </w:p>
    <w:p w:rsidR="00D51009" w:rsidRDefault="00D247FF">
      <w:pPr>
        <w:pStyle w:val="ListParagraph"/>
        <w:numPr>
          <w:ilvl w:val="1"/>
          <w:numId w:val="26"/>
        </w:numPr>
        <w:tabs>
          <w:tab w:val="left" w:pos="3773"/>
        </w:tabs>
        <w:spacing w:before="15"/>
        <w:ind w:left="3772" w:hanging="292"/>
        <w:rPr>
          <w:i/>
          <w:sz w:val="18"/>
        </w:rPr>
      </w:pPr>
      <w:r>
        <w:rPr>
          <w:i/>
          <w:w w:val="130"/>
          <w:sz w:val="18"/>
        </w:rPr>
        <w:t xml:space="preserve">81c3 </w:t>
      </w:r>
      <w:r w:rsidR="00E51A18">
        <w:rPr>
          <w:i/>
          <w:w w:val="125"/>
          <w:sz w:val="18"/>
        </w:rPr>
        <w:t>Demand for a Jury</w:t>
      </w:r>
      <w:r w:rsidR="00E51A18">
        <w:rPr>
          <w:i/>
          <w:spacing w:val="7"/>
          <w:w w:val="125"/>
          <w:sz w:val="18"/>
        </w:rPr>
        <w:t xml:space="preserve"> </w:t>
      </w:r>
      <w:r w:rsidR="00E51A18">
        <w:rPr>
          <w:i/>
          <w:w w:val="125"/>
          <w:sz w:val="18"/>
        </w:rPr>
        <w:t>Trial.</w:t>
      </w:r>
    </w:p>
    <w:p w:rsidR="00D51009" w:rsidRDefault="00D247FF">
      <w:pPr>
        <w:pStyle w:val="ListParagraph"/>
        <w:numPr>
          <w:ilvl w:val="2"/>
          <w:numId w:val="26"/>
        </w:numPr>
        <w:tabs>
          <w:tab w:val="left" w:pos="4247"/>
        </w:tabs>
        <w:spacing w:before="20" w:line="232" w:lineRule="auto"/>
        <w:ind w:left="3660" w:right="1671" w:firstLine="180"/>
        <w:jc w:val="both"/>
        <w:rPr>
          <w:sz w:val="18"/>
        </w:rPr>
      </w:pPr>
      <w:r>
        <w:rPr>
          <w:i/>
          <w:w w:val="130"/>
          <w:sz w:val="18"/>
        </w:rPr>
        <w:t xml:space="preserve">81c3A </w:t>
      </w:r>
      <w:r w:rsidR="00E51A18">
        <w:rPr>
          <w:i/>
          <w:w w:val="135"/>
          <w:sz w:val="18"/>
        </w:rPr>
        <w:t xml:space="preserve">As Affected by State Law. </w:t>
      </w:r>
      <w:r w:rsidR="00E51A18">
        <w:rPr>
          <w:w w:val="135"/>
          <w:sz w:val="18"/>
        </w:rPr>
        <w:t>A party who, before removal, expressly demanded a jury trial in accordance</w:t>
      </w:r>
      <w:r w:rsidR="00E51A18">
        <w:rPr>
          <w:spacing w:val="-34"/>
          <w:w w:val="135"/>
          <w:sz w:val="18"/>
        </w:rPr>
        <w:t xml:space="preserve"> </w:t>
      </w:r>
      <w:r w:rsidR="00E51A18">
        <w:rPr>
          <w:w w:val="135"/>
          <w:sz w:val="18"/>
        </w:rPr>
        <w:t>with state law need not renew the demand after removal. If the state law did not require an express demand for a jury trial, a party need not make one after removal unless the court orders the parties to do so within a specified time. The court must so order at a party’s request and may so order on its own. A party who fails to make a demand when so ordered waives a jury</w:t>
      </w:r>
      <w:r w:rsidR="00E51A18">
        <w:rPr>
          <w:spacing w:val="-20"/>
          <w:w w:val="135"/>
          <w:sz w:val="18"/>
        </w:rPr>
        <w:t xml:space="preserve"> </w:t>
      </w:r>
      <w:r w:rsidR="00E51A18">
        <w:rPr>
          <w:w w:val="135"/>
          <w:sz w:val="18"/>
        </w:rPr>
        <w:t>trial.</w:t>
      </w:r>
    </w:p>
    <w:p w:rsidR="00D51009" w:rsidRDefault="00D247FF">
      <w:pPr>
        <w:pStyle w:val="ListParagraph"/>
        <w:numPr>
          <w:ilvl w:val="2"/>
          <w:numId w:val="26"/>
        </w:numPr>
        <w:tabs>
          <w:tab w:val="left" w:pos="4221"/>
        </w:tabs>
        <w:spacing w:before="15" w:line="232" w:lineRule="auto"/>
        <w:ind w:left="3660" w:right="1675" w:firstLine="180"/>
        <w:jc w:val="both"/>
        <w:rPr>
          <w:sz w:val="18"/>
        </w:rPr>
      </w:pPr>
      <w:r>
        <w:rPr>
          <w:i/>
          <w:w w:val="130"/>
          <w:sz w:val="18"/>
        </w:rPr>
        <w:t xml:space="preserve">81c3B </w:t>
      </w:r>
      <w:r w:rsidR="00E51A18">
        <w:rPr>
          <w:i/>
          <w:w w:val="130"/>
          <w:sz w:val="18"/>
        </w:rPr>
        <w:t xml:space="preserve">Under Rule </w:t>
      </w:r>
      <w:r w:rsidR="00E51A18">
        <w:rPr>
          <w:i/>
          <w:w w:val="125"/>
          <w:sz w:val="18"/>
        </w:rPr>
        <w:t xml:space="preserve">38. </w:t>
      </w:r>
      <w:r w:rsidR="00E51A18">
        <w:rPr>
          <w:w w:val="130"/>
          <w:sz w:val="18"/>
        </w:rPr>
        <w:t xml:space="preserve">If all necessary pleadings have been served at the time of removal, a party entitled to a </w:t>
      </w:r>
      <w:proofErr w:type="gramStart"/>
      <w:r w:rsidR="00E51A18">
        <w:rPr>
          <w:w w:val="130"/>
          <w:sz w:val="18"/>
        </w:rPr>
        <w:t xml:space="preserve">jury </w:t>
      </w:r>
      <w:r w:rsidR="00E51A18">
        <w:rPr>
          <w:spacing w:val="57"/>
          <w:w w:val="130"/>
          <w:sz w:val="18"/>
        </w:rPr>
        <w:t xml:space="preserve"> </w:t>
      </w:r>
      <w:r w:rsidR="00E51A18">
        <w:rPr>
          <w:w w:val="130"/>
          <w:sz w:val="18"/>
        </w:rPr>
        <w:t>trial</w:t>
      </w:r>
      <w:proofErr w:type="gramEnd"/>
      <w:r w:rsidR="00E51A18">
        <w:rPr>
          <w:w w:val="130"/>
          <w:sz w:val="18"/>
        </w:rPr>
        <w:t xml:space="preserve"> under Rule </w:t>
      </w:r>
      <w:r w:rsidR="00E51A18">
        <w:rPr>
          <w:w w:val="125"/>
          <w:sz w:val="18"/>
        </w:rPr>
        <w:t xml:space="preserve">38  </w:t>
      </w:r>
      <w:r w:rsidR="00E51A18">
        <w:rPr>
          <w:w w:val="130"/>
          <w:sz w:val="18"/>
        </w:rPr>
        <w:t xml:space="preserve">must be given one if the party serves   </w:t>
      </w:r>
      <w:r w:rsidR="00E51A18">
        <w:rPr>
          <w:spacing w:val="57"/>
          <w:w w:val="130"/>
          <w:sz w:val="18"/>
        </w:rPr>
        <w:t xml:space="preserve"> </w:t>
      </w:r>
      <w:r w:rsidR="00E51A18">
        <w:rPr>
          <w:w w:val="130"/>
          <w:sz w:val="18"/>
        </w:rPr>
        <w:t xml:space="preserve">a demand within </w:t>
      </w:r>
      <w:r w:rsidR="00E51A18">
        <w:rPr>
          <w:w w:val="125"/>
          <w:sz w:val="18"/>
        </w:rPr>
        <w:t xml:space="preserve">14 </w:t>
      </w:r>
      <w:r w:rsidR="00E51A18">
        <w:rPr>
          <w:w w:val="130"/>
          <w:sz w:val="18"/>
        </w:rPr>
        <w:t>days</w:t>
      </w:r>
      <w:r w:rsidR="00E51A18">
        <w:rPr>
          <w:spacing w:val="5"/>
          <w:w w:val="130"/>
          <w:sz w:val="18"/>
        </w:rPr>
        <w:t xml:space="preserve"> </w:t>
      </w:r>
      <w:r w:rsidR="00E51A18">
        <w:rPr>
          <w:w w:val="130"/>
          <w:sz w:val="18"/>
        </w:rPr>
        <w:t>after:</w:t>
      </w:r>
    </w:p>
    <w:p w:rsidR="00D51009" w:rsidRDefault="00D247FF">
      <w:pPr>
        <w:pStyle w:val="ListParagraph"/>
        <w:numPr>
          <w:ilvl w:val="3"/>
          <w:numId w:val="26"/>
        </w:numPr>
        <w:tabs>
          <w:tab w:val="left" w:pos="4474"/>
        </w:tabs>
        <w:spacing w:before="14"/>
        <w:ind w:firstLine="180"/>
        <w:rPr>
          <w:sz w:val="18"/>
        </w:rPr>
      </w:pPr>
      <w:r>
        <w:rPr>
          <w:i/>
          <w:w w:val="130"/>
          <w:sz w:val="18"/>
        </w:rPr>
        <w:t>81c3B</w:t>
      </w:r>
      <w:r>
        <w:rPr>
          <w:w w:val="135"/>
          <w:sz w:val="18"/>
        </w:rPr>
        <w:t xml:space="preserve">i </w:t>
      </w:r>
      <w:r w:rsidR="00E51A18">
        <w:rPr>
          <w:w w:val="135"/>
          <w:sz w:val="18"/>
        </w:rPr>
        <w:t>it files a notice of removal;</w:t>
      </w:r>
      <w:r w:rsidR="00E51A18">
        <w:rPr>
          <w:spacing w:val="-14"/>
          <w:w w:val="135"/>
          <w:sz w:val="18"/>
        </w:rPr>
        <w:t xml:space="preserve"> </w:t>
      </w:r>
      <w:r w:rsidR="00E51A18">
        <w:rPr>
          <w:w w:val="135"/>
          <w:sz w:val="18"/>
        </w:rPr>
        <w:t>or</w:t>
      </w:r>
    </w:p>
    <w:p w:rsidR="00D51009" w:rsidRDefault="00D247FF">
      <w:pPr>
        <w:pStyle w:val="ListParagraph"/>
        <w:numPr>
          <w:ilvl w:val="3"/>
          <w:numId w:val="26"/>
        </w:numPr>
        <w:tabs>
          <w:tab w:val="left" w:pos="4562"/>
        </w:tabs>
        <w:spacing w:before="18" w:line="232" w:lineRule="auto"/>
        <w:ind w:right="1672" w:firstLine="180"/>
        <w:rPr>
          <w:sz w:val="18"/>
        </w:rPr>
      </w:pPr>
      <w:r>
        <w:rPr>
          <w:i/>
          <w:w w:val="130"/>
          <w:sz w:val="18"/>
        </w:rPr>
        <w:t>81c3B</w:t>
      </w:r>
      <w:r>
        <w:rPr>
          <w:w w:val="135"/>
          <w:sz w:val="18"/>
        </w:rPr>
        <w:t xml:space="preserve">ii </w:t>
      </w:r>
      <w:r w:rsidR="00E51A18">
        <w:rPr>
          <w:w w:val="135"/>
          <w:sz w:val="18"/>
        </w:rPr>
        <w:t>it is served with a notice of removal filed by another</w:t>
      </w:r>
      <w:r w:rsidR="00E51A18">
        <w:rPr>
          <w:spacing w:val="-2"/>
          <w:w w:val="135"/>
          <w:sz w:val="18"/>
        </w:rPr>
        <w:t xml:space="preserve"> </w:t>
      </w:r>
      <w:r w:rsidR="00E51A18">
        <w:rPr>
          <w:w w:val="135"/>
          <w:sz w:val="18"/>
        </w:rPr>
        <w:t>party.</w:t>
      </w:r>
    </w:p>
    <w:p w:rsidR="00D51009" w:rsidRDefault="00D247FF">
      <w:pPr>
        <w:pStyle w:val="ListParagraph"/>
        <w:numPr>
          <w:ilvl w:val="0"/>
          <w:numId w:val="26"/>
        </w:numPr>
        <w:tabs>
          <w:tab w:val="left" w:pos="3433"/>
        </w:tabs>
        <w:spacing w:before="14"/>
        <w:ind w:firstLine="180"/>
        <w:rPr>
          <w:sz w:val="18"/>
        </w:rPr>
      </w:pPr>
      <w:r>
        <w:rPr>
          <w:w w:val="125"/>
          <w:sz w:val="18"/>
        </w:rPr>
        <w:t xml:space="preserve">81d </w:t>
      </w:r>
      <w:r w:rsidR="00E51A18">
        <w:rPr>
          <w:w w:val="125"/>
          <w:sz w:val="18"/>
        </w:rPr>
        <w:t>L</w:t>
      </w:r>
      <w:r w:rsidR="00E51A18">
        <w:rPr>
          <w:w w:val="125"/>
          <w:sz w:val="14"/>
        </w:rPr>
        <w:t>AW</w:t>
      </w:r>
      <w:r w:rsidR="00E51A18">
        <w:rPr>
          <w:spacing w:val="2"/>
          <w:w w:val="125"/>
          <w:sz w:val="14"/>
        </w:rPr>
        <w:t xml:space="preserve"> </w:t>
      </w:r>
      <w:r w:rsidR="00E51A18">
        <w:rPr>
          <w:w w:val="125"/>
          <w:sz w:val="18"/>
        </w:rPr>
        <w:t>A</w:t>
      </w:r>
      <w:r w:rsidR="00E51A18">
        <w:rPr>
          <w:w w:val="125"/>
          <w:sz w:val="14"/>
        </w:rPr>
        <w:t>PPLICABLE</w:t>
      </w:r>
      <w:r w:rsidR="00E51A18">
        <w:rPr>
          <w:w w:val="125"/>
          <w:sz w:val="18"/>
        </w:rPr>
        <w:t>.</w:t>
      </w:r>
    </w:p>
    <w:p w:rsidR="00D51009" w:rsidRDefault="00D247FF">
      <w:pPr>
        <w:pStyle w:val="ListParagraph"/>
        <w:numPr>
          <w:ilvl w:val="1"/>
          <w:numId w:val="26"/>
        </w:numPr>
        <w:tabs>
          <w:tab w:val="left" w:pos="3786"/>
        </w:tabs>
        <w:spacing w:before="18" w:line="232" w:lineRule="auto"/>
        <w:ind w:left="3299" w:right="1669" w:firstLine="180"/>
        <w:jc w:val="both"/>
        <w:rPr>
          <w:sz w:val="18"/>
        </w:rPr>
      </w:pPr>
      <w:r>
        <w:rPr>
          <w:w w:val="125"/>
          <w:sz w:val="18"/>
        </w:rPr>
        <w:t xml:space="preserve">81d1 </w:t>
      </w:r>
      <w:r w:rsidR="00E51A18">
        <w:rPr>
          <w:i/>
          <w:w w:val="130"/>
          <w:sz w:val="18"/>
        </w:rPr>
        <w:t xml:space="preserve">‘‘State Law’’ Defined. </w:t>
      </w:r>
      <w:r w:rsidR="00E51A18">
        <w:rPr>
          <w:w w:val="130"/>
          <w:sz w:val="18"/>
        </w:rPr>
        <w:t>When these rules refer to state law, the term ‘‘law’’ includes the state’s statutes and the state’s judicial decisions.</w:t>
      </w:r>
    </w:p>
    <w:p w:rsidR="00D51009" w:rsidRDefault="00D247FF">
      <w:pPr>
        <w:pStyle w:val="ListParagraph"/>
        <w:numPr>
          <w:ilvl w:val="1"/>
          <w:numId w:val="26"/>
        </w:numPr>
        <w:tabs>
          <w:tab w:val="left" w:pos="3786"/>
        </w:tabs>
        <w:spacing w:before="18" w:line="232" w:lineRule="auto"/>
        <w:ind w:left="3299" w:right="1675" w:firstLine="180"/>
        <w:jc w:val="both"/>
        <w:rPr>
          <w:sz w:val="18"/>
        </w:rPr>
      </w:pPr>
      <w:r>
        <w:rPr>
          <w:w w:val="125"/>
          <w:sz w:val="18"/>
        </w:rPr>
        <w:t xml:space="preserve">81d2 </w:t>
      </w:r>
      <w:r w:rsidR="00E51A18">
        <w:rPr>
          <w:i/>
          <w:w w:val="130"/>
          <w:sz w:val="18"/>
        </w:rPr>
        <w:t xml:space="preserve">‘‘State’’ Defined. </w:t>
      </w:r>
      <w:r w:rsidR="00E51A18">
        <w:rPr>
          <w:w w:val="130"/>
          <w:sz w:val="18"/>
        </w:rPr>
        <w:t>The term ‘‘state’’ includes, where</w:t>
      </w:r>
      <w:r w:rsidR="00E51A18">
        <w:rPr>
          <w:spacing w:val="-25"/>
          <w:w w:val="130"/>
          <w:sz w:val="18"/>
        </w:rPr>
        <w:t xml:space="preserve"> </w:t>
      </w:r>
      <w:r w:rsidR="00E51A18">
        <w:rPr>
          <w:w w:val="130"/>
          <w:sz w:val="18"/>
        </w:rPr>
        <w:t>appropriate, the District of Columbia and any United States commonwealth or</w:t>
      </w:r>
      <w:r w:rsidR="00E51A18">
        <w:rPr>
          <w:spacing w:val="3"/>
          <w:w w:val="130"/>
          <w:sz w:val="18"/>
        </w:rPr>
        <w:t xml:space="preserve"> </w:t>
      </w:r>
      <w:r w:rsidR="00E51A18">
        <w:rPr>
          <w:w w:val="130"/>
          <w:sz w:val="18"/>
        </w:rPr>
        <w:t>territory.</w:t>
      </w:r>
    </w:p>
    <w:p w:rsidR="00D51009" w:rsidRDefault="00D247FF">
      <w:pPr>
        <w:pStyle w:val="ListParagraph"/>
        <w:numPr>
          <w:ilvl w:val="1"/>
          <w:numId w:val="26"/>
        </w:numPr>
        <w:tabs>
          <w:tab w:val="left" w:pos="3777"/>
        </w:tabs>
        <w:spacing w:before="17" w:line="232" w:lineRule="auto"/>
        <w:ind w:left="3299" w:right="1672" w:firstLine="180"/>
        <w:jc w:val="both"/>
        <w:rPr>
          <w:sz w:val="18"/>
        </w:rPr>
      </w:pPr>
      <w:r>
        <w:rPr>
          <w:w w:val="125"/>
          <w:sz w:val="18"/>
        </w:rPr>
        <w:t xml:space="preserve">81d 3 </w:t>
      </w:r>
      <w:r w:rsidR="00E51A18">
        <w:rPr>
          <w:i/>
          <w:w w:val="130"/>
          <w:sz w:val="18"/>
        </w:rPr>
        <w:t>‘‘Federal</w:t>
      </w:r>
      <w:r w:rsidR="00E51A18">
        <w:rPr>
          <w:i/>
          <w:spacing w:val="-30"/>
          <w:w w:val="130"/>
          <w:sz w:val="18"/>
        </w:rPr>
        <w:t xml:space="preserve"> </w:t>
      </w:r>
      <w:r w:rsidR="00E51A18">
        <w:rPr>
          <w:i/>
          <w:w w:val="130"/>
          <w:sz w:val="18"/>
        </w:rPr>
        <w:t>Statute’’</w:t>
      </w:r>
      <w:r w:rsidR="00E51A18">
        <w:rPr>
          <w:i/>
          <w:spacing w:val="-30"/>
          <w:w w:val="130"/>
          <w:sz w:val="18"/>
        </w:rPr>
        <w:t xml:space="preserve"> </w:t>
      </w:r>
      <w:r w:rsidR="00E51A18">
        <w:rPr>
          <w:i/>
          <w:w w:val="130"/>
          <w:sz w:val="18"/>
        </w:rPr>
        <w:t>Defined</w:t>
      </w:r>
      <w:r w:rsidR="00E51A18">
        <w:rPr>
          <w:i/>
          <w:spacing w:val="-30"/>
          <w:w w:val="130"/>
          <w:sz w:val="18"/>
        </w:rPr>
        <w:t xml:space="preserve"> </w:t>
      </w:r>
      <w:r w:rsidR="00E51A18">
        <w:rPr>
          <w:i/>
          <w:w w:val="130"/>
          <w:sz w:val="18"/>
        </w:rPr>
        <w:t>in</w:t>
      </w:r>
      <w:r w:rsidR="00E51A18">
        <w:rPr>
          <w:i/>
          <w:spacing w:val="-30"/>
          <w:w w:val="130"/>
          <w:sz w:val="18"/>
        </w:rPr>
        <w:t xml:space="preserve"> </w:t>
      </w:r>
      <w:r w:rsidR="00E51A18">
        <w:rPr>
          <w:i/>
          <w:w w:val="130"/>
          <w:sz w:val="18"/>
        </w:rPr>
        <w:t>the</w:t>
      </w:r>
      <w:r w:rsidR="00E51A18">
        <w:rPr>
          <w:i/>
          <w:spacing w:val="-30"/>
          <w:w w:val="130"/>
          <w:sz w:val="18"/>
        </w:rPr>
        <w:t xml:space="preserve"> </w:t>
      </w:r>
      <w:r w:rsidR="00E51A18">
        <w:rPr>
          <w:i/>
          <w:w w:val="130"/>
          <w:sz w:val="18"/>
        </w:rPr>
        <w:t>District</w:t>
      </w:r>
      <w:r w:rsidR="00E51A18">
        <w:rPr>
          <w:i/>
          <w:spacing w:val="-30"/>
          <w:w w:val="130"/>
          <w:sz w:val="18"/>
        </w:rPr>
        <w:t xml:space="preserve"> </w:t>
      </w:r>
      <w:r w:rsidR="00E51A18">
        <w:rPr>
          <w:i/>
          <w:w w:val="130"/>
          <w:sz w:val="18"/>
        </w:rPr>
        <w:t>of</w:t>
      </w:r>
      <w:r w:rsidR="00E51A18">
        <w:rPr>
          <w:i/>
          <w:spacing w:val="-30"/>
          <w:w w:val="130"/>
          <w:sz w:val="18"/>
        </w:rPr>
        <w:t xml:space="preserve"> </w:t>
      </w:r>
      <w:r w:rsidR="00E51A18">
        <w:rPr>
          <w:i/>
          <w:w w:val="130"/>
          <w:sz w:val="18"/>
        </w:rPr>
        <w:t>Columbia.</w:t>
      </w:r>
      <w:r w:rsidR="00E51A18">
        <w:rPr>
          <w:i/>
          <w:spacing w:val="-30"/>
          <w:w w:val="130"/>
          <w:sz w:val="18"/>
        </w:rPr>
        <w:t xml:space="preserve"> </w:t>
      </w:r>
      <w:r w:rsidR="00E51A18">
        <w:rPr>
          <w:w w:val="130"/>
          <w:sz w:val="18"/>
        </w:rPr>
        <w:t>In</w:t>
      </w:r>
      <w:r w:rsidR="00E51A18">
        <w:rPr>
          <w:spacing w:val="-30"/>
          <w:w w:val="130"/>
          <w:sz w:val="18"/>
        </w:rPr>
        <w:t xml:space="preserve"> </w:t>
      </w:r>
      <w:r w:rsidR="00E51A18">
        <w:rPr>
          <w:w w:val="130"/>
          <w:sz w:val="18"/>
        </w:rPr>
        <w:t>the United States District Court for the District of Columbia, the term ‘‘federal statute’’ includes any Act of Congress that applies locally to the</w:t>
      </w:r>
      <w:r w:rsidR="00E51A18">
        <w:rPr>
          <w:spacing w:val="8"/>
          <w:w w:val="130"/>
          <w:sz w:val="18"/>
        </w:rPr>
        <w:t xml:space="preserve"> </w:t>
      </w:r>
      <w:r w:rsidR="00E51A18">
        <w:rPr>
          <w:w w:val="130"/>
          <w:sz w:val="18"/>
        </w:rPr>
        <w:t>District.</w:t>
      </w:r>
    </w:p>
    <w:p w:rsidR="00D51009" w:rsidRDefault="00E51A18">
      <w:pPr>
        <w:pStyle w:val="BodyText"/>
        <w:spacing w:before="92" w:line="203" w:lineRule="exact"/>
        <w:ind w:left="2939"/>
      </w:pPr>
      <w:r>
        <w:rPr>
          <w:w w:val="120"/>
        </w:rPr>
        <w:t>(As amended Dec. 28, 1939, eff. Apr. 3, 1941; Dec. 27, 1946, eff. Mar.</w:t>
      </w:r>
    </w:p>
    <w:p w:rsidR="00D51009" w:rsidRDefault="00E51A18">
      <w:pPr>
        <w:pStyle w:val="BodyText"/>
        <w:spacing w:line="200" w:lineRule="exact"/>
        <w:ind w:left="2939"/>
      </w:pPr>
      <w:r>
        <w:rPr>
          <w:w w:val="115"/>
        </w:rPr>
        <w:t>19, 1948; Dec. 29, 1948, eff. Oct. 20, 1949; Apr. 30, 1951, eff. Aug. 1, 1951;</w:t>
      </w:r>
    </w:p>
    <w:p w:rsidR="00D51009" w:rsidRDefault="00E51A18">
      <w:pPr>
        <w:pStyle w:val="BodyText"/>
        <w:spacing w:line="200" w:lineRule="exact"/>
        <w:ind w:left="2939"/>
      </w:pPr>
      <w:r>
        <w:rPr>
          <w:w w:val="125"/>
        </w:rPr>
        <w:t xml:space="preserve">Jan. </w:t>
      </w:r>
      <w:proofErr w:type="gramStart"/>
      <w:r>
        <w:rPr>
          <w:w w:val="115"/>
        </w:rPr>
        <w:t>21,  1963</w:t>
      </w:r>
      <w:proofErr w:type="gramEnd"/>
      <w:r>
        <w:rPr>
          <w:w w:val="115"/>
        </w:rPr>
        <w:t xml:space="preserve">,  eff.  </w:t>
      </w:r>
      <w:r>
        <w:rPr>
          <w:w w:val="125"/>
        </w:rPr>
        <w:t xml:space="preserve">July </w:t>
      </w:r>
      <w:proofErr w:type="gramStart"/>
      <w:r>
        <w:rPr>
          <w:w w:val="115"/>
        </w:rPr>
        <w:t>1,  1963</w:t>
      </w:r>
      <w:proofErr w:type="gramEnd"/>
      <w:r>
        <w:rPr>
          <w:w w:val="115"/>
        </w:rPr>
        <w:t xml:space="preserve">;  </w:t>
      </w:r>
      <w:r>
        <w:rPr>
          <w:w w:val="125"/>
        </w:rPr>
        <w:t xml:space="preserve">Feb. </w:t>
      </w:r>
      <w:r>
        <w:rPr>
          <w:w w:val="115"/>
        </w:rPr>
        <w:t xml:space="preserve">28,  1966,  eff.  </w:t>
      </w:r>
      <w:r>
        <w:rPr>
          <w:w w:val="125"/>
        </w:rPr>
        <w:t xml:space="preserve">July </w:t>
      </w:r>
      <w:proofErr w:type="gramStart"/>
      <w:r>
        <w:rPr>
          <w:w w:val="115"/>
        </w:rPr>
        <w:t>1,  1966</w:t>
      </w:r>
      <w:proofErr w:type="gramEnd"/>
      <w:r>
        <w:rPr>
          <w:w w:val="115"/>
        </w:rPr>
        <w:t>; Dec.</w:t>
      </w:r>
    </w:p>
    <w:p w:rsidR="00D51009" w:rsidRDefault="00E51A18">
      <w:pPr>
        <w:pStyle w:val="BodyText"/>
        <w:spacing w:line="200" w:lineRule="exact"/>
        <w:ind w:left="2939"/>
      </w:pPr>
      <w:r>
        <w:rPr>
          <w:w w:val="115"/>
        </w:rPr>
        <w:t xml:space="preserve">4, 1967, eff. </w:t>
      </w:r>
      <w:r>
        <w:rPr>
          <w:w w:val="125"/>
        </w:rPr>
        <w:t xml:space="preserve">July </w:t>
      </w:r>
      <w:r>
        <w:rPr>
          <w:w w:val="115"/>
        </w:rPr>
        <w:t xml:space="preserve">1, 1968; Mar. 1, 1971, eff. </w:t>
      </w:r>
      <w:r>
        <w:rPr>
          <w:w w:val="125"/>
        </w:rPr>
        <w:t xml:space="preserve">July </w:t>
      </w:r>
      <w:r>
        <w:rPr>
          <w:w w:val="115"/>
        </w:rPr>
        <w:t>1, 1971; Mar. 2, 1987,</w:t>
      </w:r>
    </w:p>
    <w:p w:rsidR="00D51009" w:rsidRDefault="00E51A18">
      <w:pPr>
        <w:pStyle w:val="BodyText"/>
        <w:spacing w:line="200" w:lineRule="exact"/>
        <w:ind w:left="2939"/>
      </w:pPr>
      <w:r>
        <w:rPr>
          <w:w w:val="115"/>
        </w:rPr>
        <w:t>eff. Aug. 1, 1987; Apr. 23, 2001, eff. Dec. 1, 2001; Apr. 29, 2002, eff. Dec.</w:t>
      </w:r>
    </w:p>
    <w:p w:rsidR="00D51009" w:rsidRDefault="00E51A18">
      <w:pPr>
        <w:pStyle w:val="BodyText"/>
        <w:spacing w:line="203" w:lineRule="exact"/>
        <w:ind w:left="2939"/>
      </w:pPr>
      <w:r>
        <w:rPr>
          <w:w w:val="115"/>
        </w:rPr>
        <w:t>1, 2002; Apr. 30, 2007, eff. Dec. 1, 2007; Mar. 26, 2009, eff. Dec. 1, 2009.)</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s>
        <w:spacing w:before="92"/>
        <w:ind w:left="2940"/>
        <w:rPr>
          <w:sz w:val="14"/>
        </w:rPr>
      </w:pPr>
      <w:r>
        <w:rPr>
          <w:b/>
          <w:w w:val="120"/>
          <w:sz w:val="18"/>
        </w:rPr>
        <w:lastRenderedPageBreak/>
        <w:t>Rule</w:t>
      </w:r>
      <w:r>
        <w:rPr>
          <w:b/>
          <w:spacing w:val="2"/>
          <w:w w:val="120"/>
          <w:sz w:val="18"/>
        </w:rPr>
        <w:t xml:space="preserve"> </w:t>
      </w:r>
      <w:r>
        <w:rPr>
          <w:b/>
          <w:w w:val="120"/>
          <w:sz w:val="18"/>
        </w:rPr>
        <w:t>82</w:t>
      </w:r>
      <w:r>
        <w:rPr>
          <w:b/>
          <w:w w:val="120"/>
          <w:sz w:val="18"/>
        </w:rPr>
        <w:tab/>
      </w:r>
      <w:r>
        <w:rPr>
          <w:w w:val="120"/>
          <w:sz w:val="14"/>
        </w:rPr>
        <w:t>FEDERAL</w:t>
      </w:r>
      <w:r>
        <w:rPr>
          <w:spacing w:val="20"/>
          <w:w w:val="120"/>
          <w:sz w:val="14"/>
        </w:rPr>
        <w:t xml:space="preserve"> </w:t>
      </w:r>
      <w:r>
        <w:rPr>
          <w:w w:val="120"/>
          <w:sz w:val="14"/>
        </w:rPr>
        <w:t>RULES</w:t>
      </w:r>
      <w:r>
        <w:rPr>
          <w:spacing w:val="20"/>
          <w:w w:val="120"/>
          <w:sz w:val="14"/>
        </w:rPr>
        <w:t xml:space="preserve"> </w:t>
      </w:r>
      <w:r>
        <w:rPr>
          <w:w w:val="120"/>
          <w:sz w:val="14"/>
        </w:rPr>
        <w:t>OF</w:t>
      </w:r>
      <w:r>
        <w:rPr>
          <w:spacing w:val="20"/>
          <w:w w:val="120"/>
          <w:sz w:val="14"/>
        </w:rPr>
        <w:t xml:space="preserve"> </w:t>
      </w:r>
      <w:r>
        <w:rPr>
          <w:w w:val="120"/>
          <w:sz w:val="14"/>
        </w:rPr>
        <w:t>CIVIL</w:t>
      </w:r>
      <w:r>
        <w:rPr>
          <w:spacing w:val="20"/>
          <w:w w:val="120"/>
          <w:sz w:val="14"/>
        </w:rPr>
        <w:t xml:space="preserve"> </w:t>
      </w:r>
      <w:r>
        <w:rPr>
          <w:w w:val="120"/>
          <w:sz w:val="14"/>
        </w:rPr>
        <w:t>PROCEDURE</w:t>
      </w:r>
    </w:p>
    <w:p w:rsidR="00D51009" w:rsidRDefault="00E51A18">
      <w:pPr>
        <w:pStyle w:val="Heading4"/>
        <w:spacing w:before="173"/>
      </w:pPr>
      <w:r>
        <w:rPr>
          <w:w w:val="125"/>
        </w:rPr>
        <w:t>Rule 82. Jurisdiction and Venue Unaffected</w:t>
      </w:r>
    </w:p>
    <w:p w:rsidR="00D51009" w:rsidRDefault="00E51A18">
      <w:pPr>
        <w:spacing w:before="73"/>
        <w:ind w:left="1219" w:right="1658"/>
        <w:jc w:val="center"/>
        <w:rPr>
          <w:sz w:val="20"/>
        </w:rPr>
      </w:pPr>
      <w:r>
        <w:br w:type="column"/>
      </w:r>
      <w:r>
        <w:rPr>
          <w:sz w:val="20"/>
        </w:rPr>
        <w:t>100</w:t>
      </w:r>
    </w:p>
    <w:p w:rsidR="00D51009" w:rsidRDefault="00D51009">
      <w:pPr>
        <w:jc w:val="center"/>
        <w:rPr>
          <w:sz w:val="20"/>
        </w:rPr>
        <w:sectPr w:rsidR="00D51009">
          <w:pgSz w:w="12240" w:h="15840"/>
          <w:pgMar w:top="1360" w:right="1260" w:bottom="280" w:left="0" w:header="720" w:footer="720" w:gutter="0"/>
          <w:cols w:num="2" w:space="720" w:equalWidth="0">
            <w:col w:w="7722" w:space="40"/>
            <w:col w:w="3218"/>
          </w:cols>
        </w:sectPr>
      </w:pPr>
    </w:p>
    <w:p w:rsidR="00D51009" w:rsidRDefault="00E51A18">
      <w:pPr>
        <w:pStyle w:val="BodyText"/>
        <w:spacing w:before="76" w:line="232" w:lineRule="auto"/>
        <w:ind w:right="1668" w:firstLine="180"/>
        <w:jc w:val="both"/>
      </w:pPr>
      <w:r>
        <w:rPr>
          <w:w w:val="130"/>
        </w:rPr>
        <w:t xml:space="preserve">These rules do not extend or limit the jurisdiction of the district courts or the venue of actions in those courts. An admiralty or maritime claim under Rule 9(h) is governed by </w:t>
      </w:r>
      <w:r>
        <w:rPr>
          <w:w w:val="115"/>
        </w:rPr>
        <w:t xml:space="preserve">28 </w:t>
      </w:r>
      <w:r>
        <w:rPr>
          <w:w w:val="130"/>
        </w:rPr>
        <w:t xml:space="preserve">U.S.C. </w:t>
      </w:r>
      <w:r>
        <w:rPr>
          <w:w w:val="115"/>
        </w:rPr>
        <w:t>§ 1390.</w:t>
      </w:r>
    </w:p>
    <w:p w:rsidR="00D51009" w:rsidRDefault="00E51A18">
      <w:pPr>
        <w:pStyle w:val="BodyText"/>
        <w:spacing w:before="70" w:line="203" w:lineRule="exact"/>
      </w:pPr>
      <w:r>
        <w:rPr>
          <w:w w:val="120"/>
        </w:rPr>
        <w:t>(As amended Dec. 29, 1948, eff. Oct. 20, 1949; Feb. 28, 1966, eff. July</w:t>
      </w:r>
    </w:p>
    <w:p w:rsidR="00D51009" w:rsidRDefault="00E51A18">
      <w:pPr>
        <w:pStyle w:val="BodyText"/>
        <w:spacing w:line="200" w:lineRule="exact"/>
      </w:pPr>
      <w:r>
        <w:rPr>
          <w:w w:val="115"/>
        </w:rPr>
        <w:t>1, 1966; Apr. 23, 2001, eff. Dec. 1, 2001; Apr. 30, 2007, eff. Dec. 1, 2007;</w:t>
      </w:r>
    </w:p>
    <w:p w:rsidR="00D51009" w:rsidRDefault="00E51A18">
      <w:pPr>
        <w:pStyle w:val="BodyText"/>
        <w:spacing w:line="203" w:lineRule="exact"/>
      </w:pPr>
      <w:r>
        <w:rPr>
          <w:w w:val="115"/>
        </w:rPr>
        <w:t>Apr. 28, 2016, eff. Dec. 1, 2016.)</w:t>
      </w:r>
    </w:p>
    <w:p w:rsidR="00D51009" w:rsidRDefault="00E51A18">
      <w:pPr>
        <w:pStyle w:val="Heading4"/>
        <w:spacing w:before="111"/>
      </w:pPr>
      <w:r>
        <w:rPr>
          <w:w w:val="120"/>
        </w:rPr>
        <w:t>Rule 83. Rules by District Courts; Judge’s Directives</w:t>
      </w:r>
    </w:p>
    <w:p w:rsidR="00D51009" w:rsidRDefault="00D247FF">
      <w:pPr>
        <w:pStyle w:val="ListParagraph"/>
        <w:numPr>
          <w:ilvl w:val="0"/>
          <w:numId w:val="2"/>
        </w:numPr>
        <w:tabs>
          <w:tab w:val="left" w:pos="3433"/>
        </w:tabs>
        <w:spacing w:before="71" w:line="203" w:lineRule="exact"/>
        <w:ind w:firstLine="180"/>
        <w:rPr>
          <w:sz w:val="18"/>
        </w:rPr>
      </w:pPr>
      <w:r>
        <w:rPr>
          <w:w w:val="125"/>
          <w:sz w:val="18"/>
        </w:rPr>
        <w:t xml:space="preserve">83a </w:t>
      </w:r>
      <w:r w:rsidR="00E51A18">
        <w:rPr>
          <w:w w:val="125"/>
          <w:sz w:val="18"/>
        </w:rPr>
        <w:t>L</w:t>
      </w:r>
      <w:r w:rsidR="00E51A18">
        <w:rPr>
          <w:w w:val="125"/>
          <w:sz w:val="14"/>
        </w:rPr>
        <w:t>OCAL</w:t>
      </w:r>
      <w:r w:rsidR="00E51A18">
        <w:rPr>
          <w:spacing w:val="2"/>
          <w:w w:val="125"/>
          <w:sz w:val="14"/>
        </w:rPr>
        <w:t xml:space="preserve"> </w:t>
      </w:r>
      <w:r w:rsidR="00E51A18">
        <w:rPr>
          <w:w w:val="125"/>
          <w:sz w:val="18"/>
        </w:rPr>
        <w:t>R</w:t>
      </w:r>
      <w:r w:rsidR="00E51A18">
        <w:rPr>
          <w:w w:val="125"/>
          <w:sz w:val="14"/>
        </w:rPr>
        <w:t>ULES</w:t>
      </w:r>
      <w:r w:rsidR="00E51A18">
        <w:rPr>
          <w:w w:val="125"/>
          <w:sz w:val="18"/>
        </w:rPr>
        <w:t>.</w:t>
      </w:r>
    </w:p>
    <w:p w:rsidR="00D51009" w:rsidRDefault="00D247FF">
      <w:pPr>
        <w:pStyle w:val="ListParagraph"/>
        <w:numPr>
          <w:ilvl w:val="1"/>
          <w:numId w:val="2"/>
        </w:numPr>
        <w:tabs>
          <w:tab w:val="left" w:pos="3785"/>
        </w:tabs>
        <w:spacing w:before="1" w:line="232" w:lineRule="auto"/>
        <w:ind w:right="1671" w:firstLine="180"/>
        <w:jc w:val="both"/>
        <w:rPr>
          <w:sz w:val="18"/>
        </w:rPr>
      </w:pPr>
      <w:r>
        <w:rPr>
          <w:i/>
          <w:w w:val="135"/>
          <w:sz w:val="18"/>
        </w:rPr>
        <w:t xml:space="preserve">83a1 </w:t>
      </w:r>
      <w:r w:rsidR="00E51A18">
        <w:rPr>
          <w:i/>
          <w:w w:val="135"/>
          <w:sz w:val="18"/>
        </w:rPr>
        <w:t>In</w:t>
      </w:r>
      <w:r w:rsidR="00E51A18">
        <w:rPr>
          <w:i/>
          <w:spacing w:val="-10"/>
          <w:w w:val="135"/>
          <w:sz w:val="18"/>
        </w:rPr>
        <w:t xml:space="preserve"> </w:t>
      </w:r>
      <w:r w:rsidR="00E51A18">
        <w:rPr>
          <w:i/>
          <w:w w:val="135"/>
          <w:sz w:val="18"/>
        </w:rPr>
        <w:t>General.</w:t>
      </w:r>
      <w:r w:rsidR="00E51A18">
        <w:rPr>
          <w:i/>
          <w:spacing w:val="-10"/>
          <w:w w:val="135"/>
          <w:sz w:val="18"/>
        </w:rPr>
        <w:t xml:space="preserve"> </w:t>
      </w:r>
      <w:r w:rsidR="00E51A18">
        <w:rPr>
          <w:w w:val="135"/>
          <w:sz w:val="18"/>
        </w:rPr>
        <w:t>After</w:t>
      </w:r>
      <w:r w:rsidR="00E51A18">
        <w:rPr>
          <w:spacing w:val="-10"/>
          <w:w w:val="135"/>
          <w:sz w:val="18"/>
        </w:rPr>
        <w:t xml:space="preserve"> </w:t>
      </w:r>
      <w:r w:rsidR="00E51A18">
        <w:rPr>
          <w:w w:val="135"/>
          <w:sz w:val="18"/>
        </w:rPr>
        <w:t>giving</w:t>
      </w:r>
      <w:r w:rsidR="00E51A18">
        <w:rPr>
          <w:spacing w:val="-10"/>
          <w:w w:val="135"/>
          <w:sz w:val="18"/>
        </w:rPr>
        <w:t xml:space="preserve"> </w:t>
      </w:r>
      <w:r w:rsidR="00E51A18">
        <w:rPr>
          <w:w w:val="135"/>
          <w:sz w:val="18"/>
        </w:rPr>
        <w:t>public</w:t>
      </w:r>
      <w:r w:rsidR="00E51A18">
        <w:rPr>
          <w:spacing w:val="-10"/>
          <w:w w:val="135"/>
          <w:sz w:val="18"/>
        </w:rPr>
        <w:t xml:space="preserve"> </w:t>
      </w:r>
      <w:r w:rsidR="00E51A18">
        <w:rPr>
          <w:w w:val="135"/>
          <w:sz w:val="18"/>
        </w:rPr>
        <w:t>notice</w:t>
      </w:r>
      <w:r w:rsidR="00E51A18">
        <w:rPr>
          <w:spacing w:val="-10"/>
          <w:w w:val="135"/>
          <w:sz w:val="18"/>
        </w:rPr>
        <w:t xml:space="preserve"> </w:t>
      </w:r>
      <w:r w:rsidR="00E51A18">
        <w:rPr>
          <w:w w:val="135"/>
          <w:sz w:val="18"/>
        </w:rPr>
        <w:t>and</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 xml:space="preserve">opportunity for comment, a district court, acting by </w:t>
      </w:r>
      <w:proofErr w:type="gramStart"/>
      <w:r w:rsidR="00E51A18">
        <w:rPr>
          <w:w w:val="135"/>
          <w:sz w:val="18"/>
        </w:rPr>
        <w:t>a majority of</w:t>
      </w:r>
      <w:proofErr w:type="gramEnd"/>
      <w:r w:rsidR="00E51A18">
        <w:rPr>
          <w:w w:val="135"/>
          <w:sz w:val="18"/>
        </w:rPr>
        <w:t xml:space="preserve"> its district judges, may adopt and amend rules governing its practice.</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local</w:t>
      </w:r>
      <w:r w:rsidR="00E51A18">
        <w:rPr>
          <w:spacing w:val="-10"/>
          <w:w w:val="135"/>
          <w:sz w:val="18"/>
        </w:rPr>
        <w:t xml:space="preserve"> </w:t>
      </w:r>
      <w:r w:rsidR="00E51A18">
        <w:rPr>
          <w:w w:val="135"/>
          <w:sz w:val="18"/>
        </w:rPr>
        <w:t>rule</w:t>
      </w:r>
      <w:r w:rsidR="00E51A18">
        <w:rPr>
          <w:spacing w:val="-10"/>
          <w:w w:val="135"/>
          <w:sz w:val="18"/>
        </w:rPr>
        <w:t xml:space="preserve"> </w:t>
      </w:r>
      <w:r w:rsidR="00E51A18">
        <w:rPr>
          <w:w w:val="135"/>
          <w:sz w:val="18"/>
        </w:rPr>
        <w:t>must</w:t>
      </w:r>
      <w:r w:rsidR="00E51A18">
        <w:rPr>
          <w:spacing w:val="-10"/>
          <w:w w:val="135"/>
          <w:sz w:val="18"/>
        </w:rPr>
        <w:t xml:space="preserve"> </w:t>
      </w:r>
      <w:r w:rsidR="00E51A18">
        <w:rPr>
          <w:w w:val="135"/>
          <w:sz w:val="18"/>
        </w:rPr>
        <w:t>be</w:t>
      </w:r>
      <w:r w:rsidR="00E51A18">
        <w:rPr>
          <w:spacing w:val="-10"/>
          <w:w w:val="135"/>
          <w:sz w:val="18"/>
        </w:rPr>
        <w:t xml:space="preserve"> </w:t>
      </w:r>
      <w:r w:rsidR="00E51A18">
        <w:rPr>
          <w:w w:val="135"/>
          <w:sz w:val="18"/>
        </w:rPr>
        <w:t>consistent</w:t>
      </w:r>
      <w:r w:rsidR="00E51A18">
        <w:rPr>
          <w:spacing w:val="-10"/>
          <w:w w:val="135"/>
          <w:sz w:val="18"/>
        </w:rPr>
        <w:t xml:space="preserve"> </w:t>
      </w:r>
      <w:r w:rsidR="00E51A18">
        <w:rPr>
          <w:w w:val="135"/>
          <w:sz w:val="18"/>
        </w:rPr>
        <w:t>with—but</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 xml:space="preserve">duplicate— federal statutes and rules adopted under </w:t>
      </w:r>
      <w:r w:rsidR="00E51A18">
        <w:rPr>
          <w:w w:val="115"/>
          <w:sz w:val="18"/>
        </w:rPr>
        <w:t xml:space="preserve">28 </w:t>
      </w:r>
      <w:r w:rsidR="00E51A18">
        <w:rPr>
          <w:w w:val="135"/>
          <w:sz w:val="18"/>
        </w:rPr>
        <w:t xml:space="preserve">U.S.C. </w:t>
      </w:r>
      <w:r w:rsidR="00E51A18">
        <w:rPr>
          <w:w w:val="115"/>
          <w:sz w:val="18"/>
        </w:rPr>
        <w:t xml:space="preserve">§§ 2072 </w:t>
      </w:r>
      <w:r w:rsidR="00E51A18">
        <w:rPr>
          <w:w w:val="135"/>
          <w:sz w:val="18"/>
        </w:rPr>
        <w:t xml:space="preserve">and </w:t>
      </w:r>
      <w:proofErr w:type="gramStart"/>
      <w:r w:rsidR="00E51A18">
        <w:rPr>
          <w:w w:val="115"/>
          <w:sz w:val="18"/>
        </w:rPr>
        <w:t>2075,</w:t>
      </w:r>
      <w:r w:rsidR="00E51A18">
        <w:rPr>
          <w:spacing w:val="-2"/>
          <w:w w:val="115"/>
          <w:sz w:val="18"/>
        </w:rPr>
        <w:t xml:space="preserve"> </w:t>
      </w:r>
      <w:r w:rsidR="00E51A18">
        <w:rPr>
          <w:w w:val="135"/>
          <w:sz w:val="18"/>
        </w:rPr>
        <w:t>and</w:t>
      </w:r>
      <w:proofErr w:type="gramEnd"/>
      <w:r w:rsidR="00E51A18">
        <w:rPr>
          <w:spacing w:val="-11"/>
          <w:w w:val="135"/>
          <w:sz w:val="18"/>
        </w:rPr>
        <w:t xml:space="preserve"> </w:t>
      </w:r>
      <w:r w:rsidR="00E51A18">
        <w:rPr>
          <w:w w:val="135"/>
          <w:sz w:val="18"/>
        </w:rPr>
        <w:t>must</w:t>
      </w:r>
      <w:r w:rsidR="00E51A18">
        <w:rPr>
          <w:spacing w:val="-11"/>
          <w:w w:val="135"/>
          <w:sz w:val="18"/>
        </w:rPr>
        <w:t xml:space="preserve"> </w:t>
      </w:r>
      <w:r w:rsidR="00E51A18">
        <w:rPr>
          <w:w w:val="135"/>
          <w:sz w:val="18"/>
        </w:rPr>
        <w:t>conform</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any</w:t>
      </w:r>
      <w:r w:rsidR="00E51A18">
        <w:rPr>
          <w:spacing w:val="-11"/>
          <w:w w:val="135"/>
          <w:sz w:val="18"/>
        </w:rPr>
        <w:t xml:space="preserve"> </w:t>
      </w:r>
      <w:r w:rsidR="00E51A18">
        <w:rPr>
          <w:w w:val="135"/>
          <w:sz w:val="18"/>
        </w:rPr>
        <w:t>uniform</w:t>
      </w:r>
      <w:r w:rsidR="00E51A18">
        <w:rPr>
          <w:spacing w:val="-11"/>
          <w:w w:val="135"/>
          <w:sz w:val="18"/>
        </w:rPr>
        <w:t xml:space="preserve"> </w:t>
      </w:r>
      <w:r w:rsidR="00E51A18">
        <w:rPr>
          <w:w w:val="135"/>
          <w:sz w:val="18"/>
        </w:rPr>
        <w:t>numbering</w:t>
      </w:r>
      <w:r w:rsidR="00E51A18">
        <w:rPr>
          <w:spacing w:val="-11"/>
          <w:w w:val="135"/>
          <w:sz w:val="18"/>
        </w:rPr>
        <w:t xml:space="preserve"> </w:t>
      </w:r>
      <w:r w:rsidR="00E51A18">
        <w:rPr>
          <w:w w:val="135"/>
          <w:sz w:val="18"/>
        </w:rPr>
        <w:t>system</w:t>
      </w:r>
      <w:r w:rsidR="00E51A18">
        <w:rPr>
          <w:spacing w:val="-11"/>
          <w:w w:val="135"/>
          <w:sz w:val="18"/>
        </w:rPr>
        <w:t xml:space="preserve"> </w:t>
      </w:r>
      <w:r w:rsidR="00E51A18">
        <w:rPr>
          <w:w w:val="135"/>
          <w:sz w:val="18"/>
        </w:rPr>
        <w:t>prescribed by the Judicial Conference of the United States. A local rule takes effect on the date specified by the district court</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remains</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effect</w:t>
      </w:r>
      <w:r w:rsidR="00E51A18">
        <w:rPr>
          <w:spacing w:val="-7"/>
          <w:w w:val="135"/>
          <w:sz w:val="18"/>
        </w:rPr>
        <w:t xml:space="preserve"> </w:t>
      </w:r>
      <w:r w:rsidR="00E51A18">
        <w:rPr>
          <w:w w:val="135"/>
          <w:sz w:val="18"/>
        </w:rPr>
        <w:t>unless</w:t>
      </w:r>
      <w:r w:rsidR="00E51A18">
        <w:rPr>
          <w:spacing w:val="-7"/>
          <w:w w:val="135"/>
          <w:sz w:val="18"/>
        </w:rPr>
        <w:t xml:space="preserve"> </w:t>
      </w:r>
      <w:r w:rsidR="00E51A18">
        <w:rPr>
          <w:w w:val="135"/>
          <w:sz w:val="18"/>
        </w:rPr>
        <w:t>amended</w:t>
      </w:r>
      <w:r w:rsidR="00E51A18">
        <w:rPr>
          <w:spacing w:val="-7"/>
          <w:w w:val="135"/>
          <w:sz w:val="18"/>
        </w:rPr>
        <w:t xml:space="preserve"> </w:t>
      </w:r>
      <w:r w:rsidR="00E51A18">
        <w:rPr>
          <w:w w:val="135"/>
          <w:sz w:val="18"/>
        </w:rPr>
        <w:t>by</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abrogated by the judicial council of the circuit. Copies of rules and amendments must, on their adoption, be furnished to the judicial council and the Administrative Office of the United States Courts and be made available to the</w:t>
      </w:r>
      <w:r w:rsidR="00E51A18">
        <w:rPr>
          <w:spacing w:val="-25"/>
          <w:w w:val="135"/>
          <w:sz w:val="18"/>
        </w:rPr>
        <w:t xml:space="preserve"> </w:t>
      </w:r>
      <w:r w:rsidR="00E51A18">
        <w:rPr>
          <w:w w:val="135"/>
          <w:sz w:val="18"/>
        </w:rPr>
        <w:t>public.</w:t>
      </w:r>
    </w:p>
    <w:p w:rsidR="00D51009" w:rsidRDefault="00D247FF">
      <w:pPr>
        <w:pStyle w:val="ListParagraph"/>
        <w:numPr>
          <w:ilvl w:val="1"/>
          <w:numId w:val="2"/>
        </w:numPr>
        <w:tabs>
          <w:tab w:val="left" w:pos="3783"/>
        </w:tabs>
        <w:spacing w:line="186" w:lineRule="exact"/>
        <w:ind w:left="3782" w:hanging="302"/>
        <w:rPr>
          <w:sz w:val="18"/>
        </w:rPr>
      </w:pPr>
      <w:r>
        <w:rPr>
          <w:i/>
          <w:w w:val="130"/>
          <w:sz w:val="18"/>
        </w:rPr>
        <w:t xml:space="preserve">83a2 </w:t>
      </w:r>
      <w:r w:rsidR="00E51A18">
        <w:rPr>
          <w:i/>
          <w:w w:val="130"/>
          <w:sz w:val="18"/>
        </w:rPr>
        <w:t xml:space="preserve">Requirement of Form. </w:t>
      </w:r>
      <w:r w:rsidR="00E51A18">
        <w:rPr>
          <w:w w:val="130"/>
          <w:sz w:val="18"/>
        </w:rPr>
        <w:t>A local rule imposing a</w:t>
      </w:r>
      <w:r w:rsidR="00E51A18">
        <w:rPr>
          <w:spacing w:val="3"/>
          <w:w w:val="130"/>
          <w:sz w:val="18"/>
        </w:rPr>
        <w:t xml:space="preserve"> </w:t>
      </w:r>
      <w:r w:rsidR="00E51A18">
        <w:rPr>
          <w:w w:val="130"/>
          <w:sz w:val="18"/>
        </w:rPr>
        <w:t>requirement</w:t>
      </w:r>
    </w:p>
    <w:p w:rsidR="00D51009" w:rsidRDefault="00E51A18">
      <w:pPr>
        <w:pStyle w:val="BodyText"/>
        <w:spacing w:before="1" w:line="232" w:lineRule="auto"/>
        <w:ind w:left="3300" w:right="1678"/>
      </w:pPr>
      <w:r>
        <w:rPr>
          <w:w w:val="135"/>
        </w:rPr>
        <w:t xml:space="preserve">of form must not be enforced in a way that causes a party to lose any right because of a </w:t>
      </w:r>
      <w:proofErr w:type="spellStart"/>
      <w:r>
        <w:rPr>
          <w:w w:val="135"/>
        </w:rPr>
        <w:t>nonwillful</w:t>
      </w:r>
      <w:proofErr w:type="spellEnd"/>
      <w:r>
        <w:rPr>
          <w:w w:val="135"/>
        </w:rPr>
        <w:t xml:space="preserve"> failure to comply.</w:t>
      </w:r>
    </w:p>
    <w:p w:rsidR="00D51009" w:rsidRDefault="00D247FF">
      <w:pPr>
        <w:pStyle w:val="ListParagraph"/>
        <w:numPr>
          <w:ilvl w:val="0"/>
          <w:numId w:val="2"/>
        </w:numPr>
        <w:tabs>
          <w:tab w:val="left" w:pos="3475"/>
        </w:tabs>
        <w:spacing w:line="232" w:lineRule="auto"/>
        <w:ind w:right="1672" w:firstLine="180"/>
        <w:jc w:val="both"/>
        <w:rPr>
          <w:sz w:val="18"/>
        </w:rPr>
      </w:pPr>
      <w:r>
        <w:rPr>
          <w:w w:val="130"/>
          <w:sz w:val="18"/>
        </w:rPr>
        <w:t xml:space="preserve">83b </w:t>
      </w:r>
      <w:r w:rsidR="00E51A18">
        <w:rPr>
          <w:w w:val="130"/>
          <w:sz w:val="18"/>
        </w:rPr>
        <w:t>P</w:t>
      </w:r>
      <w:r w:rsidR="00E51A18">
        <w:rPr>
          <w:w w:val="130"/>
          <w:sz w:val="14"/>
        </w:rPr>
        <w:t xml:space="preserve">ROCEDURE </w:t>
      </w:r>
      <w:r w:rsidR="00E51A18">
        <w:rPr>
          <w:w w:val="130"/>
          <w:sz w:val="18"/>
        </w:rPr>
        <w:t>W</w:t>
      </w:r>
      <w:r w:rsidR="00E51A18">
        <w:rPr>
          <w:w w:val="130"/>
          <w:sz w:val="14"/>
        </w:rPr>
        <w:t xml:space="preserve">HEN </w:t>
      </w:r>
      <w:r w:rsidR="00E51A18">
        <w:rPr>
          <w:w w:val="130"/>
          <w:sz w:val="18"/>
        </w:rPr>
        <w:t>T</w:t>
      </w:r>
      <w:r w:rsidR="00E51A18">
        <w:rPr>
          <w:w w:val="130"/>
          <w:sz w:val="14"/>
        </w:rPr>
        <w:t xml:space="preserve">HERE </w:t>
      </w:r>
      <w:r w:rsidR="00E51A18">
        <w:rPr>
          <w:w w:val="130"/>
          <w:sz w:val="18"/>
        </w:rPr>
        <w:t>I</w:t>
      </w:r>
      <w:r w:rsidR="00E51A18">
        <w:rPr>
          <w:w w:val="130"/>
          <w:sz w:val="14"/>
        </w:rPr>
        <w:t xml:space="preserve">S </w:t>
      </w:r>
      <w:r w:rsidR="00E51A18">
        <w:rPr>
          <w:w w:val="120"/>
          <w:sz w:val="18"/>
        </w:rPr>
        <w:t>N</w:t>
      </w:r>
      <w:r w:rsidR="00E51A18">
        <w:rPr>
          <w:w w:val="120"/>
          <w:sz w:val="14"/>
        </w:rPr>
        <w:t xml:space="preserve">O </w:t>
      </w:r>
      <w:r w:rsidR="00E51A18">
        <w:rPr>
          <w:w w:val="130"/>
          <w:sz w:val="18"/>
        </w:rPr>
        <w:t>C</w:t>
      </w:r>
      <w:r w:rsidR="00E51A18">
        <w:rPr>
          <w:w w:val="130"/>
          <w:sz w:val="14"/>
        </w:rPr>
        <w:t xml:space="preserve">ONTROLLING </w:t>
      </w:r>
      <w:r w:rsidR="00E51A18">
        <w:rPr>
          <w:w w:val="130"/>
          <w:sz w:val="18"/>
        </w:rPr>
        <w:t>L</w:t>
      </w:r>
      <w:r w:rsidR="00E51A18">
        <w:rPr>
          <w:w w:val="130"/>
          <w:sz w:val="14"/>
        </w:rPr>
        <w:t>AW</w:t>
      </w:r>
      <w:r w:rsidR="00E51A18">
        <w:rPr>
          <w:w w:val="130"/>
          <w:sz w:val="18"/>
        </w:rPr>
        <w:t xml:space="preserve">. A judge may regulate practice in any manner consistent with federal law, rules adopted under </w:t>
      </w:r>
      <w:r w:rsidR="00E51A18">
        <w:rPr>
          <w:w w:val="120"/>
          <w:sz w:val="18"/>
        </w:rPr>
        <w:t xml:space="preserve">28 </w:t>
      </w:r>
      <w:r w:rsidR="00E51A18">
        <w:rPr>
          <w:w w:val="130"/>
          <w:sz w:val="18"/>
        </w:rPr>
        <w:t xml:space="preserve">U.S.C. </w:t>
      </w:r>
      <w:r w:rsidR="00E51A18">
        <w:rPr>
          <w:w w:val="120"/>
          <w:sz w:val="18"/>
        </w:rPr>
        <w:t xml:space="preserve">§§ 2072 </w:t>
      </w:r>
      <w:r w:rsidR="00E51A18">
        <w:rPr>
          <w:w w:val="130"/>
          <w:sz w:val="18"/>
        </w:rPr>
        <w:t xml:space="preserve">and </w:t>
      </w:r>
      <w:r w:rsidR="00E51A18">
        <w:rPr>
          <w:w w:val="120"/>
          <w:sz w:val="18"/>
        </w:rPr>
        <w:t xml:space="preserve">2075, </w:t>
      </w:r>
      <w:r w:rsidR="00E51A18">
        <w:rPr>
          <w:w w:val="130"/>
          <w:sz w:val="18"/>
        </w:rPr>
        <w:t xml:space="preserve">and the district’s local rules. No sanction or other disadvantage may be imposed for noncompliance with any requirement not in federal law, federal rules, or the local rules unless the alleged violator has been furnished in the particular case with actual notice of </w:t>
      </w:r>
      <w:proofErr w:type="gramStart"/>
      <w:r w:rsidR="00E51A18">
        <w:rPr>
          <w:w w:val="130"/>
          <w:sz w:val="18"/>
        </w:rPr>
        <w:t>the  requirement</w:t>
      </w:r>
      <w:proofErr w:type="gramEnd"/>
      <w:r w:rsidR="00E51A18">
        <w:rPr>
          <w:w w:val="130"/>
          <w:sz w:val="18"/>
        </w:rPr>
        <w:t>.</w:t>
      </w:r>
    </w:p>
    <w:p w:rsidR="00D51009" w:rsidRDefault="00E51A18">
      <w:pPr>
        <w:pStyle w:val="BodyText"/>
        <w:spacing w:before="64" w:line="203" w:lineRule="exact"/>
      </w:pPr>
      <w:r>
        <w:rPr>
          <w:w w:val="120"/>
        </w:rPr>
        <w:t>(As amended Apr. 29, 1985, eff. Aug. 1, 1985; Apr. 27, 1995, eff. Dec.</w:t>
      </w:r>
    </w:p>
    <w:p w:rsidR="00D51009" w:rsidRDefault="00E51A18">
      <w:pPr>
        <w:pStyle w:val="BodyText"/>
        <w:spacing w:line="203" w:lineRule="exact"/>
      </w:pPr>
      <w:r>
        <w:rPr>
          <w:w w:val="110"/>
        </w:rPr>
        <w:t>1, 1995; Apr. 30, 2007, eff. Dec. 1, 2007.)</w:t>
      </w:r>
    </w:p>
    <w:p w:rsidR="00D51009" w:rsidRDefault="00E51A18">
      <w:pPr>
        <w:pStyle w:val="Heading4"/>
        <w:spacing w:before="111"/>
      </w:pPr>
      <w:r>
        <w:rPr>
          <w:w w:val="115"/>
        </w:rPr>
        <w:t>Rule 84. [Abrogated (Apr. 29, 2015, eff. Dec. 1, 2015).]</w:t>
      </w:r>
    </w:p>
    <w:p w:rsidR="00D51009" w:rsidRDefault="00E51A18">
      <w:pPr>
        <w:spacing w:before="111"/>
        <w:ind w:left="2940"/>
        <w:rPr>
          <w:b/>
          <w:sz w:val="18"/>
        </w:rPr>
      </w:pPr>
      <w:r>
        <w:rPr>
          <w:b/>
          <w:w w:val="120"/>
          <w:sz w:val="18"/>
        </w:rPr>
        <w:t>Rule 85. Title</w:t>
      </w:r>
    </w:p>
    <w:p w:rsidR="00D51009" w:rsidRDefault="00E51A18">
      <w:pPr>
        <w:pStyle w:val="BodyText"/>
        <w:spacing w:before="78" w:line="232" w:lineRule="auto"/>
        <w:ind w:right="1675" w:firstLine="180"/>
        <w:jc w:val="both"/>
      </w:pPr>
      <w:r>
        <w:rPr>
          <w:w w:val="135"/>
        </w:rPr>
        <w:t>These rules may be cited as the Federal Rules of Civil Procedure.</w:t>
      </w:r>
    </w:p>
    <w:p w:rsidR="00D51009" w:rsidRDefault="00E51A18">
      <w:pPr>
        <w:pStyle w:val="BodyText"/>
        <w:spacing w:before="73"/>
      </w:pPr>
      <w:r>
        <w:rPr>
          <w:w w:val="115"/>
        </w:rPr>
        <w:t>(As amended Apr. 30, 2007, eff. Dec. 1, 2007.)</w:t>
      </w:r>
    </w:p>
    <w:p w:rsidR="00D51009" w:rsidRDefault="00E51A18">
      <w:pPr>
        <w:pStyle w:val="Heading4"/>
        <w:spacing w:before="113"/>
      </w:pPr>
      <w:r>
        <w:rPr>
          <w:w w:val="120"/>
        </w:rPr>
        <w:t>Rule 86. Effective Dates</w:t>
      </w:r>
    </w:p>
    <w:p w:rsidR="00D51009" w:rsidRDefault="00D247FF">
      <w:pPr>
        <w:pStyle w:val="ListParagraph"/>
        <w:numPr>
          <w:ilvl w:val="0"/>
          <w:numId w:val="25"/>
        </w:numPr>
        <w:tabs>
          <w:tab w:val="left" w:pos="3447"/>
        </w:tabs>
        <w:spacing w:before="78" w:line="232" w:lineRule="auto"/>
        <w:ind w:right="1673" w:firstLine="181"/>
        <w:jc w:val="both"/>
        <w:rPr>
          <w:sz w:val="18"/>
        </w:rPr>
      </w:pPr>
      <w:r>
        <w:rPr>
          <w:w w:val="130"/>
          <w:sz w:val="18"/>
        </w:rPr>
        <w:t xml:space="preserve">86a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These rules and any amendments take effect at the time specified by the Supreme Court, subject to 28</w:t>
      </w:r>
      <w:r w:rsidR="00E51A18">
        <w:rPr>
          <w:spacing w:val="41"/>
          <w:w w:val="130"/>
          <w:sz w:val="18"/>
        </w:rPr>
        <w:t xml:space="preserve"> </w:t>
      </w:r>
      <w:r w:rsidR="00E51A18">
        <w:rPr>
          <w:w w:val="130"/>
          <w:sz w:val="18"/>
        </w:rPr>
        <w:t>U.S.C.</w:t>
      </w:r>
    </w:p>
    <w:p w:rsidR="00D51009" w:rsidRDefault="00E51A18">
      <w:pPr>
        <w:pStyle w:val="BodyText"/>
        <w:spacing w:line="197" w:lineRule="exact"/>
        <w:ind w:left="2939"/>
      </w:pPr>
      <w:r>
        <w:rPr>
          <w:w w:val="115"/>
        </w:rPr>
        <w:t>§ 2074. They govern:</w:t>
      </w:r>
    </w:p>
    <w:p w:rsidR="00D51009" w:rsidRDefault="00D247FF">
      <w:pPr>
        <w:pStyle w:val="ListParagraph"/>
        <w:numPr>
          <w:ilvl w:val="1"/>
          <w:numId w:val="25"/>
        </w:numPr>
        <w:tabs>
          <w:tab w:val="left" w:pos="3785"/>
        </w:tabs>
        <w:spacing w:before="2" w:line="232" w:lineRule="auto"/>
        <w:ind w:right="1676" w:firstLine="180"/>
        <w:jc w:val="both"/>
        <w:rPr>
          <w:sz w:val="18"/>
        </w:rPr>
      </w:pPr>
      <w:r>
        <w:rPr>
          <w:w w:val="130"/>
          <w:sz w:val="18"/>
        </w:rPr>
        <w:t xml:space="preserve">86a1 </w:t>
      </w:r>
      <w:r w:rsidR="00E51A18">
        <w:rPr>
          <w:w w:val="130"/>
          <w:sz w:val="18"/>
        </w:rPr>
        <w:t>proceedings in an action commenced after their effective date; and</w:t>
      </w:r>
    </w:p>
    <w:p w:rsidR="00D51009" w:rsidRDefault="00D247FF">
      <w:pPr>
        <w:pStyle w:val="ListParagraph"/>
        <w:numPr>
          <w:ilvl w:val="1"/>
          <w:numId w:val="25"/>
        </w:numPr>
        <w:tabs>
          <w:tab w:val="left" w:pos="3780"/>
        </w:tabs>
        <w:spacing w:line="232" w:lineRule="auto"/>
        <w:ind w:right="1675" w:firstLine="180"/>
        <w:jc w:val="both"/>
        <w:rPr>
          <w:sz w:val="18"/>
        </w:rPr>
      </w:pPr>
      <w:r>
        <w:rPr>
          <w:w w:val="135"/>
          <w:sz w:val="18"/>
        </w:rPr>
        <w:t xml:space="preserve">86a2 </w:t>
      </w:r>
      <w:r w:rsidR="00E51A18">
        <w:rPr>
          <w:w w:val="135"/>
          <w:sz w:val="18"/>
        </w:rPr>
        <w:t>proceedings after that date in an action then pending unless:</w:t>
      </w:r>
    </w:p>
    <w:p w:rsidR="00D51009" w:rsidRDefault="00D247FF">
      <w:pPr>
        <w:pStyle w:val="ListParagraph"/>
        <w:numPr>
          <w:ilvl w:val="2"/>
          <w:numId w:val="25"/>
        </w:numPr>
        <w:tabs>
          <w:tab w:val="left" w:pos="4193"/>
        </w:tabs>
        <w:spacing w:line="199" w:lineRule="exact"/>
        <w:rPr>
          <w:sz w:val="18"/>
        </w:rPr>
      </w:pPr>
      <w:r>
        <w:rPr>
          <w:w w:val="135"/>
          <w:sz w:val="18"/>
        </w:rPr>
        <w:t xml:space="preserve">86a2A </w:t>
      </w:r>
      <w:r w:rsidR="00E51A18">
        <w:rPr>
          <w:w w:val="130"/>
          <w:sz w:val="18"/>
        </w:rPr>
        <w:t>the Supreme Court specifies otherwise;</w:t>
      </w:r>
      <w:r w:rsidR="00E51A18">
        <w:rPr>
          <w:spacing w:val="5"/>
          <w:w w:val="130"/>
          <w:sz w:val="18"/>
        </w:rPr>
        <w:t xml:space="preserve"> </w:t>
      </w:r>
      <w:r w:rsidR="00E51A18">
        <w:rPr>
          <w:w w:val="130"/>
          <w:sz w:val="18"/>
        </w:rPr>
        <w:t>or</w:t>
      </w:r>
    </w:p>
    <w:p w:rsidR="00D51009" w:rsidRDefault="00D51009">
      <w:pPr>
        <w:spacing w:line="199" w:lineRule="exact"/>
        <w:rPr>
          <w:sz w:val="18"/>
        </w:rPr>
        <w:sectPr w:rsidR="00D51009">
          <w:type w:val="continuous"/>
          <w:pgSz w:w="12240" w:h="15840"/>
          <w:pgMar w:top="0" w:right="1260" w:bottom="280" w:left="0" w:header="720" w:footer="720" w:gutter="0"/>
          <w:cols w:space="720"/>
        </w:sectPr>
      </w:pPr>
    </w:p>
    <w:p w:rsidR="00D51009" w:rsidRDefault="00E51A18">
      <w:pPr>
        <w:pStyle w:val="Heading3"/>
      </w:pPr>
      <w:r>
        <w:lastRenderedPageBreak/>
        <w:t>101</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36"/>
      </w:pPr>
      <w:r>
        <w:rPr>
          <w:b w:val="0"/>
        </w:rPr>
        <w:br w:type="column"/>
      </w:r>
      <w:r>
        <w:rPr>
          <w:w w:val="120"/>
        </w:rPr>
        <w:t>Rule 86</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660" w:right="1678" w:firstLine="180"/>
      </w:pPr>
      <w:r>
        <w:rPr>
          <w:w w:val="135"/>
        </w:rPr>
        <w:t>(B)</w:t>
      </w:r>
      <w:r w:rsidR="00D247FF" w:rsidRPr="00D247FF">
        <w:rPr>
          <w:w w:val="135"/>
        </w:rPr>
        <w:t xml:space="preserve"> </w:t>
      </w:r>
      <w:r w:rsidR="00D247FF">
        <w:rPr>
          <w:w w:val="135"/>
        </w:rPr>
        <w:t>86a2</w:t>
      </w:r>
      <w:proofErr w:type="gramStart"/>
      <w:r w:rsidR="00D247FF">
        <w:rPr>
          <w:w w:val="135"/>
        </w:rPr>
        <w:t xml:space="preserve">B </w:t>
      </w:r>
      <w:r>
        <w:rPr>
          <w:w w:val="135"/>
        </w:rPr>
        <w:t xml:space="preserve"> the</w:t>
      </w:r>
      <w:proofErr w:type="gramEnd"/>
      <w:r>
        <w:rPr>
          <w:w w:val="135"/>
        </w:rPr>
        <w:t xml:space="preserve"> court determines that applying them in a particular action would be infeasible or work an injustice.</w:t>
      </w:r>
    </w:p>
    <w:p w:rsidR="00D51009" w:rsidRDefault="00D247FF">
      <w:pPr>
        <w:pStyle w:val="ListParagraph"/>
        <w:numPr>
          <w:ilvl w:val="0"/>
          <w:numId w:val="25"/>
        </w:numPr>
        <w:tabs>
          <w:tab w:val="left" w:pos="3489"/>
        </w:tabs>
        <w:spacing w:line="232" w:lineRule="auto"/>
        <w:ind w:left="2940" w:right="1671" w:firstLine="180"/>
        <w:jc w:val="both"/>
        <w:rPr>
          <w:sz w:val="18"/>
        </w:rPr>
      </w:pPr>
      <w:r>
        <w:rPr>
          <w:w w:val="135"/>
          <w:sz w:val="18"/>
        </w:rPr>
        <w:t xml:space="preserve">86b </w:t>
      </w:r>
      <w:r w:rsidR="00E51A18">
        <w:rPr>
          <w:w w:val="125"/>
          <w:sz w:val="18"/>
        </w:rPr>
        <w:t>D</w:t>
      </w:r>
      <w:r w:rsidR="00E51A18">
        <w:rPr>
          <w:w w:val="125"/>
          <w:sz w:val="14"/>
        </w:rPr>
        <w:t xml:space="preserve">ECEMBER </w:t>
      </w:r>
      <w:r w:rsidR="00E51A18">
        <w:rPr>
          <w:w w:val="120"/>
          <w:sz w:val="18"/>
        </w:rPr>
        <w:t xml:space="preserve">1, 2007 </w:t>
      </w:r>
      <w:r w:rsidR="00E51A18">
        <w:rPr>
          <w:w w:val="125"/>
          <w:sz w:val="18"/>
        </w:rPr>
        <w:t>A</w:t>
      </w:r>
      <w:r w:rsidR="00E51A18">
        <w:rPr>
          <w:w w:val="125"/>
          <w:sz w:val="14"/>
        </w:rPr>
        <w:t>MENDMENTS</w:t>
      </w:r>
      <w:r w:rsidR="00E51A18">
        <w:rPr>
          <w:w w:val="125"/>
          <w:sz w:val="18"/>
        </w:rPr>
        <w:t xml:space="preserve">. If any provision in Rules </w:t>
      </w:r>
      <w:r w:rsidR="00E51A18">
        <w:rPr>
          <w:w w:val="120"/>
          <w:sz w:val="18"/>
        </w:rPr>
        <w:t xml:space="preserve">1–5.1, 6–73, </w:t>
      </w:r>
      <w:r w:rsidR="00E51A18">
        <w:rPr>
          <w:w w:val="125"/>
          <w:sz w:val="18"/>
        </w:rPr>
        <w:t xml:space="preserve">or </w:t>
      </w:r>
      <w:r w:rsidR="00E51A18">
        <w:rPr>
          <w:w w:val="120"/>
          <w:sz w:val="18"/>
        </w:rPr>
        <w:t xml:space="preserve">77–86 </w:t>
      </w:r>
      <w:r w:rsidR="00E51A18">
        <w:rPr>
          <w:w w:val="125"/>
          <w:sz w:val="18"/>
        </w:rPr>
        <w:t xml:space="preserve">conflicts with another law, priority in time for the purpose of 28 U.S.C. </w:t>
      </w:r>
      <w:r w:rsidR="00E51A18">
        <w:rPr>
          <w:w w:val="120"/>
          <w:sz w:val="18"/>
        </w:rPr>
        <w:t xml:space="preserve">§ 2072(b) </w:t>
      </w:r>
      <w:r w:rsidR="00E51A18">
        <w:rPr>
          <w:w w:val="125"/>
          <w:sz w:val="18"/>
        </w:rPr>
        <w:t xml:space="preserve">is not affected by the amendments taking effect on December </w:t>
      </w:r>
      <w:r w:rsidR="00E51A18">
        <w:rPr>
          <w:w w:val="120"/>
          <w:sz w:val="18"/>
        </w:rPr>
        <w:t>1,</w:t>
      </w:r>
      <w:r w:rsidR="00E51A18">
        <w:rPr>
          <w:spacing w:val="27"/>
          <w:w w:val="120"/>
          <w:sz w:val="18"/>
        </w:rPr>
        <w:t xml:space="preserve"> </w:t>
      </w:r>
      <w:r w:rsidR="00E51A18">
        <w:rPr>
          <w:w w:val="120"/>
          <w:sz w:val="18"/>
        </w:rPr>
        <w:t>2007.</w:t>
      </w:r>
    </w:p>
    <w:p w:rsidR="00D51009" w:rsidRDefault="00E51A18">
      <w:pPr>
        <w:pStyle w:val="BodyText"/>
        <w:spacing w:before="70" w:line="203" w:lineRule="exact"/>
        <w:ind w:left="2939"/>
      </w:pPr>
      <w:r>
        <w:rPr>
          <w:w w:val="120"/>
        </w:rPr>
        <w:t>(As amended Dec. 27, 1946, eff. Mar. 19, 1948; Dec. 29, 1948, eff. Oct.</w:t>
      </w:r>
    </w:p>
    <w:p w:rsidR="00D51009" w:rsidRDefault="00E51A18">
      <w:pPr>
        <w:pStyle w:val="BodyText"/>
        <w:spacing w:line="200" w:lineRule="exact"/>
        <w:ind w:left="2939"/>
      </w:pPr>
      <w:r>
        <w:rPr>
          <w:w w:val="115"/>
        </w:rPr>
        <w:t xml:space="preserve">20, 1949; Apr. 17, 1961, eff. </w:t>
      </w:r>
      <w:r>
        <w:rPr>
          <w:w w:val="125"/>
        </w:rPr>
        <w:t xml:space="preserve">July </w:t>
      </w:r>
      <w:r>
        <w:rPr>
          <w:w w:val="115"/>
        </w:rPr>
        <w:t xml:space="preserve">19, 1961; </w:t>
      </w:r>
      <w:r>
        <w:rPr>
          <w:w w:val="125"/>
        </w:rPr>
        <w:t xml:space="preserve">Jan. </w:t>
      </w:r>
      <w:r>
        <w:rPr>
          <w:w w:val="115"/>
        </w:rPr>
        <w:t>21 and Mar. 18, 1963,</w:t>
      </w:r>
    </w:p>
    <w:p w:rsidR="00D51009" w:rsidRDefault="00E51A18">
      <w:pPr>
        <w:pStyle w:val="BodyText"/>
        <w:spacing w:line="203" w:lineRule="exact"/>
        <w:ind w:left="2939"/>
      </w:pPr>
      <w:r>
        <w:rPr>
          <w:w w:val="115"/>
        </w:rPr>
        <w:t xml:space="preserve">eff. </w:t>
      </w:r>
      <w:r>
        <w:rPr>
          <w:w w:val="125"/>
        </w:rPr>
        <w:t xml:space="preserve">July </w:t>
      </w:r>
      <w:r>
        <w:rPr>
          <w:w w:val="115"/>
        </w:rPr>
        <w:t>1, 1963; Apr. 30, 2007, eff. Dec. 1, 2007.)</w:t>
      </w:r>
    </w:p>
    <w:p w:rsidR="00D51009" w:rsidRDefault="00D51009">
      <w:pPr>
        <w:spacing w:line="203" w:lineRule="exact"/>
        <w:sectPr w:rsidR="00D51009">
          <w:type w:val="continuous"/>
          <w:pgSz w:w="12240" w:h="15840"/>
          <w:pgMar w:top="0" w:right="1260" w:bottom="280" w:left="0" w:header="720" w:footer="720" w:gutter="0"/>
          <w:cols w:space="720"/>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pPr>
      <w:r>
        <w:rPr>
          <w:w w:val="110"/>
        </w:rPr>
        <w:t>APPENDIX OF FORMS</w:t>
      </w:r>
    </w:p>
    <w:p w:rsidR="00D51009" w:rsidRDefault="00E51A18">
      <w:pPr>
        <w:spacing w:before="127"/>
        <w:ind w:left="3596" w:right="2335"/>
        <w:jc w:val="center"/>
        <w:rPr>
          <w:sz w:val="16"/>
        </w:rPr>
      </w:pPr>
      <w:r>
        <w:rPr>
          <w:w w:val="120"/>
          <w:sz w:val="16"/>
        </w:rPr>
        <w:t>[Abrogated (Apr. 29, 2015, eff. Dec. 1, 2015).]</w:t>
      </w: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6"/>
        </w:rPr>
      </w:pPr>
    </w:p>
    <w:p w:rsidR="00D51009" w:rsidRDefault="00E51A18">
      <w:pPr>
        <w:spacing w:before="98"/>
        <w:ind w:left="3595" w:right="2335"/>
        <w:jc w:val="center"/>
        <w:rPr>
          <w:sz w:val="16"/>
        </w:rPr>
      </w:pPr>
      <w:r>
        <w:rPr>
          <w:w w:val="105"/>
          <w:sz w:val="16"/>
        </w:rPr>
        <w:t>(103)</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A</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104</w:t>
      </w:r>
    </w:p>
    <w:p w:rsidR="00D51009" w:rsidRDefault="00E51A18">
      <w:pPr>
        <w:pStyle w:val="BodyText"/>
        <w:spacing w:before="174" w:line="232" w:lineRule="auto"/>
        <w:ind w:left="3823" w:right="1902" w:hanging="642"/>
        <w:rPr>
          <w:sz w:val="11"/>
        </w:rPr>
      </w:pPr>
      <w:r>
        <w:rPr>
          <w:w w:val="125"/>
        </w:rPr>
        <w:t>SUPPLEMENTAL</w:t>
      </w:r>
      <w:r>
        <w:rPr>
          <w:spacing w:val="-21"/>
          <w:w w:val="125"/>
        </w:rPr>
        <w:t xml:space="preserve"> </w:t>
      </w:r>
      <w:r>
        <w:rPr>
          <w:w w:val="125"/>
        </w:rPr>
        <w:t>RULES</w:t>
      </w:r>
      <w:r>
        <w:rPr>
          <w:spacing w:val="-21"/>
          <w:w w:val="125"/>
        </w:rPr>
        <w:t xml:space="preserve"> </w:t>
      </w:r>
      <w:r>
        <w:rPr>
          <w:w w:val="125"/>
        </w:rPr>
        <w:t>FOR</w:t>
      </w:r>
      <w:r>
        <w:rPr>
          <w:spacing w:val="-21"/>
          <w:w w:val="125"/>
        </w:rPr>
        <w:t xml:space="preserve"> </w:t>
      </w:r>
      <w:r>
        <w:rPr>
          <w:w w:val="125"/>
        </w:rPr>
        <w:t>ADMIRALTY</w:t>
      </w:r>
      <w:r>
        <w:rPr>
          <w:spacing w:val="-21"/>
          <w:w w:val="125"/>
        </w:rPr>
        <w:t xml:space="preserve"> </w:t>
      </w:r>
      <w:r>
        <w:rPr>
          <w:w w:val="125"/>
        </w:rPr>
        <w:t>OR</w:t>
      </w:r>
      <w:r>
        <w:rPr>
          <w:spacing w:val="-21"/>
          <w:w w:val="125"/>
        </w:rPr>
        <w:t xml:space="preserve"> </w:t>
      </w:r>
      <w:r>
        <w:rPr>
          <w:w w:val="125"/>
        </w:rPr>
        <w:t>MARITIME CLAIMS AND ASSET FORFEITURE ACTIONS</w:t>
      </w:r>
      <w:r>
        <w:rPr>
          <w:spacing w:val="-46"/>
          <w:w w:val="125"/>
        </w:rPr>
        <w:t xml:space="preserve"> </w:t>
      </w:r>
      <w:r>
        <w:rPr>
          <w:w w:val="125"/>
          <w:position w:val="5"/>
          <w:sz w:val="11"/>
        </w:rPr>
        <w:t>1</w:t>
      </w:r>
    </w:p>
    <w:p w:rsidR="00D51009" w:rsidRDefault="00E51A18">
      <w:pPr>
        <w:pStyle w:val="Heading4"/>
        <w:spacing w:before="123"/>
      </w:pPr>
      <w:r>
        <w:rPr>
          <w:w w:val="120"/>
        </w:rPr>
        <w:t>Rule A. Scope of Rules</w:t>
      </w:r>
    </w:p>
    <w:p w:rsidR="00D51009" w:rsidRDefault="00016A06">
      <w:pPr>
        <w:pStyle w:val="ListParagraph"/>
        <w:numPr>
          <w:ilvl w:val="0"/>
          <w:numId w:val="24"/>
        </w:numPr>
        <w:tabs>
          <w:tab w:val="left" w:pos="3413"/>
        </w:tabs>
        <w:spacing w:before="83"/>
        <w:ind w:firstLine="180"/>
        <w:rPr>
          <w:sz w:val="18"/>
        </w:rPr>
      </w:pPr>
      <w:r>
        <w:rPr>
          <w:w w:val="135"/>
          <w:sz w:val="18"/>
        </w:rPr>
        <w:t>A</w:t>
      </w:r>
      <w:r w:rsidR="00DE5B17">
        <w:rPr>
          <w:w w:val="135"/>
          <w:sz w:val="18"/>
        </w:rPr>
        <w:t xml:space="preserve"> </w:t>
      </w:r>
      <w:r>
        <w:rPr>
          <w:w w:val="135"/>
          <w:sz w:val="18"/>
        </w:rPr>
        <w:t>1</w:t>
      </w:r>
      <w:r w:rsidR="00E51A18">
        <w:rPr>
          <w:w w:val="135"/>
          <w:sz w:val="18"/>
        </w:rPr>
        <w:t>These Supplemental Rules apply</w:t>
      </w:r>
      <w:r w:rsidR="00E51A18">
        <w:rPr>
          <w:spacing w:val="-12"/>
          <w:w w:val="135"/>
          <w:sz w:val="18"/>
        </w:rPr>
        <w:t xml:space="preserve"> </w:t>
      </w:r>
      <w:r w:rsidR="00E51A18">
        <w:rPr>
          <w:w w:val="135"/>
          <w:sz w:val="18"/>
        </w:rPr>
        <w:t>to:</w:t>
      </w:r>
    </w:p>
    <w:p w:rsidR="00D51009" w:rsidRDefault="00DE5B17">
      <w:pPr>
        <w:pStyle w:val="ListParagraph"/>
        <w:numPr>
          <w:ilvl w:val="1"/>
          <w:numId w:val="24"/>
        </w:numPr>
        <w:tabs>
          <w:tab w:val="left" w:pos="3854"/>
        </w:tabs>
        <w:spacing w:before="8" w:line="232" w:lineRule="auto"/>
        <w:ind w:right="1674" w:firstLine="180"/>
        <w:jc w:val="both"/>
        <w:rPr>
          <w:sz w:val="18"/>
        </w:rPr>
      </w:pPr>
      <w:r>
        <w:rPr>
          <w:w w:val="135"/>
          <w:sz w:val="18"/>
        </w:rPr>
        <w:t xml:space="preserve">A1A </w:t>
      </w:r>
      <w:r w:rsidR="00E51A18">
        <w:rPr>
          <w:w w:val="135"/>
          <w:sz w:val="18"/>
        </w:rPr>
        <w:t>the procedure in admiralty and maritime claims within the meaning of Rule 9(h) with respect to the following remedies:</w:t>
      </w:r>
    </w:p>
    <w:p w:rsidR="00D51009" w:rsidRDefault="00DE5B17">
      <w:pPr>
        <w:pStyle w:val="ListParagraph"/>
        <w:numPr>
          <w:ilvl w:val="2"/>
          <w:numId w:val="24"/>
        </w:numPr>
        <w:tabs>
          <w:tab w:val="left" w:pos="4114"/>
        </w:tabs>
        <w:spacing w:before="3"/>
        <w:ind w:firstLine="180"/>
        <w:rPr>
          <w:sz w:val="18"/>
        </w:rPr>
      </w:pPr>
      <w:r>
        <w:rPr>
          <w:w w:val="135"/>
          <w:sz w:val="18"/>
        </w:rPr>
        <w:t xml:space="preserve">(A)1Ai </w:t>
      </w:r>
      <w:r w:rsidR="00E51A18">
        <w:rPr>
          <w:w w:val="135"/>
          <w:sz w:val="18"/>
        </w:rPr>
        <w:t>maritime attachment and</w:t>
      </w:r>
      <w:r w:rsidR="00E51A18">
        <w:rPr>
          <w:spacing w:val="-2"/>
          <w:w w:val="135"/>
          <w:sz w:val="18"/>
        </w:rPr>
        <w:t xml:space="preserve"> </w:t>
      </w:r>
      <w:r w:rsidR="00E51A18">
        <w:rPr>
          <w:w w:val="135"/>
          <w:sz w:val="18"/>
        </w:rPr>
        <w:t>garnishment,</w:t>
      </w:r>
    </w:p>
    <w:p w:rsidR="00D51009" w:rsidRDefault="00DE5B17">
      <w:pPr>
        <w:pStyle w:val="ListParagraph"/>
        <w:numPr>
          <w:ilvl w:val="2"/>
          <w:numId w:val="24"/>
        </w:numPr>
        <w:tabs>
          <w:tab w:val="left" w:pos="4185"/>
        </w:tabs>
        <w:spacing w:before="3"/>
        <w:ind w:left="4184" w:hanging="344"/>
        <w:rPr>
          <w:sz w:val="18"/>
        </w:rPr>
      </w:pPr>
      <w:r>
        <w:rPr>
          <w:w w:val="135"/>
          <w:sz w:val="18"/>
        </w:rPr>
        <w:t xml:space="preserve">(A)1Aii </w:t>
      </w:r>
      <w:r w:rsidR="00E51A18">
        <w:rPr>
          <w:w w:val="135"/>
          <w:sz w:val="18"/>
        </w:rPr>
        <w:t>actions in</w:t>
      </w:r>
      <w:r w:rsidR="00E51A18">
        <w:rPr>
          <w:spacing w:val="-4"/>
          <w:w w:val="135"/>
          <w:sz w:val="18"/>
        </w:rPr>
        <w:t xml:space="preserve"> </w:t>
      </w:r>
      <w:r w:rsidR="00E51A18">
        <w:rPr>
          <w:w w:val="135"/>
          <w:sz w:val="18"/>
        </w:rPr>
        <w:t>rem,</w:t>
      </w:r>
    </w:p>
    <w:p w:rsidR="00D51009" w:rsidRDefault="00DE5B17">
      <w:pPr>
        <w:pStyle w:val="ListParagraph"/>
        <w:numPr>
          <w:ilvl w:val="2"/>
          <w:numId w:val="24"/>
        </w:numPr>
        <w:tabs>
          <w:tab w:val="left" w:pos="4256"/>
        </w:tabs>
        <w:spacing w:before="3"/>
        <w:ind w:left="4255" w:hanging="415"/>
        <w:rPr>
          <w:sz w:val="18"/>
        </w:rPr>
      </w:pPr>
      <w:r>
        <w:rPr>
          <w:w w:val="135"/>
          <w:sz w:val="18"/>
        </w:rPr>
        <w:t xml:space="preserve">(A)1Aiii </w:t>
      </w:r>
      <w:r w:rsidR="00E51A18">
        <w:rPr>
          <w:w w:val="135"/>
          <w:sz w:val="18"/>
        </w:rPr>
        <w:t>possessory, petitory, and partition actions,</w:t>
      </w:r>
      <w:r w:rsidR="00E51A18">
        <w:rPr>
          <w:spacing w:val="-9"/>
          <w:w w:val="135"/>
          <w:sz w:val="18"/>
        </w:rPr>
        <w:t xml:space="preserve"> </w:t>
      </w:r>
      <w:r w:rsidR="00E51A18">
        <w:rPr>
          <w:w w:val="135"/>
          <w:sz w:val="18"/>
        </w:rPr>
        <w:t>and</w:t>
      </w:r>
    </w:p>
    <w:p w:rsidR="00D51009" w:rsidRDefault="00DE5B17">
      <w:pPr>
        <w:pStyle w:val="ListParagraph"/>
        <w:numPr>
          <w:ilvl w:val="2"/>
          <w:numId w:val="24"/>
        </w:numPr>
        <w:tabs>
          <w:tab w:val="left" w:pos="4244"/>
        </w:tabs>
        <w:spacing w:before="6" w:line="232" w:lineRule="auto"/>
        <w:ind w:right="1674" w:firstLine="180"/>
        <w:rPr>
          <w:sz w:val="18"/>
        </w:rPr>
      </w:pPr>
      <w:r>
        <w:rPr>
          <w:w w:val="135"/>
          <w:sz w:val="18"/>
        </w:rPr>
        <w:t xml:space="preserve">(A)1Aiv </w:t>
      </w:r>
      <w:r w:rsidR="00E51A18">
        <w:rPr>
          <w:w w:val="135"/>
          <w:sz w:val="18"/>
        </w:rPr>
        <w:t>actions for exoneration from or limitation of liability;</w:t>
      </w:r>
    </w:p>
    <w:p w:rsidR="00D51009" w:rsidRDefault="00DE5B17">
      <w:pPr>
        <w:pStyle w:val="ListParagraph"/>
        <w:numPr>
          <w:ilvl w:val="1"/>
          <w:numId w:val="24"/>
        </w:numPr>
        <w:tabs>
          <w:tab w:val="left" w:pos="3844"/>
        </w:tabs>
        <w:spacing w:before="6" w:line="232" w:lineRule="auto"/>
        <w:ind w:right="1675" w:firstLine="180"/>
        <w:jc w:val="both"/>
        <w:rPr>
          <w:sz w:val="18"/>
        </w:rPr>
      </w:pPr>
      <w:r>
        <w:rPr>
          <w:w w:val="135"/>
          <w:sz w:val="18"/>
        </w:rPr>
        <w:t xml:space="preserve">(A)1B </w:t>
      </w:r>
      <w:r w:rsidR="00E51A18">
        <w:rPr>
          <w:w w:val="135"/>
          <w:sz w:val="18"/>
        </w:rPr>
        <w:t>forfeiture actions in rem arising from a federal statute; and</w:t>
      </w:r>
    </w:p>
    <w:p w:rsidR="00D51009" w:rsidRDefault="00DE5B17">
      <w:pPr>
        <w:pStyle w:val="ListParagraph"/>
        <w:numPr>
          <w:ilvl w:val="1"/>
          <w:numId w:val="24"/>
        </w:numPr>
        <w:tabs>
          <w:tab w:val="left" w:pos="3876"/>
        </w:tabs>
        <w:spacing w:before="7" w:line="232" w:lineRule="auto"/>
        <w:ind w:right="1673" w:firstLine="180"/>
        <w:jc w:val="both"/>
        <w:rPr>
          <w:sz w:val="18"/>
        </w:rPr>
      </w:pPr>
      <w:r>
        <w:rPr>
          <w:w w:val="135"/>
          <w:sz w:val="18"/>
        </w:rPr>
        <w:t xml:space="preserve">(A)1B </w:t>
      </w:r>
      <w:r w:rsidR="00E51A18">
        <w:rPr>
          <w:w w:val="135"/>
          <w:sz w:val="18"/>
        </w:rPr>
        <w:t>the procedure in statutory condemnation proceedings analogous to maritime actions in rem, whether within the admiralty and maritime jurisdiction or not. Except as otherwise provided,</w:t>
      </w:r>
      <w:r w:rsidR="00E51A18">
        <w:rPr>
          <w:spacing w:val="-7"/>
          <w:w w:val="135"/>
          <w:sz w:val="18"/>
        </w:rPr>
        <w:t xml:space="preserve"> </w:t>
      </w:r>
      <w:r w:rsidR="00E51A18">
        <w:rPr>
          <w:w w:val="135"/>
          <w:sz w:val="18"/>
        </w:rPr>
        <w:t>references</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these</w:t>
      </w:r>
      <w:r w:rsidR="00E51A18">
        <w:rPr>
          <w:spacing w:val="-7"/>
          <w:w w:val="135"/>
          <w:sz w:val="18"/>
        </w:rPr>
        <w:t xml:space="preserve"> </w:t>
      </w:r>
      <w:r w:rsidR="00E51A18">
        <w:rPr>
          <w:w w:val="135"/>
          <w:sz w:val="18"/>
        </w:rPr>
        <w:t>Supplemental</w:t>
      </w:r>
      <w:r w:rsidR="00E51A18">
        <w:rPr>
          <w:spacing w:val="-7"/>
          <w:w w:val="135"/>
          <w:sz w:val="18"/>
        </w:rPr>
        <w:t xml:space="preserve"> </w:t>
      </w:r>
      <w:r w:rsidR="00E51A18">
        <w:rPr>
          <w:w w:val="135"/>
          <w:sz w:val="18"/>
        </w:rPr>
        <w:t>Rules</w:t>
      </w:r>
      <w:r w:rsidR="00E51A18">
        <w:rPr>
          <w:spacing w:val="-7"/>
          <w:w w:val="135"/>
          <w:sz w:val="18"/>
        </w:rPr>
        <w:t xml:space="preserve"> </w:t>
      </w:r>
      <w:r w:rsidR="00E51A18">
        <w:rPr>
          <w:w w:val="135"/>
          <w:sz w:val="18"/>
        </w:rPr>
        <w:t>to</w:t>
      </w:r>
      <w:r w:rsidR="00E51A18">
        <w:rPr>
          <w:spacing w:val="-7"/>
          <w:w w:val="135"/>
          <w:sz w:val="18"/>
        </w:rPr>
        <w:t xml:space="preserve"> </w:t>
      </w:r>
      <w:r w:rsidR="00E51A18">
        <w:rPr>
          <w:w w:val="135"/>
          <w:sz w:val="18"/>
        </w:rPr>
        <w:t>actions</w:t>
      </w:r>
      <w:r w:rsidR="00E51A18">
        <w:rPr>
          <w:spacing w:val="-7"/>
          <w:w w:val="135"/>
          <w:sz w:val="18"/>
        </w:rPr>
        <w:t xml:space="preserve"> </w:t>
      </w:r>
      <w:r w:rsidR="00E51A18">
        <w:rPr>
          <w:w w:val="135"/>
          <w:sz w:val="18"/>
        </w:rPr>
        <w:t>in rem include such analogous statutory condemnation proceedings.</w:t>
      </w:r>
    </w:p>
    <w:p w:rsidR="00D51009" w:rsidRDefault="00DE5B17">
      <w:pPr>
        <w:pStyle w:val="ListParagraph"/>
        <w:numPr>
          <w:ilvl w:val="0"/>
          <w:numId w:val="24"/>
        </w:numPr>
        <w:tabs>
          <w:tab w:val="left" w:pos="3432"/>
        </w:tabs>
        <w:spacing w:before="3" w:line="232" w:lineRule="auto"/>
        <w:ind w:right="1672" w:firstLine="180"/>
        <w:jc w:val="both"/>
        <w:rPr>
          <w:sz w:val="18"/>
        </w:rPr>
      </w:pPr>
      <w:r>
        <w:rPr>
          <w:w w:val="135"/>
          <w:sz w:val="18"/>
        </w:rPr>
        <w:t xml:space="preserve">(A)2 </w:t>
      </w:r>
      <w:r w:rsidR="00E51A18">
        <w:rPr>
          <w:w w:val="135"/>
          <w:sz w:val="18"/>
        </w:rPr>
        <w:t>The Federal Rules of Civil Procedure also apply to the foregoing proceedings except to the extent that they are inconsistent with these Supplemental</w:t>
      </w:r>
      <w:r w:rsidR="00E51A18">
        <w:rPr>
          <w:spacing w:val="-8"/>
          <w:w w:val="135"/>
          <w:sz w:val="18"/>
        </w:rPr>
        <w:t xml:space="preserve"> </w:t>
      </w:r>
      <w:r w:rsidR="00E51A18">
        <w:rPr>
          <w:w w:val="135"/>
          <w:sz w:val="18"/>
        </w:rPr>
        <w:t>Rules.</w:t>
      </w:r>
    </w:p>
    <w:p w:rsidR="00D51009" w:rsidRDefault="00E51A18">
      <w:pPr>
        <w:pStyle w:val="BodyText"/>
        <w:spacing w:before="81" w:line="203" w:lineRule="exact"/>
      </w:pPr>
      <w:r>
        <w:rPr>
          <w:w w:val="120"/>
        </w:rPr>
        <w:t>(As added Feb. 28, 1966, eff. July 1, 1966; amended Apr. 12, 2006, eff.</w:t>
      </w:r>
    </w:p>
    <w:p w:rsidR="00D51009" w:rsidRDefault="00E51A18">
      <w:pPr>
        <w:pStyle w:val="BodyText"/>
        <w:spacing w:line="203" w:lineRule="exact"/>
      </w:pPr>
      <w:r>
        <w:rPr>
          <w:w w:val="115"/>
        </w:rPr>
        <w:t>Dec. 1, 2006.)</w:t>
      </w:r>
    </w:p>
    <w:p w:rsidR="00D51009" w:rsidRDefault="00E51A18">
      <w:pPr>
        <w:pStyle w:val="Heading4"/>
        <w:spacing w:before="121"/>
      </w:pPr>
      <w:r>
        <w:rPr>
          <w:w w:val="120"/>
        </w:rPr>
        <w:t xml:space="preserve">Rule B. In </w:t>
      </w:r>
      <w:proofErr w:type="spellStart"/>
      <w:r>
        <w:rPr>
          <w:w w:val="120"/>
        </w:rPr>
        <w:t>Personam</w:t>
      </w:r>
      <w:proofErr w:type="spellEnd"/>
      <w:r>
        <w:rPr>
          <w:w w:val="120"/>
        </w:rPr>
        <w:t xml:space="preserve"> Actions: Attachment and Garnishment</w:t>
      </w:r>
    </w:p>
    <w:p w:rsidR="00D51009" w:rsidRDefault="00DE5B17">
      <w:pPr>
        <w:pStyle w:val="ListParagraph"/>
        <w:numPr>
          <w:ilvl w:val="0"/>
          <w:numId w:val="23"/>
        </w:numPr>
        <w:tabs>
          <w:tab w:val="left" w:pos="3449"/>
        </w:tabs>
        <w:spacing w:before="81" w:line="203" w:lineRule="exact"/>
        <w:ind w:hanging="328"/>
        <w:rPr>
          <w:sz w:val="18"/>
        </w:rPr>
      </w:pPr>
      <w:r>
        <w:rPr>
          <w:w w:val="125"/>
          <w:sz w:val="18"/>
        </w:rPr>
        <w:t xml:space="preserve">B1 </w:t>
      </w:r>
      <w:r w:rsidR="00E51A18">
        <w:rPr>
          <w:w w:val="125"/>
          <w:sz w:val="18"/>
        </w:rPr>
        <w:t>W</w:t>
      </w:r>
      <w:r w:rsidR="00E51A18">
        <w:rPr>
          <w:w w:val="125"/>
          <w:sz w:val="14"/>
        </w:rPr>
        <w:t xml:space="preserve">HEN </w:t>
      </w:r>
      <w:r w:rsidR="00E51A18">
        <w:rPr>
          <w:w w:val="125"/>
          <w:sz w:val="18"/>
        </w:rPr>
        <w:t>A</w:t>
      </w:r>
      <w:r w:rsidR="00E51A18">
        <w:rPr>
          <w:w w:val="125"/>
          <w:sz w:val="14"/>
        </w:rPr>
        <w:t>VAILABLE</w:t>
      </w:r>
      <w:r w:rsidR="00E51A18">
        <w:rPr>
          <w:w w:val="125"/>
          <w:sz w:val="18"/>
        </w:rPr>
        <w:t>; C</w:t>
      </w:r>
      <w:r w:rsidR="00E51A18">
        <w:rPr>
          <w:w w:val="125"/>
          <w:sz w:val="14"/>
        </w:rPr>
        <w:t>OMPLAINT</w:t>
      </w:r>
      <w:r w:rsidR="00E51A18">
        <w:rPr>
          <w:w w:val="125"/>
          <w:sz w:val="18"/>
        </w:rPr>
        <w:t>, A</w:t>
      </w:r>
      <w:r w:rsidR="00E51A18">
        <w:rPr>
          <w:w w:val="125"/>
          <w:sz w:val="14"/>
        </w:rPr>
        <w:t>FFIDAVIT</w:t>
      </w:r>
      <w:r w:rsidR="00E51A18">
        <w:rPr>
          <w:w w:val="125"/>
          <w:sz w:val="18"/>
        </w:rPr>
        <w:t>,</w:t>
      </w:r>
      <w:r w:rsidR="00E51A18">
        <w:rPr>
          <w:spacing w:val="21"/>
          <w:w w:val="125"/>
          <w:sz w:val="18"/>
        </w:rPr>
        <w:t xml:space="preserve"> </w:t>
      </w:r>
      <w:r w:rsidR="00E51A18">
        <w:rPr>
          <w:w w:val="125"/>
          <w:sz w:val="18"/>
        </w:rPr>
        <w:t>J</w:t>
      </w:r>
      <w:r w:rsidR="00E51A18">
        <w:rPr>
          <w:w w:val="125"/>
          <w:sz w:val="14"/>
        </w:rPr>
        <w:t xml:space="preserve">UDICIAL </w:t>
      </w:r>
      <w:r w:rsidR="00E51A18">
        <w:rPr>
          <w:w w:val="125"/>
          <w:sz w:val="18"/>
        </w:rPr>
        <w:t>A</w:t>
      </w:r>
      <w:r w:rsidR="00E51A18">
        <w:rPr>
          <w:w w:val="125"/>
          <w:sz w:val="14"/>
        </w:rPr>
        <w:t>UTHOR</w:t>
      </w:r>
      <w:r w:rsidR="00E51A18">
        <w:rPr>
          <w:w w:val="125"/>
          <w:sz w:val="18"/>
        </w:rPr>
        <w:t>-</w:t>
      </w:r>
    </w:p>
    <w:p w:rsidR="00D51009" w:rsidRDefault="00E51A18">
      <w:pPr>
        <w:spacing w:line="203" w:lineRule="exact"/>
        <w:ind w:left="2940"/>
        <w:rPr>
          <w:sz w:val="18"/>
        </w:rPr>
      </w:pPr>
      <w:r>
        <w:rPr>
          <w:w w:val="130"/>
          <w:sz w:val="14"/>
        </w:rPr>
        <w:t>IZATION</w:t>
      </w:r>
      <w:r>
        <w:rPr>
          <w:w w:val="130"/>
          <w:sz w:val="18"/>
        </w:rPr>
        <w:t xml:space="preserve">, </w:t>
      </w:r>
      <w:r>
        <w:rPr>
          <w:w w:val="130"/>
          <w:sz w:val="14"/>
        </w:rPr>
        <w:t xml:space="preserve">AND </w:t>
      </w:r>
      <w:r>
        <w:rPr>
          <w:w w:val="130"/>
          <w:sz w:val="18"/>
        </w:rPr>
        <w:t>P</w:t>
      </w:r>
      <w:r>
        <w:rPr>
          <w:w w:val="130"/>
          <w:sz w:val="14"/>
        </w:rPr>
        <w:t>ROCESS</w:t>
      </w:r>
      <w:r>
        <w:rPr>
          <w:w w:val="130"/>
          <w:sz w:val="18"/>
        </w:rPr>
        <w:t xml:space="preserve">. In an in </w:t>
      </w:r>
      <w:proofErr w:type="spellStart"/>
      <w:r>
        <w:rPr>
          <w:w w:val="130"/>
          <w:sz w:val="18"/>
        </w:rPr>
        <w:t>personam</w:t>
      </w:r>
      <w:proofErr w:type="spellEnd"/>
      <w:r>
        <w:rPr>
          <w:w w:val="130"/>
          <w:sz w:val="18"/>
        </w:rPr>
        <w:t xml:space="preserve"> action:</w:t>
      </w:r>
    </w:p>
    <w:p w:rsidR="00D51009" w:rsidRDefault="00DE5B17">
      <w:pPr>
        <w:pStyle w:val="ListParagraph"/>
        <w:numPr>
          <w:ilvl w:val="1"/>
          <w:numId w:val="23"/>
        </w:numPr>
        <w:tabs>
          <w:tab w:val="left" w:pos="3835"/>
        </w:tabs>
        <w:spacing w:before="6" w:line="232" w:lineRule="auto"/>
        <w:ind w:right="1672" w:firstLine="180"/>
        <w:jc w:val="both"/>
        <w:rPr>
          <w:sz w:val="18"/>
        </w:rPr>
      </w:pPr>
      <w:r>
        <w:rPr>
          <w:w w:val="135"/>
          <w:sz w:val="18"/>
        </w:rPr>
        <w:t xml:space="preserve">B1a </w:t>
      </w:r>
      <w:r w:rsidR="00E51A18">
        <w:rPr>
          <w:w w:val="135"/>
          <w:sz w:val="18"/>
        </w:rPr>
        <w:t>If a defendant is not found within the district when a verified complaint praying for attachment and the affidavit required by Rule B(1)(b) are filed, a verified complaint may contain a prayer for process to attach the defendant’s tangible or intangible personal property—up to the amount sued for— in the hands of garnishees named in the</w:t>
      </w:r>
      <w:r w:rsidR="00E51A18">
        <w:rPr>
          <w:spacing w:val="-35"/>
          <w:w w:val="135"/>
          <w:sz w:val="18"/>
        </w:rPr>
        <w:t xml:space="preserve"> </w:t>
      </w:r>
      <w:r w:rsidR="00E51A18">
        <w:rPr>
          <w:w w:val="135"/>
          <w:sz w:val="18"/>
        </w:rPr>
        <w:t>process.</w:t>
      </w:r>
    </w:p>
    <w:p w:rsidR="00D51009" w:rsidRDefault="00DE5B17">
      <w:pPr>
        <w:pStyle w:val="ListParagraph"/>
        <w:numPr>
          <w:ilvl w:val="1"/>
          <w:numId w:val="23"/>
        </w:numPr>
        <w:tabs>
          <w:tab w:val="left" w:pos="3794"/>
        </w:tabs>
        <w:spacing w:before="3" w:line="232" w:lineRule="auto"/>
        <w:ind w:right="1673" w:firstLine="180"/>
        <w:jc w:val="both"/>
        <w:rPr>
          <w:sz w:val="18"/>
        </w:rPr>
      </w:pPr>
      <w:r>
        <w:rPr>
          <w:w w:val="135"/>
          <w:sz w:val="18"/>
        </w:rPr>
        <w:t xml:space="preserve">B1b </w:t>
      </w:r>
      <w:proofErr w:type="gramStart"/>
      <w:r w:rsidR="00E51A18">
        <w:rPr>
          <w:w w:val="135"/>
          <w:sz w:val="18"/>
        </w:rPr>
        <w:t>The</w:t>
      </w:r>
      <w:proofErr w:type="gramEnd"/>
      <w:r w:rsidR="00E51A18">
        <w:rPr>
          <w:w w:val="135"/>
          <w:sz w:val="18"/>
        </w:rPr>
        <w:t xml:space="preserve"> plaintiff or the plaintiff’s attorney must sign and</w:t>
      </w:r>
      <w:r w:rsidR="00E51A18">
        <w:rPr>
          <w:spacing w:val="-11"/>
          <w:w w:val="135"/>
          <w:sz w:val="18"/>
        </w:rPr>
        <w:t xml:space="preserve"> </w:t>
      </w:r>
      <w:r w:rsidR="00E51A18">
        <w:rPr>
          <w:w w:val="135"/>
          <w:sz w:val="18"/>
        </w:rPr>
        <w:t>file with the complaint an affidavit stating that, to the affiant’s knowledge,</w:t>
      </w:r>
      <w:r w:rsidR="00E51A18">
        <w:rPr>
          <w:spacing w:val="-10"/>
          <w:w w:val="135"/>
          <w:sz w:val="18"/>
        </w:rPr>
        <w:t xml:space="preserve"> </w:t>
      </w:r>
      <w:r w:rsidR="00E51A18">
        <w:rPr>
          <w:w w:val="135"/>
          <w:sz w:val="18"/>
        </w:rPr>
        <w:t>or</w:t>
      </w:r>
      <w:r w:rsidR="00E51A18">
        <w:rPr>
          <w:spacing w:val="-10"/>
          <w:w w:val="135"/>
          <w:sz w:val="18"/>
        </w:rPr>
        <w:t xml:space="preserve"> </w:t>
      </w:r>
      <w:r w:rsidR="00E51A18">
        <w:rPr>
          <w:w w:val="135"/>
          <w:sz w:val="18"/>
        </w:rPr>
        <w:t>on</w:t>
      </w:r>
      <w:r w:rsidR="00E51A18">
        <w:rPr>
          <w:spacing w:val="-10"/>
          <w:w w:val="135"/>
          <w:sz w:val="18"/>
        </w:rPr>
        <w:t xml:space="preserve"> </w:t>
      </w:r>
      <w:r w:rsidR="00E51A18">
        <w:rPr>
          <w:w w:val="135"/>
          <w:sz w:val="18"/>
        </w:rPr>
        <w:t>information</w:t>
      </w:r>
      <w:r w:rsidR="00E51A18">
        <w:rPr>
          <w:spacing w:val="-10"/>
          <w:w w:val="135"/>
          <w:sz w:val="18"/>
        </w:rPr>
        <w:t xml:space="preserve"> </w:t>
      </w:r>
      <w:r w:rsidR="00E51A18">
        <w:rPr>
          <w:w w:val="135"/>
          <w:sz w:val="18"/>
        </w:rPr>
        <w:t>and</w:t>
      </w:r>
      <w:r w:rsidR="00E51A18">
        <w:rPr>
          <w:spacing w:val="-10"/>
          <w:w w:val="135"/>
          <w:sz w:val="18"/>
        </w:rPr>
        <w:t xml:space="preserve"> </w:t>
      </w:r>
      <w:r w:rsidR="00E51A18">
        <w:rPr>
          <w:w w:val="135"/>
          <w:sz w:val="18"/>
        </w:rPr>
        <w:t>belief,</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defendant</w:t>
      </w:r>
      <w:r w:rsidR="00E51A18">
        <w:rPr>
          <w:spacing w:val="-10"/>
          <w:w w:val="135"/>
          <w:sz w:val="18"/>
        </w:rPr>
        <w:t xml:space="preserve"> </w:t>
      </w:r>
      <w:r w:rsidR="00E51A18">
        <w:rPr>
          <w:w w:val="135"/>
          <w:sz w:val="18"/>
        </w:rPr>
        <w:t>cannot be found within the district. The court must review the complaint and affidavit and, if the conditions of this Rule B appear to exist, enter an order so stating and authorizing</w:t>
      </w:r>
      <w:r w:rsidR="00E51A18">
        <w:rPr>
          <w:spacing w:val="-16"/>
          <w:w w:val="135"/>
          <w:sz w:val="18"/>
        </w:rPr>
        <w:t xml:space="preserve"> </w:t>
      </w:r>
      <w:r w:rsidR="00E51A18">
        <w:rPr>
          <w:w w:val="135"/>
          <w:sz w:val="18"/>
        </w:rPr>
        <w:t>process of attachment and garnishment. The clerk may issue supplemental process enforcing the court’s order upon application without further court</w:t>
      </w:r>
      <w:r w:rsidR="00E51A18">
        <w:rPr>
          <w:spacing w:val="-4"/>
          <w:w w:val="135"/>
          <w:sz w:val="18"/>
        </w:rPr>
        <w:t xml:space="preserve"> </w:t>
      </w:r>
      <w:r w:rsidR="00E51A18">
        <w:rPr>
          <w:w w:val="135"/>
          <w:sz w:val="18"/>
        </w:rPr>
        <w:t>order.</w:t>
      </w:r>
    </w:p>
    <w:p w:rsidR="00D51009" w:rsidRDefault="00DE5B17">
      <w:pPr>
        <w:pStyle w:val="ListParagraph"/>
        <w:numPr>
          <w:ilvl w:val="1"/>
          <w:numId w:val="23"/>
        </w:numPr>
        <w:tabs>
          <w:tab w:val="left" w:pos="3819"/>
        </w:tabs>
        <w:spacing w:before="1" w:line="232" w:lineRule="auto"/>
        <w:ind w:right="1672" w:firstLine="180"/>
        <w:jc w:val="both"/>
        <w:rPr>
          <w:sz w:val="18"/>
        </w:rPr>
      </w:pPr>
      <w:r>
        <w:rPr>
          <w:w w:val="135"/>
          <w:sz w:val="18"/>
        </w:rPr>
        <w:t xml:space="preserve">B1c </w:t>
      </w:r>
      <w:r w:rsidR="00E51A18">
        <w:rPr>
          <w:w w:val="135"/>
          <w:sz w:val="18"/>
        </w:rPr>
        <w:t>If the plaintiff or the plaintiff’s attorney certifies that exigent circumstances make court review impracticable, the clerk must issue the summons and process of attachment and garnishment. The plaintiff has the burden in any post-attachment hearing under Rule E(4)(f) to show that exigent circumstances</w:t>
      </w:r>
      <w:r w:rsidR="00E51A18">
        <w:rPr>
          <w:spacing w:val="-2"/>
          <w:w w:val="135"/>
          <w:sz w:val="18"/>
        </w:rPr>
        <w:t xml:space="preserve"> </w:t>
      </w:r>
      <w:r w:rsidR="00E51A18">
        <w:rPr>
          <w:w w:val="135"/>
          <w:sz w:val="18"/>
        </w:rPr>
        <w:t>existed.</w:t>
      </w:r>
    </w:p>
    <w:p w:rsidR="00D51009" w:rsidRDefault="00E51A18">
      <w:pPr>
        <w:pStyle w:val="BodyText"/>
        <w:spacing w:before="9"/>
        <w:ind w:left="0"/>
        <w:rPr>
          <w:sz w:val="13"/>
        </w:rPr>
      </w:pPr>
      <w:r>
        <w:rPr>
          <w:noProof/>
        </w:rPr>
        <mc:AlternateContent>
          <mc:Choice Requires="wps">
            <w:drawing>
              <wp:anchor distT="0" distB="0" distL="0" distR="0" simplePos="0" relativeHeight="251674624" behindDoc="0" locked="0" layoutInCell="1" allowOverlap="1" wp14:anchorId="4D7E65D7">
                <wp:simplePos x="0" y="0"/>
                <wp:positionH relativeFrom="page">
                  <wp:posOffset>1866900</wp:posOffset>
                </wp:positionH>
                <wp:positionV relativeFrom="paragraph">
                  <wp:posOffset>128905</wp:posOffset>
                </wp:positionV>
                <wp:extent cx="63500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486FC" id="Lin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10.15pt" to="19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oqDQIAACoEAAAOAAAAZHJzL2Uyb0RvYy54bWysU8GO2yAQvVfqPyDuie3Em2atOKsqTnpJ&#10;u5G2/QACOEbFgIDEiar+ewecuE33sqrqAwZmeLw381g8nVuJTtw6oVWJs3GKEVdUM6EOJf72dTOa&#10;Y+Q8UYxIrXiJL9zhp+X7d4vOFHyiGy0ZtwhAlCs6U+LGe1MkiaMNb4kba8MVBGttW+JhaQ8Js6QD&#10;9FYmkzSdJZ22zFhNuXOwW/VBvIz4dc2pf65rxz2SJQZuPo42jvswJssFKQ6WmEbQKw3yDyxaIhRc&#10;OkBVxBN0tOIVVCuo1U7Xfkx1m+i6FpRHDaAmS/9S89IQw6MWKI4zQ5nc/4OlX047iwQrcY6RIi20&#10;aCsUR9NQmc64AhJWameDNnpWL2ar6XcHseQuGBbOANK++6wZgJCj17Eg59q24TBIRedY98tQd372&#10;iMLmbPqQptAdegslpLidM9b5T1y3KExKLIFcxCWnrfOBByluKeEapTdCythVqVDXY8cDTkvBQjCk&#10;OXvYr6RFJxJ8Eb8gGMDu0gJyRVzT58VQ7xirj4rFWxpO2Po690TIfg5AUoWLQCLwvM56R/x4TB/X&#10;8/U8H+WT2XqUp1U1+rhZ5aPZJvvwUE2r1arKfgbOWV40gjGuAu2bO7P8bd2/vpPeV4M/h/ok9+hR&#10;O5C9/SPp2OPQ1t4Ke80uOxvKFNoNhozJ18cTHP/nOmb9fuLLXwAAAP//AwBQSwMEFAAGAAgAAAAh&#10;AK8hNKveAAAADgEAAA8AAABkcnMvZG93bnJldi54bWxMT01PwzAMvSPxHyIjcWNJN4pG13RCoCIu&#10;HDbQzlkT2orEqZqsKfx6DBzgYtnP9vsot7OzbDJj6D1KyBYCmMHG6x5bCa8v9dUaWIgKtbIejYQP&#10;E2BbnZ+VqtA+4c5M+9gyIsFQKAldjEPBeWg641RY+MEg7d786FSkcWy5HlUicmf5Uogb7lSPpNCp&#10;wdx3pnnfn5wEzOLBphTTNH7mj3mW10/iuZby8mJ+2FC52wCLZo5/H/CdgfxDRcaO/oQ6MCtheXtN&#10;gSI1YgWMDlY/wPEX4FXJ/8eovgAAAP//AwBQSwECLQAUAAYACAAAACEAtoM4kv4AAADhAQAAEwAA&#10;AAAAAAAAAAAAAAAAAAAAW0NvbnRlbnRfVHlwZXNdLnhtbFBLAQItABQABgAIAAAAIQA4/SH/1gAA&#10;AJQBAAALAAAAAAAAAAAAAAAAAC8BAABfcmVscy8ucmVsc1BLAQItABQABgAIAAAAIQCeajoqDQIA&#10;ACoEAAAOAAAAAAAAAAAAAAAAAC4CAABkcnMvZTJvRG9jLnhtbFBLAQItABQABgAIAAAAIQCvITSr&#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0"/>
          <w:position w:val="3"/>
          <w:sz w:val="8"/>
        </w:rPr>
        <w:t xml:space="preserve">1 </w:t>
      </w:r>
      <w:r>
        <w:rPr>
          <w:w w:val="120"/>
          <w:sz w:val="12"/>
        </w:rPr>
        <w:t>Title amended April 12, 2006, effective December 1, 2006.</w:t>
      </w:r>
    </w:p>
    <w:p w:rsidR="00D51009" w:rsidRDefault="00D51009">
      <w:pPr>
        <w:rPr>
          <w:sz w:val="12"/>
        </w:rPr>
        <w:sectPr w:rsidR="00D51009">
          <w:pgSz w:w="12240" w:h="15840"/>
          <w:pgMar w:top="1360" w:right="1260" w:bottom="280" w:left="0" w:header="720" w:footer="720" w:gutter="0"/>
          <w:cols w:space="720"/>
        </w:sectPr>
      </w:pPr>
    </w:p>
    <w:p w:rsidR="00D51009" w:rsidRDefault="00E51A18">
      <w:pPr>
        <w:spacing w:before="73"/>
        <w:jc w:val="right"/>
        <w:rPr>
          <w:sz w:val="20"/>
        </w:rPr>
      </w:pPr>
      <w:r>
        <w:rPr>
          <w:sz w:val="20"/>
        </w:rPr>
        <w:lastRenderedPageBreak/>
        <w:t>105</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02"/>
      </w:pPr>
      <w:r>
        <w:rPr>
          <w:b w:val="0"/>
        </w:rPr>
        <w:br w:type="column"/>
      </w:r>
      <w:r>
        <w:rPr>
          <w:w w:val="120"/>
        </w:rPr>
        <w:t>Rule C</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5" w:line="230" w:lineRule="auto"/>
        <w:ind w:left="3300" w:right="1669" w:firstLine="180"/>
        <w:jc w:val="both"/>
      </w:pPr>
      <w:r>
        <w:rPr>
          <w:w w:val="135"/>
        </w:rPr>
        <w:t>(d)(</w:t>
      </w:r>
      <w:proofErr w:type="spellStart"/>
      <w:r>
        <w:rPr>
          <w:w w:val="135"/>
        </w:rPr>
        <w:t>i</w:t>
      </w:r>
      <w:proofErr w:type="spellEnd"/>
      <w:r>
        <w:rPr>
          <w:w w:val="135"/>
        </w:rPr>
        <w:t>)</w:t>
      </w:r>
      <w:r>
        <w:rPr>
          <w:spacing w:val="-10"/>
          <w:w w:val="135"/>
        </w:rPr>
        <w:t xml:space="preserve"> </w:t>
      </w:r>
      <w:r>
        <w:rPr>
          <w:w w:val="135"/>
        </w:rPr>
        <w:t>If</w:t>
      </w:r>
      <w:r>
        <w:rPr>
          <w:spacing w:val="-10"/>
          <w:w w:val="135"/>
        </w:rPr>
        <w:t xml:space="preserve"> </w:t>
      </w:r>
      <w:r>
        <w:rPr>
          <w:w w:val="135"/>
        </w:rPr>
        <w:t>the</w:t>
      </w:r>
      <w:r>
        <w:rPr>
          <w:spacing w:val="-10"/>
          <w:w w:val="135"/>
        </w:rPr>
        <w:t xml:space="preserve"> </w:t>
      </w:r>
      <w:r>
        <w:rPr>
          <w:w w:val="135"/>
        </w:rPr>
        <w:t>property</w:t>
      </w:r>
      <w:r>
        <w:rPr>
          <w:spacing w:val="-10"/>
          <w:w w:val="135"/>
        </w:rPr>
        <w:t xml:space="preserve"> </w:t>
      </w:r>
      <w:r>
        <w:rPr>
          <w:w w:val="135"/>
        </w:rPr>
        <w:t>is</w:t>
      </w:r>
      <w:r>
        <w:rPr>
          <w:spacing w:val="-10"/>
          <w:w w:val="135"/>
        </w:rPr>
        <w:t xml:space="preserve"> </w:t>
      </w:r>
      <w:r>
        <w:rPr>
          <w:w w:val="135"/>
        </w:rPr>
        <w:t>a</w:t>
      </w:r>
      <w:r>
        <w:rPr>
          <w:spacing w:val="-10"/>
          <w:w w:val="135"/>
        </w:rPr>
        <w:t xml:space="preserve"> </w:t>
      </w:r>
      <w:r>
        <w:rPr>
          <w:w w:val="135"/>
        </w:rPr>
        <w:t>vessel</w:t>
      </w:r>
      <w:r>
        <w:rPr>
          <w:spacing w:val="-10"/>
          <w:w w:val="135"/>
        </w:rPr>
        <w:t xml:space="preserve"> </w:t>
      </w:r>
      <w:r>
        <w:rPr>
          <w:w w:val="135"/>
        </w:rPr>
        <w:t>or</w:t>
      </w:r>
      <w:r>
        <w:rPr>
          <w:spacing w:val="-10"/>
          <w:w w:val="135"/>
        </w:rPr>
        <w:t xml:space="preserve"> </w:t>
      </w:r>
      <w:r>
        <w:rPr>
          <w:w w:val="135"/>
        </w:rPr>
        <w:t>tangible</w:t>
      </w:r>
      <w:r>
        <w:rPr>
          <w:spacing w:val="-10"/>
          <w:w w:val="135"/>
        </w:rPr>
        <w:t xml:space="preserve"> </w:t>
      </w:r>
      <w:r>
        <w:rPr>
          <w:w w:val="135"/>
        </w:rPr>
        <w:t>property</w:t>
      </w:r>
      <w:r>
        <w:rPr>
          <w:spacing w:val="-10"/>
          <w:w w:val="135"/>
        </w:rPr>
        <w:t xml:space="preserve"> </w:t>
      </w:r>
      <w:r>
        <w:rPr>
          <w:w w:val="135"/>
        </w:rPr>
        <w:t>on</w:t>
      </w:r>
      <w:r>
        <w:rPr>
          <w:spacing w:val="-10"/>
          <w:w w:val="135"/>
        </w:rPr>
        <w:t xml:space="preserve"> </w:t>
      </w:r>
      <w:r>
        <w:rPr>
          <w:w w:val="135"/>
        </w:rPr>
        <w:t>board a</w:t>
      </w:r>
      <w:r>
        <w:rPr>
          <w:spacing w:val="-7"/>
          <w:w w:val="135"/>
        </w:rPr>
        <w:t xml:space="preserve"> </w:t>
      </w:r>
      <w:r>
        <w:rPr>
          <w:w w:val="135"/>
        </w:rPr>
        <w:t>vessel,</w:t>
      </w:r>
      <w:r>
        <w:rPr>
          <w:spacing w:val="-7"/>
          <w:w w:val="135"/>
        </w:rPr>
        <w:t xml:space="preserve"> </w:t>
      </w:r>
      <w:r>
        <w:rPr>
          <w:w w:val="135"/>
        </w:rPr>
        <w:t>the</w:t>
      </w:r>
      <w:r>
        <w:rPr>
          <w:spacing w:val="-7"/>
          <w:w w:val="135"/>
        </w:rPr>
        <w:t xml:space="preserve"> </w:t>
      </w:r>
      <w:r>
        <w:rPr>
          <w:w w:val="135"/>
        </w:rPr>
        <w:t>summons,</w:t>
      </w:r>
      <w:r>
        <w:rPr>
          <w:spacing w:val="-7"/>
          <w:w w:val="135"/>
        </w:rPr>
        <w:t xml:space="preserve"> </w:t>
      </w:r>
      <w:r>
        <w:rPr>
          <w:w w:val="135"/>
        </w:rPr>
        <w:t>process,</w:t>
      </w:r>
      <w:r>
        <w:rPr>
          <w:spacing w:val="-7"/>
          <w:w w:val="135"/>
        </w:rPr>
        <w:t xml:space="preserve"> </w:t>
      </w:r>
      <w:r>
        <w:rPr>
          <w:w w:val="135"/>
        </w:rPr>
        <w:t>and</w:t>
      </w:r>
      <w:r>
        <w:rPr>
          <w:spacing w:val="-7"/>
          <w:w w:val="135"/>
        </w:rPr>
        <w:t xml:space="preserve"> </w:t>
      </w:r>
      <w:r>
        <w:rPr>
          <w:w w:val="135"/>
        </w:rPr>
        <w:t>any</w:t>
      </w:r>
      <w:r>
        <w:rPr>
          <w:spacing w:val="-7"/>
          <w:w w:val="135"/>
        </w:rPr>
        <w:t xml:space="preserve"> </w:t>
      </w:r>
      <w:r>
        <w:rPr>
          <w:w w:val="135"/>
        </w:rPr>
        <w:t>supplemental</w:t>
      </w:r>
      <w:r>
        <w:rPr>
          <w:spacing w:val="-7"/>
          <w:w w:val="135"/>
        </w:rPr>
        <w:t xml:space="preserve"> </w:t>
      </w:r>
      <w:r>
        <w:rPr>
          <w:w w:val="135"/>
        </w:rPr>
        <w:t>process must be delivered to the marshal for</w:t>
      </w:r>
      <w:r>
        <w:rPr>
          <w:spacing w:val="-22"/>
          <w:w w:val="135"/>
        </w:rPr>
        <w:t xml:space="preserve"> </w:t>
      </w:r>
      <w:r>
        <w:rPr>
          <w:w w:val="135"/>
        </w:rPr>
        <w:t>service.</w:t>
      </w:r>
    </w:p>
    <w:p w:rsidR="00D51009" w:rsidRDefault="00E51A18">
      <w:pPr>
        <w:pStyle w:val="BodyText"/>
        <w:spacing w:line="181" w:lineRule="exact"/>
        <w:ind w:left="3480"/>
      </w:pPr>
      <w:r>
        <w:rPr>
          <w:w w:val="135"/>
        </w:rPr>
        <w:t>(ii) If the property is other tangible or intangible property,</w:t>
      </w:r>
    </w:p>
    <w:p w:rsidR="00D51009" w:rsidRDefault="00E51A18">
      <w:pPr>
        <w:pStyle w:val="BodyText"/>
        <w:spacing w:before="2" w:line="232" w:lineRule="auto"/>
        <w:ind w:left="3300" w:right="1672"/>
        <w:jc w:val="both"/>
      </w:pPr>
      <w:r>
        <w:rPr>
          <w:w w:val="135"/>
        </w:rPr>
        <w:t>the summons, process, and any supplemental process must be delivered to a person or organization authorized to serve it, who may be (A) a marshal; (B) someone under contract with the United States; (C) someone specially appointed by the court for that purpose; or, (D) in an action brought by the United States, any officer or employee of the United States.</w:t>
      </w:r>
    </w:p>
    <w:p w:rsidR="00D51009" w:rsidRDefault="00E51A18">
      <w:pPr>
        <w:pStyle w:val="BodyText"/>
        <w:spacing w:line="178" w:lineRule="exact"/>
        <w:ind w:left="3480"/>
      </w:pPr>
      <w:r>
        <w:rPr>
          <w:w w:val="130"/>
        </w:rPr>
        <w:t>(e) The plaintiff may invoke state-law remedies under Rule</w:t>
      </w:r>
    </w:p>
    <w:p w:rsidR="00D51009" w:rsidRDefault="00E51A18">
      <w:pPr>
        <w:pStyle w:val="BodyText"/>
        <w:spacing w:before="1" w:line="232" w:lineRule="auto"/>
        <w:ind w:left="3300" w:right="1673"/>
        <w:jc w:val="both"/>
      </w:pPr>
      <w:r>
        <w:rPr>
          <w:w w:val="130"/>
        </w:rPr>
        <w:t>64 for seizure of person or property for the purpose of securing satisfaction of the judgment.</w:t>
      </w:r>
    </w:p>
    <w:p w:rsidR="00D51009" w:rsidRDefault="00DE5B17">
      <w:pPr>
        <w:pStyle w:val="ListParagraph"/>
        <w:numPr>
          <w:ilvl w:val="0"/>
          <w:numId w:val="23"/>
        </w:numPr>
        <w:tabs>
          <w:tab w:val="left" w:pos="3436"/>
        </w:tabs>
        <w:spacing w:line="181" w:lineRule="exact"/>
        <w:ind w:left="3435" w:hanging="315"/>
        <w:rPr>
          <w:sz w:val="18"/>
        </w:rPr>
      </w:pPr>
      <w:r>
        <w:rPr>
          <w:w w:val="125"/>
          <w:sz w:val="18"/>
        </w:rPr>
        <w:t xml:space="preserve">B2 </w:t>
      </w:r>
      <w:r w:rsidR="00E51A18">
        <w:rPr>
          <w:w w:val="125"/>
          <w:sz w:val="18"/>
        </w:rPr>
        <w:t>N</w:t>
      </w:r>
      <w:r w:rsidR="00E51A18">
        <w:rPr>
          <w:w w:val="125"/>
          <w:sz w:val="14"/>
        </w:rPr>
        <w:t>OTICE</w:t>
      </w:r>
      <w:r w:rsidR="00E51A18">
        <w:rPr>
          <w:spacing w:val="42"/>
          <w:w w:val="125"/>
          <w:sz w:val="14"/>
        </w:rPr>
        <w:t xml:space="preserve"> </w:t>
      </w:r>
      <w:r w:rsidR="00E51A18">
        <w:rPr>
          <w:w w:val="125"/>
          <w:sz w:val="14"/>
        </w:rPr>
        <w:t>TO</w:t>
      </w:r>
      <w:r w:rsidR="00E51A18">
        <w:rPr>
          <w:spacing w:val="25"/>
          <w:w w:val="125"/>
          <w:sz w:val="14"/>
        </w:rPr>
        <w:t xml:space="preserve"> </w:t>
      </w:r>
      <w:r w:rsidR="00E51A18">
        <w:rPr>
          <w:w w:val="125"/>
          <w:sz w:val="18"/>
        </w:rPr>
        <w:t>D</w:t>
      </w:r>
      <w:r w:rsidR="00E51A18">
        <w:rPr>
          <w:w w:val="125"/>
          <w:sz w:val="14"/>
        </w:rPr>
        <w:t>EFENDANT</w:t>
      </w:r>
      <w:r w:rsidR="00E51A18">
        <w:rPr>
          <w:w w:val="125"/>
          <w:sz w:val="18"/>
        </w:rPr>
        <w:t>.</w:t>
      </w:r>
      <w:r w:rsidR="00E51A18">
        <w:rPr>
          <w:spacing w:val="30"/>
          <w:w w:val="125"/>
          <w:sz w:val="18"/>
        </w:rPr>
        <w:t xml:space="preserve"> </w:t>
      </w:r>
      <w:r w:rsidR="00E51A18">
        <w:rPr>
          <w:w w:val="125"/>
          <w:sz w:val="18"/>
        </w:rPr>
        <w:t>No</w:t>
      </w:r>
      <w:r w:rsidR="00E51A18">
        <w:rPr>
          <w:spacing w:val="30"/>
          <w:w w:val="125"/>
          <w:sz w:val="18"/>
        </w:rPr>
        <w:t xml:space="preserve"> </w:t>
      </w:r>
      <w:r w:rsidR="00E51A18">
        <w:rPr>
          <w:w w:val="125"/>
          <w:sz w:val="18"/>
        </w:rPr>
        <w:t>default</w:t>
      </w:r>
      <w:r w:rsidR="00E51A18">
        <w:rPr>
          <w:spacing w:val="30"/>
          <w:w w:val="125"/>
          <w:sz w:val="18"/>
        </w:rPr>
        <w:t xml:space="preserve"> </w:t>
      </w:r>
      <w:r w:rsidR="00E51A18">
        <w:rPr>
          <w:w w:val="125"/>
          <w:sz w:val="18"/>
        </w:rPr>
        <w:t>judgment</w:t>
      </w:r>
      <w:r w:rsidR="00E51A18">
        <w:rPr>
          <w:spacing w:val="30"/>
          <w:w w:val="125"/>
          <w:sz w:val="18"/>
        </w:rPr>
        <w:t xml:space="preserve"> </w:t>
      </w:r>
      <w:r w:rsidR="00E51A18">
        <w:rPr>
          <w:w w:val="125"/>
          <w:sz w:val="18"/>
        </w:rPr>
        <w:t>may</w:t>
      </w:r>
      <w:r w:rsidR="00E51A18">
        <w:rPr>
          <w:spacing w:val="30"/>
          <w:w w:val="125"/>
          <w:sz w:val="18"/>
        </w:rPr>
        <w:t xml:space="preserve"> </w:t>
      </w:r>
      <w:r w:rsidR="00E51A18">
        <w:rPr>
          <w:w w:val="125"/>
          <w:sz w:val="18"/>
        </w:rPr>
        <w:t>be</w:t>
      </w:r>
      <w:r w:rsidR="00E51A18">
        <w:rPr>
          <w:spacing w:val="30"/>
          <w:w w:val="125"/>
          <w:sz w:val="18"/>
        </w:rPr>
        <w:t xml:space="preserve"> </w:t>
      </w:r>
      <w:r w:rsidR="00E51A18">
        <w:rPr>
          <w:w w:val="125"/>
          <w:sz w:val="18"/>
        </w:rPr>
        <w:t>entered</w:t>
      </w:r>
    </w:p>
    <w:p w:rsidR="00D51009" w:rsidRDefault="00E51A18">
      <w:pPr>
        <w:pStyle w:val="BodyText"/>
        <w:spacing w:line="192" w:lineRule="exact"/>
      </w:pPr>
      <w:r>
        <w:rPr>
          <w:w w:val="130"/>
        </w:rPr>
        <w:t>except upon proof—which may be by affidavit—that:</w:t>
      </w:r>
    </w:p>
    <w:p w:rsidR="00D51009" w:rsidRDefault="00DE5B17">
      <w:pPr>
        <w:pStyle w:val="ListParagraph"/>
        <w:numPr>
          <w:ilvl w:val="1"/>
          <w:numId w:val="23"/>
        </w:numPr>
        <w:tabs>
          <w:tab w:val="left" w:pos="3827"/>
        </w:tabs>
        <w:spacing w:line="232" w:lineRule="auto"/>
        <w:ind w:right="1674" w:firstLine="180"/>
        <w:jc w:val="both"/>
        <w:rPr>
          <w:sz w:val="18"/>
        </w:rPr>
      </w:pPr>
      <w:r>
        <w:rPr>
          <w:w w:val="125"/>
          <w:sz w:val="18"/>
        </w:rPr>
        <w:t xml:space="preserve">B2a </w:t>
      </w:r>
      <w:r w:rsidR="00E51A18">
        <w:rPr>
          <w:w w:val="130"/>
          <w:sz w:val="18"/>
        </w:rPr>
        <w:t>the complaint, summons, and process of attachment or garnishment have been served on the defendant in a manner authorized by Rule 4;</w:t>
      </w:r>
    </w:p>
    <w:p w:rsidR="00D51009" w:rsidRDefault="00DE5B17">
      <w:pPr>
        <w:pStyle w:val="ListParagraph"/>
        <w:numPr>
          <w:ilvl w:val="1"/>
          <w:numId w:val="23"/>
        </w:numPr>
        <w:tabs>
          <w:tab w:val="left" w:pos="3797"/>
        </w:tabs>
        <w:spacing w:line="180" w:lineRule="exact"/>
        <w:ind w:left="3796" w:hanging="316"/>
        <w:rPr>
          <w:sz w:val="18"/>
        </w:rPr>
      </w:pPr>
      <w:r>
        <w:rPr>
          <w:w w:val="125"/>
          <w:sz w:val="18"/>
        </w:rPr>
        <w:t xml:space="preserve">B2b </w:t>
      </w:r>
      <w:r w:rsidR="00E51A18">
        <w:rPr>
          <w:w w:val="135"/>
          <w:sz w:val="18"/>
        </w:rPr>
        <w:t>the plaintiff or the garnishee has mailed to the</w:t>
      </w:r>
      <w:r w:rsidR="00E51A18">
        <w:rPr>
          <w:spacing w:val="11"/>
          <w:w w:val="135"/>
          <w:sz w:val="18"/>
        </w:rPr>
        <w:t xml:space="preserve"> </w:t>
      </w:r>
      <w:r w:rsidR="00E51A18">
        <w:rPr>
          <w:w w:val="135"/>
          <w:sz w:val="18"/>
        </w:rPr>
        <w:t>defendant</w:t>
      </w:r>
    </w:p>
    <w:p w:rsidR="00D51009" w:rsidRDefault="00E51A18">
      <w:pPr>
        <w:pStyle w:val="BodyText"/>
        <w:spacing w:line="232" w:lineRule="auto"/>
        <w:ind w:left="3300" w:right="1674"/>
        <w:jc w:val="both"/>
      </w:pPr>
      <w:r>
        <w:rPr>
          <w:w w:val="135"/>
        </w:rPr>
        <w:t>the complaint, summons, and process of attachment or garnishment, using any form of mail requiring a return receipt; or</w:t>
      </w:r>
    </w:p>
    <w:p w:rsidR="00D51009" w:rsidRDefault="00DE5B17">
      <w:pPr>
        <w:pStyle w:val="ListParagraph"/>
        <w:numPr>
          <w:ilvl w:val="1"/>
          <w:numId w:val="23"/>
        </w:numPr>
        <w:tabs>
          <w:tab w:val="left" w:pos="3798"/>
        </w:tabs>
        <w:spacing w:line="180" w:lineRule="exact"/>
        <w:ind w:left="3797" w:hanging="317"/>
        <w:rPr>
          <w:sz w:val="18"/>
        </w:rPr>
      </w:pPr>
      <w:r>
        <w:rPr>
          <w:w w:val="125"/>
          <w:sz w:val="18"/>
        </w:rPr>
        <w:t xml:space="preserve">B2c </w:t>
      </w:r>
      <w:r w:rsidR="00E51A18">
        <w:rPr>
          <w:w w:val="135"/>
          <w:sz w:val="18"/>
        </w:rPr>
        <w:t>the</w:t>
      </w:r>
      <w:r w:rsidR="00E51A18">
        <w:rPr>
          <w:spacing w:val="12"/>
          <w:w w:val="135"/>
          <w:sz w:val="18"/>
        </w:rPr>
        <w:t xml:space="preserve"> </w:t>
      </w:r>
      <w:r w:rsidR="00E51A18">
        <w:rPr>
          <w:w w:val="135"/>
          <w:sz w:val="18"/>
        </w:rPr>
        <w:t>plaintiff</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garnishee</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tried</w:t>
      </w:r>
      <w:r w:rsidR="00E51A18">
        <w:rPr>
          <w:spacing w:val="12"/>
          <w:w w:val="135"/>
          <w:sz w:val="18"/>
        </w:rPr>
        <w:t xml:space="preserve"> </w:t>
      </w:r>
      <w:r w:rsidR="00E51A18">
        <w:rPr>
          <w:w w:val="135"/>
          <w:sz w:val="18"/>
        </w:rPr>
        <w:t>diligently</w:t>
      </w:r>
      <w:r w:rsidR="00E51A18">
        <w:rPr>
          <w:spacing w:val="12"/>
          <w:w w:val="135"/>
          <w:sz w:val="18"/>
        </w:rPr>
        <w:t xml:space="preserve"> </w:t>
      </w:r>
      <w:r w:rsidR="00E51A18">
        <w:rPr>
          <w:w w:val="135"/>
          <w:sz w:val="18"/>
        </w:rPr>
        <w:t>to</w:t>
      </w:r>
      <w:r w:rsidR="00E51A18">
        <w:rPr>
          <w:spacing w:val="12"/>
          <w:w w:val="135"/>
          <w:sz w:val="18"/>
        </w:rPr>
        <w:t xml:space="preserve"> </w:t>
      </w:r>
      <w:r w:rsidR="00E51A18">
        <w:rPr>
          <w:w w:val="135"/>
          <w:sz w:val="18"/>
        </w:rPr>
        <w:t>give</w:t>
      </w:r>
    </w:p>
    <w:p w:rsidR="00D51009" w:rsidRDefault="00E51A18">
      <w:pPr>
        <w:pStyle w:val="BodyText"/>
        <w:spacing w:line="192" w:lineRule="exact"/>
        <w:ind w:left="3300"/>
      </w:pPr>
      <w:r>
        <w:rPr>
          <w:w w:val="135"/>
        </w:rPr>
        <w:t>notice of the action to the defendant but could not do so.</w:t>
      </w:r>
    </w:p>
    <w:p w:rsidR="00D51009" w:rsidRDefault="00DE5B17">
      <w:pPr>
        <w:pStyle w:val="ListParagraph"/>
        <w:numPr>
          <w:ilvl w:val="0"/>
          <w:numId w:val="23"/>
        </w:numPr>
        <w:tabs>
          <w:tab w:val="left" w:pos="3413"/>
        </w:tabs>
        <w:spacing w:line="184" w:lineRule="exact"/>
        <w:ind w:left="3412" w:hanging="292"/>
        <w:rPr>
          <w:sz w:val="18"/>
        </w:rPr>
      </w:pPr>
      <w:r>
        <w:rPr>
          <w:w w:val="125"/>
          <w:sz w:val="18"/>
        </w:rPr>
        <w:t xml:space="preserve">B3 </w:t>
      </w:r>
      <w:r w:rsidR="00E51A18">
        <w:rPr>
          <w:w w:val="125"/>
          <w:sz w:val="18"/>
        </w:rPr>
        <w:t>A</w:t>
      </w:r>
      <w:r w:rsidR="00E51A18">
        <w:rPr>
          <w:w w:val="125"/>
          <w:sz w:val="14"/>
        </w:rPr>
        <w:t>NSWER</w:t>
      </w:r>
      <w:r w:rsidR="00E51A18">
        <w:rPr>
          <w:w w:val="125"/>
          <w:sz w:val="18"/>
        </w:rPr>
        <w:t>.</w:t>
      </w:r>
    </w:p>
    <w:p w:rsidR="00D51009" w:rsidRDefault="00DE5B17">
      <w:pPr>
        <w:pStyle w:val="ListParagraph"/>
        <w:numPr>
          <w:ilvl w:val="1"/>
          <w:numId w:val="23"/>
        </w:numPr>
        <w:tabs>
          <w:tab w:val="left" w:pos="3834"/>
        </w:tabs>
        <w:spacing w:line="232" w:lineRule="auto"/>
        <w:ind w:left="3299" w:right="1671" w:firstLine="180"/>
        <w:jc w:val="both"/>
        <w:rPr>
          <w:sz w:val="18"/>
        </w:rPr>
      </w:pPr>
      <w:r>
        <w:rPr>
          <w:w w:val="125"/>
          <w:sz w:val="18"/>
        </w:rPr>
        <w:t xml:space="preserve">B3a </w:t>
      </w:r>
      <w:r w:rsidR="00E51A18">
        <w:rPr>
          <w:i/>
          <w:w w:val="135"/>
          <w:sz w:val="18"/>
        </w:rPr>
        <w:t xml:space="preserve">By Garnishee. </w:t>
      </w:r>
      <w:r w:rsidR="00E51A18">
        <w:rPr>
          <w:w w:val="135"/>
          <w:sz w:val="18"/>
        </w:rPr>
        <w:t xml:space="preserve">The garnishee shall serve an answer, together with answers to any interrogatories served with the complaint, within </w:t>
      </w:r>
      <w:r w:rsidR="00E51A18">
        <w:rPr>
          <w:w w:val="130"/>
          <w:sz w:val="18"/>
        </w:rPr>
        <w:t xml:space="preserve">21 </w:t>
      </w:r>
      <w:r w:rsidR="00E51A18">
        <w:rPr>
          <w:w w:val="135"/>
          <w:sz w:val="18"/>
        </w:rPr>
        <w:t>days after service of process upon the garnishee. Interrogatories to the garnishee may be served</w:t>
      </w:r>
      <w:r w:rsidR="00E51A18">
        <w:rPr>
          <w:spacing w:val="-39"/>
          <w:w w:val="135"/>
          <w:sz w:val="18"/>
        </w:rPr>
        <w:t xml:space="preserve"> </w:t>
      </w:r>
      <w:r w:rsidR="00E51A18">
        <w:rPr>
          <w:w w:val="135"/>
          <w:sz w:val="18"/>
        </w:rPr>
        <w:t>with the complaint without leave of court. If the garnishee refuses or neglects to answer on oath as to the debts, credits, or effects of the defendant in the garnishee’s hands, or any interrogatories concerning such debts, credits, and effects that</w:t>
      </w:r>
      <w:r w:rsidR="00E51A18">
        <w:rPr>
          <w:spacing w:val="-43"/>
          <w:w w:val="135"/>
          <w:sz w:val="18"/>
        </w:rPr>
        <w:t xml:space="preserve"> </w:t>
      </w:r>
      <w:r w:rsidR="00E51A18">
        <w:rPr>
          <w:w w:val="135"/>
          <w:sz w:val="18"/>
        </w:rPr>
        <w:t>may be propounded by the plaintiff, the court may award compulsory process against the garnishee. If the garnishee admits any debts, credits, or effects, they shall be held in the</w:t>
      </w:r>
      <w:r w:rsidR="00E51A18">
        <w:rPr>
          <w:spacing w:val="-25"/>
          <w:w w:val="135"/>
          <w:sz w:val="18"/>
        </w:rPr>
        <w:t xml:space="preserve"> </w:t>
      </w:r>
      <w:r w:rsidR="00E51A18">
        <w:rPr>
          <w:w w:val="135"/>
          <w:sz w:val="18"/>
        </w:rPr>
        <w:t xml:space="preserve">garnishee’s hands or paid into the registry of the </w:t>
      </w:r>
      <w:proofErr w:type="gramStart"/>
      <w:r w:rsidR="00E51A18">
        <w:rPr>
          <w:w w:val="135"/>
          <w:sz w:val="18"/>
        </w:rPr>
        <w:t>court, and</w:t>
      </w:r>
      <w:proofErr w:type="gramEnd"/>
      <w:r w:rsidR="00E51A18">
        <w:rPr>
          <w:w w:val="135"/>
          <w:sz w:val="18"/>
        </w:rPr>
        <w:t xml:space="preserve"> shall be held in either case subject to the further order of the</w:t>
      </w:r>
      <w:r w:rsidR="00E51A18">
        <w:rPr>
          <w:spacing w:val="1"/>
          <w:w w:val="135"/>
          <w:sz w:val="18"/>
        </w:rPr>
        <w:t xml:space="preserve"> </w:t>
      </w:r>
      <w:r w:rsidR="00E51A18">
        <w:rPr>
          <w:w w:val="135"/>
          <w:sz w:val="18"/>
        </w:rPr>
        <w:t>court.</w:t>
      </w:r>
    </w:p>
    <w:p w:rsidR="00D51009" w:rsidRDefault="00DE5B17">
      <w:pPr>
        <w:pStyle w:val="ListParagraph"/>
        <w:numPr>
          <w:ilvl w:val="1"/>
          <w:numId w:val="23"/>
        </w:numPr>
        <w:tabs>
          <w:tab w:val="left" w:pos="3795"/>
        </w:tabs>
        <w:spacing w:line="172" w:lineRule="exact"/>
        <w:ind w:left="3794" w:hanging="315"/>
        <w:rPr>
          <w:sz w:val="18"/>
        </w:rPr>
      </w:pPr>
      <w:r>
        <w:rPr>
          <w:w w:val="125"/>
          <w:sz w:val="18"/>
        </w:rPr>
        <w:t xml:space="preserve">B2b </w:t>
      </w:r>
      <w:r w:rsidR="00E51A18">
        <w:rPr>
          <w:i/>
          <w:w w:val="130"/>
          <w:sz w:val="18"/>
        </w:rPr>
        <w:t>By Defendant</w:t>
      </w:r>
      <w:r w:rsidR="00E51A18">
        <w:rPr>
          <w:w w:val="130"/>
          <w:sz w:val="18"/>
        </w:rPr>
        <w:t>. The defendant shall serve an answer</w:t>
      </w:r>
      <w:r w:rsidR="00E51A18">
        <w:rPr>
          <w:spacing w:val="26"/>
          <w:w w:val="130"/>
          <w:sz w:val="18"/>
        </w:rPr>
        <w:t xml:space="preserve"> </w:t>
      </w:r>
      <w:r w:rsidR="00E51A18">
        <w:rPr>
          <w:w w:val="130"/>
          <w:sz w:val="18"/>
        </w:rPr>
        <w:t>within</w:t>
      </w:r>
    </w:p>
    <w:p w:rsidR="00D51009" w:rsidRDefault="00E51A18">
      <w:pPr>
        <w:pStyle w:val="BodyText"/>
        <w:spacing w:line="232" w:lineRule="auto"/>
        <w:ind w:left="3299" w:right="1675"/>
        <w:jc w:val="both"/>
      </w:pPr>
      <w:r>
        <w:rPr>
          <w:w w:val="130"/>
        </w:rPr>
        <w:t>30 days after process has been executed, whether by attachment of property or service on the garnishee.</w:t>
      </w:r>
    </w:p>
    <w:p w:rsidR="00D51009" w:rsidRDefault="00E51A18">
      <w:pPr>
        <w:pStyle w:val="BodyText"/>
        <w:spacing w:before="48" w:line="203" w:lineRule="exact"/>
        <w:ind w:left="2939"/>
      </w:pPr>
      <w:r>
        <w:rPr>
          <w:w w:val="120"/>
        </w:rPr>
        <w:t>(As added Feb. 28, 1966, eff. July 1, 1966; amended Apr. 29, 1985, eff.</w:t>
      </w:r>
    </w:p>
    <w:p w:rsidR="00D51009" w:rsidRDefault="00E51A18">
      <w:pPr>
        <w:pStyle w:val="BodyText"/>
        <w:spacing w:line="200" w:lineRule="exact"/>
        <w:ind w:left="2939"/>
      </w:pPr>
      <w:r>
        <w:rPr>
          <w:w w:val="115"/>
        </w:rPr>
        <w:t>Aug. 1, 1985; Mar. 2, 1987, eff. Aug. 1, 1987; Apr. 17, 2000, eff. Dec.</w:t>
      </w:r>
    </w:p>
    <w:p w:rsidR="00D51009" w:rsidRDefault="00E51A18">
      <w:pPr>
        <w:pStyle w:val="BodyText"/>
        <w:spacing w:line="203" w:lineRule="exact"/>
        <w:ind w:left="2939"/>
      </w:pPr>
      <w:r>
        <w:rPr>
          <w:w w:val="115"/>
        </w:rPr>
        <w:t>1, 2000; Apr. 25, 2005, eff. Dec. 1, 2005; Mar. 26, 2009, eff. Dec. 1, 2009.)</w:t>
      </w:r>
    </w:p>
    <w:p w:rsidR="00D51009" w:rsidRDefault="00E51A18">
      <w:pPr>
        <w:pStyle w:val="Heading4"/>
        <w:ind w:left="2939"/>
      </w:pPr>
      <w:r>
        <w:rPr>
          <w:w w:val="120"/>
        </w:rPr>
        <w:t>Rule C. In Rem Actions: Special Provisions</w:t>
      </w:r>
    </w:p>
    <w:p w:rsidR="00D51009" w:rsidRDefault="00DE5B17">
      <w:pPr>
        <w:pStyle w:val="ListParagraph"/>
        <w:numPr>
          <w:ilvl w:val="0"/>
          <w:numId w:val="22"/>
        </w:numPr>
        <w:tabs>
          <w:tab w:val="left" w:pos="3413"/>
        </w:tabs>
        <w:spacing w:before="57" w:line="196" w:lineRule="exact"/>
        <w:rPr>
          <w:sz w:val="18"/>
        </w:rPr>
      </w:pPr>
      <w:r>
        <w:rPr>
          <w:w w:val="130"/>
          <w:sz w:val="18"/>
        </w:rPr>
        <w:t xml:space="preserve">C1 </w:t>
      </w:r>
      <w:r w:rsidR="00E51A18">
        <w:rPr>
          <w:w w:val="130"/>
          <w:sz w:val="18"/>
        </w:rPr>
        <w:t>W</w:t>
      </w:r>
      <w:r w:rsidR="00E51A18">
        <w:rPr>
          <w:w w:val="130"/>
          <w:sz w:val="14"/>
        </w:rPr>
        <w:t xml:space="preserve">HEN </w:t>
      </w:r>
      <w:r w:rsidR="00E51A18">
        <w:rPr>
          <w:w w:val="130"/>
          <w:sz w:val="18"/>
        </w:rPr>
        <w:t>A</w:t>
      </w:r>
      <w:r w:rsidR="00E51A18">
        <w:rPr>
          <w:w w:val="130"/>
          <w:sz w:val="14"/>
        </w:rPr>
        <w:t>VAILABLE</w:t>
      </w:r>
      <w:r w:rsidR="00E51A18">
        <w:rPr>
          <w:w w:val="130"/>
          <w:sz w:val="18"/>
        </w:rPr>
        <w:t>. An action in rem may be</w:t>
      </w:r>
      <w:r w:rsidR="00E51A18">
        <w:rPr>
          <w:spacing w:val="-4"/>
          <w:w w:val="130"/>
          <w:sz w:val="18"/>
        </w:rPr>
        <w:t xml:space="preserve"> </w:t>
      </w:r>
      <w:r w:rsidR="00E51A18">
        <w:rPr>
          <w:w w:val="130"/>
          <w:sz w:val="18"/>
        </w:rPr>
        <w:t>brought:</w:t>
      </w:r>
    </w:p>
    <w:p w:rsidR="00D51009" w:rsidRDefault="00DE5B17">
      <w:pPr>
        <w:pStyle w:val="ListParagraph"/>
        <w:numPr>
          <w:ilvl w:val="1"/>
          <w:numId w:val="22"/>
        </w:numPr>
        <w:tabs>
          <w:tab w:val="left" w:pos="3793"/>
        </w:tabs>
        <w:spacing w:line="184" w:lineRule="exact"/>
        <w:ind w:firstLine="180"/>
        <w:rPr>
          <w:sz w:val="18"/>
        </w:rPr>
      </w:pPr>
      <w:r>
        <w:rPr>
          <w:w w:val="130"/>
          <w:sz w:val="18"/>
        </w:rPr>
        <w:t xml:space="preserve">C1a </w:t>
      </w:r>
      <w:proofErr w:type="gramStart"/>
      <w:r w:rsidR="00E51A18">
        <w:rPr>
          <w:w w:val="130"/>
          <w:sz w:val="18"/>
        </w:rPr>
        <w:t>To</w:t>
      </w:r>
      <w:proofErr w:type="gramEnd"/>
      <w:r w:rsidR="00E51A18">
        <w:rPr>
          <w:w w:val="130"/>
          <w:sz w:val="18"/>
        </w:rPr>
        <w:t xml:space="preserve"> enforce any maritime</w:t>
      </w:r>
      <w:r w:rsidR="00E51A18">
        <w:rPr>
          <w:spacing w:val="5"/>
          <w:w w:val="130"/>
          <w:sz w:val="18"/>
        </w:rPr>
        <w:t xml:space="preserve"> </w:t>
      </w:r>
      <w:r w:rsidR="00E51A18">
        <w:rPr>
          <w:w w:val="130"/>
          <w:sz w:val="18"/>
        </w:rPr>
        <w:t>lien;</w:t>
      </w:r>
    </w:p>
    <w:p w:rsidR="00D51009" w:rsidRDefault="00DE5B17">
      <w:pPr>
        <w:pStyle w:val="ListParagraph"/>
        <w:numPr>
          <w:ilvl w:val="1"/>
          <w:numId w:val="22"/>
        </w:numPr>
        <w:tabs>
          <w:tab w:val="left" w:pos="3825"/>
        </w:tabs>
        <w:spacing w:line="232" w:lineRule="auto"/>
        <w:ind w:right="1675" w:firstLine="180"/>
        <w:rPr>
          <w:sz w:val="18"/>
        </w:rPr>
      </w:pPr>
      <w:r>
        <w:rPr>
          <w:w w:val="135"/>
          <w:sz w:val="18"/>
        </w:rPr>
        <w:t xml:space="preserve">C1b </w:t>
      </w:r>
      <w:r w:rsidR="00E51A18">
        <w:rPr>
          <w:w w:val="135"/>
          <w:sz w:val="18"/>
        </w:rPr>
        <w:t>Whenever a statute of the United States provides for a maritime action in rem or a proceeding analogous</w:t>
      </w:r>
      <w:r w:rsidR="00E51A18">
        <w:rPr>
          <w:spacing w:val="-27"/>
          <w:w w:val="135"/>
          <w:sz w:val="18"/>
        </w:rPr>
        <w:t xml:space="preserve"> </w:t>
      </w:r>
      <w:r w:rsidR="00E51A18">
        <w:rPr>
          <w:w w:val="135"/>
          <w:sz w:val="18"/>
        </w:rPr>
        <w:t>thereto.</w:t>
      </w:r>
    </w:p>
    <w:p w:rsidR="00D51009" w:rsidRDefault="00E51A18">
      <w:pPr>
        <w:pStyle w:val="BodyText"/>
        <w:spacing w:line="181" w:lineRule="exact"/>
        <w:ind w:left="3119"/>
      </w:pPr>
      <w:r>
        <w:rPr>
          <w:w w:val="130"/>
        </w:rPr>
        <w:t>Except as otherwise provided by law a party who may proceed</w:t>
      </w:r>
    </w:p>
    <w:p w:rsidR="00D51009" w:rsidRDefault="00E51A18">
      <w:pPr>
        <w:pStyle w:val="BodyText"/>
        <w:spacing w:line="232" w:lineRule="auto"/>
        <w:ind w:left="2939" w:right="1678"/>
      </w:pPr>
      <w:r>
        <w:rPr>
          <w:w w:val="135"/>
        </w:rPr>
        <w:t xml:space="preserve">in rem may also, or in the alternative, proceed in </w:t>
      </w:r>
      <w:proofErr w:type="spellStart"/>
      <w:r>
        <w:rPr>
          <w:w w:val="135"/>
        </w:rPr>
        <w:t>personam</w:t>
      </w:r>
      <w:proofErr w:type="spellEnd"/>
      <w:r>
        <w:rPr>
          <w:w w:val="135"/>
        </w:rPr>
        <w:t xml:space="preserve"> against any person who may be liable.</w:t>
      </w:r>
    </w:p>
    <w:p w:rsidR="00D51009" w:rsidRDefault="00E51A18">
      <w:pPr>
        <w:pStyle w:val="BodyText"/>
        <w:spacing w:line="181" w:lineRule="exact"/>
        <w:ind w:left="3119"/>
      </w:pPr>
      <w:r>
        <w:rPr>
          <w:w w:val="135"/>
        </w:rPr>
        <w:t>Statutory provisions exempting vessels or other property owned</w:t>
      </w:r>
    </w:p>
    <w:p w:rsidR="00D51009" w:rsidRDefault="00E51A18">
      <w:pPr>
        <w:pStyle w:val="BodyText"/>
        <w:spacing w:line="203" w:lineRule="exact"/>
        <w:ind w:left="2939"/>
      </w:pPr>
      <w:r>
        <w:rPr>
          <w:w w:val="135"/>
        </w:rPr>
        <w:t>or possessed by or operated by or for the United States from arrest</w:t>
      </w:r>
    </w:p>
    <w:p w:rsidR="00D51009" w:rsidRDefault="00D51009">
      <w:pPr>
        <w:spacing w:line="203" w:lineRule="exact"/>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C</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106</w:t>
      </w:r>
    </w:p>
    <w:p w:rsidR="00D51009" w:rsidRDefault="00E51A18">
      <w:pPr>
        <w:pStyle w:val="BodyText"/>
        <w:spacing w:before="174" w:line="232" w:lineRule="auto"/>
        <w:ind w:right="1672"/>
        <w:jc w:val="both"/>
      </w:pPr>
      <w:r>
        <w:rPr>
          <w:w w:val="140"/>
        </w:rPr>
        <w:t>or seizure are not affected by this rule. When a statute so provides, an action against the United States or an instrumentality thereof may proceed on in rem principles.</w:t>
      </w:r>
    </w:p>
    <w:p w:rsidR="00D51009" w:rsidRDefault="00DE5B17">
      <w:pPr>
        <w:pStyle w:val="ListParagraph"/>
        <w:numPr>
          <w:ilvl w:val="0"/>
          <w:numId w:val="22"/>
        </w:numPr>
        <w:tabs>
          <w:tab w:val="left" w:pos="3413"/>
        </w:tabs>
        <w:spacing w:line="175" w:lineRule="exact"/>
        <w:rPr>
          <w:sz w:val="18"/>
        </w:rPr>
      </w:pPr>
      <w:r>
        <w:rPr>
          <w:w w:val="135"/>
          <w:sz w:val="18"/>
        </w:rPr>
        <w:t xml:space="preserve">C2 </w:t>
      </w:r>
      <w:r w:rsidR="00E51A18">
        <w:rPr>
          <w:w w:val="135"/>
          <w:sz w:val="18"/>
        </w:rPr>
        <w:t>C</w:t>
      </w:r>
      <w:r w:rsidR="00E51A18">
        <w:rPr>
          <w:w w:val="135"/>
          <w:sz w:val="14"/>
        </w:rPr>
        <w:t>OMPLAINT</w:t>
      </w:r>
      <w:r w:rsidR="00E51A18">
        <w:rPr>
          <w:w w:val="135"/>
          <w:sz w:val="18"/>
        </w:rPr>
        <w:t>. In an action in rem the complaint</w:t>
      </w:r>
      <w:r w:rsidR="00E51A18">
        <w:rPr>
          <w:spacing w:val="-28"/>
          <w:w w:val="135"/>
          <w:sz w:val="18"/>
        </w:rPr>
        <w:t xml:space="preserve"> </w:t>
      </w:r>
      <w:r w:rsidR="00E51A18">
        <w:rPr>
          <w:w w:val="135"/>
          <w:sz w:val="18"/>
        </w:rPr>
        <w:t>must:</w:t>
      </w:r>
    </w:p>
    <w:p w:rsidR="00D51009" w:rsidRDefault="00DE5B17">
      <w:pPr>
        <w:pStyle w:val="ListParagraph"/>
        <w:numPr>
          <w:ilvl w:val="1"/>
          <w:numId w:val="22"/>
        </w:numPr>
        <w:tabs>
          <w:tab w:val="left" w:pos="3793"/>
        </w:tabs>
        <w:spacing w:line="186" w:lineRule="exact"/>
        <w:ind w:left="3300" w:firstLine="180"/>
        <w:rPr>
          <w:sz w:val="18"/>
        </w:rPr>
      </w:pPr>
      <w:r>
        <w:rPr>
          <w:w w:val="135"/>
          <w:sz w:val="18"/>
        </w:rPr>
        <w:t xml:space="preserve">C2a </w:t>
      </w:r>
      <w:r w:rsidR="00E51A18">
        <w:rPr>
          <w:w w:val="125"/>
          <w:sz w:val="18"/>
        </w:rPr>
        <w:t>be</w:t>
      </w:r>
      <w:r w:rsidR="00E51A18">
        <w:rPr>
          <w:spacing w:val="1"/>
          <w:w w:val="125"/>
          <w:sz w:val="18"/>
        </w:rPr>
        <w:t xml:space="preserve"> </w:t>
      </w:r>
      <w:r w:rsidR="00E51A18">
        <w:rPr>
          <w:w w:val="125"/>
          <w:sz w:val="18"/>
        </w:rPr>
        <w:t>verified;</w:t>
      </w:r>
    </w:p>
    <w:p w:rsidR="00D51009" w:rsidRDefault="00DE5B17">
      <w:pPr>
        <w:pStyle w:val="ListParagraph"/>
        <w:numPr>
          <w:ilvl w:val="1"/>
          <w:numId w:val="22"/>
        </w:numPr>
        <w:tabs>
          <w:tab w:val="left" w:pos="3812"/>
        </w:tabs>
        <w:spacing w:line="232" w:lineRule="auto"/>
        <w:ind w:left="3300" w:right="1675" w:firstLine="180"/>
        <w:rPr>
          <w:sz w:val="18"/>
        </w:rPr>
      </w:pPr>
      <w:r>
        <w:rPr>
          <w:w w:val="135"/>
          <w:sz w:val="18"/>
        </w:rPr>
        <w:t xml:space="preserve">C2b </w:t>
      </w:r>
      <w:r w:rsidR="00E51A18">
        <w:rPr>
          <w:w w:val="135"/>
          <w:sz w:val="18"/>
        </w:rPr>
        <w:t>describe with reasonable particularity the property that is the subject of the action;</w:t>
      </w:r>
      <w:r w:rsidR="00E51A18">
        <w:rPr>
          <w:spacing w:val="-11"/>
          <w:w w:val="135"/>
          <w:sz w:val="18"/>
        </w:rPr>
        <w:t xml:space="preserve"> </w:t>
      </w:r>
      <w:r w:rsidR="00E51A18">
        <w:rPr>
          <w:w w:val="135"/>
          <w:sz w:val="18"/>
        </w:rPr>
        <w:t>and</w:t>
      </w:r>
    </w:p>
    <w:p w:rsidR="00D51009" w:rsidRDefault="00DE5B17">
      <w:pPr>
        <w:pStyle w:val="ListParagraph"/>
        <w:numPr>
          <w:ilvl w:val="1"/>
          <w:numId w:val="22"/>
        </w:numPr>
        <w:tabs>
          <w:tab w:val="left" w:pos="3812"/>
        </w:tabs>
        <w:spacing w:line="183" w:lineRule="exact"/>
        <w:ind w:left="3811" w:hanging="331"/>
        <w:rPr>
          <w:sz w:val="18"/>
        </w:rPr>
      </w:pPr>
      <w:r>
        <w:rPr>
          <w:w w:val="135"/>
          <w:sz w:val="18"/>
        </w:rPr>
        <w:t xml:space="preserve">C2c </w:t>
      </w:r>
      <w:r w:rsidR="00E51A18">
        <w:rPr>
          <w:w w:val="140"/>
          <w:sz w:val="18"/>
        </w:rPr>
        <w:t>state</w:t>
      </w:r>
      <w:r w:rsidR="00E51A18">
        <w:rPr>
          <w:spacing w:val="21"/>
          <w:w w:val="140"/>
          <w:sz w:val="18"/>
        </w:rPr>
        <w:t xml:space="preserve"> </w:t>
      </w:r>
      <w:r w:rsidR="00E51A18">
        <w:rPr>
          <w:w w:val="140"/>
          <w:sz w:val="18"/>
        </w:rPr>
        <w:t>that</w:t>
      </w:r>
      <w:r w:rsidR="00E51A18">
        <w:rPr>
          <w:spacing w:val="21"/>
          <w:w w:val="140"/>
          <w:sz w:val="18"/>
        </w:rPr>
        <w:t xml:space="preserve"> </w:t>
      </w:r>
      <w:r w:rsidR="00E51A18">
        <w:rPr>
          <w:w w:val="140"/>
          <w:sz w:val="18"/>
        </w:rPr>
        <w:t>the</w:t>
      </w:r>
      <w:r w:rsidR="00E51A18">
        <w:rPr>
          <w:spacing w:val="21"/>
          <w:w w:val="140"/>
          <w:sz w:val="18"/>
        </w:rPr>
        <w:t xml:space="preserve"> </w:t>
      </w:r>
      <w:r w:rsidR="00E51A18">
        <w:rPr>
          <w:w w:val="140"/>
          <w:sz w:val="18"/>
        </w:rPr>
        <w:t>property</w:t>
      </w:r>
      <w:r w:rsidR="00E51A18">
        <w:rPr>
          <w:spacing w:val="21"/>
          <w:w w:val="140"/>
          <w:sz w:val="18"/>
        </w:rPr>
        <w:t xml:space="preserve"> </w:t>
      </w:r>
      <w:r w:rsidR="00E51A18">
        <w:rPr>
          <w:w w:val="140"/>
          <w:sz w:val="18"/>
        </w:rPr>
        <w:t>is</w:t>
      </w:r>
      <w:r w:rsidR="00E51A18">
        <w:rPr>
          <w:spacing w:val="21"/>
          <w:w w:val="140"/>
          <w:sz w:val="18"/>
        </w:rPr>
        <w:t xml:space="preserve"> </w:t>
      </w:r>
      <w:r w:rsidR="00E51A18">
        <w:rPr>
          <w:w w:val="140"/>
          <w:sz w:val="18"/>
        </w:rPr>
        <w:t>within</w:t>
      </w:r>
      <w:r w:rsidR="00E51A18">
        <w:rPr>
          <w:spacing w:val="21"/>
          <w:w w:val="140"/>
          <w:sz w:val="18"/>
        </w:rPr>
        <w:t xml:space="preserve"> </w:t>
      </w:r>
      <w:r w:rsidR="00E51A18">
        <w:rPr>
          <w:w w:val="140"/>
          <w:sz w:val="18"/>
        </w:rPr>
        <w:t>the</w:t>
      </w:r>
      <w:r w:rsidR="00E51A18">
        <w:rPr>
          <w:spacing w:val="21"/>
          <w:w w:val="140"/>
          <w:sz w:val="18"/>
        </w:rPr>
        <w:t xml:space="preserve"> </w:t>
      </w:r>
      <w:r w:rsidR="00E51A18">
        <w:rPr>
          <w:w w:val="140"/>
          <w:sz w:val="18"/>
        </w:rPr>
        <w:t>district</w:t>
      </w:r>
      <w:r w:rsidR="00E51A18">
        <w:rPr>
          <w:spacing w:val="21"/>
          <w:w w:val="140"/>
          <w:sz w:val="18"/>
        </w:rPr>
        <w:t xml:space="preserve"> </w:t>
      </w:r>
      <w:r w:rsidR="00E51A18">
        <w:rPr>
          <w:w w:val="140"/>
          <w:sz w:val="18"/>
        </w:rPr>
        <w:t>or</w:t>
      </w:r>
      <w:r w:rsidR="00E51A18">
        <w:rPr>
          <w:spacing w:val="21"/>
          <w:w w:val="140"/>
          <w:sz w:val="18"/>
        </w:rPr>
        <w:t xml:space="preserve"> </w:t>
      </w:r>
      <w:r w:rsidR="00E51A18">
        <w:rPr>
          <w:w w:val="140"/>
          <w:sz w:val="18"/>
        </w:rPr>
        <w:t>will</w:t>
      </w:r>
      <w:r w:rsidR="00E51A18">
        <w:rPr>
          <w:spacing w:val="21"/>
          <w:w w:val="140"/>
          <w:sz w:val="18"/>
        </w:rPr>
        <w:t xml:space="preserve"> </w:t>
      </w:r>
      <w:r w:rsidR="00E51A18">
        <w:rPr>
          <w:w w:val="140"/>
          <w:sz w:val="18"/>
        </w:rPr>
        <w:t>be</w:t>
      </w:r>
    </w:p>
    <w:p w:rsidR="00D51009" w:rsidRDefault="00E51A18">
      <w:pPr>
        <w:pStyle w:val="BodyText"/>
        <w:spacing w:line="193" w:lineRule="exact"/>
        <w:ind w:left="3300"/>
        <w:jc w:val="both"/>
      </w:pPr>
      <w:r>
        <w:rPr>
          <w:w w:val="135"/>
        </w:rPr>
        <w:t>within the district while the action is pending.</w:t>
      </w:r>
    </w:p>
    <w:p w:rsidR="00D51009" w:rsidRDefault="00DE5B17">
      <w:pPr>
        <w:pStyle w:val="ListParagraph"/>
        <w:numPr>
          <w:ilvl w:val="0"/>
          <w:numId w:val="22"/>
        </w:numPr>
        <w:tabs>
          <w:tab w:val="left" w:pos="3413"/>
        </w:tabs>
        <w:spacing w:line="186" w:lineRule="exact"/>
        <w:rPr>
          <w:sz w:val="18"/>
        </w:rPr>
      </w:pPr>
      <w:r>
        <w:rPr>
          <w:w w:val="125"/>
          <w:sz w:val="18"/>
        </w:rPr>
        <w:t xml:space="preserve">C3 </w:t>
      </w:r>
      <w:r w:rsidR="00E51A18">
        <w:rPr>
          <w:w w:val="125"/>
          <w:sz w:val="18"/>
        </w:rPr>
        <w:t>J</w:t>
      </w:r>
      <w:r w:rsidR="00E51A18">
        <w:rPr>
          <w:w w:val="125"/>
          <w:sz w:val="14"/>
        </w:rPr>
        <w:t xml:space="preserve">UDICIAL </w:t>
      </w:r>
      <w:r w:rsidR="00E51A18">
        <w:rPr>
          <w:w w:val="125"/>
          <w:sz w:val="18"/>
        </w:rPr>
        <w:t>A</w:t>
      </w:r>
      <w:r w:rsidR="00E51A18">
        <w:rPr>
          <w:w w:val="125"/>
          <w:sz w:val="14"/>
        </w:rPr>
        <w:t>UTHORIZATION AND</w:t>
      </w:r>
      <w:r w:rsidR="00E51A18">
        <w:rPr>
          <w:spacing w:val="-23"/>
          <w:w w:val="125"/>
          <w:sz w:val="14"/>
        </w:rPr>
        <w:t xml:space="preserve"> </w:t>
      </w:r>
      <w:r w:rsidR="00E51A18">
        <w:rPr>
          <w:w w:val="125"/>
          <w:sz w:val="18"/>
        </w:rPr>
        <w:t>P</w:t>
      </w:r>
      <w:r w:rsidR="00E51A18">
        <w:rPr>
          <w:w w:val="125"/>
          <w:sz w:val="14"/>
        </w:rPr>
        <w:t>ROCESS</w:t>
      </w:r>
      <w:r w:rsidR="00E51A18">
        <w:rPr>
          <w:w w:val="125"/>
          <w:sz w:val="18"/>
        </w:rPr>
        <w:t>.</w:t>
      </w:r>
    </w:p>
    <w:p w:rsidR="00D51009" w:rsidRDefault="00DE5B17">
      <w:pPr>
        <w:pStyle w:val="ListParagraph"/>
        <w:numPr>
          <w:ilvl w:val="1"/>
          <w:numId w:val="22"/>
        </w:numPr>
        <w:tabs>
          <w:tab w:val="left" w:pos="3793"/>
        </w:tabs>
        <w:spacing w:line="187" w:lineRule="exact"/>
        <w:ind w:left="3792"/>
        <w:rPr>
          <w:i/>
          <w:sz w:val="18"/>
        </w:rPr>
      </w:pPr>
      <w:r>
        <w:rPr>
          <w:w w:val="125"/>
          <w:sz w:val="18"/>
        </w:rPr>
        <w:t xml:space="preserve">C3a </w:t>
      </w:r>
      <w:r w:rsidR="00E51A18">
        <w:rPr>
          <w:i/>
          <w:w w:val="125"/>
          <w:sz w:val="18"/>
        </w:rPr>
        <w:t>Arrest</w:t>
      </w:r>
      <w:r w:rsidR="00E51A18">
        <w:rPr>
          <w:i/>
          <w:spacing w:val="1"/>
          <w:w w:val="125"/>
          <w:sz w:val="18"/>
        </w:rPr>
        <w:t xml:space="preserve"> </w:t>
      </w:r>
      <w:r w:rsidR="00E51A18">
        <w:rPr>
          <w:i/>
          <w:w w:val="125"/>
          <w:sz w:val="18"/>
        </w:rPr>
        <w:t>Warrant.</w:t>
      </w:r>
    </w:p>
    <w:p w:rsidR="00D51009" w:rsidRDefault="00DE5B17">
      <w:pPr>
        <w:pStyle w:val="ListParagraph"/>
        <w:numPr>
          <w:ilvl w:val="2"/>
          <w:numId w:val="22"/>
        </w:numPr>
        <w:tabs>
          <w:tab w:val="left" w:pos="4155"/>
        </w:tabs>
        <w:spacing w:line="232" w:lineRule="auto"/>
        <w:ind w:right="1671" w:firstLine="180"/>
        <w:jc w:val="both"/>
        <w:rPr>
          <w:sz w:val="18"/>
        </w:rPr>
      </w:pPr>
      <w:r>
        <w:rPr>
          <w:w w:val="125"/>
          <w:sz w:val="18"/>
        </w:rPr>
        <w:t>C3a</w:t>
      </w:r>
      <w:r>
        <w:rPr>
          <w:w w:val="135"/>
          <w:sz w:val="18"/>
        </w:rPr>
        <w:t xml:space="preserve">i </w:t>
      </w:r>
      <w:proofErr w:type="gramStart"/>
      <w:r w:rsidR="00E51A18">
        <w:rPr>
          <w:w w:val="135"/>
          <w:sz w:val="18"/>
        </w:rPr>
        <w:t>The</w:t>
      </w:r>
      <w:proofErr w:type="gramEnd"/>
      <w:r w:rsidR="00E51A18">
        <w:rPr>
          <w:w w:val="135"/>
          <w:sz w:val="18"/>
        </w:rPr>
        <w:t xml:space="preserve"> court must review the complaint and any supporting papers. If the conditions for an </w:t>
      </w:r>
      <w:proofErr w:type="gramStart"/>
      <w:r w:rsidR="00E51A18">
        <w:rPr>
          <w:w w:val="135"/>
          <w:sz w:val="18"/>
        </w:rPr>
        <w:t>in rem</w:t>
      </w:r>
      <w:proofErr w:type="gramEnd"/>
      <w:r w:rsidR="00E51A18">
        <w:rPr>
          <w:w w:val="135"/>
          <w:sz w:val="18"/>
        </w:rPr>
        <w:t xml:space="preserve"> action appear to exist, the court must issue an order directing the clerk to issue a warrant for the arrest of the vessel or other property that is the subject of the</w:t>
      </w:r>
      <w:r w:rsidR="00E51A18">
        <w:rPr>
          <w:spacing w:val="6"/>
          <w:w w:val="135"/>
          <w:sz w:val="18"/>
        </w:rPr>
        <w:t xml:space="preserve"> </w:t>
      </w:r>
      <w:r w:rsidR="00E51A18">
        <w:rPr>
          <w:w w:val="135"/>
          <w:sz w:val="18"/>
        </w:rPr>
        <w:t>action.</w:t>
      </w:r>
    </w:p>
    <w:p w:rsidR="00D51009" w:rsidRDefault="00DE5B17">
      <w:pPr>
        <w:pStyle w:val="ListParagraph"/>
        <w:numPr>
          <w:ilvl w:val="2"/>
          <w:numId w:val="22"/>
        </w:numPr>
        <w:tabs>
          <w:tab w:val="left" w:pos="4233"/>
        </w:tabs>
        <w:spacing w:line="183" w:lineRule="exact"/>
        <w:ind w:left="4232" w:hanging="393"/>
        <w:rPr>
          <w:sz w:val="18"/>
        </w:rPr>
      </w:pPr>
      <w:r>
        <w:rPr>
          <w:w w:val="125"/>
          <w:sz w:val="18"/>
        </w:rPr>
        <w:t>C3a</w:t>
      </w:r>
      <w:r>
        <w:rPr>
          <w:w w:val="135"/>
          <w:sz w:val="18"/>
        </w:rPr>
        <w:t xml:space="preserve">ii </w:t>
      </w:r>
      <w:r w:rsidR="00E51A18">
        <w:rPr>
          <w:w w:val="135"/>
          <w:sz w:val="18"/>
        </w:rPr>
        <w:t>If the plaintiff or the plaintiff’s attorney</w:t>
      </w:r>
      <w:r w:rsidR="00E51A18">
        <w:rPr>
          <w:spacing w:val="-28"/>
          <w:w w:val="135"/>
          <w:sz w:val="18"/>
        </w:rPr>
        <w:t xml:space="preserve"> </w:t>
      </w:r>
      <w:r w:rsidR="00E51A18">
        <w:rPr>
          <w:w w:val="135"/>
          <w:sz w:val="18"/>
        </w:rPr>
        <w:t>certifies</w:t>
      </w:r>
    </w:p>
    <w:p w:rsidR="00D51009" w:rsidRDefault="00E51A18">
      <w:pPr>
        <w:pStyle w:val="BodyText"/>
        <w:spacing w:line="232" w:lineRule="auto"/>
        <w:ind w:left="3659" w:right="1673"/>
        <w:jc w:val="both"/>
      </w:pPr>
      <w:r>
        <w:rPr>
          <w:w w:val="135"/>
        </w:rPr>
        <w:t>that exigent circumstances make court review impracticable, the clerk must promptly issue a summons and a warrant for the arrest of the vessel or other property that is the subject of the action. The plaintiff has the burden in any</w:t>
      </w:r>
      <w:r>
        <w:rPr>
          <w:spacing w:val="-9"/>
          <w:w w:val="135"/>
        </w:rPr>
        <w:t xml:space="preserve"> </w:t>
      </w:r>
      <w:r>
        <w:rPr>
          <w:w w:val="135"/>
        </w:rPr>
        <w:t>post-arrest</w:t>
      </w:r>
      <w:r>
        <w:rPr>
          <w:spacing w:val="-9"/>
          <w:w w:val="135"/>
        </w:rPr>
        <w:t xml:space="preserve"> </w:t>
      </w:r>
      <w:r>
        <w:rPr>
          <w:w w:val="135"/>
        </w:rPr>
        <w:t>hearing</w:t>
      </w:r>
      <w:r>
        <w:rPr>
          <w:spacing w:val="-9"/>
          <w:w w:val="135"/>
        </w:rPr>
        <w:t xml:space="preserve"> </w:t>
      </w:r>
      <w:r>
        <w:rPr>
          <w:w w:val="135"/>
        </w:rPr>
        <w:t>under</w:t>
      </w:r>
      <w:r>
        <w:rPr>
          <w:spacing w:val="-9"/>
          <w:w w:val="135"/>
        </w:rPr>
        <w:t xml:space="preserve"> </w:t>
      </w:r>
      <w:r>
        <w:rPr>
          <w:w w:val="135"/>
        </w:rPr>
        <w:t>Rule</w:t>
      </w:r>
      <w:r>
        <w:rPr>
          <w:spacing w:val="-9"/>
          <w:w w:val="135"/>
        </w:rPr>
        <w:t xml:space="preserve"> </w:t>
      </w:r>
      <w:r>
        <w:rPr>
          <w:w w:val="135"/>
        </w:rPr>
        <w:t>E(4)(f)</w:t>
      </w:r>
      <w:r>
        <w:rPr>
          <w:spacing w:val="-9"/>
          <w:w w:val="135"/>
        </w:rPr>
        <w:t xml:space="preserve"> </w:t>
      </w:r>
      <w:r>
        <w:rPr>
          <w:w w:val="135"/>
        </w:rPr>
        <w:t>to</w:t>
      </w:r>
      <w:r>
        <w:rPr>
          <w:spacing w:val="-9"/>
          <w:w w:val="135"/>
        </w:rPr>
        <w:t xml:space="preserve"> </w:t>
      </w:r>
      <w:r>
        <w:rPr>
          <w:w w:val="135"/>
        </w:rPr>
        <w:t>show</w:t>
      </w:r>
      <w:r>
        <w:rPr>
          <w:spacing w:val="-9"/>
          <w:w w:val="135"/>
        </w:rPr>
        <w:t xml:space="preserve"> </w:t>
      </w:r>
      <w:r>
        <w:rPr>
          <w:w w:val="135"/>
        </w:rPr>
        <w:t>that</w:t>
      </w:r>
      <w:r>
        <w:rPr>
          <w:spacing w:val="-9"/>
          <w:w w:val="135"/>
        </w:rPr>
        <w:t xml:space="preserve"> </w:t>
      </w:r>
      <w:r>
        <w:rPr>
          <w:w w:val="135"/>
        </w:rPr>
        <w:t>exigent circumstances</w:t>
      </w:r>
      <w:r>
        <w:rPr>
          <w:spacing w:val="-5"/>
          <w:w w:val="135"/>
        </w:rPr>
        <w:t xml:space="preserve"> </w:t>
      </w:r>
      <w:r>
        <w:rPr>
          <w:w w:val="135"/>
        </w:rPr>
        <w:t>existed.</w:t>
      </w:r>
    </w:p>
    <w:p w:rsidR="00D51009" w:rsidRDefault="00DE5B17">
      <w:pPr>
        <w:pStyle w:val="ListParagraph"/>
        <w:numPr>
          <w:ilvl w:val="1"/>
          <w:numId w:val="22"/>
        </w:numPr>
        <w:tabs>
          <w:tab w:val="left" w:pos="3793"/>
        </w:tabs>
        <w:spacing w:line="176" w:lineRule="exact"/>
        <w:ind w:left="3792"/>
        <w:rPr>
          <w:i/>
          <w:sz w:val="18"/>
        </w:rPr>
      </w:pPr>
      <w:r>
        <w:rPr>
          <w:w w:val="125"/>
          <w:sz w:val="18"/>
        </w:rPr>
        <w:t xml:space="preserve">C3b </w:t>
      </w:r>
      <w:r w:rsidR="00E51A18">
        <w:rPr>
          <w:i/>
          <w:w w:val="120"/>
          <w:sz w:val="18"/>
        </w:rPr>
        <w:t>Service.</w:t>
      </w:r>
    </w:p>
    <w:p w:rsidR="00D51009" w:rsidRDefault="00DE5B17">
      <w:pPr>
        <w:pStyle w:val="ListParagraph"/>
        <w:numPr>
          <w:ilvl w:val="2"/>
          <w:numId w:val="22"/>
        </w:numPr>
        <w:tabs>
          <w:tab w:val="left" w:pos="4140"/>
        </w:tabs>
        <w:spacing w:line="232" w:lineRule="auto"/>
        <w:ind w:right="1673" w:firstLine="180"/>
        <w:jc w:val="both"/>
        <w:rPr>
          <w:sz w:val="18"/>
        </w:rPr>
      </w:pPr>
      <w:r>
        <w:rPr>
          <w:w w:val="125"/>
          <w:sz w:val="18"/>
        </w:rPr>
        <w:t>C3b</w:t>
      </w:r>
      <w:r>
        <w:rPr>
          <w:w w:val="135"/>
          <w:sz w:val="18"/>
        </w:rPr>
        <w:t xml:space="preserve">i </w:t>
      </w:r>
      <w:r w:rsidR="00E51A18">
        <w:rPr>
          <w:w w:val="135"/>
          <w:sz w:val="18"/>
        </w:rPr>
        <w:t>If the property that is the subject of the action is a vessel or tangible property on board a vessel, the warrant and any supplemental process must be delivered to the marshal for</w:t>
      </w:r>
      <w:r w:rsidR="00E51A18">
        <w:rPr>
          <w:spacing w:val="-5"/>
          <w:w w:val="135"/>
          <w:sz w:val="18"/>
        </w:rPr>
        <w:t xml:space="preserve"> </w:t>
      </w:r>
      <w:r w:rsidR="00E51A18">
        <w:rPr>
          <w:w w:val="135"/>
          <w:sz w:val="18"/>
        </w:rPr>
        <w:t>service.</w:t>
      </w:r>
    </w:p>
    <w:p w:rsidR="00D51009" w:rsidRDefault="00DE5B17">
      <w:pPr>
        <w:pStyle w:val="ListParagraph"/>
        <w:numPr>
          <w:ilvl w:val="2"/>
          <w:numId w:val="22"/>
        </w:numPr>
        <w:tabs>
          <w:tab w:val="left" w:pos="4222"/>
        </w:tabs>
        <w:spacing w:line="183" w:lineRule="exact"/>
        <w:ind w:left="4221" w:hanging="382"/>
        <w:rPr>
          <w:sz w:val="18"/>
        </w:rPr>
      </w:pPr>
      <w:r>
        <w:rPr>
          <w:w w:val="125"/>
          <w:sz w:val="18"/>
        </w:rPr>
        <w:t>C3b</w:t>
      </w:r>
      <w:r>
        <w:rPr>
          <w:w w:val="135"/>
          <w:sz w:val="18"/>
        </w:rPr>
        <w:t xml:space="preserve">ii </w:t>
      </w:r>
      <w:r w:rsidR="00E51A18">
        <w:rPr>
          <w:w w:val="135"/>
          <w:sz w:val="18"/>
        </w:rPr>
        <w:t>If</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property</w:t>
      </w:r>
      <w:r w:rsidR="00E51A18">
        <w:rPr>
          <w:spacing w:val="36"/>
          <w:w w:val="135"/>
          <w:sz w:val="18"/>
        </w:rPr>
        <w:t xml:space="preserve"> </w:t>
      </w:r>
      <w:r w:rsidR="00E51A18">
        <w:rPr>
          <w:w w:val="135"/>
          <w:sz w:val="18"/>
        </w:rPr>
        <w:t>that</w:t>
      </w:r>
      <w:r w:rsidR="00E51A18">
        <w:rPr>
          <w:spacing w:val="36"/>
          <w:w w:val="135"/>
          <w:sz w:val="18"/>
        </w:rPr>
        <w:t xml:space="preserve"> </w:t>
      </w:r>
      <w:r w:rsidR="00E51A18">
        <w:rPr>
          <w:w w:val="135"/>
          <w:sz w:val="18"/>
        </w:rPr>
        <w:t>is</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subject</w:t>
      </w:r>
      <w:r w:rsidR="00E51A18">
        <w:rPr>
          <w:spacing w:val="36"/>
          <w:w w:val="135"/>
          <w:sz w:val="18"/>
        </w:rPr>
        <w:t xml:space="preserve"> </w:t>
      </w:r>
      <w:r w:rsidR="00E51A18">
        <w:rPr>
          <w:w w:val="135"/>
          <w:sz w:val="18"/>
        </w:rPr>
        <w:t>of</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action</w:t>
      </w:r>
      <w:r w:rsidR="00E51A18">
        <w:rPr>
          <w:spacing w:val="36"/>
          <w:w w:val="135"/>
          <w:sz w:val="18"/>
        </w:rPr>
        <w:t xml:space="preserve"> </w:t>
      </w:r>
      <w:r w:rsidR="00E51A18">
        <w:rPr>
          <w:w w:val="135"/>
          <w:sz w:val="18"/>
        </w:rPr>
        <w:t>is</w:t>
      </w:r>
    </w:p>
    <w:p w:rsidR="00D51009" w:rsidRDefault="00E51A18">
      <w:pPr>
        <w:pStyle w:val="BodyText"/>
        <w:spacing w:line="232" w:lineRule="auto"/>
        <w:ind w:left="3659" w:right="1673"/>
        <w:jc w:val="both"/>
      </w:pPr>
      <w:r>
        <w:rPr>
          <w:w w:val="135"/>
        </w:rPr>
        <w:t>other property, tangible or intangible, the warrant  and any supplemental process must be delivered to a person</w:t>
      </w:r>
      <w:r>
        <w:rPr>
          <w:spacing w:val="-32"/>
          <w:w w:val="135"/>
        </w:rPr>
        <w:t xml:space="preserve"> </w:t>
      </w:r>
      <w:r>
        <w:rPr>
          <w:w w:val="135"/>
        </w:rPr>
        <w:t>or organization authorized to enforce it, who may be: (A) a marshal; (B) someone under contract with the United States; (C) someone specially appointed by the court for that purpose; or, (D) in an action brought by the United States, any officer or employee of the United</w:t>
      </w:r>
      <w:r>
        <w:rPr>
          <w:spacing w:val="-31"/>
          <w:w w:val="135"/>
        </w:rPr>
        <w:t xml:space="preserve"> </w:t>
      </w:r>
      <w:r>
        <w:rPr>
          <w:w w:val="135"/>
        </w:rPr>
        <w:t>States.</w:t>
      </w:r>
    </w:p>
    <w:p w:rsidR="00D51009" w:rsidRDefault="00DE5B17">
      <w:pPr>
        <w:pStyle w:val="ListParagraph"/>
        <w:numPr>
          <w:ilvl w:val="1"/>
          <w:numId w:val="22"/>
        </w:numPr>
        <w:tabs>
          <w:tab w:val="left" w:pos="3793"/>
        </w:tabs>
        <w:spacing w:line="181" w:lineRule="exact"/>
        <w:ind w:left="3792"/>
        <w:rPr>
          <w:sz w:val="18"/>
        </w:rPr>
      </w:pPr>
      <w:r>
        <w:rPr>
          <w:i/>
          <w:w w:val="135"/>
          <w:sz w:val="18"/>
        </w:rPr>
        <w:t xml:space="preserve">C3c </w:t>
      </w:r>
      <w:r w:rsidR="00E51A18">
        <w:rPr>
          <w:i/>
          <w:w w:val="135"/>
          <w:sz w:val="18"/>
        </w:rPr>
        <w:t>Deposit in Court</w:t>
      </w:r>
      <w:r w:rsidR="00E51A18">
        <w:rPr>
          <w:w w:val="135"/>
          <w:sz w:val="18"/>
        </w:rPr>
        <w:t>. If the property that is the subject of</w:t>
      </w:r>
      <w:r w:rsidR="00E51A18">
        <w:rPr>
          <w:spacing w:val="45"/>
          <w:w w:val="135"/>
          <w:sz w:val="18"/>
        </w:rPr>
        <w:t xml:space="preserve"> </w:t>
      </w:r>
      <w:r w:rsidR="00E51A18">
        <w:rPr>
          <w:w w:val="135"/>
          <w:sz w:val="18"/>
        </w:rPr>
        <w:t>the</w:t>
      </w:r>
    </w:p>
    <w:p w:rsidR="00D51009" w:rsidRDefault="00E51A18">
      <w:pPr>
        <w:pStyle w:val="BodyText"/>
        <w:spacing w:line="232" w:lineRule="auto"/>
        <w:ind w:left="3299" w:right="1673"/>
        <w:jc w:val="both"/>
      </w:pPr>
      <w:r>
        <w:rPr>
          <w:w w:val="135"/>
        </w:rPr>
        <w:t>action consists in whole or in part of freight, the proceeds of property sold, or other intangible property, the clerk must issue—in addition to the warrant—a summons directing any person controlling the property to show cause why it should not be deposited in court to abide the judgment.</w:t>
      </w:r>
    </w:p>
    <w:p w:rsidR="00D51009" w:rsidRDefault="00DE5B17">
      <w:pPr>
        <w:pStyle w:val="ListParagraph"/>
        <w:numPr>
          <w:ilvl w:val="1"/>
          <w:numId w:val="22"/>
        </w:numPr>
        <w:tabs>
          <w:tab w:val="left" w:pos="3854"/>
        </w:tabs>
        <w:spacing w:line="183" w:lineRule="exact"/>
        <w:ind w:left="3853" w:hanging="374"/>
        <w:rPr>
          <w:sz w:val="18"/>
        </w:rPr>
      </w:pPr>
      <w:r>
        <w:rPr>
          <w:w w:val="125"/>
          <w:sz w:val="18"/>
        </w:rPr>
        <w:t xml:space="preserve">C3d </w:t>
      </w:r>
      <w:r w:rsidR="00E51A18">
        <w:rPr>
          <w:i/>
          <w:w w:val="130"/>
          <w:sz w:val="18"/>
        </w:rPr>
        <w:t>Supplemental Process</w:t>
      </w:r>
      <w:r w:rsidR="00E51A18">
        <w:rPr>
          <w:w w:val="130"/>
          <w:sz w:val="18"/>
        </w:rPr>
        <w:t>. The clerk may upon</w:t>
      </w:r>
      <w:r w:rsidR="00E51A18">
        <w:rPr>
          <w:spacing w:val="50"/>
          <w:w w:val="130"/>
          <w:sz w:val="18"/>
        </w:rPr>
        <w:t xml:space="preserve"> </w:t>
      </w:r>
      <w:r w:rsidR="00E51A18">
        <w:rPr>
          <w:w w:val="130"/>
          <w:sz w:val="18"/>
        </w:rPr>
        <w:t>application</w:t>
      </w:r>
    </w:p>
    <w:p w:rsidR="00D51009" w:rsidRDefault="00E51A18">
      <w:pPr>
        <w:pStyle w:val="BodyText"/>
        <w:spacing w:line="232" w:lineRule="auto"/>
        <w:ind w:left="3300" w:right="1675"/>
        <w:jc w:val="both"/>
      </w:pPr>
      <w:r>
        <w:rPr>
          <w:w w:val="135"/>
        </w:rPr>
        <w:t>issue supplemental process to enforce the court’s order without further court order.</w:t>
      </w:r>
    </w:p>
    <w:p w:rsidR="00D51009" w:rsidRDefault="00DE5B17">
      <w:pPr>
        <w:pStyle w:val="ListParagraph"/>
        <w:numPr>
          <w:ilvl w:val="0"/>
          <w:numId w:val="22"/>
        </w:numPr>
        <w:tabs>
          <w:tab w:val="left" w:pos="3420"/>
        </w:tabs>
        <w:spacing w:line="185" w:lineRule="exact"/>
        <w:ind w:left="3419" w:hanging="299"/>
        <w:rPr>
          <w:sz w:val="18"/>
        </w:rPr>
      </w:pPr>
      <w:r>
        <w:rPr>
          <w:w w:val="130"/>
          <w:sz w:val="18"/>
        </w:rPr>
        <w:t xml:space="preserve">C4 </w:t>
      </w:r>
      <w:r w:rsidR="00E51A18">
        <w:rPr>
          <w:w w:val="130"/>
          <w:sz w:val="18"/>
        </w:rPr>
        <w:t>N</w:t>
      </w:r>
      <w:r w:rsidR="00E51A18">
        <w:rPr>
          <w:w w:val="130"/>
          <w:sz w:val="14"/>
        </w:rPr>
        <w:t>OTICE</w:t>
      </w:r>
      <w:r w:rsidR="00E51A18">
        <w:rPr>
          <w:w w:val="130"/>
          <w:sz w:val="18"/>
        </w:rPr>
        <w:t>.</w:t>
      </w:r>
      <w:r w:rsidR="00E51A18">
        <w:rPr>
          <w:spacing w:val="7"/>
          <w:w w:val="130"/>
          <w:sz w:val="18"/>
        </w:rPr>
        <w:t xml:space="preserve"> </w:t>
      </w:r>
      <w:r w:rsidR="00E51A18">
        <w:rPr>
          <w:w w:val="130"/>
          <w:sz w:val="18"/>
        </w:rPr>
        <w:t>No</w:t>
      </w:r>
      <w:r w:rsidR="00E51A18">
        <w:rPr>
          <w:spacing w:val="7"/>
          <w:w w:val="130"/>
          <w:sz w:val="18"/>
        </w:rPr>
        <w:t xml:space="preserve"> </w:t>
      </w:r>
      <w:r w:rsidR="00E51A18">
        <w:rPr>
          <w:w w:val="130"/>
          <w:sz w:val="18"/>
        </w:rPr>
        <w:t>notice</w:t>
      </w:r>
      <w:r w:rsidR="00E51A18">
        <w:rPr>
          <w:spacing w:val="7"/>
          <w:w w:val="130"/>
          <w:sz w:val="18"/>
        </w:rPr>
        <w:t xml:space="preserve"> </w:t>
      </w:r>
      <w:r w:rsidR="00E51A18">
        <w:rPr>
          <w:w w:val="130"/>
          <w:sz w:val="18"/>
        </w:rPr>
        <w:t>other</w:t>
      </w:r>
      <w:r w:rsidR="00E51A18">
        <w:rPr>
          <w:spacing w:val="7"/>
          <w:w w:val="130"/>
          <w:sz w:val="18"/>
        </w:rPr>
        <w:t xml:space="preserve"> </w:t>
      </w:r>
      <w:r w:rsidR="00E51A18">
        <w:rPr>
          <w:w w:val="130"/>
          <w:sz w:val="18"/>
        </w:rPr>
        <w:t>than</w:t>
      </w:r>
      <w:r w:rsidR="00E51A18">
        <w:rPr>
          <w:spacing w:val="7"/>
          <w:w w:val="130"/>
          <w:sz w:val="18"/>
        </w:rPr>
        <w:t xml:space="preserve"> </w:t>
      </w:r>
      <w:r w:rsidR="00E51A18">
        <w:rPr>
          <w:w w:val="130"/>
          <w:sz w:val="18"/>
        </w:rPr>
        <w:t>execution</w:t>
      </w:r>
      <w:r w:rsidR="00E51A18">
        <w:rPr>
          <w:spacing w:val="7"/>
          <w:w w:val="130"/>
          <w:sz w:val="18"/>
        </w:rPr>
        <w:t xml:space="preserve"> </w:t>
      </w:r>
      <w:r w:rsidR="00E51A18">
        <w:rPr>
          <w:w w:val="130"/>
          <w:sz w:val="18"/>
        </w:rPr>
        <w:t>of</w:t>
      </w:r>
      <w:r w:rsidR="00E51A18">
        <w:rPr>
          <w:spacing w:val="7"/>
          <w:w w:val="130"/>
          <w:sz w:val="18"/>
        </w:rPr>
        <w:t xml:space="preserve"> </w:t>
      </w:r>
      <w:r w:rsidR="00E51A18">
        <w:rPr>
          <w:w w:val="130"/>
          <w:sz w:val="18"/>
        </w:rPr>
        <w:t>process</w:t>
      </w:r>
      <w:r w:rsidR="00E51A18">
        <w:rPr>
          <w:spacing w:val="7"/>
          <w:w w:val="130"/>
          <w:sz w:val="18"/>
        </w:rPr>
        <w:t xml:space="preserve"> </w:t>
      </w:r>
      <w:r w:rsidR="00E51A18">
        <w:rPr>
          <w:w w:val="130"/>
          <w:sz w:val="18"/>
        </w:rPr>
        <w:t>is</w:t>
      </w:r>
      <w:r w:rsidR="00E51A18">
        <w:rPr>
          <w:spacing w:val="7"/>
          <w:w w:val="130"/>
          <w:sz w:val="18"/>
        </w:rPr>
        <w:t xml:space="preserve"> </w:t>
      </w:r>
      <w:r w:rsidR="00E51A18">
        <w:rPr>
          <w:w w:val="130"/>
          <w:sz w:val="18"/>
        </w:rPr>
        <w:t>required</w:t>
      </w:r>
    </w:p>
    <w:p w:rsidR="00D51009" w:rsidRDefault="00E51A18">
      <w:pPr>
        <w:pStyle w:val="BodyText"/>
        <w:spacing w:line="232" w:lineRule="auto"/>
        <w:ind w:left="2939" w:right="1673"/>
        <w:jc w:val="both"/>
      </w:pPr>
      <w:r>
        <w:rPr>
          <w:w w:val="130"/>
        </w:rPr>
        <w:t xml:space="preserve">when the property that is the subject of the action has been released under Rule </w:t>
      </w:r>
      <w:proofErr w:type="gramStart"/>
      <w:r>
        <w:rPr>
          <w:w w:val="130"/>
        </w:rPr>
        <w:t>E(</w:t>
      </w:r>
      <w:proofErr w:type="gramEnd"/>
      <w:r>
        <w:rPr>
          <w:w w:val="130"/>
        </w:rPr>
        <w:t xml:space="preserve">5). If the property is not released within 14 days after execution, the plaintiff must promptly—or within the time that the court allows—give public notice of the action and arrest in a newspaper designated by court order and having general circulation in the district, but publication may be terminated  </w:t>
      </w:r>
      <w:r>
        <w:rPr>
          <w:spacing w:val="57"/>
          <w:w w:val="130"/>
        </w:rPr>
        <w:t xml:space="preserve"> </w:t>
      </w:r>
      <w:r>
        <w:rPr>
          <w:w w:val="130"/>
        </w:rPr>
        <w:t xml:space="preserve">if the property is released before publication is completed. The notice must specify the time under Rule </w:t>
      </w:r>
      <w:proofErr w:type="gramStart"/>
      <w:r>
        <w:rPr>
          <w:w w:val="125"/>
        </w:rPr>
        <w:t>C(</w:t>
      </w:r>
      <w:proofErr w:type="gramEnd"/>
      <w:r>
        <w:rPr>
          <w:w w:val="125"/>
        </w:rPr>
        <w:t xml:space="preserve">6) </w:t>
      </w:r>
      <w:r>
        <w:rPr>
          <w:w w:val="130"/>
        </w:rPr>
        <w:t>to file a statement of interest</w:t>
      </w:r>
      <w:r>
        <w:rPr>
          <w:spacing w:val="10"/>
          <w:w w:val="130"/>
        </w:rPr>
        <w:t xml:space="preserve"> </w:t>
      </w:r>
      <w:r>
        <w:rPr>
          <w:w w:val="130"/>
        </w:rPr>
        <w:t>in</w:t>
      </w:r>
      <w:r>
        <w:rPr>
          <w:spacing w:val="10"/>
          <w:w w:val="130"/>
        </w:rPr>
        <w:t xml:space="preserve"> </w:t>
      </w:r>
      <w:r>
        <w:rPr>
          <w:w w:val="130"/>
        </w:rPr>
        <w:t>or</w:t>
      </w:r>
      <w:r>
        <w:rPr>
          <w:spacing w:val="10"/>
          <w:w w:val="130"/>
        </w:rPr>
        <w:t xml:space="preserve"> </w:t>
      </w:r>
      <w:r>
        <w:rPr>
          <w:w w:val="130"/>
        </w:rPr>
        <w:t>right</w:t>
      </w:r>
      <w:r>
        <w:rPr>
          <w:spacing w:val="10"/>
          <w:w w:val="130"/>
        </w:rPr>
        <w:t xml:space="preserve"> </w:t>
      </w:r>
      <w:r>
        <w:rPr>
          <w:w w:val="130"/>
        </w:rPr>
        <w:t>against</w:t>
      </w:r>
      <w:r>
        <w:rPr>
          <w:spacing w:val="10"/>
          <w:w w:val="130"/>
        </w:rPr>
        <w:t xml:space="preserve"> </w:t>
      </w:r>
      <w:r>
        <w:rPr>
          <w:w w:val="130"/>
        </w:rPr>
        <w:t>the</w:t>
      </w:r>
      <w:r>
        <w:rPr>
          <w:spacing w:val="10"/>
          <w:w w:val="130"/>
        </w:rPr>
        <w:t xml:space="preserve"> </w:t>
      </w:r>
      <w:r>
        <w:rPr>
          <w:w w:val="130"/>
        </w:rPr>
        <w:t>seized</w:t>
      </w:r>
      <w:r>
        <w:rPr>
          <w:spacing w:val="10"/>
          <w:w w:val="130"/>
        </w:rPr>
        <w:t xml:space="preserve"> </w:t>
      </w:r>
      <w:r>
        <w:rPr>
          <w:w w:val="130"/>
        </w:rPr>
        <w:t>property</w:t>
      </w:r>
      <w:r>
        <w:rPr>
          <w:spacing w:val="10"/>
          <w:w w:val="130"/>
        </w:rPr>
        <w:t xml:space="preserve"> </w:t>
      </w:r>
      <w:r>
        <w:rPr>
          <w:w w:val="130"/>
        </w:rPr>
        <w:t>and</w:t>
      </w:r>
      <w:r>
        <w:rPr>
          <w:spacing w:val="10"/>
          <w:w w:val="130"/>
        </w:rPr>
        <w:t xml:space="preserve"> </w:t>
      </w:r>
      <w:r>
        <w:rPr>
          <w:w w:val="130"/>
        </w:rPr>
        <w:t>to</w:t>
      </w:r>
      <w:r>
        <w:rPr>
          <w:spacing w:val="10"/>
          <w:w w:val="130"/>
        </w:rPr>
        <w:t xml:space="preserve"> </w:t>
      </w:r>
      <w:r>
        <w:rPr>
          <w:w w:val="130"/>
        </w:rPr>
        <w:t>answer.</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107</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92"/>
      </w:pPr>
      <w:r>
        <w:rPr>
          <w:b w:val="0"/>
        </w:rPr>
        <w:br w:type="column"/>
      </w:r>
      <w:r>
        <w:rPr>
          <w:w w:val="120"/>
        </w:rPr>
        <w:t>Rule D</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right="1673"/>
        <w:jc w:val="both"/>
      </w:pPr>
      <w:r>
        <w:rPr>
          <w:w w:val="130"/>
        </w:rPr>
        <w:t>This rule does not affect the notice requirements in an action to foreclose</w:t>
      </w:r>
      <w:r>
        <w:rPr>
          <w:spacing w:val="-4"/>
          <w:w w:val="130"/>
        </w:rPr>
        <w:t xml:space="preserve"> </w:t>
      </w:r>
      <w:r>
        <w:rPr>
          <w:w w:val="130"/>
        </w:rPr>
        <w:t>a</w:t>
      </w:r>
      <w:r>
        <w:rPr>
          <w:spacing w:val="-4"/>
          <w:w w:val="130"/>
        </w:rPr>
        <w:t xml:space="preserve"> </w:t>
      </w:r>
      <w:r>
        <w:rPr>
          <w:w w:val="130"/>
        </w:rPr>
        <w:t>preferred</w:t>
      </w:r>
      <w:r>
        <w:rPr>
          <w:spacing w:val="-4"/>
          <w:w w:val="130"/>
        </w:rPr>
        <w:t xml:space="preserve"> </w:t>
      </w:r>
      <w:r>
        <w:rPr>
          <w:w w:val="130"/>
        </w:rPr>
        <w:t>ship</w:t>
      </w:r>
      <w:r>
        <w:rPr>
          <w:spacing w:val="-4"/>
          <w:w w:val="130"/>
        </w:rPr>
        <w:t xml:space="preserve"> </w:t>
      </w:r>
      <w:r>
        <w:rPr>
          <w:w w:val="130"/>
        </w:rPr>
        <w:t>mortgage</w:t>
      </w:r>
      <w:r>
        <w:rPr>
          <w:spacing w:val="-4"/>
          <w:w w:val="130"/>
        </w:rPr>
        <w:t xml:space="preserve"> </w:t>
      </w:r>
      <w:r>
        <w:rPr>
          <w:w w:val="130"/>
        </w:rPr>
        <w:t>under</w:t>
      </w:r>
      <w:r>
        <w:rPr>
          <w:spacing w:val="-4"/>
          <w:w w:val="130"/>
        </w:rPr>
        <w:t xml:space="preserve"> </w:t>
      </w:r>
      <w:r>
        <w:rPr>
          <w:w w:val="115"/>
        </w:rPr>
        <w:t>46</w:t>
      </w:r>
      <w:r>
        <w:rPr>
          <w:spacing w:val="2"/>
          <w:w w:val="115"/>
        </w:rPr>
        <w:t xml:space="preserve"> </w:t>
      </w:r>
      <w:r>
        <w:rPr>
          <w:w w:val="130"/>
        </w:rPr>
        <w:t>U.S.C.</w:t>
      </w:r>
      <w:r>
        <w:rPr>
          <w:spacing w:val="-4"/>
          <w:w w:val="130"/>
        </w:rPr>
        <w:t xml:space="preserve"> </w:t>
      </w:r>
      <w:r>
        <w:rPr>
          <w:w w:val="115"/>
        </w:rPr>
        <w:t>§§</w:t>
      </w:r>
      <w:r>
        <w:rPr>
          <w:spacing w:val="-27"/>
          <w:w w:val="115"/>
        </w:rPr>
        <w:t xml:space="preserve"> </w:t>
      </w:r>
      <w:r>
        <w:rPr>
          <w:w w:val="115"/>
        </w:rPr>
        <w:t>31301</w:t>
      </w:r>
      <w:r>
        <w:rPr>
          <w:spacing w:val="2"/>
          <w:w w:val="115"/>
        </w:rPr>
        <w:t xml:space="preserve"> </w:t>
      </w:r>
      <w:r>
        <w:rPr>
          <w:w w:val="130"/>
        </w:rPr>
        <w:t>et</w:t>
      </w:r>
      <w:r>
        <w:rPr>
          <w:spacing w:val="-4"/>
          <w:w w:val="130"/>
        </w:rPr>
        <w:t xml:space="preserve"> </w:t>
      </w:r>
      <w:r>
        <w:rPr>
          <w:w w:val="130"/>
        </w:rPr>
        <w:t>seq., as amended.</w:t>
      </w:r>
    </w:p>
    <w:p w:rsidR="00D51009" w:rsidRDefault="00DE5B17">
      <w:pPr>
        <w:pStyle w:val="ListParagraph"/>
        <w:numPr>
          <w:ilvl w:val="0"/>
          <w:numId w:val="21"/>
        </w:numPr>
        <w:tabs>
          <w:tab w:val="left" w:pos="3443"/>
        </w:tabs>
        <w:spacing w:line="186" w:lineRule="exact"/>
        <w:ind w:hanging="322"/>
        <w:rPr>
          <w:sz w:val="18"/>
        </w:rPr>
      </w:pPr>
      <w:r>
        <w:rPr>
          <w:w w:val="130"/>
          <w:sz w:val="18"/>
        </w:rPr>
        <w:t xml:space="preserve">C5 </w:t>
      </w:r>
      <w:r w:rsidR="00E51A18">
        <w:rPr>
          <w:w w:val="130"/>
          <w:sz w:val="18"/>
        </w:rPr>
        <w:t>A</w:t>
      </w:r>
      <w:r w:rsidR="00E51A18">
        <w:rPr>
          <w:w w:val="130"/>
          <w:sz w:val="14"/>
        </w:rPr>
        <w:t>NCILLARY</w:t>
      </w:r>
      <w:r w:rsidR="00E51A18">
        <w:rPr>
          <w:spacing w:val="23"/>
          <w:w w:val="130"/>
          <w:sz w:val="14"/>
        </w:rPr>
        <w:t xml:space="preserve"> </w:t>
      </w:r>
      <w:r w:rsidR="00E51A18">
        <w:rPr>
          <w:w w:val="130"/>
          <w:sz w:val="18"/>
        </w:rPr>
        <w:t>P</w:t>
      </w:r>
      <w:r w:rsidR="00E51A18">
        <w:rPr>
          <w:w w:val="130"/>
          <w:sz w:val="14"/>
        </w:rPr>
        <w:t>ROCESS</w:t>
      </w:r>
      <w:r w:rsidR="00E51A18">
        <w:rPr>
          <w:w w:val="130"/>
          <w:sz w:val="18"/>
        </w:rPr>
        <w:t>.</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any</w:t>
      </w:r>
      <w:r w:rsidR="00E51A18">
        <w:rPr>
          <w:spacing w:val="28"/>
          <w:w w:val="130"/>
          <w:sz w:val="18"/>
        </w:rPr>
        <w:t xml:space="preserve"> </w:t>
      </w:r>
      <w:r w:rsidR="00E51A18">
        <w:rPr>
          <w:w w:val="130"/>
          <w:sz w:val="18"/>
        </w:rPr>
        <w:t>action</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rem</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which</w:t>
      </w:r>
      <w:r w:rsidR="00E51A18">
        <w:rPr>
          <w:spacing w:val="28"/>
          <w:w w:val="130"/>
          <w:sz w:val="18"/>
        </w:rPr>
        <w:t xml:space="preserve"> </w:t>
      </w:r>
      <w:r w:rsidR="00E51A18">
        <w:rPr>
          <w:w w:val="130"/>
          <w:sz w:val="18"/>
        </w:rPr>
        <w:t>process</w:t>
      </w:r>
    </w:p>
    <w:p w:rsidR="00D51009" w:rsidRDefault="00E51A18">
      <w:pPr>
        <w:pStyle w:val="BodyText"/>
        <w:spacing w:before="1" w:line="232" w:lineRule="auto"/>
        <w:ind w:left="2939" w:right="1671"/>
        <w:jc w:val="both"/>
      </w:pPr>
      <w:r>
        <w:rPr>
          <w:w w:val="135"/>
        </w:rPr>
        <w:t>has been served as provided by this rule, if any part of the property that is the subject of the action has not been brought within the control of the court because it has been removed or sold, or because it is intangible property in the hands of a person who has not</w:t>
      </w:r>
      <w:r>
        <w:rPr>
          <w:spacing w:val="-6"/>
          <w:w w:val="135"/>
        </w:rPr>
        <w:t xml:space="preserve"> </w:t>
      </w:r>
      <w:r>
        <w:rPr>
          <w:w w:val="135"/>
        </w:rPr>
        <w:t>been</w:t>
      </w:r>
      <w:r>
        <w:rPr>
          <w:spacing w:val="-6"/>
          <w:w w:val="135"/>
        </w:rPr>
        <w:t xml:space="preserve"> </w:t>
      </w:r>
      <w:r>
        <w:rPr>
          <w:w w:val="135"/>
        </w:rPr>
        <w:t>served</w:t>
      </w:r>
      <w:r>
        <w:rPr>
          <w:spacing w:val="-6"/>
          <w:w w:val="135"/>
        </w:rPr>
        <w:t xml:space="preserve"> </w:t>
      </w:r>
      <w:r>
        <w:rPr>
          <w:w w:val="135"/>
        </w:rPr>
        <w:t>with</w:t>
      </w:r>
      <w:r>
        <w:rPr>
          <w:spacing w:val="-6"/>
          <w:w w:val="135"/>
        </w:rPr>
        <w:t xml:space="preserve"> </w:t>
      </w:r>
      <w:r>
        <w:rPr>
          <w:w w:val="135"/>
        </w:rPr>
        <w:t>process,</w:t>
      </w:r>
      <w:r>
        <w:rPr>
          <w:spacing w:val="-6"/>
          <w:w w:val="135"/>
        </w:rPr>
        <w:t xml:space="preserve"> </w:t>
      </w:r>
      <w:r>
        <w:rPr>
          <w:w w:val="135"/>
        </w:rPr>
        <w:t>the</w:t>
      </w:r>
      <w:r>
        <w:rPr>
          <w:spacing w:val="-6"/>
          <w:w w:val="135"/>
        </w:rPr>
        <w:t xml:space="preserve"> </w:t>
      </w:r>
      <w:r>
        <w:rPr>
          <w:w w:val="135"/>
        </w:rPr>
        <w:t>court</w:t>
      </w:r>
      <w:r>
        <w:rPr>
          <w:spacing w:val="-6"/>
          <w:w w:val="135"/>
        </w:rPr>
        <w:t xml:space="preserve"> </w:t>
      </w:r>
      <w:r>
        <w:rPr>
          <w:w w:val="135"/>
        </w:rPr>
        <w:t>may,</w:t>
      </w:r>
      <w:r>
        <w:rPr>
          <w:spacing w:val="-6"/>
          <w:w w:val="135"/>
        </w:rPr>
        <w:t xml:space="preserve"> </w:t>
      </w:r>
      <w:r>
        <w:rPr>
          <w:w w:val="135"/>
        </w:rPr>
        <w:t>on</w:t>
      </w:r>
      <w:r>
        <w:rPr>
          <w:spacing w:val="-6"/>
          <w:w w:val="135"/>
        </w:rPr>
        <w:t xml:space="preserve"> </w:t>
      </w:r>
      <w:r>
        <w:rPr>
          <w:w w:val="135"/>
        </w:rPr>
        <w:t>motion,</w:t>
      </w:r>
      <w:r>
        <w:rPr>
          <w:spacing w:val="-6"/>
          <w:w w:val="135"/>
        </w:rPr>
        <w:t xml:space="preserve"> </w:t>
      </w:r>
      <w:r>
        <w:rPr>
          <w:w w:val="135"/>
        </w:rPr>
        <w:t>order</w:t>
      </w:r>
      <w:r>
        <w:rPr>
          <w:spacing w:val="-6"/>
          <w:w w:val="135"/>
        </w:rPr>
        <w:t xml:space="preserve"> </w:t>
      </w:r>
      <w:r>
        <w:rPr>
          <w:w w:val="135"/>
        </w:rPr>
        <w:t>any person having possession or control of such property or its proceeds to show cause why it should not be delivered into the custody of the marshal or other person or organization having a warrant for the arrest of the property, or paid into court to abide the judgment; and, after hearing, the court may enter such judgment as law and justice may</w:t>
      </w:r>
      <w:r>
        <w:rPr>
          <w:spacing w:val="-12"/>
          <w:w w:val="135"/>
        </w:rPr>
        <w:t xml:space="preserve"> </w:t>
      </w:r>
      <w:r>
        <w:rPr>
          <w:w w:val="135"/>
        </w:rPr>
        <w:t>require.</w:t>
      </w:r>
    </w:p>
    <w:p w:rsidR="00D51009" w:rsidRDefault="00DE5B17">
      <w:pPr>
        <w:pStyle w:val="ListParagraph"/>
        <w:numPr>
          <w:ilvl w:val="0"/>
          <w:numId w:val="21"/>
        </w:numPr>
        <w:tabs>
          <w:tab w:val="left" w:pos="3412"/>
        </w:tabs>
        <w:spacing w:line="175" w:lineRule="exact"/>
        <w:ind w:left="3411" w:hanging="292"/>
        <w:rPr>
          <w:sz w:val="18"/>
        </w:rPr>
      </w:pPr>
      <w:r>
        <w:rPr>
          <w:w w:val="125"/>
          <w:sz w:val="18"/>
        </w:rPr>
        <w:t xml:space="preserve">C6 </w:t>
      </w:r>
      <w:r w:rsidR="00E51A18">
        <w:rPr>
          <w:w w:val="125"/>
          <w:sz w:val="18"/>
        </w:rPr>
        <w:t>R</w:t>
      </w:r>
      <w:r w:rsidR="00E51A18">
        <w:rPr>
          <w:w w:val="125"/>
          <w:sz w:val="14"/>
        </w:rPr>
        <w:t xml:space="preserve">ESPONSIVE </w:t>
      </w:r>
      <w:r w:rsidR="00E51A18">
        <w:rPr>
          <w:w w:val="125"/>
          <w:sz w:val="18"/>
        </w:rPr>
        <w:t>P</w:t>
      </w:r>
      <w:r w:rsidR="00E51A18">
        <w:rPr>
          <w:w w:val="125"/>
          <w:sz w:val="14"/>
        </w:rPr>
        <w:t>LEADING</w:t>
      </w:r>
      <w:r w:rsidR="00E51A18">
        <w:rPr>
          <w:w w:val="125"/>
          <w:sz w:val="18"/>
        </w:rPr>
        <w:t>;</w:t>
      </w:r>
      <w:r w:rsidR="00E51A18">
        <w:rPr>
          <w:spacing w:val="5"/>
          <w:w w:val="125"/>
          <w:sz w:val="18"/>
        </w:rPr>
        <w:t xml:space="preserve"> </w:t>
      </w:r>
      <w:r w:rsidR="00E51A18">
        <w:rPr>
          <w:w w:val="125"/>
          <w:sz w:val="18"/>
        </w:rPr>
        <w:t>I</w:t>
      </w:r>
      <w:r w:rsidR="00E51A18">
        <w:rPr>
          <w:w w:val="125"/>
          <w:sz w:val="14"/>
        </w:rPr>
        <w:t>NTERROGATORIES</w:t>
      </w:r>
      <w:r w:rsidR="00E51A18">
        <w:rPr>
          <w:w w:val="125"/>
          <w:sz w:val="18"/>
        </w:rPr>
        <w:t>.</w:t>
      </w:r>
    </w:p>
    <w:p w:rsidR="00D51009" w:rsidRDefault="00DE5B17">
      <w:pPr>
        <w:pStyle w:val="ListParagraph"/>
        <w:numPr>
          <w:ilvl w:val="1"/>
          <w:numId w:val="21"/>
        </w:numPr>
        <w:tabs>
          <w:tab w:val="left" w:pos="3793"/>
        </w:tabs>
        <w:spacing w:line="190" w:lineRule="exact"/>
        <w:ind w:hanging="312"/>
        <w:rPr>
          <w:sz w:val="18"/>
        </w:rPr>
      </w:pPr>
      <w:r>
        <w:rPr>
          <w:w w:val="125"/>
          <w:sz w:val="18"/>
        </w:rPr>
        <w:t xml:space="preserve">C6a </w:t>
      </w:r>
      <w:r w:rsidR="00E51A18">
        <w:rPr>
          <w:i/>
          <w:w w:val="130"/>
          <w:sz w:val="18"/>
        </w:rPr>
        <w:t xml:space="preserve">Statement of Interest; Answer. </w:t>
      </w:r>
      <w:r w:rsidR="00E51A18">
        <w:rPr>
          <w:w w:val="130"/>
          <w:sz w:val="18"/>
        </w:rPr>
        <w:t>In an action in</w:t>
      </w:r>
      <w:r w:rsidR="00E51A18">
        <w:rPr>
          <w:spacing w:val="-8"/>
          <w:w w:val="130"/>
          <w:sz w:val="18"/>
        </w:rPr>
        <w:t xml:space="preserve"> </w:t>
      </w:r>
      <w:r w:rsidR="00E51A18">
        <w:rPr>
          <w:w w:val="130"/>
          <w:sz w:val="18"/>
        </w:rPr>
        <w:t>rem:</w:t>
      </w:r>
    </w:p>
    <w:p w:rsidR="00D51009" w:rsidRDefault="00AD69AC">
      <w:pPr>
        <w:pStyle w:val="ListParagraph"/>
        <w:numPr>
          <w:ilvl w:val="2"/>
          <w:numId w:val="21"/>
        </w:numPr>
        <w:tabs>
          <w:tab w:val="left" w:pos="4119"/>
        </w:tabs>
        <w:spacing w:line="232" w:lineRule="auto"/>
        <w:ind w:right="1672" w:firstLine="180"/>
        <w:jc w:val="both"/>
        <w:rPr>
          <w:sz w:val="18"/>
        </w:rPr>
      </w:pPr>
      <w:r>
        <w:rPr>
          <w:w w:val="125"/>
          <w:sz w:val="18"/>
        </w:rPr>
        <w:t>C6a</w:t>
      </w:r>
      <w:r>
        <w:rPr>
          <w:w w:val="135"/>
          <w:sz w:val="18"/>
        </w:rPr>
        <w:t xml:space="preserve">i </w:t>
      </w:r>
      <w:r w:rsidR="00E51A18">
        <w:rPr>
          <w:w w:val="135"/>
          <w:sz w:val="18"/>
        </w:rPr>
        <w:t>a</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who</w:t>
      </w:r>
      <w:r w:rsidR="00E51A18">
        <w:rPr>
          <w:spacing w:val="-11"/>
          <w:w w:val="135"/>
          <w:sz w:val="18"/>
        </w:rPr>
        <w:t xml:space="preserve"> </w:t>
      </w:r>
      <w:r w:rsidR="00E51A18">
        <w:rPr>
          <w:w w:val="135"/>
          <w:sz w:val="18"/>
        </w:rPr>
        <w:t>asserts</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right</w:t>
      </w:r>
      <w:r w:rsidR="00E51A18">
        <w:rPr>
          <w:spacing w:val="-11"/>
          <w:w w:val="135"/>
          <w:sz w:val="18"/>
        </w:rPr>
        <w:t xml:space="preserve"> </w:t>
      </w:r>
      <w:r w:rsidR="00E51A18">
        <w:rPr>
          <w:w w:val="135"/>
          <w:sz w:val="18"/>
        </w:rPr>
        <w:t>of</w:t>
      </w:r>
      <w:r w:rsidR="00E51A18">
        <w:rPr>
          <w:spacing w:val="-11"/>
          <w:w w:val="135"/>
          <w:sz w:val="18"/>
        </w:rPr>
        <w:t xml:space="preserve"> </w:t>
      </w:r>
      <w:r w:rsidR="00E51A18">
        <w:rPr>
          <w:w w:val="135"/>
          <w:sz w:val="18"/>
        </w:rPr>
        <w:t>possession</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any</w:t>
      </w:r>
      <w:r w:rsidR="00E51A18">
        <w:rPr>
          <w:spacing w:val="-11"/>
          <w:w w:val="135"/>
          <w:sz w:val="18"/>
        </w:rPr>
        <w:t xml:space="preserve"> </w:t>
      </w:r>
      <w:r w:rsidR="00E51A18">
        <w:rPr>
          <w:w w:val="135"/>
          <w:sz w:val="18"/>
        </w:rPr>
        <w:t>ownership interest in the property that is the subject of the action</w:t>
      </w:r>
      <w:r w:rsidR="00E51A18">
        <w:rPr>
          <w:spacing w:val="28"/>
          <w:w w:val="135"/>
          <w:sz w:val="18"/>
        </w:rPr>
        <w:t xml:space="preserve"> </w:t>
      </w:r>
      <w:r w:rsidR="00E51A18">
        <w:rPr>
          <w:w w:val="135"/>
          <w:sz w:val="18"/>
        </w:rPr>
        <w:t>must</w:t>
      </w:r>
      <w:r w:rsidR="00E51A18">
        <w:rPr>
          <w:spacing w:val="28"/>
          <w:w w:val="135"/>
          <w:sz w:val="18"/>
        </w:rPr>
        <w:t xml:space="preserve"> </w:t>
      </w:r>
      <w:r w:rsidR="00E51A18">
        <w:rPr>
          <w:w w:val="135"/>
          <w:sz w:val="18"/>
        </w:rPr>
        <w:t>file</w:t>
      </w:r>
      <w:r w:rsidR="00E51A18">
        <w:rPr>
          <w:spacing w:val="28"/>
          <w:w w:val="135"/>
          <w:sz w:val="18"/>
        </w:rPr>
        <w:t xml:space="preserve"> </w:t>
      </w:r>
      <w:r w:rsidR="00E51A18">
        <w:rPr>
          <w:w w:val="135"/>
          <w:sz w:val="18"/>
        </w:rPr>
        <w:t>a</w:t>
      </w:r>
      <w:r w:rsidR="00E51A18">
        <w:rPr>
          <w:spacing w:val="28"/>
          <w:w w:val="135"/>
          <w:sz w:val="18"/>
        </w:rPr>
        <w:t xml:space="preserve"> </w:t>
      </w:r>
      <w:r w:rsidR="00E51A18">
        <w:rPr>
          <w:w w:val="135"/>
          <w:sz w:val="18"/>
        </w:rPr>
        <w:t>verified</w:t>
      </w:r>
      <w:r w:rsidR="00E51A18">
        <w:rPr>
          <w:spacing w:val="28"/>
          <w:w w:val="135"/>
          <w:sz w:val="18"/>
        </w:rPr>
        <w:t xml:space="preserve"> </w:t>
      </w:r>
      <w:r w:rsidR="00E51A18">
        <w:rPr>
          <w:w w:val="135"/>
          <w:sz w:val="18"/>
        </w:rPr>
        <w:t>statement</w:t>
      </w:r>
      <w:r w:rsidR="00E51A18">
        <w:rPr>
          <w:spacing w:val="28"/>
          <w:w w:val="135"/>
          <w:sz w:val="18"/>
        </w:rPr>
        <w:t xml:space="preserve"> </w:t>
      </w:r>
      <w:r w:rsidR="00E51A18">
        <w:rPr>
          <w:w w:val="135"/>
          <w:sz w:val="18"/>
        </w:rPr>
        <w:t>of</w:t>
      </w:r>
      <w:r w:rsidR="00E51A18">
        <w:rPr>
          <w:spacing w:val="28"/>
          <w:w w:val="135"/>
          <w:sz w:val="18"/>
        </w:rPr>
        <w:t xml:space="preserve"> </w:t>
      </w:r>
      <w:r w:rsidR="00E51A18">
        <w:rPr>
          <w:w w:val="135"/>
          <w:sz w:val="18"/>
        </w:rPr>
        <w:t>right</w:t>
      </w:r>
      <w:r w:rsidR="00E51A18">
        <w:rPr>
          <w:spacing w:val="28"/>
          <w:w w:val="135"/>
          <w:sz w:val="18"/>
        </w:rPr>
        <w:t xml:space="preserve"> </w:t>
      </w:r>
      <w:r w:rsidR="00E51A18">
        <w:rPr>
          <w:w w:val="135"/>
          <w:sz w:val="18"/>
        </w:rPr>
        <w:t>or</w:t>
      </w:r>
      <w:r w:rsidR="00E51A18">
        <w:rPr>
          <w:spacing w:val="28"/>
          <w:w w:val="135"/>
          <w:sz w:val="18"/>
        </w:rPr>
        <w:t xml:space="preserve"> </w:t>
      </w:r>
      <w:r w:rsidR="00E51A18">
        <w:rPr>
          <w:w w:val="135"/>
          <w:sz w:val="18"/>
        </w:rPr>
        <w:t>interest:</w:t>
      </w:r>
    </w:p>
    <w:p w:rsidR="00D51009" w:rsidRDefault="00AD69AC">
      <w:pPr>
        <w:pStyle w:val="ListParagraph"/>
        <w:numPr>
          <w:ilvl w:val="3"/>
          <w:numId w:val="21"/>
        </w:numPr>
        <w:tabs>
          <w:tab w:val="left" w:pos="4575"/>
        </w:tabs>
        <w:spacing w:line="181" w:lineRule="exact"/>
        <w:ind w:hanging="374"/>
        <w:rPr>
          <w:sz w:val="18"/>
        </w:rPr>
      </w:pPr>
      <w:r>
        <w:rPr>
          <w:w w:val="125"/>
          <w:sz w:val="18"/>
        </w:rPr>
        <w:t>C6a</w:t>
      </w:r>
      <w:r>
        <w:rPr>
          <w:w w:val="135"/>
          <w:sz w:val="18"/>
        </w:rPr>
        <w:t>i</w:t>
      </w:r>
      <w:r>
        <w:rPr>
          <w:w w:val="130"/>
          <w:sz w:val="18"/>
        </w:rPr>
        <w:t xml:space="preserve">A </w:t>
      </w:r>
      <w:r w:rsidR="00E51A18">
        <w:rPr>
          <w:w w:val="130"/>
          <w:sz w:val="18"/>
        </w:rPr>
        <w:t>within</w:t>
      </w:r>
      <w:r w:rsidR="00E51A18">
        <w:rPr>
          <w:spacing w:val="22"/>
          <w:w w:val="130"/>
          <w:sz w:val="18"/>
        </w:rPr>
        <w:t xml:space="preserve"> </w:t>
      </w:r>
      <w:r w:rsidR="00E51A18">
        <w:rPr>
          <w:w w:val="130"/>
          <w:sz w:val="18"/>
        </w:rPr>
        <w:t>14</w:t>
      </w:r>
      <w:r w:rsidR="00E51A18">
        <w:rPr>
          <w:spacing w:val="22"/>
          <w:w w:val="130"/>
          <w:sz w:val="18"/>
        </w:rPr>
        <w:t xml:space="preserve"> </w:t>
      </w:r>
      <w:r w:rsidR="00E51A18">
        <w:rPr>
          <w:w w:val="130"/>
          <w:sz w:val="18"/>
        </w:rPr>
        <w:t>days</w:t>
      </w:r>
      <w:r w:rsidR="00E51A18">
        <w:rPr>
          <w:spacing w:val="22"/>
          <w:w w:val="130"/>
          <w:sz w:val="18"/>
        </w:rPr>
        <w:t xml:space="preserve"> </w:t>
      </w:r>
      <w:r w:rsidR="00E51A18">
        <w:rPr>
          <w:w w:val="130"/>
          <w:sz w:val="18"/>
        </w:rPr>
        <w:t>after</w:t>
      </w:r>
      <w:r w:rsidR="00E51A18">
        <w:rPr>
          <w:spacing w:val="22"/>
          <w:w w:val="130"/>
          <w:sz w:val="18"/>
        </w:rPr>
        <w:t xml:space="preserve"> </w:t>
      </w:r>
      <w:r w:rsidR="00E51A18">
        <w:rPr>
          <w:w w:val="130"/>
          <w:sz w:val="18"/>
        </w:rPr>
        <w:t>the</w:t>
      </w:r>
      <w:r w:rsidR="00E51A18">
        <w:rPr>
          <w:spacing w:val="22"/>
          <w:w w:val="130"/>
          <w:sz w:val="18"/>
        </w:rPr>
        <w:t xml:space="preserve"> </w:t>
      </w:r>
      <w:r w:rsidR="00E51A18">
        <w:rPr>
          <w:w w:val="130"/>
          <w:sz w:val="18"/>
        </w:rPr>
        <w:t>execution</w:t>
      </w:r>
      <w:r w:rsidR="00E51A18">
        <w:rPr>
          <w:spacing w:val="22"/>
          <w:w w:val="130"/>
          <w:sz w:val="18"/>
        </w:rPr>
        <w:t xml:space="preserve"> </w:t>
      </w:r>
      <w:r w:rsidR="00E51A18">
        <w:rPr>
          <w:w w:val="130"/>
          <w:sz w:val="18"/>
        </w:rPr>
        <w:t>of</w:t>
      </w:r>
      <w:r w:rsidR="00E51A18">
        <w:rPr>
          <w:spacing w:val="22"/>
          <w:w w:val="130"/>
          <w:sz w:val="18"/>
        </w:rPr>
        <w:t xml:space="preserve"> </w:t>
      </w:r>
      <w:r w:rsidR="00E51A18">
        <w:rPr>
          <w:w w:val="130"/>
          <w:sz w:val="18"/>
        </w:rPr>
        <w:t>process,</w:t>
      </w:r>
      <w:r w:rsidR="00E51A18">
        <w:rPr>
          <w:spacing w:val="22"/>
          <w:w w:val="130"/>
          <w:sz w:val="18"/>
        </w:rPr>
        <w:t xml:space="preserve"> </w:t>
      </w:r>
      <w:r w:rsidR="00E51A18">
        <w:rPr>
          <w:w w:val="130"/>
          <w:sz w:val="18"/>
        </w:rPr>
        <w:t>or</w:t>
      </w:r>
    </w:p>
    <w:p w:rsidR="00D51009" w:rsidRDefault="00AD69AC">
      <w:pPr>
        <w:pStyle w:val="ListParagraph"/>
        <w:numPr>
          <w:ilvl w:val="3"/>
          <w:numId w:val="21"/>
        </w:numPr>
        <w:tabs>
          <w:tab w:val="left" w:pos="4543"/>
        </w:tabs>
        <w:spacing w:line="190" w:lineRule="exact"/>
        <w:ind w:left="4542" w:hanging="342"/>
        <w:rPr>
          <w:sz w:val="18"/>
        </w:rPr>
      </w:pPr>
      <w:r>
        <w:rPr>
          <w:w w:val="125"/>
          <w:sz w:val="18"/>
        </w:rPr>
        <w:t>C6a</w:t>
      </w:r>
      <w:r>
        <w:rPr>
          <w:w w:val="135"/>
          <w:sz w:val="18"/>
        </w:rPr>
        <w:t xml:space="preserve">iB </w:t>
      </w:r>
      <w:r w:rsidR="00E51A18">
        <w:rPr>
          <w:w w:val="135"/>
          <w:sz w:val="18"/>
        </w:rPr>
        <w:t>within the time that the court</w:t>
      </w:r>
      <w:r w:rsidR="00E51A18">
        <w:rPr>
          <w:spacing w:val="-4"/>
          <w:w w:val="135"/>
          <w:sz w:val="18"/>
        </w:rPr>
        <w:t xml:space="preserve"> </w:t>
      </w:r>
      <w:r w:rsidR="00E51A18">
        <w:rPr>
          <w:w w:val="135"/>
          <w:sz w:val="18"/>
        </w:rPr>
        <w:t>allows;</w:t>
      </w:r>
    </w:p>
    <w:p w:rsidR="00D51009" w:rsidRDefault="00AD69AC">
      <w:pPr>
        <w:pStyle w:val="ListParagraph"/>
        <w:numPr>
          <w:ilvl w:val="2"/>
          <w:numId w:val="21"/>
        </w:numPr>
        <w:tabs>
          <w:tab w:val="left" w:pos="4204"/>
        </w:tabs>
        <w:spacing w:line="232" w:lineRule="auto"/>
        <w:ind w:right="1674" w:firstLine="180"/>
        <w:jc w:val="both"/>
        <w:rPr>
          <w:sz w:val="18"/>
        </w:rPr>
      </w:pPr>
      <w:r>
        <w:rPr>
          <w:w w:val="125"/>
          <w:sz w:val="18"/>
        </w:rPr>
        <w:t>C6a</w:t>
      </w:r>
      <w:r>
        <w:rPr>
          <w:w w:val="135"/>
          <w:sz w:val="18"/>
        </w:rPr>
        <w:t xml:space="preserve">ii </w:t>
      </w:r>
      <w:r w:rsidR="00E51A18">
        <w:rPr>
          <w:w w:val="135"/>
          <w:sz w:val="18"/>
        </w:rPr>
        <w:t>the statement of right or interest must describe the interest in the property that supports the person’s demand for its restitution or right to defend the</w:t>
      </w:r>
      <w:r w:rsidR="00E51A18">
        <w:rPr>
          <w:spacing w:val="6"/>
          <w:w w:val="135"/>
          <w:sz w:val="18"/>
        </w:rPr>
        <w:t xml:space="preserve"> </w:t>
      </w:r>
      <w:r w:rsidR="00E51A18">
        <w:rPr>
          <w:w w:val="135"/>
          <w:sz w:val="18"/>
        </w:rPr>
        <w:t>action;</w:t>
      </w:r>
    </w:p>
    <w:p w:rsidR="00D51009" w:rsidRDefault="00AD69AC">
      <w:pPr>
        <w:pStyle w:val="ListParagraph"/>
        <w:numPr>
          <w:ilvl w:val="2"/>
          <w:numId w:val="21"/>
        </w:numPr>
        <w:tabs>
          <w:tab w:val="left" w:pos="4268"/>
        </w:tabs>
        <w:spacing w:line="186" w:lineRule="exact"/>
        <w:ind w:left="4267" w:hanging="427"/>
        <w:rPr>
          <w:sz w:val="18"/>
        </w:rPr>
      </w:pPr>
      <w:r>
        <w:rPr>
          <w:w w:val="125"/>
          <w:sz w:val="18"/>
        </w:rPr>
        <w:t>C6a</w:t>
      </w:r>
      <w:r>
        <w:rPr>
          <w:w w:val="135"/>
          <w:sz w:val="18"/>
        </w:rPr>
        <w:t>i</w:t>
      </w:r>
      <w:r>
        <w:rPr>
          <w:w w:val="140"/>
          <w:sz w:val="18"/>
        </w:rPr>
        <w:t xml:space="preserve">ii </w:t>
      </w:r>
      <w:r w:rsidR="00E51A18">
        <w:rPr>
          <w:w w:val="140"/>
          <w:sz w:val="18"/>
        </w:rPr>
        <w:t>an agent, bailee, or attorney must state the</w:t>
      </w:r>
      <w:r w:rsidR="00E51A18">
        <w:rPr>
          <w:spacing w:val="40"/>
          <w:w w:val="140"/>
          <w:sz w:val="18"/>
        </w:rPr>
        <w:t xml:space="preserve"> </w:t>
      </w:r>
      <w:r w:rsidR="00E51A18">
        <w:rPr>
          <w:w w:val="140"/>
          <w:sz w:val="18"/>
        </w:rPr>
        <w:t>author-</w:t>
      </w:r>
    </w:p>
    <w:p w:rsidR="00D51009" w:rsidRDefault="00E51A18">
      <w:pPr>
        <w:pStyle w:val="BodyText"/>
        <w:spacing w:line="232" w:lineRule="auto"/>
        <w:ind w:left="3660" w:right="1678"/>
      </w:pPr>
      <w:proofErr w:type="spellStart"/>
      <w:r>
        <w:rPr>
          <w:w w:val="135"/>
        </w:rPr>
        <w:t>ity</w:t>
      </w:r>
      <w:proofErr w:type="spellEnd"/>
      <w:r>
        <w:rPr>
          <w:w w:val="135"/>
        </w:rPr>
        <w:t xml:space="preserve"> to file a statement of right or interest on behalf of another; and</w:t>
      </w:r>
    </w:p>
    <w:p w:rsidR="00D51009" w:rsidRDefault="00AD69AC">
      <w:pPr>
        <w:pStyle w:val="ListParagraph"/>
        <w:numPr>
          <w:ilvl w:val="2"/>
          <w:numId w:val="21"/>
        </w:numPr>
        <w:tabs>
          <w:tab w:val="left" w:pos="4270"/>
        </w:tabs>
        <w:spacing w:line="187" w:lineRule="exact"/>
        <w:ind w:left="4269" w:hanging="429"/>
        <w:rPr>
          <w:sz w:val="18"/>
        </w:rPr>
      </w:pPr>
      <w:r>
        <w:rPr>
          <w:w w:val="125"/>
          <w:sz w:val="18"/>
        </w:rPr>
        <w:t>C6a</w:t>
      </w:r>
      <w:r>
        <w:rPr>
          <w:w w:val="135"/>
          <w:sz w:val="18"/>
        </w:rPr>
        <w:t xml:space="preserve">iv </w:t>
      </w:r>
      <w:r w:rsidR="00E51A18">
        <w:rPr>
          <w:w w:val="135"/>
          <w:sz w:val="18"/>
        </w:rPr>
        <w:t>a</w:t>
      </w:r>
      <w:r w:rsidR="00E51A18">
        <w:rPr>
          <w:spacing w:val="40"/>
          <w:w w:val="135"/>
          <w:sz w:val="18"/>
        </w:rPr>
        <w:t xml:space="preserve"> </w:t>
      </w:r>
      <w:r w:rsidR="00E51A18">
        <w:rPr>
          <w:w w:val="135"/>
          <w:sz w:val="18"/>
        </w:rPr>
        <w:t>person</w:t>
      </w:r>
      <w:r w:rsidR="00E51A18">
        <w:rPr>
          <w:spacing w:val="40"/>
          <w:w w:val="135"/>
          <w:sz w:val="18"/>
        </w:rPr>
        <w:t xml:space="preserve"> </w:t>
      </w:r>
      <w:r w:rsidR="00E51A18">
        <w:rPr>
          <w:w w:val="135"/>
          <w:sz w:val="18"/>
        </w:rPr>
        <w:t>who</w:t>
      </w:r>
      <w:r w:rsidR="00E51A18">
        <w:rPr>
          <w:spacing w:val="40"/>
          <w:w w:val="135"/>
          <w:sz w:val="18"/>
        </w:rPr>
        <w:t xml:space="preserve"> </w:t>
      </w:r>
      <w:r w:rsidR="00E51A18">
        <w:rPr>
          <w:w w:val="135"/>
          <w:sz w:val="18"/>
        </w:rPr>
        <w:t>asserts</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right</w:t>
      </w:r>
      <w:r w:rsidR="00E51A18">
        <w:rPr>
          <w:spacing w:val="40"/>
          <w:w w:val="135"/>
          <w:sz w:val="18"/>
        </w:rPr>
        <w:t xml:space="preserve"> </w:t>
      </w:r>
      <w:r w:rsidR="00E51A18">
        <w:rPr>
          <w:w w:val="135"/>
          <w:sz w:val="18"/>
        </w:rPr>
        <w:t>of</w:t>
      </w:r>
      <w:r w:rsidR="00E51A18">
        <w:rPr>
          <w:spacing w:val="40"/>
          <w:w w:val="135"/>
          <w:sz w:val="18"/>
        </w:rPr>
        <w:t xml:space="preserve"> </w:t>
      </w:r>
      <w:r w:rsidR="00E51A18">
        <w:rPr>
          <w:w w:val="135"/>
          <w:sz w:val="18"/>
        </w:rPr>
        <w:t>possession</w:t>
      </w:r>
      <w:r w:rsidR="00E51A18">
        <w:rPr>
          <w:spacing w:val="40"/>
          <w:w w:val="135"/>
          <w:sz w:val="18"/>
        </w:rPr>
        <w:t xml:space="preserve"> </w:t>
      </w:r>
      <w:r w:rsidR="00E51A18">
        <w:rPr>
          <w:w w:val="135"/>
          <w:sz w:val="18"/>
        </w:rPr>
        <w:t>or</w:t>
      </w:r>
      <w:r w:rsidR="00E51A18">
        <w:rPr>
          <w:spacing w:val="40"/>
          <w:w w:val="135"/>
          <w:sz w:val="18"/>
        </w:rPr>
        <w:t xml:space="preserve"> </w:t>
      </w:r>
      <w:r w:rsidR="00E51A18">
        <w:rPr>
          <w:w w:val="135"/>
          <w:sz w:val="18"/>
        </w:rPr>
        <w:t>any</w:t>
      </w:r>
    </w:p>
    <w:p w:rsidR="00D51009" w:rsidRDefault="00E51A18">
      <w:pPr>
        <w:pStyle w:val="BodyText"/>
        <w:spacing w:line="232" w:lineRule="auto"/>
        <w:ind w:left="3660" w:right="1678"/>
      </w:pPr>
      <w:r>
        <w:rPr>
          <w:w w:val="135"/>
        </w:rPr>
        <w:t xml:space="preserve">ownership interest must serve an answer within </w:t>
      </w:r>
      <w:r>
        <w:rPr>
          <w:w w:val="130"/>
        </w:rPr>
        <w:t xml:space="preserve">21 </w:t>
      </w:r>
      <w:r>
        <w:rPr>
          <w:w w:val="135"/>
        </w:rPr>
        <w:t>days after filing the statement of interest or right.</w:t>
      </w:r>
    </w:p>
    <w:p w:rsidR="00D51009" w:rsidRDefault="00AD69AC">
      <w:pPr>
        <w:pStyle w:val="ListParagraph"/>
        <w:numPr>
          <w:ilvl w:val="1"/>
          <w:numId w:val="21"/>
        </w:numPr>
        <w:tabs>
          <w:tab w:val="left" w:pos="3842"/>
        </w:tabs>
        <w:spacing w:line="187" w:lineRule="exact"/>
        <w:ind w:left="3841" w:hanging="361"/>
        <w:rPr>
          <w:sz w:val="18"/>
        </w:rPr>
      </w:pPr>
      <w:r>
        <w:rPr>
          <w:w w:val="125"/>
          <w:sz w:val="18"/>
        </w:rPr>
        <w:t xml:space="preserve">C6b </w:t>
      </w:r>
      <w:r w:rsidR="00E51A18">
        <w:rPr>
          <w:i/>
          <w:w w:val="130"/>
          <w:sz w:val="18"/>
        </w:rPr>
        <w:t>Interrogatories</w:t>
      </w:r>
      <w:r w:rsidR="00E51A18">
        <w:rPr>
          <w:w w:val="130"/>
          <w:sz w:val="18"/>
        </w:rPr>
        <w:t>. Interrogatories may be served with</w:t>
      </w:r>
      <w:r w:rsidR="00E51A18">
        <w:rPr>
          <w:spacing w:val="5"/>
          <w:w w:val="130"/>
          <w:sz w:val="18"/>
        </w:rPr>
        <w:t xml:space="preserve"> </w:t>
      </w:r>
      <w:r w:rsidR="00E51A18">
        <w:rPr>
          <w:w w:val="130"/>
          <w:sz w:val="18"/>
        </w:rPr>
        <w:t>the</w:t>
      </w:r>
    </w:p>
    <w:p w:rsidR="00D51009" w:rsidRDefault="00E51A18">
      <w:pPr>
        <w:pStyle w:val="BodyText"/>
        <w:spacing w:line="232" w:lineRule="auto"/>
        <w:ind w:left="3300" w:right="1675"/>
        <w:jc w:val="both"/>
      </w:pPr>
      <w:r>
        <w:rPr>
          <w:w w:val="135"/>
        </w:rPr>
        <w:t xml:space="preserve">complaint in an </w:t>
      </w:r>
      <w:proofErr w:type="gramStart"/>
      <w:r>
        <w:rPr>
          <w:w w:val="135"/>
        </w:rPr>
        <w:t>in rem</w:t>
      </w:r>
      <w:proofErr w:type="gramEnd"/>
      <w:r>
        <w:rPr>
          <w:w w:val="135"/>
        </w:rPr>
        <w:t xml:space="preserve"> action without leave of court.</w:t>
      </w:r>
      <w:r>
        <w:rPr>
          <w:spacing w:val="-25"/>
          <w:w w:val="135"/>
        </w:rPr>
        <w:t xml:space="preserve"> </w:t>
      </w:r>
      <w:r>
        <w:rPr>
          <w:w w:val="135"/>
        </w:rPr>
        <w:t>Answers to the interrogatories must be served with the answer to the complaint.</w:t>
      </w:r>
    </w:p>
    <w:p w:rsidR="00D51009" w:rsidRDefault="00E51A18">
      <w:pPr>
        <w:pStyle w:val="BodyText"/>
        <w:spacing w:before="61" w:line="203" w:lineRule="exact"/>
        <w:jc w:val="both"/>
      </w:pPr>
      <w:r>
        <w:rPr>
          <w:w w:val="120"/>
        </w:rPr>
        <w:t>(As added Feb. 28, 1966, eff. July 1, 1966; amended Apr. 29, 1985, eff.</w:t>
      </w:r>
    </w:p>
    <w:p w:rsidR="00D51009" w:rsidRDefault="00E51A18">
      <w:pPr>
        <w:pStyle w:val="BodyText"/>
        <w:spacing w:line="200" w:lineRule="exact"/>
        <w:jc w:val="both"/>
      </w:pPr>
      <w:r>
        <w:rPr>
          <w:w w:val="115"/>
        </w:rPr>
        <w:t>Aug. 1, 1985; Mar. 2, 1987, eff. Aug. 1, 1987; Apr. 30, 1991, eff. Dec.</w:t>
      </w:r>
    </w:p>
    <w:p w:rsidR="00D51009" w:rsidRDefault="00E51A18">
      <w:pPr>
        <w:pStyle w:val="BodyText"/>
        <w:spacing w:line="200" w:lineRule="exact"/>
        <w:jc w:val="both"/>
      </w:pPr>
      <w:r>
        <w:rPr>
          <w:w w:val="115"/>
        </w:rPr>
        <w:t>1, 1991; Apr. 17, 2000, eff. Dec. 1, 2000; Apr. 29, 2002, eff. Dec. 1, 2002;</w:t>
      </w:r>
    </w:p>
    <w:p w:rsidR="00D51009" w:rsidRDefault="00E51A18">
      <w:pPr>
        <w:pStyle w:val="BodyText"/>
        <w:spacing w:line="200" w:lineRule="exact"/>
        <w:jc w:val="both"/>
      </w:pPr>
      <w:r>
        <w:rPr>
          <w:w w:val="115"/>
        </w:rPr>
        <w:t>Apr. 25, 2005, eff. Dec. 1, 2005; Apr. 12, 2006, eff. Dec. 1, 2006; Apr.</w:t>
      </w:r>
    </w:p>
    <w:p w:rsidR="00D51009" w:rsidRDefault="00E51A18">
      <w:pPr>
        <w:pStyle w:val="BodyText"/>
        <w:spacing w:line="203" w:lineRule="exact"/>
        <w:jc w:val="both"/>
      </w:pPr>
      <w:r>
        <w:rPr>
          <w:w w:val="115"/>
        </w:rPr>
        <w:t>23, 2008, eff. Dec. 1, 2008; Mar. 26, 2009, eff. Dec. 1, 2009.)</w:t>
      </w:r>
    </w:p>
    <w:p w:rsidR="00D51009" w:rsidRDefault="00E51A18">
      <w:pPr>
        <w:pStyle w:val="Heading4"/>
        <w:spacing w:before="103"/>
        <w:jc w:val="both"/>
      </w:pPr>
      <w:r>
        <w:rPr>
          <w:w w:val="125"/>
        </w:rPr>
        <w:t>Rule D. Possessory, Petitory, and Partition Actions</w:t>
      </w:r>
    </w:p>
    <w:p w:rsidR="00D51009" w:rsidRDefault="00E51A18">
      <w:pPr>
        <w:pStyle w:val="BodyText"/>
        <w:spacing w:before="68" w:line="232" w:lineRule="auto"/>
        <w:ind w:right="1671" w:firstLine="180"/>
        <w:jc w:val="both"/>
      </w:pPr>
      <w:r>
        <w:rPr>
          <w:w w:val="135"/>
        </w:rPr>
        <w:t>In all actions for possession, partition, and to try title maintainable according to the course of the admiralty practice with respect to a vessel, in all actions so maintainable with respect to the possession of cargo or other maritime property, and in all actions by one or more part owners against the others to obtain security for the return of the vessel from any voyage undertaken without their consent, or by one or more part owners against the others to obtain possession of the vessel for any voyage on</w:t>
      </w:r>
      <w:r>
        <w:rPr>
          <w:spacing w:val="-36"/>
          <w:w w:val="135"/>
        </w:rPr>
        <w:t xml:space="preserve"> </w:t>
      </w:r>
      <w:r>
        <w:rPr>
          <w:w w:val="135"/>
        </w:rPr>
        <w:t>giving security for its safe return, the process shall be by a warrant of arrest of the vessel, cargo, or other property, and by notice in the manner</w:t>
      </w:r>
      <w:r>
        <w:rPr>
          <w:spacing w:val="-9"/>
          <w:w w:val="135"/>
        </w:rPr>
        <w:t xml:space="preserve"> </w:t>
      </w:r>
      <w:r>
        <w:rPr>
          <w:w w:val="135"/>
        </w:rPr>
        <w:t>provided</w:t>
      </w:r>
      <w:r>
        <w:rPr>
          <w:spacing w:val="-9"/>
          <w:w w:val="135"/>
        </w:rPr>
        <w:t xml:space="preserve"> </w:t>
      </w:r>
      <w:r>
        <w:rPr>
          <w:w w:val="135"/>
        </w:rPr>
        <w:t>by</w:t>
      </w:r>
      <w:r>
        <w:rPr>
          <w:spacing w:val="-9"/>
          <w:w w:val="135"/>
        </w:rPr>
        <w:t xml:space="preserve"> </w:t>
      </w:r>
      <w:r>
        <w:rPr>
          <w:w w:val="135"/>
        </w:rPr>
        <w:t>Rule</w:t>
      </w:r>
      <w:r>
        <w:rPr>
          <w:spacing w:val="-9"/>
          <w:w w:val="135"/>
        </w:rPr>
        <w:t xml:space="preserve"> </w:t>
      </w:r>
      <w:r>
        <w:rPr>
          <w:w w:val="135"/>
        </w:rPr>
        <w:t>B(2)</w:t>
      </w:r>
      <w:r>
        <w:rPr>
          <w:spacing w:val="-9"/>
          <w:w w:val="135"/>
        </w:rPr>
        <w:t xml:space="preserve"> </w:t>
      </w:r>
      <w:r>
        <w:rPr>
          <w:w w:val="135"/>
        </w:rPr>
        <w:t>to</w:t>
      </w:r>
      <w:r>
        <w:rPr>
          <w:spacing w:val="-9"/>
          <w:w w:val="135"/>
        </w:rPr>
        <w:t xml:space="preserve"> </w:t>
      </w:r>
      <w:r>
        <w:rPr>
          <w:w w:val="135"/>
        </w:rPr>
        <w:t>the</w:t>
      </w:r>
      <w:r>
        <w:rPr>
          <w:spacing w:val="-9"/>
          <w:w w:val="135"/>
        </w:rPr>
        <w:t xml:space="preserve"> </w:t>
      </w:r>
      <w:r>
        <w:rPr>
          <w:w w:val="135"/>
        </w:rPr>
        <w:t>adverse</w:t>
      </w:r>
      <w:r>
        <w:rPr>
          <w:spacing w:val="-9"/>
          <w:w w:val="135"/>
        </w:rPr>
        <w:t xml:space="preserve"> </w:t>
      </w:r>
      <w:r>
        <w:rPr>
          <w:w w:val="135"/>
        </w:rPr>
        <w:t>party</w:t>
      </w:r>
      <w:r>
        <w:rPr>
          <w:spacing w:val="-9"/>
          <w:w w:val="135"/>
        </w:rPr>
        <w:t xml:space="preserve"> </w:t>
      </w:r>
      <w:r>
        <w:rPr>
          <w:w w:val="135"/>
        </w:rPr>
        <w:t>or</w:t>
      </w:r>
      <w:r>
        <w:rPr>
          <w:spacing w:val="-9"/>
          <w:w w:val="135"/>
        </w:rPr>
        <w:t xml:space="preserve"> </w:t>
      </w:r>
      <w:r>
        <w:rPr>
          <w:w w:val="135"/>
        </w:rPr>
        <w:t>parties.</w:t>
      </w:r>
    </w:p>
    <w:p w:rsidR="00D51009" w:rsidRDefault="00E51A18">
      <w:pPr>
        <w:pStyle w:val="BodyText"/>
        <w:spacing w:before="56"/>
        <w:jc w:val="both"/>
      </w:pPr>
      <w:r>
        <w:rPr>
          <w:w w:val="115"/>
        </w:rPr>
        <w:t xml:space="preserve">(As added Feb. 28, 1966, eff. </w:t>
      </w:r>
      <w:r>
        <w:rPr>
          <w:w w:val="125"/>
        </w:rPr>
        <w:t xml:space="preserve">July </w:t>
      </w:r>
      <w:r>
        <w:rPr>
          <w:w w:val="115"/>
        </w:rPr>
        <w:t>1, 1966.)</w:t>
      </w:r>
    </w:p>
    <w:p w:rsidR="00D51009" w:rsidRDefault="00D51009">
      <w:pPr>
        <w:jc w:val="both"/>
        <w:sectPr w:rsidR="00D51009">
          <w:type w:val="continuous"/>
          <w:pgSz w:w="12240" w:h="15840"/>
          <w:pgMar w:top="0" w:right="1260" w:bottom="280" w:left="0" w:header="720" w:footer="720" w:gutter="0"/>
          <w:cols w:space="720"/>
        </w:sectPr>
      </w:pPr>
    </w:p>
    <w:p w:rsidR="00D51009" w:rsidRDefault="00E51A18">
      <w:pPr>
        <w:tabs>
          <w:tab w:val="left" w:pos="4517"/>
        </w:tabs>
        <w:spacing w:before="92"/>
        <w:ind w:left="2940"/>
        <w:rPr>
          <w:sz w:val="14"/>
        </w:rPr>
      </w:pPr>
      <w:r>
        <w:rPr>
          <w:b/>
          <w:w w:val="120"/>
          <w:sz w:val="18"/>
        </w:rPr>
        <w:lastRenderedPageBreak/>
        <w:t>Rule</w:t>
      </w:r>
      <w:r>
        <w:rPr>
          <w:b/>
          <w:spacing w:val="2"/>
          <w:w w:val="120"/>
          <w:sz w:val="18"/>
        </w:rPr>
        <w:t xml:space="preserve"> </w:t>
      </w:r>
      <w:r>
        <w:rPr>
          <w:b/>
          <w:w w:val="120"/>
          <w:sz w:val="18"/>
        </w:rPr>
        <w:t>E</w:t>
      </w:r>
      <w:r>
        <w:rPr>
          <w:b/>
          <w:w w:val="120"/>
          <w:sz w:val="18"/>
        </w:rPr>
        <w:tab/>
      </w:r>
      <w:r>
        <w:rPr>
          <w:w w:val="120"/>
          <w:sz w:val="14"/>
        </w:rPr>
        <w:t>FEDERAL RULES OF CIVIL</w:t>
      </w:r>
      <w:r>
        <w:rPr>
          <w:spacing w:val="25"/>
          <w:w w:val="120"/>
          <w:sz w:val="14"/>
        </w:rPr>
        <w:t xml:space="preserve"> </w:t>
      </w:r>
      <w:r>
        <w:rPr>
          <w:w w:val="120"/>
          <w:sz w:val="14"/>
        </w:rPr>
        <w:t>PROCEDURE</w:t>
      </w:r>
    </w:p>
    <w:p w:rsidR="00D51009" w:rsidRDefault="00E51A18">
      <w:pPr>
        <w:pStyle w:val="Heading4"/>
        <w:spacing w:before="173"/>
      </w:pPr>
      <w:r>
        <w:rPr>
          <w:w w:val="125"/>
        </w:rPr>
        <w:t>Rule</w:t>
      </w:r>
      <w:r>
        <w:rPr>
          <w:spacing w:val="-17"/>
          <w:w w:val="125"/>
        </w:rPr>
        <w:t xml:space="preserve"> </w:t>
      </w:r>
      <w:r>
        <w:rPr>
          <w:w w:val="125"/>
        </w:rPr>
        <w:t>E.</w:t>
      </w:r>
      <w:r>
        <w:rPr>
          <w:spacing w:val="-17"/>
          <w:w w:val="125"/>
        </w:rPr>
        <w:t xml:space="preserve"> </w:t>
      </w:r>
      <w:r>
        <w:rPr>
          <w:w w:val="125"/>
        </w:rPr>
        <w:t>Actions</w:t>
      </w:r>
      <w:r>
        <w:rPr>
          <w:spacing w:val="-17"/>
          <w:w w:val="125"/>
        </w:rPr>
        <w:t xml:space="preserve"> </w:t>
      </w:r>
      <w:r>
        <w:rPr>
          <w:w w:val="125"/>
        </w:rPr>
        <w:t>in</w:t>
      </w:r>
      <w:r>
        <w:rPr>
          <w:spacing w:val="-17"/>
          <w:w w:val="125"/>
        </w:rPr>
        <w:t xml:space="preserve"> </w:t>
      </w:r>
      <w:r>
        <w:rPr>
          <w:w w:val="125"/>
        </w:rPr>
        <w:t>Rem</w:t>
      </w:r>
      <w:r>
        <w:rPr>
          <w:spacing w:val="-17"/>
          <w:w w:val="125"/>
        </w:rPr>
        <w:t xml:space="preserve"> </w:t>
      </w:r>
      <w:r>
        <w:rPr>
          <w:w w:val="125"/>
        </w:rPr>
        <w:t>and</w:t>
      </w:r>
      <w:r>
        <w:rPr>
          <w:spacing w:val="-17"/>
          <w:w w:val="125"/>
        </w:rPr>
        <w:t xml:space="preserve"> </w:t>
      </w:r>
      <w:r>
        <w:rPr>
          <w:w w:val="125"/>
        </w:rPr>
        <w:t>Quasi</w:t>
      </w:r>
      <w:r>
        <w:rPr>
          <w:spacing w:val="-17"/>
          <w:w w:val="125"/>
        </w:rPr>
        <w:t xml:space="preserve"> </w:t>
      </w:r>
      <w:r>
        <w:rPr>
          <w:w w:val="125"/>
        </w:rPr>
        <w:t>in</w:t>
      </w:r>
      <w:r>
        <w:rPr>
          <w:spacing w:val="-17"/>
          <w:w w:val="125"/>
        </w:rPr>
        <w:t xml:space="preserve"> </w:t>
      </w:r>
      <w:r>
        <w:rPr>
          <w:w w:val="125"/>
        </w:rPr>
        <w:t>Rem:</w:t>
      </w:r>
      <w:r>
        <w:rPr>
          <w:spacing w:val="-17"/>
          <w:w w:val="125"/>
        </w:rPr>
        <w:t xml:space="preserve"> </w:t>
      </w:r>
      <w:r>
        <w:rPr>
          <w:w w:val="125"/>
        </w:rPr>
        <w:t>General</w:t>
      </w:r>
      <w:r>
        <w:rPr>
          <w:spacing w:val="-17"/>
          <w:w w:val="125"/>
        </w:rPr>
        <w:t xml:space="preserve"> </w:t>
      </w:r>
      <w:r>
        <w:rPr>
          <w:w w:val="125"/>
        </w:rPr>
        <w:t>Provisions</w:t>
      </w:r>
    </w:p>
    <w:p w:rsidR="00D51009" w:rsidRDefault="00E51A18">
      <w:pPr>
        <w:spacing w:before="73"/>
        <w:ind w:left="187"/>
        <w:rPr>
          <w:sz w:val="20"/>
        </w:rPr>
      </w:pPr>
      <w:r>
        <w:br w:type="column"/>
      </w:r>
      <w:r>
        <w:rPr>
          <w:sz w:val="20"/>
        </w:rPr>
        <w:t>108</w:t>
      </w:r>
    </w:p>
    <w:p w:rsidR="00D51009" w:rsidRDefault="00D51009">
      <w:pPr>
        <w:rPr>
          <w:sz w:val="20"/>
        </w:rPr>
        <w:sectPr w:rsidR="00D51009">
          <w:pgSz w:w="12240" w:h="15840"/>
          <w:pgMar w:top="1360" w:right="1260" w:bottom="280" w:left="0" w:header="720" w:footer="720" w:gutter="0"/>
          <w:cols w:num="2" w:space="720" w:equalWidth="0">
            <w:col w:w="8773" w:space="40"/>
            <w:col w:w="2167"/>
          </w:cols>
        </w:sectPr>
      </w:pPr>
    </w:p>
    <w:p w:rsidR="00D51009" w:rsidRDefault="00AD69AC">
      <w:pPr>
        <w:pStyle w:val="ListParagraph"/>
        <w:numPr>
          <w:ilvl w:val="0"/>
          <w:numId w:val="20"/>
        </w:numPr>
        <w:tabs>
          <w:tab w:val="left" w:pos="3456"/>
        </w:tabs>
        <w:spacing w:before="72" w:line="232" w:lineRule="auto"/>
        <w:ind w:right="1673" w:firstLine="181"/>
        <w:jc w:val="both"/>
        <w:rPr>
          <w:sz w:val="18"/>
        </w:rPr>
      </w:pPr>
      <w:r>
        <w:rPr>
          <w:w w:val="130"/>
          <w:sz w:val="18"/>
        </w:rPr>
        <w:t xml:space="preserve">E1 </w:t>
      </w:r>
      <w:r w:rsidR="00E51A18">
        <w:rPr>
          <w:w w:val="130"/>
          <w:sz w:val="18"/>
        </w:rPr>
        <w:t>A</w:t>
      </w:r>
      <w:r w:rsidR="00E51A18">
        <w:rPr>
          <w:w w:val="130"/>
          <w:sz w:val="14"/>
        </w:rPr>
        <w:t>PPLICABILITY</w:t>
      </w:r>
      <w:r w:rsidR="00E51A18">
        <w:rPr>
          <w:w w:val="130"/>
          <w:sz w:val="18"/>
        </w:rPr>
        <w:t xml:space="preserve">. Except as otherwise provided, this rule applies to actions in </w:t>
      </w:r>
      <w:proofErr w:type="spellStart"/>
      <w:r w:rsidR="00E51A18">
        <w:rPr>
          <w:w w:val="130"/>
          <w:sz w:val="18"/>
        </w:rPr>
        <w:t>personam</w:t>
      </w:r>
      <w:proofErr w:type="spellEnd"/>
      <w:r w:rsidR="00E51A18">
        <w:rPr>
          <w:w w:val="130"/>
          <w:sz w:val="18"/>
        </w:rPr>
        <w:t xml:space="preserve"> with process of maritime attachment and garnishment, actions in rem, and petitory, possessory, and partition actions, supplementing Rules B, C, and</w:t>
      </w:r>
      <w:r w:rsidR="00E51A18">
        <w:rPr>
          <w:spacing w:val="18"/>
          <w:w w:val="130"/>
          <w:sz w:val="18"/>
        </w:rPr>
        <w:t xml:space="preserve"> </w:t>
      </w:r>
      <w:r w:rsidR="00E51A18">
        <w:rPr>
          <w:w w:val="130"/>
          <w:sz w:val="18"/>
        </w:rPr>
        <w:t>D.</w:t>
      </w:r>
    </w:p>
    <w:p w:rsidR="00D51009" w:rsidRDefault="00AD69AC">
      <w:pPr>
        <w:pStyle w:val="ListParagraph"/>
        <w:numPr>
          <w:ilvl w:val="0"/>
          <w:numId w:val="20"/>
        </w:numPr>
        <w:tabs>
          <w:tab w:val="left" w:pos="3413"/>
        </w:tabs>
        <w:spacing w:line="186" w:lineRule="exact"/>
        <w:ind w:left="3412" w:hanging="293"/>
        <w:rPr>
          <w:sz w:val="18"/>
        </w:rPr>
      </w:pPr>
      <w:r>
        <w:rPr>
          <w:w w:val="125"/>
          <w:sz w:val="18"/>
        </w:rPr>
        <w:t xml:space="preserve">E2 </w:t>
      </w:r>
      <w:r w:rsidR="00E51A18">
        <w:rPr>
          <w:w w:val="125"/>
          <w:sz w:val="18"/>
        </w:rPr>
        <w:t>C</w:t>
      </w:r>
      <w:r w:rsidR="00E51A18">
        <w:rPr>
          <w:w w:val="125"/>
          <w:sz w:val="14"/>
        </w:rPr>
        <w:t>OMPLAINT</w:t>
      </w:r>
      <w:r w:rsidR="00E51A18">
        <w:rPr>
          <w:w w:val="125"/>
          <w:sz w:val="18"/>
        </w:rPr>
        <w:t>;</w:t>
      </w:r>
      <w:r w:rsidR="00E51A18">
        <w:rPr>
          <w:spacing w:val="1"/>
          <w:w w:val="125"/>
          <w:sz w:val="18"/>
        </w:rPr>
        <w:t xml:space="preserve"> </w:t>
      </w:r>
      <w:r w:rsidR="00E51A18">
        <w:rPr>
          <w:w w:val="125"/>
          <w:sz w:val="18"/>
        </w:rPr>
        <w:t>S</w:t>
      </w:r>
      <w:r w:rsidR="00E51A18">
        <w:rPr>
          <w:w w:val="125"/>
          <w:sz w:val="14"/>
        </w:rPr>
        <w:t>ECURITY</w:t>
      </w:r>
      <w:r w:rsidR="00E51A18">
        <w:rPr>
          <w:w w:val="125"/>
          <w:sz w:val="18"/>
        </w:rPr>
        <w:t>.</w:t>
      </w:r>
    </w:p>
    <w:p w:rsidR="00D51009" w:rsidRDefault="00AD69AC">
      <w:pPr>
        <w:pStyle w:val="ListParagraph"/>
        <w:numPr>
          <w:ilvl w:val="1"/>
          <w:numId w:val="20"/>
        </w:numPr>
        <w:tabs>
          <w:tab w:val="left" w:pos="3808"/>
        </w:tabs>
        <w:spacing w:line="232" w:lineRule="auto"/>
        <w:ind w:right="1673" w:firstLine="180"/>
        <w:jc w:val="both"/>
        <w:rPr>
          <w:sz w:val="18"/>
        </w:rPr>
      </w:pPr>
      <w:r>
        <w:rPr>
          <w:w w:val="125"/>
          <w:sz w:val="18"/>
        </w:rPr>
        <w:t xml:space="preserve">E2a </w:t>
      </w:r>
      <w:r w:rsidR="00E51A18">
        <w:rPr>
          <w:i/>
          <w:w w:val="135"/>
          <w:sz w:val="18"/>
        </w:rPr>
        <w:t>Complaint</w:t>
      </w:r>
      <w:r w:rsidR="00E51A18">
        <w:rPr>
          <w:w w:val="135"/>
          <w:sz w:val="18"/>
        </w:rPr>
        <w:t>. In actions to which this rule is applicable the complaint shall state the circumstances from which the claim arises with such particularity that the defendant or claimant will be able, without moving for a more definite statement, to commence</w:t>
      </w:r>
      <w:r w:rsidR="00E51A18">
        <w:rPr>
          <w:spacing w:val="-5"/>
          <w:w w:val="135"/>
          <w:sz w:val="18"/>
        </w:rPr>
        <w:t xml:space="preserve"> </w:t>
      </w:r>
      <w:r w:rsidR="00E51A18">
        <w:rPr>
          <w:w w:val="135"/>
          <w:sz w:val="18"/>
        </w:rPr>
        <w:t>an</w:t>
      </w:r>
      <w:r w:rsidR="00E51A18">
        <w:rPr>
          <w:spacing w:val="-5"/>
          <w:w w:val="135"/>
          <w:sz w:val="18"/>
        </w:rPr>
        <w:t xml:space="preserve"> </w:t>
      </w:r>
      <w:r w:rsidR="00E51A18">
        <w:rPr>
          <w:w w:val="135"/>
          <w:sz w:val="18"/>
        </w:rPr>
        <w:t>investigation</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facts</w:t>
      </w:r>
      <w:r w:rsidR="00E51A18">
        <w:rPr>
          <w:spacing w:val="-5"/>
          <w:w w:val="135"/>
          <w:sz w:val="18"/>
        </w:rPr>
        <w:t xml:space="preserve"> </w:t>
      </w:r>
      <w:r w:rsidR="00E51A18">
        <w:rPr>
          <w:w w:val="135"/>
          <w:sz w:val="18"/>
        </w:rPr>
        <w:t>and</w:t>
      </w:r>
      <w:r w:rsidR="00E51A18">
        <w:rPr>
          <w:spacing w:val="-5"/>
          <w:w w:val="135"/>
          <w:sz w:val="18"/>
        </w:rPr>
        <w:t xml:space="preserve"> </w:t>
      </w:r>
      <w:r w:rsidR="00E51A18">
        <w:rPr>
          <w:w w:val="135"/>
          <w:sz w:val="18"/>
        </w:rPr>
        <w:t>to</w:t>
      </w:r>
      <w:r w:rsidR="00E51A18">
        <w:rPr>
          <w:spacing w:val="-5"/>
          <w:w w:val="135"/>
          <w:sz w:val="18"/>
        </w:rPr>
        <w:t xml:space="preserve"> </w:t>
      </w:r>
      <w:r w:rsidR="00E51A18">
        <w:rPr>
          <w:w w:val="135"/>
          <w:sz w:val="18"/>
        </w:rPr>
        <w:t>frame</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responsive</w:t>
      </w:r>
      <w:r w:rsidR="00E51A18">
        <w:rPr>
          <w:spacing w:val="-3"/>
          <w:w w:val="135"/>
          <w:sz w:val="18"/>
        </w:rPr>
        <w:t xml:space="preserve"> </w:t>
      </w:r>
      <w:r w:rsidR="00E51A18">
        <w:rPr>
          <w:w w:val="135"/>
          <w:sz w:val="18"/>
        </w:rPr>
        <w:t>pleading.</w:t>
      </w:r>
    </w:p>
    <w:p w:rsidR="00D51009" w:rsidRDefault="00AD69AC">
      <w:pPr>
        <w:pStyle w:val="ListParagraph"/>
        <w:numPr>
          <w:ilvl w:val="1"/>
          <w:numId w:val="20"/>
        </w:numPr>
        <w:tabs>
          <w:tab w:val="left" w:pos="3813"/>
        </w:tabs>
        <w:spacing w:line="232" w:lineRule="auto"/>
        <w:ind w:right="1671" w:firstLine="180"/>
        <w:jc w:val="both"/>
        <w:rPr>
          <w:sz w:val="18"/>
        </w:rPr>
      </w:pPr>
      <w:r>
        <w:rPr>
          <w:w w:val="125"/>
          <w:sz w:val="18"/>
        </w:rPr>
        <w:t xml:space="preserve">E2b </w:t>
      </w:r>
      <w:r w:rsidR="00E51A18">
        <w:rPr>
          <w:i/>
          <w:w w:val="135"/>
          <w:sz w:val="18"/>
        </w:rPr>
        <w:t>Security</w:t>
      </w:r>
      <w:r w:rsidR="00E51A18">
        <w:rPr>
          <w:i/>
          <w:spacing w:val="-17"/>
          <w:w w:val="135"/>
          <w:sz w:val="18"/>
        </w:rPr>
        <w:t xml:space="preserve"> </w:t>
      </w:r>
      <w:r w:rsidR="00E51A18">
        <w:rPr>
          <w:i/>
          <w:w w:val="135"/>
          <w:sz w:val="18"/>
        </w:rPr>
        <w:t>for</w:t>
      </w:r>
      <w:r w:rsidR="00E51A18">
        <w:rPr>
          <w:i/>
          <w:spacing w:val="-17"/>
          <w:w w:val="135"/>
          <w:sz w:val="18"/>
        </w:rPr>
        <w:t xml:space="preserve"> </w:t>
      </w:r>
      <w:r w:rsidR="00E51A18">
        <w:rPr>
          <w:i/>
          <w:w w:val="135"/>
          <w:sz w:val="18"/>
        </w:rPr>
        <w:t>Costs</w:t>
      </w:r>
      <w:r w:rsidR="00E51A18">
        <w:rPr>
          <w:w w:val="135"/>
          <w:sz w:val="18"/>
        </w:rPr>
        <w:t>.</w:t>
      </w:r>
      <w:r w:rsidR="00E51A18">
        <w:rPr>
          <w:spacing w:val="-17"/>
          <w:w w:val="135"/>
          <w:sz w:val="18"/>
        </w:rPr>
        <w:t xml:space="preserve"> </w:t>
      </w:r>
      <w:r w:rsidR="00E51A18">
        <w:rPr>
          <w:w w:val="135"/>
          <w:sz w:val="18"/>
        </w:rPr>
        <w:t>Subject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provisions</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Rule</w:t>
      </w:r>
      <w:r w:rsidR="00E51A18">
        <w:rPr>
          <w:spacing w:val="-17"/>
          <w:w w:val="135"/>
          <w:sz w:val="18"/>
        </w:rPr>
        <w:t xml:space="preserve"> </w:t>
      </w:r>
      <w:r w:rsidR="00E51A18">
        <w:rPr>
          <w:w w:val="135"/>
          <w:sz w:val="18"/>
        </w:rPr>
        <w:t>54(d) and of relevant statutes, the court may, on the filing of the complaint or on the appearance of any defendant, claimant,</w:t>
      </w:r>
      <w:r w:rsidR="00E51A18">
        <w:rPr>
          <w:spacing w:val="-24"/>
          <w:w w:val="135"/>
          <w:sz w:val="18"/>
        </w:rPr>
        <w:t xml:space="preserve"> </w:t>
      </w:r>
      <w:r w:rsidR="00E51A18">
        <w:rPr>
          <w:w w:val="135"/>
          <w:sz w:val="18"/>
        </w:rPr>
        <w:t>or any other party, or at any later time, require the plaintiff, defendant, claimant, or other party to give security, or additional security, in such sum as the court shall direct to pay   all costs and expenses that shall be awarded against the party by any interlocutory order or by the final judgment, or on appeal by any appellate</w:t>
      </w:r>
      <w:r w:rsidR="00E51A18">
        <w:rPr>
          <w:spacing w:val="-8"/>
          <w:w w:val="135"/>
          <w:sz w:val="18"/>
        </w:rPr>
        <w:t xml:space="preserve"> </w:t>
      </w:r>
      <w:r w:rsidR="00E51A18">
        <w:rPr>
          <w:w w:val="135"/>
          <w:sz w:val="18"/>
        </w:rPr>
        <w:t>court.</w:t>
      </w:r>
    </w:p>
    <w:p w:rsidR="00D51009" w:rsidRDefault="00AD69AC">
      <w:pPr>
        <w:pStyle w:val="ListParagraph"/>
        <w:numPr>
          <w:ilvl w:val="0"/>
          <w:numId w:val="20"/>
        </w:numPr>
        <w:tabs>
          <w:tab w:val="left" w:pos="3413"/>
        </w:tabs>
        <w:spacing w:line="182" w:lineRule="exact"/>
        <w:ind w:left="3412" w:hanging="292"/>
        <w:rPr>
          <w:sz w:val="18"/>
        </w:rPr>
      </w:pPr>
      <w:r>
        <w:rPr>
          <w:w w:val="125"/>
          <w:sz w:val="18"/>
        </w:rPr>
        <w:t xml:space="preserve">E3 </w:t>
      </w:r>
      <w:r w:rsidR="00E51A18">
        <w:rPr>
          <w:w w:val="130"/>
          <w:sz w:val="18"/>
        </w:rPr>
        <w:t>P</w:t>
      </w:r>
      <w:r w:rsidR="00E51A18">
        <w:rPr>
          <w:w w:val="130"/>
          <w:sz w:val="14"/>
        </w:rPr>
        <w:t>ROCESS</w:t>
      </w:r>
      <w:r w:rsidR="00E51A18">
        <w:rPr>
          <w:w w:val="130"/>
          <w:sz w:val="18"/>
        </w:rPr>
        <w:t>.</w:t>
      </w:r>
    </w:p>
    <w:p w:rsidR="00D51009" w:rsidRDefault="00AD69AC">
      <w:pPr>
        <w:pStyle w:val="ListParagraph"/>
        <w:numPr>
          <w:ilvl w:val="1"/>
          <w:numId w:val="20"/>
        </w:numPr>
        <w:tabs>
          <w:tab w:val="left" w:pos="3800"/>
        </w:tabs>
        <w:spacing w:line="232" w:lineRule="auto"/>
        <w:ind w:right="1673" w:firstLine="179"/>
        <w:jc w:val="both"/>
        <w:rPr>
          <w:sz w:val="18"/>
        </w:rPr>
      </w:pPr>
      <w:r>
        <w:rPr>
          <w:w w:val="125"/>
          <w:sz w:val="18"/>
        </w:rPr>
        <w:t xml:space="preserve">E3a </w:t>
      </w:r>
      <w:proofErr w:type="gramStart"/>
      <w:r w:rsidR="00E51A18">
        <w:rPr>
          <w:w w:val="135"/>
          <w:sz w:val="18"/>
        </w:rPr>
        <w:t>In</w:t>
      </w:r>
      <w:proofErr w:type="gramEnd"/>
      <w:r w:rsidR="00E51A18">
        <w:rPr>
          <w:w w:val="135"/>
          <w:sz w:val="18"/>
        </w:rPr>
        <w:t xml:space="preserve"> admiralty and maritime proceedings process in rem</w:t>
      </w:r>
      <w:r w:rsidR="00E51A18">
        <w:rPr>
          <w:spacing w:val="-17"/>
          <w:w w:val="135"/>
          <w:sz w:val="18"/>
        </w:rPr>
        <w:t xml:space="preserve"> </w:t>
      </w:r>
      <w:r w:rsidR="00E51A18">
        <w:rPr>
          <w:w w:val="135"/>
          <w:sz w:val="18"/>
        </w:rPr>
        <w:t>or of maritime attachment and garnishment may be served only within the</w:t>
      </w:r>
      <w:r w:rsidR="00E51A18">
        <w:rPr>
          <w:spacing w:val="-3"/>
          <w:w w:val="135"/>
          <w:sz w:val="18"/>
        </w:rPr>
        <w:t xml:space="preserve"> </w:t>
      </w:r>
      <w:r w:rsidR="00E51A18">
        <w:rPr>
          <w:w w:val="135"/>
          <w:sz w:val="18"/>
        </w:rPr>
        <w:t>district.</w:t>
      </w:r>
    </w:p>
    <w:p w:rsidR="00D51009" w:rsidRDefault="00AD69AC">
      <w:pPr>
        <w:pStyle w:val="ListParagraph"/>
        <w:numPr>
          <w:ilvl w:val="1"/>
          <w:numId w:val="20"/>
        </w:numPr>
        <w:tabs>
          <w:tab w:val="left" w:pos="3806"/>
        </w:tabs>
        <w:spacing w:line="232" w:lineRule="auto"/>
        <w:ind w:left="3299" w:right="1673" w:firstLine="181"/>
        <w:jc w:val="both"/>
        <w:rPr>
          <w:sz w:val="18"/>
        </w:rPr>
      </w:pPr>
      <w:r>
        <w:rPr>
          <w:w w:val="125"/>
          <w:sz w:val="18"/>
        </w:rPr>
        <w:t xml:space="preserve">E3b </w:t>
      </w:r>
      <w:r w:rsidR="00E51A18">
        <w:rPr>
          <w:i/>
          <w:w w:val="135"/>
          <w:sz w:val="18"/>
        </w:rPr>
        <w:t>Issuance</w:t>
      </w:r>
      <w:r w:rsidR="00E51A18">
        <w:rPr>
          <w:i/>
          <w:spacing w:val="-26"/>
          <w:w w:val="135"/>
          <w:sz w:val="18"/>
        </w:rPr>
        <w:t xml:space="preserve"> </w:t>
      </w:r>
      <w:r w:rsidR="00E51A18">
        <w:rPr>
          <w:i/>
          <w:w w:val="135"/>
          <w:sz w:val="18"/>
        </w:rPr>
        <w:t>and</w:t>
      </w:r>
      <w:r w:rsidR="00E51A18">
        <w:rPr>
          <w:i/>
          <w:spacing w:val="-26"/>
          <w:w w:val="135"/>
          <w:sz w:val="18"/>
        </w:rPr>
        <w:t xml:space="preserve"> </w:t>
      </w:r>
      <w:r w:rsidR="00E51A18">
        <w:rPr>
          <w:i/>
          <w:w w:val="135"/>
          <w:sz w:val="18"/>
        </w:rPr>
        <w:t>Delivery</w:t>
      </w:r>
      <w:r w:rsidR="00E51A18">
        <w:rPr>
          <w:w w:val="135"/>
          <w:sz w:val="18"/>
        </w:rPr>
        <w:t>.</w:t>
      </w:r>
      <w:r w:rsidR="00E51A18">
        <w:rPr>
          <w:spacing w:val="-26"/>
          <w:w w:val="135"/>
          <w:sz w:val="18"/>
        </w:rPr>
        <w:t xml:space="preserve"> </w:t>
      </w:r>
      <w:r w:rsidR="00E51A18">
        <w:rPr>
          <w:w w:val="135"/>
          <w:sz w:val="18"/>
        </w:rPr>
        <w:t>Issuance</w:t>
      </w:r>
      <w:r w:rsidR="00E51A18">
        <w:rPr>
          <w:spacing w:val="-26"/>
          <w:w w:val="135"/>
          <w:sz w:val="18"/>
        </w:rPr>
        <w:t xml:space="preserve"> </w:t>
      </w:r>
      <w:r w:rsidR="00E51A18">
        <w:rPr>
          <w:w w:val="135"/>
          <w:sz w:val="18"/>
        </w:rPr>
        <w:t>and</w:t>
      </w:r>
      <w:r w:rsidR="00E51A18">
        <w:rPr>
          <w:spacing w:val="-26"/>
          <w:w w:val="135"/>
          <w:sz w:val="18"/>
        </w:rPr>
        <w:t xml:space="preserve"> </w:t>
      </w:r>
      <w:r w:rsidR="00E51A18">
        <w:rPr>
          <w:w w:val="135"/>
          <w:sz w:val="18"/>
        </w:rPr>
        <w:t>delivery</w:t>
      </w:r>
      <w:r w:rsidR="00E51A18">
        <w:rPr>
          <w:spacing w:val="-26"/>
          <w:w w:val="135"/>
          <w:sz w:val="18"/>
        </w:rPr>
        <w:t xml:space="preserve"> </w:t>
      </w:r>
      <w:r w:rsidR="00E51A18">
        <w:rPr>
          <w:w w:val="135"/>
          <w:sz w:val="18"/>
        </w:rPr>
        <w:t>of</w:t>
      </w:r>
      <w:r w:rsidR="00E51A18">
        <w:rPr>
          <w:spacing w:val="-26"/>
          <w:w w:val="135"/>
          <w:sz w:val="18"/>
        </w:rPr>
        <w:t xml:space="preserve"> </w:t>
      </w:r>
      <w:r w:rsidR="00E51A18">
        <w:rPr>
          <w:w w:val="135"/>
          <w:sz w:val="18"/>
        </w:rPr>
        <w:t>process</w:t>
      </w:r>
      <w:r w:rsidR="00E51A18">
        <w:rPr>
          <w:spacing w:val="-26"/>
          <w:w w:val="135"/>
          <w:sz w:val="18"/>
        </w:rPr>
        <w:t xml:space="preserve"> </w:t>
      </w:r>
      <w:r w:rsidR="00E51A18">
        <w:rPr>
          <w:w w:val="135"/>
          <w:sz w:val="18"/>
        </w:rPr>
        <w:t>in rem, or of maritime attachment and garnishment, shall be held in abeyance if the plaintiff so</w:t>
      </w:r>
      <w:r w:rsidR="00E51A18">
        <w:rPr>
          <w:spacing w:val="-21"/>
          <w:w w:val="135"/>
          <w:sz w:val="18"/>
        </w:rPr>
        <w:t xml:space="preserve"> </w:t>
      </w:r>
      <w:r w:rsidR="00E51A18">
        <w:rPr>
          <w:w w:val="135"/>
          <w:sz w:val="18"/>
        </w:rPr>
        <w:t>requests.</w:t>
      </w:r>
    </w:p>
    <w:p w:rsidR="00D51009" w:rsidRDefault="00AD69AC">
      <w:pPr>
        <w:pStyle w:val="ListParagraph"/>
        <w:numPr>
          <w:ilvl w:val="0"/>
          <w:numId w:val="20"/>
        </w:numPr>
        <w:tabs>
          <w:tab w:val="left" w:pos="3492"/>
        </w:tabs>
        <w:spacing w:line="190" w:lineRule="exact"/>
        <w:ind w:left="3491" w:hanging="372"/>
        <w:rPr>
          <w:sz w:val="14"/>
        </w:rPr>
      </w:pPr>
      <w:r>
        <w:rPr>
          <w:w w:val="125"/>
          <w:sz w:val="18"/>
        </w:rPr>
        <w:t xml:space="preserve">E4 </w:t>
      </w:r>
      <w:r w:rsidR="00E51A18">
        <w:rPr>
          <w:w w:val="125"/>
          <w:sz w:val="18"/>
        </w:rPr>
        <w:t>E</w:t>
      </w:r>
      <w:r w:rsidR="00E51A18">
        <w:rPr>
          <w:w w:val="125"/>
          <w:sz w:val="14"/>
        </w:rPr>
        <w:t xml:space="preserve">XECUTION OF </w:t>
      </w:r>
      <w:r w:rsidR="00E51A18">
        <w:rPr>
          <w:w w:val="125"/>
          <w:sz w:val="18"/>
        </w:rPr>
        <w:t>P</w:t>
      </w:r>
      <w:r w:rsidR="00E51A18">
        <w:rPr>
          <w:w w:val="125"/>
          <w:sz w:val="14"/>
        </w:rPr>
        <w:t>ROCESS</w:t>
      </w:r>
      <w:r w:rsidR="00E51A18">
        <w:rPr>
          <w:w w:val="125"/>
          <w:sz w:val="18"/>
        </w:rPr>
        <w:t>; M</w:t>
      </w:r>
      <w:r w:rsidR="00E51A18">
        <w:rPr>
          <w:w w:val="125"/>
          <w:sz w:val="14"/>
        </w:rPr>
        <w:t>ARSHAL</w:t>
      </w:r>
      <w:r w:rsidR="00E51A18">
        <w:rPr>
          <w:w w:val="125"/>
          <w:sz w:val="18"/>
        </w:rPr>
        <w:t>’</w:t>
      </w:r>
      <w:r w:rsidR="00E51A18">
        <w:rPr>
          <w:w w:val="125"/>
          <w:sz w:val="14"/>
        </w:rPr>
        <w:t xml:space="preserve">S </w:t>
      </w:r>
      <w:r w:rsidR="00E51A18">
        <w:rPr>
          <w:w w:val="125"/>
          <w:sz w:val="18"/>
        </w:rPr>
        <w:t>R</w:t>
      </w:r>
      <w:r w:rsidR="00E51A18">
        <w:rPr>
          <w:w w:val="125"/>
          <w:sz w:val="14"/>
        </w:rPr>
        <w:t>ETURN</w:t>
      </w:r>
      <w:r w:rsidR="00E51A18">
        <w:rPr>
          <w:w w:val="125"/>
          <w:sz w:val="18"/>
        </w:rPr>
        <w:t>; C</w:t>
      </w:r>
      <w:r w:rsidR="00E51A18">
        <w:rPr>
          <w:w w:val="125"/>
          <w:sz w:val="14"/>
        </w:rPr>
        <w:t>USTODY OF</w:t>
      </w:r>
    </w:p>
    <w:p w:rsidR="00D51009" w:rsidRDefault="00E51A18">
      <w:pPr>
        <w:spacing w:line="198" w:lineRule="exact"/>
        <w:ind w:left="2939"/>
        <w:rPr>
          <w:sz w:val="18"/>
        </w:rPr>
      </w:pPr>
      <w:r>
        <w:rPr>
          <w:w w:val="125"/>
          <w:sz w:val="18"/>
        </w:rPr>
        <w:t>P</w:t>
      </w:r>
      <w:r>
        <w:rPr>
          <w:w w:val="125"/>
          <w:sz w:val="14"/>
        </w:rPr>
        <w:t>ROPERTY</w:t>
      </w:r>
      <w:r>
        <w:rPr>
          <w:w w:val="125"/>
          <w:sz w:val="18"/>
        </w:rPr>
        <w:t>; P</w:t>
      </w:r>
      <w:r>
        <w:rPr>
          <w:w w:val="125"/>
          <w:sz w:val="14"/>
        </w:rPr>
        <w:t xml:space="preserve">ROCEDURES FOR </w:t>
      </w:r>
      <w:r>
        <w:rPr>
          <w:w w:val="125"/>
          <w:sz w:val="18"/>
        </w:rPr>
        <w:t>R</w:t>
      </w:r>
      <w:r>
        <w:rPr>
          <w:w w:val="125"/>
          <w:sz w:val="14"/>
        </w:rPr>
        <w:t>ELEASE</w:t>
      </w:r>
      <w:r>
        <w:rPr>
          <w:w w:val="125"/>
          <w:sz w:val="18"/>
        </w:rPr>
        <w:t>.</w:t>
      </w:r>
    </w:p>
    <w:p w:rsidR="00D51009" w:rsidRDefault="00AD69AC">
      <w:pPr>
        <w:pStyle w:val="ListParagraph"/>
        <w:numPr>
          <w:ilvl w:val="1"/>
          <w:numId w:val="20"/>
        </w:numPr>
        <w:tabs>
          <w:tab w:val="left" w:pos="3803"/>
        </w:tabs>
        <w:spacing w:line="232" w:lineRule="auto"/>
        <w:ind w:right="1673" w:firstLine="179"/>
        <w:jc w:val="both"/>
        <w:rPr>
          <w:sz w:val="18"/>
        </w:rPr>
      </w:pPr>
      <w:r>
        <w:rPr>
          <w:w w:val="125"/>
          <w:sz w:val="18"/>
        </w:rPr>
        <w:t xml:space="preserve">E4a </w:t>
      </w:r>
      <w:r w:rsidR="00E51A18">
        <w:rPr>
          <w:i/>
          <w:w w:val="135"/>
          <w:sz w:val="18"/>
        </w:rPr>
        <w:t>In</w:t>
      </w:r>
      <w:r w:rsidR="00E51A18">
        <w:rPr>
          <w:i/>
          <w:spacing w:val="-19"/>
          <w:w w:val="135"/>
          <w:sz w:val="18"/>
        </w:rPr>
        <w:t xml:space="preserve"> </w:t>
      </w:r>
      <w:r w:rsidR="00E51A18">
        <w:rPr>
          <w:i/>
          <w:w w:val="135"/>
          <w:sz w:val="18"/>
        </w:rPr>
        <w:t>General</w:t>
      </w:r>
      <w:r w:rsidR="00E51A18">
        <w:rPr>
          <w:w w:val="135"/>
          <w:sz w:val="18"/>
        </w:rPr>
        <w:t>.</w:t>
      </w:r>
      <w:r w:rsidR="00E51A18">
        <w:rPr>
          <w:spacing w:val="-19"/>
          <w:w w:val="135"/>
          <w:sz w:val="18"/>
        </w:rPr>
        <w:t xml:space="preserve"> </w:t>
      </w:r>
      <w:r w:rsidR="00E51A18">
        <w:rPr>
          <w:w w:val="135"/>
          <w:sz w:val="18"/>
        </w:rPr>
        <w:t>Upon</w:t>
      </w:r>
      <w:r w:rsidR="00E51A18">
        <w:rPr>
          <w:spacing w:val="-19"/>
          <w:w w:val="135"/>
          <w:sz w:val="18"/>
        </w:rPr>
        <w:t xml:space="preserve"> </w:t>
      </w:r>
      <w:r w:rsidR="00E51A18">
        <w:rPr>
          <w:w w:val="135"/>
          <w:sz w:val="18"/>
        </w:rPr>
        <w:t>issuance</w:t>
      </w:r>
      <w:r w:rsidR="00E51A18">
        <w:rPr>
          <w:spacing w:val="-19"/>
          <w:w w:val="135"/>
          <w:sz w:val="18"/>
        </w:rPr>
        <w:t xml:space="preserve"> </w:t>
      </w:r>
      <w:r w:rsidR="00E51A18">
        <w:rPr>
          <w:w w:val="135"/>
          <w:sz w:val="18"/>
        </w:rPr>
        <w:t>and</w:t>
      </w:r>
      <w:r w:rsidR="00E51A18">
        <w:rPr>
          <w:spacing w:val="-19"/>
          <w:w w:val="135"/>
          <w:sz w:val="18"/>
        </w:rPr>
        <w:t xml:space="preserve"> </w:t>
      </w:r>
      <w:r w:rsidR="00E51A18">
        <w:rPr>
          <w:w w:val="135"/>
          <w:sz w:val="18"/>
        </w:rPr>
        <w:t>delivery</w:t>
      </w:r>
      <w:r w:rsidR="00E51A18">
        <w:rPr>
          <w:spacing w:val="-19"/>
          <w:w w:val="135"/>
          <w:sz w:val="18"/>
        </w:rPr>
        <w:t xml:space="preserve"> </w:t>
      </w:r>
      <w:r w:rsidR="00E51A18">
        <w:rPr>
          <w:w w:val="135"/>
          <w:sz w:val="18"/>
        </w:rPr>
        <w:t>of</w:t>
      </w:r>
      <w:r w:rsidR="00E51A18">
        <w:rPr>
          <w:spacing w:val="-19"/>
          <w:w w:val="135"/>
          <w:sz w:val="18"/>
        </w:rPr>
        <w:t xml:space="preserve"> </w:t>
      </w:r>
      <w:r w:rsidR="00E51A18">
        <w:rPr>
          <w:w w:val="135"/>
          <w:sz w:val="18"/>
        </w:rPr>
        <w:t>the</w:t>
      </w:r>
      <w:r w:rsidR="00E51A18">
        <w:rPr>
          <w:spacing w:val="-19"/>
          <w:w w:val="135"/>
          <w:sz w:val="18"/>
        </w:rPr>
        <w:t xml:space="preserve"> </w:t>
      </w:r>
      <w:r w:rsidR="00E51A18">
        <w:rPr>
          <w:w w:val="135"/>
          <w:sz w:val="18"/>
        </w:rPr>
        <w:t>process,</w:t>
      </w:r>
      <w:r w:rsidR="00E51A18">
        <w:rPr>
          <w:spacing w:val="-19"/>
          <w:w w:val="135"/>
          <w:sz w:val="18"/>
        </w:rPr>
        <w:t xml:space="preserve"> </w:t>
      </w:r>
      <w:r w:rsidR="00E51A18">
        <w:rPr>
          <w:w w:val="135"/>
          <w:sz w:val="18"/>
        </w:rPr>
        <w:t xml:space="preserve">or, in the case of summons with process of attachment and garnishment, when it appears that the defendant cannot be found within the district, the marshal or other person or organization having a warrant shall forthwith execute the process in accordance with this subdivision (4), </w:t>
      </w:r>
      <w:proofErr w:type="gramStart"/>
      <w:r w:rsidR="00E51A18">
        <w:rPr>
          <w:w w:val="135"/>
          <w:sz w:val="18"/>
        </w:rPr>
        <w:t>making due</w:t>
      </w:r>
      <w:proofErr w:type="gramEnd"/>
      <w:r w:rsidR="00E51A18">
        <w:rPr>
          <w:w w:val="135"/>
          <w:sz w:val="18"/>
        </w:rPr>
        <w:t xml:space="preserve"> and prompt return.</w:t>
      </w:r>
    </w:p>
    <w:p w:rsidR="00D51009" w:rsidRDefault="00AD69AC">
      <w:pPr>
        <w:pStyle w:val="ListParagraph"/>
        <w:numPr>
          <w:ilvl w:val="1"/>
          <w:numId w:val="20"/>
        </w:numPr>
        <w:tabs>
          <w:tab w:val="left" w:pos="3821"/>
        </w:tabs>
        <w:spacing w:line="232" w:lineRule="auto"/>
        <w:ind w:left="3299" w:right="1672" w:firstLine="181"/>
        <w:jc w:val="both"/>
        <w:rPr>
          <w:sz w:val="18"/>
        </w:rPr>
      </w:pPr>
      <w:r>
        <w:rPr>
          <w:w w:val="125"/>
          <w:sz w:val="18"/>
        </w:rPr>
        <w:t xml:space="preserve">E4b </w:t>
      </w:r>
      <w:r w:rsidR="00E51A18">
        <w:rPr>
          <w:i/>
          <w:w w:val="135"/>
          <w:sz w:val="18"/>
        </w:rPr>
        <w:t>Tangible Property</w:t>
      </w:r>
      <w:r w:rsidR="00E51A18">
        <w:rPr>
          <w:w w:val="135"/>
          <w:sz w:val="18"/>
        </w:rPr>
        <w:t>. If tangible property is to be attached or arrested, the marshal or other person or organization having the warrant shall take it into the marshal’s possession for safe custody. If the character or situation of the property is such that the taking of actual possession is impracticable, the marshal or other person executing the process shall affix a copy thereof to the property in a conspicuous place and leave a copy of the complaint and process with the person having possession or the person’s agent. In furtherance of the marshal’s</w:t>
      </w:r>
      <w:r w:rsidR="00E51A18">
        <w:rPr>
          <w:spacing w:val="-5"/>
          <w:w w:val="135"/>
          <w:sz w:val="18"/>
        </w:rPr>
        <w:t xml:space="preserve"> </w:t>
      </w:r>
      <w:r w:rsidR="00E51A18">
        <w:rPr>
          <w:w w:val="135"/>
          <w:sz w:val="18"/>
        </w:rPr>
        <w:t>custody</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any</w:t>
      </w:r>
      <w:r w:rsidR="00E51A18">
        <w:rPr>
          <w:spacing w:val="-5"/>
          <w:w w:val="135"/>
          <w:sz w:val="18"/>
        </w:rPr>
        <w:t xml:space="preserve"> </w:t>
      </w:r>
      <w:r w:rsidR="00E51A18">
        <w:rPr>
          <w:w w:val="135"/>
          <w:sz w:val="18"/>
        </w:rPr>
        <w:t>vessel</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marshal</w:t>
      </w:r>
      <w:r w:rsidR="00E51A18">
        <w:rPr>
          <w:spacing w:val="-5"/>
          <w:w w:val="135"/>
          <w:sz w:val="18"/>
        </w:rPr>
        <w:t xml:space="preserve"> </w:t>
      </w:r>
      <w:r w:rsidR="00E51A18">
        <w:rPr>
          <w:w w:val="135"/>
          <w:sz w:val="18"/>
        </w:rPr>
        <w:t>is</w:t>
      </w:r>
      <w:r w:rsidR="00E51A18">
        <w:rPr>
          <w:spacing w:val="-5"/>
          <w:w w:val="135"/>
          <w:sz w:val="18"/>
        </w:rPr>
        <w:t xml:space="preserve"> </w:t>
      </w:r>
      <w:r w:rsidR="00E51A18">
        <w:rPr>
          <w:w w:val="135"/>
          <w:sz w:val="18"/>
        </w:rPr>
        <w:t>authorized</w:t>
      </w:r>
      <w:r w:rsidR="00E51A18">
        <w:rPr>
          <w:spacing w:val="-5"/>
          <w:w w:val="135"/>
          <w:sz w:val="18"/>
        </w:rPr>
        <w:t xml:space="preserve"> </w:t>
      </w:r>
      <w:r w:rsidR="00E51A18">
        <w:rPr>
          <w:w w:val="135"/>
          <w:sz w:val="18"/>
        </w:rPr>
        <w:t>to</w:t>
      </w:r>
      <w:r w:rsidR="00E51A18">
        <w:rPr>
          <w:spacing w:val="-5"/>
          <w:w w:val="135"/>
          <w:sz w:val="18"/>
        </w:rPr>
        <w:t xml:space="preserve"> </w:t>
      </w:r>
      <w:r w:rsidR="00E51A18">
        <w:rPr>
          <w:w w:val="135"/>
          <w:sz w:val="18"/>
        </w:rPr>
        <w:t>make a written request to the collector of customs not to grant clearance to such vessel until notified by the marshal or deputy marshal or by the clerk that the vessel has been released in accordance with these</w:t>
      </w:r>
      <w:r w:rsidR="00E51A18">
        <w:rPr>
          <w:spacing w:val="-10"/>
          <w:w w:val="135"/>
          <w:sz w:val="18"/>
        </w:rPr>
        <w:t xml:space="preserve"> </w:t>
      </w:r>
      <w:r w:rsidR="00E51A18">
        <w:rPr>
          <w:w w:val="135"/>
          <w:sz w:val="18"/>
        </w:rPr>
        <w:t>rules.</w:t>
      </w:r>
    </w:p>
    <w:p w:rsidR="00D51009" w:rsidRDefault="00AD69AC">
      <w:pPr>
        <w:pStyle w:val="ListParagraph"/>
        <w:numPr>
          <w:ilvl w:val="1"/>
          <w:numId w:val="20"/>
        </w:numPr>
        <w:tabs>
          <w:tab w:val="left" w:pos="3839"/>
        </w:tabs>
        <w:spacing w:line="184" w:lineRule="exact"/>
        <w:ind w:left="3838" w:hanging="359"/>
        <w:rPr>
          <w:sz w:val="18"/>
        </w:rPr>
      </w:pPr>
      <w:r>
        <w:rPr>
          <w:w w:val="125"/>
          <w:sz w:val="18"/>
        </w:rPr>
        <w:t xml:space="preserve">E4c </w:t>
      </w:r>
      <w:r w:rsidR="00E51A18">
        <w:rPr>
          <w:i/>
          <w:w w:val="130"/>
          <w:sz w:val="18"/>
        </w:rPr>
        <w:t>Intangible Property</w:t>
      </w:r>
      <w:r w:rsidR="00E51A18">
        <w:rPr>
          <w:w w:val="130"/>
          <w:sz w:val="18"/>
        </w:rPr>
        <w:t>. If intangible property is to be</w:t>
      </w:r>
      <w:r w:rsidR="00E51A18">
        <w:rPr>
          <w:spacing w:val="36"/>
          <w:w w:val="130"/>
          <w:sz w:val="18"/>
        </w:rPr>
        <w:t xml:space="preserve"> </w:t>
      </w:r>
      <w:r w:rsidR="00E51A18">
        <w:rPr>
          <w:w w:val="130"/>
          <w:sz w:val="18"/>
        </w:rPr>
        <w:t>at-</w:t>
      </w:r>
    </w:p>
    <w:p w:rsidR="00D51009" w:rsidRDefault="00E51A18">
      <w:pPr>
        <w:pStyle w:val="BodyText"/>
        <w:spacing w:line="232" w:lineRule="auto"/>
        <w:ind w:left="3087" w:right="1461"/>
        <w:jc w:val="center"/>
      </w:pPr>
      <w:proofErr w:type="spellStart"/>
      <w:r>
        <w:rPr>
          <w:w w:val="135"/>
        </w:rPr>
        <w:t>tached</w:t>
      </w:r>
      <w:proofErr w:type="spellEnd"/>
      <w:r>
        <w:rPr>
          <w:w w:val="135"/>
        </w:rPr>
        <w:t xml:space="preserve"> or arrested the marshal or other person or organization having the warrant shall execute the process by leaving with</w:t>
      </w:r>
    </w:p>
    <w:p w:rsidR="00D51009" w:rsidRDefault="00D51009">
      <w:pPr>
        <w:spacing w:line="232" w:lineRule="auto"/>
        <w:jc w:val="center"/>
        <w:sectPr w:rsidR="00D51009">
          <w:type w:val="continuous"/>
          <w:pgSz w:w="12240" w:h="15840"/>
          <w:pgMar w:top="0" w:right="1260" w:bottom="280" w:left="0" w:header="720" w:footer="720" w:gutter="0"/>
          <w:cols w:space="720"/>
        </w:sectPr>
      </w:pPr>
    </w:p>
    <w:p w:rsidR="00D51009" w:rsidRDefault="00E51A18">
      <w:pPr>
        <w:pStyle w:val="Heading3"/>
      </w:pPr>
      <w:r>
        <w:lastRenderedPageBreak/>
        <w:t>109</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06"/>
      </w:pPr>
      <w:r>
        <w:rPr>
          <w:b w:val="0"/>
        </w:rPr>
        <w:br w:type="column"/>
      </w:r>
      <w:r>
        <w:rPr>
          <w:w w:val="120"/>
        </w:rPr>
        <w:t>Rule E</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300" w:right="1672"/>
        <w:jc w:val="both"/>
      </w:pPr>
      <w:r>
        <w:rPr>
          <w:w w:val="135"/>
        </w:rPr>
        <w:t>the garnishee or other obligor a copy of the complaint and process requiring the garnishee or other obligor to answer as provided</w:t>
      </w:r>
      <w:r>
        <w:rPr>
          <w:spacing w:val="-11"/>
          <w:w w:val="135"/>
        </w:rPr>
        <w:t xml:space="preserve"> </w:t>
      </w:r>
      <w:r>
        <w:rPr>
          <w:w w:val="135"/>
        </w:rPr>
        <w:t>in</w:t>
      </w:r>
      <w:r>
        <w:rPr>
          <w:spacing w:val="-11"/>
          <w:w w:val="135"/>
        </w:rPr>
        <w:t xml:space="preserve"> </w:t>
      </w:r>
      <w:r>
        <w:rPr>
          <w:w w:val="135"/>
        </w:rPr>
        <w:t>Rules</w:t>
      </w:r>
      <w:r>
        <w:rPr>
          <w:spacing w:val="-11"/>
          <w:w w:val="135"/>
        </w:rPr>
        <w:t xml:space="preserve"> </w:t>
      </w:r>
      <w:r>
        <w:rPr>
          <w:w w:val="135"/>
        </w:rPr>
        <w:t>B(3)(a)</w:t>
      </w:r>
      <w:r>
        <w:rPr>
          <w:spacing w:val="-11"/>
          <w:w w:val="135"/>
        </w:rPr>
        <w:t xml:space="preserve"> </w:t>
      </w:r>
      <w:r>
        <w:rPr>
          <w:w w:val="135"/>
        </w:rPr>
        <w:t>and</w:t>
      </w:r>
      <w:r>
        <w:rPr>
          <w:spacing w:val="-11"/>
          <w:w w:val="135"/>
        </w:rPr>
        <w:t xml:space="preserve"> </w:t>
      </w:r>
      <w:r>
        <w:rPr>
          <w:w w:val="135"/>
        </w:rPr>
        <w:t>C(6);</w:t>
      </w:r>
      <w:r>
        <w:rPr>
          <w:spacing w:val="-11"/>
          <w:w w:val="135"/>
        </w:rPr>
        <w:t xml:space="preserve"> </w:t>
      </w:r>
      <w:r>
        <w:rPr>
          <w:w w:val="135"/>
        </w:rPr>
        <w:t>or</w:t>
      </w:r>
      <w:r>
        <w:rPr>
          <w:spacing w:val="-11"/>
          <w:w w:val="135"/>
        </w:rPr>
        <w:t xml:space="preserve"> </w:t>
      </w:r>
      <w:r>
        <w:rPr>
          <w:w w:val="135"/>
        </w:rPr>
        <w:t>the</w:t>
      </w:r>
      <w:r>
        <w:rPr>
          <w:spacing w:val="-11"/>
          <w:w w:val="135"/>
        </w:rPr>
        <w:t xml:space="preserve"> </w:t>
      </w:r>
      <w:r>
        <w:rPr>
          <w:w w:val="135"/>
        </w:rPr>
        <w:t>marshal</w:t>
      </w:r>
      <w:r>
        <w:rPr>
          <w:spacing w:val="-11"/>
          <w:w w:val="135"/>
        </w:rPr>
        <w:t xml:space="preserve"> </w:t>
      </w:r>
      <w:r>
        <w:rPr>
          <w:w w:val="135"/>
        </w:rPr>
        <w:t>may</w:t>
      </w:r>
      <w:r>
        <w:rPr>
          <w:spacing w:val="-11"/>
          <w:w w:val="135"/>
        </w:rPr>
        <w:t xml:space="preserve"> </w:t>
      </w:r>
      <w:r>
        <w:rPr>
          <w:w w:val="135"/>
        </w:rPr>
        <w:t>accept for payment into the registry of the court the amount owed to the extent of the amount claimed by the plaintiff with interest and costs, in which event the garnishee or other obligor shall not be required to answer unless alias process shall be served.</w:t>
      </w:r>
    </w:p>
    <w:p w:rsidR="00D51009" w:rsidRDefault="00AD69AC">
      <w:pPr>
        <w:pStyle w:val="ListParagraph"/>
        <w:numPr>
          <w:ilvl w:val="0"/>
          <w:numId w:val="19"/>
        </w:numPr>
        <w:tabs>
          <w:tab w:val="left" w:pos="3826"/>
        </w:tabs>
        <w:spacing w:line="176" w:lineRule="exact"/>
        <w:ind w:hanging="345"/>
        <w:rPr>
          <w:sz w:val="18"/>
        </w:rPr>
      </w:pPr>
      <w:r>
        <w:rPr>
          <w:w w:val="125"/>
          <w:sz w:val="18"/>
        </w:rPr>
        <w:t xml:space="preserve">E4d </w:t>
      </w:r>
      <w:r w:rsidR="00E51A18">
        <w:rPr>
          <w:i/>
          <w:w w:val="125"/>
          <w:sz w:val="18"/>
        </w:rPr>
        <w:t>Directions</w:t>
      </w:r>
      <w:r w:rsidR="00E51A18">
        <w:rPr>
          <w:i/>
          <w:spacing w:val="31"/>
          <w:w w:val="125"/>
          <w:sz w:val="18"/>
        </w:rPr>
        <w:t xml:space="preserve"> </w:t>
      </w:r>
      <w:proofErr w:type="gramStart"/>
      <w:r w:rsidR="00E51A18">
        <w:rPr>
          <w:i/>
          <w:w w:val="125"/>
          <w:sz w:val="18"/>
        </w:rPr>
        <w:t>With</w:t>
      </w:r>
      <w:proofErr w:type="gramEnd"/>
      <w:r w:rsidR="00E51A18">
        <w:rPr>
          <w:i/>
          <w:spacing w:val="31"/>
          <w:w w:val="125"/>
          <w:sz w:val="18"/>
        </w:rPr>
        <w:t xml:space="preserve"> </w:t>
      </w:r>
      <w:r w:rsidR="00E51A18">
        <w:rPr>
          <w:i/>
          <w:w w:val="125"/>
          <w:sz w:val="18"/>
        </w:rPr>
        <w:t>Respect</w:t>
      </w:r>
      <w:r w:rsidR="00E51A18">
        <w:rPr>
          <w:i/>
          <w:spacing w:val="31"/>
          <w:w w:val="125"/>
          <w:sz w:val="18"/>
        </w:rPr>
        <w:t xml:space="preserve"> </w:t>
      </w:r>
      <w:r w:rsidR="00E51A18">
        <w:rPr>
          <w:i/>
          <w:w w:val="125"/>
          <w:sz w:val="18"/>
        </w:rPr>
        <w:t>to</w:t>
      </w:r>
      <w:r w:rsidR="00E51A18">
        <w:rPr>
          <w:i/>
          <w:spacing w:val="31"/>
          <w:w w:val="125"/>
          <w:sz w:val="18"/>
        </w:rPr>
        <w:t xml:space="preserve"> </w:t>
      </w:r>
      <w:r w:rsidR="00E51A18">
        <w:rPr>
          <w:i/>
          <w:w w:val="125"/>
          <w:sz w:val="18"/>
        </w:rPr>
        <w:t>Property</w:t>
      </w:r>
      <w:r w:rsidR="00E51A18">
        <w:rPr>
          <w:i/>
          <w:spacing w:val="31"/>
          <w:w w:val="125"/>
          <w:sz w:val="18"/>
        </w:rPr>
        <w:t xml:space="preserve"> </w:t>
      </w:r>
      <w:r w:rsidR="00E51A18">
        <w:rPr>
          <w:i/>
          <w:w w:val="125"/>
          <w:sz w:val="18"/>
        </w:rPr>
        <w:t>in</w:t>
      </w:r>
      <w:r w:rsidR="00E51A18">
        <w:rPr>
          <w:i/>
          <w:spacing w:val="31"/>
          <w:w w:val="125"/>
          <w:sz w:val="18"/>
        </w:rPr>
        <w:t xml:space="preserve"> </w:t>
      </w:r>
      <w:r w:rsidR="00E51A18">
        <w:rPr>
          <w:i/>
          <w:w w:val="125"/>
          <w:sz w:val="18"/>
        </w:rPr>
        <w:t>Custody</w:t>
      </w:r>
      <w:r w:rsidR="00E51A18">
        <w:rPr>
          <w:w w:val="125"/>
          <w:sz w:val="18"/>
        </w:rPr>
        <w:t>.</w:t>
      </w:r>
      <w:r w:rsidR="00E51A18">
        <w:rPr>
          <w:spacing w:val="31"/>
          <w:w w:val="125"/>
          <w:sz w:val="18"/>
        </w:rPr>
        <w:t xml:space="preserve"> </w:t>
      </w:r>
      <w:r w:rsidR="00E51A18">
        <w:rPr>
          <w:w w:val="125"/>
          <w:sz w:val="18"/>
        </w:rPr>
        <w:t>The</w:t>
      </w:r>
      <w:r w:rsidR="00E51A18">
        <w:rPr>
          <w:spacing w:val="31"/>
          <w:w w:val="125"/>
          <w:sz w:val="18"/>
        </w:rPr>
        <w:t xml:space="preserve"> </w:t>
      </w:r>
      <w:r w:rsidR="00E51A18">
        <w:rPr>
          <w:w w:val="125"/>
          <w:sz w:val="18"/>
        </w:rPr>
        <w:t>mar-</w:t>
      </w:r>
    </w:p>
    <w:p w:rsidR="00D51009" w:rsidRDefault="00E51A18">
      <w:pPr>
        <w:pStyle w:val="BodyText"/>
        <w:spacing w:before="1" w:line="232" w:lineRule="auto"/>
        <w:ind w:left="3300" w:right="1670"/>
        <w:jc w:val="both"/>
      </w:pPr>
      <w:proofErr w:type="spellStart"/>
      <w:r>
        <w:rPr>
          <w:w w:val="135"/>
        </w:rPr>
        <w:t>shal</w:t>
      </w:r>
      <w:proofErr w:type="spellEnd"/>
      <w:r>
        <w:rPr>
          <w:w w:val="135"/>
        </w:rPr>
        <w:t xml:space="preserve"> or other person or organization having the warrant may at any time apply to the court for directions with respect to property that has been attached or </w:t>
      </w:r>
      <w:proofErr w:type="gramStart"/>
      <w:r>
        <w:rPr>
          <w:w w:val="135"/>
        </w:rPr>
        <w:t>arrested, and</w:t>
      </w:r>
      <w:proofErr w:type="gramEnd"/>
      <w:r>
        <w:rPr>
          <w:w w:val="135"/>
        </w:rPr>
        <w:t xml:space="preserve"> shall give notice of such application to any or all of the parties as the</w:t>
      </w:r>
      <w:r>
        <w:rPr>
          <w:spacing w:val="60"/>
          <w:w w:val="135"/>
        </w:rPr>
        <w:t xml:space="preserve"> </w:t>
      </w:r>
      <w:r>
        <w:rPr>
          <w:w w:val="135"/>
        </w:rPr>
        <w:t>court may</w:t>
      </w:r>
      <w:r>
        <w:rPr>
          <w:spacing w:val="-4"/>
          <w:w w:val="135"/>
        </w:rPr>
        <w:t xml:space="preserve"> </w:t>
      </w:r>
      <w:r>
        <w:rPr>
          <w:w w:val="135"/>
        </w:rPr>
        <w:t>direct.</w:t>
      </w:r>
    </w:p>
    <w:p w:rsidR="00D51009" w:rsidRDefault="00AD69AC">
      <w:pPr>
        <w:pStyle w:val="ListParagraph"/>
        <w:numPr>
          <w:ilvl w:val="0"/>
          <w:numId w:val="19"/>
        </w:numPr>
        <w:tabs>
          <w:tab w:val="left" w:pos="3824"/>
        </w:tabs>
        <w:spacing w:line="179" w:lineRule="exact"/>
        <w:ind w:left="3823" w:hanging="343"/>
        <w:rPr>
          <w:sz w:val="18"/>
        </w:rPr>
      </w:pPr>
      <w:r>
        <w:rPr>
          <w:w w:val="125"/>
          <w:sz w:val="18"/>
        </w:rPr>
        <w:t xml:space="preserve">E4e </w:t>
      </w:r>
      <w:r w:rsidR="00E51A18">
        <w:rPr>
          <w:i/>
          <w:w w:val="120"/>
          <w:sz w:val="18"/>
        </w:rPr>
        <w:t>Expenses of Seizing and Keeping Property; Deposit</w:t>
      </w:r>
      <w:r w:rsidR="00E51A18">
        <w:rPr>
          <w:w w:val="120"/>
          <w:sz w:val="18"/>
        </w:rPr>
        <w:t>.</w:t>
      </w:r>
      <w:r w:rsidR="00E51A18">
        <w:rPr>
          <w:spacing w:val="8"/>
          <w:w w:val="120"/>
          <w:sz w:val="18"/>
        </w:rPr>
        <w:t xml:space="preserve"> </w:t>
      </w:r>
      <w:r w:rsidR="00E51A18">
        <w:rPr>
          <w:w w:val="120"/>
          <w:sz w:val="18"/>
        </w:rPr>
        <w:t>These</w:t>
      </w:r>
    </w:p>
    <w:p w:rsidR="00D51009" w:rsidRDefault="00E51A18">
      <w:pPr>
        <w:pStyle w:val="BodyText"/>
        <w:spacing w:before="2" w:line="232" w:lineRule="auto"/>
        <w:ind w:left="3300" w:right="1673"/>
        <w:jc w:val="both"/>
      </w:pPr>
      <w:r>
        <w:rPr>
          <w:w w:val="130"/>
        </w:rPr>
        <w:t xml:space="preserve">rules do not alter the provisions of Title </w:t>
      </w:r>
      <w:r>
        <w:rPr>
          <w:w w:val="120"/>
        </w:rPr>
        <w:t xml:space="preserve">28, </w:t>
      </w:r>
      <w:r>
        <w:rPr>
          <w:w w:val="130"/>
        </w:rPr>
        <w:t xml:space="preserve">U.S.C., </w:t>
      </w:r>
      <w:r>
        <w:rPr>
          <w:w w:val="120"/>
        </w:rPr>
        <w:t xml:space="preserve">§ 1921, </w:t>
      </w:r>
      <w:r>
        <w:rPr>
          <w:w w:val="130"/>
        </w:rPr>
        <w:t xml:space="preserve">as amended, relative to the expenses of seizing and keeping property attached or </w:t>
      </w:r>
      <w:proofErr w:type="gramStart"/>
      <w:r>
        <w:rPr>
          <w:w w:val="130"/>
        </w:rPr>
        <w:t>arrested  and</w:t>
      </w:r>
      <w:proofErr w:type="gramEnd"/>
      <w:r>
        <w:rPr>
          <w:w w:val="130"/>
        </w:rPr>
        <w:t xml:space="preserve">  to  the  requirement  of</w:t>
      </w:r>
      <w:r>
        <w:rPr>
          <w:spacing w:val="27"/>
          <w:w w:val="130"/>
        </w:rPr>
        <w:t xml:space="preserve"> </w:t>
      </w:r>
      <w:r>
        <w:rPr>
          <w:w w:val="130"/>
        </w:rPr>
        <w:t>deposits to cover such expenses.</w:t>
      </w:r>
    </w:p>
    <w:p w:rsidR="00D51009" w:rsidRDefault="00AD69AC">
      <w:pPr>
        <w:pStyle w:val="ListParagraph"/>
        <w:numPr>
          <w:ilvl w:val="0"/>
          <w:numId w:val="19"/>
        </w:numPr>
        <w:tabs>
          <w:tab w:val="left" w:pos="3768"/>
        </w:tabs>
        <w:spacing w:line="179" w:lineRule="exact"/>
        <w:ind w:left="3767" w:hanging="287"/>
        <w:rPr>
          <w:sz w:val="18"/>
        </w:rPr>
      </w:pPr>
      <w:r>
        <w:rPr>
          <w:w w:val="125"/>
          <w:sz w:val="18"/>
        </w:rPr>
        <w:t xml:space="preserve">E4f </w:t>
      </w:r>
      <w:r w:rsidR="00E51A18">
        <w:rPr>
          <w:i/>
          <w:w w:val="120"/>
          <w:sz w:val="18"/>
        </w:rPr>
        <w:t>Procedure</w:t>
      </w:r>
      <w:r w:rsidR="00E51A18">
        <w:rPr>
          <w:i/>
          <w:spacing w:val="20"/>
          <w:w w:val="120"/>
          <w:sz w:val="18"/>
        </w:rPr>
        <w:t xml:space="preserve"> </w:t>
      </w:r>
      <w:r w:rsidR="00E51A18">
        <w:rPr>
          <w:i/>
          <w:w w:val="120"/>
          <w:sz w:val="18"/>
        </w:rPr>
        <w:t>for</w:t>
      </w:r>
      <w:r w:rsidR="00E51A18">
        <w:rPr>
          <w:i/>
          <w:spacing w:val="20"/>
          <w:w w:val="120"/>
          <w:sz w:val="18"/>
        </w:rPr>
        <w:t xml:space="preserve"> </w:t>
      </w:r>
      <w:r w:rsidR="00E51A18">
        <w:rPr>
          <w:i/>
          <w:w w:val="120"/>
          <w:sz w:val="18"/>
        </w:rPr>
        <w:t>Release</w:t>
      </w:r>
      <w:r w:rsidR="00E51A18">
        <w:rPr>
          <w:i/>
          <w:spacing w:val="20"/>
          <w:w w:val="120"/>
          <w:sz w:val="18"/>
        </w:rPr>
        <w:t xml:space="preserve"> </w:t>
      </w:r>
      <w:proofErr w:type="gramStart"/>
      <w:r w:rsidR="00E51A18">
        <w:rPr>
          <w:i/>
          <w:w w:val="120"/>
          <w:sz w:val="18"/>
        </w:rPr>
        <w:t>From</w:t>
      </w:r>
      <w:proofErr w:type="gramEnd"/>
      <w:r w:rsidR="00E51A18">
        <w:rPr>
          <w:i/>
          <w:spacing w:val="20"/>
          <w:w w:val="120"/>
          <w:sz w:val="18"/>
        </w:rPr>
        <w:t xml:space="preserve"> </w:t>
      </w:r>
      <w:r w:rsidR="00E51A18">
        <w:rPr>
          <w:i/>
          <w:w w:val="120"/>
          <w:sz w:val="18"/>
        </w:rPr>
        <w:t>Arrest</w:t>
      </w:r>
      <w:r w:rsidR="00E51A18">
        <w:rPr>
          <w:i/>
          <w:spacing w:val="20"/>
          <w:w w:val="120"/>
          <w:sz w:val="18"/>
        </w:rPr>
        <w:t xml:space="preserve"> </w:t>
      </w:r>
      <w:r w:rsidR="00E51A18">
        <w:rPr>
          <w:i/>
          <w:w w:val="120"/>
          <w:sz w:val="18"/>
        </w:rPr>
        <w:t>or</w:t>
      </w:r>
      <w:r w:rsidR="00E51A18">
        <w:rPr>
          <w:i/>
          <w:spacing w:val="20"/>
          <w:w w:val="120"/>
          <w:sz w:val="18"/>
        </w:rPr>
        <w:t xml:space="preserve"> </w:t>
      </w:r>
      <w:r w:rsidR="00E51A18">
        <w:rPr>
          <w:i/>
          <w:w w:val="120"/>
          <w:sz w:val="18"/>
        </w:rPr>
        <w:t>Attachment</w:t>
      </w:r>
      <w:r w:rsidR="00E51A18">
        <w:rPr>
          <w:w w:val="120"/>
          <w:sz w:val="18"/>
        </w:rPr>
        <w:t>.</w:t>
      </w:r>
      <w:r w:rsidR="00E51A18">
        <w:rPr>
          <w:spacing w:val="20"/>
          <w:w w:val="120"/>
          <w:sz w:val="18"/>
        </w:rPr>
        <w:t xml:space="preserve"> </w:t>
      </w:r>
      <w:r w:rsidR="00E51A18">
        <w:rPr>
          <w:w w:val="120"/>
          <w:sz w:val="18"/>
        </w:rPr>
        <w:t>Whenever</w:t>
      </w:r>
    </w:p>
    <w:p w:rsidR="00D51009" w:rsidRDefault="00E51A18">
      <w:pPr>
        <w:pStyle w:val="BodyText"/>
        <w:spacing w:before="1" w:line="232" w:lineRule="auto"/>
        <w:ind w:left="3300" w:right="1671"/>
        <w:jc w:val="both"/>
      </w:pPr>
      <w:r>
        <w:rPr>
          <w:w w:val="135"/>
        </w:rPr>
        <w:t>property is arrested or attached, any person claiming an interest in it shall be entitled to a prompt hearing at which the plaintiff shall be required to show why the arrest or attachment should not be vacated or other relief granted consistent with these rules. This subdivision shall have no application to suits</w:t>
      </w:r>
      <w:r>
        <w:rPr>
          <w:spacing w:val="-13"/>
          <w:w w:val="135"/>
        </w:rPr>
        <w:t xml:space="preserve"> </w:t>
      </w:r>
      <w:r>
        <w:rPr>
          <w:w w:val="135"/>
        </w:rPr>
        <w:t>for</w:t>
      </w:r>
      <w:r>
        <w:rPr>
          <w:spacing w:val="-13"/>
          <w:w w:val="135"/>
        </w:rPr>
        <w:t xml:space="preserve"> </w:t>
      </w:r>
      <w:r>
        <w:rPr>
          <w:w w:val="135"/>
        </w:rPr>
        <w:t>seamen’s</w:t>
      </w:r>
      <w:r>
        <w:rPr>
          <w:spacing w:val="-13"/>
          <w:w w:val="135"/>
        </w:rPr>
        <w:t xml:space="preserve"> </w:t>
      </w:r>
      <w:r>
        <w:rPr>
          <w:w w:val="135"/>
        </w:rPr>
        <w:t>wages</w:t>
      </w:r>
      <w:r>
        <w:rPr>
          <w:spacing w:val="-13"/>
          <w:w w:val="135"/>
        </w:rPr>
        <w:t xml:space="preserve"> </w:t>
      </w:r>
      <w:r>
        <w:rPr>
          <w:w w:val="135"/>
        </w:rPr>
        <w:t>when</w:t>
      </w:r>
      <w:r>
        <w:rPr>
          <w:spacing w:val="-13"/>
          <w:w w:val="135"/>
        </w:rPr>
        <w:t xml:space="preserve"> </w:t>
      </w:r>
      <w:r>
        <w:rPr>
          <w:w w:val="135"/>
        </w:rPr>
        <w:t>process</w:t>
      </w:r>
      <w:r>
        <w:rPr>
          <w:spacing w:val="-13"/>
          <w:w w:val="135"/>
        </w:rPr>
        <w:t xml:space="preserve"> </w:t>
      </w:r>
      <w:r>
        <w:rPr>
          <w:w w:val="135"/>
        </w:rPr>
        <w:t>is</w:t>
      </w:r>
      <w:r>
        <w:rPr>
          <w:spacing w:val="-13"/>
          <w:w w:val="135"/>
        </w:rPr>
        <w:t xml:space="preserve"> </w:t>
      </w:r>
      <w:r>
        <w:rPr>
          <w:w w:val="135"/>
        </w:rPr>
        <w:t>issued</w:t>
      </w:r>
      <w:r>
        <w:rPr>
          <w:spacing w:val="-13"/>
          <w:w w:val="135"/>
        </w:rPr>
        <w:t xml:space="preserve"> </w:t>
      </w:r>
      <w:r>
        <w:rPr>
          <w:w w:val="135"/>
        </w:rPr>
        <w:t>upon</w:t>
      </w:r>
      <w:r>
        <w:rPr>
          <w:spacing w:val="-13"/>
          <w:w w:val="135"/>
        </w:rPr>
        <w:t xml:space="preserve"> </w:t>
      </w:r>
      <w:r>
        <w:rPr>
          <w:w w:val="135"/>
        </w:rPr>
        <w:t>a</w:t>
      </w:r>
      <w:r>
        <w:rPr>
          <w:spacing w:val="-13"/>
          <w:w w:val="135"/>
        </w:rPr>
        <w:t xml:space="preserve"> </w:t>
      </w:r>
      <w:r>
        <w:rPr>
          <w:w w:val="135"/>
        </w:rPr>
        <w:t>certification</w:t>
      </w:r>
      <w:r>
        <w:rPr>
          <w:spacing w:val="33"/>
          <w:w w:val="135"/>
        </w:rPr>
        <w:t xml:space="preserve"> </w:t>
      </w:r>
      <w:r>
        <w:rPr>
          <w:w w:val="135"/>
        </w:rPr>
        <w:t>of</w:t>
      </w:r>
      <w:r>
        <w:rPr>
          <w:spacing w:val="33"/>
          <w:w w:val="135"/>
        </w:rPr>
        <w:t xml:space="preserve"> </w:t>
      </w:r>
      <w:proofErr w:type="gramStart"/>
      <w:r>
        <w:rPr>
          <w:w w:val="135"/>
        </w:rPr>
        <w:t>sufficient</w:t>
      </w:r>
      <w:proofErr w:type="gramEnd"/>
      <w:r>
        <w:rPr>
          <w:spacing w:val="33"/>
          <w:w w:val="135"/>
        </w:rPr>
        <w:t xml:space="preserve"> </w:t>
      </w:r>
      <w:r>
        <w:rPr>
          <w:w w:val="135"/>
        </w:rPr>
        <w:t>cause</w:t>
      </w:r>
      <w:r>
        <w:rPr>
          <w:spacing w:val="33"/>
          <w:w w:val="135"/>
        </w:rPr>
        <w:t xml:space="preserve"> </w:t>
      </w:r>
      <w:r>
        <w:rPr>
          <w:w w:val="135"/>
        </w:rPr>
        <w:t>filed</w:t>
      </w:r>
      <w:r>
        <w:rPr>
          <w:spacing w:val="33"/>
          <w:w w:val="135"/>
        </w:rPr>
        <w:t xml:space="preserve"> </w:t>
      </w:r>
      <w:r>
        <w:rPr>
          <w:w w:val="135"/>
        </w:rPr>
        <w:t>pursuant</w:t>
      </w:r>
      <w:r>
        <w:rPr>
          <w:spacing w:val="33"/>
          <w:w w:val="135"/>
        </w:rPr>
        <w:t xml:space="preserve"> </w:t>
      </w:r>
      <w:r>
        <w:rPr>
          <w:w w:val="135"/>
        </w:rPr>
        <w:t>to</w:t>
      </w:r>
      <w:r>
        <w:rPr>
          <w:spacing w:val="33"/>
          <w:w w:val="135"/>
        </w:rPr>
        <w:t xml:space="preserve"> </w:t>
      </w:r>
      <w:r>
        <w:rPr>
          <w:w w:val="135"/>
        </w:rPr>
        <w:t>Title</w:t>
      </w:r>
      <w:r>
        <w:rPr>
          <w:spacing w:val="33"/>
          <w:w w:val="135"/>
        </w:rPr>
        <w:t xml:space="preserve"> </w:t>
      </w:r>
      <w:r>
        <w:rPr>
          <w:w w:val="135"/>
        </w:rPr>
        <w:t>46,</w:t>
      </w:r>
      <w:r>
        <w:rPr>
          <w:spacing w:val="33"/>
          <w:w w:val="135"/>
        </w:rPr>
        <w:t xml:space="preserve"> </w:t>
      </w:r>
      <w:r>
        <w:rPr>
          <w:w w:val="135"/>
        </w:rPr>
        <w:t>U.S.C.</w:t>
      </w:r>
    </w:p>
    <w:p w:rsidR="00D51009" w:rsidRDefault="00E51A18">
      <w:pPr>
        <w:pStyle w:val="BodyText"/>
        <w:spacing w:line="232" w:lineRule="auto"/>
        <w:ind w:left="3299" w:right="1669"/>
        <w:jc w:val="both"/>
      </w:pPr>
      <w:r>
        <w:rPr>
          <w:w w:val="115"/>
        </w:rPr>
        <w:t xml:space="preserve">§§ 603 </w:t>
      </w:r>
      <w:r>
        <w:rPr>
          <w:w w:val="130"/>
        </w:rPr>
        <w:t xml:space="preserve">and </w:t>
      </w:r>
      <w:r>
        <w:rPr>
          <w:w w:val="115"/>
        </w:rPr>
        <w:t xml:space="preserve">604 </w:t>
      </w:r>
      <w:r>
        <w:rPr>
          <w:w w:val="130"/>
          <w:position w:val="5"/>
          <w:sz w:val="11"/>
        </w:rPr>
        <w:t xml:space="preserve">2 </w:t>
      </w:r>
      <w:r>
        <w:rPr>
          <w:w w:val="130"/>
        </w:rPr>
        <w:t>or to actions by the United States for forfeitures for violation of any statute of the United</w:t>
      </w:r>
      <w:r>
        <w:rPr>
          <w:spacing w:val="51"/>
          <w:w w:val="130"/>
        </w:rPr>
        <w:t xml:space="preserve"> </w:t>
      </w:r>
      <w:r>
        <w:rPr>
          <w:w w:val="130"/>
        </w:rPr>
        <w:t>States.</w:t>
      </w:r>
    </w:p>
    <w:p w:rsidR="00D51009" w:rsidRDefault="00AD69AC">
      <w:pPr>
        <w:pStyle w:val="ListParagraph"/>
        <w:numPr>
          <w:ilvl w:val="0"/>
          <w:numId w:val="20"/>
        </w:numPr>
        <w:tabs>
          <w:tab w:val="left" w:pos="3413"/>
        </w:tabs>
        <w:spacing w:line="176" w:lineRule="exact"/>
        <w:ind w:left="3412" w:hanging="293"/>
        <w:rPr>
          <w:sz w:val="18"/>
        </w:rPr>
      </w:pPr>
      <w:r>
        <w:rPr>
          <w:w w:val="130"/>
          <w:sz w:val="18"/>
        </w:rPr>
        <w:t xml:space="preserve">E5 </w:t>
      </w:r>
      <w:r w:rsidR="00E51A18">
        <w:rPr>
          <w:w w:val="130"/>
          <w:sz w:val="18"/>
        </w:rPr>
        <w:t>R</w:t>
      </w:r>
      <w:r w:rsidR="00E51A18">
        <w:rPr>
          <w:w w:val="130"/>
          <w:sz w:val="14"/>
        </w:rPr>
        <w:t>ELEASE OF</w:t>
      </w:r>
      <w:r w:rsidR="00E51A18">
        <w:rPr>
          <w:spacing w:val="13"/>
          <w:w w:val="130"/>
          <w:sz w:val="14"/>
        </w:rPr>
        <w:t xml:space="preserve"> </w:t>
      </w:r>
      <w:r w:rsidR="00E51A18">
        <w:rPr>
          <w:w w:val="130"/>
          <w:sz w:val="18"/>
        </w:rPr>
        <w:t>P</w:t>
      </w:r>
      <w:r w:rsidR="00E51A18">
        <w:rPr>
          <w:w w:val="130"/>
          <w:sz w:val="14"/>
        </w:rPr>
        <w:t>ROPERTY</w:t>
      </w:r>
      <w:r w:rsidR="00E51A18">
        <w:rPr>
          <w:w w:val="130"/>
          <w:sz w:val="18"/>
        </w:rPr>
        <w:t>.</w:t>
      </w:r>
    </w:p>
    <w:p w:rsidR="00D51009" w:rsidRDefault="00AD69AC">
      <w:pPr>
        <w:pStyle w:val="ListParagraph"/>
        <w:numPr>
          <w:ilvl w:val="1"/>
          <w:numId w:val="20"/>
        </w:numPr>
        <w:tabs>
          <w:tab w:val="left" w:pos="3818"/>
        </w:tabs>
        <w:spacing w:line="232" w:lineRule="auto"/>
        <w:ind w:right="1671" w:firstLine="180"/>
        <w:jc w:val="both"/>
        <w:rPr>
          <w:sz w:val="18"/>
        </w:rPr>
      </w:pPr>
      <w:r>
        <w:rPr>
          <w:i/>
          <w:w w:val="130"/>
          <w:sz w:val="18"/>
        </w:rPr>
        <w:t xml:space="preserve">E5a </w:t>
      </w:r>
      <w:r w:rsidR="00E51A18">
        <w:rPr>
          <w:i/>
          <w:w w:val="130"/>
          <w:sz w:val="18"/>
        </w:rPr>
        <w:t>Special Bond</w:t>
      </w:r>
      <w:r w:rsidR="00E51A18">
        <w:rPr>
          <w:w w:val="130"/>
          <w:sz w:val="18"/>
        </w:rPr>
        <w:t>. Whenever process of maritime attachment and garnishment or process in rem is issued the execution of such process shall be stayed, or the property released, on the giving of security, to be approved by the court or clerk, or by stipulation of the parties, conditioned to answer the judgment</w:t>
      </w:r>
      <w:r w:rsidR="00E51A18">
        <w:rPr>
          <w:spacing w:val="57"/>
          <w:w w:val="130"/>
          <w:sz w:val="18"/>
        </w:rPr>
        <w:t xml:space="preserve"> </w:t>
      </w:r>
      <w:r w:rsidR="00E51A18">
        <w:rPr>
          <w:w w:val="130"/>
          <w:sz w:val="18"/>
        </w:rPr>
        <w:t xml:space="preserve">of the court or of any appellate court. The parties may stipulate the amount and nature of such security. In the event of  </w:t>
      </w:r>
      <w:r w:rsidR="00E51A18">
        <w:rPr>
          <w:spacing w:val="57"/>
          <w:w w:val="130"/>
          <w:sz w:val="18"/>
        </w:rPr>
        <w:t xml:space="preserve"> </w:t>
      </w:r>
      <w:r w:rsidR="00E51A18">
        <w:rPr>
          <w:w w:val="130"/>
          <w:sz w:val="18"/>
        </w:rPr>
        <w:t>the inability or refusal of the parties so to stipulate the court shall fix the principal sum of the bond or stipulation at</w:t>
      </w:r>
      <w:r w:rsidR="00E51A18">
        <w:rPr>
          <w:spacing w:val="37"/>
          <w:w w:val="130"/>
          <w:sz w:val="18"/>
        </w:rPr>
        <w:t xml:space="preserve"> </w:t>
      </w:r>
      <w:r w:rsidR="00E51A18">
        <w:rPr>
          <w:w w:val="130"/>
          <w:sz w:val="18"/>
        </w:rPr>
        <w:t>an amount sufficient to cover the amount of the plaintiff’s claim fairly stated with accrued interest and costs; but the principal sum shall in no event exceed (</w:t>
      </w:r>
      <w:proofErr w:type="spellStart"/>
      <w:r w:rsidR="00E51A18">
        <w:rPr>
          <w:w w:val="130"/>
          <w:sz w:val="18"/>
        </w:rPr>
        <w:t>i</w:t>
      </w:r>
      <w:proofErr w:type="spellEnd"/>
      <w:r w:rsidR="00E51A18">
        <w:rPr>
          <w:w w:val="130"/>
          <w:sz w:val="18"/>
        </w:rPr>
        <w:t>) twice the amount of the plaintiff’s claim or (ii) the value of the property on due appraisement, whichever is smaller. The bond or stipulation shall be conditioned for the payment of the principal sum and interest thereon at 6 per cent per</w:t>
      </w:r>
      <w:r w:rsidR="00E51A18">
        <w:rPr>
          <w:spacing w:val="10"/>
          <w:w w:val="130"/>
          <w:sz w:val="18"/>
        </w:rPr>
        <w:t xml:space="preserve"> </w:t>
      </w:r>
      <w:r w:rsidR="00E51A18">
        <w:rPr>
          <w:w w:val="130"/>
          <w:sz w:val="18"/>
        </w:rPr>
        <w:t>annum.</w:t>
      </w:r>
    </w:p>
    <w:p w:rsidR="00D51009" w:rsidRDefault="00AD69AC">
      <w:pPr>
        <w:pStyle w:val="ListParagraph"/>
        <w:numPr>
          <w:ilvl w:val="1"/>
          <w:numId w:val="20"/>
        </w:numPr>
        <w:tabs>
          <w:tab w:val="left" w:pos="3804"/>
        </w:tabs>
        <w:spacing w:line="172" w:lineRule="exact"/>
        <w:ind w:left="3803" w:hanging="323"/>
        <w:rPr>
          <w:sz w:val="18"/>
        </w:rPr>
      </w:pPr>
      <w:r>
        <w:rPr>
          <w:i/>
          <w:w w:val="130"/>
          <w:sz w:val="18"/>
        </w:rPr>
        <w:t xml:space="preserve">E5b </w:t>
      </w:r>
      <w:r w:rsidR="00E51A18">
        <w:rPr>
          <w:i/>
          <w:w w:val="130"/>
          <w:sz w:val="18"/>
        </w:rPr>
        <w:t>General</w:t>
      </w:r>
      <w:r w:rsidR="00E51A18">
        <w:rPr>
          <w:i/>
          <w:spacing w:val="7"/>
          <w:w w:val="130"/>
          <w:sz w:val="18"/>
        </w:rPr>
        <w:t xml:space="preserve"> </w:t>
      </w:r>
      <w:r w:rsidR="00E51A18">
        <w:rPr>
          <w:i/>
          <w:w w:val="130"/>
          <w:sz w:val="18"/>
        </w:rPr>
        <w:t>Bond</w:t>
      </w:r>
      <w:r w:rsidR="00E51A18">
        <w:rPr>
          <w:w w:val="130"/>
          <w:sz w:val="18"/>
        </w:rPr>
        <w:t>.</w:t>
      </w:r>
      <w:r w:rsidR="00E51A18">
        <w:rPr>
          <w:spacing w:val="7"/>
          <w:w w:val="130"/>
          <w:sz w:val="18"/>
        </w:rPr>
        <w:t xml:space="preserve"> </w:t>
      </w:r>
      <w:r w:rsidR="00E51A18">
        <w:rPr>
          <w:w w:val="130"/>
          <w:sz w:val="18"/>
        </w:rPr>
        <w:t>The</w:t>
      </w:r>
      <w:r w:rsidR="00E51A18">
        <w:rPr>
          <w:spacing w:val="7"/>
          <w:w w:val="130"/>
          <w:sz w:val="18"/>
        </w:rPr>
        <w:t xml:space="preserve"> </w:t>
      </w:r>
      <w:r w:rsidR="00E51A18">
        <w:rPr>
          <w:w w:val="130"/>
          <w:sz w:val="18"/>
        </w:rPr>
        <w:t>owner</w:t>
      </w:r>
      <w:r w:rsidR="00E51A18">
        <w:rPr>
          <w:spacing w:val="7"/>
          <w:w w:val="130"/>
          <w:sz w:val="18"/>
        </w:rPr>
        <w:t xml:space="preserve"> </w:t>
      </w:r>
      <w:r w:rsidR="00E51A18">
        <w:rPr>
          <w:w w:val="130"/>
          <w:sz w:val="18"/>
        </w:rPr>
        <w:t>of</w:t>
      </w:r>
      <w:r w:rsidR="00E51A18">
        <w:rPr>
          <w:spacing w:val="7"/>
          <w:w w:val="130"/>
          <w:sz w:val="18"/>
        </w:rPr>
        <w:t xml:space="preserve"> </w:t>
      </w:r>
      <w:r w:rsidR="00E51A18">
        <w:rPr>
          <w:w w:val="130"/>
          <w:sz w:val="18"/>
        </w:rPr>
        <w:t>any</w:t>
      </w:r>
      <w:r w:rsidR="00E51A18">
        <w:rPr>
          <w:spacing w:val="7"/>
          <w:w w:val="130"/>
          <w:sz w:val="18"/>
        </w:rPr>
        <w:t xml:space="preserve"> </w:t>
      </w:r>
      <w:r w:rsidR="00E51A18">
        <w:rPr>
          <w:w w:val="130"/>
          <w:sz w:val="18"/>
        </w:rPr>
        <w:t>vessel</w:t>
      </w:r>
      <w:r w:rsidR="00E51A18">
        <w:rPr>
          <w:spacing w:val="7"/>
          <w:w w:val="130"/>
          <w:sz w:val="18"/>
        </w:rPr>
        <w:t xml:space="preserve"> </w:t>
      </w:r>
      <w:r w:rsidR="00E51A18">
        <w:rPr>
          <w:w w:val="130"/>
          <w:sz w:val="18"/>
        </w:rPr>
        <w:t>may</w:t>
      </w:r>
      <w:r w:rsidR="00E51A18">
        <w:rPr>
          <w:spacing w:val="7"/>
          <w:w w:val="130"/>
          <w:sz w:val="18"/>
        </w:rPr>
        <w:t xml:space="preserve"> </w:t>
      </w:r>
      <w:r w:rsidR="00E51A18">
        <w:rPr>
          <w:w w:val="130"/>
          <w:sz w:val="18"/>
        </w:rPr>
        <w:t>file</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general</w:t>
      </w:r>
    </w:p>
    <w:p w:rsidR="00D51009" w:rsidRDefault="00E51A18">
      <w:pPr>
        <w:pStyle w:val="BodyText"/>
        <w:spacing w:line="232" w:lineRule="auto"/>
        <w:ind w:left="3300" w:right="1672"/>
        <w:jc w:val="both"/>
      </w:pPr>
      <w:r>
        <w:rPr>
          <w:w w:val="135"/>
        </w:rPr>
        <w:t xml:space="preserve">bond or stipulation, with </w:t>
      </w:r>
      <w:proofErr w:type="gramStart"/>
      <w:r>
        <w:rPr>
          <w:w w:val="135"/>
        </w:rPr>
        <w:t>sufficient</w:t>
      </w:r>
      <w:proofErr w:type="gramEnd"/>
      <w:r>
        <w:rPr>
          <w:w w:val="135"/>
        </w:rPr>
        <w:t xml:space="preserve"> surety, to be approved by the court, conditioned to answer the judgment of such court in all or any actions that may be brought thereafter in such court in which the vessel is attached or arrested. Thereupon the</w:t>
      </w:r>
      <w:r>
        <w:rPr>
          <w:spacing w:val="11"/>
          <w:w w:val="135"/>
        </w:rPr>
        <w:t xml:space="preserve"> </w:t>
      </w:r>
      <w:r>
        <w:rPr>
          <w:w w:val="135"/>
        </w:rPr>
        <w:t>execution</w:t>
      </w:r>
      <w:r>
        <w:rPr>
          <w:spacing w:val="11"/>
          <w:w w:val="135"/>
        </w:rPr>
        <w:t xml:space="preserve"> </w:t>
      </w:r>
      <w:r>
        <w:rPr>
          <w:w w:val="135"/>
        </w:rPr>
        <w:t>of</w:t>
      </w:r>
      <w:r>
        <w:rPr>
          <w:spacing w:val="11"/>
          <w:w w:val="135"/>
        </w:rPr>
        <w:t xml:space="preserve"> </w:t>
      </w:r>
      <w:r>
        <w:rPr>
          <w:w w:val="135"/>
        </w:rPr>
        <w:t>all</w:t>
      </w:r>
      <w:r>
        <w:rPr>
          <w:spacing w:val="11"/>
          <w:w w:val="135"/>
        </w:rPr>
        <w:t xml:space="preserve"> </w:t>
      </w:r>
      <w:r>
        <w:rPr>
          <w:w w:val="135"/>
        </w:rPr>
        <w:t>such</w:t>
      </w:r>
      <w:r>
        <w:rPr>
          <w:spacing w:val="11"/>
          <w:w w:val="135"/>
        </w:rPr>
        <w:t xml:space="preserve"> </w:t>
      </w:r>
      <w:r>
        <w:rPr>
          <w:w w:val="135"/>
        </w:rPr>
        <w:t>process</w:t>
      </w:r>
      <w:r>
        <w:rPr>
          <w:spacing w:val="11"/>
          <w:w w:val="135"/>
        </w:rPr>
        <w:t xml:space="preserve"> </w:t>
      </w:r>
      <w:r>
        <w:rPr>
          <w:w w:val="135"/>
        </w:rPr>
        <w:t>against</w:t>
      </w:r>
      <w:r>
        <w:rPr>
          <w:spacing w:val="11"/>
          <w:w w:val="135"/>
        </w:rPr>
        <w:t xml:space="preserve"> </w:t>
      </w:r>
      <w:r>
        <w:rPr>
          <w:w w:val="135"/>
        </w:rPr>
        <w:t>such</w:t>
      </w:r>
      <w:r>
        <w:rPr>
          <w:spacing w:val="11"/>
          <w:w w:val="135"/>
        </w:rPr>
        <w:t xml:space="preserve"> </w:t>
      </w:r>
      <w:r>
        <w:rPr>
          <w:w w:val="135"/>
        </w:rPr>
        <w:t>vessel</w:t>
      </w:r>
      <w:r>
        <w:rPr>
          <w:spacing w:val="11"/>
          <w:w w:val="135"/>
        </w:rPr>
        <w:t xml:space="preserve"> </w:t>
      </w:r>
      <w:r>
        <w:rPr>
          <w:w w:val="135"/>
        </w:rPr>
        <w:t>shall</w:t>
      </w:r>
      <w:r>
        <w:rPr>
          <w:spacing w:val="11"/>
          <w:w w:val="135"/>
        </w:rPr>
        <w:t xml:space="preserve"> </w:t>
      </w:r>
      <w:r>
        <w:rPr>
          <w:w w:val="135"/>
        </w:rPr>
        <w:t>be</w:t>
      </w:r>
    </w:p>
    <w:p w:rsidR="00D51009" w:rsidRDefault="00E51A18">
      <w:pPr>
        <w:pStyle w:val="BodyText"/>
        <w:spacing w:before="5"/>
        <w:ind w:left="0"/>
        <w:rPr>
          <w:sz w:val="10"/>
        </w:rPr>
      </w:pPr>
      <w:r>
        <w:rPr>
          <w:noProof/>
        </w:rPr>
        <mc:AlternateContent>
          <mc:Choice Requires="wps">
            <w:drawing>
              <wp:anchor distT="0" distB="0" distL="0" distR="0" simplePos="0" relativeHeight="251675648" behindDoc="0" locked="0" layoutInCell="1" allowOverlap="1" wp14:anchorId="4D7E65D8">
                <wp:simplePos x="0" y="0"/>
                <wp:positionH relativeFrom="page">
                  <wp:posOffset>1866900</wp:posOffset>
                </wp:positionH>
                <wp:positionV relativeFrom="paragraph">
                  <wp:posOffset>104775</wp:posOffset>
                </wp:positionV>
                <wp:extent cx="6350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E64D" id="Line 2"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25pt" to="19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jZDQIAACoEAAAOAAAAZHJzL2Uyb0RvYy54bWysU02P2yAQvVfqf0DcHX+sN81acVZVnPSS&#10;diNt+wMI4BgVAwISJ6r63zvgJG3aS1XVBwzM8Hhv5jF/PvUSHbl1Qqsa55MMI66oZkLta/zl8zqZ&#10;YeQ8UYxIrXiNz9zh58XbN/PBVLzQnZaMWwQgylWDqXHnvanS1NGO98RNtOEKgq22PfGwtPuUWTIA&#10;ei/TIsum6aAtM1ZT7hzsNmMQLyJ+23LqX9rWcY9kjYGbj6ON4y6M6WJOqr0lphP0QoP8A4ueCAWX&#10;3qAa4gk6WPEHVC+o1U63fkJ1n+q2FZRHDaAmz35T89oRw6MWKI4ztzK5/wdLPx23FglW4wIjRXpo&#10;0UYojopQmcG4ChKWamuDNnpSr2aj6VcHsfQuGBbOANJu+KgZgJCD17Egp9b24TBIRadY9/Ot7vzk&#10;EYXN6cNjlkF36DWUkup6zljnP3DdozCpsQRyEZccN84HHqS6poRrlF4LKWNXpULDiB0POC0FC8GQ&#10;5ux+t5QWHUnwRfyCYAC7SwvIDXHdmBdDo2OsPigWb+k4YavL3BMhxzkASRUuAonA8zIbHfHtKXta&#10;zVazMimL6Sops6ZJ3q+XZTJd5+8em4dmuWzy74FzXladYIyrQPvqzrz8u+5f3snoq5s/b/VJ79Gj&#10;diB7/UfSscehraMVdpqdtzaUKbQbDBmTL48nOP7Xdcz6+cQXPwAAAP//AwBQSwMEFAAGAAgAAAAh&#10;ANG8P/neAAAADgEAAA8AAABkcnMvZG93bnJldi54bWxMTz1PwzAQ3ZH4D9YhsVEnhVQljVMhUBAL&#10;Qwvq7MYmibDPke3GgV/PAQMsJ917d++j2s7WsEn7MDgUkC8yYBpbpwbsBLy+NFdrYCFKVNI41AI+&#10;dIBtfX5WyVK5hDs97WPHSARDKQX0MY4l56HttZVh4UaNxL05b2Wk1XdceZlI3Bq+zLIVt3JAcujl&#10;qO973b7vT1YA5vFgUopp8p/FY5EXzVP23AhxeTE/bGjcbYBFPce/D/juQPmhpmBHd0IVmBGwvL2h&#10;QpGIVQGMDq5/gOMvwOuK/69RfwEAAP//AwBQSwECLQAUAAYACAAAACEAtoM4kv4AAADhAQAAEwAA&#10;AAAAAAAAAAAAAAAAAAAAW0NvbnRlbnRfVHlwZXNdLnhtbFBLAQItABQABgAIAAAAIQA4/SH/1gAA&#10;AJQBAAALAAAAAAAAAAAAAAAAAC8BAABfcmVscy8ucmVsc1BLAQItABQABgAIAAAAIQCW5BjZDQIA&#10;ACoEAAAOAAAAAAAAAAAAAAAAAC4CAABkcnMvZTJvRG9jLnhtbFBLAQItABQABgAIAAAAIQDRvD/5&#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line="242" w:lineRule="auto"/>
        <w:ind w:left="2939" w:right="1678" w:firstLine="120"/>
        <w:rPr>
          <w:sz w:val="12"/>
        </w:rPr>
      </w:pPr>
      <w:r>
        <w:rPr>
          <w:w w:val="125"/>
          <w:position w:val="3"/>
          <w:sz w:val="8"/>
        </w:rPr>
        <w:t xml:space="preserve">2 </w:t>
      </w:r>
      <w:r>
        <w:rPr>
          <w:w w:val="125"/>
          <w:sz w:val="12"/>
        </w:rPr>
        <w:t xml:space="preserve">Repealed by Pub. L. </w:t>
      </w:r>
      <w:r>
        <w:rPr>
          <w:w w:val="120"/>
          <w:sz w:val="12"/>
        </w:rPr>
        <w:t xml:space="preserve">98–89, § </w:t>
      </w:r>
      <w:r>
        <w:rPr>
          <w:w w:val="125"/>
          <w:sz w:val="12"/>
        </w:rPr>
        <w:t xml:space="preserve">4(b), Aug. </w:t>
      </w:r>
      <w:r>
        <w:rPr>
          <w:w w:val="120"/>
          <w:sz w:val="12"/>
        </w:rPr>
        <w:t xml:space="preserve">26, 1983, 97 </w:t>
      </w:r>
      <w:r>
        <w:rPr>
          <w:w w:val="125"/>
          <w:sz w:val="12"/>
        </w:rPr>
        <w:t xml:space="preserve">Stat. </w:t>
      </w:r>
      <w:r>
        <w:rPr>
          <w:w w:val="120"/>
          <w:sz w:val="12"/>
        </w:rPr>
        <w:t xml:space="preserve">600, </w:t>
      </w:r>
      <w:r>
        <w:rPr>
          <w:w w:val="125"/>
          <w:sz w:val="12"/>
        </w:rPr>
        <w:t xml:space="preserve">section </w:t>
      </w:r>
      <w:r>
        <w:rPr>
          <w:w w:val="120"/>
          <w:sz w:val="12"/>
        </w:rPr>
        <w:t xml:space="preserve">1 </w:t>
      </w:r>
      <w:r>
        <w:rPr>
          <w:w w:val="125"/>
          <w:sz w:val="12"/>
        </w:rPr>
        <w:t xml:space="preserve">of which enacted Title </w:t>
      </w:r>
      <w:r>
        <w:rPr>
          <w:w w:val="120"/>
          <w:sz w:val="12"/>
        </w:rPr>
        <w:t xml:space="preserve">46, </w:t>
      </w:r>
      <w:r>
        <w:rPr>
          <w:w w:val="125"/>
          <w:sz w:val="12"/>
        </w:rPr>
        <w:t>Shipping.</w:t>
      </w:r>
    </w:p>
    <w:p w:rsidR="00D51009" w:rsidRDefault="00D51009">
      <w:pPr>
        <w:spacing w:line="242" w:lineRule="auto"/>
        <w:rPr>
          <w:sz w:val="12"/>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E</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110</w:t>
      </w:r>
    </w:p>
    <w:p w:rsidR="00D51009" w:rsidRDefault="00E51A18">
      <w:pPr>
        <w:pStyle w:val="BodyText"/>
        <w:spacing w:before="174" w:line="232" w:lineRule="auto"/>
        <w:ind w:left="3300" w:right="1673"/>
        <w:jc w:val="both"/>
      </w:pPr>
      <w:r>
        <w:rPr>
          <w:w w:val="135"/>
        </w:rPr>
        <w:t>stayed so long as the amount secured by such bond or</w:t>
      </w:r>
      <w:r>
        <w:rPr>
          <w:spacing w:val="-17"/>
          <w:w w:val="135"/>
        </w:rPr>
        <w:t xml:space="preserve"> </w:t>
      </w:r>
      <w:r>
        <w:rPr>
          <w:w w:val="135"/>
        </w:rPr>
        <w:t>stipulation is at least double the aggregate amount claimed by plaintiffs</w:t>
      </w:r>
      <w:r>
        <w:rPr>
          <w:spacing w:val="-5"/>
          <w:w w:val="135"/>
        </w:rPr>
        <w:t xml:space="preserve"> </w:t>
      </w:r>
      <w:r>
        <w:rPr>
          <w:w w:val="135"/>
        </w:rPr>
        <w:t>in</w:t>
      </w:r>
      <w:r>
        <w:rPr>
          <w:spacing w:val="-5"/>
          <w:w w:val="135"/>
        </w:rPr>
        <w:t xml:space="preserve"> </w:t>
      </w:r>
      <w:r>
        <w:rPr>
          <w:w w:val="135"/>
        </w:rPr>
        <w:t>all</w:t>
      </w:r>
      <w:r>
        <w:rPr>
          <w:spacing w:val="-5"/>
          <w:w w:val="135"/>
        </w:rPr>
        <w:t xml:space="preserve"> </w:t>
      </w:r>
      <w:r>
        <w:rPr>
          <w:w w:val="135"/>
        </w:rPr>
        <w:t>actions</w:t>
      </w:r>
      <w:r>
        <w:rPr>
          <w:spacing w:val="-5"/>
          <w:w w:val="135"/>
        </w:rPr>
        <w:t xml:space="preserve"> </w:t>
      </w:r>
      <w:r>
        <w:rPr>
          <w:w w:val="135"/>
        </w:rPr>
        <w:t>begun</w:t>
      </w:r>
      <w:r>
        <w:rPr>
          <w:spacing w:val="-5"/>
          <w:w w:val="135"/>
        </w:rPr>
        <w:t xml:space="preserve"> </w:t>
      </w:r>
      <w:r>
        <w:rPr>
          <w:w w:val="135"/>
        </w:rPr>
        <w:t>and</w:t>
      </w:r>
      <w:r>
        <w:rPr>
          <w:spacing w:val="-5"/>
          <w:w w:val="135"/>
        </w:rPr>
        <w:t xml:space="preserve"> </w:t>
      </w:r>
      <w:r>
        <w:rPr>
          <w:w w:val="135"/>
        </w:rPr>
        <w:t>pending</w:t>
      </w:r>
      <w:r>
        <w:rPr>
          <w:spacing w:val="-5"/>
          <w:w w:val="135"/>
        </w:rPr>
        <w:t xml:space="preserve"> </w:t>
      </w:r>
      <w:r>
        <w:rPr>
          <w:w w:val="135"/>
        </w:rPr>
        <w:t>in</w:t>
      </w:r>
      <w:r>
        <w:rPr>
          <w:spacing w:val="-5"/>
          <w:w w:val="135"/>
        </w:rPr>
        <w:t xml:space="preserve"> </w:t>
      </w:r>
      <w:r>
        <w:rPr>
          <w:w w:val="135"/>
        </w:rPr>
        <w:t>which</w:t>
      </w:r>
      <w:r>
        <w:rPr>
          <w:spacing w:val="-5"/>
          <w:w w:val="135"/>
        </w:rPr>
        <w:t xml:space="preserve"> </w:t>
      </w:r>
      <w:r>
        <w:rPr>
          <w:w w:val="135"/>
        </w:rPr>
        <w:t>such</w:t>
      </w:r>
      <w:r>
        <w:rPr>
          <w:spacing w:val="-5"/>
          <w:w w:val="135"/>
        </w:rPr>
        <w:t xml:space="preserve"> </w:t>
      </w:r>
      <w:r>
        <w:rPr>
          <w:w w:val="135"/>
        </w:rPr>
        <w:t>vessel</w:t>
      </w:r>
      <w:r>
        <w:rPr>
          <w:spacing w:val="-5"/>
          <w:w w:val="135"/>
        </w:rPr>
        <w:t xml:space="preserve"> </w:t>
      </w:r>
      <w:r>
        <w:rPr>
          <w:w w:val="135"/>
        </w:rPr>
        <w:t>has been attached or arrested. Judgments and remedies may be had on such bond or stipulation as if a special bond or</w:t>
      </w:r>
      <w:r>
        <w:rPr>
          <w:spacing w:val="-41"/>
          <w:w w:val="135"/>
        </w:rPr>
        <w:t xml:space="preserve"> </w:t>
      </w:r>
      <w:r>
        <w:rPr>
          <w:w w:val="135"/>
        </w:rPr>
        <w:t>stipulation had been filed in each of such actions. The district court may make necessary orders to carry this rule into effect, particularly as to the giving of proper notice of any action against</w:t>
      </w:r>
      <w:r>
        <w:rPr>
          <w:spacing w:val="-4"/>
          <w:w w:val="135"/>
        </w:rPr>
        <w:t xml:space="preserve"> </w:t>
      </w:r>
      <w:r>
        <w:rPr>
          <w:w w:val="135"/>
        </w:rPr>
        <w:t>or</w:t>
      </w:r>
      <w:r>
        <w:rPr>
          <w:spacing w:val="-4"/>
          <w:w w:val="135"/>
        </w:rPr>
        <w:t xml:space="preserve"> </w:t>
      </w:r>
      <w:r>
        <w:rPr>
          <w:w w:val="135"/>
        </w:rPr>
        <w:t>attachment</w:t>
      </w:r>
      <w:r>
        <w:rPr>
          <w:spacing w:val="-4"/>
          <w:w w:val="135"/>
        </w:rPr>
        <w:t xml:space="preserve"> </w:t>
      </w:r>
      <w:r>
        <w:rPr>
          <w:w w:val="135"/>
        </w:rPr>
        <w:t>of</w:t>
      </w:r>
      <w:r>
        <w:rPr>
          <w:spacing w:val="-4"/>
          <w:w w:val="135"/>
        </w:rPr>
        <w:t xml:space="preserve"> </w:t>
      </w:r>
      <w:r>
        <w:rPr>
          <w:w w:val="135"/>
        </w:rPr>
        <w:t>a</w:t>
      </w:r>
      <w:r>
        <w:rPr>
          <w:spacing w:val="-4"/>
          <w:w w:val="135"/>
        </w:rPr>
        <w:t xml:space="preserve"> </w:t>
      </w:r>
      <w:r>
        <w:rPr>
          <w:w w:val="135"/>
        </w:rPr>
        <w:t>vessel</w:t>
      </w:r>
      <w:r>
        <w:rPr>
          <w:spacing w:val="-4"/>
          <w:w w:val="135"/>
        </w:rPr>
        <w:t xml:space="preserve"> </w:t>
      </w:r>
      <w:r>
        <w:rPr>
          <w:w w:val="135"/>
        </w:rPr>
        <w:t>for</w:t>
      </w:r>
      <w:r>
        <w:rPr>
          <w:spacing w:val="-4"/>
          <w:w w:val="135"/>
        </w:rPr>
        <w:t xml:space="preserve"> </w:t>
      </w:r>
      <w:r>
        <w:rPr>
          <w:w w:val="135"/>
        </w:rPr>
        <w:t>which</w:t>
      </w:r>
      <w:r>
        <w:rPr>
          <w:spacing w:val="-4"/>
          <w:w w:val="135"/>
        </w:rPr>
        <w:t xml:space="preserve"> </w:t>
      </w:r>
      <w:r>
        <w:rPr>
          <w:w w:val="135"/>
        </w:rPr>
        <w:t>a</w:t>
      </w:r>
      <w:r>
        <w:rPr>
          <w:spacing w:val="-4"/>
          <w:w w:val="135"/>
        </w:rPr>
        <w:t xml:space="preserve"> </w:t>
      </w:r>
      <w:r>
        <w:rPr>
          <w:w w:val="135"/>
        </w:rPr>
        <w:t>general</w:t>
      </w:r>
      <w:r>
        <w:rPr>
          <w:spacing w:val="-4"/>
          <w:w w:val="135"/>
        </w:rPr>
        <w:t xml:space="preserve"> </w:t>
      </w:r>
      <w:r>
        <w:rPr>
          <w:w w:val="135"/>
        </w:rPr>
        <w:t>bond</w:t>
      </w:r>
      <w:r>
        <w:rPr>
          <w:spacing w:val="-4"/>
          <w:w w:val="135"/>
        </w:rPr>
        <w:t xml:space="preserve"> </w:t>
      </w:r>
      <w:r>
        <w:rPr>
          <w:w w:val="135"/>
        </w:rPr>
        <w:t>has been filed. Such bond or stipulation shall be indorsed by the clerk with a minute of the actions wherein process is so stayed. Further security may be required by the court at any time.</w:t>
      </w:r>
    </w:p>
    <w:p w:rsidR="00D51009" w:rsidRDefault="00E51A18">
      <w:pPr>
        <w:pStyle w:val="BodyText"/>
        <w:spacing w:line="232" w:lineRule="auto"/>
        <w:ind w:left="3300" w:right="1674" w:firstLine="180"/>
        <w:jc w:val="both"/>
      </w:pPr>
      <w:r>
        <w:rPr>
          <w:w w:val="135"/>
        </w:rPr>
        <w:t xml:space="preserve">If a special bond or stipulation is given in a </w:t>
      </w:r>
      <w:proofErr w:type="gramStart"/>
      <w:r>
        <w:rPr>
          <w:w w:val="135"/>
        </w:rPr>
        <w:t>particular case</w:t>
      </w:r>
      <w:proofErr w:type="gramEnd"/>
      <w:r>
        <w:rPr>
          <w:w w:val="135"/>
        </w:rPr>
        <w:t>, the liability on the general bond or stipulation shall cease as to that</w:t>
      </w:r>
      <w:r>
        <w:rPr>
          <w:spacing w:val="-3"/>
          <w:w w:val="135"/>
        </w:rPr>
        <w:t xml:space="preserve"> </w:t>
      </w:r>
      <w:r>
        <w:rPr>
          <w:w w:val="135"/>
        </w:rPr>
        <w:t>case.</w:t>
      </w:r>
    </w:p>
    <w:p w:rsidR="00D51009" w:rsidRDefault="00AD69AC">
      <w:pPr>
        <w:pStyle w:val="ListParagraph"/>
        <w:numPr>
          <w:ilvl w:val="1"/>
          <w:numId w:val="20"/>
        </w:numPr>
        <w:tabs>
          <w:tab w:val="left" w:pos="3810"/>
        </w:tabs>
        <w:spacing w:line="232" w:lineRule="auto"/>
        <w:ind w:right="1671" w:firstLine="180"/>
        <w:jc w:val="both"/>
        <w:rPr>
          <w:sz w:val="18"/>
        </w:rPr>
      </w:pPr>
      <w:r>
        <w:rPr>
          <w:i/>
          <w:w w:val="130"/>
          <w:sz w:val="18"/>
        </w:rPr>
        <w:t xml:space="preserve">E5c </w:t>
      </w:r>
      <w:r w:rsidR="00E51A18">
        <w:rPr>
          <w:i/>
          <w:w w:val="130"/>
          <w:sz w:val="18"/>
        </w:rPr>
        <w:t>Release</w:t>
      </w:r>
      <w:r w:rsidR="00E51A18">
        <w:rPr>
          <w:i/>
          <w:spacing w:val="-19"/>
          <w:w w:val="130"/>
          <w:sz w:val="18"/>
        </w:rPr>
        <w:t xml:space="preserve"> </w:t>
      </w:r>
      <w:r w:rsidR="00E51A18">
        <w:rPr>
          <w:i/>
          <w:w w:val="130"/>
          <w:sz w:val="18"/>
        </w:rPr>
        <w:t>by</w:t>
      </w:r>
      <w:r w:rsidR="00E51A18">
        <w:rPr>
          <w:i/>
          <w:spacing w:val="-19"/>
          <w:w w:val="130"/>
          <w:sz w:val="18"/>
        </w:rPr>
        <w:t xml:space="preserve"> </w:t>
      </w:r>
      <w:r w:rsidR="00E51A18">
        <w:rPr>
          <w:i/>
          <w:w w:val="130"/>
          <w:sz w:val="18"/>
        </w:rPr>
        <w:t>Consent</w:t>
      </w:r>
      <w:r w:rsidR="00E51A18">
        <w:rPr>
          <w:i/>
          <w:spacing w:val="-19"/>
          <w:w w:val="130"/>
          <w:sz w:val="18"/>
        </w:rPr>
        <w:t xml:space="preserve"> </w:t>
      </w:r>
      <w:r w:rsidR="00E51A18">
        <w:rPr>
          <w:i/>
          <w:w w:val="130"/>
          <w:sz w:val="18"/>
        </w:rPr>
        <w:t>or</w:t>
      </w:r>
      <w:r w:rsidR="00E51A18">
        <w:rPr>
          <w:i/>
          <w:spacing w:val="-19"/>
          <w:w w:val="130"/>
          <w:sz w:val="18"/>
        </w:rPr>
        <w:t xml:space="preserve"> </w:t>
      </w:r>
      <w:r w:rsidR="00E51A18">
        <w:rPr>
          <w:i/>
          <w:w w:val="130"/>
          <w:sz w:val="18"/>
        </w:rPr>
        <w:t>Stipulation;</w:t>
      </w:r>
      <w:r w:rsidR="00E51A18">
        <w:rPr>
          <w:i/>
          <w:spacing w:val="-19"/>
          <w:w w:val="130"/>
          <w:sz w:val="18"/>
        </w:rPr>
        <w:t xml:space="preserve"> </w:t>
      </w:r>
      <w:r w:rsidR="00E51A18">
        <w:rPr>
          <w:i/>
          <w:w w:val="130"/>
          <w:sz w:val="18"/>
        </w:rPr>
        <w:t>Order</w:t>
      </w:r>
      <w:r w:rsidR="00E51A18">
        <w:rPr>
          <w:i/>
          <w:spacing w:val="-19"/>
          <w:w w:val="130"/>
          <w:sz w:val="18"/>
        </w:rPr>
        <w:t xml:space="preserve"> </w:t>
      </w:r>
      <w:r w:rsidR="00E51A18">
        <w:rPr>
          <w:i/>
          <w:w w:val="130"/>
          <w:sz w:val="18"/>
        </w:rPr>
        <w:t>of</w:t>
      </w:r>
      <w:r w:rsidR="00E51A18">
        <w:rPr>
          <w:i/>
          <w:spacing w:val="-19"/>
          <w:w w:val="130"/>
          <w:sz w:val="18"/>
        </w:rPr>
        <w:t xml:space="preserve"> </w:t>
      </w:r>
      <w:r w:rsidR="00E51A18">
        <w:rPr>
          <w:i/>
          <w:w w:val="130"/>
          <w:sz w:val="18"/>
        </w:rPr>
        <w:t>Court</w:t>
      </w:r>
      <w:r w:rsidR="00E51A18">
        <w:rPr>
          <w:i/>
          <w:spacing w:val="-19"/>
          <w:w w:val="130"/>
          <w:sz w:val="18"/>
        </w:rPr>
        <w:t xml:space="preserve"> </w:t>
      </w:r>
      <w:r w:rsidR="00E51A18">
        <w:rPr>
          <w:i/>
          <w:w w:val="130"/>
          <w:sz w:val="18"/>
        </w:rPr>
        <w:t>or</w:t>
      </w:r>
      <w:r w:rsidR="00E51A18">
        <w:rPr>
          <w:i/>
          <w:spacing w:val="-19"/>
          <w:w w:val="130"/>
          <w:sz w:val="18"/>
        </w:rPr>
        <w:t xml:space="preserve"> </w:t>
      </w:r>
      <w:r w:rsidR="00E51A18">
        <w:rPr>
          <w:i/>
          <w:w w:val="130"/>
          <w:sz w:val="18"/>
        </w:rPr>
        <w:t xml:space="preserve">Clerk; </w:t>
      </w:r>
      <w:r w:rsidR="00E51A18">
        <w:rPr>
          <w:i/>
          <w:w w:val="135"/>
          <w:sz w:val="18"/>
        </w:rPr>
        <w:t>Costs</w:t>
      </w:r>
      <w:r w:rsidR="00E51A18">
        <w:rPr>
          <w:w w:val="135"/>
          <w:sz w:val="18"/>
        </w:rPr>
        <w:t>. Any vessel, cargo, or other property in the custody of the marshal or other person or organization having the warrant may be released forthwith upon the marshal’s acceptance and approval of a stipulation, bond, or other security, signed by the party on whose behalf the property is detained or the party’s attorney and expressly authorizing such release, if all costs and charges of the court and its officers shall have first been paid. Otherwise no property in the custody of the marshal, other person or organization having the warrant, or other officer of the court shall be released without an order of the court; but such order may be entered as of course by the clerk,</w:t>
      </w:r>
      <w:r w:rsidR="00E51A18">
        <w:rPr>
          <w:spacing w:val="-10"/>
          <w:w w:val="135"/>
          <w:sz w:val="18"/>
        </w:rPr>
        <w:t xml:space="preserve"> </w:t>
      </w:r>
      <w:r w:rsidR="00E51A18">
        <w:rPr>
          <w:w w:val="135"/>
          <w:sz w:val="18"/>
        </w:rPr>
        <w:t>upon</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giving</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approved</w:t>
      </w:r>
      <w:r w:rsidR="00E51A18">
        <w:rPr>
          <w:spacing w:val="-10"/>
          <w:w w:val="135"/>
          <w:sz w:val="18"/>
        </w:rPr>
        <w:t xml:space="preserve"> </w:t>
      </w:r>
      <w:r w:rsidR="00E51A18">
        <w:rPr>
          <w:w w:val="135"/>
          <w:sz w:val="18"/>
        </w:rPr>
        <w:t>security</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provided</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law and these rules, or upon the dismissal or discontinuance of</w:t>
      </w:r>
      <w:r w:rsidR="00E51A18">
        <w:rPr>
          <w:spacing w:val="-39"/>
          <w:w w:val="135"/>
          <w:sz w:val="18"/>
        </w:rPr>
        <w:t xml:space="preserve"> </w:t>
      </w:r>
      <w:r w:rsidR="00E51A18">
        <w:rPr>
          <w:w w:val="135"/>
          <w:sz w:val="18"/>
        </w:rPr>
        <w:t>the action; but the marshal or other person or organization</w:t>
      </w:r>
      <w:r w:rsidR="00E51A18">
        <w:rPr>
          <w:spacing w:val="-16"/>
          <w:w w:val="135"/>
          <w:sz w:val="18"/>
        </w:rPr>
        <w:t xml:space="preserve"> </w:t>
      </w:r>
      <w:r w:rsidR="00E51A18">
        <w:rPr>
          <w:w w:val="135"/>
          <w:sz w:val="18"/>
        </w:rPr>
        <w:t>having the warrant shall not deliver any property so released until the costs and charges of the officers of the court shall first have been</w:t>
      </w:r>
      <w:r w:rsidR="00E51A18">
        <w:rPr>
          <w:spacing w:val="-5"/>
          <w:w w:val="135"/>
          <w:sz w:val="18"/>
        </w:rPr>
        <w:t xml:space="preserve"> </w:t>
      </w:r>
      <w:r w:rsidR="00E51A18">
        <w:rPr>
          <w:w w:val="135"/>
          <w:sz w:val="18"/>
        </w:rPr>
        <w:t>paid.</w:t>
      </w:r>
    </w:p>
    <w:p w:rsidR="00D51009" w:rsidRDefault="00AD69AC">
      <w:pPr>
        <w:pStyle w:val="ListParagraph"/>
        <w:numPr>
          <w:ilvl w:val="1"/>
          <w:numId w:val="20"/>
        </w:numPr>
        <w:tabs>
          <w:tab w:val="left" w:pos="3829"/>
        </w:tabs>
        <w:spacing w:line="232" w:lineRule="auto"/>
        <w:ind w:right="1673" w:firstLine="180"/>
        <w:jc w:val="both"/>
        <w:rPr>
          <w:sz w:val="18"/>
        </w:rPr>
      </w:pPr>
      <w:r>
        <w:rPr>
          <w:i/>
          <w:w w:val="130"/>
          <w:sz w:val="18"/>
        </w:rPr>
        <w:t xml:space="preserve">E5d </w:t>
      </w:r>
      <w:r w:rsidR="00E51A18">
        <w:rPr>
          <w:i/>
          <w:w w:val="130"/>
          <w:sz w:val="18"/>
        </w:rPr>
        <w:t>Possessory, Petitory, and Partition Actions</w:t>
      </w:r>
      <w:r w:rsidR="00E51A18">
        <w:rPr>
          <w:w w:val="130"/>
          <w:sz w:val="18"/>
        </w:rPr>
        <w:t>. The</w:t>
      </w:r>
      <w:r w:rsidR="00E51A18">
        <w:rPr>
          <w:spacing w:val="-16"/>
          <w:w w:val="130"/>
          <w:sz w:val="18"/>
        </w:rPr>
        <w:t xml:space="preserve"> </w:t>
      </w:r>
      <w:r w:rsidR="00E51A18">
        <w:rPr>
          <w:w w:val="130"/>
          <w:sz w:val="18"/>
        </w:rPr>
        <w:t>foregoing provisions of this subdivision (5) do not apply to petitory, possessory, and partition actions. In such cases the property arrested shall be released only by order of the court, on such terms and conditions and on the giving of such security as the court may</w:t>
      </w:r>
      <w:r w:rsidR="00E51A18">
        <w:rPr>
          <w:spacing w:val="1"/>
          <w:w w:val="130"/>
          <w:sz w:val="18"/>
        </w:rPr>
        <w:t xml:space="preserve"> </w:t>
      </w:r>
      <w:r w:rsidR="00E51A18">
        <w:rPr>
          <w:w w:val="130"/>
          <w:sz w:val="18"/>
        </w:rPr>
        <w:t>require.</w:t>
      </w:r>
    </w:p>
    <w:p w:rsidR="00D51009" w:rsidRDefault="00AD69AC">
      <w:pPr>
        <w:pStyle w:val="ListParagraph"/>
        <w:numPr>
          <w:ilvl w:val="0"/>
          <w:numId w:val="20"/>
        </w:numPr>
        <w:tabs>
          <w:tab w:val="left" w:pos="3419"/>
        </w:tabs>
        <w:spacing w:line="232" w:lineRule="auto"/>
        <w:ind w:left="2940" w:right="1674" w:firstLine="180"/>
        <w:jc w:val="both"/>
        <w:rPr>
          <w:sz w:val="18"/>
        </w:rPr>
      </w:pPr>
      <w:r>
        <w:rPr>
          <w:w w:val="130"/>
          <w:sz w:val="18"/>
        </w:rPr>
        <w:t xml:space="preserve">E6 </w:t>
      </w:r>
      <w:r w:rsidR="00E51A18">
        <w:rPr>
          <w:w w:val="130"/>
          <w:sz w:val="18"/>
        </w:rPr>
        <w:t>R</w:t>
      </w:r>
      <w:r w:rsidR="00E51A18">
        <w:rPr>
          <w:w w:val="130"/>
          <w:sz w:val="14"/>
        </w:rPr>
        <w:t>EDUCTION</w:t>
      </w:r>
      <w:r w:rsidR="00E51A18">
        <w:rPr>
          <w:spacing w:val="-2"/>
          <w:w w:val="130"/>
          <w:sz w:val="14"/>
        </w:rPr>
        <w:t xml:space="preserve"> </w:t>
      </w:r>
      <w:r w:rsidR="00E51A18">
        <w:rPr>
          <w:w w:val="130"/>
          <w:sz w:val="14"/>
        </w:rPr>
        <w:t>OR</w:t>
      </w:r>
      <w:r w:rsidR="00E51A18">
        <w:rPr>
          <w:spacing w:val="-11"/>
          <w:w w:val="130"/>
          <w:sz w:val="14"/>
        </w:rPr>
        <w:t xml:space="preserve"> </w:t>
      </w:r>
      <w:r w:rsidR="00E51A18">
        <w:rPr>
          <w:w w:val="130"/>
          <w:sz w:val="18"/>
        </w:rPr>
        <w:t>I</w:t>
      </w:r>
      <w:r w:rsidR="00E51A18">
        <w:rPr>
          <w:w w:val="130"/>
          <w:sz w:val="14"/>
        </w:rPr>
        <w:t>MPAIRMENT</w:t>
      </w:r>
      <w:r w:rsidR="00E51A18">
        <w:rPr>
          <w:spacing w:val="-2"/>
          <w:w w:val="130"/>
          <w:sz w:val="14"/>
        </w:rPr>
        <w:t xml:space="preserve"> </w:t>
      </w:r>
      <w:r w:rsidR="00E51A18">
        <w:rPr>
          <w:w w:val="130"/>
          <w:sz w:val="14"/>
        </w:rPr>
        <w:t>OF</w:t>
      </w:r>
      <w:r w:rsidR="00E51A18">
        <w:rPr>
          <w:spacing w:val="-11"/>
          <w:w w:val="130"/>
          <w:sz w:val="14"/>
        </w:rPr>
        <w:t xml:space="preserve"> </w:t>
      </w:r>
      <w:r w:rsidR="00E51A18">
        <w:rPr>
          <w:w w:val="130"/>
          <w:sz w:val="18"/>
        </w:rPr>
        <w:t>S</w:t>
      </w:r>
      <w:r w:rsidR="00E51A18">
        <w:rPr>
          <w:w w:val="130"/>
          <w:sz w:val="14"/>
        </w:rPr>
        <w:t>ECURITY</w:t>
      </w:r>
      <w:r w:rsidR="00E51A18">
        <w:rPr>
          <w:w w:val="130"/>
          <w:sz w:val="18"/>
        </w:rPr>
        <w:t>.</w:t>
      </w:r>
      <w:r w:rsidR="00E51A18">
        <w:rPr>
          <w:spacing w:val="-15"/>
          <w:w w:val="130"/>
          <w:sz w:val="18"/>
        </w:rPr>
        <w:t xml:space="preserve"> </w:t>
      </w:r>
      <w:r w:rsidR="00E51A18">
        <w:rPr>
          <w:w w:val="130"/>
          <w:sz w:val="18"/>
        </w:rPr>
        <w:t>Whenever</w:t>
      </w:r>
      <w:r w:rsidR="00E51A18">
        <w:rPr>
          <w:spacing w:val="-15"/>
          <w:w w:val="130"/>
          <w:sz w:val="18"/>
        </w:rPr>
        <w:t xml:space="preserve"> </w:t>
      </w:r>
      <w:r w:rsidR="00E51A18">
        <w:rPr>
          <w:w w:val="130"/>
          <w:sz w:val="18"/>
        </w:rPr>
        <w:t>security</w:t>
      </w:r>
      <w:r w:rsidR="00E51A18">
        <w:rPr>
          <w:spacing w:val="-15"/>
          <w:w w:val="130"/>
          <w:sz w:val="18"/>
        </w:rPr>
        <w:t xml:space="preserve"> </w:t>
      </w:r>
      <w:r w:rsidR="00E51A18">
        <w:rPr>
          <w:w w:val="130"/>
          <w:sz w:val="18"/>
        </w:rPr>
        <w:t xml:space="preserve">is taken the court may, on motion and hearing, for </w:t>
      </w:r>
      <w:proofErr w:type="gramStart"/>
      <w:r w:rsidR="00E51A18">
        <w:rPr>
          <w:w w:val="130"/>
          <w:sz w:val="18"/>
        </w:rPr>
        <w:t>good  cause</w:t>
      </w:r>
      <w:proofErr w:type="gramEnd"/>
      <w:r w:rsidR="00E51A18">
        <w:rPr>
          <w:spacing w:val="57"/>
          <w:w w:val="130"/>
          <w:sz w:val="18"/>
        </w:rPr>
        <w:t xml:space="preserve"> </w:t>
      </w:r>
      <w:r w:rsidR="00E51A18">
        <w:rPr>
          <w:w w:val="130"/>
          <w:sz w:val="18"/>
        </w:rPr>
        <w:t>shown, reduce the amount of security given; and  if  the  surety shall be or become insufficient, new or additional sureties may be required on motion and</w:t>
      </w:r>
      <w:r w:rsidR="00E51A18">
        <w:rPr>
          <w:spacing w:val="5"/>
          <w:w w:val="130"/>
          <w:sz w:val="18"/>
        </w:rPr>
        <w:t xml:space="preserve"> </w:t>
      </w:r>
      <w:r w:rsidR="00E51A18">
        <w:rPr>
          <w:w w:val="130"/>
          <w:sz w:val="18"/>
        </w:rPr>
        <w:t>hearing.</w:t>
      </w:r>
    </w:p>
    <w:p w:rsidR="00D51009" w:rsidRDefault="00AD69AC">
      <w:pPr>
        <w:pStyle w:val="ListParagraph"/>
        <w:numPr>
          <w:ilvl w:val="0"/>
          <w:numId w:val="20"/>
        </w:numPr>
        <w:tabs>
          <w:tab w:val="left" w:pos="3413"/>
        </w:tabs>
        <w:spacing w:line="198" w:lineRule="exact"/>
        <w:ind w:left="3412" w:hanging="292"/>
        <w:rPr>
          <w:sz w:val="18"/>
        </w:rPr>
      </w:pPr>
      <w:r>
        <w:rPr>
          <w:w w:val="120"/>
          <w:sz w:val="18"/>
        </w:rPr>
        <w:t xml:space="preserve">E7 </w:t>
      </w:r>
      <w:r w:rsidR="00E51A18">
        <w:rPr>
          <w:w w:val="120"/>
          <w:sz w:val="18"/>
        </w:rPr>
        <w:t>S</w:t>
      </w:r>
      <w:r w:rsidR="00E51A18">
        <w:rPr>
          <w:w w:val="120"/>
          <w:sz w:val="14"/>
        </w:rPr>
        <w:t>ECURITY ON</w:t>
      </w:r>
      <w:r w:rsidR="00E51A18">
        <w:rPr>
          <w:spacing w:val="-20"/>
          <w:w w:val="120"/>
          <w:sz w:val="14"/>
        </w:rPr>
        <w:t xml:space="preserve"> </w:t>
      </w:r>
      <w:r w:rsidR="00E51A18">
        <w:rPr>
          <w:w w:val="120"/>
          <w:sz w:val="18"/>
        </w:rPr>
        <w:t>C</w:t>
      </w:r>
      <w:r w:rsidR="00E51A18">
        <w:rPr>
          <w:w w:val="120"/>
          <w:sz w:val="14"/>
        </w:rPr>
        <w:t>OUNTERCLAIM</w:t>
      </w:r>
      <w:r w:rsidR="00E51A18">
        <w:rPr>
          <w:w w:val="120"/>
          <w:sz w:val="18"/>
        </w:rPr>
        <w:t>.</w:t>
      </w:r>
    </w:p>
    <w:p w:rsidR="00D51009" w:rsidRDefault="00AD69AC">
      <w:pPr>
        <w:pStyle w:val="ListParagraph"/>
        <w:numPr>
          <w:ilvl w:val="1"/>
          <w:numId w:val="20"/>
        </w:numPr>
        <w:tabs>
          <w:tab w:val="left" w:pos="3800"/>
        </w:tabs>
        <w:spacing w:line="232" w:lineRule="auto"/>
        <w:ind w:left="3299" w:right="1672" w:firstLine="180"/>
        <w:jc w:val="both"/>
        <w:rPr>
          <w:sz w:val="18"/>
        </w:rPr>
      </w:pPr>
      <w:r>
        <w:rPr>
          <w:w w:val="135"/>
          <w:sz w:val="18"/>
        </w:rPr>
        <w:t xml:space="preserve">E7a </w:t>
      </w:r>
      <w:r w:rsidR="00E51A18">
        <w:rPr>
          <w:w w:val="135"/>
          <w:sz w:val="18"/>
        </w:rPr>
        <w:t>When</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person</w:t>
      </w:r>
      <w:r w:rsidR="00E51A18">
        <w:rPr>
          <w:spacing w:val="-12"/>
          <w:w w:val="135"/>
          <w:sz w:val="18"/>
        </w:rPr>
        <w:t xml:space="preserve"> </w:t>
      </w:r>
      <w:r w:rsidR="00E51A18">
        <w:rPr>
          <w:w w:val="135"/>
          <w:sz w:val="18"/>
        </w:rPr>
        <w:t>who</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given</w:t>
      </w:r>
      <w:r w:rsidR="00E51A18">
        <w:rPr>
          <w:spacing w:val="-12"/>
          <w:w w:val="135"/>
          <w:sz w:val="18"/>
        </w:rPr>
        <w:t xml:space="preserve"> </w:t>
      </w:r>
      <w:r w:rsidR="00E51A18">
        <w:rPr>
          <w:w w:val="135"/>
          <w:sz w:val="18"/>
        </w:rPr>
        <w:t>security</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damages</w:t>
      </w:r>
      <w:r w:rsidR="00E51A18">
        <w:rPr>
          <w:spacing w:val="-12"/>
          <w:w w:val="135"/>
          <w:sz w:val="18"/>
        </w:rPr>
        <w:t xml:space="preserve"> </w:t>
      </w:r>
      <w:r w:rsidR="00E51A18">
        <w:rPr>
          <w:w w:val="135"/>
          <w:sz w:val="18"/>
        </w:rPr>
        <w:t>in</w:t>
      </w:r>
      <w:r w:rsidR="00E51A18">
        <w:rPr>
          <w:spacing w:val="-12"/>
          <w:w w:val="135"/>
          <w:sz w:val="18"/>
        </w:rPr>
        <w:t xml:space="preserve"> </w:t>
      </w:r>
      <w:r w:rsidR="00E51A18">
        <w:rPr>
          <w:w w:val="135"/>
          <w:sz w:val="18"/>
        </w:rPr>
        <w:t>the original action asserts a counterclaim that arises from the transaction or occurrence that is the subject of the original action, a plaintiff for whose benefit the security has been given must give security for damages demanded in the counterclaim unless the court, for cause shown, directs otherwise. Proceedings on the original claim must be stayed until this</w:t>
      </w:r>
      <w:r w:rsidR="00E51A18">
        <w:rPr>
          <w:spacing w:val="-38"/>
          <w:w w:val="135"/>
          <w:sz w:val="18"/>
        </w:rPr>
        <w:t xml:space="preserve"> </w:t>
      </w:r>
      <w:r w:rsidR="00E51A18">
        <w:rPr>
          <w:w w:val="135"/>
          <w:sz w:val="18"/>
        </w:rPr>
        <w:t>security is given, unless the court directs</w:t>
      </w:r>
      <w:r w:rsidR="00E51A18">
        <w:rPr>
          <w:spacing w:val="-14"/>
          <w:w w:val="135"/>
          <w:sz w:val="18"/>
        </w:rPr>
        <w:t xml:space="preserve"> </w:t>
      </w:r>
      <w:r w:rsidR="00E51A18">
        <w:rPr>
          <w:w w:val="135"/>
          <w:sz w:val="18"/>
        </w:rPr>
        <w:t>otherwise.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111</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12"/>
      </w:pPr>
      <w:r>
        <w:rPr>
          <w:b w:val="0"/>
        </w:rPr>
        <w:br w:type="column"/>
      </w:r>
      <w:r>
        <w:rPr>
          <w:w w:val="120"/>
        </w:rPr>
        <w:t>Rule F</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300" w:right="1672" w:firstLine="180"/>
        <w:jc w:val="both"/>
      </w:pPr>
      <w:r>
        <w:rPr>
          <w:w w:val="135"/>
        </w:rPr>
        <w:t xml:space="preserve">(b) </w:t>
      </w:r>
      <w:r w:rsidR="00AD69AC">
        <w:rPr>
          <w:w w:val="135"/>
        </w:rPr>
        <w:t xml:space="preserve">E7b </w:t>
      </w:r>
      <w:proofErr w:type="gramStart"/>
      <w:r>
        <w:rPr>
          <w:w w:val="135"/>
        </w:rPr>
        <w:t>The</w:t>
      </w:r>
      <w:proofErr w:type="gramEnd"/>
      <w:r>
        <w:rPr>
          <w:w w:val="135"/>
        </w:rPr>
        <w:t xml:space="preserve"> plaintiff is required to give security under Rule E(7)(a) when the United States or its corporate instrumentality counterclaims and would have been required to give security to respond in damages if a private party but is relieved by law from giving security.</w:t>
      </w:r>
    </w:p>
    <w:p w:rsidR="00D51009" w:rsidRDefault="00AD69AC">
      <w:pPr>
        <w:pStyle w:val="ListParagraph"/>
        <w:numPr>
          <w:ilvl w:val="0"/>
          <w:numId w:val="20"/>
        </w:numPr>
        <w:tabs>
          <w:tab w:val="left" w:pos="3416"/>
        </w:tabs>
        <w:spacing w:line="232" w:lineRule="auto"/>
        <w:ind w:right="1671" w:firstLine="181"/>
        <w:jc w:val="both"/>
        <w:rPr>
          <w:sz w:val="18"/>
        </w:rPr>
      </w:pPr>
      <w:r>
        <w:rPr>
          <w:w w:val="135"/>
          <w:sz w:val="18"/>
        </w:rPr>
        <w:t xml:space="preserve">E8 </w:t>
      </w:r>
      <w:r w:rsidR="00E51A18">
        <w:rPr>
          <w:w w:val="135"/>
          <w:sz w:val="18"/>
        </w:rPr>
        <w:t>R</w:t>
      </w:r>
      <w:r w:rsidR="00E51A18">
        <w:rPr>
          <w:w w:val="135"/>
          <w:sz w:val="14"/>
        </w:rPr>
        <w:t>ESTRICTED</w:t>
      </w:r>
      <w:r w:rsidR="00E51A18">
        <w:rPr>
          <w:spacing w:val="-24"/>
          <w:w w:val="135"/>
          <w:sz w:val="14"/>
        </w:rPr>
        <w:t xml:space="preserve"> </w:t>
      </w:r>
      <w:r w:rsidR="00E51A18">
        <w:rPr>
          <w:w w:val="135"/>
          <w:sz w:val="18"/>
        </w:rPr>
        <w:t>A</w:t>
      </w:r>
      <w:r w:rsidR="00E51A18">
        <w:rPr>
          <w:w w:val="135"/>
          <w:sz w:val="14"/>
        </w:rPr>
        <w:t>PPEARANCE</w:t>
      </w:r>
      <w:r w:rsidR="00E51A18">
        <w:rPr>
          <w:w w:val="135"/>
          <w:sz w:val="18"/>
        </w:rPr>
        <w:t>.</w:t>
      </w:r>
      <w:r w:rsidR="00E51A18">
        <w:rPr>
          <w:spacing w:val="-31"/>
          <w:w w:val="135"/>
          <w:sz w:val="18"/>
        </w:rPr>
        <w:t xml:space="preserve"> </w:t>
      </w:r>
      <w:r w:rsidR="00E51A18">
        <w:rPr>
          <w:w w:val="135"/>
          <w:sz w:val="18"/>
        </w:rPr>
        <w:t>An</w:t>
      </w:r>
      <w:r w:rsidR="00E51A18">
        <w:rPr>
          <w:spacing w:val="-31"/>
          <w:w w:val="135"/>
          <w:sz w:val="18"/>
        </w:rPr>
        <w:t xml:space="preserve"> </w:t>
      </w:r>
      <w:r w:rsidR="00E51A18">
        <w:rPr>
          <w:w w:val="135"/>
          <w:sz w:val="18"/>
        </w:rPr>
        <w:t>appearance</w:t>
      </w:r>
      <w:r w:rsidR="00E51A18">
        <w:rPr>
          <w:spacing w:val="-31"/>
          <w:w w:val="135"/>
          <w:sz w:val="18"/>
        </w:rPr>
        <w:t xml:space="preserve"> </w:t>
      </w:r>
      <w:r w:rsidR="00E51A18">
        <w:rPr>
          <w:w w:val="135"/>
          <w:sz w:val="18"/>
        </w:rPr>
        <w:t>to</w:t>
      </w:r>
      <w:r w:rsidR="00E51A18">
        <w:rPr>
          <w:spacing w:val="-31"/>
          <w:w w:val="135"/>
          <w:sz w:val="18"/>
        </w:rPr>
        <w:t xml:space="preserve"> </w:t>
      </w:r>
      <w:r w:rsidR="00E51A18">
        <w:rPr>
          <w:w w:val="135"/>
          <w:sz w:val="18"/>
        </w:rPr>
        <w:t>defend</w:t>
      </w:r>
      <w:r w:rsidR="00E51A18">
        <w:rPr>
          <w:spacing w:val="-31"/>
          <w:w w:val="135"/>
          <w:sz w:val="18"/>
        </w:rPr>
        <w:t xml:space="preserve"> </w:t>
      </w:r>
      <w:r w:rsidR="00E51A18">
        <w:rPr>
          <w:w w:val="135"/>
          <w:sz w:val="18"/>
        </w:rPr>
        <w:t>against</w:t>
      </w:r>
      <w:r w:rsidR="00E51A18">
        <w:rPr>
          <w:spacing w:val="-31"/>
          <w:w w:val="135"/>
          <w:sz w:val="18"/>
        </w:rPr>
        <w:t xml:space="preserve"> </w:t>
      </w:r>
      <w:r w:rsidR="00E51A18">
        <w:rPr>
          <w:w w:val="135"/>
          <w:sz w:val="18"/>
        </w:rPr>
        <w:t>an admiralty and maritime claim with respect to which there has issued process in rem, or process of attachment and garnishment, may be expressly restricted to the defense of such claim, and in that event is not an appearance for the purposes of any other claim with respect to which such process is not available or has not been</w:t>
      </w:r>
      <w:r w:rsidR="00E51A18">
        <w:rPr>
          <w:spacing w:val="-5"/>
          <w:w w:val="135"/>
          <w:sz w:val="18"/>
        </w:rPr>
        <w:t xml:space="preserve"> </w:t>
      </w:r>
      <w:r w:rsidR="00E51A18">
        <w:rPr>
          <w:w w:val="135"/>
          <w:sz w:val="18"/>
        </w:rPr>
        <w:t>served.</w:t>
      </w:r>
    </w:p>
    <w:p w:rsidR="00D51009" w:rsidRDefault="00AD69AC">
      <w:pPr>
        <w:pStyle w:val="ListParagraph"/>
        <w:numPr>
          <w:ilvl w:val="0"/>
          <w:numId w:val="20"/>
        </w:numPr>
        <w:tabs>
          <w:tab w:val="left" w:pos="3413"/>
        </w:tabs>
        <w:spacing w:line="184" w:lineRule="exact"/>
        <w:ind w:left="3412" w:hanging="293"/>
        <w:rPr>
          <w:sz w:val="18"/>
        </w:rPr>
      </w:pPr>
      <w:r>
        <w:rPr>
          <w:w w:val="125"/>
          <w:sz w:val="18"/>
        </w:rPr>
        <w:t xml:space="preserve">E9 </w:t>
      </w:r>
      <w:r w:rsidR="00E51A18">
        <w:rPr>
          <w:w w:val="125"/>
          <w:sz w:val="18"/>
        </w:rPr>
        <w:t>D</w:t>
      </w:r>
      <w:r w:rsidR="00E51A18">
        <w:rPr>
          <w:w w:val="125"/>
          <w:sz w:val="14"/>
        </w:rPr>
        <w:t xml:space="preserve">ISPOSITION OF </w:t>
      </w:r>
      <w:r w:rsidR="00E51A18">
        <w:rPr>
          <w:w w:val="125"/>
          <w:sz w:val="18"/>
        </w:rPr>
        <w:t>P</w:t>
      </w:r>
      <w:r w:rsidR="00E51A18">
        <w:rPr>
          <w:w w:val="125"/>
          <w:sz w:val="14"/>
        </w:rPr>
        <w:t>ROPERTY</w:t>
      </w:r>
      <w:r w:rsidR="00E51A18">
        <w:rPr>
          <w:w w:val="125"/>
          <w:sz w:val="18"/>
        </w:rPr>
        <w:t>;</w:t>
      </w:r>
      <w:r w:rsidR="00E51A18">
        <w:rPr>
          <w:spacing w:val="-21"/>
          <w:w w:val="125"/>
          <w:sz w:val="18"/>
        </w:rPr>
        <w:t xml:space="preserve"> </w:t>
      </w:r>
      <w:r w:rsidR="00E51A18">
        <w:rPr>
          <w:w w:val="125"/>
          <w:sz w:val="18"/>
        </w:rPr>
        <w:t>S</w:t>
      </w:r>
      <w:r w:rsidR="00E51A18">
        <w:rPr>
          <w:w w:val="125"/>
          <w:sz w:val="14"/>
        </w:rPr>
        <w:t>ALES</w:t>
      </w:r>
      <w:r w:rsidR="00E51A18">
        <w:rPr>
          <w:w w:val="125"/>
          <w:sz w:val="18"/>
        </w:rPr>
        <w:t>.</w:t>
      </w:r>
    </w:p>
    <w:p w:rsidR="00D51009" w:rsidRDefault="00AD69AC">
      <w:pPr>
        <w:pStyle w:val="ListParagraph"/>
        <w:numPr>
          <w:ilvl w:val="1"/>
          <w:numId w:val="20"/>
        </w:numPr>
        <w:tabs>
          <w:tab w:val="left" w:pos="3793"/>
        </w:tabs>
        <w:spacing w:line="194" w:lineRule="exact"/>
        <w:ind w:firstLine="180"/>
        <w:rPr>
          <w:i/>
          <w:sz w:val="18"/>
        </w:rPr>
      </w:pPr>
      <w:r>
        <w:rPr>
          <w:i/>
          <w:w w:val="120"/>
          <w:sz w:val="18"/>
        </w:rPr>
        <w:t xml:space="preserve">E9a </w:t>
      </w:r>
      <w:r w:rsidR="00E51A18">
        <w:rPr>
          <w:i/>
          <w:w w:val="120"/>
          <w:sz w:val="18"/>
        </w:rPr>
        <w:t>Interlocutory Sales;</w:t>
      </w:r>
      <w:r w:rsidR="00E51A18">
        <w:rPr>
          <w:i/>
          <w:spacing w:val="10"/>
          <w:w w:val="120"/>
          <w:sz w:val="18"/>
        </w:rPr>
        <w:t xml:space="preserve"> </w:t>
      </w:r>
      <w:r w:rsidR="00E51A18">
        <w:rPr>
          <w:i/>
          <w:w w:val="120"/>
          <w:sz w:val="18"/>
        </w:rPr>
        <w:t>Delivery.</w:t>
      </w:r>
    </w:p>
    <w:p w:rsidR="00D51009" w:rsidRDefault="00AD69AC">
      <w:pPr>
        <w:pStyle w:val="ListParagraph"/>
        <w:numPr>
          <w:ilvl w:val="2"/>
          <w:numId w:val="20"/>
        </w:numPr>
        <w:tabs>
          <w:tab w:val="left" w:pos="4135"/>
        </w:tabs>
        <w:spacing w:line="232" w:lineRule="auto"/>
        <w:ind w:right="1672" w:firstLine="180"/>
        <w:jc w:val="both"/>
        <w:rPr>
          <w:sz w:val="18"/>
        </w:rPr>
      </w:pPr>
      <w:r>
        <w:rPr>
          <w:i/>
          <w:w w:val="120"/>
          <w:sz w:val="18"/>
        </w:rPr>
        <w:t>E9a</w:t>
      </w:r>
      <w:r>
        <w:rPr>
          <w:w w:val="135"/>
          <w:sz w:val="18"/>
        </w:rPr>
        <w:t xml:space="preserve">i </w:t>
      </w:r>
      <w:proofErr w:type="gramStart"/>
      <w:r w:rsidR="00E51A18">
        <w:rPr>
          <w:w w:val="135"/>
          <w:sz w:val="18"/>
        </w:rPr>
        <w:t>On</w:t>
      </w:r>
      <w:proofErr w:type="gramEnd"/>
      <w:r w:rsidR="00E51A18">
        <w:rPr>
          <w:w w:val="135"/>
          <w:sz w:val="18"/>
        </w:rPr>
        <w:t xml:space="preserve"> application of a party, the marshal, or other person having custody of the property, the court may order all</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part</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property</w:t>
      </w:r>
      <w:r w:rsidR="00E51A18">
        <w:rPr>
          <w:spacing w:val="-9"/>
          <w:w w:val="135"/>
          <w:sz w:val="18"/>
        </w:rPr>
        <w:t xml:space="preserve"> </w:t>
      </w:r>
      <w:r w:rsidR="00E51A18">
        <w:rPr>
          <w:w w:val="135"/>
          <w:sz w:val="18"/>
        </w:rPr>
        <w:t>sold—with</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sales</w:t>
      </w:r>
      <w:r w:rsidR="00E51A18">
        <w:rPr>
          <w:spacing w:val="-9"/>
          <w:w w:val="135"/>
          <w:sz w:val="18"/>
        </w:rPr>
        <w:t xml:space="preserve"> </w:t>
      </w:r>
      <w:r w:rsidR="00E51A18">
        <w:rPr>
          <w:w w:val="135"/>
          <w:sz w:val="18"/>
        </w:rPr>
        <w:t>proceeds,</w:t>
      </w:r>
      <w:r w:rsidR="00E51A18">
        <w:rPr>
          <w:spacing w:val="-9"/>
          <w:w w:val="135"/>
          <w:sz w:val="18"/>
        </w:rPr>
        <w:t xml:space="preserve"> </w:t>
      </w:r>
      <w:r w:rsidR="00E51A18">
        <w:rPr>
          <w:w w:val="135"/>
          <w:sz w:val="18"/>
        </w:rPr>
        <w:t>or as much of them as will satisfy the judgment, paid into court to await further orders of the</w:t>
      </w:r>
      <w:r w:rsidR="00E51A18">
        <w:rPr>
          <w:spacing w:val="-20"/>
          <w:w w:val="135"/>
          <w:sz w:val="18"/>
        </w:rPr>
        <w:t xml:space="preserve"> </w:t>
      </w:r>
      <w:r w:rsidR="00E51A18">
        <w:rPr>
          <w:w w:val="135"/>
          <w:sz w:val="18"/>
        </w:rPr>
        <w:t>court—if:</w:t>
      </w:r>
    </w:p>
    <w:p w:rsidR="00D51009" w:rsidRDefault="00AD69AC">
      <w:pPr>
        <w:pStyle w:val="ListParagraph"/>
        <w:numPr>
          <w:ilvl w:val="3"/>
          <w:numId w:val="20"/>
        </w:numPr>
        <w:tabs>
          <w:tab w:val="left" w:pos="4587"/>
        </w:tabs>
        <w:spacing w:line="232" w:lineRule="auto"/>
        <w:ind w:right="1672" w:firstLine="180"/>
        <w:jc w:val="both"/>
        <w:rPr>
          <w:sz w:val="18"/>
        </w:rPr>
      </w:pPr>
      <w:r>
        <w:rPr>
          <w:i/>
          <w:w w:val="120"/>
          <w:sz w:val="18"/>
        </w:rPr>
        <w:t>E9a</w:t>
      </w:r>
      <w:r>
        <w:rPr>
          <w:w w:val="135"/>
          <w:sz w:val="18"/>
        </w:rPr>
        <w:t xml:space="preserve">iA </w:t>
      </w:r>
      <w:r w:rsidR="00E51A18">
        <w:rPr>
          <w:w w:val="135"/>
          <w:sz w:val="18"/>
        </w:rPr>
        <w:t>the attached or arrested property is perishable, or liable to deterioration, decay, or injury by being detained in custody pending the</w:t>
      </w:r>
      <w:r w:rsidR="00E51A18">
        <w:rPr>
          <w:spacing w:val="-12"/>
          <w:w w:val="135"/>
          <w:sz w:val="18"/>
        </w:rPr>
        <w:t xml:space="preserve"> </w:t>
      </w:r>
      <w:r w:rsidR="00E51A18">
        <w:rPr>
          <w:w w:val="135"/>
          <w:sz w:val="18"/>
        </w:rPr>
        <w:t>action;</w:t>
      </w:r>
    </w:p>
    <w:p w:rsidR="00D51009" w:rsidRDefault="00AD69AC">
      <w:pPr>
        <w:pStyle w:val="ListParagraph"/>
        <w:numPr>
          <w:ilvl w:val="3"/>
          <w:numId w:val="20"/>
        </w:numPr>
        <w:tabs>
          <w:tab w:val="left" w:pos="4568"/>
        </w:tabs>
        <w:spacing w:line="232" w:lineRule="auto"/>
        <w:ind w:right="1673" w:firstLine="180"/>
        <w:jc w:val="both"/>
        <w:rPr>
          <w:sz w:val="18"/>
        </w:rPr>
      </w:pPr>
      <w:r>
        <w:rPr>
          <w:i/>
          <w:w w:val="120"/>
          <w:sz w:val="18"/>
        </w:rPr>
        <w:t>E9a</w:t>
      </w:r>
      <w:r>
        <w:rPr>
          <w:w w:val="135"/>
          <w:sz w:val="18"/>
        </w:rPr>
        <w:t xml:space="preserve">iB </w:t>
      </w:r>
      <w:r w:rsidR="00E51A18">
        <w:rPr>
          <w:w w:val="135"/>
          <w:sz w:val="18"/>
        </w:rPr>
        <w:t>the expense of keeping the property is excessive or disproportionate;</w:t>
      </w:r>
      <w:r w:rsidR="00E51A18">
        <w:rPr>
          <w:spacing w:val="-5"/>
          <w:w w:val="135"/>
          <w:sz w:val="18"/>
        </w:rPr>
        <w:t xml:space="preserve"> </w:t>
      </w:r>
      <w:r w:rsidR="00E51A18">
        <w:rPr>
          <w:w w:val="135"/>
          <w:sz w:val="18"/>
        </w:rPr>
        <w:t>or</w:t>
      </w:r>
    </w:p>
    <w:p w:rsidR="00D51009" w:rsidRDefault="00AD69AC">
      <w:pPr>
        <w:pStyle w:val="ListParagraph"/>
        <w:numPr>
          <w:ilvl w:val="3"/>
          <w:numId w:val="20"/>
        </w:numPr>
        <w:tabs>
          <w:tab w:val="left" w:pos="4537"/>
        </w:tabs>
        <w:spacing w:line="232" w:lineRule="auto"/>
        <w:ind w:right="1674" w:firstLine="180"/>
        <w:jc w:val="both"/>
        <w:rPr>
          <w:sz w:val="18"/>
        </w:rPr>
      </w:pPr>
      <w:r>
        <w:rPr>
          <w:i/>
          <w:w w:val="120"/>
          <w:sz w:val="18"/>
        </w:rPr>
        <w:t>E9a</w:t>
      </w:r>
      <w:r>
        <w:rPr>
          <w:w w:val="135"/>
          <w:sz w:val="18"/>
        </w:rPr>
        <w:t xml:space="preserve">iC </w:t>
      </w:r>
      <w:r w:rsidR="00E51A18">
        <w:rPr>
          <w:w w:val="135"/>
          <w:sz w:val="18"/>
        </w:rPr>
        <w:t>there is an unreasonable delay in securing</w:t>
      </w:r>
      <w:r w:rsidR="00E51A18">
        <w:rPr>
          <w:spacing w:val="-35"/>
          <w:w w:val="135"/>
          <w:sz w:val="18"/>
        </w:rPr>
        <w:t xml:space="preserve"> </w:t>
      </w:r>
      <w:r w:rsidR="00E51A18">
        <w:rPr>
          <w:w w:val="135"/>
          <w:sz w:val="18"/>
        </w:rPr>
        <w:t>release of the</w:t>
      </w:r>
      <w:r w:rsidR="00E51A18">
        <w:rPr>
          <w:spacing w:val="-4"/>
          <w:w w:val="135"/>
          <w:sz w:val="18"/>
        </w:rPr>
        <w:t xml:space="preserve"> </w:t>
      </w:r>
      <w:r w:rsidR="00E51A18">
        <w:rPr>
          <w:w w:val="135"/>
          <w:sz w:val="18"/>
        </w:rPr>
        <w:t>property.</w:t>
      </w:r>
    </w:p>
    <w:p w:rsidR="00D51009" w:rsidRDefault="00AD69AC">
      <w:pPr>
        <w:pStyle w:val="ListParagraph"/>
        <w:numPr>
          <w:ilvl w:val="2"/>
          <w:numId w:val="20"/>
        </w:numPr>
        <w:tabs>
          <w:tab w:val="left" w:pos="4196"/>
        </w:tabs>
        <w:spacing w:line="232" w:lineRule="auto"/>
        <w:ind w:right="1672" w:firstLine="180"/>
        <w:jc w:val="both"/>
        <w:rPr>
          <w:sz w:val="18"/>
        </w:rPr>
      </w:pPr>
      <w:r>
        <w:rPr>
          <w:i/>
          <w:w w:val="120"/>
          <w:sz w:val="18"/>
        </w:rPr>
        <w:t>E9a</w:t>
      </w:r>
      <w:r>
        <w:rPr>
          <w:w w:val="135"/>
          <w:sz w:val="18"/>
        </w:rPr>
        <w:t xml:space="preserve">ii </w:t>
      </w:r>
      <w:r w:rsidR="00E51A18">
        <w:rPr>
          <w:w w:val="135"/>
          <w:sz w:val="18"/>
        </w:rPr>
        <w:t>In</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circumstances</w:t>
      </w:r>
      <w:r w:rsidR="00E51A18">
        <w:rPr>
          <w:spacing w:val="-9"/>
          <w:w w:val="135"/>
          <w:sz w:val="18"/>
        </w:rPr>
        <w:t xml:space="preserve"> </w:t>
      </w:r>
      <w:r w:rsidR="00E51A18">
        <w:rPr>
          <w:w w:val="135"/>
          <w:sz w:val="18"/>
        </w:rPr>
        <w:t>described</w:t>
      </w:r>
      <w:r w:rsidR="00E51A18">
        <w:rPr>
          <w:spacing w:val="-9"/>
          <w:w w:val="135"/>
          <w:sz w:val="18"/>
        </w:rPr>
        <w:t xml:space="preserve"> </w:t>
      </w:r>
      <w:r w:rsidR="00E51A18">
        <w:rPr>
          <w:w w:val="135"/>
          <w:sz w:val="18"/>
        </w:rPr>
        <w:t>in</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E(9)(a)(</w:t>
      </w:r>
      <w:proofErr w:type="spellStart"/>
      <w:r w:rsidR="00E51A18">
        <w:rPr>
          <w:w w:val="135"/>
          <w:sz w:val="18"/>
        </w:rPr>
        <w:t>i</w:t>
      </w:r>
      <w:proofErr w:type="spellEnd"/>
      <w:r w:rsidR="00E51A18">
        <w:rPr>
          <w:w w:val="135"/>
          <w:sz w:val="18"/>
        </w:rPr>
        <w:t>),</w:t>
      </w:r>
      <w:r w:rsidR="00E51A18">
        <w:rPr>
          <w:spacing w:val="-9"/>
          <w:w w:val="135"/>
          <w:sz w:val="18"/>
        </w:rPr>
        <w:t xml:space="preserve"> </w:t>
      </w:r>
      <w:r w:rsidR="00E51A18">
        <w:rPr>
          <w:w w:val="135"/>
          <w:sz w:val="18"/>
        </w:rPr>
        <w:t xml:space="preserve">the court, on motion by a defendant or a person filing a statement of interest or right under Rule </w:t>
      </w:r>
      <w:proofErr w:type="gramStart"/>
      <w:r w:rsidR="00E51A18">
        <w:rPr>
          <w:w w:val="135"/>
          <w:sz w:val="18"/>
        </w:rPr>
        <w:t>C(</w:t>
      </w:r>
      <w:proofErr w:type="gramEnd"/>
      <w:r w:rsidR="00E51A18">
        <w:rPr>
          <w:w w:val="135"/>
          <w:sz w:val="18"/>
        </w:rPr>
        <w:t>6), may order that the property, rather than being sold, be delivered to the movant upon giving security under these</w:t>
      </w:r>
      <w:r w:rsidR="00E51A18">
        <w:rPr>
          <w:spacing w:val="-23"/>
          <w:w w:val="135"/>
          <w:sz w:val="18"/>
        </w:rPr>
        <w:t xml:space="preserve"> </w:t>
      </w:r>
      <w:r w:rsidR="00E51A18">
        <w:rPr>
          <w:w w:val="135"/>
          <w:sz w:val="18"/>
        </w:rPr>
        <w:t>rules.</w:t>
      </w:r>
    </w:p>
    <w:p w:rsidR="00D51009" w:rsidRDefault="00AD69AC">
      <w:pPr>
        <w:pStyle w:val="ListParagraph"/>
        <w:numPr>
          <w:ilvl w:val="1"/>
          <w:numId w:val="20"/>
        </w:numPr>
        <w:tabs>
          <w:tab w:val="left" w:pos="3801"/>
        </w:tabs>
        <w:spacing w:line="232" w:lineRule="auto"/>
        <w:ind w:right="1672" w:firstLine="180"/>
        <w:jc w:val="both"/>
        <w:rPr>
          <w:sz w:val="18"/>
        </w:rPr>
      </w:pPr>
      <w:r>
        <w:rPr>
          <w:i/>
          <w:w w:val="120"/>
          <w:sz w:val="18"/>
        </w:rPr>
        <w:t xml:space="preserve">E9b </w:t>
      </w:r>
      <w:r w:rsidR="00E51A18">
        <w:rPr>
          <w:i/>
          <w:w w:val="135"/>
          <w:sz w:val="18"/>
        </w:rPr>
        <w:t>Sales,</w:t>
      </w:r>
      <w:r w:rsidR="00E51A18">
        <w:rPr>
          <w:i/>
          <w:spacing w:val="-21"/>
          <w:w w:val="135"/>
          <w:sz w:val="18"/>
        </w:rPr>
        <w:t xml:space="preserve"> </w:t>
      </w:r>
      <w:r w:rsidR="00E51A18">
        <w:rPr>
          <w:i/>
          <w:w w:val="135"/>
          <w:sz w:val="18"/>
        </w:rPr>
        <w:t>Proceeds</w:t>
      </w:r>
      <w:r w:rsidR="00E51A18">
        <w:rPr>
          <w:w w:val="135"/>
          <w:sz w:val="18"/>
        </w:rPr>
        <w:t>.</w:t>
      </w:r>
      <w:r w:rsidR="00E51A18">
        <w:rPr>
          <w:spacing w:val="-21"/>
          <w:w w:val="135"/>
          <w:sz w:val="18"/>
        </w:rPr>
        <w:t xml:space="preserve"> </w:t>
      </w:r>
      <w:r w:rsidR="00E51A18">
        <w:rPr>
          <w:w w:val="135"/>
          <w:sz w:val="18"/>
        </w:rPr>
        <w:t>All</w:t>
      </w:r>
      <w:r w:rsidR="00E51A18">
        <w:rPr>
          <w:spacing w:val="-21"/>
          <w:w w:val="135"/>
          <w:sz w:val="18"/>
        </w:rPr>
        <w:t xml:space="preserve"> </w:t>
      </w:r>
      <w:r w:rsidR="00E51A18">
        <w:rPr>
          <w:w w:val="135"/>
          <w:sz w:val="18"/>
        </w:rPr>
        <w:t>sales</w:t>
      </w:r>
      <w:r w:rsidR="00E51A18">
        <w:rPr>
          <w:spacing w:val="-21"/>
          <w:w w:val="135"/>
          <w:sz w:val="18"/>
        </w:rPr>
        <w:t xml:space="preserve"> </w:t>
      </w:r>
      <w:r w:rsidR="00E51A18">
        <w:rPr>
          <w:w w:val="135"/>
          <w:sz w:val="18"/>
        </w:rPr>
        <w:t>of</w:t>
      </w:r>
      <w:r w:rsidR="00E51A18">
        <w:rPr>
          <w:spacing w:val="-21"/>
          <w:w w:val="135"/>
          <w:sz w:val="18"/>
        </w:rPr>
        <w:t xml:space="preserve"> </w:t>
      </w:r>
      <w:r w:rsidR="00E51A18">
        <w:rPr>
          <w:w w:val="135"/>
          <w:sz w:val="18"/>
        </w:rPr>
        <w:t>property</w:t>
      </w:r>
      <w:r w:rsidR="00E51A18">
        <w:rPr>
          <w:spacing w:val="-21"/>
          <w:w w:val="135"/>
          <w:sz w:val="18"/>
        </w:rPr>
        <w:t xml:space="preserve"> </w:t>
      </w:r>
      <w:r w:rsidR="00E51A18">
        <w:rPr>
          <w:w w:val="135"/>
          <w:sz w:val="18"/>
        </w:rPr>
        <w:t>shall</w:t>
      </w:r>
      <w:r w:rsidR="00E51A18">
        <w:rPr>
          <w:spacing w:val="-21"/>
          <w:w w:val="135"/>
          <w:sz w:val="18"/>
        </w:rPr>
        <w:t xml:space="preserve"> </w:t>
      </w:r>
      <w:r w:rsidR="00E51A18">
        <w:rPr>
          <w:w w:val="135"/>
          <w:sz w:val="18"/>
        </w:rPr>
        <w:t>be</w:t>
      </w:r>
      <w:r w:rsidR="00E51A18">
        <w:rPr>
          <w:spacing w:val="-21"/>
          <w:w w:val="135"/>
          <w:sz w:val="18"/>
        </w:rPr>
        <w:t xml:space="preserve"> </w:t>
      </w:r>
      <w:r w:rsidR="00E51A18">
        <w:rPr>
          <w:w w:val="135"/>
          <w:sz w:val="18"/>
        </w:rPr>
        <w:t>made</w:t>
      </w:r>
      <w:r w:rsidR="00E51A18">
        <w:rPr>
          <w:spacing w:val="-21"/>
          <w:w w:val="135"/>
          <w:sz w:val="18"/>
        </w:rPr>
        <w:t xml:space="preserve"> </w:t>
      </w:r>
      <w:r w:rsidR="00E51A18">
        <w:rPr>
          <w:w w:val="135"/>
          <w:sz w:val="18"/>
        </w:rPr>
        <w:t>by</w:t>
      </w:r>
      <w:r w:rsidR="00E51A18">
        <w:rPr>
          <w:spacing w:val="-21"/>
          <w:w w:val="135"/>
          <w:sz w:val="18"/>
        </w:rPr>
        <w:t xml:space="preserve"> </w:t>
      </w:r>
      <w:r w:rsidR="00E51A18">
        <w:rPr>
          <w:w w:val="135"/>
          <w:sz w:val="18"/>
        </w:rPr>
        <w:t>the marshal or a deputy marshal, or by other person or organization having the warrant, or by any other person assigned by the court where the marshal or other person or organization having the warrant is a party in interest; and the proceeds of sale shall be forthwith paid into the registry of the court to   be disposed of according to</w:t>
      </w:r>
      <w:r w:rsidR="00E51A18">
        <w:rPr>
          <w:spacing w:val="-21"/>
          <w:w w:val="135"/>
          <w:sz w:val="18"/>
        </w:rPr>
        <w:t xml:space="preserve"> </w:t>
      </w:r>
      <w:r w:rsidR="00E51A18">
        <w:rPr>
          <w:w w:val="135"/>
          <w:sz w:val="18"/>
        </w:rPr>
        <w:t>law.</w:t>
      </w:r>
    </w:p>
    <w:p w:rsidR="00D51009" w:rsidRDefault="00AD69AC">
      <w:pPr>
        <w:pStyle w:val="ListParagraph"/>
        <w:numPr>
          <w:ilvl w:val="0"/>
          <w:numId w:val="20"/>
        </w:numPr>
        <w:tabs>
          <w:tab w:val="left" w:pos="3503"/>
        </w:tabs>
        <w:spacing w:line="232" w:lineRule="auto"/>
        <w:ind w:left="2940" w:right="1672" w:firstLine="180"/>
        <w:jc w:val="both"/>
        <w:rPr>
          <w:sz w:val="18"/>
        </w:rPr>
      </w:pPr>
      <w:r>
        <w:rPr>
          <w:w w:val="130"/>
          <w:sz w:val="18"/>
        </w:rPr>
        <w:t xml:space="preserve">E10 </w:t>
      </w:r>
      <w:r w:rsidR="00E51A18">
        <w:rPr>
          <w:w w:val="130"/>
          <w:sz w:val="18"/>
        </w:rPr>
        <w:t>P</w:t>
      </w:r>
      <w:r w:rsidR="00E51A18">
        <w:rPr>
          <w:w w:val="130"/>
          <w:sz w:val="14"/>
        </w:rPr>
        <w:t xml:space="preserve">RESERVATION OF </w:t>
      </w:r>
      <w:r w:rsidR="00E51A18">
        <w:rPr>
          <w:w w:val="130"/>
          <w:sz w:val="18"/>
        </w:rPr>
        <w:t>P</w:t>
      </w:r>
      <w:r w:rsidR="00E51A18">
        <w:rPr>
          <w:w w:val="130"/>
          <w:sz w:val="14"/>
        </w:rPr>
        <w:t>ROPERTY</w:t>
      </w:r>
      <w:r w:rsidR="00E51A18">
        <w:rPr>
          <w:w w:val="130"/>
          <w:sz w:val="18"/>
        </w:rPr>
        <w:t>. When the owner or another person remains in possession of property attached or arrested under</w:t>
      </w:r>
      <w:r w:rsidR="00E51A18">
        <w:rPr>
          <w:spacing w:val="57"/>
          <w:w w:val="130"/>
          <w:sz w:val="18"/>
        </w:rPr>
        <w:t xml:space="preserve"> </w:t>
      </w:r>
      <w:r w:rsidR="00E51A18">
        <w:rPr>
          <w:w w:val="130"/>
          <w:sz w:val="18"/>
        </w:rPr>
        <w:t xml:space="preserve">the provisions of Rule E(4)(b) that permit execution of process without taking actual possession, the court, on a party’s motion   </w:t>
      </w:r>
      <w:r w:rsidR="00E51A18">
        <w:rPr>
          <w:spacing w:val="57"/>
          <w:w w:val="130"/>
          <w:sz w:val="18"/>
        </w:rPr>
        <w:t xml:space="preserve"> </w:t>
      </w:r>
      <w:r w:rsidR="00E51A18">
        <w:rPr>
          <w:w w:val="130"/>
          <w:sz w:val="18"/>
        </w:rPr>
        <w:t>or on its own, may enter any order necessary to preserve the property and to prevent its</w:t>
      </w:r>
      <w:r w:rsidR="00E51A18">
        <w:rPr>
          <w:spacing w:val="11"/>
          <w:w w:val="130"/>
          <w:sz w:val="18"/>
        </w:rPr>
        <w:t xml:space="preserve"> </w:t>
      </w:r>
      <w:r w:rsidR="00E51A18">
        <w:rPr>
          <w:w w:val="130"/>
          <w:sz w:val="18"/>
        </w:rPr>
        <w:t>removal.</w:t>
      </w:r>
    </w:p>
    <w:p w:rsidR="00D51009" w:rsidRDefault="00E51A18">
      <w:pPr>
        <w:pStyle w:val="BodyText"/>
        <w:spacing w:before="12" w:line="203" w:lineRule="exact"/>
      </w:pPr>
      <w:r>
        <w:rPr>
          <w:w w:val="120"/>
        </w:rPr>
        <w:t>(As added Feb. 28, 1966, eff. July 1, 1966; amended Apr. 29, 1985, eff.</w:t>
      </w:r>
    </w:p>
    <w:p w:rsidR="00D51009" w:rsidRDefault="00E51A18">
      <w:pPr>
        <w:pStyle w:val="BodyText"/>
        <w:spacing w:line="200" w:lineRule="exact"/>
      </w:pPr>
      <w:r>
        <w:rPr>
          <w:w w:val="115"/>
        </w:rPr>
        <w:t>Aug. 1, 1985; Mar. 2, 1987, eff. Aug. 1, 1987; Apr. 30, 1991, eff. Dec.</w:t>
      </w:r>
    </w:p>
    <w:p w:rsidR="00D51009" w:rsidRDefault="00E51A18">
      <w:pPr>
        <w:pStyle w:val="BodyText"/>
        <w:spacing w:line="203" w:lineRule="exact"/>
      </w:pPr>
      <w:r>
        <w:rPr>
          <w:w w:val="110"/>
        </w:rPr>
        <w:t>1, 1991; Apr. 17, 2000, eff. Dec. 1, 2000; Apr. 12, 2006, eff. Dec. 1, 2006.)</w:t>
      </w:r>
    </w:p>
    <w:p w:rsidR="00D51009" w:rsidRDefault="00E51A18">
      <w:pPr>
        <w:pStyle w:val="Heading4"/>
        <w:spacing w:before="109"/>
      </w:pPr>
      <w:r>
        <w:rPr>
          <w:w w:val="120"/>
        </w:rPr>
        <w:t>Rule F. Limitation of Liability</w:t>
      </w:r>
    </w:p>
    <w:p w:rsidR="00D51009" w:rsidRDefault="008550BE">
      <w:pPr>
        <w:pStyle w:val="ListParagraph"/>
        <w:numPr>
          <w:ilvl w:val="0"/>
          <w:numId w:val="18"/>
        </w:numPr>
        <w:tabs>
          <w:tab w:val="left" w:pos="3459"/>
        </w:tabs>
        <w:spacing w:before="74" w:line="232" w:lineRule="auto"/>
        <w:ind w:right="1672" w:firstLine="180"/>
        <w:jc w:val="both"/>
        <w:rPr>
          <w:sz w:val="18"/>
        </w:rPr>
      </w:pPr>
      <w:r>
        <w:rPr>
          <w:w w:val="135"/>
          <w:sz w:val="18"/>
        </w:rPr>
        <w:t xml:space="preserve">F1 </w:t>
      </w:r>
      <w:r w:rsidR="00E51A18">
        <w:rPr>
          <w:w w:val="135"/>
          <w:sz w:val="18"/>
        </w:rPr>
        <w:t>T</w:t>
      </w:r>
      <w:r w:rsidR="00E51A18">
        <w:rPr>
          <w:w w:val="135"/>
          <w:sz w:val="14"/>
        </w:rPr>
        <w:t xml:space="preserve">IME FOR </w:t>
      </w:r>
      <w:r w:rsidR="00E51A18">
        <w:rPr>
          <w:w w:val="135"/>
          <w:sz w:val="18"/>
        </w:rPr>
        <w:t>F</w:t>
      </w:r>
      <w:r w:rsidR="00E51A18">
        <w:rPr>
          <w:w w:val="135"/>
          <w:sz w:val="14"/>
        </w:rPr>
        <w:t xml:space="preserve">ILING </w:t>
      </w:r>
      <w:r w:rsidR="00E51A18">
        <w:rPr>
          <w:w w:val="135"/>
          <w:sz w:val="18"/>
        </w:rPr>
        <w:t>C</w:t>
      </w:r>
      <w:r w:rsidR="00E51A18">
        <w:rPr>
          <w:w w:val="135"/>
          <w:sz w:val="14"/>
        </w:rPr>
        <w:t>OMPLAINT</w:t>
      </w:r>
      <w:r w:rsidR="00E51A18">
        <w:rPr>
          <w:w w:val="135"/>
          <w:sz w:val="18"/>
        </w:rPr>
        <w:t>; S</w:t>
      </w:r>
      <w:r w:rsidR="00E51A18">
        <w:rPr>
          <w:w w:val="135"/>
          <w:sz w:val="14"/>
        </w:rPr>
        <w:t>ECURITY</w:t>
      </w:r>
      <w:r w:rsidR="00E51A18">
        <w:rPr>
          <w:w w:val="135"/>
          <w:sz w:val="18"/>
        </w:rPr>
        <w:t>. Not later than six months after receipt of a claim in writing, any vessel owner may file a complaint in the appropriate district court, as provided in subdivision (9) of this rule, for limitation of liability pursuant to statute. The owner (a) shall deposit with the court, for the</w:t>
      </w:r>
      <w:r w:rsidR="00E51A18">
        <w:rPr>
          <w:spacing w:val="31"/>
          <w:w w:val="135"/>
          <w:sz w:val="18"/>
        </w:rPr>
        <w:t xml:space="preserve"> </w:t>
      </w:r>
      <w:r w:rsidR="00E51A18">
        <w:rPr>
          <w:w w:val="135"/>
          <w:sz w:val="18"/>
        </w:rPr>
        <w:t>benefit</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5"/>
          <w:w w:val="120"/>
          <w:sz w:val="18"/>
        </w:rPr>
        <w:t xml:space="preserve"> </w:t>
      </w:r>
      <w:r>
        <w:rPr>
          <w:b/>
          <w:w w:val="120"/>
          <w:sz w:val="18"/>
        </w:rPr>
        <w:t>F</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112</w:t>
      </w:r>
    </w:p>
    <w:p w:rsidR="00D51009" w:rsidRDefault="00E51A18">
      <w:pPr>
        <w:pStyle w:val="BodyText"/>
        <w:spacing w:before="177" w:line="228" w:lineRule="auto"/>
        <w:ind w:right="1672"/>
        <w:jc w:val="both"/>
      </w:pPr>
      <w:r>
        <w:rPr>
          <w:w w:val="130"/>
        </w:rPr>
        <w:t xml:space="preserve">of claimants, a sum equal to the amount or value of the owner’s interest in the vessel and pending freight, or approved security therefor, and in addition such sums, or approved security therefor, as the court may from time to time fix as necessary to carry out </w:t>
      </w:r>
      <w:r>
        <w:rPr>
          <w:spacing w:val="57"/>
          <w:w w:val="130"/>
        </w:rPr>
        <w:t xml:space="preserve"> </w:t>
      </w:r>
      <w:r>
        <w:rPr>
          <w:w w:val="130"/>
        </w:rPr>
        <w:t>the provisions of the statutes as amended; or (b) at the owner’s option shall transfer to a trustee to be appointed by the court, for      the benefit of claimants, the owner’s interest in the vessel and pending freight, together with such sums, or approved security therefor, as the court may from time to time fix as necessary to carry out the provisions of the statutes as amended. The plaintiff shall also give security for costs and, if the plaintiff elects to give security, for interest at the rate of 6 percent per annum from the date of the</w:t>
      </w:r>
      <w:r>
        <w:rPr>
          <w:spacing w:val="3"/>
          <w:w w:val="130"/>
        </w:rPr>
        <w:t xml:space="preserve"> </w:t>
      </w:r>
      <w:r>
        <w:rPr>
          <w:w w:val="130"/>
        </w:rPr>
        <w:t>security.</w:t>
      </w:r>
    </w:p>
    <w:p w:rsidR="00D51009" w:rsidRDefault="008550BE">
      <w:pPr>
        <w:pStyle w:val="ListParagraph"/>
        <w:numPr>
          <w:ilvl w:val="0"/>
          <w:numId w:val="18"/>
        </w:numPr>
        <w:tabs>
          <w:tab w:val="left" w:pos="3452"/>
        </w:tabs>
        <w:spacing w:line="173" w:lineRule="exact"/>
        <w:ind w:left="3451" w:hanging="331"/>
        <w:rPr>
          <w:sz w:val="18"/>
        </w:rPr>
      </w:pPr>
      <w:r>
        <w:rPr>
          <w:w w:val="135"/>
          <w:sz w:val="18"/>
        </w:rPr>
        <w:t xml:space="preserve">F2 </w:t>
      </w:r>
      <w:r w:rsidR="00E51A18">
        <w:rPr>
          <w:w w:val="135"/>
          <w:sz w:val="18"/>
        </w:rPr>
        <w:t>C</w:t>
      </w:r>
      <w:r w:rsidR="00E51A18">
        <w:rPr>
          <w:w w:val="135"/>
          <w:sz w:val="14"/>
        </w:rPr>
        <w:t>OMPLAINT</w:t>
      </w:r>
      <w:r w:rsidR="00E51A18">
        <w:rPr>
          <w:w w:val="135"/>
          <w:sz w:val="18"/>
        </w:rPr>
        <w:t>.</w:t>
      </w:r>
      <w:r w:rsidR="00E51A18">
        <w:rPr>
          <w:spacing w:val="33"/>
          <w:w w:val="135"/>
          <w:sz w:val="18"/>
        </w:rPr>
        <w:t xml:space="preserve"> </w:t>
      </w:r>
      <w:r w:rsidR="00E51A18">
        <w:rPr>
          <w:w w:val="135"/>
          <w:sz w:val="18"/>
        </w:rPr>
        <w:t>The</w:t>
      </w:r>
      <w:r w:rsidR="00E51A18">
        <w:rPr>
          <w:spacing w:val="33"/>
          <w:w w:val="135"/>
          <w:sz w:val="18"/>
        </w:rPr>
        <w:t xml:space="preserve"> </w:t>
      </w:r>
      <w:r w:rsidR="00E51A18">
        <w:rPr>
          <w:w w:val="135"/>
          <w:sz w:val="18"/>
        </w:rPr>
        <w:t>complaint</w:t>
      </w:r>
      <w:r w:rsidR="00E51A18">
        <w:rPr>
          <w:spacing w:val="33"/>
          <w:w w:val="135"/>
          <w:sz w:val="18"/>
        </w:rPr>
        <w:t xml:space="preserve"> </w:t>
      </w:r>
      <w:r w:rsidR="00E51A18">
        <w:rPr>
          <w:w w:val="135"/>
          <w:sz w:val="18"/>
        </w:rPr>
        <w:t>shall</w:t>
      </w:r>
      <w:r w:rsidR="00E51A18">
        <w:rPr>
          <w:spacing w:val="33"/>
          <w:w w:val="135"/>
          <w:sz w:val="18"/>
        </w:rPr>
        <w:t xml:space="preserve"> </w:t>
      </w:r>
      <w:r w:rsidR="00E51A18">
        <w:rPr>
          <w:w w:val="135"/>
          <w:sz w:val="18"/>
        </w:rPr>
        <w:t>set</w:t>
      </w:r>
      <w:r w:rsidR="00E51A18">
        <w:rPr>
          <w:spacing w:val="33"/>
          <w:w w:val="135"/>
          <w:sz w:val="18"/>
        </w:rPr>
        <w:t xml:space="preserve"> </w:t>
      </w:r>
      <w:r w:rsidR="00E51A18">
        <w:rPr>
          <w:w w:val="135"/>
          <w:sz w:val="18"/>
        </w:rPr>
        <w:t>forth</w:t>
      </w:r>
      <w:r w:rsidR="00E51A18">
        <w:rPr>
          <w:spacing w:val="33"/>
          <w:w w:val="135"/>
          <w:sz w:val="18"/>
        </w:rPr>
        <w:t xml:space="preserve"> </w:t>
      </w:r>
      <w:r w:rsidR="00E51A18">
        <w:rPr>
          <w:w w:val="135"/>
          <w:sz w:val="18"/>
        </w:rPr>
        <w:t>the</w:t>
      </w:r>
      <w:r w:rsidR="00E51A18">
        <w:rPr>
          <w:spacing w:val="33"/>
          <w:w w:val="135"/>
          <w:sz w:val="18"/>
        </w:rPr>
        <w:t xml:space="preserve"> </w:t>
      </w:r>
      <w:r w:rsidR="00E51A18">
        <w:rPr>
          <w:w w:val="135"/>
          <w:sz w:val="18"/>
        </w:rPr>
        <w:t>facts</w:t>
      </w:r>
      <w:r w:rsidR="00E51A18">
        <w:rPr>
          <w:spacing w:val="33"/>
          <w:w w:val="135"/>
          <w:sz w:val="18"/>
        </w:rPr>
        <w:t xml:space="preserve"> </w:t>
      </w:r>
      <w:r w:rsidR="00E51A18">
        <w:rPr>
          <w:w w:val="135"/>
          <w:sz w:val="18"/>
        </w:rPr>
        <w:t>on</w:t>
      </w:r>
      <w:r w:rsidR="00E51A18">
        <w:rPr>
          <w:spacing w:val="33"/>
          <w:w w:val="135"/>
          <w:sz w:val="18"/>
        </w:rPr>
        <w:t xml:space="preserve"> </w:t>
      </w:r>
      <w:r w:rsidR="00E51A18">
        <w:rPr>
          <w:w w:val="135"/>
          <w:sz w:val="18"/>
        </w:rPr>
        <w:t>the</w:t>
      </w:r>
    </w:p>
    <w:p w:rsidR="00D51009" w:rsidRDefault="00E51A18">
      <w:pPr>
        <w:pStyle w:val="BodyText"/>
        <w:spacing w:before="1" w:line="230" w:lineRule="auto"/>
        <w:ind w:left="2939" w:right="1670"/>
        <w:jc w:val="both"/>
      </w:pPr>
      <w:r>
        <w:rPr>
          <w:w w:val="135"/>
        </w:rPr>
        <w:t>basis of which the right to limit liability is asserted and all facts necessary to enable the court to determine the amount to which the owner’s liability shall be limited. The complaint may demand exoneration from as well as limitation of liability. It shall state the voyage if any, on which the demands sought to be limited arose, with the date and place of its termination; the amount of all demands including all unsatisfied liens or claims of lien, in contract or in tort or otherwise, arising on that voyage, so far as known to the plaintiff, and what actions and proceedings, if any, are pending thereon; whether the vessel was damaged, lost, or abandoned, and, if so, when and where; the value of the vessel at the close of the voyage or, in case of wreck, the value of her wreckage,</w:t>
      </w:r>
      <w:r>
        <w:rPr>
          <w:spacing w:val="-5"/>
          <w:w w:val="135"/>
        </w:rPr>
        <w:t xml:space="preserve"> </w:t>
      </w:r>
      <w:proofErr w:type="spellStart"/>
      <w:r>
        <w:rPr>
          <w:w w:val="135"/>
        </w:rPr>
        <w:t>strippings</w:t>
      </w:r>
      <w:proofErr w:type="spellEnd"/>
      <w:r>
        <w:rPr>
          <w:w w:val="135"/>
        </w:rPr>
        <w:t>,</w:t>
      </w:r>
      <w:r>
        <w:rPr>
          <w:spacing w:val="-5"/>
          <w:w w:val="135"/>
        </w:rPr>
        <w:t xml:space="preserve"> </w:t>
      </w:r>
      <w:r>
        <w:rPr>
          <w:w w:val="135"/>
        </w:rPr>
        <w:t>or</w:t>
      </w:r>
      <w:r>
        <w:rPr>
          <w:spacing w:val="-5"/>
          <w:w w:val="135"/>
        </w:rPr>
        <w:t xml:space="preserve"> </w:t>
      </w:r>
      <w:r>
        <w:rPr>
          <w:w w:val="135"/>
        </w:rPr>
        <w:t>proceeds,</w:t>
      </w:r>
      <w:r>
        <w:rPr>
          <w:spacing w:val="-5"/>
          <w:w w:val="135"/>
        </w:rPr>
        <w:t xml:space="preserve"> </w:t>
      </w:r>
      <w:r>
        <w:rPr>
          <w:w w:val="135"/>
        </w:rPr>
        <w:t>if</w:t>
      </w:r>
      <w:r>
        <w:rPr>
          <w:spacing w:val="-5"/>
          <w:w w:val="135"/>
        </w:rPr>
        <w:t xml:space="preserve"> </w:t>
      </w:r>
      <w:r>
        <w:rPr>
          <w:w w:val="135"/>
        </w:rPr>
        <w:t>any,</w:t>
      </w:r>
      <w:r>
        <w:rPr>
          <w:spacing w:val="-5"/>
          <w:w w:val="135"/>
        </w:rPr>
        <w:t xml:space="preserve"> </w:t>
      </w:r>
      <w:r>
        <w:rPr>
          <w:w w:val="135"/>
        </w:rPr>
        <w:t>and</w:t>
      </w:r>
      <w:r>
        <w:rPr>
          <w:spacing w:val="-5"/>
          <w:w w:val="135"/>
        </w:rPr>
        <w:t xml:space="preserve"> </w:t>
      </w:r>
      <w:r>
        <w:rPr>
          <w:w w:val="135"/>
        </w:rPr>
        <w:t>where</w:t>
      </w:r>
      <w:r>
        <w:rPr>
          <w:spacing w:val="-5"/>
          <w:w w:val="135"/>
        </w:rPr>
        <w:t xml:space="preserve"> </w:t>
      </w:r>
      <w:r>
        <w:rPr>
          <w:w w:val="135"/>
        </w:rPr>
        <w:t>and</w:t>
      </w:r>
      <w:r>
        <w:rPr>
          <w:spacing w:val="-5"/>
          <w:w w:val="135"/>
        </w:rPr>
        <w:t xml:space="preserve"> </w:t>
      </w:r>
      <w:r>
        <w:rPr>
          <w:w w:val="135"/>
        </w:rPr>
        <w:t>in</w:t>
      </w:r>
      <w:r>
        <w:rPr>
          <w:spacing w:val="-5"/>
          <w:w w:val="135"/>
        </w:rPr>
        <w:t xml:space="preserve"> </w:t>
      </w:r>
      <w:r>
        <w:rPr>
          <w:w w:val="135"/>
        </w:rPr>
        <w:t>whose possession</w:t>
      </w:r>
      <w:r>
        <w:rPr>
          <w:spacing w:val="-5"/>
          <w:w w:val="135"/>
        </w:rPr>
        <w:t xml:space="preserve"> </w:t>
      </w:r>
      <w:r>
        <w:rPr>
          <w:w w:val="135"/>
        </w:rPr>
        <w:t>they</w:t>
      </w:r>
      <w:r>
        <w:rPr>
          <w:spacing w:val="-5"/>
          <w:w w:val="135"/>
        </w:rPr>
        <w:t xml:space="preserve"> </w:t>
      </w:r>
      <w:r>
        <w:rPr>
          <w:w w:val="135"/>
        </w:rPr>
        <w:t>are;</w:t>
      </w:r>
      <w:r>
        <w:rPr>
          <w:spacing w:val="-5"/>
          <w:w w:val="135"/>
        </w:rPr>
        <w:t xml:space="preserve"> </w:t>
      </w:r>
      <w:r>
        <w:rPr>
          <w:w w:val="135"/>
        </w:rPr>
        <w:t>and</w:t>
      </w:r>
      <w:r>
        <w:rPr>
          <w:spacing w:val="-5"/>
          <w:w w:val="135"/>
        </w:rPr>
        <w:t xml:space="preserve"> </w:t>
      </w:r>
      <w:r>
        <w:rPr>
          <w:w w:val="135"/>
        </w:rPr>
        <w:t>the</w:t>
      </w:r>
      <w:r>
        <w:rPr>
          <w:spacing w:val="-5"/>
          <w:w w:val="135"/>
        </w:rPr>
        <w:t xml:space="preserve"> </w:t>
      </w:r>
      <w:r>
        <w:rPr>
          <w:w w:val="135"/>
        </w:rPr>
        <w:t>amount</w:t>
      </w:r>
      <w:r>
        <w:rPr>
          <w:spacing w:val="-5"/>
          <w:w w:val="135"/>
        </w:rPr>
        <w:t xml:space="preserve"> </w:t>
      </w:r>
      <w:r>
        <w:rPr>
          <w:w w:val="135"/>
        </w:rPr>
        <w:t>of</w:t>
      </w:r>
      <w:r>
        <w:rPr>
          <w:spacing w:val="-5"/>
          <w:w w:val="135"/>
        </w:rPr>
        <w:t xml:space="preserve"> </w:t>
      </w:r>
      <w:r>
        <w:rPr>
          <w:w w:val="135"/>
        </w:rPr>
        <w:t>any</w:t>
      </w:r>
      <w:r>
        <w:rPr>
          <w:spacing w:val="-5"/>
          <w:w w:val="135"/>
        </w:rPr>
        <w:t xml:space="preserve"> </w:t>
      </w:r>
      <w:r>
        <w:rPr>
          <w:w w:val="135"/>
        </w:rPr>
        <w:t>pending</w:t>
      </w:r>
      <w:r>
        <w:rPr>
          <w:spacing w:val="-5"/>
          <w:w w:val="135"/>
        </w:rPr>
        <w:t xml:space="preserve"> </w:t>
      </w:r>
      <w:r>
        <w:rPr>
          <w:w w:val="135"/>
        </w:rPr>
        <w:t>freight</w:t>
      </w:r>
      <w:r>
        <w:rPr>
          <w:spacing w:val="-5"/>
          <w:w w:val="135"/>
        </w:rPr>
        <w:t xml:space="preserve"> </w:t>
      </w:r>
      <w:r>
        <w:rPr>
          <w:w w:val="135"/>
        </w:rPr>
        <w:t>recovered or recoverable. If the plaintiff elects to transfer the plaintiff’s interest in the vessel to a trustee, the complaint must further</w:t>
      </w:r>
      <w:r>
        <w:rPr>
          <w:spacing w:val="-7"/>
          <w:w w:val="135"/>
        </w:rPr>
        <w:t xml:space="preserve"> </w:t>
      </w:r>
      <w:r>
        <w:rPr>
          <w:w w:val="135"/>
        </w:rPr>
        <w:t>show</w:t>
      </w:r>
      <w:r>
        <w:rPr>
          <w:spacing w:val="-7"/>
          <w:w w:val="135"/>
        </w:rPr>
        <w:t xml:space="preserve"> </w:t>
      </w:r>
      <w:r>
        <w:rPr>
          <w:w w:val="135"/>
        </w:rPr>
        <w:t>any</w:t>
      </w:r>
      <w:r>
        <w:rPr>
          <w:spacing w:val="-7"/>
          <w:w w:val="135"/>
        </w:rPr>
        <w:t xml:space="preserve"> </w:t>
      </w:r>
      <w:r>
        <w:rPr>
          <w:w w:val="135"/>
        </w:rPr>
        <w:t>prior</w:t>
      </w:r>
      <w:r>
        <w:rPr>
          <w:spacing w:val="-7"/>
          <w:w w:val="135"/>
        </w:rPr>
        <w:t xml:space="preserve"> </w:t>
      </w:r>
      <w:r>
        <w:rPr>
          <w:w w:val="135"/>
        </w:rPr>
        <w:t>paramount</w:t>
      </w:r>
      <w:r>
        <w:rPr>
          <w:spacing w:val="-7"/>
          <w:w w:val="135"/>
        </w:rPr>
        <w:t xml:space="preserve"> </w:t>
      </w:r>
      <w:r>
        <w:rPr>
          <w:w w:val="135"/>
        </w:rPr>
        <w:t>liens</w:t>
      </w:r>
      <w:r>
        <w:rPr>
          <w:spacing w:val="-7"/>
          <w:w w:val="135"/>
        </w:rPr>
        <w:t xml:space="preserve"> </w:t>
      </w:r>
      <w:r>
        <w:rPr>
          <w:w w:val="135"/>
        </w:rPr>
        <w:t>thereon,</w:t>
      </w:r>
      <w:r>
        <w:rPr>
          <w:spacing w:val="-7"/>
          <w:w w:val="135"/>
        </w:rPr>
        <w:t xml:space="preserve"> </w:t>
      </w:r>
      <w:r>
        <w:rPr>
          <w:w w:val="135"/>
        </w:rPr>
        <w:t>and</w:t>
      </w:r>
      <w:r>
        <w:rPr>
          <w:spacing w:val="-7"/>
          <w:w w:val="135"/>
        </w:rPr>
        <w:t xml:space="preserve"> </w:t>
      </w:r>
      <w:r>
        <w:rPr>
          <w:w w:val="135"/>
        </w:rPr>
        <w:t>what</w:t>
      </w:r>
      <w:r>
        <w:rPr>
          <w:spacing w:val="-7"/>
          <w:w w:val="135"/>
        </w:rPr>
        <w:t xml:space="preserve"> </w:t>
      </w:r>
      <w:r>
        <w:rPr>
          <w:w w:val="135"/>
        </w:rPr>
        <w:t>voyages</w:t>
      </w:r>
      <w:r>
        <w:rPr>
          <w:spacing w:val="-7"/>
          <w:w w:val="135"/>
        </w:rPr>
        <w:t xml:space="preserve"> </w:t>
      </w:r>
      <w:r>
        <w:rPr>
          <w:w w:val="135"/>
        </w:rPr>
        <w:t>or trips, if any, she has made since the voyage or trip on which the claims sought to be limited arose, and any existing liens arising upon any such subsequent voyage or trip, with the amounts and causes thereof, and the names and addresses of the lienors, so far as known; and whether the vessel sustained any injury upon or</w:t>
      </w:r>
      <w:r>
        <w:rPr>
          <w:spacing w:val="-29"/>
          <w:w w:val="135"/>
        </w:rPr>
        <w:t xml:space="preserve"> </w:t>
      </w:r>
      <w:r>
        <w:rPr>
          <w:w w:val="135"/>
        </w:rPr>
        <w:t>by reason of such subsequent voyage or</w:t>
      </w:r>
      <w:r>
        <w:rPr>
          <w:spacing w:val="-22"/>
          <w:w w:val="135"/>
        </w:rPr>
        <w:t xml:space="preserve"> </w:t>
      </w:r>
      <w:r>
        <w:rPr>
          <w:w w:val="135"/>
        </w:rPr>
        <w:t>trip.</w:t>
      </w:r>
    </w:p>
    <w:p w:rsidR="00D51009" w:rsidRDefault="008550BE">
      <w:pPr>
        <w:pStyle w:val="ListParagraph"/>
        <w:numPr>
          <w:ilvl w:val="0"/>
          <w:numId w:val="18"/>
        </w:numPr>
        <w:tabs>
          <w:tab w:val="left" w:pos="3423"/>
        </w:tabs>
        <w:spacing w:line="162" w:lineRule="exact"/>
        <w:ind w:left="3422" w:hanging="302"/>
        <w:rPr>
          <w:sz w:val="18"/>
        </w:rPr>
      </w:pPr>
      <w:r>
        <w:rPr>
          <w:w w:val="125"/>
          <w:sz w:val="18"/>
        </w:rPr>
        <w:t xml:space="preserve">F3 </w:t>
      </w:r>
      <w:r w:rsidR="00E51A18">
        <w:rPr>
          <w:w w:val="125"/>
          <w:sz w:val="18"/>
        </w:rPr>
        <w:t>C</w:t>
      </w:r>
      <w:r w:rsidR="00E51A18">
        <w:rPr>
          <w:w w:val="125"/>
          <w:sz w:val="14"/>
        </w:rPr>
        <w:t>LAIMS</w:t>
      </w:r>
      <w:r w:rsidR="00E51A18">
        <w:rPr>
          <w:spacing w:val="10"/>
          <w:w w:val="125"/>
          <w:sz w:val="14"/>
        </w:rPr>
        <w:t xml:space="preserve"> </w:t>
      </w:r>
      <w:r w:rsidR="00E51A18">
        <w:rPr>
          <w:w w:val="125"/>
          <w:sz w:val="18"/>
        </w:rPr>
        <w:t>A</w:t>
      </w:r>
      <w:r w:rsidR="00E51A18">
        <w:rPr>
          <w:w w:val="125"/>
          <w:sz w:val="14"/>
        </w:rPr>
        <w:t>GAINST</w:t>
      </w:r>
      <w:r w:rsidR="00E51A18">
        <w:rPr>
          <w:spacing w:val="10"/>
          <w:w w:val="125"/>
          <w:sz w:val="14"/>
        </w:rPr>
        <w:t xml:space="preserve"> </w:t>
      </w:r>
      <w:r w:rsidR="00E51A18">
        <w:rPr>
          <w:w w:val="125"/>
          <w:sz w:val="18"/>
        </w:rPr>
        <w:t>O</w:t>
      </w:r>
      <w:r w:rsidR="00E51A18">
        <w:rPr>
          <w:w w:val="125"/>
          <w:sz w:val="14"/>
        </w:rPr>
        <w:t>WNER</w:t>
      </w:r>
      <w:r w:rsidR="00E51A18">
        <w:rPr>
          <w:w w:val="125"/>
          <w:sz w:val="18"/>
        </w:rPr>
        <w:t>;</w:t>
      </w:r>
      <w:r w:rsidR="00E51A18">
        <w:rPr>
          <w:spacing w:val="11"/>
          <w:w w:val="125"/>
          <w:sz w:val="18"/>
        </w:rPr>
        <w:t xml:space="preserve"> </w:t>
      </w:r>
      <w:r w:rsidR="00E51A18">
        <w:rPr>
          <w:w w:val="125"/>
          <w:sz w:val="18"/>
        </w:rPr>
        <w:t>I</w:t>
      </w:r>
      <w:r w:rsidR="00E51A18">
        <w:rPr>
          <w:w w:val="125"/>
          <w:sz w:val="14"/>
        </w:rPr>
        <w:t>NJUNCTION</w:t>
      </w:r>
      <w:r w:rsidR="00E51A18">
        <w:rPr>
          <w:w w:val="125"/>
          <w:sz w:val="18"/>
        </w:rPr>
        <w:t>.</w:t>
      </w:r>
      <w:r w:rsidR="00E51A18">
        <w:rPr>
          <w:spacing w:val="11"/>
          <w:w w:val="125"/>
          <w:sz w:val="18"/>
        </w:rPr>
        <w:t xml:space="preserve"> </w:t>
      </w:r>
      <w:r w:rsidR="00E51A18">
        <w:rPr>
          <w:w w:val="125"/>
          <w:sz w:val="18"/>
        </w:rPr>
        <w:t>Upon</w:t>
      </w:r>
      <w:r w:rsidR="00E51A18">
        <w:rPr>
          <w:spacing w:val="11"/>
          <w:w w:val="125"/>
          <w:sz w:val="18"/>
        </w:rPr>
        <w:t xml:space="preserve"> </w:t>
      </w:r>
      <w:r w:rsidR="00E51A18">
        <w:rPr>
          <w:w w:val="125"/>
          <w:sz w:val="18"/>
        </w:rPr>
        <w:t>compliance</w:t>
      </w:r>
      <w:r w:rsidR="00E51A18">
        <w:rPr>
          <w:spacing w:val="11"/>
          <w:w w:val="125"/>
          <w:sz w:val="18"/>
        </w:rPr>
        <w:t xml:space="preserve"> </w:t>
      </w:r>
      <w:r w:rsidR="00E51A18">
        <w:rPr>
          <w:w w:val="125"/>
          <w:sz w:val="18"/>
        </w:rPr>
        <w:t>by</w:t>
      </w:r>
      <w:r w:rsidR="00E51A18">
        <w:rPr>
          <w:spacing w:val="11"/>
          <w:w w:val="125"/>
          <w:sz w:val="18"/>
        </w:rPr>
        <w:t xml:space="preserve"> </w:t>
      </w:r>
      <w:r w:rsidR="00E51A18">
        <w:rPr>
          <w:w w:val="125"/>
          <w:sz w:val="18"/>
        </w:rPr>
        <w:t>the</w:t>
      </w:r>
    </w:p>
    <w:p w:rsidR="00D51009" w:rsidRDefault="00E51A18">
      <w:pPr>
        <w:pStyle w:val="BodyText"/>
        <w:spacing w:before="3" w:line="230" w:lineRule="auto"/>
        <w:ind w:left="2939" w:right="1673"/>
        <w:jc w:val="both"/>
      </w:pPr>
      <w:r>
        <w:rPr>
          <w:w w:val="135"/>
        </w:rPr>
        <w:t>owner with the requirements of subdivision (1) of this rule all claims and proceedings against the owner or the owner’s</w:t>
      </w:r>
      <w:r>
        <w:rPr>
          <w:spacing w:val="-42"/>
          <w:w w:val="135"/>
        </w:rPr>
        <w:t xml:space="preserve"> </w:t>
      </w:r>
      <w:r>
        <w:rPr>
          <w:w w:val="135"/>
        </w:rPr>
        <w:t>property with respect to the matter in question shall cease. On application of the plaintiff the court shall enjoin the further prosecution of any action or proceeding against the plaintiff or the plaintiff’s property with respect to any claim subject to limitation in the action.</w:t>
      </w:r>
    </w:p>
    <w:p w:rsidR="00D51009" w:rsidRDefault="008550BE">
      <w:pPr>
        <w:pStyle w:val="ListParagraph"/>
        <w:numPr>
          <w:ilvl w:val="0"/>
          <w:numId w:val="18"/>
        </w:numPr>
        <w:tabs>
          <w:tab w:val="left" w:pos="3414"/>
        </w:tabs>
        <w:spacing w:line="177" w:lineRule="exact"/>
        <w:ind w:left="3413" w:hanging="294"/>
        <w:rPr>
          <w:sz w:val="18"/>
        </w:rPr>
      </w:pPr>
      <w:r>
        <w:rPr>
          <w:w w:val="130"/>
          <w:sz w:val="18"/>
        </w:rPr>
        <w:t xml:space="preserve">F4 </w:t>
      </w:r>
      <w:r w:rsidR="00E51A18">
        <w:rPr>
          <w:w w:val="130"/>
          <w:sz w:val="18"/>
        </w:rPr>
        <w:t>N</w:t>
      </w:r>
      <w:r w:rsidR="00E51A18">
        <w:rPr>
          <w:w w:val="130"/>
          <w:sz w:val="14"/>
        </w:rPr>
        <w:t xml:space="preserve">OTICE TO </w:t>
      </w:r>
      <w:r w:rsidR="00E51A18">
        <w:rPr>
          <w:w w:val="130"/>
          <w:sz w:val="18"/>
        </w:rPr>
        <w:t>C</w:t>
      </w:r>
      <w:r w:rsidR="00E51A18">
        <w:rPr>
          <w:w w:val="130"/>
          <w:sz w:val="14"/>
        </w:rPr>
        <w:t>LAIMANTS</w:t>
      </w:r>
      <w:r w:rsidR="00E51A18">
        <w:rPr>
          <w:w w:val="130"/>
          <w:sz w:val="18"/>
        </w:rPr>
        <w:t>. Upon the owner’s compliance with</w:t>
      </w:r>
      <w:r w:rsidR="00E51A18">
        <w:rPr>
          <w:spacing w:val="-3"/>
          <w:w w:val="130"/>
          <w:sz w:val="18"/>
        </w:rPr>
        <w:t xml:space="preserve"> </w:t>
      </w:r>
      <w:r w:rsidR="00E51A18">
        <w:rPr>
          <w:w w:val="130"/>
          <w:sz w:val="18"/>
        </w:rPr>
        <w:t>sub-</w:t>
      </w:r>
    </w:p>
    <w:p w:rsidR="00D51009" w:rsidRDefault="00E51A18">
      <w:pPr>
        <w:pStyle w:val="BodyText"/>
        <w:spacing w:before="2" w:line="230" w:lineRule="auto"/>
        <w:ind w:left="2939" w:right="1671"/>
        <w:jc w:val="both"/>
      </w:pPr>
      <w:r>
        <w:rPr>
          <w:w w:val="130"/>
        </w:rPr>
        <w:t xml:space="preserve">division </w:t>
      </w:r>
      <w:r>
        <w:rPr>
          <w:w w:val="125"/>
        </w:rPr>
        <w:t xml:space="preserve">(1) </w:t>
      </w:r>
      <w:r>
        <w:rPr>
          <w:w w:val="130"/>
        </w:rPr>
        <w:t>of this rule the court shall issue a notice to all persons asserting claims with respect to which the complaint seeks limitation, admonishing them to file their respective claims with the clerk of the court and to serve on the attorneys for the plaintiff        a copy thereof on or before a date to be named in the notice. The date so fixed shall not be less than 30 days after issuance of the notice. For cause shown, the court may enlarge the time within which claims may be filed. The notice shall be published in such newspaper</w:t>
      </w:r>
      <w:r>
        <w:rPr>
          <w:spacing w:val="20"/>
          <w:w w:val="130"/>
        </w:rPr>
        <w:t xml:space="preserve"> </w:t>
      </w:r>
      <w:r>
        <w:rPr>
          <w:w w:val="130"/>
        </w:rPr>
        <w:t>or</w:t>
      </w:r>
      <w:r>
        <w:rPr>
          <w:spacing w:val="20"/>
          <w:w w:val="130"/>
        </w:rPr>
        <w:t xml:space="preserve"> </w:t>
      </w:r>
      <w:r>
        <w:rPr>
          <w:w w:val="130"/>
        </w:rPr>
        <w:t>newspapers</w:t>
      </w:r>
      <w:r>
        <w:rPr>
          <w:spacing w:val="20"/>
          <w:w w:val="130"/>
        </w:rPr>
        <w:t xml:space="preserve"> </w:t>
      </w:r>
      <w:r>
        <w:rPr>
          <w:w w:val="130"/>
        </w:rPr>
        <w:t>as</w:t>
      </w:r>
      <w:r>
        <w:rPr>
          <w:spacing w:val="20"/>
          <w:w w:val="130"/>
        </w:rPr>
        <w:t xml:space="preserve"> </w:t>
      </w:r>
      <w:r>
        <w:rPr>
          <w:w w:val="130"/>
        </w:rPr>
        <w:t>the</w:t>
      </w:r>
      <w:r>
        <w:rPr>
          <w:spacing w:val="20"/>
          <w:w w:val="130"/>
        </w:rPr>
        <w:t xml:space="preserve"> </w:t>
      </w:r>
      <w:r>
        <w:rPr>
          <w:w w:val="130"/>
        </w:rPr>
        <w:t>court</w:t>
      </w:r>
      <w:r>
        <w:rPr>
          <w:spacing w:val="20"/>
          <w:w w:val="130"/>
        </w:rPr>
        <w:t xml:space="preserve"> </w:t>
      </w:r>
      <w:r>
        <w:rPr>
          <w:w w:val="130"/>
        </w:rPr>
        <w:t>may</w:t>
      </w:r>
      <w:r>
        <w:rPr>
          <w:spacing w:val="20"/>
          <w:w w:val="130"/>
        </w:rPr>
        <w:t xml:space="preserve"> </w:t>
      </w:r>
      <w:r>
        <w:rPr>
          <w:w w:val="130"/>
        </w:rPr>
        <w:t>direct</w:t>
      </w:r>
      <w:r>
        <w:rPr>
          <w:spacing w:val="20"/>
          <w:w w:val="130"/>
        </w:rPr>
        <w:t xml:space="preserve"> </w:t>
      </w:r>
      <w:r>
        <w:rPr>
          <w:w w:val="130"/>
        </w:rPr>
        <w:t>once</w:t>
      </w:r>
      <w:r>
        <w:rPr>
          <w:spacing w:val="20"/>
          <w:w w:val="130"/>
        </w:rPr>
        <w:t xml:space="preserve"> </w:t>
      </w:r>
      <w:r>
        <w:rPr>
          <w:w w:val="130"/>
        </w:rPr>
        <w:t>a</w:t>
      </w:r>
      <w:r>
        <w:rPr>
          <w:spacing w:val="20"/>
          <w:w w:val="130"/>
        </w:rPr>
        <w:t xml:space="preserve"> </w:t>
      </w:r>
      <w:r>
        <w:rPr>
          <w:w w:val="130"/>
        </w:rPr>
        <w:t>week</w:t>
      </w:r>
      <w:r>
        <w:rPr>
          <w:spacing w:val="20"/>
          <w:w w:val="130"/>
        </w:rPr>
        <w:t xml:space="preserve"> </w:t>
      </w:r>
      <w:r>
        <w:rPr>
          <w:w w:val="130"/>
        </w:rPr>
        <w:t>for</w:t>
      </w:r>
    </w:p>
    <w:p w:rsidR="00D51009" w:rsidRDefault="00D51009">
      <w:pPr>
        <w:spacing w:line="230"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113</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12"/>
      </w:pPr>
      <w:r>
        <w:rPr>
          <w:b w:val="0"/>
        </w:rPr>
        <w:br w:type="column"/>
      </w:r>
      <w:r>
        <w:rPr>
          <w:w w:val="120"/>
        </w:rPr>
        <w:t>Rule F</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5" w:line="230" w:lineRule="auto"/>
        <w:ind w:right="1672"/>
        <w:jc w:val="both"/>
      </w:pPr>
      <w:r>
        <w:rPr>
          <w:w w:val="135"/>
        </w:rPr>
        <w:t>four successive weeks prior to the date fixed for the filing of claims. The plaintiff not later than the day of second publication shall</w:t>
      </w:r>
      <w:r>
        <w:rPr>
          <w:spacing w:val="-6"/>
          <w:w w:val="135"/>
        </w:rPr>
        <w:t xml:space="preserve"> </w:t>
      </w:r>
      <w:r>
        <w:rPr>
          <w:w w:val="135"/>
        </w:rPr>
        <w:t>also</w:t>
      </w:r>
      <w:r>
        <w:rPr>
          <w:spacing w:val="-6"/>
          <w:w w:val="135"/>
        </w:rPr>
        <w:t xml:space="preserve"> </w:t>
      </w:r>
      <w:r>
        <w:rPr>
          <w:w w:val="135"/>
        </w:rPr>
        <w:t>mail</w:t>
      </w:r>
      <w:r>
        <w:rPr>
          <w:spacing w:val="-6"/>
          <w:w w:val="135"/>
        </w:rPr>
        <w:t xml:space="preserve"> </w:t>
      </w:r>
      <w:r>
        <w:rPr>
          <w:w w:val="135"/>
        </w:rPr>
        <w:t>a</w:t>
      </w:r>
      <w:r>
        <w:rPr>
          <w:spacing w:val="-6"/>
          <w:w w:val="135"/>
        </w:rPr>
        <w:t xml:space="preserve"> </w:t>
      </w:r>
      <w:r>
        <w:rPr>
          <w:w w:val="135"/>
        </w:rPr>
        <w:t>copy</w:t>
      </w:r>
      <w:r>
        <w:rPr>
          <w:spacing w:val="-6"/>
          <w:w w:val="135"/>
        </w:rPr>
        <w:t xml:space="preserve"> </w:t>
      </w:r>
      <w:r>
        <w:rPr>
          <w:w w:val="135"/>
        </w:rPr>
        <w:t>of</w:t>
      </w:r>
      <w:r>
        <w:rPr>
          <w:spacing w:val="-6"/>
          <w:w w:val="135"/>
        </w:rPr>
        <w:t xml:space="preserve"> </w:t>
      </w:r>
      <w:r>
        <w:rPr>
          <w:w w:val="135"/>
        </w:rPr>
        <w:t>the</w:t>
      </w:r>
      <w:r>
        <w:rPr>
          <w:spacing w:val="-6"/>
          <w:w w:val="135"/>
        </w:rPr>
        <w:t xml:space="preserve"> </w:t>
      </w:r>
      <w:r>
        <w:rPr>
          <w:w w:val="135"/>
        </w:rPr>
        <w:t>notice</w:t>
      </w:r>
      <w:r>
        <w:rPr>
          <w:spacing w:val="-6"/>
          <w:w w:val="135"/>
        </w:rPr>
        <w:t xml:space="preserve"> </w:t>
      </w:r>
      <w:r>
        <w:rPr>
          <w:w w:val="135"/>
        </w:rPr>
        <w:t>to</w:t>
      </w:r>
      <w:r>
        <w:rPr>
          <w:spacing w:val="-6"/>
          <w:w w:val="135"/>
        </w:rPr>
        <w:t xml:space="preserve"> </w:t>
      </w:r>
      <w:r>
        <w:rPr>
          <w:w w:val="135"/>
        </w:rPr>
        <w:t>every</w:t>
      </w:r>
      <w:r>
        <w:rPr>
          <w:spacing w:val="-6"/>
          <w:w w:val="135"/>
        </w:rPr>
        <w:t xml:space="preserve"> </w:t>
      </w:r>
      <w:r>
        <w:rPr>
          <w:w w:val="135"/>
        </w:rPr>
        <w:t>person</w:t>
      </w:r>
      <w:r>
        <w:rPr>
          <w:spacing w:val="-6"/>
          <w:w w:val="135"/>
        </w:rPr>
        <w:t xml:space="preserve"> </w:t>
      </w:r>
      <w:r>
        <w:rPr>
          <w:w w:val="135"/>
        </w:rPr>
        <w:t>known</w:t>
      </w:r>
      <w:r>
        <w:rPr>
          <w:spacing w:val="-6"/>
          <w:w w:val="135"/>
        </w:rPr>
        <w:t xml:space="preserve"> </w:t>
      </w:r>
      <w:r>
        <w:rPr>
          <w:w w:val="135"/>
        </w:rPr>
        <w:t>to</w:t>
      </w:r>
      <w:r>
        <w:rPr>
          <w:spacing w:val="-6"/>
          <w:w w:val="135"/>
        </w:rPr>
        <w:t xml:space="preserve"> </w:t>
      </w:r>
      <w:r>
        <w:rPr>
          <w:w w:val="135"/>
        </w:rPr>
        <w:t>have made any claim against the vessel or the plaintiff arising out of the voyage or trip on which the claims sought to be limited arose. In cases involving death a copy of such notice shall be mailed to the</w:t>
      </w:r>
      <w:r>
        <w:rPr>
          <w:spacing w:val="-5"/>
          <w:w w:val="135"/>
        </w:rPr>
        <w:t xml:space="preserve"> </w:t>
      </w:r>
      <w:r>
        <w:rPr>
          <w:w w:val="135"/>
        </w:rPr>
        <w:t>decedent</w:t>
      </w:r>
      <w:r>
        <w:rPr>
          <w:spacing w:val="-5"/>
          <w:w w:val="135"/>
        </w:rPr>
        <w:t xml:space="preserve"> </w:t>
      </w:r>
      <w:r>
        <w:rPr>
          <w:w w:val="135"/>
        </w:rPr>
        <w:t>at</w:t>
      </w:r>
      <w:r>
        <w:rPr>
          <w:spacing w:val="-5"/>
          <w:w w:val="135"/>
        </w:rPr>
        <w:t xml:space="preserve"> </w:t>
      </w:r>
      <w:r>
        <w:rPr>
          <w:w w:val="135"/>
        </w:rPr>
        <w:t>the</w:t>
      </w:r>
      <w:r>
        <w:rPr>
          <w:spacing w:val="-5"/>
          <w:w w:val="135"/>
        </w:rPr>
        <w:t xml:space="preserve"> </w:t>
      </w:r>
      <w:r>
        <w:rPr>
          <w:w w:val="135"/>
        </w:rPr>
        <w:t>decedent’s</w:t>
      </w:r>
      <w:r>
        <w:rPr>
          <w:spacing w:val="-5"/>
          <w:w w:val="135"/>
        </w:rPr>
        <w:t xml:space="preserve"> </w:t>
      </w:r>
      <w:r>
        <w:rPr>
          <w:w w:val="135"/>
        </w:rPr>
        <w:t>last</w:t>
      </w:r>
      <w:r>
        <w:rPr>
          <w:spacing w:val="-5"/>
          <w:w w:val="135"/>
        </w:rPr>
        <w:t xml:space="preserve"> </w:t>
      </w:r>
      <w:r>
        <w:rPr>
          <w:w w:val="135"/>
        </w:rPr>
        <w:t>known</w:t>
      </w:r>
      <w:r>
        <w:rPr>
          <w:spacing w:val="-5"/>
          <w:w w:val="135"/>
        </w:rPr>
        <w:t xml:space="preserve"> </w:t>
      </w:r>
      <w:r>
        <w:rPr>
          <w:w w:val="135"/>
        </w:rPr>
        <w:t>address,</w:t>
      </w:r>
      <w:r>
        <w:rPr>
          <w:spacing w:val="-5"/>
          <w:w w:val="135"/>
        </w:rPr>
        <w:t xml:space="preserve"> </w:t>
      </w:r>
      <w:proofErr w:type="gramStart"/>
      <w:r>
        <w:rPr>
          <w:w w:val="135"/>
        </w:rPr>
        <w:t>and</w:t>
      </w:r>
      <w:r>
        <w:rPr>
          <w:spacing w:val="-5"/>
          <w:w w:val="135"/>
        </w:rPr>
        <w:t xml:space="preserve"> </w:t>
      </w:r>
      <w:r>
        <w:rPr>
          <w:w w:val="135"/>
        </w:rPr>
        <w:t>also</w:t>
      </w:r>
      <w:proofErr w:type="gramEnd"/>
      <w:r>
        <w:rPr>
          <w:spacing w:val="-5"/>
          <w:w w:val="135"/>
        </w:rPr>
        <w:t xml:space="preserve"> </w:t>
      </w:r>
      <w:r>
        <w:rPr>
          <w:w w:val="135"/>
        </w:rPr>
        <w:t>to</w:t>
      </w:r>
      <w:r>
        <w:rPr>
          <w:spacing w:val="-5"/>
          <w:w w:val="135"/>
        </w:rPr>
        <w:t xml:space="preserve"> </w:t>
      </w:r>
      <w:r>
        <w:rPr>
          <w:w w:val="135"/>
        </w:rPr>
        <w:t>any person</w:t>
      </w:r>
      <w:r>
        <w:rPr>
          <w:spacing w:val="-5"/>
          <w:w w:val="135"/>
        </w:rPr>
        <w:t xml:space="preserve"> </w:t>
      </w:r>
      <w:r>
        <w:rPr>
          <w:w w:val="135"/>
        </w:rPr>
        <w:t>who</w:t>
      </w:r>
      <w:r>
        <w:rPr>
          <w:spacing w:val="-5"/>
          <w:w w:val="135"/>
        </w:rPr>
        <w:t xml:space="preserve"> </w:t>
      </w:r>
      <w:r>
        <w:rPr>
          <w:w w:val="135"/>
        </w:rPr>
        <w:t>shall</w:t>
      </w:r>
      <w:r>
        <w:rPr>
          <w:spacing w:val="-5"/>
          <w:w w:val="135"/>
        </w:rPr>
        <w:t xml:space="preserve"> </w:t>
      </w:r>
      <w:r>
        <w:rPr>
          <w:w w:val="135"/>
        </w:rPr>
        <w:t>be</w:t>
      </w:r>
      <w:r>
        <w:rPr>
          <w:spacing w:val="-5"/>
          <w:w w:val="135"/>
        </w:rPr>
        <w:t xml:space="preserve"> </w:t>
      </w:r>
      <w:r>
        <w:rPr>
          <w:w w:val="135"/>
        </w:rPr>
        <w:t>known</w:t>
      </w:r>
      <w:r>
        <w:rPr>
          <w:spacing w:val="-5"/>
          <w:w w:val="135"/>
        </w:rPr>
        <w:t xml:space="preserve"> </w:t>
      </w:r>
      <w:r>
        <w:rPr>
          <w:w w:val="135"/>
        </w:rPr>
        <w:t>to</w:t>
      </w:r>
      <w:r>
        <w:rPr>
          <w:spacing w:val="-5"/>
          <w:w w:val="135"/>
        </w:rPr>
        <w:t xml:space="preserve"> </w:t>
      </w:r>
      <w:r>
        <w:rPr>
          <w:w w:val="135"/>
        </w:rPr>
        <w:t>have</w:t>
      </w:r>
      <w:r>
        <w:rPr>
          <w:spacing w:val="-5"/>
          <w:w w:val="135"/>
        </w:rPr>
        <w:t xml:space="preserve"> </w:t>
      </w:r>
      <w:r>
        <w:rPr>
          <w:w w:val="135"/>
        </w:rPr>
        <w:t>made</w:t>
      </w:r>
      <w:r>
        <w:rPr>
          <w:spacing w:val="-5"/>
          <w:w w:val="135"/>
        </w:rPr>
        <w:t xml:space="preserve"> </w:t>
      </w:r>
      <w:r>
        <w:rPr>
          <w:w w:val="135"/>
        </w:rPr>
        <w:t>any</w:t>
      </w:r>
      <w:r>
        <w:rPr>
          <w:spacing w:val="-5"/>
          <w:w w:val="135"/>
        </w:rPr>
        <w:t xml:space="preserve"> </w:t>
      </w:r>
      <w:r>
        <w:rPr>
          <w:w w:val="135"/>
        </w:rPr>
        <w:t>claim</w:t>
      </w:r>
      <w:r>
        <w:rPr>
          <w:spacing w:val="-5"/>
          <w:w w:val="135"/>
        </w:rPr>
        <w:t xml:space="preserve"> </w:t>
      </w:r>
      <w:r>
        <w:rPr>
          <w:w w:val="135"/>
        </w:rPr>
        <w:t>on</w:t>
      </w:r>
      <w:r>
        <w:rPr>
          <w:spacing w:val="-5"/>
          <w:w w:val="135"/>
        </w:rPr>
        <w:t xml:space="preserve"> </w:t>
      </w:r>
      <w:r>
        <w:rPr>
          <w:w w:val="135"/>
        </w:rPr>
        <w:t>account</w:t>
      </w:r>
      <w:r>
        <w:rPr>
          <w:spacing w:val="-5"/>
          <w:w w:val="135"/>
        </w:rPr>
        <w:t xml:space="preserve"> </w:t>
      </w:r>
      <w:r>
        <w:rPr>
          <w:w w:val="135"/>
        </w:rPr>
        <w:t>of such</w:t>
      </w:r>
      <w:r>
        <w:rPr>
          <w:spacing w:val="-2"/>
          <w:w w:val="135"/>
        </w:rPr>
        <w:t xml:space="preserve"> </w:t>
      </w:r>
      <w:r>
        <w:rPr>
          <w:w w:val="135"/>
        </w:rPr>
        <w:t>death.</w:t>
      </w:r>
    </w:p>
    <w:p w:rsidR="00D51009" w:rsidRDefault="00E51A18">
      <w:pPr>
        <w:spacing w:line="173" w:lineRule="exact"/>
        <w:ind w:left="3120"/>
        <w:rPr>
          <w:sz w:val="18"/>
        </w:rPr>
      </w:pPr>
      <w:r>
        <w:rPr>
          <w:w w:val="125"/>
          <w:sz w:val="18"/>
        </w:rPr>
        <w:t xml:space="preserve">(5) </w:t>
      </w:r>
      <w:r w:rsidR="008550BE">
        <w:rPr>
          <w:w w:val="125"/>
          <w:sz w:val="18"/>
        </w:rPr>
        <w:t xml:space="preserve">F5 </w:t>
      </w:r>
      <w:proofErr w:type="gramStart"/>
      <w:r>
        <w:rPr>
          <w:w w:val="125"/>
          <w:sz w:val="18"/>
        </w:rPr>
        <w:t>C</w:t>
      </w:r>
      <w:r>
        <w:rPr>
          <w:w w:val="125"/>
          <w:sz w:val="14"/>
        </w:rPr>
        <w:t>LAIMS  AND</w:t>
      </w:r>
      <w:proofErr w:type="gramEnd"/>
      <w:r>
        <w:rPr>
          <w:w w:val="125"/>
          <w:sz w:val="14"/>
        </w:rPr>
        <w:t xml:space="preserve"> </w:t>
      </w:r>
      <w:r>
        <w:rPr>
          <w:w w:val="125"/>
          <w:sz w:val="18"/>
        </w:rPr>
        <w:t>A</w:t>
      </w:r>
      <w:r>
        <w:rPr>
          <w:w w:val="125"/>
          <w:sz w:val="14"/>
        </w:rPr>
        <w:t>NSWER</w:t>
      </w:r>
      <w:r>
        <w:rPr>
          <w:w w:val="125"/>
          <w:sz w:val="18"/>
        </w:rPr>
        <w:t>. Claims shall be filed and served on or</w:t>
      </w:r>
    </w:p>
    <w:p w:rsidR="00D51009" w:rsidRDefault="00E51A18">
      <w:pPr>
        <w:pStyle w:val="BodyText"/>
        <w:spacing w:line="198" w:lineRule="exact"/>
        <w:jc w:val="both"/>
      </w:pPr>
      <w:r>
        <w:rPr>
          <w:w w:val="130"/>
        </w:rPr>
        <w:t>before the date specified in the notice provided for in subdivision</w:t>
      </w:r>
    </w:p>
    <w:p w:rsidR="00D51009" w:rsidRDefault="00E51A18">
      <w:pPr>
        <w:pStyle w:val="ListParagraph"/>
        <w:numPr>
          <w:ilvl w:val="0"/>
          <w:numId w:val="17"/>
        </w:numPr>
        <w:tabs>
          <w:tab w:val="left" w:pos="3247"/>
        </w:tabs>
        <w:spacing w:before="3" w:line="230" w:lineRule="auto"/>
        <w:ind w:right="1672" w:firstLine="0"/>
        <w:jc w:val="both"/>
        <w:rPr>
          <w:sz w:val="18"/>
        </w:rPr>
      </w:pPr>
      <w:r>
        <w:rPr>
          <w:w w:val="135"/>
          <w:sz w:val="18"/>
        </w:rPr>
        <w:t>of this rule. Each claim shall specify the facts upon which the claimant relies in support of the claim, the items thereof, and the dates on which the same accrued. If a claimant desires to contest either the right to exoneration from or the right to limitation of liability the claimant shall file and serve an answer to the complaint unless the claim has included an</w:t>
      </w:r>
      <w:r>
        <w:rPr>
          <w:spacing w:val="-20"/>
          <w:w w:val="135"/>
          <w:sz w:val="18"/>
        </w:rPr>
        <w:t xml:space="preserve"> </w:t>
      </w:r>
      <w:r>
        <w:rPr>
          <w:w w:val="135"/>
          <w:sz w:val="18"/>
        </w:rPr>
        <w:t>answer.</w:t>
      </w:r>
    </w:p>
    <w:p w:rsidR="00D51009" w:rsidRDefault="008550BE">
      <w:pPr>
        <w:pStyle w:val="ListParagraph"/>
        <w:numPr>
          <w:ilvl w:val="1"/>
          <w:numId w:val="17"/>
        </w:numPr>
        <w:tabs>
          <w:tab w:val="left" w:pos="3446"/>
        </w:tabs>
        <w:spacing w:line="178" w:lineRule="exact"/>
        <w:ind w:firstLine="180"/>
        <w:rPr>
          <w:sz w:val="18"/>
        </w:rPr>
      </w:pPr>
      <w:r>
        <w:rPr>
          <w:w w:val="125"/>
          <w:sz w:val="18"/>
        </w:rPr>
        <w:t xml:space="preserve">F6 </w:t>
      </w:r>
      <w:r w:rsidR="00E51A18">
        <w:rPr>
          <w:w w:val="125"/>
          <w:sz w:val="18"/>
        </w:rPr>
        <w:t>I</w:t>
      </w:r>
      <w:r w:rsidR="00E51A18">
        <w:rPr>
          <w:w w:val="125"/>
          <w:sz w:val="14"/>
        </w:rPr>
        <w:t xml:space="preserve">NFORMATION </w:t>
      </w:r>
      <w:r w:rsidR="00E51A18">
        <w:rPr>
          <w:w w:val="125"/>
          <w:sz w:val="18"/>
        </w:rPr>
        <w:t>T</w:t>
      </w:r>
      <w:r w:rsidR="00E51A18">
        <w:rPr>
          <w:w w:val="125"/>
          <w:sz w:val="14"/>
        </w:rPr>
        <w:t xml:space="preserve">O </w:t>
      </w:r>
      <w:r w:rsidR="00E51A18">
        <w:rPr>
          <w:w w:val="125"/>
          <w:sz w:val="18"/>
        </w:rPr>
        <w:t>B</w:t>
      </w:r>
      <w:r w:rsidR="00E51A18">
        <w:rPr>
          <w:w w:val="125"/>
          <w:sz w:val="14"/>
        </w:rPr>
        <w:t xml:space="preserve">E </w:t>
      </w:r>
      <w:r w:rsidR="00E51A18">
        <w:rPr>
          <w:w w:val="125"/>
          <w:sz w:val="18"/>
        </w:rPr>
        <w:t>G</w:t>
      </w:r>
      <w:r w:rsidR="00E51A18">
        <w:rPr>
          <w:w w:val="125"/>
          <w:sz w:val="14"/>
        </w:rPr>
        <w:t xml:space="preserve">IVEN </w:t>
      </w:r>
      <w:r w:rsidR="00E51A18">
        <w:rPr>
          <w:w w:val="125"/>
          <w:sz w:val="18"/>
        </w:rPr>
        <w:t>C</w:t>
      </w:r>
      <w:r w:rsidR="00E51A18">
        <w:rPr>
          <w:w w:val="125"/>
          <w:sz w:val="14"/>
        </w:rPr>
        <w:t>LAIMANTS</w:t>
      </w:r>
      <w:r w:rsidR="00E51A18">
        <w:rPr>
          <w:w w:val="125"/>
          <w:sz w:val="18"/>
        </w:rPr>
        <w:t>. Within 30 days</w:t>
      </w:r>
      <w:r w:rsidR="00E51A18">
        <w:rPr>
          <w:spacing w:val="31"/>
          <w:w w:val="125"/>
          <w:sz w:val="18"/>
        </w:rPr>
        <w:t xml:space="preserve"> </w:t>
      </w:r>
      <w:r w:rsidR="00E51A18">
        <w:rPr>
          <w:w w:val="125"/>
          <w:sz w:val="18"/>
        </w:rPr>
        <w:t>after</w:t>
      </w:r>
    </w:p>
    <w:p w:rsidR="00D51009" w:rsidRDefault="00E51A18">
      <w:pPr>
        <w:pStyle w:val="BodyText"/>
        <w:spacing w:before="2" w:line="230" w:lineRule="auto"/>
        <w:ind w:left="2939" w:right="1673"/>
        <w:jc w:val="both"/>
      </w:pPr>
      <w:r>
        <w:rPr>
          <w:w w:val="135"/>
        </w:rPr>
        <w:t xml:space="preserve">the date specified in the notice for filing claims, or within such time as the court thereafter may allow, the plaintiff shall mail to the attorney for each claimant (or if the claimant has no attorney to the claimant) a list setting forth (a) the name of </w:t>
      </w:r>
      <w:proofErr w:type="gramStart"/>
      <w:r>
        <w:rPr>
          <w:w w:val="135"/>
        </w:rPr>
        <w:t>each  claimant</w:t>
      </w:r>
      <w:proofErr w:type="gramEnd"/>
      <w:r>
        <w:rPr>
          <w:w w:val="135"/>
        </w:rPr>
        <w:t>,</w:t>
      </w:r>
    </w:p>
    <w:p w:rsidR="00D51009" w:rsidRDefault="00E51A18">
      <w:pPr>
        <w:pStyle w:val="BodyText"/>
        <w:spacing w:line="230" w:lineRule="auto"/>
        <w:ind w:left="2939" w:right="1672"/>
        <w:jc w:val="both"/>
      </w:pPr>
      <w:r>
        <w:rPr>
          <w:w w:val="135"/>
        </w:rPr>
        <w:t>(b) the name and address of the claimant’s attorney (if the claimant is known to have one), (c) the nature of the claim, i.e., whether property loss, property damage, death, personal injury etc.,</w:t>
      </w:r>
      <w:r>
        <w:rPr>
          <w:spacing w:val="-26"/>
          <w:w w:val="135"/>
        </w:rPr>
        <w:t xml:space="preserve"> </w:t>
      </w:r>
      <w:r>
        <w:rPr>
          <w:w w:val="135"/>
        </w:rPr>
        <w:t>and</w:t>
      </w:r>
    </w:p>
    <w:p w:rsidR="00D51009" w:rsidRDefault="00E51A18">
      <w:pPr>
        <w:pStyle w:val="BodyText"/>
        <w:spacing w:line="187" w:lineRule="exact"/>
        <w:ind w:left="2939"/>
        <w:jc w:val="both"/>
      </w:pPr>
      <w:r>
        <w:rPr>
          <w:w w:val="135"/>
        </w:rPr>
        <w:t>(d) the amount thereof.</w:t>
      </w:r>
    </w:p>
    <w:p w:rsidR="00D51009" w:rsidRDefault="008550BE">
      <w:pPr>
        <w:pStyle w:val="ListParagraph"/>
        <w:numPr>
          <w:ilvl w:val="1"/>
          <w:numId w:val="17"/>
        </w:numPr>
        <w:tabs>
          <w:tab w:val="left" w:pos="3444"/>
        </w:tabs>
        <w:spacing w:line="230" w:lineRule="auto"/>
        <w:ind w:right="1670" w:firstLine="179"/>
        <w:jc w:val="both"/>
        <w:rPr>
          <w:sz w:val="18"/>
        </w:rPr>
      </w:pPr>
      <w:r>
        <w:rPr>
          <w:w w:val="135"/>
          <w:sz w:val="18"/>
        </w:rPr>
        <w:t xml:space="preserve">F7 </w:t>
      </w:r>
      <w:r w:rsidR="00E51A18">
        <w:rPr>
          <w:w w:val="135"/>
          <w:sz w:val="18"/>
        </w:rPr>
        <w:t>I</w:t>
      </w:r>
      <w:r w:rsidR="00E51A18">
        <w:rPr>
          <w:w w:val="135"/>
          <w:sz w:val="14"/>
        </w:rPr>
        <w:t xml:space="preserve">NSUFFICIENCY OF </w:t>
      </w:r>
      <w:r w:rsidR="00E51A18">
        <w:rPr>
          <w:w w:val="135"/>
          <w:sz w:val="18"/>
        </w:rPr>
        <w:t>F</w:t>
      </w:r>
      <w:r w:rsidR="00E51A18">
        <w:rPr>
          <w:w w:val="135"/>
          <w:sz w:val="14"/>
        </w:rPr>
        <w:t xml:space="preserve">UND OR </w:t>
      </w:r>
      <w:r w:rsidR="00E51A18">
        <w:rPr>
          <w:w w:val="135"/>
          <w:sz w:val="18"/>
        </w:rPr>
        <w:t>S</w:t>
      </w:r>
      <w:r w:rsidR="00E51A18">
        <w:rPr>
          <w:w w:val="135"/>
          <w:sz w:val="14"/>
        </w:rPr>
        <w:t>ECURITY</w:t>
      </w:r>
      <w:r w:rsidR="00E51A18">
        <w:rPr>
          <w:w w:val="135"/>
          <w:sz w:val="18"/>
        </w:rPr>
        <w:t>. Any claimant may by motion demand that the funds deposited in court or the security given by the plaintiff be increased on the ground that they are less than the value of the plaintiff’s interest in the vessel and pending freight. Thereupon the court shall cause due appraisement to be made of the value of the plaintiff’s interest in the vessel and pending freight; and if the court finds that the deposit or security is either insufficient or excessive it shall order its increase or reduction. In like manner any claimant may demand that the deposit or security be increased on the ground that it is insufficient to carry out the provisions of the statutes relating to claims in respect of loss of life or bodily injury; and, after notice and hearing, the court may similarly order that the deposit or security be increased or</w:t>
      </w:r>
      <w:r w:rsidR="00E51A18">
        <w:rPr>
          <w:spacing w:val="-11"/>
          <w:w w:val="135"/>
          <w:sz w:val="18"/>
        </w:rPr>
        <w:t xml:space="preserve"> </w:t>
      </w:r>
      <w:r w:rsidR="00E51A18">
        <w:rPr>
          <w:w w:val="135"/>
          <w:sz w:val="18"/>
        </w:rPr>
        <w:t>reduced.</w:t>
      </w:r>
    </w:p>
    <w:p w:rsidR="00D51009" w:rsidRDefault="008550BE">
      <w:pPr>
        <w:pStyle w:val="ListParagraph"/>
        <w:numPr>
          <w:ilvl w:val="1"/>
          <w:numId w:val="17"/>
        </w:numPr>
        <w:tabs>
          <w:tab w:val="left" w:pos="3417"/>
        </w:tabs>
        <w:spacing w:line="172" w:lineRule="exact"/>
        <w:ind w:left="3416" w:hanging="296"/>
        <w:rPr>
          <w:sz w:val="18"/>
        </w:rPr>
      </w:pPr>
      <w:r>
        <w:rPr>
          <w:w w:val="125"/>
          <w:sz w:val="18"/>
        </w:rPr>
        <w:t xml:space="preserve">F8 </w:t>
      </w:r>
      <w:r w:rsidR="00E51A18">
        <w:rPr>
          <w:w w:val="125"/>
          <w:sz w:val="18"/>
        </w:rPr>
        <w:t>O</w:t>
      </w:r>
      <w:r w:rsidR="00E51A18">
        <w:rPr>
          <w:w w:val="125"/>
          <w:sz w:val="14"/>
        </w:rPr>
        <w:t xml:space="preserve">BJECTIONS TO </w:t>
      </w:r>
      <w:r w:rsidR="00E51A18">
        <w:rPr>
          <w:w w:val="125"/>
          <w:sz w:val="18"/>
        </w:rPr>
        <w:t>C</w:t>
      </w:r>
      <w:r w:rsidR="00E51A18">
        <w:rPr>
          <w:w w:val="125"/>
          <w:sz w:val="14"/>
        </w:rPr>
        <w:t>LAIMS</w:t>
      </w:r>
      <w:r w:rsidR="00E51A18">
        <w:rPr>
          <w:w w:val="125"/>
          <w:sz w:val="18"/>
        </w:rPr>
        <w:t>: D</w:t>
      </w:r>
      <w:r w:rsidR="00E51A18">
        <w:rPr>
          <w:w w:val="125"/>
          <w:sz w:val="14"/>
        </w:rPr>
        <w:t xml:space="preserve">ISTRIBUTION OF </w:t>
      </w:r>
      <w:r w:rsidR="00E51A18">
        <w:rPr>
          <w:w w:val="125"/>
          <w:sz w:val="18"/>
        </w:rPr>
        <w:t>F</w:t>
      </w:r>
      <w:r w:rsidR="00E51A18">
        <w:rPr>
          <w:w w:val="125"/>
          <w:sz w:val="14"/>
        </w:rPr>
        <w:t>UND</w:t>
      </w:r>
      <w:r w:rsidR="00E51A18">
        <w:rPr>
          <w:w w:val="125"/>
          <w:sz w:val="18"/>
        </w:rPr>
        <w:t>. Any</w:t>
      </w:r>
      <w:r w:rsidR="00E51A18">
        <w:rPr>
          <w:spacing w:val="-5"/>
          <w:w w:val="125"/>
          <w:sz w:val="18"/>
        </w:rPr>
        <w:t xml:space="preserve"> </w:t>
      </w:r>
      <w:r w:rsidR="00E51A18">
        <w:rPr>
          <w:w w:val="125"/>
          <w:sz w:val="18"/>
        </w:rPr>
        <w:t>interested</w:t>
      </w:r>
    </w:p>
    <w:p w:rsidR="00D51009" w:rsidRDefault="00E51A18">
      <w:pPr>
        <w:pStyle w:val="BodyText"/>
        <w:spacing w:line="230" w:lineRule="auto"/>
        <w:ind w:right="1670"/>
        <w:jc w:val="both"/>
      </w:pPr>
      <w:r>
        <w:rPr>
          <w:w w:val="135"/>
        </w:rPr>
        <w:t>party may question or controvert any claim without filing an objection thereto. Upon determination of liability the fund deposited or secured, or the proceeds of the vessel and pending freight, shall be divided pro rata, subject to all relevant provisions of law, among the several claimants in proportion to the amounts of their respective</w:t>
      </w:r>
      <w:r>
        <w:rPr>
          <w:spacing w:val="-7"/>
          <w:w w:val="135"/>
        </w:rPr>
        <w:t xml:space="preserve"> </w:t>
      </w:r>
      <w:r>
        <w:rPr>
          <w:w w:val="135"/>
        </w:rPr>
        <w:t>claims,</w:t>
      </w:r>
      <w:r>
        <w:rPr>
          <w:spacing w:val="-7"/>
          <w:w w:val="135"/>
        </w:rPr>
        <w:t xml:space="preserve"> </w:t>
      </w:r>
      <w:r>
        <w:rPr>
          <w:w w:val="135"/>
        </w:rPr>
        <w:t>duly</w:t>
      </w:r>
      <w:r>
        <w:rPr>
          <w:spacing w:val="-7"/>
          <w:w w:val="135"/>
        </w:rPr>
        <w:t xml:space="preserve"> </w:t>
      </w:r>
      <w:r>
        <w:rPr>
          <w:w w:val="135"/>
        </w:rPr>
        <w:t>proved,</w:t>
      </w:r>
      <w:r>
        <w:rPr>
          <w:spacing w:val="-7"/>
          <w:w w:val="135"/>
        </w:rPr>
        <w:t xml:space="preserve"> </w:t>
      </w:r>
      <w:r>
        <w:rPr>
          <w:w w:val="135"/>
        </w:rPr>
        <w:t>saving,</w:t>
      </w:r>
      <w:r>
        <w:rPr>
          <w:spacing w:val="-7"/>
          <w:w w:val="135"/>
        </w:rPr>
        <w:t xml:space="preserve"> </w:t>
      </w:r>
      <w:r>
        <w:rPr>
          <w:w w:val="135"/>
        </w:rPr>
        <w:t>however,</w:t>
      </w:r>
      <w:r>
        <w:rPr>
          <w:spacing w:val="-7"/>
          <w:w w:val="135"/>
        </w:rPr>
        <w:t xml:space="preserve"> </w:t>
      </w:r>
      <w:r>
        <w:rPr>
          <w:w w:val="135"/>
        </w:rPr>
        <w:t>to</w:t>
      </w:r>
      <w:r>
        <w:rPr>
          <w:spacing w:val="-7"/>
          <w:w w:val="135"/>
        </w:rPr>
        <w:t xml:space="preserve"> </w:t>
      </w:r>
      <w:r>
        <w:rPr>
          <w:w w:val="135"/>
        </w:rPr>
        <w:t>all</w:t>
      </w:r>
      <w:r>
        <w:rPr>
          <w:spacing w:val="-7"/>
          <w:w w:val="135"/>
        </w:rPr>
        <w:t xml:space="preserve"> </w:t>
      </w:r>
      <w:r>
        <w:rPr>
          <w:w w:val="135"/>
        </w:rPr>
        <w:t>parties</w:t>
      </w:r>
      <w:r>
        <w:rPr>
          <w:spacing w:val="-7"/>
          <w:w w:val="135"/>
        </w:rPr>
        <w:t xml:space="preserve"> </w:t>
      </w:r>
      <w:r>
        <w:rPr>
          <w:w w:val="135"/>
        </w:rPr>
        <w:t>any priority to which they may be legally</w:t>
      </w:r>
      <w:r>
        <w:rPr>
          <w:spacing w:val="-10"/>
          <w:w w:val="135"/>
        </w:rPr>
        <w:t xml:space="preserve"> </w:t>
      </w:r>
      <w:r>
        <w:rPr>
          <w:w w:val="135"/>
        </w:rPr>
        <w:t>entitled.</w:t>
      </w:r>
    </w:p>
    <w:p w:rsidR="00D51009" w:rsidRDefault="008550BE">
      <w:pPr>
        <w:pStyle w:val="ListParagraph"/>
        <w:numPr>
          <w:ilvl w:val="1"/>
          <w:numId w:val="17"/>
        </w:numPr>
        <w:tabs>
          <w:tab w:val="left" w:pos="3448"/>
        </w:tabs>
        <w:spacing w:line="177" w:lineRule="exact"/>
        <w:ind w:left="3447" w:hanging="327"/>
        <w:rPr>
          <w:sz w:val="18"/>
        </w:rPr>
      </w:pPr>
      <w:r>
        <w:rPr>
          <w:w w:val="130"/>
          <w:sz w:val="18"/>
        </w:rPr>
        <w:t xml:space="preserve">F9 </w:t>
      </w:r>
      <w:r w:rsidR="00E51A18">
        <w:rPr>
          <w:w w:val="130"/>
          <w:sz w:val="18"/>
        </w:rPr>
        <w:t>V</w:t>
      </w:r>
      <w:r w:rsidR="00E51A18">
        <w:rPr>
          <w:w w:val="130"/>
          <w:sz w:val="14"/>
        </w:rPr>
        <w:t>ENUE</w:t>
      </w:r>
      <w:r w:rsidR="00E51A18">
        <w:rPr>
          <w:w w:val="130"/>
          <w:sz w:val="18"/>
        </w:rPr>
        <w:t>;</w:t>
      </w:r>
      <w:r w:rsidR="00E51A18">
        <w:rPr>
          <w:spacing w:val="35"/>
          <w:w w:val="130"/>
          <w:sz w:val="18"/>
        </w:rPr>
        <w:t xml:space="preserve"> </w:t>
      </w:r>
      <w:r w:rsidR="00E51A18">
        <w:rPr>
          <w:w w:val="130"/>
          <w:sz w:val="18"/>
        </w:rPr>
        <w:t>T</w:t>
      </w:r>
      <w:r w:rsidR="00E51A18">
        <w:rPr>
          <w:w w:val="130"/>
          <w:sz w:val="14"/>
        </w:rPr>
        <w:t>RANSFER</w:t>
      </w:r>
      <w:r w:rsidR="00E51A18">
        <w:rPr>
          <w:w w:val="130"/>
          <w:sz w:val="18"/>
        </w:rPr>
        <w:t>.</w:t>
      </w:r>
      <w:r w:rsidR="00E51A18">
        <w:rPr>
          <w:spacing w:val="35"/>
          <w:w w:val="130"/>
          <w:sz w:val="18"/>
        </w:rPr>
        <w:t xml:space="preserve"> </w:t>
      </w:r>
      <w:r w:rsidR="00E51A18">
        <w:rPr>
          <w:w w:val="130"/>
          <w:sz w:val="18"/>
        </w:rPr>
        <w:t>The</w:t>
      </w:r>
      <w:r w:rsidR="00E51A18">
        <w:rPr>
          <w:spacing w:val="35"/>
          <w:w w:val="130"/>
          <w:sz w:val="18"/>
        </w:rPr>
        <w:t xml:space="preserve"> </w:t>
      </w:r>
      <w:r w:rsidR="00E51A18">
        <w:rPr>
          <w:w w:val="130"/>
          <w:sz w:val="18"/>
        </w:rPr>
        <w:t>complaint</w:t>
      </w:r>
      <w:r w:rsidR="00E51A18">
        <w:rPr>
          <w:spacing w:val="35"/>
          <w:w w:val="130"/>
          <w:sz w:val="18"/>
        </w:rPr>
        <w:t xml:space="preserve"> </w:t>
      </w:r>
      <w:r w:rsidR="00E51A18">
        <w:rPr>
          <w:w w:val="130"/>
          <w:sz w:val="18"/>
        </w:rPr>
        <w:t>shall</w:t>
      </w:r>
      <w:r w:rsidR="00E51A18">
        <w:rPr>
          <w:spacing w:val="35"/>
          <w:w w:val="130"/>
          <w:sz w:val="18"/>
        </w:rPr>
        <w:t xml:space="preserve"> </w:t>
      </w:r>
      <w:r w:rsidR="00E51A18">
        <w:rPr>
          <w:w w:val="130"/>
          <w:sz w:val="18"/>
        </w:rPr>
        <w:t>be</w:t>
      </w:r>
      <w:r w:rsidR="00E51A18">
        <w:rPr>
          <w:spacing w:val="35"/>
          <w:w w:val="130"/>
          <w:sz w:val="18"/>
        </w:rPr>
        <w:t xml:space="preserve"> </w:t>
      </w:r>
      <w:r w:rsidR="00E51A18">
        <w:rPr>
          <w:w w:val="130"/>
          <w:sz w:val="18"/>
        </w:rPr>
        <w:t>filed</w:t>
      </w:r>
      <w:r w:rsidR="00E51A18">
        <w:rPr>
          <w:spacing w:val="35"/>
          <w:w w:val="130"/>
          <w:sz w:val="18"/>
        </w:rPr>
        <w:t xml:space="preserve"> </w:t>
      </w:r>
      <w:r w:rsidR="00E51A18">
        <w:rPr>
          <w:w w:val="130"/>
          <w:sz w:val="18"/>
        </w:rPr>
        <w:t>in</w:t>
      </w:r>
      <w:r w:rsidR="00E51A18">
        <w:rPr>
          <w:spacing w:val="35"/>
          <w:w w:val="130"/>
          <w:sz w:val="18"/>
        </w:rPr>
        <w:t xml:space="preserve"> </w:t>
      </w:r>
      <w:r w:rsidR="00E51A18">
        <w:rPr>
          <w:w w:val="130"/>
          <w:sz w:val="18"/>
        </w:rPr>
        <w:t>any</w:t>
      </w:r>
      <w:r w:rsidR="00E51A18">
        <w:rPr>
          <w:spacing w:val="35"/>
          <w:w w:val="130"/>
          <w:sz w:val="18"/>
        </w:rPr>
        <w:t xml:space="preserve"> </w:t>
      </w:r>
      <w:r w:rsidR="00E51A18">
        <w:rPr>
          <w:w w:val="130"/>
          <w:sz w:val="18"/>
        </w:rPr>
        <w:t>dis-</w:t>
      </w:r>
    </w:p>
    <w:p w:rsidR="00D51009" w:rsidRDefault="00E51A18">
      <w:pPr>
        <w:pStyle w:val="BodyText"/>
        <w:spacing w:line="230" w:lineRule="auto"/>
        <w:ind w:right="1671"/>
        <w:jc w:val="both"/>
      </w:pPr>
      <w:proofErr w:type="spellStart"/>
      <w:r>
        <w:rPr>
          <w:w w:val="130"/>
        </w:rPr>
        <w:t>trict</w:t>
      </w:r>
      <w:proofErr w:type="spellEnd"/>
      <w:r>
        <w:rPr>
          <w:w w:val="130"/>
        </w:rPr>
        <w:t xml:space="preserve"> in which the vessel has been attached or arrested to </w:t>
      </w:r>
      <w:proofErr w:type="gramStart"/>
      <w:r>
        <w:rPr>
          <w:w w:val="130"/>
        </w:rPr>
        <w:t xml:space="preserve">answer </w:t>
      </w:r>
      <w:r>
        <w:rPr>
          <w:spacing w:val="57"/>
          <w:w w:val="130"/>
        </w:rPr>
        <w:t xml:space="preserve"> </w:t>
      </w:r>
      <w:r>
        <w:rPr>
          <w:w w:val="130"/>
        </w:rPr>
        <w:t>for</w:t>
      </w:r>
      <w:proofErr w:type="gramEnd"/>
      <w:r>
        <w:rPr>
          <w:w w:val="130"/>
        </w:rPr>
        <w:t xml:space="preserve"> any claim with respect to which the plaintiff seeks to limit liability; or, if the vessel has not been attached or arrested, then in any district in which the owner has been sued with respect to any such claim. When the vessel has not been attached or arrested to answer</w:t>
      </w:r>
      <w:r>
        <w:rPr>
          <w:spacing w:val="45"/>
          <w:w w:val="130"/>
        </w:rPr>
        <w:t xml:space="preserve"> </w:t>
      </w:r>
      <w:r>
        <w:rPr>
          <w:w w:val="130"/>
        </w:rPr>
        <w:t>the</w:t>
      </w:r>
      <w:r>
        <w:rPr>
          <w:spacing w:val="45"/>
          <w:w w:val="130"/>
        </w:rPr>
        <w:t xml:space="preserve"> </w:t>
      </w:r>
      <w:r>
        <w:rPr>
          <w:w w:val="130"/>
        </w:rPr>
        <w:t>matters</w:t>
      </w:r>
      <w:r>
        <w:rPr>
          <w:spacing w:val="45"/>
          <w:w w:val="130"/>
        </w:rPr>
        <w:t xml:space="preserve"> </w:t>
      </w:r>
      <w:r>
        <w:rPr>
          <w:w w:val="130"/>
        </w:rPr>
        <w:t>aforesaid,</w:t>
      </w:r>
      <w:r>
        <w:rPr>
          <w:spacing w:val="45"/>
          <w:w w:val="130"/>
        </w:rPr>
        <w:t xml:space="preserve"> </w:t>
      </w:r>
      <w:r>
        <w:rPr>
          <w:w w:val="130"/>
        </w:rPr>
        <w:t>and</w:t>
      </w:r>
      <w:r>
        <w:rPr>
          <w:spacing w:val="45"/>
          <w:w w:val="130"/>
        </w:rPr>
        <w:t xml:space="preserve"> </w:t>
      </w:r>
      <w:r>
        <w:rPr>
          <w:w w:val="130"/>
        </w:rPr>
        <w:t>suit</w:t>
      </w:r>
      <w:r>
        <w:rPr>
          <w:spacing w:val="45"/>
          <w:w w:val="130"/>
        </w:rPr>
        <w:t xml:space="preserve"> </w:t>
      </w:r>
      <w:r>
        <w:rPr>
          <w:w w:val="130"/>
        </w:rPr>
        <w:t>has</w:t>
      </w:r>
      <w:r>
        <w:rPr>
          <w:spacing w:val="45"/>
          <w:w w:val="130"/>
        </w:rPr>
        <w:t xml:space="preserve"> </w:t>
      </w:r>
      <w:r>
        <w:rPr>
          <w:w w:val="130"/>
        </w:rPr>
        <w:t>not</w:t>
      </w:r>
      <w:r>
        <w:rPr>
          <w:spacing w:val="45"/>
          <w:w w:val="130"/>
        </w:rPr>
        <w:t xml:space="preserve"> </w:t>
      </w:r>
      <w:r>
        <w:rPr>
          <w:w w:val="130"/>
        </w:rPr>
        <w:t>been</w:t>
      </w:r>
      <w:r>
        <w:rPr>
          <w:spacing w:val="45"/>
          <w:w w:val="130"/>
        </w:rPr>
        <w:t xml:space="preserve"> </w:t>
      </w:r>
      <w:r>
        <w:rPr>
          <w:w w:val="130"/>
        </w:rPr>
        <w:t>commenced</w:t>
      </w:r>
    </w:p>
    <w:p w:rsidR="00D51009" w:rsidRDefault="00D51009">
      <w:pPr>
        <w:spacing w:line="230" w:lineRule="auto"/>
        <w:jc w:val="both"/>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114</w:t>
      </w:r>
    </w:p>
    <w:p w:rsidR="00D51009" w:rsidRDefault="00E51A18">
      <w:pPr>
        <w:pStyle w:val="BodyText"/>
        <w:spacing w:before="174" w:line="232" w:lineRule="auto"/>
        <w:ind w:right="1672"/>
        <w:jc w:val="both"/>
      </w:pPr>
      <w:r>
        <w:rPr>
          <w:w w:val="135"/>
        </w:rPr>
        <w:t>against the owner, the proceedings may be had in the district in which the vessel may be, but if the vessel is not within any district and no suit has been commenced in any district, then the complaint may be filed in any district. For the convenience of parties and witnesses, in the interest of justice, the court may transfer the action to any district; if venue is wrongly laid the court shall dismiss or, if it be in the interest of justice, transfer the action to any district in which it could have been brought. If the vessel shall have been sold, the proceeds shall represent the vessel for the purposes of these</w:t>
      </w:r>
      <w:r>
        <w:rPr>
          <w:spacing w:val="-20"/>
          <w:w w:val="135"/>
        </w:rPr>
        <w:t xml:space="preserve"> </w:t>
      </w:r>
      <w:r>
        <w:rPr>
          <w:w w:val="135"/>
        </w:rPr>
        <w:t>rules.</w:t>
      </w:r>
    </w:p>
    <w:p w:rsidR="00D51009" w:rsidRDefault="00E51A18">
      <w:pPr>
        <w:pStyle w:val="BodyText"/>
        <w:spacing w:before="63" w:line="203" w:lineRule="exact"/>
      </w:pPr>
      <w:r>
        <w:rPr>
          <w:w w:val="120"/>
        </w:rPr>
        <w:t>(As added Feb. 28, 1966, eff. July 1, 1966; amended Mar. 2, 1987, eff.</w:t>
      </w:r>
    </w:p>
    <w:p w:rsidR="00D51009" w:rsidRDefault="00E51A18">
      <w:pPr>
        <w:pStyle w:val="BodyText"/>
        <w:spacing w:line="203" w:lineRule="exact"/>
      </w:pPr>
      <w:r>
        <w:rPr>
          <w:w w:val="115"/>
        </w:rPr>
        <w:t>Aug. 1, 1987.)</w:t>
      </w:r>
    </w:p>
    <w:p w:rsidR="00D51009" w:rsidRDefault="00E51A18">
      <w:pPr>
        <w:pStyle w:val="Heading4"/>
        <w:spacing w:before="109"/>
      </w:pPr>
      <w:r>
        <w:rPr>
          <w:w w:val="120"/>
        </w:rPr>
        <w:t xml:space="preserve">Rule G. Forfeiture Actions </w:t>
      </w:r>
      <w:proofErr w:type="gramStart"/>
      <w:r>
        <w:rPr>
          <w:w w:val="120"/>
        </w:rPr>
        <w:t>In</w:t>
      </w:r>
      <w:proofErr w:type="gramEnd"/>
      <w:r>
        <w:rPr>
          <w:w w:val="120"/>
        </w:rPr>
        <w:t xml:space="preserve"> Rem</w:t>
      </w:r>
    </w:p>
    <w:p w:rsidR="00D51009" w:rsidRDefault="008550BE">
      <w:pPr>
        <w:pStyle w:val="ListParagraph"/>
        <w:numPr>
          <w:ilvl w:val="0"/>
          <w:numId w:val="16"/>
        </w:numPr>
        <w:tabs>
          <w:tab w:val="left" w:pos="3445"/>
        </w:tabs>
        <w:spacing w:before="74" w:line="232" w:lineRule="auto"/>
        <w:ind w:right="1671" w:firstLine="181"/>
        <w:jc w:val="both"/>
        <w:rPr>
          <w:sz w:val="18"/>
        </w:rPr>
      </w:pPr>
      <w:r>
        <w:rPr>
          <w:w w:val="135"/>
          <w:sz w:val="18"/>
        </w:rPr>
        <w:t xml:space="preserve">G1 </w:t>
      </w:r>
      <w:r w:rsidR="00E51A18">
        <w:rPr>
          <w:w w:val="135"/>
          <w:sz w:val="18"/>
        </w:rPr>
        <w:t>S</w:t>
      </w:r>
      <w:r w:rsidR="00E51A18">
        <w:rPr>
          <w:w w:val="135"/>
          <w:sz w:val="14"/>
        </w:rPr>
        <w:t>COPE</w:t>
      </w:r>
      <w:r w:rsidR="00E51A18">
        <w:rPr>
          <w:w w:val="135"/>
          <w:sz w:val="18"/>
        </w:rPr>
        <w:t>. This rule governs a forfeiture action in rem arising from a federal statute. To the extent that this rule does not address</w:t>
      </w:r>
      <w:r w:rsidR="00E51A18">
        <w:rPr>
          <w:spacing w:val="-6"/>
          <w:w w:val="135"/>
          <w:sz w:val="18"/>
        </w:rPr>
        <w:t xml:space="preserve"> </w:t>
      </w:r>
      <w:r w:rsidR="00E51A18">
        <w:rPr>
          <w:w w:val="135"/>
          <w:sz w:val="18"/>
        </w:rPr>
        <w:t>an</w:t>
      </w:r>
      <w:r w:rsidR="00E51A18">
        <w:rPr>
          <w:spacing w:val="-6"/>
          <w:w w:val="135"/>
          <w:sz w:val="18"/>
        </w:rPr>
        <w:t xml:space="preserve"> </w:t>
      </w:r>
      <w:r w:rsidR="00E51A18">
        <w:rPr>
          <w:w w:val="135"/>
          <w:sz w:val="18"/>
        </w:rPr>
        <w:t>issue,</w:t>
      </w:r>
      <w:r w:rsidR="00E51A18">
        <w:rPr>
          <w:spacing w:val="-6"/>
          <w:w w:val="135"/>
          <w:sz w:val="18"/>
        </w:rPr>
        <w:t xml:space="preserve"> </w:t>
      </w:r>
      <w:r w:rsidR="00E51A18">
        <w:rPr>
          <w:w w:val="135"/>
          <w:sz w:val="18"/>
        </w:rPr>
        <w:t>Supplemental</w:t>
      </w:r>
      <w:r w:rsidR="00E51A18">
        <w:rPr>
          <w:spacing w:val="-6"/>
          <w:w w:val="135"/>
          <w:sz w:val="18"/>
        </w:rPr>
        <w:t xml:space="preserve"> </w:t>
      </w:r>
      <w:r w:rsidR="00E51A18">
        <w:rPr>
          <w:w w:val="135"/>
          <w:sz w:val="18"/>
        </w:rPr>
        <w:t>Rules</w:t>
      </w:r>
      <w:r w:rsidR="00E51A18">
        <w:rPr>
          <w:spacing w:val="-6"/>
          <w:w w:val="135"/>
          <w:sz w:val="18"/>
        </w:rPr>
        <w:t xml:space="preserve"> </w:t>
      </w:r>
      <w:r w:rsidR="00E51A18">
        <w:rPr>
          <w:w w:val="135"/>
          <w:sz w:val="18"/>
        </w:rPr>
        <w:t>C</w:t>
      </w:r>
      <w:r w:rsidR="00E51A18">
        <w:rPr>
          <w:spacing w:val="-6"/>
          <w:w w:val="135"/>
          <w:sz w:val="18"/>
        </w:rPr>
        <w:t xml:space="preserve"> </w:t>
      </w:r>
      <w:r w:rsidR="00E51A18">
        <w:rPr>
          <w:w w:val="135"/>
          <w:sz w:val="18"/>
        </w:rPr>
        <w:t>and</w:t>
      </w:r>
      <w:r w:rsidR="00E51A18">
        <w:rPr>
          <w:spacing w:val="-6"/>
          <w:w w:val="135"/>
          <w:sz w:val="18"/>
        </w:rPr>
        <w:t xml:space="preserve"> </w:t>
      </w:r>
      <w:r w:rsidR="00E51A18">
        <w:rPr>
          <w:w w:val="135"/>
          <w:sz w:val="18"/>
        </w:rPr>
        <w:t>E</w:t>
      </w:r>
      <w:r w:rsidR="00E51A18">
        <w:rPr>
          <w:spacing w:val="-6"/>
          <w:w w:val="135"/>
          <w:sz w:val="18"/>
        </w:rPr>
        <w:t xml:space="preserve"> </w:t>
      </w:r>
      <w:r w:rsidR="00E51A18">
        <w:rPr>
          <w:w w:val="135"/>
          <w:sz w:val="18"/>
        </w:rPr>
        <w:t>and</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Federal</w:t>
      </w:r>
      <w:r w:rsidR="00E51A18">
        <w:rPr>
          <w:spacing w:val="-6"/>
          <w:w w:val="135"/>
          <w:sz w:val="18"/>
        </w:rPr>
        <w:t xml:space="preserve"> </w:t>
      </w:r>
      <w:r w:rsidR="00E51A18">
        <w:rPr>
          <w:w w:val="135"/>
          <w:sz w:val="18"/>
        </w:rPr>
        <w:t>Rules of Civil Procedure also</w:t>
      </w:r>
      <w:r w:rsidR="00E51A18">
        <w:rPr>
          <w:spacing w:val="-14"/>
          <w:w w:val="135"/>
          <w:sz w:val="18"/>
        </w:rPr>
        <w:t xml:space="preserve"> </w:t>
      </w:r>
      <w:r w:rsidR="00E51A18">
        <w:rPr>
          <w:w w:val="135"/>
          <w:sz w:val="18"/>
        </w:rPr>
        <w:t>apply.</w:t>
      </w:r>
    </w:p>
    <w:p w:rsidR="00D51009" w:rsidRDefault="008550BE">
      <w:pPr>
        <w:pStyle w:val="ListParagraph"/>
        <w:numPr>
          <w:ilvl w:val="0"/>
          <w:numId w:val="16"/>
        </w:numPr>
        <w:tabs>
          <w:tab w:val="left" w:pos="3413"/>
        </w:tabs>
        <w:spacing w:line="189" w:lineRule="exact"/>
        <w:ind w:left="3412" w:hanging="293"/>
        <w:rPr>
          <w:sz w:val="18"/>
        </w:rPr>
      </w:pPr>
      <w:r>
        <w:rPr>
          <w:w w:val="130"/>
          <w:sz w:val="18"/>
        </w:rPr>
        <w:t xml:space="preserve">G2 </w:t>
      </w:r>
      <w:r w:rsidR="00E51A18">
        <w:rPr>
          <w:w w:val="130"/>
          <w:sz w:val="18"/>
        </w:rPr>
        <w:t>C</w:t>
      </w:r>
      <w:r w:rsidR="00E51A18">
        <w:rPr>
          <w:w w:val="130"/>
          <w:sz w:val="14"/>
        </w:rPr>
        <w:t>OMPLAINT</w:t>
      </w:r>
      <w:r w:rsidR="00E51A18">
        <w:rPr>
          <w:w w:val="130"/>
          <w:sz w:val="18"/>
        </w:rPr>
        <w:t>. The complaint must:</w:t>
      </w:r>
    </w:p>
    <w:p w:rsidR="00D51009" w:rsidRDefault="008550BE">
      <w:pPr>
        <w:pStyle w:val="ListParagraph"/>
        <w:numPr>
          <w:ilvl w:val="1"/>
          <w:numId w:val="16"/>
        </w:numPr>
        <w:tabs>
          <w:tab w:val="left" w:pos="3793"/>
        </w:tabs>
        <w:spacing w:line="196" w:lineRule="exact"/>
        <w:ind w:firstLine="180"/>
        <w:rPr>
          <w:sz w:val="18"/>
        </w:rPr>
      </w:pPr>
      <w:r>
        <w:rPr>
          <w:w w:val="130"/>
          <w:sz w:val="18"/>
        </w:rPr>
        <w:t xml:space="preserve">G2a </w:t>
      </w:r>
      <w:r w:rsidR="00E51A18">
        <w:rPr>
          <w:w w:val="125"/>
          <w:sz w:val="18"/>
        </w:rPr>
        <w:t>be</w:t>
      </w:r>
      <w:r w:rsidR="00E51A18">
        <w:rPr>
          <w:spacing w:val="1"/>
          <w:w w:val="125"/>
          <w:sz w:val="18"/>
        </w:rPr>
        <w:t xml:space="preserve"> </w:t>
      </w:r>
      <w:r w:rsidR="00E51A18">
        <w:rPr>
          <w:w w:val="125"/>
          <w:sz w:val="18"/>
        </w:rPr>
        <w:t>verified;</w:t>
      </w:r>
    </w:p>
    <w:p w:rsidR="00D51009" w:rsidRDefault="008550BE">
      <w:pPr>
        <w:pStyle w:val="ListParagraph"/>
        <w:numPr>
          <w:ilvl w:val="1"/>
          <w:numId w:val="16"/>
        </w:numPr>
        <w:tabs>
          <w:tab w:val="left" w:pos="3808"/>
        </w:tabs>
        <w:spacing w:line="232" w:lineRule="auto"/>
        <w:ind w:right="1673" w:firstLine="180"/>
        <w:rPr>
          <w:sz w:val="18"/>
        </w:rPr>
      </w:pPr>
      <w:r>
        <w:rPr>
          <w:w w:val="130"/>
          <w:sz w:val="18"/>
        </w:rPr>
        <w:t xml:space="preserve">G2b </w:t>
      </w:r>
      <w:r w:rsidR="00E51A18">
        <w:rPr>
          <w:w w:val="135"/>
          <w:sz w:val="18"/>
        </w:rPr>
        <w:t>state the grounds for subject-matter jurisdiction, in rem jurisdiction over the defendant property, and</w:t>
      </w:r>
      <w:r w:rsidR="00E51A18">
        <w:rPr>
          <w:spacing w:val="-26"/>
          <w:w w:val="135"/>
          <w:sz w:val="18"/>
        </w:rPr>
        <w:t xml:space="preserve"> </w:t>
      </w:r>
      <w:r w:rsidR="00E51A18">
        <w:rPr>
          <w:w w:val="135"/>
          <w:sz w:val="18"/>
        </w:rPr>
        <w:t>venue;</w:t>
      </w:r>
    </w:p>
    <w:p w:rsidR="00D51009" w:rsidRDefault="008550BE">
      <w:pPr>
        <w:pStyle w:val="ListParagraph"/>
        <w:numPr>
          <w:ilvl w:val="1"/>
          <w:numId w:val="16"/>
        </w:numPr>
        <w:tabs>
          <w:tab w:val="left" w:pos="3784"/>
        </w:tabs>
        <w:spacing w:line="191" w:lineRule="exact"/>
        <w:ind w:left="3783" w:hanging="303"/>
        <w:rPr>
          <w:sz w:val="18"/>
        </w:rPr>
      </w:pPr>
      <w:r>
        <w:rPr>
          <w:w w:val="130"/>
          <w:sz w:val="18"/>
        </w:rPr>
        <w:t xml:space="preserve">G2c </w:t>
      </w:r>
      <w:r w:rsidR="00E51A18">
        <w:rPr>
          <w:w w:val="140"/>
          <w:sz w:val="18"/>
        </w:rPr>
        <w:t>describe the property with reasonable</w:t>
      </w:r>
      <w:r w:rsidR="00E51A18">
        <w:rPr>
          <w:spacing w:val="-39"/>
          <w:w w:val="140"/>
          <w:sz w:val="18"/>
        </w:rPr>
        <w:t xml:space="preserve"> </w:t>
      </w:r>
      <w:r w:rsidR="00E51A18">
        <w:rPr>
          <w:w w:val="140"/>
          <w:sz w:val="18"/>
        </w:rPr>
        <w:t>particularity;</w:t>
      </w:r>
    </w:p>
    <w:p w:rsidR="00D51009" w:rsidRDefault="008550BE">
      <w:pPr>
        <w:pStyle w:val="ListParagraph"/>
        <w:numPr>
          <w:ilvl w:val="1"/>
          <w:numId w:val="16"/>
        </w:numPr>
        <w:tabs>
          <w:tab w:val="left" w:pos="3826"/>
        </w:tabs>
        <w:spacing w:line="232" w:lineRule="auto"/>
        <w:ind w:right="1674" w:firstLine="180"/>
        <w:jc w:val="both"/>
        <w:rPr>
          <w:sz w:val="18"/>
        </w:rPr>
      </w:pPr>
      <w:r>
        <w:rPr>
          <w:w w:val="130"/>
          <w:sz w:val="18"/>
        </w:rPr>
        <w:t xml:space="preserve">G2d </w:t>
      </w:r>
      <w:r w:rsidR="00E51A18">
        <w:rPr>
          <w:w w:val="130"/>
          <w:sz w:val="18"/>
        </w:rPr>
        <w:t>if the property is tangible, state its location when</w:t>
      </w:r>
      <w:r w:rsidR="00E51A18">
        <w:rPr>
          <w:spacing w:val="38"/>
          <w:w w:val="130"/>
          <w:sz w:val="18"/>
        </w:rPr>
        <w:t xml:space="preserve"> </w:t>
      </w:r>
      <w:r w:rsidR="00E51A18">
        <w:rPr>
          <w:w w:val="130"/>
          <w:sz w:val="18"/>
        </w:rPr>
        <w:t>any seizure occurred and—if different—its location when the action is filed;</w:t>
      </w:r>
    </w:p>
    <w:p w:rsidR="00D51009" w:rsidRDefault="008550BE">
      <w:pPr>
        <w:pStyle w:val="ListParagraph"/>
        <w:numPr>
          <w:ilvl w:val="1"/>
          <w:numId w:val="16"/>
        </w:numPr>
        <w:tabs>
          <w:tab w:val="left" w:pos="3804"/>
        </w:tabs>
        <w:spacing w:line="232" w:lineRule="auto"/>
        <w:ind w:right="1676" w:firstLine="180"/>
        <w:rPr>
          <w:sz w:val="18"/>
        </w:rPr>
      </w:pPr>
      <w:r>
        <w:rPr>
          <w:w w:val="130"/>
          <w:sz w:val="18"/>
        </w:rPr>
        <w:t xml:space="preserve">G2e </w:t>
      </w:r>
      <w:r w:rsidR="00E51A18">
        <w:rPr>
          <w:w w:val="135"/>
          <w:sz w:val="18"/>
        </w:rPr>
        <w:t>identify the statute under which the forfeiture action is brought;</w:t>
      </w:r>
      <w:r w:rsidR="00E51A18">
        <w:rPr>
          <w:spacing w:val="-3"/>
          <w:w w:val="135"/>
          <w:sz w:val="18"/>
        </w:rPr>
        <w:t xml:space="preserve"> </w:t>
      </w:r>
      <w:r w:rsidR="00E51A18">
        <w:rPr>
          <w:w w:val="135"/>
          <w:sz w:val="18"/>
        </w:rPr>
        <w:t>and</w:t>
      </w:r>
    </w:p>
    <w:p w:rsidR="00D51009" w:rsidRDefault="008550BE">
      <w:pPr>
        <w:pStyle w:val="ListParagraph"/>
        <w:numPr>
          <w:ilvl w:val="1"/>
          <w:numId w:val="16"/>
        </w:numPr>
        <w:tabs>
          <w:tab w:val="left" w:pos="3787"/>
        </w:tabs>
        <w:spacing w:line="232" w:lineRule="auto"/>
        <w:ind w:right="1672" w:firstLine="180"/>
        <w:jc w:val="both"/>
        <w:rPr>
          <w:sz w:val="18"/>
        </w:rPr>
      </w:pPr>
      <w:r>
        <w:rPr>
          <w:w w:val="130"/>
          <w:sz w:val="18"/>
        </w:rPr>
        <w:t xml:space="preserve">G2f </w:t>
      </w:r>
      <w:r w:rsidR="00E51A18">
        <w:rPr>
          <w:w w:val="140"/>
          <w:sz w:val="18"/>
        </w:rPr>
        <w:t>state sufficiently detailed facts to support a reasonable belief that the government will be able to meet its burden</w:t>
      </w:r>
      <w:r w:rsidR="00E51A18">
        <w:rPr>
          <w:spacing w:val="-40"/>
          <w:w w:val="140"/>
          <w:sz w:val="18"/>
        </w:rPr>
        <w:t xml:space="preserve"> </w:t>
      </w:r>
      <w:r w:rsidR="00E51A18">
        <w:rPr>
          <w:w w:val="140"/>
          <w:sz w:val="18"/>
        </w:rPr>
        <w:t>of proof at</w:t>
      </w:r>
      <w:r w:rsidR="00E51A18">
        <w:rPr>
          <w:spacing w:val="-9"/>
          <w:w w:val="140"/>
          <w:sz w:val="18"/>
        </w:rPr>
        <w:t xml:space="preserve"> </w:t>
      </w:r>
      <w:r w:rsidR="00E51A18">
        <w:rPr>
          <w:w w:val="140"/>
          <w:sz w:val="18"/>
        </w:rPr>
        <w:t>trial.</w:t>
      </w:r>
    </w:p>
    <w:p w:rsidR="00D51009" w:rsidRDefault="008550BE">
      <w:pPr>
        <w:pStyle w:val="ListParagraph"/>
        <w:numPr>
          <w:ilvl w:val="0"/>
          <w:numId w:val="16"/>
        </w:numPr>
        <w:tabs>
          <w:tab w:val="left" w:pos="3413"/>
        </w:tabs>
        <w:spacing w:line="191" w:lineRule="exact"/>
        <w:ind w:left="3412" w:hanging="292"/>
        <w:rPr>
          <w:sz w:val="18"/>
        </w:rPr>
      </w:pPr>
      <w:r>
        <w:rPr>
          <w:w w:val="125"/>
          <w:sz w:val="18"/>
        </w:rPr>
        <w:t xml:space="preserve">G3 </w:t>
      </w:r>
      <w:r w:rsidR="00E51A18">
        <w:rPr>
          <w:w w:val="125"/>
          <w:sz w:val="18"/>
        </w:rPr>
        <w:t>J</w:t>
      </w:r>
      <w:r w:rsidR="00E51A18">
        <w:rPr>
          <w:w w:val="125"/>
          <w:sz w:val="14"/>
        </w:rPr>
        <w:t xml:space="preserve">UDICIAL </w:t>
      </w:r>
      <w:r w:rsidR="00E51A18">
        <w:rPr>
          <w:w w:val="125"/>
          <w:sz w:val="18"/>
        </w:rPr>
        <w:t>A</w:t>
      </w:r>
      <w:r w:rsidR="00E51A18">
        <w:rPr>
          <w:w w:val="125"/>
          <w:sz w:val="14"/>
        </w:rPr>
        <w:t>UTHORIZATION AND</w:t>
      </w:r>
      <w:r w:rsidR="00E51A18">
        <w:rPr>
          <w:spacing w:val="-23"/>
          <w:w w:val="125"/>
          <w:sz w:val="14"/>
        </w:rPr>
        <w:t xml:space="preserve"> </w:t>
      </w:r>
      <w:r w:rsidR="00E51A18">
        <w:rPr>
          <w:w w:val="125"/>
          <w:sz w:val="18"/>
        </w:rPr>
        <w:t>P</w:t>
      </w:r>
      <w:r w:rsidR="00E51A18">
        <w:rPr>
          <w:w w:val="125"/>
          <w:sz w:val="14"/>
        </w:rPr>
        <w:t>ROCESS</w:t>
      </w:r>
      <w:r w:rsidR="00E51A18">
        <w:rPr>
          <w:w w:val="125"/>
          <w:sz w:val="18"/>
        </w:rPr>
        <w:t>.</w:t>
      </w:r>
    </w:p>
    <w:p w:rsidR="00D51009" w:rsidRDefault="008550BE">
      <w:pPr>
        <w:pStyle w:val="ListParagraph"/>
        <w:numPr>
          <w:ilvl w:val="1"/>
          <w:numId w:val="16"/>
        </w:numPr>
        <w:tabs>
          <w:tab w:val="left" w:pos="3814"/>
        </w:tabs>
        <w:spacing w:line="232" w:lineRule="auto"/>
        <w:ind w:left="3299" w:right="1675" w:firstLine="180"/>
        <w:rPr>
          <w:sz w:val="18"/>
        </w:rPr>
      </w:pPr>
      <w:r>
        <w:rPr>
          <w:i/>
          <w:w w:val="125"/>
          <w:sz w:val="18"/>
        </w:rPr>
        <w:t xml:space="preserve">G3a </w:t>
      </w:r>
      <w:r w:rsidR="00E51A18">
        <w:rPr>
          <w:i/>
          <w:w w:val="125"/>
          <w:sz w:val="18"/>
        </w:rPr>
        <w:t>Real Property</w:t>
      </w:r>
      <w:r w:rsidR="00E51A18">
        <w:rPr>
          <w:w w:val="125"/>
          <w:sz w:val="18"/>
        </w:rPr>
        <w:t xml:space="preserve">. If the defendant is real property, the government must proceed under </w:t>
      </w:r>
      <w:r w:rsidR="00E51A18">
        <w:rPr>
          <w:w w:val="115"/>
          <w:sz w:val="18"/>
        </w:rPr>
        <w:t xml:space="preserve">18 </w:t>
      </w:r>
      <w:r w:rsidR="00E51A18">
        <w:rPr>
          <w:w w:val="125"/>
          <w:sz w:val="18"/>
        </w:rPr>
        <w:t xml:space="preserve">U.S.C. </w:t>
      </w:r>
      <w:r w:rsidR="00E51A18">
        <w:rPr>
          <w:w w:val="115"/>
          <w:sz w:val="18"/>
        </w:rPr>
        <w:t>§</w:t>
      </w:r>
      <w:r w:rsidR="00E51A18">
        <w:rPr>
          <w:spacing w:val="8"/>
          <w:w w:val="115"/>
          <w:sz w:val="18"/>
        </w:rPr>
        <w:t xml:space="preserve"> </w:t>
      </w:r>
      <w:r w:rsidR="00E51A18">
        <w:rPr>
          <w:w w:val="115"/>
          <w:sz w:val="18"/>
        </w:rPr>
        <w:t>985.</w:t>
      </w:r>
    </w:p>
    <w:p w:rsidR="00D51009" w:rsidRDefault="008550BE">
      <w:pPr>
        <w:pStyle w:val="ListParagraph"/>
        <w:numPr>
          <w:ilvl w:val="1"/>
          <w:numId w:val="16"/>
        </w:numPr>
        <w:tabs>
          <w:tab w:val="left" w:pos="3795"/>
        </w:tabs>
        <w:spacing w:line="232" w:lineRule="auto"/>
        <w:ind w:left="3299" w:right="1674" w:firstLine="180"/>
        <w:rPr>
          <w:sz w:val="18"/>
        </w:rPr>
      </w:pPr>
      <w:r>
        <w:rPr>
          <w:i/>
          <w:w w:val="130"/>
          <w:sz w:val="18"/>
        </w:rPr>
        <w:t xml:space="preserve">G3b </w:t>
      </w:r>
      <w:r w:rsidR="00E51A18">
        <w:rPr>
          <w:i/>
          <w:w w:val="130"/>
          <w:sz w:val="18"/>
        </w:rPr>
        <w:t>Other</w:t>
      </w:r>
      <w:r w:rsidR="00E51A18">
        <w:rPr>
          <w:i/>
          <w:spacing w:val="-10"/>
          <w:w w:val="130"/>
          <w:sz w:val="18"/>
        </w:rPr>
        <w:t xml:space="preserve"> </w:t>
      </w:r>
      <w:r w:rsidR="00E51A18">
        <w:rPr>
          <w:i/>
          <w:w w:val="130"/>
          <w:sz w:val="18"/>
        </w:rPr>
        <w:t>Property;</w:t>
      </w:r>
      <w:r w:rsidR="00E51A18">
        <w:rPr>
          <w:i/>
          <w:spacing w:val="-10"/>
          <w:w w:val="130"/>
          <w:sz w:val="18"/>
        </w:rPr>
        <w:t xml:space="preserve"> </w:t>
      </w:r>
      <w:r w:rsidR="00E51A18">
        <w:rPr>
          <w:i/>
          <w:w w:val="130"/>
          <w:sz w:val="18"/>
        </w:rPr>
        <w:t>Arrest</w:t>
      </w:r>
      <w:r w:rsidR="00E51A18">
        <w:rPr>
          <w:i/>
          <w:spacing w:val="-10"/>
          <w:w w:val="130"/>
          <w:sz w:val="18"/>
        </w:rPr>
        <w:t xml:space="preserve"> </w:t>
      </w:r>
      <w:r w:rsidR="00E51A18">
        <w:rPr>
          <w:i/>
          <w:w w:val="130"/>
          <w:sz w:val="18"/>
        </w:rPr>
        <w:t>Warrant</w:t>
      </w:r>
      <w:r w:rsidR="00E51A18">
        <w:rPr>
          <w:w w:val="130"/>
          <w:sz w:val="18"/>
        </w:rPr>
        <w:t>.</w:t>
      </w:r>
      <w:r w:rsidR="00E51A18">
        <w:rPr>
          <w:spacing w:val="-10"/>
          <w:w w:val="130"/>
          <w:sz w:val="18"/>
        </w:rPr>
        <w:t xml:space="preserve"> </w:t>
      </w:r>
      <w:r w:rsidR="00E51A18">
        <w:rPr>
          <w:w w:val="130"/>
          <w:sz w:val="18"/>
        </w:rPr>
        <w:t>If</w:t>
      </w:r>
      <w:r w:rsidR="00E51A18">
        <w:rPr>
          <w:spacing w:val="-10"/>
          <w:w w:val="130"/>
          <w:sz w:val="18"/>
        </w:rPr>
        <w:t xml:space="preserve"> </w:t>
      </w:r>
      <w:r w:rsidR="00E51A18">
        <w:rPr>
          <w:w w:val="130"/>
          <w:sz w:val="18"/>
        </w:rPr>
        <w:t>the</w:t>
      </w:r>
      <w:r w:rsidR="00E51A18">
        <w:rPr>
          <w:spacing w:val="-10"/>
          <w:w w:val="130"/>
          <w:sz w:val="18"/>
        </w:rPr>
        <w:t xml:space="preserve"> </w:t>
      </w:r>
      <w:r w:rsidR="00E51A18">
        <w:rPr>
          <w:w w:val="130"/>
          <w:sz w:val="18"/>
        </w:rPr>
        <w:t>defendant</w:t>
      </w:r>
      <w:r w:rsidR="00E51A18">
        <w:rPr>
          <w:spacing w:val="-10"/>
          <w:w w:val="130"/>
          <w:sz w:val="18"/>
        </w:rPr>
        <w:t xml:space="preserve"> </w:t>
      </w:r>
      <w:r w:rsidR="00E51A18">
        <w:rPr>
          <w:w w:val="130"/>
          <w:sz w:val="18"/>
        </w:rPr>
        <w:t>is</w:t>
      </w:r>
      <w:r w:rsidR="00E51A18">
        <w:rPr>
          <w:spacing w:val="-10"/>
          <w:w w:val="130"/>
          <w:sz w:val="18"/>
        </w:rPr>
        <w:t xml:space="preserve"> </w:t>
      </w:r>
      <w:r w:rsidR="00E51A18">
        <w:rPr>
          <w:w w:val="130"/>
          <w:sz w:val="18"/>
        </w:rPr>
        <w:t>not</w:t>
      </w:r>
      <w:r w:rsidR="00E51A18">
        <w:rPr>
          <w:spacing w:val="-10"/>
          <w:w w:val="130"/>
          <w:sz w:val="18"/>
        </w:rPr>
        <w:t xml:space="preserve"> </w:t>
      </w:r>
      <w:r w:rsidR="00E51A18">
        <w:rPr>
          <w:w w:val="130"/>
          <w:sz w:val="18"/>
        </w:rPr>
        <w:t>real property:</w:t>
      </w:r>
    </w:p>
    <w:p w:rsidR="00D51009" w:rsidRDefault="008550BE">
      <w:pPr>
        <w:pStyle w:val="ListParagraph"/>
        <w:numPr>
          <w:ilvl w:val="2"/>
          <w:numId w:val="16"/>
        </w:numPr>
        <w:tabs>
          <w:tab w:val="left" w:pos="4125"/>
        </w:tabs>
        <w:spacing w:line="232" w:lineRule="auto"/>
        <w:ind w:right="1671" w:firstLine="180"/>
        <w:jc w:val="both"/>
        <w:rPr>
          <w:sz w:val="18"/>
        </w:rPr>
      </w:pPr>
      <w:r>
        <w:rPr>
          <w:i/>
          <w:w w:val="130"/>
          <w:sz w:val="18"/>
        </w:rPr>
        <w:t>G3b</w:t>
      </w:r>
      <w:r>
        <w:rPr>
          <w:w w:val="135"/>
          <w:sz w:val="18"/>
        </w:rPr>
        <w:t xml:space="preserve">i </w:t>
      </w:r>
      <w:r w:rsidR="00E51A18">
        <w:rPr>
          <w:w w:val="135"/>
          <w:sz w:val="18"/>
        </w:rPr>
        <w:t>the clerk must issue a warrant to arrest the property if</w:t>
      </w:r>
      <w:r w:rsidR="00E51A18">
        <w:rPr>
          <w:spacing w:val="-6"/>
          <w:w w:val="135"/>
          <w:sz w:val="18"/>
        </w:rPr>
        <w:t xml:space="preserve"> </w:t>
      </w:r>
      <w:r w:rsidR="00E51A18">
        <w:rPr>
          <w:w w:val="135"/>
          <w:sz w:val="18"/>
        </w:rPr>
        <w:t>it</w:t>
      </w:r>
      <w:r w:rsidR="00E51A18">
        <w:rPr>
          <w:spacing w:val="-6"/>
          <w:w w:val="135"/>
          <w:sz w:val="18"/>
        </w:rPr>
        <w:t xml:space="preserve"> </w:t>
      </w:r>
      <w:r w:rsidR="00E51A18">
        <w:rPr>
          <w:w w:val="135"/>
          <w:sz w:val="18"/>
        </w:rPr>
        <w:t>is</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government’s</w:t>
      </w:r>
      <w:r w:rsidR="00E51A18">
        <w:rPr>
          <w:spacing w:val="-6"/>
          <w:w w:val="135"/>
          <w:sz w:val="18"/>
        </w:rPr>
        <w:t xml:space="preserve"> </w:t>
      </w:r>
      <w:r w:rsidR="00E51A18">
        <w:rPr>
          <w:w w:val="135"/>
          <w:sz w:val="18"/>
        </w:rPr>
        <w:t>possession,</w:t>
      </w:r>
      <w:r w:rsidR="00E51A18">
        <w:rPr>
          <w:spacing w:val="-6"/>
          <w:w w:val="135"/>
          <w:sz w:val="18"/>
        </w:rPr>
        <w:t xml:space="preserve"> </w:t>
      </w:r>
      <w:r w:rsidR="00E51A18">
        <w:rPr>
          <w:w w:val="135"/>
          <w:sz w:val="18"/>
        </w:rPr>
        <w:t>custody,</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control;</w:t>
      </w:r>
    </w:p>
    <w:p w:rsidR="00D51009" w:rsidRDefault="008550BE">
      <w:pPr>
        <w:pStyle w:val="ListParagraph"/>
        <w:numPr>
          <w:ilvl w:val="2"/>
          <w:numId w:val="16"/>
        </w:numPr>
        <w:tabs>
          <w:tab w:val="left" w:pos="4223"/>
        </w:tabs>
        <w:spacing w:line="232" w:lineRule="auto"/>
        <w:ind w:right="1673" w:firstLine="180"/>
        <w:jc w:val="both"/>
        <w:rPr>
          <w:sz w:val="18"/>
        </w:rPr>
      </w:pPr>
      <w:r>
        <w:rPr>
          <w:i/>
          <w:w w:val="130"/>
          <w:sz w:val="18"/>
        </w:rPr>
        <w:t>G3b</w:t>
      </w:r>
      <w:r>
        <w:rPr>
          <w:w w:val="135"/>
          <w:sz w:val="18"/>
        </w:rPr>
        <w:t xml:space="preserve">ii </w:t>
      </w:r>
      <w:r w:rsidR="00E51A18">
        <w:rPr>
          <w:w w:val="135"/>
          <w:sz w:val="18"/>
        </w:rPr>
        <w:t>the court—on finding probable cause—must issue a warrant to arrest the property if it is not in the government’s</w:t>
      </w:r>
      <w:r w:rsidR="00E51A18">
        <w:rPr>
          <w:spacing w:val="-9"/>
          <w:w w:val="135"/>
          <w:sz w:val="18"/>
        </w:rPr>
        <w:t xml:space="preserve"> </w:t>
      </w:r>
      <w:r w:rsidR="00E51A18">
        <w:rPr>
          <w:w w:val="135"/>
          <w:sz w:val="18"/>
        </w:rPr>
        <w:t>possession,</w:t>
      </w:r>
      <w:r w:rsidR="00E51A18">
        <w:rPr>
          <w:spacing w:val="-9"/>
          <w:w w:val="135"/>
          <w:sz w:val="18"/>
        </w:rPr>
        <w:t xml:space="preserve"> </w:t>
      </w:r>
      <w:r w:rsidR="00E51A18">
        <w:rPr>
          <w:w w:val="135"/>
          <w:sz w:val="18"/>
        </w:rPr>
        <w:t>custody,</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control</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not</w:t>
      </w:r>
      <w:r w:rsidR="00E51A18">
        <w:rPr>
          <w:spacing w:val="-9"/>
          <w:w w:val="135"/>
          <w:sz w:val="18"/>
        </w:rPr>
        <w:t xml:space="preserve"> </w:t>
      </w:r>
      <w:r w:rsidR="00E51A18">
        <w:rPr>
          <w:w w:val="135"/>
          <w:sz w:val="18"/>
        </w:rPr>
        <w:t>subject</w:t>
      </w:r>
      <w:r w:rsidR="00E51A18">
        <w:rPr>
          <w:spacing w:val="-9"/>
          <w:w w:val="135"/>
          <w:sz w:val="18"/>
        </w:rPr>
        <w:t xml:space="preserve"> </w:t>
      </w:r>
      <w:r w:rsidR="00E51A18">
        <w:rPr>
          <w:w w:val="135"/>
          <w:sz w:val="18"/>
        </w:rPr>
        <w:t>to a judicial restraining order;</w:t>
      </w:r>
      <w:r w:rsidR="00E51A18">
        <w:rPr>
          <w:spacing w:val="-7"/>
          <w:w w:val="135"/>
          <w:sz w:val="18"/>
        </w:rPr>
        <w:t xml:space="preserve"> </w:t>
      </w:r>
      <w:r w:rsidR="00E51A18">
        <w:rPr>
          <w:w w:val="135"/>
          <w:sz w:val="18"/>
        </w:rPr>
        <w:t>and</w:t>
      </w:r>
    </w:p>
    <w:p w:rsidR="00D51009" w:rsidRDefault="008550BE">
      <w:pPr>
        <w:pStyle w:val="ListParagraph"/>
        <w:numPr>
          <w:ilvl w:val="2"/>
          <w:numId w:val="16"/>
        </w:numPr>
        <w:tabs>
          <w:tab w:val="left" w:pos="4267"/>
        </w:tabs>
        <w:spacing w:line="232" w:lineRule="auto"/>
        <w:ind w:right="1675" w:firstLine="180"/>
        <w:jc w:val="both"/>
        <w:rPr>
          <w:sz w:val="18"/>
        </w:rPr>
      </w:pPr>
      <w:r>
        <w:rPr>
          <w:i/>
          <w:w w:val="130"/>
          <w:sz w:val="18"/>
        </w:rPr>
        <w:t>G3b</w:t>
      </w:r>
      <w:r>
        <w:rPr>
          <w:w w:val="135"/>
          <w:sz w:val="18"/>
        </w:rPr>
        <w:t xml:space="preserve">iii </w:t>
      </w:r>
      <w:r w:rsidR="00E51A18">
        <w:rPr>
          <w:w w:val="135"/>
          <w:sz w:val="18"/>
        </w:rPr>
        <w:t>a warrant is not necessary if the property is subject to a judicial restraining</w:t>
      </w:r>
      <w:r w:rsidR="00E51A18">
        <w:rPr>
          <w:spacing w:val="-5"/>
          <w:w w:val="135"/>
          <w:sz w:val="18"/>
        </w:rPr>
        <w:t xml:space="preserve"> </w:t>
      </w:r>
      <w:r w:rsidR="00E51A18">
        <w:rPr>
          <w:w w:val="135"/>
          <w:sz w:val="18"/>
        </w:rPr>
        <w:t>order.</w:t>
      </w:r>
    </w:p>
    <w:p w:rsidR="00D51009" w:rsidRDefault="008550BE">
      <w:pPr>
        <w:pStyle w:val="ListParagraph"/>
        <w:numPr>
          <w:ilvl w:val="1"/>
          <w:numId w:val="16"/>
        </w:numPr>
        <w:tabs>
          <w:tab w:val="left" w:pos="3784"/>
        </w:tabs>
        <w:spacing w:line="194" w:lineRule="exact"/>
        <w:ind w:left="3783" w:hanging="304"/>
        <w:rPr>
          <w:i/>
          <w:sz w:val="18"/>
        </w:rPr>
      </w:pPr>
      <w:r>
        <w:rPr>
          <w:i/>
          <w:w w:val="130"/>
          <w:sz w:val="18"/>
        </w:rPr>
        <w:t xml:space="preserve">G3c </w:t>
      </w:r>
      <w:r w:rsidR="00E51A18">
        <w:rPr>
          <w:i/>
          <w:w w:val="120"/>
          <w:sz w:val="18"/>
        </w:rPr>
        <w:t>Execution of</w:t>
      </w:r>
      <w:r w:rsidR="00E51A18">
        <w:rPr>
          <w:i/>
          <w:spacing w:val="10"/>
          <w:w w:val="120"/>
          <w:sz w:val="18"/>
        </w:rPr>
        <w:t xml:space="preserve"> </w:t>
      </w:r>
      <w:r w:rsidR="00E51A18">
        <w:rPr>
          <w:i/>
          <w:w w:val="120"/>
          <w:sz w:val="18"/>
        </w:rPr>
        <w:t>Process.</w:t>
      </w:r>
    </w:p>
    <w:p w:rsidR="00D51009" w:rsidRDefault="008550BE">
      <w:pPr>
        <w:pStyle w:val="ListParagraph"/>
        <w:numPr>
          <w:ilvl w:val="2"/>
          <w:numId w:val="16"/>
        </w:numPr>
        <w:tabs>
          <w:tab w:val="left" w:pos="4150"/>
        </w:tabs>
        <w:spacing w:line="232" w:lineRule="auto"/>
        <w:ind w:right="1673" w:firstLine="180"/>
        <w:jc w:val="both"/>
        <w:rPr>
          <w:sz w:val="18"/>
        </w:rPr>
      </w:pPr>
      <w:r>
        <w:rPr>
          <w:i/>
          <w:w w:val="130"/>
          <w:sz w:val="18"/>
        </w:rPr>
        <w:t xml:space="preserve">G3ci </w:t>
      </w:r>
      <w:proofErr w:type="gramStart"/>
      <w:r w:rsidR="00E51A18">
        <w:rPr>
          <w:w w:val="135"/>
          <w:sz w:val="18"/>
        </w:rPr>
        <w:t>The</w:t>
      </w:r>
      <w:proofErr w:type="gramEnd"/>
      <w:r w:rsidR="00E51A18">
        <w:rPr>
          <w:w w:val="135"/>
          <w:sz w:val="18"/>
        </w:rPr>
        <w:t xml:space="preserve"> warrant and any supplemental process must be delivered</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person</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organization</w:t>
      </w:r>
      <w:r w:rsidR="00E51A18">
        <w:rPr>
          <w:spacing w:val="-9"/>
          <w:w w:val="135"/>
          <w:sz w:val="18"/>
        </w:rPr>
        <w:t xml:space="preserve"> </w:t>
      </w:r>
      <w:r w:rsidR="00E51A18">
        <w:rPr>
          <w:w w:val="135"/>
          <w:sz w:val="18"/>
        </w:rPr>
        <w:t>authorized</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execute it, who may be: (A) a marshal or any other United States officer or employee; (B) someone under contact with the United States; or (C) someone specially appointed by the court for that</w:t>
      </w:r>
      <w:r w:rsidR="00E51A18">
        <w:rPr>
          <w:spacing w:val="-5"/>
          <w:w w:val="135"/>
          <w:sz w:val="18"/>
        </w:rPr>
        <w:t xml:space="preserve"> </w:t>
      </w:r>
      <w:r w:rsidR="00E51A18">
        <w:rPr>
          <w:w w:val="135"/>
          <w:sz w:val="18"/>
        </w:rPr>
        <w:t>purpose.</w:t>
      </w:r>
    </w:p>
    <w:p w:rsidR="00D51009" w:rsidRDefault="008550BE">
      <w:pPr>
        <w:pStyle w:val="ListParagraph"/>
        <w:numPr>
          <w:ilvl w:val="2"/>
          <w:numId w:val="16"/>
        </w:numPr>
        <w:tabs>
          <w:tab w:val="left" w:pos="4206"/>
        </w:tabs>
        <w:spacing w:line="232" w:lineRule="auto"/>
        <w:ind w:right="1675" w:firstLine="180"/>
        <w:jc w:val="both"/>
        <w:rPr>
          <w:sz w:val="18"/>
        </w:rPr>
      </w:pPr>
      <w:r>
        <w:rPr>
          <w:i/>
          <w:w w:val="130"/>
          <w:sz w:val="18"/>
        </w:rPr>
        <w:t xml:space="preserve">G3cii </w:t>
      </w:r>
      <w:proofErr w:type="gramStart"/>
      <w:r w:rsidR="00E51A18">
        <w:rPr>
          <w:w w:val="135"/>
          <w:sz w:val="18"/>
        </w:rPr>
        <w:t>The</w:t>
      </w:r>
      <w:proofErr w:type="gramEnd"/>
      <w:r w:rsidR="00E51A18">
        <w:rPr>
          <w:w w:val="135"/>
          <w:sz w:val="18"/>
        </w:rPr>
        <w:t xml:space="preserve"> authorized person or organization must execute the warrant and any supplemental process on property in the United States as soon as practicable</w:t>
      </w:r>
      <w:r w:rsidR="00E51A18">
        <w:rPr>
          <w:spacing w:val="-18"/>
          <w:w w:val="135"/>
          <w:sz w:val="18"/>
        </w:rPr>
        <w:t xml:space="preserve"> </w:t>
      </w:r>
      <w:r w:rsidR="00E51A18">
        <w:rPr>
          <w:w w:val="135"/>
          <w:sz w:val="18"/>
        </w:rPr>
        <w:t>unless: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115</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92"/>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8550BE">
      <w:pPr>
        <w:pStyle w:val="ListParagraph"/>
        <w:numPr>
          <w:ilvl w:val="0"/>
          <w:numId w:val="1"/>
        </w:numPr>
        <w:tabs>
          <w:tab w:val="left" w:pos="4590"/>
        </w:tabs>
        <w:spacing w:before="174" w:line="232" w:lineRule="auto"/>
        <w:ind w:right="1675" w:firstLine="180"/>
        <w:jc w:val="both"/>
        <w:rPr>
          <w:sz w:val="18"/>
        </w:rPr>
      </w:pPr>
      <w:r>
        <w:rPr>
          <w:i/>
          <w:w w:val="130"/>
          <w:sz w:val="18"/>
        </w:rPr>
        <w:t>G3cii</w:t>
      </w:r>
      <w:r>
        <w:rPr>
          <w:w w:val="130"/>
          <w:sz w:val="18"/>
        </w:rPr>
        <w:t xml:space="preserve">A </w:t>
      </w:r>
      <w:r w:rsidR="00E51A18">
        <w:rPr>
          <w:w w:val="130"/>
          <w:sz w:val="18"/>
        </w:rPr>
        <w:t>the property is in the government’s possession, custody, or control;</w:t>
      </w:r>
      <w:r w:rsidR="00E51A18">
        <w:rPr>
          <w:spacing w:val="3"/>
          <w:w w:val="130"/>
          <w:sz w:val="18"/>
        </w:rPr>
        <w:t xml:space="preserve"> </w:t>
      </w:r>
      <w:r w:rsidR="00E51A18">
        <w:rPr>
          <w:w w:val="130"/>
          <w:sz w:val="18"/>
        </w:rPr>
        <w:t>or</w:t>
      </w:r>
    </w:p>
    <w:p w:rsidR="00D51009" w:rsidRDefault="008550BE">
      <w:pPr>
        <w:pStyle w:val="ListParagraph"/>
        <w:numPr>
          <w:ilvl w:val="0"/>
          <w:numId w:val="1"/>
        </w:numPr>
        <w:tabs>
          <w:tab w:val="left" w:pos="4568"/>
        </w:tabs>
        <w:spacing w:before="12" w:line="232" w:lineRule="auto"/>
        <w:ind w:right="1672" w:firstLine="180"/>
        <w:jc w:val="both"/>
        <w:rPr>
          <w:sz w:val="18"/>
        </w:rPr>
      </w:pPr>
      <w:r>
        <w:rPr>
          <w:i/>
          <w:w w:val="130"/>
          <w:sz w:val="18"/>
        </w:rPr>
        <w:t>G3cii</w:t>
      </w:r>
      <w:r>
        <w:rPr>
          <w:w w:val="135"/>
          <w:sz w:val="18"/>
        </w:rPr>
        <w:t xml:space="preserve">B </w:t>
      </w:r>
      <w:r w:rsidR="00E51A18">
        <w:rPr>
          <w:w w:val="135"/>
          <w:sz w:val="18"/>
        </w:rPr>
        <w:t>the court orders a different time when the complaint is under seal, the action is stayed before the warrant and supplemental process are executed, or the court finds other good</w:t>
      </w:r>
      <w:r w:rsidR="00E51A18">
        <w:rPr>
          <w:spacing w:val="-12"/>
          <w:w w:val="135"/>
          <w:sz w:val="18"/>
        </w:rPr>
        <w:t xml:space="preserve"> </w:t>
      </w:r>
      <w:r w:rsidR="00E51A18">
        <w:rPr>
          <w:w w:val="135"/>
          <w:sz w:val="18"/>
        </w:rPr>
        <w:t>cause.</w:t>
      </w:r>
    </w:p>
    <w:p w:rsidR="00D51009" w:rsidRDefault="008550BE">
      <w:pPr>
        <w:pStyle w:val="ListParagraph"/>
        <w:numPr>
          <w:ilvl w:val="2"/>
          <w:numId w:val="16"/>
        </w:numPr>
        <w:tabs>
          <w:tab w:val="left" w:pos="4284"/>
        </w:tabs>
        <w:spacing w:before="11" w:line="232" w:lineRule="auto"/>
        <w:ind w:left="3660" w:right="1674" w:firstLine="180"/>
        <w:jc w:val="both"/>
        <w:rPr>
          <w:sz w:val="18"/>
        </w:rPr>
      </w:pPr>
      <w:r>
        <w:rPr>
          <w:i/>
          <w:w w:val="130"/>
          <w:sz w:val="18"/>
        </w:rPr>
        <w:t>G3cii</w:t>
      </w:r>
      <w:r>
        <w:rPr>
          <w:w w:val="135"/>
          <w:sz w:val="18"/>
        </w:rPr>
        <w:t xml:space="preserve">i </w:t>
      </w:r>
      <w:proofErr w:type="gramStart"/>
      <w:r w:rsidR="00E51A18">
        <w:rPr>
          <w:w w:val="135"/>
          <w:sz w:val="18"/>
        </w:rPr>
        <w:t>The</w:t>
      </w:r>
      <w:proofErr w:type="gramEnd"/>
      <w:r w:rsidR="00E51A18">
        <w:rPr>
          <w:w w:val="135"/>
          <w:sz w:val="18"/>
        </w:rPr>
        <w:t xml:space="preserve"> warrant and any supplemental process may be executed within the district or, when authorized by statute, outside the</w:t>
      </w:r>
      <w:r w:rsidR="00E51A18">
        <w:rPr>
          <w:spacing w:val="-3"/>
          <w:w w:val="135"/>
          <w:sz w:val="18"/>
        </w:rPr>
        <w:t xml:space="preserve"> </w:t>
      </w:r>
      <w:r w:rsidR="00E51A18">
        <w:rPr>
          <w:w w:val="135"/>
          <w:sz w:val="18"/>
        </w:rPr>
        <w:t>district.</w:t>
      </w:r>
    </w:p>
    <w:p w:rsidR="00D51009" w:rsidRDefault="008550BE">
      <w:pPr>
        <w:pStyle w:val="ListParagraph"/>
        <w:numPr>
          <w:ilvl w:val="2"/>
          <w:numId w:val="16"/>
        </w:numPr>
        <w:tabs>
          <w:tab w:val="left" w:pos="4306"/>
        </w:tabs>
        <w:spacing w:before="12" w:line="232" w:lineRule="auto"/>
        <w:ind w:left="3660" w:right="1673" w:firstLine="180"/>
        <w:jc w:val="both"/>
        <w:rPr>
          <w:sz w:val="18"/>
        </w:rPr>
      </w:pPr>
      <w:r>
        <w:rPr>
          <w:i/>
          <w:w w:val="130"/>
          <w:sz w:val="18"/>
        </w:rPr>
        <w:t xml:space="preserve">G3civ </w:t>
      </w:r>
      <w:r w:rsidR="00E51A18">
        <w:rPr>
          <w:w w:val="135"/>
          <w:sz w:val="18"/>
        </w:rPr>
        <w:t>If executing a warrant on property outside the United States is required, the warrant may be transmitted to an appropriate authority for serving process where the property is</w:t>
      </w:r>
      <w:r w:rsidR="00E51A18">
        <w:rPr>
          <w:spacing w:val="-4"/>
          <w:w w:val="135"/>
          <w:sz w:val="18"/>
        </w:rPr>
        <w:t xml:space="preserve"> </w:t>
      </w:r>
      <w:r w:rsidR="00E51A18">
        <w:rPr>
          <w:w w:val="135"/>
          <w:sz w:val="18"/>
        </w:rPr>
        <w:t>located.</w:t>
      </w:r>
    </w:p>
    <w:p w:rsidR="00D51009" w:rsidRDefault="008550BE">
      <w:pPr>
        <w:pStyle w:val="ListParagraph"/>
        <w:numPr>
          <w:ilvl w:val="0"/>
          <w:numId w:val="16"/>
        </w:numPr>
        <w:tabs>
          <w:tab w:val="left" w:pos="3413"/>
        </w:tabs>
        <w:spacing w:before="6"/>
        <w:ind w:left="3412" w:hanging="292"/>
        <w:rPr>
          <w:sz w:val="18"/>
        </w:rPr>
      </w:pPr>
      <w:r>
        <w:rPr>
          <w:w w:val="125"/>
          <w:sz w:val="18"/>
        </w:rPr>
        <w:t xml:space="preserve">G4 </w:t>
      </w:r>
      <w:r w:rsidR="00E51A18">
        <w:rPr>
          <w:w w:val="125"/>
          <w:sz w:val="18"/>
        </w:rPr>
        <w:t>N</w:t>
      </w:r>
      <w:r w:rsidR="00E51A18">
        <w:rPr>
          <w:w w:val="125"/>
          <w:sz w:val="14"/>
        </w:rPr>
        <w:t>OTICE</w:t>
      </w:r>
      <w:r w:rsidR="00E51A18">
        <w:rPr>
          <w:w w:val="125"/>
          <w:sz w:val="18"/>
        </w:rPr>
        <w:t>.</w:t>
      </w:r>
    </w:p>
    <w:p w:rsidR="00D51009" w:rsidRDefault="008550BE">
      <w:pPr>
        <w:pStyle w:val="ListParagraph"/>
        <w:numPr>
          <w:ilvl w:val="1"/>
          <w:numId w:val="16"/>
        </w:numPr>
        <w:tabs>
          <w:tab w:val="left" w:pos="3793"/>
        </w:tabs>
        <w:spacing w:before="7"/>
        <w:ind w:left="3792"/>
        <w:rPr>
          <w:i/>
          <w:sz w:val="18"/>
        </w:rPr>
      </w:pPr>
      <w:r>
        <w:rPr>
          <w:w w:val="125"/>
          <w:sz w:val="18"/>
        </w:rPr>
        <w:t xml:space="preserve">G4a </w:t>
      </w:r>
      <w:r w:rsidR="00E51A18">
        <w:rPr>
          <w:i/>
          <w:w w:val="120"/>
          <w:sz w:val="18"/>
        </w:rPr>
        <w:t>Notice by</w:t>
      </w:r>
      <w:r w:rsidR="00E51A18">
        <w:rPr>
          <w:i/>
          <w:spacing w:val="10"/>
          <w:w w:val="120"/>
          <w:sz w:val="18"/>
        </w:rPr>
        <w:t xml:space="preserve"> </w:t>
      </w:r>
      <w:r w:rsidR="00E51A18">
        <w:rPr>
          <w:i/>
          <w:w w:val="120"/>
          <w:sz w:val="18"/>
        </w:rPr>
        <w:t>Publication.</w:t>
      </w:r>
    </w:p>
    <w:p w:rsidR="00D51009" w:rsidRDefault="008550BE">
      <w:pPr>
        <w:pStyle w:val="ListParagraph"/>
        <w:numPr>
          <w:ilvl w:val="2"/>
          <w:numId w:val="16"/>
        </w:numPr>
        <w:tabs>
          <w:tab w:val="left" w:pos="4130"/>
        </w:tabs>
        <w:spacing w:before="12" w:line="232" w:lineRule="auto"/>
        <w:ind w:right="1673" w:firstLine="180"/>
        <w:jc w:val="both"/>
        <w:rPr>
          <w:sz w:val="18"/>
        </w:rPr>
      </w:pPr>
      <w:r>
        <w:rPr>
          <w:w w:val="125"/>
          <w:sz w:val="18"/>
        </w:rPr>
        <w:t>G4a</w:t>
      </w:r>
      <w:r>
        <w:rPr>
          <w:w w:val="135"/>
          <w:sz w:val="18"/>
        </w:rPr>
        <w:t xml:space="preserve">i </w:t>
      </w:r>
      <w:r w:rsidR="00E51A18">
        <w:rPr>
          <w:w w:val="135"/>
          <w:sz w:val="18"/>
        </w:rPr>
        <w:t>When</w:t>
      </w:r>
      <w:r w:rsidR="00E51A18">
        <w:rPr>
          <w:spacing w:val="-8"/>
          <w:w w:val="135"/>
          <w:sz w:val="18"/>
        </w:rPr>
        <w:t xml:space="preserve"> </w:t>
      </w:r>
      <w:r w:rsidR="00E51A18">
        <w:rPr>
          <w:w w:val="135"/>
          <w:sz w:val="18"/>
        </w:rPr>
        <w:t>Publication</w:t>
      </w:r>
      <w:r w:rsidR="00E51A18">
        <w:rPr>
          <w:spacing w:val="-8"/>
          <w:w w:val="135"/>
          <w:sz w:val="18"/>
        </w:rPr>
        <w:t xml:space="preserve"> </w:t>
      </w:r>
      <w:r w:rsidR="00E51A18">
        <w:rPr>
          <w:w w:val="135"/>
          <w:sz w:val="18"/>
        </w:rPr>
        <w:t>Is</w:t>
      </w:r>
      <w:r w:rsidR="00E51A18">
        <w:rPr>
          <w:spacing w:val="-8"/>
          <w:w w:val="135"/>
          <w:sz w:val="18"/>
        </w:rPr>
        <w:t xml:space="preserve"> </w:t>
      </w:r>
      <w:r w:rsidR="00E51A18">
        <w:rPr>
          <w:w w:val="135"/>
          <w:sz w:val="18"/>
        </w:rPr>
        <w:t>Required.</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judgment</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forfeiture may be entered only if the government has published notice of the action within a reasonable time after filing the complaint or at a time the court orders. But notice need not be published</w:t>
      </w:r>
      <w:r w:rsidR="00E51A18">
        <w:rPr>
          <w:spacing w:val="-13"/>
          <w:w w:val="135"/>
          <w:sz w:val="18"/>
        </w:rPr>
        <w:t xml:space="preserve"> </w:t>
      </w:r>
      <w:r w:rsidR="00E51A18">
        <w:rPr>
          <w:w w:val="135"/>
          <w:sz w:val="18"/>
        </w:rPr>
        <w:t>if:</w:t>
      </w:r>
    </w:p>
    <w:p w:rsidR="00D51009" w:rsidRDefault="008550BE">
      <w:pPr>
        <w:pStyle w:val="ListParagraph"/>
        <w:numPr>
          <w:ilvl w:val="3"/>
          <w:numId w:val="16"/>
        </w:numPr>
        <w:tabs>
          <w:tab w:val="left" w:pos="4582"/>
        </w:tabs>
        <w:spacing w:before="10" w:line="232" w:lineRule="auto"/>
        <w:ind w:right="1675" w:firstLine="180"/>
        <w:jc w:val="both"/>
        <w:rPr>
          <w:sz w:val="18"/>
        </w:rPr>
      </w:pPr>
      <w:r>
        <w:rPr>
          <w:w w:val="125"/>
          <w:sz w:val="18"/>
        </w:rPr>
        <w:t xml:space="preserve">G4aiA </w:t>
      </w:r>
      <w:r w:rsidR="00E51A18">
        <w:rPr>
          <w:w w:val="125"/>
          <w:sz w:val="18"/>
        </w:rPr>
        <w:t>the defendant property is worth less than</w:t>
      </w:r>
      <w:r w:rsidR="00E51A18">
        <w:rPr>
          <w:spacing w:val="43"/>
          <w:w w:val="125"/>
          <w:sz w:val="18"/>
        </w:rPr>
        <w:t xml:space="preserve"> </w:t>
      </w:r>
      <w:r w:rsidR="00E51A18">
        <w:rPr>
          <w:w w:val="125"/>
          <w:sz w:val="18"/>
        </w:rPr>
        <w:t>$1,000 and direct notice is sent under Rule G(4)(b) to every person the government can reasonably identify as a potential claimant;</w:t>
      </w:r>
      <w:r w:rsidR="00E51A18">
        <w:rPr>
          <w:spacing w:val="10"/>
          <w:w w:val="125"/>
          <w:sz w:val="18"/>
        </w:rPr>
        <w:t xml:space="preserve"> </w:t>
      </w:r>
      <w:r w:rsidR="00E51A18">
        <w:rPr>
          <w:w w:val="125"/>
          <w:sz w:val="18"/>
        </w:rPr>
        <w:t>or</w:t>
      </w:r>
    </w:p>
    <w:p w:rsidR="00D51009" w:rsidRDefault="008550BE">
      <w:pPr>
        <w:pStyle w:val="ListParagraph"/>
        <w:numPr>
          <w:ilvl w:val="3"/>
          <w:numId w:val="16"/>
        </w:numPr>
        <w:tabs>
          <w:tab w:val="left" w:pos="4580"/>
        </w:tabs>
        <w:spacing w:before="11" w:line="232" w:lineRule="auto"/>
        <w:ind w:right="1672" w:firstLine="180"/>
        <w:jc w:val="both"/>
        <w:rPr>
          <w:sz w:val="18"/>
        </w:rPr>
      </w:pPr>
      <w:r>
        <w:rPr>
          <w:w w:val="125"/>
          <w:sz w:val="18"/>
        </w:rPr>
        <w:t>G4a</w:t>
      </w:r>
      <w:r>
        <w:rPr>
          <w:w w:val="135"/>
          <w:sz w:val="18"/>
        </w:rPr>
        <w:t xml:space="preserve">iiB </w:t>
      </w:r>
      <w:r w:rsidR="00E51A18">
        <w:rPr>
          <w:w w:val="135"/>
          <w:sz w:val="18"/>
        </w:rPr>
        <w:t>the court finds that the cost of publication exceeds the property’s value and that other means of notice would satisfy due</w:t>
      </w:r>
      <w:r w:rsidR="00E51A18">
        <w:rPr>
          <w:spacing w:val="-14"/>
          <w:w w:val="135"/>
          <w:sz w:val="18"/>
        </w:rPr>
        <w:t xml:space="preserve"> </w:t>
      </w:r>
      <w:r w:rsidR="00E51A18">
        <w:rPr>
          <w:w w:val="135"/>
          <w:sz w:val="18"/>
        </w:rPr>
        <w:t>process.</w:t>
      </w:r>
    </w:p>
    <w:p w:rsidR="00D51009" w:rsidRDefault="008550BE">
      <w:pPr>
        <w:pStyle w:val="ListParagraph"/>
        <w:numPr>
          <w:ilvl w:val="2"/>
          <w:numId w:val="16"/>
        </w:numPr>
        <w:tabs>
          <w:tab w:val="left" w:pos="4194"/>
        </w:tabs>
        <w:spacing w:before="9" w:line="232" w:lineRule="auto"/>
        <w:ind w:right="1674" w:firstLine="180"/>
        <w:jc w:val="both"/>
        <w:rPr>
          <w:sz w:val="18"/>
        </w:rPr>
      </w:pPr>
      <w:r>
        <w:rPr>
          <w:w w:val="125"/>
          <w:sz w:val="18"/>
        </w:rPr>
        <w:t>G4a</w:t>
      </w:r>
      <w:r>
        <w:rPr>
          <w:w w:val="135"/>
          <w:sz w:val="18"/>
        </w:rPr>
        <w:t xml:space="preserve">ii </w:t>
      </w:r>
      <w:r w:rsidR="00E51A18">
        <w:rPr>
          <w:w w:val="135"/>
          <w:sz w:val="18"/>
        </w:rPr>
        <w:t>Content of the Notice. Unless the court orders otherwise, the notice</w:t>
      </w:r>
      <w:r w:rsidR="00E51A18">
        <w:rPr>
          <w:spacing w:val="-7"/>
          <w:w w:val="135"/>
          <w:sz w:val="18"/>
        </w:rPr>
        <w:t xml:space="preserve"> </w:t>
      </w:r>
      <w:r w:rsidR="00E51A18">
        <w:rPr>
          <w:w w:val="135"/>
          <w:sz w:val="18"/>
        </w:rPr>
        <w:t>must:</w:t>
      </w:r>
    </w:p>
    <w:p w:rsidR="00D51009" w:rsidRDefault="008550BE">
      <w:pPr>
        <w:pStyle w:val="ListParagraph"/>
        <w:numPr>
          <w:ilvl w:val="3"/>
          <w:numId w:val="16"/>
        </w:numPr>
        <w:tabs>
          <w:tab w:val="left" w:pos="4562"/>
        </w:tabs>
        <w:spacing w:before="11" w:line="232" w:lineRule="auto"/>
        <w:ind w:right="1676" w:firstLine="180"/>
        <w:jc w:val="both"/>
        <w:rPr>
          <w:sz w:val="18"/>
        </w:rPr>
      </w:pPr>
      <w:r>
        <w:rPr>
          <w:w w:val="125"/>
          <w:sz w:val="18"/>
        </w:rPr>
        <w:t>G4a</w:t>
      </w:r>
      <w:r>
        <w:rPr>
          <w:w w:val="135"/>
          <w:sz w:val="18"/>
        </w:rPr>
        <w:t xml:space="preserve">iiA </w:t>
      </w:r>
      <w:r w:rsidR="00E51A18">
        <w:rPr>
          <w:w w:val="135"/>
          <w:sz w:val="18"/>
        </w:rPr>
        <w:t>describe the property with reasonable particularity;</w:t>
      </w:r>
    </w:p>
    <w:p w:rsidR="00D51009" w:rsidRDefault="008550BE">
      <w:pPr>
        <w:pStyle w:val="ListParagraph"/>
        <w:numPr>
          <w:ilvl w:val="3"/>
          <w:numId w:val="16"/>
        </w:numPr>
        <w:tabs>
          <w:tab w:val="left" w:pos="4580"/>
        </w:tabs>
        <w:spacing w:before="10" w:line="232" w:lineRule="auto"/>
        <w:ind w:right="1673" w:firstLine="180"/>
        <w:jc w:val="both"/>
        <w:rPr>
          <w:sz w:val="18"/>
        </w:rPr>
      </w:pPr>
      <w:r>
        <w:rPr>
          <w:w w:val="125"/>
          <w:sz w:val="18"/>
        </w:rPr>
        <w:t>G4a</w:t>
      </w:r>
      <w:r>
        <w:rPr>
          <w:w w:val="135"/>
          <w:sz w:val="18"/>
        </w:rPr>
        <w:t xml:space="preserve">iiB </w:t>
      </w:r>
      <w:r w:rsidR="00E51A18">
        <w:rPr>
          <w:w w:val="135"/>
          <w:sz w:val="18"/>
        </w:rPr>
        <w:t xml:space="preserve">state the times under Rule </w:t>
      </w:r>
      <w:proofErr w:type="gramStart"/>
      <w:r w:rsidR="00E51A18">
        <w:rPr>
          <w:w w:val="135"/>
          <w:sz w:val="18"/>
        </w:rPr>
        <w:t>G(</w:t>
      </w:r>
      <w:proofErr w:type="gramEnd"/>
      <w:r w:rsidR="00E51A18">
        <w:rPr>
          <w:w w:val="135"/>
          <w:sz w:val="18"/>
        </w:rPr>
        <w:t>5) to file a claim and to answer;</w:t>
      </w:r>
      <w:r w:rsidR="00E51A18">
        <w:rPr>
          <w:spacing w:val="-8"/>
          <w:w w:val="135"/>
          <w:sz w:val="18"/>
        </w:rPr>
        <w:t xml:space="preserve"> </w:t>
      </w:r>
      <w:r w:rsidR="00E51A18">
        <w:rPr>
          <w:w w:val="135"/>
          <w:sz w:val="18"/>
        </w:rPr>
        <w:t>and</w:t>
      </w:r>
    </w:p>
    <w:p w:rsidR="00D51009" w:rsidRDefault="008550BE">
      <w:pPr>
        <w:pStyle w:val="ListParagraph"/>
        <w:numPr>
          <w:ilvl w:val="3"/>
          <w:numId w:val="16"/>
        </w:numPr>
        <w:tabs>
          <w:tab w:val="left" w:pos="4547"/>
        </w:tabs>
        <w:spacing w:before="11" w:line="232" w:lineRule="auto"/>
        <w:ind w:right="1676" w:firstLine="180"/>
        <w:jc w:val="both"/>
        <w:rPr>
          <w:sz w:val="18"/>
        </w:rPr>
      </w:pPr>
      <w:r>
        <w:rPr>
          <w:w w:val="125"/>
          <w:sz w:val="18"/>
        </w:rPr>
        <w:t>G4a</w:t>
      </w:r>
      <w:r>
        <w:rPr>
          <w:w w:val="135"/>
          <w:sz w:val="18"/>
        </w:rPr>
        <w:t xml:space="preserve">iiC </w:t>
      </w:r>
      <w:r w:rsidR="00E51A18">
        <w:rPr>
          <w:w w:val="135"/>
          <w:sz w:val="18"/>
        </w:rPr>
        <w:t>name the government attorney to be served with the claim and</w:t>
      </w:r>
      <w:r w:rsidR="00E51A18">
        <w:rPr>
          <w:spacing w:val="-7"/>
          <w:w w:val="135"/>
          <w:sz w:val="18"/>
        </w:rPr>
        <w:t xml:space="preserve"> </w:t>
      </w:r>
      <w:r w:rsidR="00E51A18">
        <w:rPr>
          <w:w w:val="135"/>
          <w:sz w:val="18"/>
        </w:rPr>
        <w:t>answer.</w:t>
      </w:r>
    </w:p>
    <w:p w:rsidR="00D51009" w:rsidRDefault="008550BE">
      <w:pPr>
        <w:pStyle w:val="ListParagraph"/>
        <w:numPr>
          <w:ilvl w:val="2"/>
          <w:numId w:val="16"/>
        </w:numPr>
        <w:tabs>
          <w:tab w:val="left" w:pos="4259"/>
        </w:tabs>
        <w:spacing w:before="10" w:line="232" w:lineRule="auto"/>
        <w:ind w:right="1674" w:firstLine="180"/>
        <w:jc w:val="both"/>
        <w:rPr>
          <w:sz w:val="18"/>
        </w:rPr>
      </w:pPr>
      <w:r>
        <w:rPr>
          <w:w w:val="125"/>
          <w:sz w:val="18"/>
        </w:rPr>
        <w:t>G4a</w:t>
      </w:r>
      <w:r>
        <w:rPr>
          <w:w w:val="135"/>
          <w:sz w:val="18"/>
        </w:rPr>
        <w:t xml:space="preserve">iii </w:t>
      </w:r>
      <w:r w:rsidR="00E51A18">
        <w:rPr>
          <w:w w:val="135"/>
          <w:sz w:val="18"/>
        </w:rPr>
        <w:t>Frequency</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Publication.</w:t>
      </w:r>
      <w:r w:rsidR="00E51A18">
        <w:rPr>
          <w:spacing w:val="-9"/>
          <w:w w:val="135"/>
          <w:sz w:val="18"/>
        </w:rPr>
        <w:t xml:space="preserve"> </w:t>
      </w:r>
      <w:r w:rsidR="00E51A18">
        <w:rPr>
          <w:w w:val="135"/>
          <w:sz w:val="18"/>
        </w:rPr>
        <w:t>Published</w:t>
      </w:r>
      <w:r w:rsidR="00E51A18">
        <w:rPr>
          <w:spacing w:val="-9"/>
          <w:w w:val="135"/>
          <w:sz w:val="18"/>
        </w:rPr>
        <w:t xml:space="preserve"> </w:t>
      </w:r>
      <w:r w:rsidR="00E51A18">
        <w:rPr>
          <w:w w:val="135"/>
          <w:sz w:val="18"/>
        </w:rPr>
        <w:t>notice</w:t>
      </w:r>
      <w:r w:rsidR="00E51A18">
        <w:rPr>
          <w:spacing w:val="-9"/>
          <w:w w:val="135"/>
          <w:sz w:val="18"/>
        </w:rPr>
        <w:t xml:space="preserve"> </w:t>
      </w:r>
      <w:r w:rsidR="00E51A18">
        <w:rPr>
          <w:w w:val="135"/>
          <w:sz w:val="18"/>
        </w:rPr>
        <w:t>must</w:t>
      </w:r>
      <w:r w:rsidR="00E51A18">
        <w:rPr>
          <w:spacing w:val="-9"/>
          <w:w w:val="135"/>
          <w:sz w:val="18"/>
        </w:rPr>
        <w:t xml:space="preserve"> </w:t>
      </w:r>
      <w:r w:rsidR="00E51A18">
        <w:rPr>
          <w:w w:val="135"/>
          <w:sz w:val="18"/>
        </w:rPr>
        <w:t>appear:</w:t>
      </w:r>
    </w:p>
    <w:p w:rsidR="00D51009" w:rsidRDefault="008550BE">
      <w:pPr>
        <w:pStyle w:val="ListParagraph"/>
        <w:numPr>
          <w:ilvl w:val="3"/>
          <w:numId w:val="16"/>
        </w:numPr>
        <w:tabs>
          <w:tab w:val="left" w:pos="4553"/>
        </w:tabs>
        <w:spacing w:before="6"/>
        <w:ind w:firstLine="180"/>
        <w:rPr>
          <w:sz w:val="18"/>
        </w:rPr>
      </w:pPr>
      <w:r>
        <w:rPr>
          <w:w w:val="125"/>
          <w:sz w:val="18"/>
        </w:rPr>
        <w:t>G4a</w:t>
      </w:r>
      <w:r>
        <w:rPr>
          <w:w w:val="135"/>
          <w:sz w:val="18"/>
        </w:rPr>
        <w:t>iii</w:t>
      </w:r>
      <w:r>
        <w:rPr>
          <w:w w:val="130"/>
          <w:sz w:val="18"/>
        </w:rPr>
        <w:t xml:space="preserve">A </w:t>
      </w:r>
      <w:r w:rsidR="00E51A18">
        <w:rPr>
          <w:w w:val="130"/>
          <w:sz w:val="18"/>
        </w:rPr>
        <w:t>once a week for three consecutive weeks;</w:t>
      </w:r>
      <w:r w:rsidR="00E51A18">
        <w:rPr>
          <w:spacing w:val="6"/>
          <w:w w:val="130"/>
          <w:sz w:val="18"/>
        </w:rPr>
        <w:t xml:space="preserve"> </w:t>
      </w:r>
      <w:r w:rsidR="00E51A18">
        <w:rPr>
          <w:w w:val="130"/>
          <w:sz w:val="18"/>
        </w:rPr>
        <w:t>or</w:t>
      </w:r>
    </w:p>
    <w:p w:rsidR="00D51009" w:rsidRDefault="008550BE">
      <w:pPr>
        <w:pStyle w:val="ListParagraph"/>
        <w:numPr>
          <w:ilvl w:val="3"/>
          <w:numId w:val="16"/>
        </w:numPr>
        <w:tabs>
          <w:tab w:val="left" w:pos="4548"/>
        </w:tabs>
        <w:spacing w:before="10" w:line="232" w:lineRule="auto"/>
        <w:ind w:right="1672" w:firstLine="180"/>
        <w:jc w:val="both"/>
        <w:rPr>
          <w:sz w:val="18"/>
        </w:rPr>
      </w:pPr>
      <w:r>
        <w:rPr>
          <w:w w:val="125"/>
          <w:sz w:val="18"/>
        </w:rPr>
        <w:t>G4a</w:t>
      </w:r>
      <w:r>
        <w:rPr>
          <w:w w:val="135"/>
          <w:sz w:val="18"/>
        </w:rPr>
        <w:t>iii</w:t>
      </w:r>
      <w:r>
        <w:rPr>
          <w:w w:val="130"/>
          <w:sz w:val="18"/>
        </w:rPr>
        <w:t xml:space="preserve">B </w:t>
      </w:r>
      <w:r w:rsidR="00E51A18">
        <w:rPr>
          <w:w w:val="130"/>
          <w:sz w:val="18"/>
        </w:rPr>
        <w:t>only once if, before the action was filed, notice of nonjudicial forfeiture of the same property was</w:t>
      </w:r>
      <w:r w:rsidR="00E51A18">
        <w:rPr>
          <w:spacing w:val="35"/>
          <w:w w:val="130"/>
          <w:sz w:val="18"/>
        </w:rPr>
        <w:t xml:space="preserve"> </w:t>
      </w:r>
      <w:r w:rsidR="00E51A18">
        <w:rPr>
          <w:w w:val="130"/>
          <w:sz w:val="18"/>
        </w:rPr>
        <w:t xml:space="preserve">published on an official </w:t>
      </w:r>
      <w:proofErr w:type="gramStart"/>
      <w:r w:rsidR="00E51A18">
        <w:rPr>
          <w:w w:val="130"/>
          <w:sz w:val="18"/>
        </w:rPr>
        <w:t>internet  government</w:t>
      </w:r>
      <w:proofErr w:type="gramEnd"/>
      <w:r w:rsidR="00E51A18">
        <w:rPr>
          <w:w w:val="130"/>
          <w:sz w:val="18"/>
        </w:rPr>
        <w:t xml:space="preserve">  forfeiture</w:t>
      </w:r>
      <w:r w:rsidR="00E51A18">
        <w:rPr>
          <w:spacing w:val="57"/>
          <w:w w:val="130"/>
          <w:sz w:val="18"/>
        </w:rPr>
        <w:t xml:space="preserve"> </w:t>
      </w:r>
      <w:r w:rsidR="00E51A18">
        <w:rPr>
          <w:w w:val="130"/>
          <w:sz w:val="18"/>
        </w:rPr>
        <w:t>site for at least 30 consecutive days, or in a newspaper of general circulation for three consecutive weeks in a district where publication is authorized under Rule G(4)(a)(iv).</w:t>
      </w:r>
    </w:p>
    <w:p w:rsidR="00D51009" w:rsidRDefault="008550BE">
      <w:pPr>
        <w:pStyle w:val="ListParagraph"/>
        <w:numPr>
          <w:ilvl w:val="2"/>
          <w:numId w:val="16"/>
        </w:numPr>
        <w:tabs>
          <w:tab w:val="left" w:pos="4236"/>
        </w:tabs>
        <w:spacing w:before="6" w:line="232" w:lineRule="auto"/>
        <w:ind w:right="1674" w:firstLine="180"/>
        <w:jc w:val="both"/>
        <w:rPr>
          <w:sz w:val="18"/>
        </w:rPr>
      </w:pPr>
      <w:r>
        <w:rPr>
          <w:w w:val="125"/>
          <w:sz w:val="18"/>
        </w:rPr>
        <w:t>G4a</w:t>
      </w:r>
      <w:r>
        <w:rPr>
          <w:w w:val="135"/>
          <w:sz w:val="18"/>
        </w:rPr>
        <w:t xml:space="preserve">iv </w:t>
      </w:r>
      <w:r w:rsidR="00E51A18">
        <w:rPr>
          <w:w w:val="135"/>
          <w:sz w:val="18"/>
        </w:rPr>
        <w:t>Means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Publication.</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government</w:t>
      </w:r>
      <w:r w:rsidR="00E51A18">
        <w:rPr>
          <w:spacing w:val="-10"/>
          <w:w w:val="135"/>
          <w:sz w:val="18"/>
        </w:rPr>
        <w:t xml:space="preserve"> </w:t>
      </w:r>
      <w:r w:rsidR="00E51A18">
        <w:rPr>
          <w:w w:val="135"/>
          <w:sz w:val="18"/>
        </w:rPr>
        <w:t>should</w:t>
      </w:r>
      <w:r w:rsidR="00E51A18">
        <w:rPr>
          <w:spacing w:val="-10"/>
          <w:w w:val="135"/>
          <w:sz w:val="18"/>
        </w:rPr>
        <w:t xml:space="preserve"> </w:t>
      </w:r>
      <w:r w:rsidR="00E51A18">
        <w:rPr>
          <w:w w:val="135"/>
          <w:sz w:val="18"/>
        </w:rPr>
        <w:t>select from the following options a means of publication</w:t>
      </w:r>
      <w:r w:rsidR="00E51A18">
        <w:rPr>
          <w:spacing w:val="-18"/>
          <w:w w:val="135"/>
          <w:sz w:val="18"/>
        </w:rPr>
        <w:t xml:space="preserve"> </w:t>
      </w:r>
      <w:r w:rsidR="00E51A18">
        <w:rPr>
          <w:w w:val="135"/>
          <w:sz w:val="18"/>
        </w:rPr>
        <w:t>reasonably calculated to notify potential claimants of the</w:t>
      </w:r>
      <w:r w:rsidR="00E51A18">
        <w:rPr>
          <w:spacing w:val="35"/>
          <w:w w:val="135"/>
          <w:sz w:val="18"/>
        </w:rPr>
        <w:t xml:space="preserve"> </w:t>
      </w:r>
      <w:r w:rsidR="00E51A18">
        <w:rPr>
          <w:w w:val="135"/>
          <w:sz w:val="18"/>
        </w:rPr>
        <w:t>action:</w:t>
      </w:r>
    </w:p>
    <w:p w:rsidR="00D51009" w:rsidRDefault="008550BE">
      <w:pPr>
        <w:pStyle w:val="ListParagraph"/>
        <w:numPr>
          <w:ilvl w:val="3"/>
          <w:numId w:val="16"/>
        </w:numPr>
        <w:tabs>
          <w:tab w:val="left" w:pos="4580"/>
        </w:tabs>
        <w:spacing w:before="10" w:line="232" w:lineRule="auto"/>
        <w:ind w:right="1674" w:firstLine="180"/>
        <w:jc w:val="both"/>
        <w:rPr>
          <w:sz w:val="18"/>
        </w:rPr>
      </w:pPr>
      <w:r>
        <w:rPr>
          <w:w w:val="125"/>
          <w:sz w:val="18"/>
        </w:rPr>
        <w:t>G4a</w:t>
      </w:r>
      <w:r>
        <w:rPr>
          <w:w w:val="135"/>
          <w:sz w:val="18"/>
        </w:rPr>
        <w:t xml:space="preserve">ivA </w:t>
      </w:r>
      <w:r w:rsidR="00E51A18">
        <w:rPr>
          <w:w w:val="135"/>
          <w:sz w:val="18"/>
        </w:rPr>
        <w:t>if the property is in the United States, publication in a newspaper generally circulated in the district where the action is filed, where the property was seized, or where property that was not seized is located;</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116</w:t>
      </w:r>
    </w:p>
    <w:p w:rsidR="00D51009" w:rsidRDefault="008550BE">
      <w:pPr>
        <w:pStyle w:val="ListParagraph"/>
        <w:numPr>
          <w:ilvl w:val="3"/>
          <w:numId w:val="16"/>
        </w:numPr>
        <w:tabs>
          <w:tab w:val="left" w:pos="4556"/>
        </w:tabs>
        <w:spacing w:before="174" w:line="232" w:lineRule="auto"/>
        <w:ind w:left="4020" w:right="1673" w:firstLine="180"/>
        <w:jc w:val="both"/>
        <w:rPr>
          <w:sz w:val="18"/>
        </w:rPr>
      </w:pPr>
      <w:r>
        <w:rPr>
          <w:w w:val="125"/>
          <w:sz w:val="18"/>
        </w:rPr>
        <w:t>G4a</w:t>
      </w:r>
      <w:r>
        <w:rPr>
          <w:w w:val="135"/>
          <w:sz w:val="18"/>
        </w:rPr>
        <w:t xml:space="preserve">ivB </w:t>
      </w:r>
      <w:r w:rsidR="00E51A18">
        <w:rPr>
          <w:w w:val="135"/>
          <w:sz w:val="18"/>
        </w:rPr>
        <w:t>if the property is outside the United States, publication in a newspaper generally circulated in a district where the action is filed, in a newspaper generally circulated in the country where the property is located, or in legal notices published and generally circulated in the country where the property is located; or</w:t>
      </w:r>
    </w:p>
    <w:p w:rsidR="00D51009" w:rsidRDefault="008550BE">
      <w:pPr>
        <w:pStyle w:val="ListParagraph"/>
        <w:numPr>
          <w:ilvl w:val="3"/>
          <w:numId w:val="16"/>
        </w:numPr>
        <w:tabs>
          <w:tab w:val="left" w:pos="4552"/>
        </w:tabs>
        <w:spacing w:line="183" w:lineRule="exact"/>
        <w:ind w:left="4551" w:hanging="351"/>
        <w:rPr>
          <w:sz w:val="18"/>
        </w:rPr>
      </w:pPr>
      <w:r>
        <w:rPr>
          <w:w w:val="125"/>
          <w:sz w:val="18"/>
        </w:rPr>
        <w:t>G4a</w:t>
      </w:r>
      <w:r>
        <w:rPr>
          <w:w w:val="135"/>
          <w:sz w:val="18"/>
        </w:rPr>
        <w:t>iv</w:t>
      </w:r>
      <w:r>
        <w:rPr>
          <w:w w:val="130"/>
          <w:sz w:val="18"/>
        </w:rPr>
        <w:t xml:space="preserve">C </w:t>
      </w:r>
      <w:r w:rsidR="00E51A18">
        <w:rPr>
          <w:w w:val="130"/>
          <w:sz w:val="18"/>
        </w:rPr>
        <w:t>instead</w:t>
      </w:r>
      <w:r w:rsidR="00E51A18">
        <w:rPr>
          <w:spacing w:val="17"/>
          <w:w w:val="130"/>
          <w:sz w:val="18"/>
        </w:rPr>
        <w:t xml:space="preserve"> </w:t>
      </w:r>
      <w:r w:rsidR="00E51A18">
        <w:rPr>
          <w:w w:val="130"/>
          <w:sz w:val="18"/>
        </w:rPr>
        <w:t>of</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or</w:t>
      </w:r>
      <w:r w:rsidR="00E51A18">
        <w:rPr>
          <w:spacing w:val="17"/>
          <w:w w:val="130"/>
          <w:sz w:val="18"/>
        </w:rPr>
        <w:t xml:space="preserve"> </w:t>
      </w:r>
      <w:r w:rsidR="00E51A18">
        <w:rPr>
          <w:w w:val="130"/>
          <w:sz w:val="18"/>
        </w:rPr>
        <w:t>(B),</w:t>
      </w:r>
      <w:r w:rsidR="00E51A18">
        <w:rPr>
          <w:spacing w:val="17"/>
          <w:w w:val="130"/>
          <w:sz w:val="18"/>
        </w:rPr>
        <w:t xml:space="preserve"> </w:t>
      </w:r>
      <w:r w:rsidR="00E51A18">
        <w:rPr>
          <w:w w:val="130"/>
          <w:sz w:val="18"/>
        </w:rPr>
        <w:t>posting</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notice</w:t>
      </w:r>
      <w:r w:rsidR="00E51A18">
        <w:rPr>
          <w:spacing w:val="17"/>
          <w:w w:val="130"/>
          <w:sz w:val="18"/>
        </w:rPr>
        <w:t xml:space="preserve"> </w:t>
      </w:r>
      <w:r w:rsidR="00E51A18">
        <w:rPr>
          <w:w w:val="130"/>
          <w:sz w:val="18"/>
        </w:rPr>
        <w:t>on</w:t>
      </w:r>
      <w:r w:rsidR="00E51A18">
        <w:rPr>
          <w:spacing w:val="17"/>
          <w:w w:val="130"/>
          <w:sz w:val="18"/>
        </w:rPr>
        <w:t xml:space="preserve"> </w:t>
      </w:r>
      <w:r w:rsidR="00E51A18">
        <w:rPr>
          <w:w w:val="130"/>
          <w:sz w:val="18"/>
        </w:rPr>
        <w:t>an</w:t>
      </w:r>
      <w:r w:rsidR="00E51A18">
        <w:rPr>
          <w:spacing w:val="17"/>
          <w:w w:val="130"/>
          <w:sz w:val="18"/>
        </w:rPr>
        <w:t xml:space="preserve"> </w:t>
      </w:r>
      <w:proofErr w:type="spellStart"/>
      <w:r w:rsidR="00E51A18">
        <w:rPr>
          <w:w w:val="130"/>
          <w:sz w:val="18"/>
        </w:rPr>
        <w:t>offi</w:t>
      </w:r>
      <w:proofErr w:type="spellEnd"/>
      <w:r w:rsidR="00E51A18">
        <w:rPr>
          <w:w w:val="130"/>
          <w:sz w:val="18"/>
        </w:rPr>
        <w:t>-</w:t>
      </w:r>
    </w:p>
    <w:p w:rsidR="00D51009" w:rsidRDefault="00E51A18">
      <w:pPr>
        <w:pStyle w:val="BodyText"/>
        <w:spacing w:before="1" w:line="232" w:lineRule="auto"/>
        <w:ind w:left="4020" w:right="1676"/>
        <w:jc w:val="both"/>
      </w:pPr>
      <w:proofErr w:type="spellStart"/>
      <w:r>
        <w:rPr>
          <w:w w:val="130"/>
        </w:rPr>
        <w:t>cial</w:t>
      </w:r>
      <w:proofErr w:type="spellEnd"/>
      <w:r>
        <w:rPr>
          <w:w w:val="130"/>
        </w:rPr>
        <w:t xml:space="preserve"> internet government forfeiture site for at least 30 consecutive days.</w:t>
      </w:r>
    </w:p>
    <w:p w:rsidR="00D51009" w:rsidRDefault="008550BE">
      <w:pPr>
        <w:pStyle w:val="ListParagraph"/>
        <w:numPr>
          <w:ilvl w:val="1"/>
          <w:numId w:val="16"/>
        </w:numPr>
        <w:tabs>
          <w:tab w:val="left" w:pos="3793"/>
        </w:tabs>
        <w:spacing w:line="182" w:lineRule="exact"/>
        <w:ind w:left="3792"/>
        <w:rPr>
          <w:i/>
          <w:sz w:val="18"/>
        </w:rPr>
      </w:pPr>
      <w:r>
        <w:rPr>
          <w:w w:val="125"/>
          <w:sz w:val="18"/>
        </w:rPr>
        <w:t xml:space="preserve">G4b </w:t>
      </w:r>
      <w:r w:rsidR="00E51A18">
        <w:rPr>
          <w:i/>
          <w:w w:val="120"/>
          <w:sz w:val="18"/>
        </w:rPr>
        <w:t>Notice to Known Potential</w:t>
      </w:r>
      <w:r w:rsidR="00E51A18">
        <w:rPr>
          <w:i/>
          <w:spacing w:val="22"/>
          <w:w w:val="120"/>
          <w:sz w:val="18"/>
        </w:rPr>
        <w:t xml:space="preserve"> </w:t>
      </w:r>
      <w:r w:rsidR="00E51A18">
        <w:rPr>
          <w:i/>
          <w:w w:val="120"/>
          <w:sz w:val="18"/>
        </w:rPr>
        <w:t>Claimants.</w:t>
      </w:r>
    </w:p>
    <w:p w:rsidR="00D51009" w:rsidRDefault="008550BE">
      <w:pPr>
        <w:pStyle w:val="ListParagraph"/>
        <w:numPr>
          <w:ilvl w:val="2"/>
          <w:numId w:val="16"/>
        </w:numPr>
        <w:tabs>
          <w:tab w:val="left" w:pos="4155"/>
        </w:tabs>
        <w:spacing w:line="232" w:lineRule="auto"/>
        <w:ind w:left="3660" w:right="1671" w:firstLine="180"/>
        <w:jc w:val="both"/>
        <w:rPr>
          <w:sz w:val="18"/>
        </w:rPr>
      </w:pPr>
      <w:r>
        <w:rPr>
          <w:w w:val="125"/>
          <w:sz w:val="18"/>
        </w:rPr>
        <w:t>G4b</w:t>
      </w:r>
      <w:r>
        <w:rPr>
          <w:w w:val="135"/>
          <w:sz w:val="18"/>
        </w:rPr>
        <w:t xml:space="preserve">i </w:t>
      </w:r>
      <w:r w:rsidR="00E51A18">
        <w:rPr>
          <w:w w:val="135"/>
          <w:sz w:val="18"/>
        </w:rPr>
        <w:t>Direct Notice Required. The government must send notice of the action and a copy of the complaint to any person who reasonably appears to be a potential claimant on the facts known to the government before the end of the</w:t>
      </w:r>
      <w:r w:rsidR="00E51A18">
        <w:rPr>
          <w:spacing w:val="-11"/>
          <w:w w:val="135"/>
          <w:sz w:val="18"/>
        </w:rPr>
        <w:t xml:space="preserve"> </w:t>
      </w:r>
      <w:r w:rsidR="00E51A18">
        <w:rPr>
          <w:w w:val="135"/>
          <w:sz w:val="18"/>
        </w:rPr>
        <w:t>time</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filing</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claim</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G(5)(a)(ii)(B).</w:t>
      </w:r>
    </w:p>
    <w:p w:rsidR="00D51009" w:rsidRDefault="008550BE">
      <w:pPr>
        <w:pStyle w:val="ListParagraph"/>
        <w:numPr>
          <w:ilvl w:val="2"/>
          <w:numId w:val="16"/>
        </w:numPr>
        <w:tabs>
          <w:tab w:val="left" w:pos="4185"/>
        </w:tabs>
        <w:spacing w:line="180" w:lineRule="exact"/>
        <w:ind w:left="4184" w:hanging="344"/>
        <w:rPr>
          <w:sz w:val="18"/>
        </w:rPr>
      </w:pPr>
      <w:r>
        <w:rPr>
          <w:w w:val="125"/>
          <w:sz w:val="18"/>
        </w:rPr>
        <w:t>G4b</w:t>
      </w:r>
      <w:r>
        <w:rPr>
          <w:w w:val="135"/>
          <w:sz w:val="18"/>
        </w:rPr>
        <w:t xml:space="preserve">ii </w:t>
      </w:r>
      <w:r w:rsidR="00E51A18">
        <w:rPr>
          <w:w w:val="135"/>
          <w:sz w:val="18"/>
        </w:rPr>
        <w:t>Content of the Notice. The notice must</w:t>
      </w:r>
      <w:r w:rsidR="00E51A18">
        <w:rPr>
          <w:spacing w:val="-15"/>
          <w:w w:val="135"/>
          <w:sz w:val="18"/>
        </w:rPr>
        <w:t xml:space="preserve"> </w:t>
      </w:r>
      <w:r w:rsidR="00E51A18">
        <w:rPr>
          <w:w w:val="135"/>
          <w:sz w:val="18"/>
        </w:rPr>
        <w:t>state:</w:t>
      </w:r>
    </w:p>
    <w:p w:rsidR="00D51009" w:rsidRDefault="008550BE">
      <w:pPr>
        <w:pStyle w:val="ListParagraph"/>
        <w:numPr>
          <w:ilvl w:val="3"/>
          <w:numId w:val="16"/>
        </w:numPr>
        <w:tabs>
          <w:tab w:val="left" w:pos="4553"/>
        </w:tabs>
        <w:spacing w:line="190" w:lineRule="exact"/>
        <w:ind w:left="4020" w:firstLine="180"/>
        <w:rPr>
          <w:sz w:val="18"/>
        </w:rPr>
      </w:pPr>
      <w:r>
        <w:rPr>
          <w:w w:val="125"/>
          <w:sz w:val="18"/>
        </w:rPr>
        <w:t>G4b</w:t>
      </w:r>
      <w:r>
        <w:rPr>
          <w:w w:val="135"/>
          <w:sz w:val="18"/>
        </w:rPr>
        <w:t xml:space="preserve">iiA </w:t>
      </w:r>
      <w:r w:rsidR="00E51A18">
        <w:rPr>
          <w:w w:val="135"/>
          <w:sz w:val="18"/>
        </w:rPr>
        <w:t>the date when the notice is</w:t>
      </w:r>
      <w:r w:rsidR="00E51A18">
        <w:rPr>
          <w:spacing w:val="-11"/>
          <w:w w:val="135"/>
          <w:sz w:val="18"/>
        </w:rPr>
        <w:t xml:space="preserve"> </w:t>
      </w:r>
      <w:r w:rsidR="00E51A18">
        <w:rPr>
          <w:w w:val="135"/>
          <w:sz w:val="18"/>
        </w:rPr>
        <w:t>sent;</w:t>
      </w:r>
    </w:p>
    <w:p w:rsidR="00D51009" w:rsidRDefault="008550BE">
      <w:pPr>
        <w:pStyle w:val="ListParagraph"/>
        <w:numPr>
          <w:ilvl w:val="3"/>
          <w:numId w:val="16"/>
        </w:numPr>
        <w:tabs>
          <w:tab w:val="left" w:pos="4546"/>
        </w:tabs>
        <w:spacing w:line="232" w:lineRule="auto"/>
        <w:ind w:left="4020" w:right="1671" w:firstLine="180"/>
        <w:rPr>
          <w:sz w:val="18"/>
        </w:rPr>
      </w:pPr>
      <w:r>
        <w:rPr>
          <w:w w:val="125"/>
          <w:sz w:val="18"/>
        </w:rPr>
        <w:t>G4b</w:t>
      </w:r>
      <w:r>
        <w:rPr>
          <w:w w:val="135"/>
          <w:sz w:val="18"/>
        </w:rPr>
        <w:t xml:space="preserve">iiB </w:t>
      </w:r>
      <w:r w:rsidR="00E51A18">
        <w:rPr>
          <w:w w:val="135"/>
          <w:sz w:val="18"/>
        </w:rPr>
        <w:t>a</w:t>
      </w:r>
      <w:r w:rsidR="00E51A18">
        <w:rPr>
          <w:spacing w:val="-5"/>
          <w:w w:val="135"/>
          <w:sz w:val="18"/>
        </w:rPr>
        <w:t xml:space="preserve"> </w:t>
      </w:r>
      <w:r w:rsidR="00E51A18">
        <w:rPr>
          <w:w w:val="135"/>
          <w:sz w:val="18"/>
        </w:rPr>
        <w:t>deadline</w:t>
      </w:r>
      <w:r w:rsidR="00E51A18">
        <w:rPr>
          <w:spacing w:val="-5"/>
          <w:w w:val="135"/>
          <w:sz w:val="18"/>
        </w:rPr>
        <w:t xml:space="preserve"> </w:t>
      </w:r>
      <w:r w:rsidR="00E51A18">
        <w:rPr>
          <w:w w:val="135"/>
          <w:sz w:val="18"/>
        </w:rPr>
        <w:t>for</w:t>
      </w:r>
      <w:r w:rsidR="00E51A18">
        <w:rPr>
          <w:spacing w:val="-5"/>
          <w:w w:val="135"/>
          <w:sz w:val="18"/>
        </w:rPr>
        <w:t xml:space="preserve"> </w:t>
      </w:r>
      <w:r w:rsidR="00E51A18">
        <w:rPr>
          <w:w w:val="135"/>
          <w:sz w:val="18"/>
        </w:rPr>
        <w:t>filing</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claim,</w:t>
      </w:r>
      <w:r w:rsidR="00E51A18">
        <w:rPr>
          <w:spacing w:val="-5"/>
          <w:w w:val="135"/>
          <w:sz w:val="18"/>
        </w:rPr>
        <w:t xml:space="preserve"> </w:t>
      </w:r>
      <w:r w:rsidR="00E51A18">
        <w:rPr>
          <w:w w:val="135"/>
          <w:sz w:val="18"/>
        </w:rPr>
        <w:t>at</w:t>
      </w:r>
      <w:r w:rsidR="00E51A18">
        <w:rPr>
          <w:spacing w:val="-5"/>
          <w:w w:val="135"/>
          <w:sz w:val="18"/>
        </w:rPr>
        <w:t xml:space="preserve"> </w:t>
      </w:r>
      <w:r w:rsidR="00E51A18">
        <w:rPr>
          <w:w w:val="135"/>
          <w:sz w:val="18"/>
        </w:rPr>
        <w:t>least</w:t>
      </w:r>
      <w:r w:rsidR="00E51A18">
        <w:rPr>
          <w:spacing w:val="-5"/>
          <w:w w:val="135"/>
          <w:sz w:val="18"/>
        </w:rPr>
        <w:t xml:space="preserve"> </w:t>
      </w:r>
      <w:r w:rsidR="00E51A18">
        <w:rPr>
          <w:w w:val="130"/>
          <w:sz w:val="18"/>
        </w:rPr>
        <w:t>35</w:t>
      </w:r>
      <w:r w:rsidR="00E51A18">
        <w:rPr>
          <w:spacing w:val="-3"/>
          <w:w w:val="130"/>
          <w:sz w:val="18"/>
        </w:rPr>
        <w:t xml:space="preserve"> </w:t>
      </w:r>
      <w:r w:rsidR="00E51A18">
        <w:rPr>
          <w:w w:val="135"/>
          <w:sz w:val="18"/>
        </w:rPr>
        <w:t>days</w:t>
      </w:r>
      <w:r w:rsidR="00E51A18">
        <w:rPr>
          <w:spacing w:val="-5"/>
          <w:w w:val="135"/>
          <w:sz w:val="18"/>
        </w:rPr>
        <w:t xml:space="preserve"> </w:t>
      </w:r>
      <w:r w:rsidR="00E51A18">
        <w:rPr>
          <w:w w:val="135"/>
          <w:sz w:val="18"/>
        </w:rPr>
        <w:t>after the notice is</w:t>
      </w:r>
      <w:r w:rsidR="00E51A18">
        <w:rPr>
          <w:spacing w:val="-5"/>
          <w:w w:val="135"/>
          <w:sz w:val="18"/>
        </w:rPr>
        <w:t xml:space="preserve"> </w:t>
      </w:r>
      <w:r w:rsidR="00E51A18">
        <w:rPr>
          <w:w w:val="135"/>
          <w:sz w:val="18"/>
        </w:rPr>
        <w:t>sent;</w:t>
      </w:r>
    </w:p>
    <w:p w:rsidR="00D51009" w:rsidRDefault="008550BE">
      <w:pPr>
        <w:pStyle w:val="ListParagraph"/>
        <w:numPr>
          <w:ilvl w:val="3"/>
          <w:numId w:val="16"/>
        </w:numPr>
        <w:tabs>
          <w:tab w:val="left" w:pos="4563"/>
        </w:tabs>
        <w:spacing w:line="187" w:lineRule="exact"/>
        <w:ind w:left="4562" w:hanging="362"/>
        <w:rPr>
          <w:sz w:val="18"/>
        </w:rPr>
      </w:pPr>
      <w:r>
        <w:rPr>
          <w:w w:val="125"/>
          <w:sz w:val="18"/>
        </w:rPr>
        <w:t>G4b</w:t>
      </w:r>
      <w:r>
        <w:rPr>
          <w:w w:val="135"/>
          <w:sz w:val="18"/>
        </w:rPr>
        <w:t xml:space="preserve">iiC </w:t>
      </w:r>
      <w:r w:rsidR="00E51A18">
        <w:rPr>
          <w:w w:val="135"/>
          <w:sz w:val="18"/>
        </w:rPr>
        <w:t>that</w:t>
      </w:r>
      <w:r w:rsidR="00E51A18">
        <w:rPr>
          <w:spacing w:val="25"/>
          <w:w w:val="135"/>
          <w:sz w:val="18"/>
        </w:rPr>
        <w:t xml:space="preserve"> </w:t>
      </w:r>
      <w:r w:rsidR="00E51A18">
        <w:rPr>
          <w:w w:val="135"/>
          <w:sz w:val="18"/>
        </w:rPr>
        <w:t>an</w:t>
      </w:r>
      <w:r w:rsidR="00E51A18">
        <w:rPr>
          <w:spacing w:val="25"/>
          <w:w w:val="135"/>
          <w:sz w:val="18"/>
        </w:rPr>
        <w:t xml:space="preserve"> </w:t>
      </w:r>
      <w:r w:rsidR="00E51A18">
        <w:rPr>
          <w:w w:val="135"/>
          <w:sz w:val="18"/>
        </w:rPr>
        <w:t>answer</w:t>
      </w:r>
      <w:r w:rsidR="00E51A18">
        <w:rPr>
          <w:spacing w:val="25"/>
          <w:w w:val="135"/>
          <w:sz w:val="18"/>
        </w:rPr>
        <w:t xml:space="preserve"> </w:t>
      </w:r>
      <w:r w:rsidR="00E51A18">
        <w:rPr>
          <w:w w:val="135"/>
          <w:sz w:val="18"/>
        </w:rPr>
        <w:t>or</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motion</w:t>
      </w:r>
      <w:r w:rsidR="00E51A18">
        <w:rPr>
          <w:spacing w:val="25"/>
          <w:w w:val="135"/>
          <w:sz w:val="18"/>
        </w:rPr>
        <w:t xml:space="preserve"> </w:t>
      </w:r>
      <w:r w:rsidR="00E51A18">
        <w:rPr>
          <w:w w:val="135"/>
          <w:sz w:val="18"/>
        </w:rPr>
        <w:t>under</w:t>
      </w:r>
      <w:r w:rsidR="00E51A18">
        <w:rPr>
          <w:spacing w:val="25"/>
          <w:w w:val="135"/>
          <w:sz w:val="18"/>
        </w:rPr>
        <w:t xml:space="preserve"> </w:t>
      </w:r>
      <w:r w:rsidR="00E51A18">
        <w:rPr>
          <w:w w:val="135"/>
          <w:sz w:val="18"/>
        </w:rPr>
        <w:t>Rule</w:t>
      </w:r>
      <w:r w:rsidR="00E51A18">
        <w:rPr>
          <w:spacing w:val="25"/>
          <w:w w:val="135"/>
          <w:sz w:val="18"/>
        </w:rPr>
        <w:t xml:space="preserve"> </w:t>
      </w:r>
      <w:r w:rsidR="00E51A18">
        <w:rPr>
          <w:w w:val="130"/>
          <w:sz w:val="18"/>
        </w:rPr>
        <w:t>12</w:t>
      </w:r>
      <w:r w:rsidR="00E51A18">
        <w:rPr>
          <w:spacing w:val="26"/>
          <w:w w:val="130"/>
          <w:sz w:val="18"/>
        </w:rPr>
        <w:t xml:space="preserve"> </w:t>
      </w:r>
      <w:r w:rsidR="00E51A18">
        <w:rPr>
          <w:w w:val="135"/>
          <w:sz w:val="18"/>
        </w:rPr>
        <w:t>must</w:t>
      </w:r>
    </w:p>
    <w:p w:rsidR="00D51009" w:rsidRDefault="00E51A18">
      <w:pPr>
        <w:pStyle w:val="BodyText"/>
        <w:spacing w:line="195" w:lineRule="exact"/>
        <w:ind w:left="4020"/>
      </w:pPr>
      <w:r>
        <w:rPr>
          <w:w w:val="130"/>
        </w:rPr>
        <w:t>be filed no later than 21 days after filing the claim;</w:t>
      </w:r>
      <w:r>
        <w:rPr>
          <w:spacing w:val="56"/>
          <w:w w:val="130"/>
        </w:rPr>
        <w:t xml:space="preserve"> </w:t>
      </w:r>
      <w:r>
        <w:rPr>
          <w:w w:val="130"/>
        </w:rPr>
        <w:t>and</w:t>
      </w:r>
    </w:p>
    <w:p w:rsidR="00D51009" w:rsidRDefault="008550BE">
      <w:pPr>
        <w:pStyle w:val="ListParagraph"/>
        <w:numPr>
          <w:ilvl w:val="3"/>
          <w:numId w:val="16"/>
        </w:numPr>
        <w:tabs>
          <w:tab w:val="left" w:pos="4632"/>
        </w:tabs>
        <w:spacing w:line="232" w:lineRule="auto"/>
        <w:ind w:left="4020" w:right="1674" w:firstLine="180"/>
        <w:rPr>
          <w:sz w:val="18"/>
        </w:rPr>
      </w:pPr>
      <w:r>
        <w:rPr>
          <w:w w:val="125"/>
          <w:sz w:val="18"/>
        </w:rPr>
        <w:t>G4b</w:t>
      </w:r>
      <w:r>
        <w:rPr>
          <w:w w:val="135"/>
          <w:sz w:val="18"/>
        </w:rPr>
        <w:t xml:space="preserve">iiD </w:t>
      </w:r>
      <w:r w:rsidR="00E51A18">
        <w:rPr>
          <w:w w:val="135"/>
          <w:sz w:val="18"/>
        </w:rPr>
        <w:t>the name of the government attorney to be served with the claim and</w:t>
      </w:r>
      <w:r w:rsidR="00E51A18">
        <w:rPr>
          <w:spacing w:val="-16"/>
          <w:w w:val="135"/>
          <w:sz w:val="18"/>
        </w:rPr>
        <w:t xml:space="preserve"> </w:t>
      </w:r>
      <w:r w:rsidR="00E51A18">
        <w:rPr>
          <w:w w:val="135"/>
          <w:sz w:val="18"/>
        </w:rPr>
        <w:t>answer.</w:t>
      </w:r>
    </w:p>
    <w:p w:rsidR="00D51009" w:rsidRDefault="008550BE">
      <w:pPr>
        <w:pStyle w:val="ListParagraph"/>
        <w:numPr>
          <w:ilvl w:val="2"/>
          <w:numId w:val="16"/>
        </w:numPr>
        <w:tabs>
          <w:tab w:val="left" w:pos="4256"/>
        </w:tabs>
        <w:spacing w:line="182" w:lineRule="exact"/>
        <w:ind w:left="4255" w:hanging="415"/>
        <w:rPr>
          <w:sz w:val="18"/>
        </w:rPr>
      </w:pPr>
      <w:r>
        <w:rPr>
          <w:w w:val="125"/>
          <w:sz w:val="18"/>
        </w:rPr>
        <w:t>G4b</w:t>
      </w:r>
      <w:r>
        <w:rPr>
          <w:w w:val="135"/>
          <w:sz w:val="18"/>
        </w:rPr>
        <w:t xml:space="preserve">iii </w:t>
      </w:r>
      <w:r w:rsidR="00E51A18">
        <w:rPr>
          <w:w w:val="130"/>
          <w:sz w:val="18"/>
        </w:rPr>
        <w:t>Sending Notice.</w:t>
      </w:r>
    </w:p>
    <w:p w:rsidR="00D51009" w:rsidRDefault="008550BE">
      <w:pPr>
        <w:pStyle w:val="ListParagraph"/>
        <w:numPr>
          <w:ilvl w:val="3"/>
          <w:numId w:val="16"/>
        </w:numPr>
        <w:tabs>
          <w:tab w:val="left" w:pos="4553"/>
        </w:tabs>
        <w:spacing w:line="232" w:lineRule="auto"/>
        <w:ind w:left="4020" w:right="1672" w:firstLine="180"/>
        <w:rPr>
          <w:sz w:val="18"/>
        </w:rPr>
      </w:pPr>
      <w:r>
        <w:rPr>
          <w:w w:val="125"/>
          <w:sz w:val="18"/>
        </w:rPr>
        <w:t>G4b</w:t>
      </w:r>
      <w:r>
        <w:rPr>
          <w:w w:val="135"/>
          <w:sz w:val="18"/>
        </w:rPr>
        <w:t xml:space="preserve">iiiA </w:t>
      </w:r>
      <w:proofErr w:type="gramStart"/>
      <w:r w:rsidR="00E51A18">
        <w:rPr>
          <w:w w:val="135"/>
          <w:sz w:val="18"/>
        </w:rPr>
        <w:t>The</w:t>
      </w:r>
      <w:proofErr w:type="gramEnd"/>
      <w:r w:rsidR="00E51A18">
        <w:rPr>
          <w:spacing w:val="-11"/>
          <w:w w:val="135"/>
          <w:sz w:val="18"/>
        </w:rPr>
        <w:t xml:space="preserve"> </w:t>
      </w:r>
      <w:r w:rsidR="00E51A18">
        <w:rPr>
          <w:w w:val="135"/>
          <w:sz w:val="18"/>
        </w:rPr>
        <w:t>notice</w:t>
      </w:r>
      <w:r w:rsidR="00E51A18">
        <w:rPr>
          <w:spacing w:val="-11"/>
          <w:w w:val="135"/>
          <w:sz w:val="18"/>
        </w:rPr>
        <w:t xml:space="preserve"> </w:t>
      </w:r>
      <w:r w:rsidR="00E51A18">
        <w:rPr>
          <w:w w:val="135"/>
          <w:sz w:val="18"/>
        </w:rPr>
        <w:t>must</w:t>
      </w:r>
      <w:r w:rsidR="00E51A18">
        <w:rPr>
          <w:spacing w:val="-11"/>
          <w:w w:val="135"/>
          <w:sz w:val="18"/>
        </w:rPr>
        <w:t xml:space="preserve"> </w:t>
      </w:r>
      <w:r w:rsidR="00E51A18">
        <w:rPr>
          <w:w w:val="135"/>
          <w:sz w:val="18"/>
        </w:rPr>
        <w:t>be</w:t>
      </w:r>
      <w:r w:rsidR="00E51A18">
        <w:rPr>
          <w:spacing w:val="-11"/>
          <w:w w:val="135"/>
          <w:sz w:val="18"/>
        </w:rPr>
        <w:t xml:space="preserve"> </w:t>
      </w:r>
      <w:r w:rsidR="00E51A18">
        <w:rPr>
          <w:w w:val="135"/>
          <w:sz w:val="18"/>
        </w:rPr>
        <w:t>sent</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means</w:t>
      </w:r>
      <w:r w:rsidR="00E51A18">
        <w:rPr>
          <w:spacing w:val="-11"/>
          <w:w w:val="135"/>
          <w:sz w:val="18"/>
        </w:rPr>
        <w:t xml:space="preserve"> </w:t>
      </w:r>
      <w:r w:rsidR="00E51A18">
        <w:rPr>
          <w:w w:val="135"/>
          <w:sz w:val="18"/>
        </w:rPr>
        <w:t>reasonably</w:t>
      </w:r>
      <w:r w:rsidR="00E51A18">
        <w:rPr>
          <w:spacing w:val="-11"/>
          <w:w w:val="135"/>
          <w:sz w:val="18"/>
        </w:rPr>
        <w:t xml:space="preserve"> </w:t>
      </w:r>
      <w:r w:rsidR="00E51A18">
        <w:rPr>
          <w:w w:val="135"/>
          <w:sz w:val="18"/>
        </w:rPr>
        <w:t>calculated to reach the potential</w:t>
      </w:r>
      <w:r w:rsidR="00E51A18">
        <w:rPr>
          <w:spacing w:val="2"/>
          <w:w w:val="135"/>
          <w:sz w:val="18"/>
        </w:rPr>
        <w:t xml:space="preserve"> </w:t>
      </w:r>
      <w:r w:rsidR="00E51A18">
        <w:rPr>
          <w:w w:val="135"/>
          <w:sz w:val="18"/>
        </w:rPr>
        <w:t>claimant.</w:t>
      </w:r>
    </w:p>
    <w:p w:rsidR="00D51009" w:rsidRDefault="008550BE">
      <w:pPr>
        <w:pStyle w:val="ListParagraph"/>
        <w:numPr>
          <w:ilvl w:val="3"/>
          <w:numId w:val="16"/>
        </w:numPr>
        <w:tabs>
          <w:tab w:val="left" w:pos="4564"/>
        </w:tabs>
        <w:spacing w:line="187" w:lineRule="exact"/>
        <w:ind w:left="4563" w:hanging="363"/>
        <w:rPr>
          <w:sz w:val="18"/>
        </w:rPr>
      </w:pPr>
      <w:r>
        <w:rPr>
          <w:w w:val="125"/>
          <w:sz w:val="18"/>
        </w:rPr>
        <w:t>G4b</w:t>
      </w:r>
      <w:r>
        <w:rPr>
          <w:w w:val="135"/>
          <w:sz w:val="18"/>
        </w:rPr>
        <w:t>iii</w:t>
      </w:r>
      <w:r>
        <w:rPr>
          <w:w w:val="140"/>
          <w:sz w:val="18"/>
        </w:rPr>
        <w:t xml:space="preserve">B </w:t>
      </w:r>
      <w:r w:rsidR="00E51A18">
        <w:rPr>
          <w:w w:val="140"/>
          <w:sz w:val="18"/>
        </w:rPr>
        <w:t>Notice</w:t>
      </w:r>
      <w:r w:rsidR="00E51A18">
        <w:rPr>
          <w:spacing w:val="12"/>
          <w:w w:val="140"/>
          <w:sz w:val="18"/>
        </w:rPr>
        <w:t xml:space="preserve"> </w:t>
      </w:r>
      <w:r w:rsidR="00E51A18">
        <w:rPr>
          <w:w w:val="140"/>
          <w:sz w:val="18"/>
        </w:rPr>
        <w:t>may</w:t>
      </w:r>
      <w:r w:rsidR="00E51A18">
        <w:rPr>
          <w:spacing w:val="12"/>
          <w:w w:val="140"/>
          <w:sz w:val="18"/>
        </w:rPr>
        <w:t xml:space="preserve"> </w:t>
      </w:r>
      <w:r w:rsidR="00E51A18">
        <w:rPr>
          <w:w w:val="140"/>
          <w:sz w:val="18"/>
        </w:rPr>
        <w:t>be</w:t>
      </w:r>
      <w:r w:rsidR="00E51A18">
        <w:rPr>
          <w:spacing w:val="12"/>
          <w:w w:val="140"/>
          <w:sz w:val="18"/>
        </w:rPr>
        <w:t xml:space="preserve"> </w:t>
      </w:r>
      <w:r w:rsidR="00E51A18">
        <w:rPr>
          <w:w w:val="140"/>
          <w:sz w:val="18"/>
        </w:rPr>
        <w:t>sent</w:t>
      </w:r>
      <w:r w:rsidR="00E51A18">
        <w:rPr>
          <w:spacing w:val="12"/>
          <w:w w:val="140"/>
          <w:sz w:val="18"/>
        </w:rPr>
        <w:t xml:space="preserve"> </w:t>
      </w:r>
      <w:r w:rsidR="00E51A18">
        <w:rPr>
          <w:w w:val="140"/>
          <w:sz w:val="18"/>
        </w:rPr>
        <w:t>to</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potential</w:t>
      </w:r>
      <w:r w:rsidR="00E51A18">
        <w:rPr>
          <w:spacing w:val="12"/>
          <w:w w:val="140"/>
          <w:sz w:val="18"/>
        </w:rPr>
        <w:t xml:space="preserve"> </w:t>
      </w:r>
      <w:r w:rsidR="00E51A18">
        <w:rPr>
          <w:w w:val="140"/>
          <w:sz w:val="18"/>
        </w:rPr>
        <w:t>claimant</w:t>
      </w:r>
      <w:r w:rsidR="00E51A18">
        <w:rPr>
          <w:spacing w:val="12"/>
          <w:w w:val="140"/>
          <w:sz w:val="18"/>
        </w:rPr>
        <w:t xml:space="preserve"> </w:t>
      </w:r>
      <w:r w:rsidR="00E51A18">
        <w:rPr>
          <w:w w:val="140"/>
          <w:sz w:val="18"/>
        </w:rPr>
        <w:t>or</w:t>
      </w:r>
    </w:p>
    <w:p w:rsidR="00D51009" w:rsidRDefault="00E51A18">
      <w:pPr>
        <w:pStyle w:val="BodyText"/>
        <w:spacing w:line="232" w:lineRule="auto"/>
        <w:ind w:left="4020" w:right="1673"/>
        <w:jc w:val="both"/>
      </w:pPr>
      <w:r>
        <w:rPr>
          <w:w w:val="135"/>
        </w:rPr>
        <w:t>to the attorney representing the potential claimant with respect to the seizure of the property or in a related investigation, administrative forfeiture proceeding, or criminal</w:t>
      </w:r>
      <w:r>
        <w:rPr>
          <w:spacing w:val="-7"/>
          <w:w w:val="135"/>
        </w:rPr>
        <w:t xml:space="preserve"> </w:t>
      </w:r>
      <w:r>
        <w:rPr>
          <w:w w:val="135"/>
        </w:rPr>
        <w:t>case.</w:t>
      </w:r>
    </w:p>
    <w:p w:rsidR="00D51009" w:rsidRDefault="008550BE">
      <w:pPr>
        <w:pStyle w:val="ListParagraph"/>
        <w:numPr>
          <w:ilvl w:val="3"/>
          <w:numId w:val="16"/>
        </w:numPr>
        <w:tabs>
          <w:tab w:val="left" w:pos="4547"/>
        </w:tabs>
        <w:spacing w:line="185" w:lineRule="exact"/>
        <w:ind w:left="4546" w:hanging="346"/>
        <w:rPr>
          <w:sz w:val="18"/>
        </w:rPr>
      </w:pPr>
      <w:r>
        <w:rPr>
          <w:w w:val="125"/>
          <w:sz w:val="18"/>
        </w:rPr>
        <w:t>G4b</w:t>
      </w:r>
      <w:r>
        <w:rPr>
          <w:w w:val="135"/>
          <w:sz w:val="18"/>
        </w:rPr>
        <w:t>iii</w:t>
      </w:r>
      <w:r>
        <w:rPr>
          <w:w w:val="140"/>
          <w:sz w:val="18"/>
        </w:rPr>
        <w:t xml:space="preserve">C </w:t>
      </w:r>
      <w:r w:rsidR="00E51A18">
        <w:rPr>
          <w:w w:val="140"/>
          <w:sz w:val="18"/>
        </w:rPr>
        <w:t>Notice sent to a potential claimant who is</w:t>
      </w:r>
      <w:r w:rsidR="00E51A18">
        <w:rPr>
          <w:spacing w:val="33"/>
          <w:w w:val="140"/>
          <w:sz w:val="18"/>
        </w:rPr>
        <w:t xml:space="preserve"> </w:t>
      </w:r>
      <w:proofErr w:type="spellStart"/>
      <w:r w:rsidR="00E51A18">
        <w:rPr>
          <w:w w:val="140"/>
          <w:sz w:val="18"/>
        </w:rPr>
        <w:t>incar</w:t>
      </w:r>
      <w:proofErr w:type="spellEnd"/>
      <w:r w:rsidR="00E51A18">
        <w:rPr>
          <w:w w:val="140"/>
          <w:sz w:val="18"/>
        </w:rPr>
        <w:t>-</w:t>
      </w:r>
    </w:p>
    <w:p w:rsidR="00D51009" w:rsidRDefault="00E51A18">
      <w:pPr>
        <w:pStyle w:val="BodyText"/>
        <w:spacing w:line="195" w:lineRule="exact"/>
        <w:ind w:left="4020"/>
      </w:pPr>
      <w:proofErr w:type="spellStart"/>
      <w:r>
        <w:rPr>
          <w:w w:val="135"/>
        </w:rPr>
        <w:t>cerated</w:t>
      </w:r>
      <w:proofErr w:type="spellEnd"/>
      <w:r>
        <w:rPr>
          <w:w w:val="135"/>
        </w:rPr>
        <w:t xml:space="preserve"> must be sent to the place of incarceration.</w:t>
      </w:r>
    </w:p>
    <w:p w:rsidR="00D51009" w:rsidRDefault="008550BE">
      <w:pPr>
        <w:pStyle w:val="ListParagraph"/>
        <w:numPr>
          <w:ilvl w:val="3"/>
          <w:numId w:val="16"/>
        </w:numPr>
        <w:tabs>
          <w:tab w:val="left" w:pos="4556"/>
        </w:tabs>
        <w:spacing w:line="232" w:lineRule="auto"/>
        <w:ind w:left="4020" w:right="1674" w:firstLine="180"/>
        <w:jc w:val="both"/>
        <w:rPr>
          <w:sz w:val="18"/>
        </w:rPr>
      </w:pPr>
      <w:r>
        <w:rPr>
          <w:w w:val="125"/>
          <w:sz w:val="18"/>
        </w:rPr>
        <w:t>G4b</w:t>
      </w:r>
      <w:r>
        <w:rPr>
          <w:w w:val="135"/>
          <w:sz w:val="18"/>
        </w:rPr>
        <w:t xml:space="preserve">iiiD </w:t>
      </w:r>
      <w:r w:rsidR="00E51A18">
        <w:rPr>
          <w:w w:val="135"/>
          <w:sz w:val="18"/>
        </w:rPr>
        <w:t>Notice to a person arrested in connection with</w:t>
      </w:r>
      <w:r w:rsidR="00E51A18">
        <w:rPr>
          <w:spacing w:val="-17"/>
          <w:w w:val="135"/>
          <w:sz w:val="18"/>
        </w:rPr>
        <w:t xml:space="preserve"> </w:t>
      </w:r>
      <w:r w:rsidR="00E51A18">
        <w:rPr>
          <w:w w:val="135"/>
          <w:sz w:val="18"/>
        </w:rPr>
        <w:t>an offense giving rise to the forfeiture who is not incarcerated when notice is sent may be sent to the address that person last gave to the agency that arrested or released the</w:t>
      </w:r>
      <w:r w:rsidR="00E51A18">
        <w:rPr>
          <w:spacing w:val="-5"/>
          <w:w w:val="135"/>
          <w:sz w:val="18"/>
        </w:rPr>
        <w:t xml:space="preserve"> </w:t>
      </w:r>
      <w:r w:rsidR="00E51A18">
        <w:rPr>
          <w:w w:val="135"/>
          <w:sz w:val="18"/>
        </w:rPr>
        <w:t>person.</w:t>
      </w:r>
    </w:p>
    <w:p w:rsidR="00D51009" w:rsidRDefault="008550BE">
      <w:pPr>
        <w:pStyle w:val="ListParagraph"/>
        <w:numPr>
          <w:ilvl w:val="3"/>
          <w:numId w:val="16"/>
        </w:numPr>
        <w:tabs>
          <w:tab w:val="left" w:pos="4568"/>
        </w:tabs>
        <w:spacing w:line="185" w:lineRule="exact"/>
        <w:ind w:left="4567" w:hanging="367"/>
        <w:rPr>
          <w:sz w:val="18"/>
        </w:rPr>
      </w:pPr>
      <w:r>
        <w:rPr>
          <w:w w:val="125"/>
          <w:sz w:val="18"/>
        </w:rPr>
        <w:t>G4b</w:t>
      </w:r>
      <w:r>
        <w:rPr>
          <w:w w:val="135"/>
          <w:sz w:val="18"/>
        </w:rPr>
        <w:t>iii</w:t>
      </w:r>
      <w:r>
        <w:rPr>
          <w:w w:val="130"/>
          <w:sz w:val="18"/>
        </w:rPr>
        <w:t xml:space="preserve">E </w:t>
      </w:r>
      <w:r w:rsidR="00E51A18">
        <w:rPr>
          <w:w w:val="130"/>
          <w:sz w:val="18"/>
        </w:rPr>
        <w:t>Notice</w:t>
      </w:r>
      <w:r w:rsidR="00E51A18">
        <w:rPr>
          <w:spacing w:val="26"/>
          <w:w w:val="130"/>
          <w:sz w:val="18"/>
        </w:rPr>
        <w:t xml:space="preserve"> </w:t>
      </w:r>
      <w:r w:rsidR="00E51A18">
        <w:rPr>
          <w:w w:val="130"/>
          <w:sz w:val="18"/>
        </w:rPr>
        <w:t>to</w:t>
      </w:r>
      <w:r w:rsidR="00E51A18">
        <w:rPr>
          <w:spacing w:val="26"/>
          <w:w w:val="130"/>
          <w:sz w:val="18"/>
        </w:rPr>
        <w:t xml:space="preserve"> </w:t>
      </w:r>
      <w:r w:rsidR="00E51A18">
        <w:rPr>
          <w:w w:val="130"/>
          <w:sz w:val="18"/>
        </w:rPr>
        <w:t>a</w:t>
      </w:r>
      <w:r w:rsidR="00E51A18">
        <w:rPr>
          <w:spacing w:val="26"/>
          <w:w w:val="130"/>
          <w:sz w:val="18"/>
        </w:rPr>
        <w:t xml:space="preserve"> </w:t>
      </w:r>
      <w:r w:rsidR="00E51A18">
        <w:rPr>
          <w:w w:val="130"/>
          <w:sz w:val="18"/>
        </w:rPr>
        <w:t>person</w:t>
      </w:r>
      <w:r w:rsidR="00E51A18">
        <w:rPr>
          <w:spacing w:val="26"/>
          <w:w w:val="130"/>
          <w:sz w:val="18"/>
        </w:rPr>
        <w:t xml:space="preserve"> </w:t>
      </w:r>
      <w:r w:rsidR="00E51A18">
        <w:rPr>
          <w:w w:val="130"/>
          <w:sz w:val="18"/>
        </w:rPr>
        <w:t>from</w:t>
      </w:r>
      <w:r w:rsidR="00E51A18">
        <w:rPr>
          <w:spacing w:val="26"/>
          <w:w w:val="130"/>
          <w:sz w:val="18"/>
        </w:rPr>
        <w:t xml:space="preserve"> </w:t>
      </w:r>
      <w:r w:rsidR="00E51A18">
        <w:rPr>
          <w:w w:val="130"/>
          <w:sz w:val="18"/>
        </w:rPr>
        <w:t>whom</w:t>
      </w:r>
      <w:r w:rsidR="00E51A18">
        <w:rPr>
          <w:spacing w:val="26"/>
          <w:w w:val="130"/>
          <w:sz w:val="18"/>
        </w:rPr>
        <w:t xml:space="preserve"> </w:t>
      </w:r>
      <w:r w:rsidR="00E51A18">
        <w:rPr>
          <w:w w:val="130"/>
          <w:sz w:val="18"/>
        </w:rPr>
        <w:t>the</w:t>
      </w:r>
      <w:r w:rsidR="00E51A18">
        <w:rPr>
          <w:spacing w:val="26"/>
          <w:w w:val="130"/>
          <w:sz w:val="18"/>
        </w:rPr>
        <w:t xml:space="preserve"> </w:t>
      </w:r>
      <w:r w:rsidR="00E51A18">
        <w:rPr>
          <w:w w:val="130"/>
          <w:sz w:val="18"/>
        </w:rPr>
        <w:t>property</w:t>
      </w:r>
      <w:r w:rsidR="00E51A18">
        <w:rPr>
          <w:spacing w:val="26"/>
          <w:w w:val="130"/>
          <w:sz w:val="18"/>
        </w:rPr>
        <w:t xml:space="preserve"> </w:t>
      </w:r>
      <w:r w:rsidR="00E51A18">
        <w:rPr>
          <w:w w:val="130"/>
          <w:sz w:val="18"/>
        </w:rPr>
        <w:t>was</w:t>
      </w:r>
    </w:p>
    <w:p w:rsidR="00D51009" w:rsidRDefault="00E51A18">
      <w:pPr>
        <w:pStyle w:val="BodyText"/>
        <w:spacing w:line="232" w:lineRule="auto"/>
        <w:ind w:left="4020" w:right="1672"/>
        <w:jc w:val="both"/>
      </w:pPr>
      <w:r>
        <w:rPr>
          <w:w w:val="135"/>
        </w:rPr>
        <w:t>seized who is not incarcerated when notice is sent</w:t>
      </w:r>
      <w:r>
        <w:rPr>
          <w:spacing w:val="-42"/>
          <w:w w:val="135"/>
        </w:rPr>
        <w:t xml:space="preserve"> </w:t>
      </w:r>
      <w:r>
        <w:rPr>
          <w:w w:val="135"/>
        </w:rPr>
        <w:t>may be sent to the last address that person gave to the agency that seized the</w:t>
      </w:r>
      <w:r>
        <w:rPr>
          <w:spacing w:val="-8"/>
          <w:w w:val="135"/>
        </w:rPr>
        <w:t xml:space="preserve"> </w:t>
      </w:r>
      <w:r>
        <w:rPr>
          <w:w w:val="135"/>
        </w:rPr>
        <w:t>property.</w:t>
      </w:r>
    </w:p>
    <w:p w:rsidR="00D51009" w:rsidRDefault="008550BE">
      <w:pPr>
        <w:pStyle w:val="ListParagraph"/>
        <w:numPr>
          <w:ilvl w:val="2"/>
          <w:numId w:val="16"/>
        </w:numPr>
        <w:tabs>
          <w:tab w:val="left" w:pos="4238"/>
        </w:tabs>
        <w:spacing w:line="232" w:lineRule="auto"/>
        <w:ind w:left="3660" w:right="1674" w:firstLine="180"/>
        <w:jc w:val="both"/>
        <w:rPr>
          <w:sz w:val="18"/>
        </w:rPr>
      </w:pPr>
      <w:r>
        <w:rPr>
          <w:w w:val="125"/>
          <w:sz w:val="18"/>
        </w:rPr>
        <w:t>G4b</w:t>
      </w:r>
      <w:r>
        <w:rPr>
          <w:w w:val="135"/>
          <w:sz w:val="18"/>
        </w:rPr>
        <w:t xml:space="preserve">iv </w:t>
      </w:r>
      <w:r w:rsidR="00E51A18">
        <w:rPr>
          <w:w w:val="130"/>
          <w:sz w:val="18"/>
        </w:rPr>
        <w:t>When Notice Is Sent. Notice by the following means is sent on the date when it is placed in the mail, delivered</w:t>
      </w:r>
      <w:r w:rsidR="00E51A18">
        <w:rPr>
          <w:spacing w:val="57"/>
          <w:w w:val="130"/>
          <w:sz w:val="18"/>
        </w:rPr>
        <w:t xml:space="preserve"> </w:t>
      </w:r>
      <w:r w:rsidR="00E51A18">
        <w:rPr>
          <w:w w:val="130"/>
          <w:sz w:val="18"/>
        </w:rPr>
        <w:t>to a commercial carrier, or sent by electronic</w:t>
      </w:r>
      <w:r w:rsidR="00E51A18">
        <w:rPr>
          <w:spacing w:val="11"/>
          <w:w w:val="130"/>
          <w:sz w:val="18"/>
        </w:rPr>
        <w:t xml:space="preserve"> </w:t>
      </w:r>
      <w:r w:rsidR="00E51A18">
        <w:rPr>
          <w:w w:val="130"/>
          <w:sz w:val="18"/>
        </w:rPr>
        <w:t>mail.</w:t>
      </w:r>
    </w:p>
    <w:p w:rsidR="00D51009" w:rsidRDefault="008550BE">
      <w:pPr>
        <w:pStyle w:val="ListParagraph"/>
        <w:numPr>
          <w:ilvl w:val="2"/>
          <w:numId w:val="16"/>
        </w:numPr>
        <w:tabs>
          <w:tab w:val="left" w:pos="4178"/>
        </w:tabs>
        <w:spacing w:line="232" w:lineRule="auto"/>
        <w:ind w:left="3660" w:right="1674" w:firstLine="180"/>
        <w:jc w:val="both"/>
        <w:rPr>
          <w:sz w:val="18"/>
        </w:rPr>
      </w:pPr>
      <w:r>
        <w:rPr>
          <w:w w:val="125"/>
          <w:sz w:val="18"/>
        </w:rPr>
        <w:t>G4b</w:t>
      </w:r>
      <w:r>
        <w:rPr>
          <w:w w:val="135"/>
          <w:sz w:val="18"/>
        </w:rPr>
        <w:t xml:space="preserve">v </w:t>
      </w:r>
      <w:r w:rsidR="00E51A18">
        <w:rPr>
          <w:w w:val="130"/>
          <w:sz w:val="18"/>
        </w:rPr>
        <w:t>Actual Notice. A potential claimant who had actual notice of a forfeiture action may not oppose or seek relief from forfeiture because of the government’s failure to send the required</w:t>
      </w:r>
      <w:r w:rsidR="00E51A18">
        <w:rPr>
          <w:spacing w:val="1"/>
          <w:w w:val="130"/>
          <w:sz w:val="18"/>
        </w:rPr>
        <w:t xml:space="preserve"> </w:t>
      </w:r>
      <w:r w:rsidR="00E51A18">
        <w:rPr>
          <w:w w:val="130"/>
          <w:sz w:val="18"/>
        </w:rPr>
        <w:t>notice.</w:t>
      </w:r>
    </w:p>
    <w:p w:rsidR="00D51009" w:rsidRDefault="008550BE">
      <w:pPr>
        <w:pStyle w:val="ListParagraph"/>
        <w:numPr>
          <w:ilvl w:val="0"/>
          <w:numId w:val="16"/>
        </w:numPr>
        <w:tabs>
          <w:tab w:val="left" w:pos="3413"/>
        </w:tabs>
        <w:spacing w:line="183" w:lineRule="exact"/>
        <w:ind w:left="3412" w:hanging="292"/>
        <w:rPr>
          <w:sz w:val="18"/>
        </w:rPr>
      </w:pPr>
      <w:r>
        <w:rPr>
          <w:w w:val="125"/>
          <w:sz w:val="18"/>
        </w:rPr>
        <w:t xml:space="preserve">G5 </w:t>
      </w:r>
      <w:r w:rsidR="00E51A18">
        <w:rPr>
          <w:w w:val="125"/>
          <w:sz w:val="18"/>
        </w:rPr>
        <w:t>R</w:t>
      </w:r>
      <w:r w:rsidR="00E51A18">
        <w:rPr>
          <w:w w:val="125"/>
          <w:sz w:val="14"/>
        </w:rPr>
        <w:t>ESPONSIVE</w:t>
      </w:r>
      <w:r w:rsidR="00E51A18">
        <w:rPr>
          <w:spacing w:val="2"/>
          <w:w w:val="125"/>
          <w:sz w:val="14"/>
        </w:rPr>
        <w:t xml:space="preserve"> </w:t>
      </w:r>
      <w:r w:rsidR="00E51A18">
        <w:rPr>
          <w:w w:val="125"/>
          <w:sz w:val="18"/>
        </w:rPr>
        <w:t>P</w:t>
      </w:r>
      <w:r w:rsidR="00E51A18">
        <w:rPr>
          <w:w w:val="125"/>
          <w:sz w:val="14"/>
        </w:rPr>
        <w:t>LEADINGS</w:t>
      </w:r>
      <w:r w:rsidR="00E51A18">
        <w:rPr>
          <w:w w:val="125"/>
          <w:sz w:val="18"/>
        </w:rPr>
        <w:t>.</w:t>
      </w:r>
    </w:p>
    <w:p w:rsidR="00D51009" w:rsidRDefault="008550BE">
      <w:pPr>
        <w:pStyle w:val="ListParagraph"/>
        <w:numPr>
          <w:ilvl w:val="1"/>
          <w:numId w:val="16"/>
        </w:numPr>
        <w:tabs>
          <w:tab w:val="left" w:pos="3793"/>
        </w:tabs>
        <w:spacing w:line="192" w:lineRule="exact"/>
        <w:ind w:firstLine="180"/>
        <w:rPr>
          <w:i/>
          <w:sz w:val="18"/>
        </w:rPr>
      </w:pPr>
      <w:r>
        <w:rPr>
          <w:i/>
          <w:w w:val="120"/>
          <w:sz w:val="18"/>
        </w:rPr>
        <w:t xml:space="preserve">G5a </w:t>
      </w:r>
      <w:r w:rsidR="00E51A18">
        <w:rPr>
          <w:i/>
          <w:w w:val="120"/>
          <w:sz w:val="18"/>
        </w:rPr>
        <w:t>Filing a</w:t>
      </w:r>
      <w:r w:rsidR="00E51A18">
        <w:rPr>
          <w:i/>
          <w:spacing w:val="8"/>
          <w:w w:val="120"/>
          <w:sz w:val="18"/>
        </w:rPr>
        <w:t xml:space="preserve"> </w:t>
      </w:r>
      <w:r w:rsidR="00E51A18">
        <w:rPr>
          <w:i/>
          <w:w w:val="120"/>
          <w:sz w:val="18"/>
        </w:rPr>
        <w:t>Claim.</w:t>
      </w:r>
    </w:p>
    <w:p w:rsidR="00D51009" w:rsidRDefault="008550BE">
      <w:pPr>
        <w:pStyle w:val="ListParagraph"/>
        <w:numPr>
          <w:ilvl w:val="2"/>
          <w:numId w:val="16"/>
        </w:numPr>
        <w:tabs>
          <w:tab w:val="left" w:pos="4167"/>
        </w:tabs>
        <w:spacing w:line="232" w:lineRule="auto"/>
        <w:ind w:left="3660" w:right="1673" w:firstLine="180"/>
        <w:jc w:val="both"/>
        <w:rPr>
          <w:sz w:val="18"/>
        </w:rPr>
      </w:pPr>
      <w:r>
        <w:rPr>
          <w:i/>
          <w:w w:val="120"/>
          <w:sz w:val="18"/>
        </w:rPr>
        <w:t>G5a</w:t>
      </w:r>
      <w:r>
        <w:rPr>
          <w:w w:val="135"/>
          <w:sz w:val="18"/>
        </w:rPr>
        <w:t xml:space="preserve">i </w:t>
      </w:r>
      <w:r w:rsidR="00E51A18">
        <w:rPr>
          <w:w w:val="135"/>
          <w:sz w:val="18"/>
        </w:rPr>
        <w:t>A person who asserts an interest in the defendant property may contest the forfeiture by filing a claim in the court where the action is pending. The claim</w:t>
      </w:r>
      <w:r w:rsidR="00E51A18">
        <w:rPr>
          <w:spacing w:val="-37"/>
          <w:w w:val="135"/>
          <w:sz w:val="18"/>
        </w:rPr>
        <w:t xml:space="preserve"> </w:t>
      </w:r>
      <w:r w:rsidR="00E51A18">
        <w:rPr>
          <w:w w:val="135"/>
          <w:sz w:val="18"/>
        </w:rPr>
        <w:t>must: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117</w:t>
      </w:r>
    </w:p>
    <w:p w:rsidR="00D51009" w:rsidRDefault="00E51A18">
      <w:pPr>
        <w:spacing w:before="129"/>
        <w:ind w:left="1237"/>
        <w:rPr>
          <w:sz w:val="14"/>
        </w:rPr>
      </w:pPr>
      <w:r>
        <w:br w:type="column"/>
      </w:r>
      <w:r>
        <w:rPr>
          <w:w w:val="125"/>
          <w:sz w:val="14"/>
        </w:rPr>
        <w:t>FEDERAL RULES OF CIVIL PROCEDURE</w:t>
      </w:r>
    </w:p>
    <w:p w:rsidR="00D51009" w:rsidRDefault="00D51009">
      <w:pPr>
        <w:pStyle w:val="BodyText"/>
        <w:spacing w:before="9"/>
        <w:ind w:left="0"/>
        <w:rPr>
          <w:sz w:val="15"/>
        </w:rPr>
      </w:pPr>
    </w:p>
    <w:p w:rsidR="00D51009" w:rsidRDefault="008550BE">
      <w:pPr>
        <w:pStyle w:val="ListParagraph"/>
        <w:numPr>
          <w:ilvl w:val="0"/>
          <w:numId w:val="15"/>
        </w:numPr>
        <w:tabs>
          <w:tab w:val="left" w:pos="1273"/>
        </w:tabs>
        <w:spacing w:line="205" w:lineRule="exact"/>
        <w:ind w:hanging="3100"/>
        <w:jc w:val="left"/>
        <w:rPr>
          <w:sz w:val="18"/>
        </w:rPr>
      </w:pPr>
      <w:r>
        <w:rPr>
          <w:i/>
          <w:w w:val="120"/>
          <w:sz w:val="18"/>
        </w:rPr>
        <w:t>G5a</w:t>
      </w:r>
      <w:r>
        <w:rPr>
          <w:w w:val="135"/>
          <w:sz w:val="18"/>
        </w:rPr>
        <w:t xml:space="preserve">iA </w:t>
      </w:r>
      <w:r w:rsidR="00E51A18">
        <w:rPr>
          <w:w w:val="135"/>
          <w:sz w:val="18"/>
        </w:rPr>
        <w:t>identify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specific</w:t>
      </w:r>
      <w:r w:rsidR="00E51A18">
        <w:rPr>
          <w:spacing w:val="-15"/>
          <w:w w:val="135"/>
          <w:sz w:val="18"/>
        </w:rPr>
        <w:t xml:space="preserve"> </w:t>
      </w:r>
      <w:r w:rsidR="00E51A18">
        <w:rPr>
          <w:w w:val="135"/>
          <w:sz w:val="18"/>
        </w:rPr>
        <w:t>property</w:t>
      </w:r>
      <w:r w:rsidR="00E51A18">
        <w:rPr>
          <w:spacing w:val="-15"/>
          <w:w w:val="135"/>
          <w:sz w:val="18"/>
        </w:rPr>
        <w:t xml:space="preserve"> </w:t>
      </w:r>
      <w:r w:rsidR="00E51A18">
        <w:rPr>
          <w:w w:val="135"/>
          <w:sz w:val="18"/>
        </w:rPr>
        <w:t>claimed;</w:t>
      </w:r>
    </w:p>
    <w:p w:rsidR="00D51009" w:rsidRDefault="00E51A18">
      <w:pPr>
        <w:pStyle w:val="Heading4"/>
        <w:spacing w:before="92"/>
        <w:ind w:left="406"/>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929" w:space="39"/>
            <w:col w:w="2731"/>
          </w:cols>
        </w:sectPr>
      </w:pPr>
    </w:p>
    <w:p w:rsidR="00D51009" w:rsidRDefault="008550BE">
      <w:pPr>
        <w:pStyle w:val="ListParagraph"/>
        <w:numPr>
          <w:ilvl w:val="0"/>
          <w:numId w:val="15"/>
        </w:numPr>
        <w:tabs>
          <w:tab w:val="left" w:pos="4545"/>
        </w:tabs>
        <w:spacing w:before="3" w:line="232" w:lineRule="auto"/>
        <w:ind w:right="1676" w:firstLine="180"/>
        <w:jc w:val="both"/>
        <w:rPr>
          <w:sz w:val="18"/>
        </w:rPr>
      </w:pPr>
      <w:r>
        <w:rPr>
          <w:i/>
          <w:w w:val="120"/>
          <w:sz w:val="18"/>
        </w:rPr>
        <w:t>G5a</w:t>
      </w:r>
      <w:r>
        <w:rPr>
          <w:w w:val="135"/>
          <w:sz w:val="18"/>
        </w:rPr>
        <w:t>i</w:t>
      </w:r>
      <w:r>
        <w:rPr>
          <w:w w:val="140"/>
          <w:sz w:val="18"/>
        </w:rPr>
        <w:t xml:space="preserve">B </w:t>
      </w:r>
      <w:r w:rsidR="00E51A18">
        <w:rPr>
          <w:w w:val="140"/>
          <w:sz w:val="18"/>
        </w:rPr>
        <w:t>identify</w:t>
      </w:r>
      <w:r w:rsidR="00E51A18">
        <w:rPr>
          <w:spacing w:val="-16"/>
          <w:w w:val="140"/>
          <w:sz w:val="18"/>
        </w:rPr>
        <w:t xml:space="preserve"> </w:t>
      </w:r>
      <w:r w:rsidR="00E51A18">
        <w:rPr>
          <w:w w:val="140"/>
          <w:sz w:val="18"/>
        </w:rPr>
        <w:t>the</w:t>
      </w:r>
      <w:r w:rsidR="00E51A18">
        <w:rPr>
          <w:spacing w:val="-16"/>
          <w:w w:val="140"/>
          <w:sz w:val="18"/>
        </w:rPr>
        <w:t xml:space="preserve"> </w:t>
      </w:r>
      <w:r w:rsidR="00E51A18">
        <w:rPr>
          <w:w w:val="140"/>
          <w:sz w:val="18"/>
        </w:rPr>
        <w:t>claimant</w:t>
      </w:r>
      <w:r w:rsidR="00E51A18">
        <w:rPr>
          <w:spacing w:val="-16"/>
          <w:w w:val="140"/>
          <w:sz w:val="18"/>
        </w:rPr>
        <w:t xml:space="preserve"> </w:t>
      </w:r>
      <w:r w:rsidR="00E51A18">
        <w:rPr>
          <w:w w:val="140"/>
          <w:sz w:val="18"/>
        </w:rPr>
        <w:t>and</w:t>
      </w:r>
      <w:r w:rsidR="00E51A18">
        <w:rPr>
          <w:spacing w:val="-16"/>
          <w:w w:val="140"/>
          <w:sz w:val="18"/>
        </w:rPr>
        <w:t xml:space="preserve"> </w:t>
      </w:r>
      <w:r w:rsidR="00E51A18">
        <w:rPr>
          <w:w w:val="140"/>
          <w:sz w:val="18"/>
        </w:rPr>
        <w:t>state</w:t>
      </w:r>
      <w:r w:rsidR="00E51A18">
        <w:rPr>
          <w:spacing w:val="-16"/>
          <w:w w:val="140"/>
          <w:sz w:val="18"/>
        </w:rPr>
        <w:t xml:space="preserve"> </w:t>
      </w:r>
      <w:r w:rsidR="00E51A18">
        <w:rPr>
          <w:w w:val="140"/>
          <w:sz w:val="18"/>
        </w:rPr>
        <w:t>the</w:t>
      </w:r>
      <w:r w:rsidR="00E51A18">
        <w:rPr>
          <w:spacing w:val="-16"/>
          <w:w w:val="140"/>
          <w:sz w:val="18"/>
        </w:rPr>
        <w:t xml:space="preserve"> </w:t>
      </w:r>
      <w:r w:rsidR="00E51A18">
        <w:rPr>
          <w:w w:val="140"/>
          <w:sz w:val="18"/>
        </w:rPr>
        <w:t>claimant’s</w:t>
      </w:r>
      <w:r w:rsidR="00E51A18">
        <w:rPr>
          <w:spacing w:val="-16"/>
          <w:w w:val="140"/>
          <w:sz w:val="18"/>
        </w:rPr>
        <w:t xml:space="preserve"> </w:t>
      </w:r>
      <w:r w:rsidR="00E51A18">
        <w:rPr>
          <w:w w:val="140"/>
          <w:sz w:val="18"/>
        </w:rPr>
        <w:t>interest in the</w:t>
      </w:r>
      <w:r w:rsidR="00E51A18">
        <w:rPr>
          <w:spacing w:val="-14"/>
          <w:w w:val="140"/>
          <w:sz w:val="18"/>
        </w:rPr>
        <w:t xml:space="preserve"> </w:t>
      </w:r>
      <w:r w:rsidR="00E51A18">
        <w:rPr>
          <w:w w:val="140"/>
          <w:sz w:val="18"/>
        </w:rPr>
        <w:t>property;</w:t>
      </w:r>
    </w:p>
    <w:p w:rsidR="00D51009" w:rsidRDefault="002B77B2">
      <w:pPr>
        <w:pStyle w:val="ListParagraph"/>
        <w:numPr>
          <w:ilvl w:val="0"/>
          <w:numId w:val="15"/>
        </w:numPr>
        <w:tabs>
          <w:tab w:val="left" w:pos="4562"/>
        </w:tabs>
        <w:spacing w:line="232" w:lineRule="auto"/>
        <w:ind w:right="1675" w:firstLine="180"/>
        <w:jc w:val="both"/>
        <w:rPr>
          <w:sz w:val="18"/>
        </w:rPr>
      </w:pPr>
      <w:r>
        <w:rPr>
          <w:i/>
          <w:w w:val="120"/>
          <w:sz w:val="18"/>
        </w:rPr>
        <w:t>G5a</w:t>
      </w:r>
      <w:r>
        <w:rPr>
          <w:w w:val="135"/>
          <w:sz w:val="18"/>
        </w:rPr>
        <w:t>i</w:t>
      </w:r>
      <w:r>
        <w:rPr>
          <w:w w:val="130"/>
          <w:sz w:val="18"/>
        </w:rPr>
        <w:t xml:space="preserve">C </w:t>
      </w:r>
      <w:r w:rsidR="00E51A18">
        <w:rPr>
          <w:w w:val="130"/>
          <w:sz w:val="18"/>
        </w:rPr>
        <w:t>be signed by the claimant under penalty of perjury; and</w:t>
      </w:r>
    </w:p>
    <w:p w:rsidR="00D51009" w:rsidRDefault="002B77B2">
      <w:pPr>
        <w:pStyle w:val="ListParagraph"/>
        <w:numPr>
          <w:ilvl w:val="0"/>
          <w:numId w:val="15"/>
        </w:numPr>
        <w:tabs>
          <w:tab w:val="left" w:pos="4559"/>
        </w:tabs>
        <w:spacing w:line="232" w:lineRule="auto"/>
        <w:ind w:right="1676" w:firstLine="180"/>
        <w:jc w:val="both"/>
        <w:rPr>
          <w:sz w:val="18"/>
        </w:rPr>
      </w:pPr>
      <w:r>
        <w:rPr>
          <w:i/>
          <w:w w:val="120"/>
          <w:sz w:val="18"/>
        </w:rPr>
        <w:t>G5a</w:t>
      </w:r>
      <w:r>
        <w:rPr>
          <w:w w:val="135"/>
          <w:sz w:val="18"/>
        </w:rPr>
        <w:t>i</w:t>
      </w:r>
      <w:r>
        <w:rPr>
          <w:w w:val="130"/>
          <w:sz w:val="18"/>
        </w:rPr>
        <w:t xml:space="preserve">D </w:t>
      </w:r>
      <w:r w:rsidR="00E51A18">
        <w:rPr>
          <w:w w:val="130"/>
          <w:sz w:val="18"/>
        </w:rPr>
        <w:t>be served on the government attorney designated under Rule G(4)(a)(ii)(C) or</w:t>
      </w:r>
      <w:r w:rsidR="00E51A18">
        <w:rPr>
          <w:spacing w:val="-15"/>
          <w:w w:val="130"/>
          <w:sz w:val="18"/>
        </w:rPr>
        <w:t xml:space="preserve"> </w:t>
      </w:r>
      <w:r w:rsidR="00E51A18">
        <w:rPr>
          <w:w w:val="130"/>
          <w:sz w:val="18"/>
        </w:rPr>
        <w:t>(b)(ii)(D).</w:t>
      </w:r>
    </w:p>
    <w:p w:rsidR="00D51009" w:rsidRDefault="002B77B2">
      <w:pPr>
        <w:pStyle w:val="ListParagraph"/>
        <w:numPr>
          <w:ilvl w:val="2"/>
          <w:numId w:val="16"/>
        </w:numPr>
        <w:tabs>
          <w:tab w:val="left" w:pos="4194"/>
        </w:tabs>
        <w:spacing w:before="1" w:line="232" w:lineRule="auto"/>
        <w:ind w:left="3660" w:right="1675" w:firstLine="180"/>
        <w:jc w:val="both"/>
        <w:rPr>
          <w:sz w:val="18"/>
        </w:rPr>
      </w:pPr>
      <w:r>
        <w:rPr>
          <w:i/>
          <w:w w:val="120"/>
          <w:sz w:val="18"/>
        </w:rPr>
        <w:t>G5a</w:t>
      </w:r>
      <w:r>
        <w:rPr>
          <w:w w:val="135"/>
          <w:sz w:val="18"/>
        </w:rPr>
        <w:t xml:space="preserve">ii </w:t>
      </w:r>
      <w:r w:rsidR="00E51A18">
        <w:rPr>
          <w:w w:val="135"/>
          <w:sz w:val="18"/>
        </w:rPr>
        <w:t>Unless the court for good cause sets a different</w:t>
      </w:r>
      <w:r w:rsidR="00E51A18">
        <w:rPr>
          <w:spacing w:val="-13"/>
          <w:w w:val="135"/>
          <w:sz w:val="18"/>
        </w:rPr>
        <w:t xml:space="preserve"> </w:t>
      </w:r>
      <w:r w:rsidR="00E51A18">
        <w:rPr>
          <w:w w:val="135"/>
          <w:sz w:val="18"/>
        </w:rPr>
        <w:t>time, the claim must be</w:t>
      </w:r>
      <w:r w:rsidR="00E51A18">
        <w:rPr>
          <w:spacing w:val="-9"/>
          <w:w w:val="135"/>
          <w:sz w:val="18"/>
        </w:rPr>
        <w:t xml:space="preserve"> </w:t>
      </w:r>
      <w:r w:rsidR="00E51A18">
        <w:rPr>
          <w:w w:val="135"/>
          <w:sz w:val="18"/>
        </w:rPr>
        <w:t>filed:</w:t>
      </w:r>
    </w:p>
    <w:p w:rsidR="00D51009" w:rsidRDefault="002B77B2">
      <w:pPr>
        <w:pStyle w:val="ListParagraph"/>
        <w:numPr>
          <w:ilvl w:val="3"/>
          <w:numId w:val="16"/>
        </w:numPr>
        <w:tabs>
          <w:tab w:val="left" w:pos="4576"/>
        </w:tabs>
        <w:spacing w:line="232" w:lineRule="auto"/>
        <w:ind w:left="4020" w:right="1673" w:firstLine="180"/>
        <w:jc w:val="both"/>
        <w:rPr>
          <w:sz w:val="18"/>
        </w:rPr>
      </w:pPr>
      <w:r>
        <w:rPr>
          <w:i/>
          <w:w w:val="120"/>
          <w:sz w:val="18"/>
        </w:rPr>
        <w:t>G5a</w:t>
      </w:r>
      <w:r>
        <w:rPr>
          <w:w w:val="135"/>
          <w:sz w:val="18"/>
        </w:rPr>
        <w:t xml:space="preserve">iiA </w:t>
      </w:r>
      <w:r w:rsidR="00E51A18">
        <w:rPr>
          <w:w w:val="135"/>
          <w:sz w:val="18"/>
        </w:rPr>
        <w:t>by the time stated in a direct notice sent under Rule</w:t>
      </w:r>
      <w:r w:rsidR="00E51A18">
        <w:rPr>
          <w:spacing w:val="-4"/>
          <w:w w:val="135"/>
          <w:sz w:val="18"/>
        </w:rPr>
        <w:t xml:space="preserve"> </w:t>
      </w:r>
      <w:r w:rsidR="00E51A18">
        <w:rPr>
          <w:w w:val="135"/>
          <w:sz w:val="18"/>
        </w:rPr>
        <w:t>G(4)(b);</w:t>
      </w:r>
    </w:p>
    <w:p w:rsidR="00D51009" w:rsidRDefault="002B77B2">
      <w:pPr>
        <w:pStyle w:val="ListParagraph"/>
        <w:numPr>
          <w:ilvl w:val="3"/>
          <w:numId w:val="16"/>
        </w:numPr>
        <w:tabs>
          <w:tab w:val="left" w:pos="4559"/>
        </w:tabs>
        <w:spacing w:before="1" w:line="232" w:lineRule="auto"/>
        <w:ind w:left="4020" w:right="1673" w:firstLine="180"/>
        <w:jc w:val="both"/>
        <w:rPr>
          <w:sz w:val="18"/>
        </w:rPr>
      </w:pPr>
      <w:r>
        <w:rPr>
          <w:i/>
          <w:w w:val="120"/>
          <w:sz w:val="18"/>
        </w:rPr>
        <w:t>G5a</w:t>
      </w:r>
      <w:r>
        <w:rPr>
          <w:w w:val="135"/>
          <w:sz w:val="18"/>
        </w:rPr>
        <w:t>ii</w:t>
      </w:r>
      <w:r>
        <w:rPr>
          <w:w w:val="130"/>
          <w:sz w:val="18"/>
        </w:rPr>
        <w:t xml:space="preserve">B </w:t>
      </w:r>
      <w:r w:rsidR="00E51A18">
        <w:rPr>
          <w:w w:val="130"/>
          <w:sz w:val="18"/>
        </w:rPr>
        <w:t xml:space="preserve">if notice was published but direct notice was not sent to the claimant or </w:t>
      </w:r>
      <w:proofErr w:type="gramStart"/>
      <w:r w:rsidR="00E51A18">
        <w:rPr>
          <w:w w:val="130"/>
          <w:sz w:val="18"/>
        </w:rPr>
        <w:t>the  claimant’s</w:t>
      </w:r>
      <w:proofErr w:type="gramEnd"/>
      <w:r w:rsidR="00E51A18">
        <w:rPr>
          <w:w w:val="130"/>
          <w:sz w:val="18"/>
        </w:rPr>
        <w:t xml:space="preserve">  attorney,  no</w:t>
      </w:r>
      <w:r w:rsidR="00E51A18">
        <w:rPr>
          <w:spacing w:val="57"/>
          <w:w w:val="130"/>
          <w:sz w:val="18"/>
        </w:rPr>
        <w:t xml:space="preserve"> </w:t>
      </w:r>
      <w:r w:rsidR="00E51A18">
        <w:rPr>
          <w:w w:val="130"/>
          <w:sz w:val="18"/>
        </w:rPr>
        <w:t>later than 30 days after final publication of newspaper notice or legal notice under Rule G(4)(a) or no later than 60 days after the first day of publication on an official internet government forfeiture site;</w:t>
      </w:r>
      <w:r w:rsidR="00E51A18">
        <w:rPr>
          <w:spacing w:val="38"/>
          <w:w w:val="130"/>
          <w:sz w:val="18"/>
        </w:rPr>
        <w:t xml:space="preserve"> </w:t>
      </w:r>
      <w:r w:rsidR="00E51A18">
        <w:rPr>
          <w:w w:val="130"/>
          <w:sz w:val="18"/>
        </w:rPr>
        <w:t>or</w:t>
      </w:r>
    </w:p>
    <w:p w:rsidR="00D51009" w:rsidRDefault="002B77B2">
      <w:pPr>
        <w:pStyle w:val="ListParagraph"/>
        <w:numPr>
          <w:ilvl w:val="3"/>
          <w:numId w:val="16"/>
        </w:numPr>
        <w:tabs>
          <w:tab w:val="left" w:pos="4548"/>
        </w:tabs>
        <w:spacing w:line="232" w:lineRule="auto"/>
        <w:ind w:left="4020" w:right="1672" w:firstLine="180"/>
        <w:jc w:val="both"/>
        <w:rPr>
          <w:sz w:val="18"/>
        </w:rPr>
      </w:pPr>
      <w:r>
        <w:rPr>
          <w:i/>
          <w:w w:val="120"/>
          <w:sz w:val="18"/>
        </w:rPr>
        <w:t>G5a</w:t>
      </w:r>
      <w:r>
        <w:rPr>
          <w:w w:val="135"/>
          <w:sz w:val="18"/>
        </w:rPr>
        <w:t xml:space="preserve">iiC </w:t>
      </w:r>
      <w:r w:rsidR="00E51A18">
        <w:rPr>
          <w:w w:val="135"/>
          <w:sz w:val="18"/>
        </w:rPr>
        <w:t>if notice was not published and direct notice was not sent to the claimant or the claimant’s</w:t>
      </w:r>
      <w:r w:rsidR="00E51A18">
        <w:rPr>
          <w:spacing w:val="47"/>
          <w:w w:val="135"/>
          <w:sz w:val="18"/>
        </w:rPr>
        <w:t xml:space="preserve"> </w:t>
      </w:r>
      <w:r w:rsidR="00E51A18">
        <w:rPr>
          <w:w w:val="135"/>
          <w:sz w:val="18"/>
        </w:rPr>
        <w:t>attorney:</w:t>
      </w:r>
    </w:p>
    <w:p w:rsidR="00D51009" w:rsidRDefault="002B77B2">
      <w:pPr>
        <w:pStyle w:val="ListParagraph"/>
        <w:numPr>
          <w:ilvl w:val="4"/>
          <w:numId w:val="16"/>
        </w:numPr>
        <w:tabs>
          <w:tab w:val="left" w:pos="4882"/>
        </w:tabs>
        <w:spacing w:line="232" w:lineRule="auto"/>
        <w:ind w:right="1672" w:firstLine="180"/>
        <w:jc w:val="both"/>
        <w:rPr>
          <w:sz w:val="18"/>
        </w:rPr>
      </w:pPr>
      <w:r>
        <w:rPr>
          <w:i/>
          <w:w w:val="120"/>
          <w:sz w:val="18"/>
        </w:rPr>
        <w:t>G5a</w:t>
      </w:r>
      <w:r>
        <w:rPr>
          <w:w w:val="135"/>
          <w:sz w:val="18"/>
        </w:rPr>
        <w:t>iiC</w:t>
      </w:r>
      <w:r>
        <w:rPr>
          <w:w w:val="130"/>
          <w:sz w:val="18"/>
        </w:rPr>
        <w:t xml:space="preserve">1 </w:t>
      </w:r>
      <w:r w:rsidR="00E51A18">
        <w:rPr>
          <w:w w:val="130"/>
          <w:sz w:val="18"/>
        </w:rPr>
        <w:t xml:space="preserve">if the property was in the government’s possession, custody, or control when </w:t>
      </w:r>
      <w:proofErr w:type="gramStart"/>
      <w:r w:rsidR="00E51A18">
        <w:rPr>
          <w:w w:val="130"/>
          <w:sz w:val="18"/>
        </w:rPr>
        <w:t>the  complaint</w:t>
      </w:r>
      <w:proofErr w:type="gramEnd"/>
      <w:r w:rsidR="00E51A18">
        <w:rPr>
          <w:w w:val="130"/>
          <w:sz w:val="18"/>
        </w:rPr>
        <w:t xml:space="preserve">  was filed, no later than 60 days after the filing, not counting any time when the complaint was under seal or when the action was stayed before execution of a warrant issued under Rule G(3)(b);</w:t>
      </w:r>
      <w:r w:rsidR="00E51A18">
        <w:rPr>
          <w:spacing w:val="2"/>
          <w:w w:val="130"/>
          <w:sz w:val="18"/>
        </w:rPr>
        <w:t xml:space="preserve"> </w:t>
      </w:r>
      <w:r w:rsidR="00E51A18">
        <w:rPr>
          <w:w w:val="130"/>
          <w:sz w:val="18"/>
        </w:rPr>
        <w:t>or</w:t>
      </w:r>
    </w:p>
    <w:p w:rsidR="00D51009" w:rsidRDefault="002B77B2">
      <w:pPr>
        <w:pStyle w:val="ListParagraph"/>
        <w:numPr>
          <w:ilvl w:val="4"/>
          <w:numId w:val="16"/>
        </w:numPr>
        <w:tabs>
          <w:tab w:val="left" w:pos="4889"/>
        </w:tabs>
        <w:spacing w:line="232" w:lineRule="auto"/>
        <w:ind w:right="1673" w:firstLine="180"/>
        <w:jc w:val="both"/>
        <w:rPr>
          <w:sz w:val="18"/>
        </w:rPr>
      </w:pPr>
      <w:r>
        <w:rPr>
          <w:i/>
          <w:w w:val="120"/>
          <w:sz w:val="18"/>
        </w:rPr>
        <w:t>G5a</w:t>
      </w:r>
      <w:r>
        <w:rPr>
          <w:w w:val="135"/>
          <w:sz w:val="18"/>
        </w:rPr>
        <w:t>iiC</w:t>
      </w:r>
      <w:r>
        <w:rPr>
          <w:w w:val="125"/>
          <w:sz w:val="18"/>
        </w:rPr>
        <w:t xml:space="preserve">2 </w:t>
      </w:r>
      <w:r w:rsidR="00E51A18">
        <w:rPr>
          <w:w w:val="125"/>
          <w:sz w:val="18"/>
        </w:rPr>
        <w:t>if the property was not in the government’s possession, custody, or control when the</w:t>
      </w:r>
      <w:r w:rsidR="00E51A18">
        <w:rPr>
          <w:spacing w:val="35"/>
          <w:w w:val="125"/>
          <w:sz w:val="18"/>
        </w:rPr>
        <w:t xml:space="preserve"> </w:t>
      </w:r>
      <w:r w:rsidR="00E51A18">
        <w:rPr>
          <w:w w:val="125"/>
          <w:sz w:val="18"/>
        </w:rPr>
        <w:t xml:space="preserve">complaint was filed, no later than 60 days </w:t>
      </w:r>
      <w:proofErr w:type="gramStart"/>
      <w:r w:rsidR="00E51A18">
        <w:rPr>
          <w:w w:val="125"/>
          <w:sz w:val="18"/>
        </w:rPr>
        <w:t>after  the</w:t>
      </w:r>
      <w:proofErr w:type="gramEnd"/>
      <w:r w:rsidR="00E51A18">
        <w:rPr>
          <w:w w:val="125"/>
          <w:sz w:val="18"/>
        </w:rPr>
        <w:t xml:space="preserve">  government complied with 18 U.S.C. </w:t>
      </w:r>
      <w:r w:rsidR="00E51A18">
        <w:rPr>
          <w:w w:val="120"/>
          <w:sz w:val="18"/>
        </w:rPr>
        <w:t xml:space="preserve">§ </w:t>
      </w:r>
      <w:r w:rsidR="00E51A18">
        <w:rPr>
          <w:w w:val="125"/>
          <w:sz w:val="18"/>
        </w:rPr>
        <w:t>985(c) as to real property, or 60 days after process was executed on  the property under Rule</w:t>
      </w:r>
      <w:r w:rsidR="00E51A18">
        <w:rPr>
          <w:spacing w:val="20"/>
          <w:w w:val="125"/>
          <w:sz w:val="18"/>
        </w:rPr>
        <w:t xml:space="preserve"> </w:t>
      </w:r>
      <w:r w:rsidR="00E51A18">
        <w:rPr>
          <w:w w:val="125"/>
          <w:sz w:val="18"/>
        </w:rPr>
        <w:t>G(3).</w:t>
      </w:r>
    </w:p>
    <w:p w:rsidR="00D51009" w:rsidRDefault="002B77B2">
      <w:pPr>
        <w:pStyle w:val="ListParagraph"/>
        <w:numPr>
          <w:ilvl w:val="2"/>
          <w:numId w:val="16"/>
        </w:numPr>
        <w:tabs>
          <w:tab w:val="left" w:pos="4275"/>
        </w:tabs>
        <w:spacing w:line="232" w:lineRule="auto"/>
        <w:ind w:left="3660" w:right="1673" w:firstLine="180"/>
        <w:jc w:val="both"/>
        <w:rPr>
          <w:sz w:val="18"/>
        </w:rPr>
      </w:pPr>
      <w:r>
        <w:rPr>
          <w:i/>
          <w:w w:val="120"/>
          <w:sz w:val="18"/>
        </w:rPr>
        <w:t>G5a</w:t>
      </w:r>
      <w:r>
        <w:rPr>
          <w:w w:val="135"/>
          <w:sz w:val="18"/>
        </w:rPr>
        <w:t xml:space="preserve">iii </w:t>
      </w:r>
      <w:r w:rsidR="00E51A18">
        <w:rPr>
          <w:w w:val="135"/>
          <w:sz w:val="18"/>
        </w:rPr>
        <w:t>A claim filed by a person asserting an interest as a bailee must identify the bailor, and if filed on the bailor’s behalf must state the authority to do</w:t>
      </w:r>
      <w:r w:rsidR="00E51A18">
        <w:rPr>
          <w:spacing w:val="-2"/>
          <w:w w:val="135"/>
          <w:sz w:val="18"/>
        </w:rPr>
        <w:t xml:space="preserve"> </w:t>
      </w:r>
      <w:r w:rsidR="00E51A18">
        <w:rPr>
          <w:w w:val="135"/>
          <w:sz w:val="18"/>
        </w:rPr>
        <w:t>so.</w:t>
      </w:r>
    </w:p>
    <w:p w:rsidR="00D51009" w:rsidRDefault="002B77B2">
      <w:pPr>
        <w:pStyle w:val="ListParagraph"/>
        <w:numPr>
          <w:ilvl w:val="1"/>
          <w:numId w:val="16"/>
        </w:numPr>
        <w:tabs>
          <w:tab w:val="left" w:pos="3807"/>
        </w:tabs>
        <w:spacing w:line="232" w:lineRule="auto"/>
        <w:ind w:right="1672" w:firstLine="180"/>
        <w:jc w:val="both"/>
        <w:rPr>
          <w:sz w:val="18"/>
        </w:rPr>
      </w:pPr>
      <w:r>
        <w:rPr>
          <w:i/>
          <w:w w:val="135"/>
          <w:sz w:val="18"/>
        </w:rPr>
        <w:t xml:space="preserve">G5b </w:t>
      </w:r>
      <w:r w:rsidR="00E51A18">
        <w:rPr>
          <w:i/>
          <w:w w:val="135"/>
          <w:sz w:val="18"/>
        </w:rPr>
        <w:t xml:space="preserve">Answer. </w:t>
      </w:r>
      <w:r w:rsidR="00E51A18">
        <w:rPr>
          <w:w w:val="135"/>
          <w:sz w:val="18"/>
        </w:rPr>
        <w:t>A claimant must serve and file an answer to the complaint</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motion</w:t>
      </w:r>
      <w:r w:rsidR="00E51A18">
        <w:rPr>
          <w:spacing w:val="-14"/>
          <w:w w:val="135"/>
          <w:sz w:val="18"/>
        </w:rPr>
        <w:t xml:space="preserve"> </w:t>
      </w:r>
      <w:r w:rsidR="00E51A18">
        <w:rPr>
          <w:w w:val="135"/>
          <w:sz w:val="18"/>
        </w:rPr>
        <w:t>under</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0"/>
          <w:sz w:val="18"/>
        </w:rPr>
        <w:t>12</w:t>
      </w:r>
      <w:r w:rsidR="00E51A18">
        <w:rPr>
          <w:spacing w:val="-12"/>
          <w:w w:val="130"/>
          <w:sz w:val="18"/>
        </w:rPr>
        <w:t xml:space="preserve"> </w:t>
      </w:r>
      <w:r w:rsidR="00E51A18">
        <w:rPr>
          <w:w w:val="135"/>
          <w:sz w:val="18"/>
        </w:rPr>
        <w:t>within</w:t>
      </w:r>
      <w:r w:rsidR="00E51A18">
        <w:rPr>
          <w:spacing w:val="-14"/>
          <w:w w:val="135"/>
          <w:sz w:val="18"/>
        </w:rPr>
        <w:t xml:space="preserve"> </w:t>
      </w:r>
      <w:r w:rsidR="00E51A18">
        <w:rPr>
          <w:w w:val="130"/>
          <w:sz w:val="18"/>
        </w:rPr>
        <w:t>21</w:t>
      </w:r>
      <w:r w:rsidR="00E51A18">
        <w:rPr>
          <w:spacing w:val="-12"/>
          <w:w w:val="130"/>
          <w:sz w:val="18"/>
        </w:rPr>
        <w:t xml:space="preserve"> </w:t>
      </w:r>
      <w:r w:rsidR="00E51A18">
        <w:rPr>
          <w:w w:val="135"/>
          <w:sz w:val="18"/>
        </w:rPr>
        <w:t>days</w:t>
      </w:r>
      <w:r w:rsidR="00E51A18">
        <w:rPr>
          <w:spacing w:val="-14"/>
          <w:w w:val="135"/>
          <w:sz w:val="18"/>
        </w:rPr>
        <w:t xml:space="preserve"> </w:t>
      </w:r>
      <w:r w:rsidR="00E51A18">
        <w:rPr>
          <w:w w:val="135"/>
          <w:sz w:val="18"/>
        </w:rPr>
        <w:t>after</w:t>
      </w:r>
      <w:r w:rsidR="00E51A18">
        <w:rPr>
          <w:spacing w:val="-14"/>
          <w:w w:val="135"/>
          <w:sz w:val="18"/>
        </w:rPr>
        <w:t xml:space="preserve"> </w:t>
      </w:r>
      <w:r w:rsidR="00E51A18">
        <w:rPr>
          <w:w w:val="135"/>
          <w:sz w:val="18"/>
        </w:rPr>
        <w:t>filing the claim. A claimant waives an objection to in rem jurisdiction or to venue if the objection is not made by motion or stated in the</w:t>
      </w:r>
      <w:r w:rsidR="00E51A18">
        <w:rPr>
          <w:spacing w:val="-5"/>
          <w:w w:val="135"/>
          <w:sz w:val="18"/>
        </w:rPr>
        <w:t xml:space="preserve"> </w:t>
      </w:r>
      <w:r w:rsidR="00E51A18">
        <w:rPr>
          <w:w w:val="135"/>
          <w:sz w:val="18"/>
        </w:rPr>
        <w:t>answer.</w:t>
      </w:r>
    </w:p>
    <w:p w:rsidR="00D51009" w:rsidRDefault="0030478E">
      <w:pPr>
        <w:pStyle w:val="ListParagraph"/>
        <w:numPr>
          <w:ilvl w:val="0"/>
          <w:numId w:val="16"/>
        </w:numPr>
        <w:tabs>
          <w:tab w:val="left" w:pos="3412"/>
        </w:tabs>
        <w:spacing w:line="195" w:lineRule="exact"/>
        <w:ind w:left="3411" w:hanging="291"/>
        <w:rPr>
          <w:sz w:val="18"/>
        </w:rPr>
      </w:pPr>
      <w:r>
        <w:rPr>
          <w:w w:val="125"/>
          <w:sz w:val="18"/>
        </w:rPr>
        <w:t>G</w:t>
      </w:r>
      <w:r w:rsidR="002B77B2">
        <w:rPr>
          <w:w w:val="125"/>
          <w:sz w:val="18"/>
        </w:rPr>
        <w:t xml:space="preserve">6 </w:t>
      </w:r>
      <w:r w:rsidR="00E51A18">
        <w:rPr>
          <w:w w:val="125"/>
          <w:sz w:val="18"/>
        </w:rPr>
        <w:t>S</w:t>
      </w:r>
      <w:r w:rsidR="00E51A18">
        <w:rPr>
          <w:w w:val="125"/>
          <w:sz w:val="14"/>
        </w:rPr>
        <w:t>PECIAL</w:t>
      </w:r>
      <w:r w:rsidR="00E51A18">
        <w:rPr>
          <w:spacing w:val="2"/>
          <w:w w:val="125"/>
          <w:sz w:val="14"/>
        </w:rPr>
        <w:t xml:space="preserve"> </w:t>
      </w:r>
      <w:r w:rsidR="00E51A18">
        <w:rPr>
          <w:w w:val="125"/>
          <w:sz w:val="18"/>
        </w:rPr>
        <w:t>I</w:t>
      </w:r>
      <w:r w:rsidR="00E51A18">
        <w:rPr>
          <w:w w:val="125"/>
          <w:sz w:val="14"/>
        </w:rPr>
        <w:t>NTERROGATORIES</w:t>
      </w:r>
      <w:r w:rsidR="00E51A18">
        <w:rPr>
          <w:w w:val="125"/>
          <w:sz w:val="18"/>
        </w:rPr>
        <w:t>.</w:t>
      </w:r>
    </w:p>
    <w:p w:rsidR="00D51009" w:rsidRDefault="0030478E">
      <w:pPr>
        <w:pStyle w:val="ListParagraph"/>
        <w:numPr>
          <w:ilvl w:val="1"/>
          <w:numId w:val="16"/>
        </w:numPr>
        <w:tabs>
          <w:tab w:val="left" w:pos="3804"/>
        </w:tabs>
        <w:spacing w:line="232" w:lineRule="auto"/>
        <w:ind w:right="1672" w:firstLine="179"/>
        <w:jc w:val="both"/>
        <w:rPr>
          <w:sz w:val="18"/>
        </w:rPr>
      </w:pPr>
      <w:r>
        <w:rPr>
          <w:i/>
          <w:w w:val="135"/>
          <w:sz w:val="18"/>
        </w:rPr>
        <w:t>G</w:t>
      </w:r>
      <w:r w:rsidR="002B77B2">
        <w:rPr>
          <w:i/>
          <w:w w:val="135"/>
          <w:sz w:val="18"/>
        </w:rPr>
        <w:t xml:space="preserve">6a </w:t>
      </w:r>
      <w:r w:rsidR="00E51A18">
        <w:rPr>
          <w:i/>
          <w:w w:val="135"/>
          <w:sz w:val="18"/>
        </w:rPr>
        <w:t>Time</w:t>
      </w:r>
      <w:r w:rsidR="00E51A18">
        <w:rPr>
          <w:i/>
          <w:spacing w:val="-19"/>
          <w:w w:val="135"/>
          <w:sz w:val="18"/>
        </w:rPr>
        <w:t xml:space="preserve"> </w:t>
      </w:r>
      <w:r w:rsidR="00E51A18">
        <w:rPr>
          <w:i/>
          <w:w w:val="135"/>
          <w:sz w:val="18"/>
        </w:rPr>
        <w:t>and</w:t>
      </w:r>
      <w:r w:rsidR="00E51A18">
        <w:rPr>
          <w:i/>
          <w:spacing w:val="-19"/>
          <w:w w:val="135"/>
          <w:sz w:val="18"/>
        </w:rPr>
        <w:t xml:space="preserve"> </w:t>
      </w:r>
      <w:r w:rsidR="00E51A18">
        <w:rPr>
          <w:i/>
          <w:w w:val="135"/>
          <w:sz w:val="18"/>
        </w:rPr>
        <w:t>Scope.</w:t>
      </w:r>
      <w:r w:rsidR="00E51A18">
        <w:rPr>
          <w:i/>
          <w:spacing w:val="-19"/>
          <w:w w:val="135"/>
          <w:sz w:val="18"/>
        </w:rPr>
        <w:t xml:space="preserve"> </w:t>
      </w:r>
      <w:r w:rsidR="00E51A18">
        <w:rPr>
          <w:w w:val="135"/>
          <w:sz w:val="18"/>
        </w:rPr>
        <w:t>The</w:t>
      </w:r>
      <w:r w:rsidR="00E51A18">
        <w:rPr>
          <w:spacing w:val="-19"/>
          <w:w w:val="135"/>
          <w:sz w:val="18"/>
        </w:rPr>
        <w:t xml:space="preserve"> </w:t>
      </w:r>
      <w:r w:rsidR="00E51A18">
        <w:rPr>
          <w:w w:val="135"/>
          <w:sz w:val="18"/>
        </w:rPr>
        <w:t>government</w:t>
      </w:r>
      <w:r w:rsidR="00E51A18">
        <w:rPr>
          <w:spacing w:val="-19"/>
          <w:w w:val="135"/>
          <w:sz w:val="18"/>
        </w:rPr>
        <w:t xml:space="preserve"> </w:t>
      </w:r>
      <w:r w:rsidR="00E51A18">
        <w:rPr>
          <w:w w:val="135"/>
          <w:sz w:val="18"/>
        </w:rPr>
        <w:t>may</w:t>
      </w:r>
      <w:r w:rsidR="00E51A18">
        <w:rPr>
          <w:spacing w:val="-19"/>
          <w:w w:val="135"/>
          <w:sz w:val="18"/>
        </w:rPr>
        <w:t xml:space="preserve"> </w:t>
      </w:r>
      <w:r w:rsidR="00E51A18">
        <w:rPr>
          <w:w w:val="135"/>
          <w:sz w:val="18"/>
        </w:rPr>
        <w:t>serve</w:t>
      </w:r>
      <w:r w:rsidR="00E51A18">
        <w:rPr>
          <w:spacing w:val="-19"/>
          <w:w w:val="135"/>
          <w:sz w:val="18"/>
        </w:rPr>
        <w:t xml:space="preserve"> </w:t>
      </w:r>
      <w:r w:rsidR="00E51A18">
        <w:rPr>
          <w:w w:val="135"/>
          <w:sz w:val="18"/>
        </w:rPr>
        <w:t>special</w:t>
      </w:r>
      <w:r w:rsidR="00E51A18">
        <w:rPr>
          <w:spacing w:val="-19"/>
          <w:w w:val="135"/>
          <w:sz w:val="18"/>
        </w:rPr>
        <w:t xml:space="preserve"> </w:t>
      </w:r>
      <w:r w:rsidR="00E51A18">
        <w:rPr>
          <w:w w:val="135"/>
          <w:sz w:val="18"/>
        </w:rPr>
        <w:t>interrogatories limited to the claimant’s identity and relationship to the defendant property without the court’s leave at any time</w:t>
      </w:r>
      <w:r w:rsidR="00E51A18">
        <w:rPr>
          <w:spacing w:val="-9"/>
          <w:w w:val="135"/>
          <w:sz w:val="18"/>
        </w:rPr>
        <w:t xml:space="preserve"> </w:t>
      </w:r>
      <w:r w:rsidR="00E51A18">
        <w:rPr>
          <w:w w:val="135"/>
          <w:sz w:val="18"/>
        </w:rPr>
        <w:t>after</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claim</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filed</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before</w:t>
      </w:r>
      <w:r w:rsidR="00E51A18">
        <w:rPr>
          <w:spacing w:val="-9"/>
          <w:w w:val="135"/>
          <w:sz w:val="18"/>
        </w:rPr>
        <w:t xml:space="preserve"> </w:t>
      </w:r>
      <w:r w:rsidR="00E51A18">
        <w:rPr>
          <w:w w:val="135"/>
          <w:sz w:val="18"/>
        </w:rPr>
        <w:t>discovery</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closed.</w:t>
      </w:r>
      <w:r w:rsidR="00E51A18">
        <w:rPr>
          <w:spacing w:val="-9"/>
          <w:w w:val="135"/>
          <w:sz w:val="18"/>
        </w:rPr>
        <w:t xml:space="preserve"> </w:t>
      </w:r>
      <w:r w:rsidR="00E51A18">
        <w:rPr>
          <w:w w:val="135"/>
          <w:sz w:val="18"/>
        </w:rPr>
        <w:t xml:space="preserve">But if the claimant serves a motion to dismiss the action, the government must serve the interrogatories within </w:t>
      </w:r>
      <w:r w:rsidR="00E51A18">
        <w:rPr>
          <w:w w:val="130"/>
          <w:sz w:val="18"/>
        </w:rPr>
        <w:t xml:space="preserve">21 </w:t>
      </w:r>
      <w:r w:rsidR="00E51A18">
        <w:rPr>
          <w:w w:val="135"/>
          <w:sz w:val="18"/>
        </w:rPr>
        <w:t>days after the motion is</w:t>
      </w:r>
      <w:r w:rsidR="00E51A18">
        <w:rPr>
          <w:spacing w:val="-7"/>
          <w:w w:val="135"/>
          <w:sz w:val="18"/>
        </w:rPr>
        <w:t xml:space="preserve"> </w:t>
      </w:r>
      <w:r w:rsidR="00E51A18">
        <w:rPr>
          <w:w w:val="135"/>
          <w:sz w:val="18"/>
        </w:rPr>
        <w:t>served.</w:t>
      </w:r>
    </w:p>
    <w:p w:rsidR="00D51009" w:rsidRDefault="0030478E">
      <w:pPr>
        <w:pStyle w:val="ListParagraph"/>
        <w:numPr>
          <w:ilvl w:val="1"/>
          <w:numId w:val="16"/>
        </w:numPr>
        <w:tabs>
          <w:tab w:val="left" w:pos="3815"/>
        </w:tabs>
        <w:spacing w:line="232" w:lineRule="auto"/>
        <w:ind w:right="1673" w:firstLine="180"/>
        <w:jc w:val="both"/>
        <w:rPr>
          <w:sz w:val="18"/>
        </w:rPr>
      </w:pPr>
      <w:r>
        <w:rPr>
          <w:i/>
          <w:w w:val="130"/>
          <w:sz w:val="18"/>
        </w:rPr>
        <w:t>G</w:t>
      </w:r>
      <w:r w:rsidR="002B77B2">
        <w:rPr>
          <w:i/>
          <w:w w:val="130"/>
          <w:sz w:val="18"/>
        </w:rPr>
        <w:t xml:space="preserve">6b </w:t>
      </w:r>
      <w:r w:rsidR="00E51A18">
        <w:rPr>
          <w:i/>
          <w:w w:val="130"/>
          <w:sz w:val="18"/>
        </w:rPr>
        <w:t xml:space="preserve">Answers or Objections. </w:t>
      </w:r>
      <w:r w:rsidR="00E51A18">
        <w:rPr>
          <w:w w:val="130"/>
          <w:sz w:val="18"/>
        </w:rPr>
        <w:t>Answers or objections to these interrogatories must be served within 21 days after the interrogatories are</w:t>
      </w:r>
      <w:r w:rsidR="00E51A18">
        <w:rPr>
          <w:spacing w:val="1"/>
          <w:w w:val="130"/>
          <w:sz w:val="18"/>
        </w:rPr>
        <w:t xml:space="preserve"> </w:t>
      </w:r>
      <w:r w:rsidR="00E51A18">
        <w:rPr>
          <w:w w:val="130"/>
          <w:sz w:val="18"/>
        </w:rPr>
        <w:t>served.</w:t>
      </w:r>
    </w:p>
    <w:p w:rsidR="00D51009" w:rsidRDefault="0030478E">
      <w:pPr>
        <w:pStyle w:val="ListParagraph"/>
        <w:numPr>
          <w:ilvl w:val="1"/>
          <w:numId w:val="16"/>
        </w:numPr>
        <w:tabs>
          <w:tab w:val="left" w:pos="3794"/>
        </w:tabs>
        <w:spacing w:line="232" w:lineRule="auto"/>
        <w:ind w:right="1674" w:firstLine="180"/>
        <w:jc w:val="both"/>
        <w:rPr>
          <w:sz w:val="18"/>
        </w:rPr>
      </w:pPr>
      <w:r>
        <w:rPr>
          <w:i/>
          <w:w w:val="130"/>
          <w:sz w:val="18"/>
        </w:rPr>
        <w:t>G</w:t>
      </w:r>
      <w:r w:rsidR="002B77B2">
        <w:rPr>
          <w:i/>
          <w:w w:val="130"/>
          <w:sz w:val="18"/>
        </w:rPr>
        <w:t xml:space="preserve">6c </w:t>
      </w:r>
      <w:r w:rsidR="00E51A18">
        <w:rPr>
          <w:i/>
          <w:w w:val="130"/>
          <w:sz w:val="18"/>
        </w:rPr>
        <w:t>Government’s</w:t>
      </w:r>
      <w:r w:rsidR="00E51A18">
        <w:rPr>
          <w:i/>
          <w:spacing w:val="-30"/>
          <w:w w:val="130"/>
          <w:sz w:val="18"/>
        </w:rPr>
        <w:t xml:space="preserve"> </w:t>
      </w:r>
      <w:r w:rsidR="00E51A18">
        <w:rPr>
          <w:i/>
          <w:w w:val="130"/>
          <w:sz w:val="18"/>
        </w:rPr>
        <w:t>Response</w:t>
      </w:r>
      <w:r w:rsidR="00E51A18">
        <w:rPr>
          <w:i/>
          <w:spacing w:val="-30"/>
          <w:w w:val="130"/>
          <w:sz w:val="18"/>
        </w:rPr>
        <w:t xml:space="preserve"> </w:t>
      </w:r>
      <w:r w:rsidR="00E51A18">
        <w:rPr>
          <w:i/>
          <w:w w:val="130"/>
          <w:sz w:val="18"/>
        </w:rPr>
        <w:t>Deferred.</w:t>
      </w:r>
      <w:r w:rsidR="00E51A18">
        <w:rPr>
          <w:i/>
          <w:spacing w:val="-30"/>
          <w:w w:val="130"/>
          <w:sz w:val="18"/>
        </w:rPr>
        <w:t xml:space="preserve"> </w:t>
      </w:r>
      <w:r w:rsidR="00E51A18">
        <w:rPr>
          <w:w w:val="130"/>
          <w:sz w:val="18"/>
        </w:rPr>
        <w:t>The</w:t>
      </w:r>
      <w:r w:rsidR="00E51A18">
        <w:rPr>
          <w:spacing w:val="-30"/>
          <w:w w:val="130"/>
          <w:sz w:val="18"/>
        </w:rPr>
        <w:t xml:space="preserve"> </w:t>
      </w:r>
      <w:r w:rsidR="00E51A18">
        <w:rPr>
          <w:w w:val="130"/>
          <w:sz w:val="18"/>
        </w:rPr>
        <w:t>government</w:t>
      </w:r>
      <w:r w:rsidR="00E51A18">
        <w:rPr>
          <w:spacing w:val="-30"/>
          <w:w w:val="130"/>
          <w:sz w:val="18"/>
        </w:rPr>
        <w:t xml:space="preserve"> </w:t>
      </w:r>
      <w:r w:rsidR="00E51A18">
        <w:rPr>
          <w:w w:val="130"/>
          <w:sz w:val="18"/>
        </w:rPr>
        <w:t>need</w:t>
      </w:r>
      <w:r w:rsidR="00E51A18">
        <w:rPr>
          <w:spacing w:val="-30"/>
          <w:w w:val="130"/>
          <w:sz w:val="18"/>
        </w:rPr>
        <w:t xml:space="preserve"> </w:t>
      </w:r>
      <w:r w:rsidR="00E51A18">
        <w:rPr>
          <w:w w:val="130"/>
          <w:sz w:val="18"/>
        </w:rPr>
        <w:t>not</w:t>
      </w:r>
      <w:r w:rsidR="00E51A18">
        <w:rPr>
          <w:w w:val="139"/>
          <w:sz w:val="18"/>
        </w:rPr>
        <w:t xml:space="preserve"> </w:t>
      </w:r>
      <w:r w:rsidR="00E51A18">
        <w:rPr>
          <w:w w:val="130"/>
          <w:sz w:val="18"/>
        </w:rPr>
        <w:t xml:space="preserve">respond to a claimant’s motion to dismiss the </w:t>
      </w:r>
      <w:proofErr w:type="gramStart"/>
      <w:r w:rsidR="00E51A18">
        <w:rPr>
          <w:w w:val="130"/>
          <w:sz w:val="18"/>
        </w:rPr>
        <w:t>action  under</w:t>
      </w:r>
      <w:proofErr w:type="gramEnd"/>
      <w:r w:rsidR="00E51A18">
        <w:rPr>
          <w:w w:val="130"/>
          <w:sz w:val="18"/>
        </w:rPr>
        <w:t xml:space="preserve"> Rule G(8)(b) until 21 days after the claimant has</w:t>
      </w:r>
      <w:r w:rsidR="00E51A18">
        <w:rPr>
          <w:spacing w:val="37"/>
          <w:w w:val="130"/>
          <w:sz w:val="18"/>
        </w:rPr>
        <w:t xml:space="preserve"> </w:t>
      </w:r>
      <w:r w:rsidR="00E51A18">
        <w:rPr>
          <w:w w:val="130"/>
          <w:sz w:val="18"/>
        </w:rPr>
        <w:t>answered these</w:t>
      </w:r>
      <w:r w:rsidR="00E51A18">
        <w:rPr>
          <w:spacing w:val="1"/>
          <w:w w:val="130"/>
          <w:sz w:val="18"/>
        </w:rPr>
        <w:t xml:space="preserve"> </w:t>
      </w:r>
      <w:r w:rsidR="00E51A18">
        <w:rPr>
          <w:w w:val="130"/>
          <w:sz w:val="18"/>
        </w:rPr>
        <w:t>interrogatories.</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118</w:t>
      </w:r>
    </w:p>
    <w:p w:rsidR="00D51009" w:rsidRDefault="0030478E">
      <w:pPr>
        <w:pStyle w:val="ListParagraph"/>
        <w:numPr>
          <w:ilvl w:val="0"/>
          <w:numId w:val="16"/>
        </w:numPr>
        <w:tabs>
          <w:tab w:val="left" w:pos="3463"/>
        </w:tabs>
        <w:spacing w:before="169" w:line="201" w:lineRule="exact"/>
        <w:ind w:left="3462" w:hanging="342"/>
        <w:rPr>
          <w:sz w:val="14"/>
        </w:rPr>
      </w:pPr>
      <w:r>
        <w:rPr>
          <w:w w:val="125"/>
          <w:sz w:val="18"/>
        </w:rPr>
        <w:t>G</w:t>
      </w:r>
      <w:r w:rsidR="002B77B2">
        <w:rPr>
          <w:w w:val="125"/>
          <w:sz w:val="18"/>
        </w:rPr>
        <w:t xml:space="preserve">7 </w:t>
      </w:r>
      <w:r w:rsidR="00E51A18">
        <w:rPr>
          <w:w w:val="125"/>
          <w:sz w:val="18"/>
        </w:rPr>
        <w:t>P</w:t>
      </w:r>
      <w:r w:rsidR="00E51A18">
        <w:rPr>
          <w:w w:val="125"/>
          <w:sz w:val="14"/>
        </w:rPr>
        <w:t>RESERVING</w:t>
      </w:r>
      <w:r w:rsidR="00E51A18">
        <w:rPr>
          <w:w w:val="125"/>
          <w:sz w:val="18"/>
        </w:rPr>
        <w:t>, P</w:t>
      </w:r>
      <w:r w:rsidR="00E51A18">
        <w:rPr>
          <w:w w:val="125"/>
          <w:sz w:val="14"/>
        </w:rPr>
        <w:t xml:space="preserve">REVENTING </w:t>
      </w:r>
      <w:r w:rsidR="00E51A18">
        <w:rPr>
          <w:w w:val="125"/>
          <w:sz w:val="18"/>
        </w:rPr>
        <w:t>C</w:t>
      </w:r>
      <w:r w:rsidR="00E51A18">
        <w:rPr>
          <w:w w:val="125"/>
          <w:sz w:val="14"/>
        </w:rPr>
        <w:t xml:space="preserve">RIMINAL </w:t>
      </w:r>
      <w:r w:rsidR="00E51A18">
        <w:rPr>
          <w:w w:val="125"/>
          <w:sz w:val="18"/>
        </w:rPr>
        <w:t>U</w:t>
      </w:r>
      <w:r w:rsidR="00E51A18">
        <w:rPr>
          <w:w w:val="125"/>
          <w:sz w:val="14"/>
        </w:rPr>
        <w:t>SE</w:t>
      </w:r>
      <w:r w:rsidR="00E51A18">
        <w:rPr>
          <w:w w:val="125"/>
          <w:sz w:val="18"/>
        </w:rPr>
        <w:t xml:space="preserve">, </w:t>
      </w:r>
      <w:r w:rsidR="00E51A18">
        <w:rPr>
          <w:w w:val="125"/>
          <w:sz w:val="14"/>
        </w:rPr>
        <w:t xml:space="preserve">AND </w:t>
      </w:r>
      <w:r w:rsidR="00E51A18">
        <w:rPr>
          <w:w w:val="125"/>
          <w:sz w:val="18"/>
        </w:rPr>
        <w:t>D</w:t>
      </w:r>
      <w:r w:rsidR="00E51A18">
        <w:rPr>
          <w:w w:val="125"/>
          <w:sz w:val="14"/>
        </w:rPr>
        <w:t>ISPOSING</w:t>
      </w:r>
      <w:r w:rsidR="00E51A18">
        <w:rPr>
          <w:spacing w:val="15"/>
          <w:w w:val="125"/>
          <w:sz w:val="14"/>
        </w:rPr>
        <w:t xml:space="preserve"> </w:t>
      </w:r>
      <w:r w:rsidR="00E51A18">
        <w:rPr>
          <w:w w:val="125"/>
          <w:sz w:val="14"/>
        </w:rPr>
        <w:t>OF</w:t>
      </w:r>
    </w:p>
    <w:p w:rsidR="00D51009" w:rsidRDefault="00E51A18">
      <w:pPr>
        <w:spacing w:line="190" w:lineRule="exact"/>
        <w:ind w:left="2940"/>
        <w:rPr>
          <w:sz w:val="18"/>
        </w:rPr>
      </w:pPr>
      <w:r>
        <w:rPr>
          <w:w w:val="130"/>
          <w:sz w:val="18"/>
        </w:rPr>
        <w:t>P</w:t>
      </w:r>
      <w:r>
        <w:rPr>
          <w:w w:val="130"/>
          <w:sz w:val="14"/>
        </w:rPr>
        <w:t>ROPERTY</w:t>
      </w:r>
      <w:r>
        <w:rPr>
          <w:w w:val="130"/>
          <w:sz w:val="18"/>
        </w:rPr>
        <w:t>; S</w:t>
      </w:r>
      <w:r>
        <w:rPr>
          <w:w w:val="130"/>
          <w:sz w:val="14"/>
        </w:rPr>
        <w:t>ALES</w:t>
      </w:r>
      <w:r>
        <w:rPr>
          <w:w w:val="130"/>
          <w:sz w:val="18"/>
        </w:rPr>
        <w:t>.</w:t>
      </w:r>
    </w:p>
    <w:p w:rsidR="00D51009" w:rsidRDefault="0030478E">
      <w:pPr>
        <w:pStyle w:val="ListParagraph"/>
        <w:numPr>
          <w:ilvl w:val="1"/>
          <w:numId w:val="16"/>
        </w:numPr>
        <w:tabs>
          <w:tab w:val="left" w:pos="3821"/>
        </w:tabs>
        <w:spacing w:line="228" w:lineRule="auto"/>
        <w:ind w:left="3299" w:right="1671" w:firstLine="180"/>
        <w:jc w:val="both"/>
        <w:rPr>
          <w:sz w:val="18"/>
        </w:rPr>
      </w:pPr>
      <w:r>
        <w:rPr>
          <w:i/>
          <w:w w:val="130"/>
          <w:sz w:val="18"/>
        </w:rPr>
        <w:t>G</w:t>
      </w:r>
      <w:r w:rsidR="002B77B2">
        <w:rPr>
          <w:i/>
          <w:w w:val="130"/>
          <w:sz w:val="18"/>
        </w:rPr>
        <w:t xml:space="preserve">7a </w:t>
      </w:r>
      <w:r w:rsidR="00E51A18">
        <w:rPr>
          <w:i/>
          <w:w w:val="130"/>
          <w:sz w:val="18"/>
        </w:rPr>
        <w:t>Preserving</w:t>
      </w:r>
      <w:r w:rsidR="00E51A18">
        <w:rPr>
          <w:i/>
          <w:spacing w:val="-25"/>
          <w:w w:val="130"/>
          <w:sz w:val="18"/>
        </w:rPr>
        <w:t xml:space="preserve"> </w:t>
      </w:r>
      <w:r w:rsidR="00E51A18">
        <w:rPr>
          <w:i/>
          <w:w w:val="130"/>
          <w:sz w:val="18"/>
        </w:rPr>
        <w:t>and</w:t>
      </w:r>
      <w:r w:rsidR="00E51A18">
        <w:rPr>
          <w:i/>
          <w:spacing w:val="-25"/>
          <w:w w:val="130"/>
          <w:sz w:val="18"/>
        </w:rPr>
        <w:t xml:space="preserve"> </w:t>
      </w:r>
      <w:r w:rsidR="00E51A18">
        <w:rPr>
          <w:i/>
          <w:w w:val="130"/>
          <w:sz w:val="18"/>
        </w:rPr>
        <w:t>Preventing</w:t>
      </w:r>
      <w:r w:rsidR="00E51A18">
        <w:rPr>
          <w:i/>
          <w:spacing w:val="-25"/>
          <w:w w:val="130"/>
          <w:sz w:val="18"/>
        </w:rPr>
        <w:t xml:space="preserve"> </w:t>
      </w:r>
      <w:r w:rsidR="00E51A18">
        <w:rPr>
          <w:i/>
          <w:w w:val="130"/>
          <w:sz w:val="18"/>
        </w:rPr>
        <w:t>Criminal</w:t>
      </w:r>
      <w:r w:rsidR="00E51A18">
        <w:rPr>
          <w:i/>
          <w:spacing w:val="-25"/>
          <w:w w:val="130"/>
          <w:sz w:val="18"/>
        </w:rPr>
        <w:t xml:space="preserve"> </w:t>
      </w:r>
      <w:r w:rsidR="00E51A18">
        <w:rPr>
          <w:i/>
          <w:w w:val="130"/>
          <w:sz w:val="18"/>
        </w:rPr>
        <w:t>Use</w:t>
      </w:r>
      <w:r w:rsidR="00E51A18">
        <w:rPr>
          <w:i/>
          <w:spacing w:val="-25"/>
          <w:w w:val="130"/>
          <w:sz w:val="18"/>
        </w:rPr>
        <w:t xml:space="preserve"> </w:t>
      </w:r>
      <w:r w:rsidR="00E51A18">
        <w:rPr>
          <w:i/>
          <w:w w:val="130"/>
          <w:sz w:val="18"/>
        </w:rPr>
        <w:t>of</w:t>
      </w:r>
      <w:r w:rsidR="00E51A18">
        <w:rPr>
          <w:i/>
          <w:spacing w:val="-25"/>
          <w:w w:val="130"/>
          <w:sz w:val="18"/>
        </w:rPr>
        <w:t xml:space="preserve"> </w:t>
      </w:r>
      <w:r w:rsidR="00E51A18">
        <w:rPr>
          <w:i/>
          <w:w w:val="130"/>
          <w:sz w:val="18"/>
        </w:rPr>
        <w:t>Property</w:t>
      </w:r>
      <w:r w:rsidR="00E51A18">
        <w:rPr>
          <w:w w:val="130"/>
          <w:sz w:val="18"/>
        </w:rPr>
        <w:t>.</w:t>
      </w:r>
      <w:r w:rsidR="00E51A18">
        <w:rPr>
          <w:spacing w:val="-25"/>
          <w:w w:val="130"/>
          <w:sz w:val="18"/>
        </w:rPr>
        <w:t xml:space="preserve"> </w:t>
      </w:r>
      <w:r w:rsidR="00E51A18">
        <w:rPr>
          <w:w w:val="130"/>
          <w:sz w:val="18"/>
        </w:rPr>
        <w:t xml:space="preserve">When the government does not have actual possession of the defendant property the court, on motion or on its own, may enter   </w:t>
      </w:r>
      <w:r w:rsidR="00E51A18">
        <w:rPr>
          <w:spacing w:val="57"/>
          <w:w w:val="130"/>
          <w:sz w:val="18"/>
        </w:rPr>
        <w:t xml:space="preserve"> </w:t>
      </w:r>
      <w:r w:rsidR="00E51A18">
        <w:rPr>
          <w:w w:val="130"/>
          <w:sz w:val="18"/>
        </w:rPr>
        <w:t>any order necessary to preserve the property, to prevent its removal or encumbrance, or to prevent its use in a criminal offense.</w:t>
      </w:r>
    </w:p>
    <w:p w:rsidR="00D51009" w:rsidRDefault="0030478E">
      <w:pPr>
        <w:pStyle w:val="ListParagraph"/>
        <w:numPr>
          <w:ilvl w:val="1"/>
          <w:numId w:val="16"/>
        </w:numPr>
        <w:tabs>
          <w:tab w:val="left" w:pos="3793"/>
        </w:tabs>
        <w:spacing w:line="171" w:lineRule="exact"/>
        <w:ind w:left="3792"/>
        <w:rPr>
          <w:i/>
          <w:sz w:val="18"/>
        </w:rPr>
      </w:pPr>
      <w:r>
        <w:rPr>
          <w:i/>
          <w:w w:val="120"/>
          <w:sz w:val="18"/>
        </w:rPr>
        <w:t>G</w:t>
      </w:r>
      <w:r w:rsidR="002B77B2">
        <w:rPr>
          <w:i/>
          <w:w w:val="120"/>
          <w:sz w:val="18"/>
        </w:rPr>
        <w:t xml:space="preserve">7b </w:t>
      </w:r>
      <w:r w:rsidR="00E51A18">
        <w:rPr>
          <w:i/>
          <w:w w:val="120"/>
          <w:sz w:val="18"/>
        </w:rPr>
        <w:t>Interlocutory Sale or</w:t>
      </w:r>
      <w:r w:rsidR="00E51A18">
        <w:rPr>
          <w:i/>
          <w:spacing w:val="15"/>
          <w:w w:val="120"/>
          <w:sz w:val="18"/>
        </w:rPr>
        <w:t xml:space="preserve"> </w:t>
      </w:r>
      <w:r w:rsidR="00E51A18">
        <w:rPr>
          <w:i/>
          <w:w w:val="120"/>
          <w:sz w:val="18"/>
        </w:rPr>
        <w:t>Delivery.</w:t>
      </w:r>
    </w:p>
    <w:p w:rsidR="00D51009" w:rsidRDefault="0030478E">
      <w:pPr>
        <w:pStyle w:val="ListParagraph"/>
        <w:numPr>
          <w:ilvl w:val="2"/>
          <w:numId w:val="16"/>
        </w:numPr>
        <w:tabs>
          <w:tab w:val="left" w:pos="4131"/>
        </w:tabs>
        <w:spacing w:line="228" w:lineRule="auto"/>
        <w:ind w:right="1674" w:firstLine="180"/>
        <w:jc w:val="both"/>
        <w:rPr>
          <w:sz w:val="18"/>
        </w:rPr>
      </w:pPr>
      <w:r>
        <w:rPr>
          <w:i/>
          <w:w w:val="120"/>
          <w:sz w:val="18"/>
        </w:rPr>
        <w:t>G</w:t>
      </w:r>
      <w:r w:rsidR="002B77B2">
        <w:rPr>
          <w:i/>
          <w:w w:val="120"/>
          <w:sz w:val="18"/>
        </w:rPr>
        <w:t>7b</w:t>
      </w:r>
      <w:r w:rsidR="002B77B2">
        <w:rPr>
          <w:w w:val="135"/>
          <w:sz w:val="18"/>
        </w:rPr>
        <w:t xml:space="preserve">i </w:t>
      </w:r>
      <w:r w:rsidR="00E51A18">
        <w:rPr>
          <w:w w:val="135"/>
          <w:sz w:val="18"/>
        </w:rPr>
        <w:t>Order to Sell. On motion by a party or a person having custody of the property, the court may order all or part of the property sold</w:t>
      </w:r>
      <w:r w:rsidR="00E51A18">
        <w:rPr>
          <w:spacing w:val="-11"/>
          <w:w w:val="135"/>
          <w:sz w:val="18"/>
        </w:rPr>
        <w:t xml:space="preserve"> </w:t>
      </w:r>
      <w:r w:rsidR="00E51A18">
        <w:rPr>
          <w:w w:val="135"/>
          <w:sz w:val="18"/>
        </w:rPr>
        <w:t>if:</w:t>
      </w:r>
    </w:p>
    <w:p w:rsidR="00D51009" w:rsidRDefault="0030478E">
      <w:pPr>
        <w:pStyle w:val="ListParagraph"/>
        <w:numPr>
          <w:ilvl w:val="3"/>
          <w:numId w:val="16"/>
        </w:numPr>
        <w:tabs>
          <w:tab w:val="left" w:pos="4562"/>
        </w:tabs>
        <w:spacing w:line="179" w:lineRule="exact"/>
        <w:ind w:firstLine="180"/>
        <w:rPr>
          <w:sz w:val="18"/>
        </w:rPr>
      </w:pPr>
      <w:r>
        <w:rPr>
          <w:i/>
          <w:w w:val="120"/>
          <w:sz w:val="18"/>
        </w:rPr>
        <w:t>G</w:t>
      </w:r>
      <w:r w:rsidR="002B77B2">
        <w:rPr>
          <w:i/>
          <w:w w:val="120"/>
          <w:sz w:val="18"/>
        </w:rPr>
        <w:t>7b</w:t>
      </w:r>
      <w:r w:rsidR="002B77B2">
        <w:rPr>
          <w:w w:val="135"/>
          <w:sz w:val="18"/>
        </w:rPr>
        <w:t>i</w:t>
      </w:r>
      <w:r w:rsidR="002B77B2">
        <w:rPr>
          <w:w w:val="140"/>
          <w:sz w:val="18"/>
        </w:rPr>
        <w:t xml:space="preserve">A </w:t>
      </w:r>
      <w:r w:rsidR="00E51A18">
        <w:rPr>
          <w:w w:val="140"/>
          <w:sz w:val="18"/>
        </w:rPr>
        <w:t>the property is perishable or at risk of</w:t>
      </w:r>
      <w:r w:rsidR="00E51A18">
        <w:rPr>
          <w:spacing w:val="13"/>
          <w:w w:val="140"/>
          <w:sz w:val="18"/>
        </w:rPr>
        <w:t xml:space="preserve"> </w:t>
      </w:r>
      <w:proofErr w:type="spellStart"/>
      <w:r w:rsidR="00E51A18">
        <w:rPr>
          <w:w w:val="140"/>
          <w:sz w:val="18"/>
        </w:rPr>
        <w:t>deteriora</w:t>
      </w:r>
      <w:proofErr w:type="spellEnd"/>
      <w:r w:rsidR="00E51A18">
        <w:rPr>
          <w:w w:val="140"/>
          <w:sz w:val="18"/>
        </w:rPr>
        <w:t>-</w:t>
      </w:r>
    </w:p>
    <w:p w:rsidR="00D51009" w:rsidRDefault="00E51A18">
      <w:pPr>
        <w:pStyle w:val="BodyText"/>
        <w:spacing w:line="228" w:lineRule="auto"/>
        <w:ind w:left="4019" w:right="1678"/>
      </w:pPr>
      <w:proofErr w:type="spellStart"/>
      <w:r>
        <w:rPr>
          <w:w w:val="135"/>
        </w:rPr>
        <w:t>tion</w:t>
      </w:r>
      <w:proofErr w:type="spellEnd"/>
      <w:r>
        <w:rPr>
          <w:w w:val="135"/>
        </w:rPr>
        <w:t>, decay, or injury by being detained in custody pending the action;</w:t>
      </w:r>
    </w:p>
    <w:p w:rsidR="00D51009" w:rsidRDefault="0030478E">
      <w:pPr>
        <w:pStyle w:val="ListParagraph"/>
        <w:numPr>
          <w:ilvl w:val="3"/>
          <w:numId w:val="16"/>
        </w:numPr>
        <w:tabs>
          <w:tab w:val="left" w:pos="4568"/>
        </w:tabs>
        <w:spacing w:line="180" w:lineRule="exact"/>
        <w:ind w:left="4567" w:hanging="368"/>
        <w:rPr>
          <w:sz w:val="18"/>
        </w:rPr>
      </w:pPr>
      <w:r>
        <w:rPr>
          <w:i/>
          <w:w w:val="120"/>
          <w:sz w:val="18"/>
        </w:rPr>
        <w:t>G</w:t>
      </w:r>
      <w:r w:rsidR="002B77B2">
        <w:rPr>
          <w:i/>
          <w:w w:val="120"/>
          <w:sz w:val="18"/>
        </w:rPr>
        <w:t>7b</w:t>
      </w:r>
      <w:r w:rsidR="002B77B2">
        <w:rPr>
          <w:w w:val="135"/>
          <w:sz w:val="18"/>
        </w:rPr>
        <w:t xml:space="preserve">iB </w:t>
      </w:r>
      <w:r w:rsidR="00E51A18">
        <w:rPr>
          <w:w w:val="135"/>
          <w:sz w:val="18"/>
        </w:rPr>
        <w:t>the</w:t>
      </w:r>
      <w:r w:rsidR="00E51A18">
        <w:rPr>
          <w:spacing w:val="17"/>
          <w:w w:val="135"/>
          <w:sz w:val="18"/>
        </w:rPr>
        <w:t xml:space="preserve"> </w:t>
      </w:r>
      <w:r w:rsidR="00E51A18">
        <w:rPr>
          <w:w w:val="135"/>
          <w:sz w:val="18"/>
        </w:rPr>
        <w:t>expense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keeping</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property</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excessive</w:t>
      </w:r>
    </w:p>
    <w:p w:rsidR="00D51009" w:rsidRDefault="00E51A18">
      <w:pPr>
        <w:pStyle w:val="BodyText"/>
        <w:spacing w:line="190" w:lineRule="exact"/>
        <w:ind w:left="4019"/>
      </w:pPr>
      <w:r>
        <w:rPr>
          <w:w w:val="135"/>
        </w:rPr>
        <w:t>or is disproportionate to its fair market value;</w:t>
      </w:r>
    </w:p>
    <w:p w:rsidR="00D51009" w:rsidRDefault="0030478E">
      <w:pPr>
        <w:pStyle w:val="ListParagraph"/>
        <w:numPr>
          <w:ilvl w:val="3"/>
          <w:numId w:val="16"/>
        </w:numPr>
        <w:tabs>
          <w:tab w:val="left" w:pos="4547"/>
        </w:tabs>
        <w:spacing w:line="228" w:lineRule="auto"/>
        <w:ind w:right="1674" w:firstLine="180"/>
        <w:rPr>
          <w:sz w:val="18"/>
        </w:rPr>
      </w:pPr>
      <w:r>
        <w:rPr>
          <w:i/>
          <w:w w:val="120"/>
          <w:sz w:val="18"/>
        </w:rPr>
        <w:t>G</w:t>
      </w:r>
      <w:r w:rsidR="002B77B2">
        <w:rPr>
          <w:i/>
          <w:w w:val="120"/>
          <w:sz w:val="18"/>
        </w:rPr>
        <w:t>7b</w:t>
      </w:r>
      <w:r w:rsidR="002B77B2">
        <w:rPr>
          <w:w w:val="135"/>
          <w:sz w:val="18"/>
        </w:rPr>
        <w:t xml:space="preserve">iC </w:t>
      </w:r>
      <w:r w:rsidR="00E51A18">
        <w:rPr>
          <w:w w:val="135"/>
          <w:sz w:val="18"/>
        </w:rPr>
        <w:t>the property is subject to a mortgage or to taxes on which the owner is in default;</w:t>
      </w:r>
      <w:r w:rsidR="00E51A18">
        <w:rPr>
          <w:spacing w:val="-26"/>
          <w:w w:val="135"/>
          <w:sz w:val="18"/>
        </w:rPr>
        <w:t xml:space="preserve"> </w:t>
      </w:r>
      <w:r w:rsidR="00E51A18">
        <w:rPr>
          <w:w w:val="135"/>
          <w:sz w:val="18"/>
        </w:rPr>
        <w:t>or</w:t>
      </w:r>
    </w:p>
    <w:p w:rsidR="00D51009" w:rsidRDefault="00A1196E">
      <w:pPr>
        <w:pStyle w:val="ListParagraph"/>
        <w:numPr>
          <w:ilvl w:val="3"/>
          <w:numId w:val="16"/>
        </w:numPr>
        <w:tabs>
          <w:tab w:val="left" w:pos="4553"/>
        </w:tabs>
        <w:spacing w:line="174" w:lineRule="exact"/>
        <w:ind w:left="4552" w:hanging="353"/>
        <w:rPr>
          <w:sz w:val="18"/>
        </w:rPr>
      </w:pPr>
      <w:r>
        <w:rPr>
          <w:i/>
          <w:w w:val="120"/>
          <w:sz w:val="18"/>
        </w:rPr>
        <w:t>G</w:t>
      </w:r>
      <w:r w:rsidR="002B77B2">
        <w:rPr>
          <w:i/>
          <w:w w:val="120"/>
          <w:sz w:val="18"/>
        </w:rPr>
        <w:t>7b</w:t>
      </w:r>
      <w:r w:rsidR="002B77B2">
        <w:rPr>
          <w:w w:val="135"/>
          <w:sz w:val="18"/>
        </w:rPr>
        <w:t xml:space="preserve">iD </w:t>
      </w:r>
      <w:r w:rsidR="00E51A18">
        <w:rPr>
          <w:w w:val="135"/>
          <w:sz w:val="18"/>
        </w:rPr>
        <w:t>the court finds other good</w:t>
      </w:r>
      <w:r w:rsidR="00E51A18">
        <w:rPr>
          <w:spacing w:val="-13"/>
          <w:w w:val="135"/>
          <w:sz w:val="18"/>
        </w:rPr>
        <w:t xml:space="preserve"> </w:t>
      </w:r>
      <w:r w:rsidR="00E51A18">
        <w:rPr>
          <w:w w:val="135"/>
          <w:sz w:val="18"/>
        </w:rPr>
        <w:t>cause.</w:t>
      </w:r>
    </w:p>
    <w:p w:rsidR="00D51009" w:rsidRDefault="00A1196E">
      <w:pPr>
        <w:pStyle w:val="ListParagraph"/>
        <w:numPr>
          <w:ilvl w:val="2"/>
          <w:numId w:val="16"/>
        </w:numPr>
        <w:tabs>
          <w:tab w:val="left" w:pos="4244"/>
        </w:tabs>
        <w:spacing w:line="228" w:lineRule="auto"/>
        <w:ind w:right="1672" w:firstLine="180"/>
        <w:jc w:val="both"/>
        <w:rPr>
          <w:sz w:val="18"/>
        </w:rPr>
      </w:pPr>
      <w:r>
        <w:rPr>
          <w:i/>
          <w:w w:val="120"/>
          <w:sz w:val="18"/>
        </w:rPr>
        <w:t>G</w:t>
      </w:r>
      <w:r w:rsidR="002B77B2">
        <w:rPr>
          <w:i/>
          <w:w w:val="120"/>
          <w:sz w:val="18"/>
        </w:rPr>
        <w:t>7b</w:t>
      </w:r>
      <w:r w:rsidR="002B77B2">
        <w:rPr>
          <w:w w:val="135"/>
          <w:sz w:val="18"/>
        </w:rPr>
        <w:t xml:space="preserve">ii </w:t>
      </w:r>
      <w:r w:rsidR="00E51A18">
        <w:rPr>
          <w:w w:val="135"/>
          <w:sz w:val="18"/>
        </w:rPr>
        <w:t>Who Makes the Sale. A sale must be made by a United States agency that has authority to sell the property, by the agency’s contractor, or by any person the court</w:t>
      </w:r>
      <w:r w:rsidR="00E51A18">
        <w:rPr>
          <w:spacing w:val="-2"/>
          <w:w w:val="135"/>
          <w:sz w:val="18"/>
        </w:rPr>
        <w:t xml:space="preserve"> </w:t>
      </w:r>
      <w:r w:rsidR="00E51A18">
        <w:rPr>
          <w:w w:val="135"/>
          <w:sz w:val="18"/>
        </w:rPr>
        <w:t>designates.</w:t>
      </w:r>
    </w:p>
    <w:p w:rsidR="00D51009" w:rsidRDefault="00A1196E">
      <w:pPr>
        <w:pStyle w:val="ListParagraph"/>
        <w:numPr>
          <w:ilvl w:val="2"/>
          <w:numId w:val="16"/>
        </w:numPr>
        <w:tabs>
          <w:tab w:val="left" w:pos="4288"/>
        </w:tabs>
        <w:spacing w:line="179" w:lineRule="exact"/>
        <w:ind w:left="4287" w:hanging="448"/>
        <w:rPr>
          <w:sz w:val="18"/>
        </w:rPr>
      </w:pPr>
      <w:r>
        <w:rPr>
          <w:i/>
          <w:w w:val="120"/>
          <w:sz w:val="18"/>
        </w:rPr>
        <w:t>G</w:t>
      </w:r>
      <w:r w:rsidR="002B77B2">
        <w:rPr>
          <w:i/>
          <w:w w:val="120"/>
          <w:sz w:val="18"/>
        </w:rPr>
        <w:t>7b</w:t>
      </w:r>
      <w:r w:rsidR="002B77B2">
        <w:rPr>
          <w:w w:val="135"/>
          <w:sz w:val="18"/>
        </w:rPr>
        <w:t>i</w:t>
      </w:r>
      <w:r w:rsidR="002B77B2">
        <w:rPr>
          <w:w w:val="125"/>
          <w:sz w:val="18"/>
        </w:rPr>
        <w:t xml:space="preserve">ii </w:t>
      </w:r>
      <w:r w:rsidR="00E51A18">
        <w:rPr>
          <w:w w:val="125"/>
          <w:sz w:val="18"/>
        </w:rPr>
        <w:t>Sale</w:t>
      </w:r>
      <w:r w:rsidR="00E51A18">
        <w:rPr>
          <w:spacing w:val="37"/>
          <w:w w:val="125"/>
          <w:sz w:val="18"/>
        </w:rPr>
        <w:t xml:space="preserve"> </w:t>
      </w:r>
      <w:r w:rsidR="00E51A18">
        <w:rPr>
          <w:w w:val="125"/>
          <w:sz w:val="18"/>
        </w:rPr>
        <w:t>Procedures.</w:t>
      </w:r>
      <w:r w:rsidR="00E51A18">
        <w:rPr>
          <w:spacing w:val="37"/>
          <w:w w:val="125"/>
          <w:sz w:val="18"/>
        </w:rPr>
        <w:t xml:space="preserve"> </w:t>
      </w:r>
      <w:r w:rsidR="00E51A18">
        <w:rPr>
          <w:w w:val="125"/>
          <w:sz w:val="18"/>
        </w:rPr>
        <w:t>The</w:t>
      </w:r>
      <w:r w:rsidR="00E51A18">
        <w:rPr>
          <w:spacing w:val="37"/>
          <w:w w:val="125"/>
          <w:sz w:val="18"/>
        </w:rPr>
        <w:t xml:space="preserve"> </w:t>
      </w:r>
      <w:r w:rsidR="00E51A18">
        <w:rPr>
          <w:w w:val="125"/>
          <w:sz w:val="18"/>
        </w:rPr>
        <w:t>sale</w:t>
      </w:r>
      <w:r w:rsidR="00E51A18">
        <w:rPr>
          <w:spacing w:val="37"/>
          <w:w w:val="125"/>
          <w:sz w:val="18"/>
        </w:rPr>
        <w:t xml:space="preserve"> </w:t>
      </w:r>
      <w:r w:rsidR="00E51A18">
        <w:rPr>
          <w:w w:val="125"/>
          <w:sz w:val="18"/>
        </w:rPr>
        <w:t>is</w:t>
      </w:r>
      <w:r w:rsidR="00E51A18">
        <w:rPr>
          <w:spacing w:val="37"/>
          <w:w w:val="125"/>
          <w:sz w:val="18"/>
        </w:rPr>
        <w:t xml:space="preserve"> </w:t>
      </w:r>
      <w:r w:rsidR="00E51A18">
        <w:rPr>
          <w:w w:val="125"/>
          <w:sz w:val="18"/>
        </w:rPr>
        <w:t>governed</w:t>
      </w:r>
      <w:r w:rsidR="00E51A18">
        <w:rPr>
          <w:spacing w:val="37"/>
          <w:w w:val="125"/>
          <w:sz w:val="18"/>
        </w:rPr>
        <w:t xml:space="preserve"> </w:t>
      </w:r>
      <w:r w:rsidR="00E51A18">
        <w:rPr>
          <w:w w:val="125"/>
          <w:sz w:val="18"/>
        </w:rPr>
        <w:t>by</w:t>
      </w:r>
      <w:r w:rsidR="00E51A18">
        <w:rPr>
          <w:spacing w:val="37"/>
          <w:w w:val="125"/>
          <w:sz w:val="18"/>
        </w:rPr>
        <w:t xml:space="preserve"> </w:t>
      </w:r>
      <w:r w:rsidR="00E51A18">
        <w:rPr>
          <w:w w:val="125"/>
          <w:sz w:val="18"/>
        </w:rPr>
        <w:t>28</w:t>
      </w:r>
      <w:r w:rsidR="00E51A18">
        <w:rPr>
          <w:spacing w:val="37"/>
          <w:w w:val="125"/>
          <w:sz w:val="18"/>
        </w:rPr>
        <w:t xml:space="preserve"> </w:t>
      </w:r>
      <w:r w:rsidR="00E51A18">
        <w:rPr>
          <w:w w:val="125"/>
          <w:sz w:val="18"/>
        </w:rPr>
        <w:t>U.S.C.</w:t>
      </w:r>
    </w:p>
    <w:p w:rsidR="00D51009" w:rsidRDefault="00E51A18">
      <w:pPr>
        <w:pStyle w:val="BodyText"/>
        <w:spacing w:line="230" w:lineRule="auto"/>
        <w:ind w:left="3659" w:right="1673"/>
        <w:jc w:val="both"/>
      </w:pPr>
      <w:r>
        <w:rPr>
          <w:w w:val="115"/>
        </w:rPr>
        <w:t xml:space="preserve">§§ 2001, 2002, </w:t>
      </w:r>
      <w:r>
        <w:rPr>
          <w:w w:val="125"/>
        </w:rPr>
        <w:t xml:space="preserve">and </w:t>
      </w:r>
      <w:r>
        <w:rPr>
          <w:w w:val="115"/>
        </w:rPr>
        <w:t xml:space="preserve">2004, </w:t>
      </w:r>
      <w:r>
        <w:rPr>
          <w:w w:val="125"/>
        </w:rPr>
        <w:t>unless all parties, with the court’s approval, agree to the sale, aspects of the sale, or different procedures.</w:t>
      </w:r>
    </w:p>
    <w:p w:rsidR="00D51009" w:rsidRDefault="00A1196E">
      <w:pPr>
        <w:pStyle w:val="ListParagraph"/>
        <w:numPr>
          <w:ilvl w:val="2"/>
          <w:numId w:val="16"/>
        </w:numPr>
        <w:tabs>
          <w:tab w:val="left" w:pos="4280"/>
        </w:tabs>
        <w:spacing w:line="180" w:lineRule="exact"/>
        <w:ind w:left="4279" w:hanging="440"/>
        <w:rPr>
          <w:sz w:val="18"/>
        </w:rPr>
      </w:pPr>
      <w:r>
        <w:rPr>
          <w:i/>
          <w:w w:val="120"/>
          <w:sz w:val="18"/>
        </w:rPr>
        <w:t>G</w:t>
      </w:r>
      <w:r w:rsidR="002B77B2">
        <w:rPr>
          <w:i/>
          <w:w w:val="120"/>
          <w:sz w:val="18"/>
        </w:rPr>
        <w:t>7b</w:t>
      </w:r>
      <w:r w:rsidR="002B77B2">
        <w:rPr>
          <w:w w:val="135"/>
          <w:sz w:val="18"/>
        </w:rPr>
        <w:t>i</w:t>
      </w:r>
      <w:r w:rsidR="002B77B2">
        <w:rPr>
          <w:w w:val="130"/>
          <w:sz w:val="18"/>
        </w:rPr>
        <w:t xml:space="preserve">v </w:t>
      </w:r>
      <w:r w:rsidR="00E51A18">
        <w:rPr>
          <w:w w:val="130"/>
          <w:sz w:val="18"/>
        </w:rPr>
        <w:t xml:space="preserve">Sale Proceeds. Sale proceeds are </w:t>
      </w:r>
      <w:proofErr w:type="gramStart"/>
      <w:r w:rsidR="00E51A18">
        <w:rPr>
          <w:w w:val="130"/>
          <w:sz w:val="18"/>
        </w:rPr>
        <w:t>a substitute</w:t>
      </w:r>
      <w:r w:rsidR="00E51A18">
        <w:rPr>
          <w:spacing w:val="23"/>
          <w:w w:val="130"/>
          <w:sz w:val="18"/>
        </w:rPr>
        <w:t xml:space="preserve"> </w:t>
      </w:r>
      <w:r w:rsidR="00E51A18">
        <w:rPr>
          <w:w w:val="130"/>
          <w:sz w:val="18"/>
        </w:rPr>
        <w:t>res</w:t>
      </w:r>
      <w:proofErr w:type="gramEnd"/>
    </w:p>
    <w:p w:rsidR="00D51009" w:rsidRDefault="00E51A18">
      <w:pPr>
        <w:pStyle w:val="BodyText"/>
        <w:spacing w:line="230" w:lineRule="auto"/>
        <w:ind w:left="3659" w:right="1672"/>
        <w:jc w:val="both"/>
      </w:pPr>
      <w:r>
        <w:rPr>
          <w:w w:val="135"/>
        </w:rPr>
        <w:t>subject to forfeiture in place of the property that was sold. The proceeds must be held in an interest-bearing account maintained by the United States pending the conclusion</w:t>
      </w:r>
      <w:r>
        <w:rPr>
          <w:spacing w:val="-44"/>
          <w:w w:val="135"/>
        </w:rPr>
        <w:t xml:space="preserve"> </w:t>
      </w:r>
      <w:r>
        <w:rPr>
          <w:w w:val="135"/>
        </w:rPr>
        <w:t>of the forfeiture</w:t>
      </w:r>
      <w:r>
        <w:rPr>
          <w:spacing w:val="-3"/>
          <w:w w:val="135"/>
        </w:rPr>
        <w:t xml:space="preserve"> </w:t>
      </w:r>
      <w:r>
        <w:rPr>
          <w:w w:val="135"/>
        </w:rPr>
        <w:t>action.</w:t>
      </w:r>
    </w:p>
    <w:p w:rsidR="00D51009" w:rsidRDefault="00A1196E">
      <w:pPr>
        <w:pStyle w:val="ListParagraph"/>
        <w:numPr>
          <w:ilvl w:val="2"/>
          <w:numId w:val="16"/>
        </w:numPr>
        <w:tabs>
          <w:tab w:val="left" w:pos="4217"/>
        </w:tabs>
        <w:spacing w:line="179" w:lineRule="exact"/>
        <w:ind w:left="4216" w:hanging="377"/>
        <w:rPr>
          <w:sz w:val="18"/>
        </w:rPr>
      </w:pPr>
      <w:r>
        <w:rPr>
          <w:i/>
          <w:w w:val="120"/>
          <w:sz w:val="18"/>
        </w:rPr>
        <w:t>G</w:t>
      </w:r>
      <w:r w:rsidR="002B77B2">
        <w:rPr>
          <w:i/>
          <w:w w:val="120"/>
          <w:sz w:val="18"/>
        </w:rPr>
        <w:t>7b</w:t>
      </w:r>
      <w:r w:rsidR="002B77B2">
        <w:rPr>
          <w:w w:val="135"/>
          <w:sz w:val="18"/>
        </w:rPr>
        <w:t xml:space="preserve">v </w:t>
      </w:r>
      <w:r w:rsidR="00E51A18">
        <w:rPr>
          <w:w w:val="130"/>
          <w:sz w:val="18"/>
        </w:rPr>
        <w:t>Delivery on a Claimant’s Motion. The court</w:t>
      </w:r>
      <w:r w:rsidR="00E51A18">
        <w:rPr>
          <w:spacing w:val="57"/>
          <w:w w:val="130"/>
          <w:sz w:val="18"/>
        </w:rPr>
        <w:t xml:space="preserve"> </w:t>
      </w:r>
      <w:r w:rsidR="00E51A18">
        <w:rPr>
          <w:w w:val="130"/>
          <w:sz w:val="18"/>
        </w:rPr>
        <w:t>may</w:t>
      </w:r>
    </w:p>
    <w:p w:rsidR="00D51009" w:rsidRDefault="00E51A18">
      <w:pPr>
        <w:pStyle w:val="BodyText"/>
        <w:spacing w:line="230" w:lineRule="auto"/>
        <w:ind w:left="3659" w:right="1672"/>
        <w:jc w:val="both"/>
      </w:pPr>
      <w:r>
        <w:rPr>
          <w:w w:val="135"/>
        </w:rPr>
        <w:t>order that the property be delivered to the claimant pending the conclusion of the action if the claimant shows circumstances that would permit sale under Rule G(7)(b)(</w:t>
      </w:r>
      <w:proofErr w:type="spellStart"/>
      <w:r>
        <w:rPr>
          <w:w w:val="135"/>
        </w:rPr>
        <w:t>i</w:t>
      </w:r>
      <w:proofErr w:type="spellEnd"/>
      <w:r>
        <w:rPr>
          <w:w w:val="135"/>
        </w:rPr>
        <w:t>) and gives security under these rules.</w:t>
      </w:r>
    </w:p>
    <w:p w:rsidR="00D51009" w:rsidRDefault="00A1196E">
      <w:pPr>
        <w:pStyle w:val="ListParagraph"/>
        <w:numPr>
          <w:ilvl w:val="1"/>
          <w:numId w:val="16"/>
        </w:numPr>
        <w:tabs>
          <w:tab w:val="left" w:pos="3800"/>
        </w:tabs>
        <w:spacing w:line="179" w:lineRule="exact"/>
        <w:ind w:left="3799" w:hanging="320"/>
        <w:rPr>
          <w:sz w:val="18"/>
        </w:rPr>
      </w:pPr>
      <w:r>
        <w:rPr>
          <w:i/>
          <w:w w:val="130"/>
          <w:sz w:val="18"/>
        </w:rPr>
        <w:t>G</w:t>
      </w:r>
      <w:r w:rsidR="002B77B2">
        <w:rPr>
          <w:i/>
          <w:w w:val="130"/>
          <w:sz w:val="18"/>
        </w:rPr>
        <w:t xml:space="preserve">7c </w:t>
      </w:r>
      <w:r w:rsidR="00E51A18">
        <w:rPr>
          <w:i/>
          <w:w w:val="130"/>
          <w:sz w:val="18"/>
        </w:rPr>
        <w:t>Disposing</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Forfeited</w:t>
      </w:r>
      <w:r w:rsidR="00E51A18">
        <w:rPr>
          <w:i/>
          <w:spacing w:val="10"/>
          <w:w w:val="130"/>
          <w:sz w:val="18"/>
        </w:rPr>
        <w:t xml:space="preserve"> </w:t>
      </w:r>
      <w:r w:rsidR="00E51A18">
        <w:rPr>
          <w:i/>
          <w:w w:val="130"/>
          <w:sz w:val="18"/>
        </w:rPr>
        <w:t>Property</w:t>
      </w:r>
      <w:r w:rsidR="00E51A18">
        <w:rPr>
          <w:w w:val="130"/>
          <w:sz w:val="18"/>
        </w:rPr>
        <w:t>.</w:t>
      </w:r>
      <w:r w:rsidR="00E51A18">
        <w:rPr>
          <w:spacing w:val="10"/>
          <w:w w:val="130"/>
          <w:sz w:val="18"/>
        </w:rPr>
        <w:t xml:space="preserve"> </w:t>
      </w:r>
      <w:r w:rsidR="00E51A18">
        <w:rPr>
          <w:w w:val="130"/>
          <w:sz w:val="18"/>
        </w:rPr>
        <w:t>Upon</w:t>
      </w:r>
      <w:r w:rsidR="00E51A18">
        <w:rPr>
          <w:spacing w:val="10"/>
          <w:w w:val="130"/>
          <w:sz w:val="18"/>
        </w:rPr>
        <w:t xml:space="preserve"> </w:t>
      </w:r>
      <w:r w:rsidR="00E51A18">
        <w:rPr>
          <w:w w:val="130"/>
          <w:sz w:val="18"/>
        </w:rPr>
        <w:t>entry</w:t>
      </w:r>
      <w:r w:rsidR="00E51A18">
        <w:rPr>
          <w:spacing w:val="10"/>
          <w:w w:val="130"/>
          <w:sz w:val="18"/>
        </w:rPr>
        <w:t xml:space="preserve"> </w:t>
      </w:r>
      <w:r w:rsidR="00E51A18">
        <w:rPr>
          <w:w w:val="130"/>
          <w:sz w:val="18"/>
        </w:rPr>
        <w:t>of</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forfeiture</w:t>
      </w:r>
    </w:p>
    <w:p w:rsidR="00D51009" w:rsidRDefault="00E51A18">
      <w:pPr>
        <w:pStyle w:val="BodyText"/>
        <w:spacing w:line="230" w:lineRule="auto"/>
        <w:ind w:left="3299" w:right="1678"/>
      </w:pPr>
      <w:r>
        <w:rPr>
          <w:w w:val="135"/>
        </w:rPr>
        <w:t>judgment, the property or proceeds from selling the property must be disposed of as provided by law.</w:t>
      </w:r>
    </w:p>
    <w:p w:rsidR="00D51009" w:rsidRDefault="0030478E">
      <w:pPr>
        <w:pStyle w:val="ListParagraph"/>
        <w:numPr>
          <w:ilvl w:val="0"/>
          <w:numId w:val="16"/>
        </w:numPr>
        <w:tabs>
          <w:tab w:val="left" w:pos="3413"/>
        </w:tabs>
        <w:spacing w:line="173" w:lineRule="exact"/>
        <w:ind w:left="3412" w:hanging="293"/>
        <w:rPr>
          <w:sz w:val="18"/>
        </w:rPr>
      </w:pPr>
      <w:r>
        <w:rPr>
          <w:w w:val="120"/>
          <w:sz w:val="18"/>
        </w:rPr>
        <w:t>G</w:t>
      </w:r>
      <w:r w:rsidR="002B77B2">
        <w:rPr>
          <w:w w:val="120"/>
          <w:sz w:val="18"/>
        </w:rPr>
        <w:t xml:space="preserve">8 </w:t>
      </w:r>
      <w:r w:rsidR="00E51A18">
        <w:rPr>
          <w:w w:val="120"/>
          <w:sz w:val="18"/>
        </w:rPr>
        <w:t>M</w:t>
      </w:r>
      <w:r w:rsidR="00E51A18">
        <w:rPr>
          <w:w w:val="120"/>
          <w:sz w:val="14"/>
        </w:rPr>
        <w:t>OTIONS</w:t>
      </w:r>
      <w:r w:rsidR="00E51A18">
        <w:rPr>
          <w:w w:val="120"/>
          <w:sz w:val="18"/>
        </w:rPr>
        <w:t>.</w:t>
      </w:r>
    </w:p>
    <w:p w:rsidR="00D51009" w:rsidRDefault="00A1196E">
      <w:pPr>
        <w:pStyle w:val="ListParagraph"/>
        <w:numPr>
          <w:ilvl w:val="1"/>
          <w:numId w:val="16"/>
        </w:numPr>
        <w:tabs>
          <w:tab w:val="left" w:pos="3812"/>
        </w:tabs>
        <w:spacing w:line="230" w:lineRule="auto"/>
        <w:ind w:left="3299" w:right="1671" w:firstLine="180"/>
        <w:jc w:val="both"/>
        <w:rPr>
          <w:sz w:val="18"/>
        </w:rPr>
      </w:pPr>
      <w:r>
        <w:rPr>
          <w:i/>
          <w:w w:val="130"/>
          <w:sz w:val="18"/>
        </w:rPr>
        <w:t>G</w:t>
      </w:r>
      <w:r w:rsidR="002B77B2">
        <w:rPr>
          <w:i/>
          <w:w w:val="130"/>
          <w:sz w:val="18"/>
        </w:rPr>
        <w:t xml:space="preserve">8a </w:t>
      </w:r>
      <w:r w:rsidR="00E51A18">
        <w:rPr>
          <w:i/>
          <w:w w:val="130"/>
          <w:sz w:val="18"/>
        </w:rPr>
        <w:t>Motion</w:t>
      </w:r>
      <w:r w:rsidR="00E51A18">
        <w:rPr>
          <w:i/>
          <w:spacing w:val="-10"/>
          <w:w w:val="130"/>
          <w:sz w:val="18"/>
        </w:rPr>
        <w:t xml:space="preserve"> </w:t>
      </w:r>
      <w:proofErr w:type="gramStart"/>
      <w:r w:rsidR="00E51A18">
        <w:rPr>
          <w:i/>
          <w:w w:val="130"/>
          <w:sz w:val="18"/>
        </w:rPr>
        <w:t>To</w:t>
      </w:r>
      <w:proofErr w:type="gramEnd"/>
      <w:r w:rsidR="00E51A18">
        <w:rPr>
          <w:i/>
          <w:spacing w:val="-10"/>
          <w:w w:val="130"/>
          <w:sz w:val="18"/>
        </w:rPr>
        <w:t xml:space="preserve"> </w:t>
      </w:r>
      <w:r w:rsidR="00E51A18">
        <w:rPr>
          <w:i/>
          <w:w w:val="130"/>
          <w:sz w:val="18"/>
        </w:rPr>
        <w:t>Suppress</w:t>
      </w:r>
      <w:r w:rsidR="00E51A18">
        <w:rPr>
          <w:i/>
          <w:spacing w:val="-10"/>
          <w:w w:val="130"/>
          <w:sz w:val="18"/>
        </w:rPr>
        <w:t xml:space="preserve"> </w:t>
      </w:r>
      <w:r w:rsidR="00E51A18">
        <w:rPr>
          <w:i/>
          <w:w w:val="130"/>
          <w:sz w:val="18"/>
        </w:rPr>
        <w:t>Use</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the</w:t>
      </w:r>
      <w:r w:rsidR="00E51A18">
        <w:rPr>
          <w:i/>
          <w:spacing w:val="-10"/>
          <w:w w:val="130"/>
          <w:sz w:val="18"/>
        </w:rPr>
        <w:t xml:space="preserve"> </w:t>
      </w:r>
      <w:r w:rsidR="00E51A18">
        <w:rPr>
          <w:i/>
          <w:w w:val="130"/>
          <w:sz w:val="18"/>
        </w:rPr>
        <w:t>Property</w:t>
      </w:r>
      <w:r w:rsidR="00E51A18">
        <w:rPr>
          <w:i/>
          <w:spacing w:val="-10"/>
          <w:w w:val="130"/>
          <w:sz w:val="18"/>
        </w:rPr>
        <w:t xml:space="preserve"> </w:t>
      </w:r>
      <w:r w:rsidR="00E51A18">
        <w:rPr>
          <w:i/>
          <w:w w:val="130"/>
          <w:sz w:val="18"/>
        </w:rPr>
        <w:t>as</w:t>
      </w:r>
      <w:r w:rsidR="00E51A18">
        <w:rPr>
          <w:i/>
          <w:spacing w:val="-10"/>
          <w:w w:val="130"/>
          <w:sz w:val="18"/>
        </w:rPr>
        <w:t xml:space="preserve"> </w:t>
      </w:r>
      <w:r w:rsidR="00E51A18">
        <w:rPr>
          <w:i/>
          <w:w w:val="130"/>
          <w:sz w:val="18"/>
        </w:rPr>
        <w:t>Evidence</w:t>
      </w:r>
      <w:r w:rsidR="00E51A18">
        <w:rPr>
          <w:w w:val="130"/>
          <w:sz w:val="18"/>
        </w:rPr>
        <w:t>.</w:t>
      </w:r>
      <w:r w:rsidR="00E51A18">
        <w:rPr>
          <w:spacing w:val="-10"/>
          <w:w w:val="130"/>
          <w:sz w:val="18"/>
        </w:rPr>
        <w:t xml:space="preserve"> </w:t>
      </w:r>
      <w:r w:rsidR="00E51A18">
        <w:rPr>
          <w:w w:val="130"/>
          <w:sz w:val="18"/>
        </w:rPr>
        <w:t>If</w:t>
      </w:r>
      <w:r w:rsidR="00E51A18">
        <w:rPr>
          <w:spacing w:val="-10"/>
          <w:w w:val="130"/>
          <w:sz w:val="18"/>
        </w:rPr>
        <w:t xml:space="preserve"> </w:t>
      </w:r>
      <w:r w:rsidR="00E51A18">
        <w:rPr>
          <w:w w:val="130"/>
          <w:sz w:val="18"/>
        </w:rPr>
        <w:t>the defendant property was seized, a party with standing to contest the lawfulness of the seizure may move to suppress use of the property as evidence. Suppression does not affect forfeiture</w:t>
      </w:r>
      <w:r w:rsidR="00E51A18">
        <w:rPr>
          <w:spacing w:val="33"/>
          <w:w w:val="130"/>
          <w:sz w:val="18"/>
        </w:rPr>
        <w:t xml:space="preserve"> </w:t>
      </w:r>
      <w:r w:rsidR="00E51A18">
        <w:rPr>
          <w:w w:val="130"/>
          <w:sz w:val="18"/>
        </w:rPr>
        <w:t>of</w:t>
      </w:r>
      <w:r w:rsidR="00E51A18">
        <w:rPr>
          <w:spacing w:val="33"/>
          <w:w w:val="130"/>
          <w:sz w:val="18"/>
        </w:rPr>
        <w:t xml:space="preserve"> </w:t>
      </w:r>
      <w:r w:rsidR="00E51A18">
        <w:rPr>
          <w:w w:val="130"/>
          <w:sz w:val="18"/>
        </w:rPr>
        <w:t>the</w:t>
      </w:r>
      <w:r w:rsidR="00E51A18">
        <w:rPr>
          <w:spacing w:val="33"/>
          <w:w w:val="130"/>
          <w:sz w:val="18"/>
        </w:rPr>
        <w:t xml:space="preserve"> </w:t>
      </w:r>
      <w:r w:rsidR="00E51A18">
        <w:rPr>
          <w:w w:val="130"/>
          <w:sz w:val="18"/>
        </w:rPr>
        <w:t>property</w:t>
      </w:r>
      <w:r w:rsidR="00E51A18">
        <w:rPr>
          <w:spacing w:val="33"/>
          <w:w w:val="130"/>
          <w:sz w:val="18"/>
        </w:rPr>
        <w:t xml:space="preserve"> </w:t>
      </w:r>
      <w:r w:rsidR="00E51A18">
        <w:rPr>
          <w:w w:val="130"/>
          <w:sz w:val="18"/>
        </w:rPr>
        <w:t>based</w:t>
      </w:r>
      <w:r w:rsidR="00E51A18">
        <w:rPr>
          <w:spacing w:val="33"/>
          <w:w w:val="130"/>
          <w:sz w:val="18"/>
        </w:rPr>
        <w:t xml:space="preserve"> </w:t>
      </w:r>
      <w:r w:rsidR="00E51A18">
        <w:rPr>
          <w:w w:val="130"/>
          <w:sz w:val="18"/>
        </w:rPr>
        <w:t>on</w:t>
      </w:r>
      <w:r w:rsidR="00E51A18">
        <w:rPr>
          <w:spacing w:val="33"/>
          <w:w w:val="130"/>
          <w:sz w:val="18"/>
        </w:rPr>
        <w:t xml:space="preserve"> </w:t>
      </w:r>
      <w:r w:rsidR="00E51A18">
        <w:rPr>
          <w:w w:val="130"/>
          <w:sz w:val="18"/>
        </w:rPr>
        <w:t>independently</w:t>
      </w:r>
      <w:r w:rsidR="00E51A18">
        <w:rPr>
          <w:spacing w:val="33"/>
          <w:w w:val="130"/>
          <w:sz w:val="18"/>
        </w:rPr>
        <w:t xml:space="preserve"> </w:t>
      </w:r>
      <w:r w:rsidR="00E51A18">
        <w:rPr>
          <w:w w:val="130"/>
          <w:sz w:val="18"/>
        </w:rPr>
        <w:t>derived</w:t>
      </w:r>
      <w:r w:rsidR="00E51A18">
        <w:rPr>
          <w:spacing w:val="33"/>
          <w:w w:val="130"/>
          <w:sz w:val="18"/>
        </w:rPr>
        <w:t xml:space="preserve"> </w:t>
      </w:r>
      <w:r w:rsidR="00E51A18">
        <w:rPr>
          <w:w w:val="130"/>
          <w:sz w:val="18"/>
        </w:rPr>
        <w:t>evidence.</w:t>
      </w:r>
    </w:p>
    <w:p w:rsidR="00D51009" w:rsidRDefault="00A1196E">
      <w:pPr>
        <w:pStyle w:val="ListParagraph"/>
        <w:numPr>
          <w:ilvl w:val="1"/>
          <w:numId w:val="16"/>
        </w:numPr>
        <w:tabs>
          <w:tab w:val="left" w:pos="3793"/>
        </w:tabs>
        <w:spacing w:line="171" w:lineRule="exact"/>
        <w:ind w:left="3792"/>
        <w:rPr>
          <w:i/>
          <w:sz w:val="18"/>
        </w:rPr>
      </w:pPr>
      <w:r>
        <w:rPr>
          <w:i/>
          <w:w w:val="125"/>
          <w:sz w:val="18"/>
        </w:rPr>
        <w:t>G</w:t>
      </w:r>
      <w:r w:rsidR="002B77B2">
        <w:rPr>
          <w:i/>
          <w:w w:val="125"/>
          <w:sz w:val="18"/>
        </w:rPr>
        <w:t xml:space="preserve">8b </w:t>
      </w:r>
      <w:r w:rsidR="00E51A18">
        <w:rPr>
          <w:i/>
          <w:w w:val="125"/>
          <w:sz w:val="18"/>
        </w:rPr>
        <w:t xml:space="preserve">Motion </w:t>
      </w:r>
      <w:proofErr w:type="gramStart"/>
      <w:r w:rsidR="00E51A18">
        <w:rPr>
          <w:i/>
          <w:w w:val="125"/>
          <w:sz w:val="18"/>
        </w:rPr>
        <w:t>To</w:t>
      </w:r>
      <w:proofErr w:type="gramEnd"/>
      <w:r w:rsidR="00E51A18">
        <w:rPr>
          <w:i/>
          <w:w w:val="125"/>
          <w:sz w:val="18"/>
        </w:rPr>
        <w:t xml:space="preserve"> Dismiss the</w:t>
      </w:r>
      <w:r w:rsidR="00E51A18">
        <w:rPr>
          <w:i/>
          <w:spacing w:val="6"/>
          <w:w w:val="125"/>
          <w:sz w:val="18"/>
        </w:rPr>
        <w:t xml:space="preserve"> </w:t>
      </w:r>
      <w:r w:rsidR="00E51A18">
        <w:rPr>
          <w:i/>
          <w:w w:val="125"/>
          <w:sz w:val="18"/>
        </w:rPr>
        <w:t>Action.</w:t>
      </w:r>
    </w:p>
    <w:p w:rsidR="00D51009" w:rsidRDefault="00A1196E">
      <w:pPr>
        <w:pStyle w:val="ListParagraph"/>
        <w:numPr>
          <w:ilvl w:val="2"/>
          <w:numId w:val="16"/>
        </w:numPr>
        <w:tabs>
          <w:tab w:val="left" w:pos="4147"/>
        </w:tabs>
        <w:spacing w:line="230" w:lineRule="auto"/>
        <w:ind w:right="1673" w:firstLine="180"/>
        <w:rPr>
          <w:sz w:val="18"/>
        </w:rPr>
      </w:pPr>
      <w:r>
        <w:rPr>
          <w:w w:val="130"/>
          <w:sz w:val="18"/>
        </w:rPr>
        <w:t>G</w:t>
      </w:r>
      <w:r w:rsidR="002B77B2">
        <w:rPr>
          <w:w w:val="130"/>
          <w:sz w:val="18"/>
        </w:rPr>
        <w:t xml:space="preserve">8bi </w:t>
      </w:r>
      <w:r w:rsidR="00E51A18">
        <w:rPr>
          <w:w w:val="130"/>
          <w:sz w:val="18"/>
        </w:rPr>
        <w:t>A claimant who establishes standing to contest forfeiture</w:t>
      </w:r>
      <w:r w:rsidR="00E51A18">
        <w:rPr>
          <w:spacing w:val="31"/>
          <w:w w:val="130"/>
          <w:sz w:val="18"/>
        </w:rPr>
        <w:t xml:space="preserve"> </w:t>
      </w:r>
      <w:r w:rsidR="00E51A18">
        <w:rPr>
          <w:w w:val="130"/>
          <w:sz w:val="18"/>
        </w:rPr>
        <w:t>may</w:t>
      </w:r>
      <w:r w:rsidR="00E51A18">
        <w:rPr>
          <w:spacing w:val="31"/>
          <w:w w:val="130"/>
          <w:sz w:val="18"/>
        </w:rPr>
        <w:t xml:space="preserve"> </w:t>
      </w:r>
      <w:r w:rsidR="00E51A18">
        <w:rPr>
          <w:w w:val="130"/>
          <w:sz w:val="18"/>
        </w:rPr>
        <w:t>move</w:t>
      </w:r>
      <w:r w:rsidR="00E51A18">
        <w:rPr>
          <w:spacing w:val="31"/>
          <w:w w:val="130"/>
          <w:sz w:val="18"/>
        </w:rPr>
        <w:t xml:space="preserve"> </w:t>
      </w:r>
      <w:r w:rsidR="00E51A18">
        <w:rPr>
          <w:w w:val="130"/>
          <w:sz w:val="18"/>
        </w:rPr>
        <w:t>to</w:t>
      </w:r>
      <w:r w:rsidR="00E51A18">
        <w:rPr>
          <w:spacing w:val="31"/>
          <w:w w:val="130"/>
          <w:sz w:val="18"/>
        </w:rPr>
        <w:t xml:space="preserve"> </w:t>
      </w:r>
      <w:r w:rsidR="00E51A18">
        <w:rPr>
          <w:w w:val="130"/>
          <w:sz w:val="18"/>
        </w:rPr>
        <w:t>dismiss</w:t>
      </w:r>
      <w:r w:rsidR="00E51A18">
        <w:rPr>
          <w:spacing w:val="31"/>
          <w:w w:val="130"/>
          <w:sz w:val="18"/>
        </w:rPr>
        <w:t xml:space="preserve"> </w:t>
      </w:r>
      <w:r w:rsidR="00E51A18">
        <w:rPr>
          <w:w w:val="130"/>
          <w:sz w:val="18"/>
        </w:rPr>
        <w:t>the</w:t>
      </w:r>
      <w:r w:rsidR="00E51A18">
        <w:rPr>
          <w:spacing w:val="31"/>
          <w:w w:val="130"/>
          <w:sz w:val="18"/>
        </w:rPr>
        <w:t xml:space="preserve"> </w:t>
      </w:r>
      <w:r w:rsidR="00E51A18">
        <w:rPr>
          <w:w w:val="130"/>
          <w:sz w:val="18"/>
        </w:rPr>
        <w:t>action</w:t>
      </w:r>
      <w:r w:rsidR="00E51A18">
        <w:rPr>
          <w:spacing w:val="31"/>
          <w:w w:val="130"/>
          <w:sz w:val="18"/>
        </w:rPr>
        <w:t xml:space="preserve"> </w:t>
      </w:r>
      <w:r w:rsidR="00E51A18">
        <w:rPr>
          <w:w w:val="130"/>
          <w:sz w:val="18"/>
        </w:rPr>
        <w:t>under</w:t>
      </w:r>
      <w:r w:rsidR="00E51A18">
        <w:rPr>
          <w:spacing w:val="31"/>
          <w:w w:val="130"/>
          <w:sz w:val="18"/>
        </w:rPr>
        <w:t xml:space="preserve"> </w:t>
      </w:r>
      <w:r w:rsidR="00E51A18">
        <w:rPr>
          <w:w w:val="130"/>
          <w:sz w:val="18"/>
        </w:rPr>
        <w:t>Rule</w:t>
      </w:r>
      <w:r w:rsidR="00E51A18">
        <w:rPr>
          <w:spacing w:val="31"/>
          <w:w w:val="130"/>
          <w:sz w:val="18"/>
        </w:rPr>
        <w:t xml:space="preserve"> </w:t>
      </w:r>
      <w:r w:rsidR="00E51A18">
        <w:rPr>
          <w:w w:val="130"/>
          <w:sz w:val="18"/>
        </w:rPr>
        <w:t>12(b).</w:t>
      </w:r>
    </w:p>
    <w:p w:rsidR="00D51009" w:rsidRDefault="00A1196E">
      <w:pPr>
        <w:pStyle w:val="ListParagraph"/>
        <w:numPr>
          <w:ilvl w:val="2"/>
          <w:numId w:val="16"/>
        </w:numPr>
        <w:tabs>
          <w:tab w:val="left" w:pos="4216"/>
        </w:tabs>
        <w:spacing w:line="180" w:lineRule="exact"/>
        <w:ind w:left="4215" w:hanging="376"/>
        <w:rPr>
          <w:sz w:val="18"/>
        </w:rPr>
      </w:pPr>
      <w:r>
        <w:rPr>
          <w:w w:val="125"/>
          <w:sz w:val="18"/>
        </w:rPr>
        <w:t>G</w:t>
      </w:r>
      <w:r w:rsidR="002B77B2">
        <w:rPr>
          <w:w w:val="125"/>
          <w:sz w:val="18"/>
        </w:rPr>
        <w:t xml:space="preserve">8bii </w:t>
      </w:r>
      <w:proofErr w:type="gramStart"/>
      <w:r w:rsidR="00E51A18">
        <w:rPr>
          <w:w w:val="125"/>
          <w:sz w:val="18"/>
        </w:rPr>
        <w:t>In</w:t>
      </w:r>
      <w:proofErr w:type="gramEnd"/>
      <w:r w:rsidR="00E51A18">
        <w:rPr>
          <w:spacing w:val="31"/>
          <w:w w:val="125"/>
          <w:sz w:val="18"/>
        </w:rPr>
        <w:t xml:space="preserve"> </w:t>
      </w:r>
      <w:r w:rsidR="00E51A18">
        <w:rPr>
          <w:w w:val="125"/>
          <w:sz w:val="18"/>
        </w:rPr>
        <w:t>an</w:t>
      </w:r>
      <w:r w:rsidR="00E51A18">
        <w:rPr>
          <w:spacing w:val="31"/>
          <w:w w:val="125"/>
          <w:sz w:val="18"/>
        </w:rPr>
        <w:t xml:space="preserve"> </w:t>
      </w:r>
      <w:r w:rsidR="00E51A18">
        <w:rPr>
          <w:w w:val="125"/>
          <w:sz w:val="18"/>
        </w:rPr>
        <w:t>action</w:t>
      </w:r>
      <w:r w:rsidR="00E51A18">
        <w:rPr>
          <w:spacing w:val="31"/>
          <w:w w:val="125"/>
          <w:sz w:val="18"/>
        </w:rPr>
        <w:t xml:space="preserve"> </w:t>
      </w:r>
      <w:r w:rsidR="00E51A18">
        <w:rPr>
          <w:w w:val="125"/>
          <w:sz w:val="18"/>
        </w:rPr>
        <w:t>governed</w:t>
      </w:r>
      <w:r w:rsidR="00E51A18">
        <w:rPr>
          <w:spacing w:val="31"/>
          <w:w w:val="125"/>
          <w:sz w:val="18"/>
        </w:rPr>
        <w:t xml:space="preserve"> </w:t>
      </w:r>
      <w:r w:rsidR="00E51A18">
        <w:rPr>
          <w:w w:val="125"/>
          <w:sz w:val="18"/>
        </w:rPr>
        <w:t>by</w:t>
      </w:r>
      <w:r w:rsidR="00E51A18">
        <w:rPr>
          <w:spacing w:val="31"/>
          <w:w w:val="125"/>
          <w:sz w:val="18"/>
        </w:rPr>
        <w:t xml:space="preserve"> </w:t>
      </w:r>
      <w:r w:rsidR="00E51A18">
        <w:rPr>
          <w:w w:val="120"/>
          <w:sz w:val="18"/>
        </w:rPr>
        <w:t>18</w:t>
      </w:r>
      <w:r w:rsidR="00E51A18">
        <w:rPr>
          <w:spacing w:val="33"/>
          <w:w w:val="120"/>
          <w:sz w:val="18"/>
        </w:rPr>
        <w:t xml:space="preserve"> </w:t>
      </w:r>
      <w:r w:rsidR="00E51A18">
        <w:rPr>
          <w:w w:val="125"/>
          <w:sz w:val="18"/>
        </w:rPr>
        <w:t>U.S.C.</w:t>
      </w:r>
      <w:r w:rsidR="00E51A18">
        <w:rPr>
          <w:spacing w:val="31"/>
          <w:w w:val="125"/>
          <w:sz w:val="18"/>
        </w:rPr>
        <w:t xml:space="preserve"> </w:t>
      </w:r>
      <w:r w:rsidR="00E51A18">
        <w:rPr>
          <w:w w:val="120"/>
          <w:sz w:val="18"/>
        </w:rPr>
        <w:t>§</w:t>
      </w:r>
      <w:r w:rsidR="00E51A18">
        <w:rPr>
          <w:spacing w:val="-25"/>
          <w:w w:val="120"/>
          <w:sz w:val="18"/>
        </w:rPr>
        <w:t xml:space="preserve"> </w:t>
      </w:r>
      <w:r w:rsidR="00E51A18">
        <w:rPr>
          <w:w w:val="125"/>
          <w:sz w:val="18"/>
        </w:rPr>
        <w:t>983(a)(3)(D)</w:t>
      </w:r>
      <w:r w:rsidR="00E51A18">
        <w:rPr>
          <w:spacing w:val="31"/>
          <w:w w:val="125"/>
          <w:sz w:val="18"/>
        </w:rPr>
        <w:t xml:space="preserve"> </w:t>
      </w:r>
      <w:r w:rsidR="00E51A18">
        <w:rPr>
          <w:w w:val="125"/>
          <w:sz w:val="18"/>
        </w:rPr>
        <w:t>the</w:t>
      </w:r>
    </w:p>
    <w:p w:rsidR="00D51009" w:rsidRDefault="00E51A18">
      <w:pPr>
        <w:pStyle w:val="BodyText"/>
        <w:spacing w:line="230" w:lineRule="auto"/>
        <w:ind w:left="3659" w:right="1672"/>
        <w:jc w:val="both"/>
      </w:pPr>
      <w:r>
        <w:rPr>
          <w:w w:val="135"/>
        </w:rPr>
        <w:t>complaint may not be dismissed on the ground that the government did not have adequate evidence at the time the complaint was filed to establish the forfeitability of the property. The sufficiency of the complaint is</w:t>
      </w:r>
      <w:r>
        <w:rPr>
          <w:spacing w:val="-18"/>
          <w:w w:val="135"/>
        </w:rPr>
        <w:t xml:space="preserve"> </w:t>
      </w:r>
      <w:r>
        <w:rPr>
          <w:w w:val="135"/>
        </w:rPr>
        <w:t>governed by Rule</w:t>
      </w:r>
      <w:r>
        <w:rPr>
          <w:spacing w:val="-7"/>
          <w:w w:val="135"/>
        </w:rPr>
        <w:t xml:space="preserve"> </w:t>
      </w:r>
      <w:proofErr w:type="gramStart"/>
      <w:r>
        <w:rPr>
          <w:w w:val="135"/>
        </w:rPr>
        <w:t>G(</w:t>
      </w:r>
      <w:proofErr w:type="gramEnd"/>
      <w:r>
        <w:rPr>
          <w:w w:val="135"/>
        </w:rPr>
        <w:t>2).</w:t>
      </w:r>
    </w:p>
    <w:p w:rsidR="00D51009" w:rsidRDefault="00D51009">
      <w:pPr>
        <w:spacing w:line="230"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119</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D51009">
      <w:pPr>
        <w:pStyle w:val="BodyText"/>
        <w:spacing w:before="9"/>
        <w:ind w:left="0"/>
        <w:rPr>
          <w:sz w:val="15"/>
        </w:rPr>
      </w:pPr>
    </w:p>
    <w:p w:rsidR="00D51009" w:rsidRDefault="002B77B2">
      <w:pPr>
        <w:pStyle w:val="ListParagraph"/>
        <w:numPr>
          <w:ilvl w:val="1"/>
          <w:numId w:val="23"/>
        </w:numPr>
        <w:tabs>
          <w:tab w:val="left" w:pos="504"/>
        </w:tabs>
        <w:spacing w:line="203" w:lineRule="exact"/>
        <w:ind w:left="503" w:hanging="303"/>
        <w:rPr>
          <w:i/>
          <w:sz w:val="18"/>
        </w:rPr>
      </w:pPr>
      <w:r>
        <w:rPr>
          <w:i/>
          <w:w w:val="120"/>
          <w:sz w:val="18"/>
        </w:rPr>
        <w:t xml:space="preserve">8c </w:t>
      </w:r>
      <w:r w:rsidR="00E51A18">
        <w:rPr>
          <w:i/>
          <w:w w:val="120"/>
          <w:sz w:val="18"/>
        </w:rPr>
        <w:t xml:space="preserve">Motion </w:t>
      </w:r>
      <w:proofErr w:type="gramStart"/>
      <w:r w:rsidR="00E51A18">
        <w:rPr>
          <w:i/>
          <w:w w:val="120"/>
          <w:sz w:val="18"/>
        </w:rPr>
        <w:t>To</w:t>
      </w:r>
      <w:proofErr w:type="gramEnd"/>
      <w:r w:rsidR="00E51A18">
        <w:rPr>
          <w:i/>
          <w:w w:val="120"/>
          <w:sz w:val="18"/>
        </w:rPr>
        <w:t xml:space="preserve"> Strike a Claim or</w:t>
      </w:r>
      <w:r w:rsidR="00E51A18">
        <w:rPr>
          <w:i/>
          <w:spacing w:val="40"/>
          <w:w w:val="120"/>
          <w:sz w:val="18"/>
        </w:rPr>
        <w:t xml:space="preserve"> </w:t>
      </w:r>
      <w:r w:rsidR="00E51A18">
        <w:rPr>
          <w:i/>
          <w:w w:val="120"/>
          <w:sz w:val="18"/>
        </w:rPr>
        <w:t>Answer.</w:t>
      </w:r>
    </w:p>
    <w:p w:rsidR="00D51009" w:rsidRDefault="00E51A18">
      <w:pPr>
        <w:pStyle w:val="Heading4"/>
        <w:spacing w:before="92"/>
        <w:ind w:left="892"/>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A1196E">
      <w:pPr>
        <w:pStyle w:val="ListParagraph"/>
        <w:numPr>
          <w:ilvl w:val="2"/>
          <w:numId w:val="23"/>
        </w:numPr>
        <w:tabs>
          <w:tab w:val="left" w:pos="4140"/>
        </w:tabs>
        <w:spacing w:before="3" w:line="232" w:lineRule="auto"/>
        <w:ind w:right="1675" w:firstLine="180"/>
        <w:jc w:val="both"/>
        <w:rPr>
          <w:sz w:val="18"/>
        </w:rPr>
      </w:pPr>
      <w:r>
        <w:rPr>
          <w:w w:val="135"/>
          <w:sz w:val="18"/>
        </w:rPr>
        <w:t>G</w:t>
      </w:r>
      <w:r w:rsidR="002B77B2">
        <w:rPr>
          <w:w w:val="135"/>
          <w:sz w:val="18"/>
        </w:rPr>
        <w:t xml:space="preserve">8ci </w:t>
      </w:r>
      <w:proofErr w:type="gramStart"/>
      <w:r w:rsidR="00E51A18">
        <w:rPr>
          <w:w w:val="135"/>
          <w:sz w:val="18"/>
        </w:rPr>
        <w:t>At</w:t>
      </w:r>
      <w:proofErr w:type="gramEnd"/>
      <w:r w:rsidR="00E51A18">
        <w:rPr>
          <w:w w:val="135"/>
          <w:sz w:val="18"/>
        </w:rPr>
        <w:t xml:space="preserve"> any time before trial, the government may move to strike a claim or</w:t>
      </w:r>
      <w:r w:rsidR="00E51A18">
        <w:rPr>
          <w:spacing w:val="-8"/>
          <w:w w:val="135"/>
          <w:sz w:val="18"/>
        </w:rPr>
        <w:t xml:space="preserve"> </w:t>
      </w:r>
      <w:r w:rsidR="00E51A18">
        <w:rPr>
          <w:w w:val="135"/>
          <w:sz w:val="18"/>
        </w:rPr>
        <w:t>answer:</w:t>
      </w:r>
    </w:p>
    <w:p w:rsidR="00D51009" w:rsidRDefault="00A1196E">
      <w:pPr>
        <w:pStyle w:val="ListParagraph"/>
        <w:numPr>
          <w:ilvl w:val="3"/>
          <w:numId w:val="23"/>
        </w:numPr>
        <w:tabs>
          <w:tab w:val="left" w:pos="4553"/>
        </w:tabs>
        <w:spacing w:line="197" w:lineRule="exact"/>
        <w:ind w:hanging="352"/>
        <w:rPr>
          <w:sz w:val="18"/>
        </w:rPr>
      </w:pPr>
      <w:r>
        <w:rPr>
          <w:w w:val="135"/>
          <w:sz w:val="18"/>
        </w:rPr>
        <w:t>G</w:t>
      </w:r>
      <w:r w:rsidR="002B77B2">
        <w:rPr>
          <w:w w:val="135"/>
          <w:sz w:val="18"/>
        </w:rPr>
        <w:t xml:space="preserve">8ciA </w:t>
      </w:r>
      <w:r w:rsidR="00E51A18">
        <w:rPr>
          <w:w w:val="130"/>
          <w:sz w:val="18"/>
        </w:rPr>
        <w:t xml:space="preserve">for failing to comply with Rule </w:t>
      </w:r>
      <w:proofErr w:type="gramStart"/>
      <w:r w:rsidR="00E51A18">
        <w:rPr>
          <w:w w:val="130"/>
          <w:sz w:val="18"/>
        </w:rPr>
        <w:t>G(</w:t>
      </w:r>
      <w:proofErr w:type="gramEnd"/>
      <w:r w:rsidR="00E51A18">
        <w:rPr>
          <w:w w:val="130"/>
          <w:sz w:val="18"/>
        </w:rPr>
        <w:t>5) or (6),</w:t>
      </w:r>
      <w:r w:rsidR="00E51A18">
        <w:rPr>
          <w:spacing w:val="-5"/>
          <w:w w:val="130"/>
          <w:sz w:val="18"/>
        </w:rPr>
        <w:t xml:space="preserve"> </w:t>
      </w:r>
      <w:r w:rsidR="00E51A18">
        <w:rPr>
          <w:w w:val="130"/>
          <w:sz w:val="18"/>
        </w:rPr>
        <w:t>or</w:t>
      </w:r>
    </w:p>
    <w:p w:rsidR="00D51009" w:rsidRDefault="00A1196E">
      <w:pPr>
        <w:pStyle w:val="ListParagraph"/>
        <w:numPr>
          <w:ilvl w:val="3"/>
          <w:numId w:val="23"/>
        </w:numPr>
        <w:tabs>
          <w:tab w:val="left" w:pos="4543"/>
        </w:tabs>
        <w:spacing w:line="200" w:lineRule="exact"/>
        <w:ind w:left="4542" w:hanging="342"/>
        <w:rPr>
          <w:sz w:val="18"/>
        </w:rPr>
      </w:pPr>
      <w:r>
        <w:rPr>
          <w:w w:val="135"/>
          <w:sz w:val="18"/>
        </w:rPr>
        <w:t>G</w:t>
      </w:r>
      <w:r w:rsidR="002B77B2">
        <w:rPr>
          <w:w w:val="135"/>
          <w:sz w:val="18"/>
        </w:rPr>
        <w:t xml:space="preserve">8ciB </w:t>
      </w:r>
      <w:r w:rsidR="00E51A18">
        <w:rPr>
          <w:w w:val="135"/>
          <w:sz w:val="18"/>
        </w:rPr>
        <w:t>because the claimant lacks</w:t>
      </w:r>
      <w:r w:rsidR="00E51A18">
        <w:rPr>
          <w:spacing w:val="-7"/>
          <w:w w:val="135"/>
          <w:sz w:val="18"/>
        </w:rPr>
        <w:t xml:space="preserve"> </w:t>
      </w:r>
      <w:r w:rsidR="00E51A18">
        <w:rPr>
          <w:w w:val="135"/>
          <w:sz w:val="18"/>
        </w:rPr>
        <w:t>standing.</w:t>
      </w:r>
    </w:p>
    <w:p w:rsidR="00D51009" w:rsidRDefault="00A1196E">
      <w:pPr>
        <w:pStyle w:val="ListParagraph"/>
        <w:numPr>
          <w:ilvl w:val="2"/>
          <w:numId w:val="23"/>
        </w:numPr>
        <w:tabs>
          <w:tab w:val="left" w:pos="4185"/>
        </w:tabs>
        <w:spacing w:line="200" w:lineRule="exact"/>
        <w:ind w:left="4184" w:hanging="344"/>
        <w:rPr>
          <w:sz w:val="18"/>
        </w:rPr>
      </w:pPr>
      <w:r>
        <w:rPr>
          <w:w w:val="135"/>
          <w:sz w:val="18"/>
        </w:rPr>
        <w:t>G</w:t>
      </w:r>
      <w:r w:rsidR="002B77B2">
        <w:rPr>
          <w:w w:val="135"/>
          <w:sz w:val="18"/>
        </w:rPr>
        <w:t xml:space="preserve">8cii </w:t>
      </w:r>
      <w:proofErr w:type="gramStart"/>
      <w:r w:rsidR="00E51A18">
        <w:rPr>
          <w:w w:val="130"/>
          <w:sz w:val="18"/>
        </w:rPr>
        <w:t>The</w:t>
      </w:r>
      <w:proofErr w:type="gramEnd"/>
      <w:r w:rsidR="00E51A18">
        <w:rPr>
          <w:w w:val="130"/>
          <w:sz w:val="18"/>
        </w:rPr>
        <w:t xml:space="preserve"> motion:</w:t>
      </w:r>
    </w:p>
    <w:p w:rsidR="00D51009" w:rsidRDefault="00A1196E">
      <w:pPr>
        <w:pStyle w:val="ListParagraph"/>
        <w:numPr>
          <w:ilvl w:val="3"/>
          <w:numId w:val="23"/>
        </w:numPr>
        <w:tabs>
          <w:tab w:val="left" w:pos="4564"/>
        </w:tabs>
        <w:spacing w:before="1" w:line="232" w:lineRule="auto"/>
        <w:ind w:left="4020" w:right="1673" w:firstLine="180"/>
        <w:rPr>
          <w:sz w:val="18"/>
        </w:rPr>
      </w:pPr>
      <w:r>
        <w:rPr>
          <w:w w:val="135"/>
          <w:sz w:val="18"/>
        </w:rPr>
        <w:t>G</w:t>
      </w:r>
      <w:r w:rsidR="002B77B2">
        <w:rPr>
          <w:w w:val="135"/>
          <w:sz w:val="18"/>
        </w:rPr>
        <w:t xml:space="preserve">8ciiA </w:t>
      </w:r>
      <w:r w:rsidR="00E51A18">
        <w:rPr>
          <w:w w:val="135"/>
          <w:sz w:val="18"/>
        </w:rPr>
        <w:t>must be decided before any motion by the</w:t>
      </w:r>
      <w:r w:rsidR="00E51A18">
        <w:rPr>
          <w:spacing w:val="-24"/>
          <w:w w:val="135"/>
          <w:sz w:val="18"/>
        </w:rPr>
        <w:t xml:space="preserve"> </w:t>
      </w:r>
      <w:r w:rsidR="00E51A18">
        <w:rPr>
          <w:w w:val="135"/>
          <w:sz w:val="18"/>
        </w:rPr>
        <w:t>claimant to dismiss the action;</w:t>
      </w:r>
      <w:r w:rsidR="00E51A18">
        <w:rPr>
          <w:spacing w:val="-7"/>
          <w:w w:val="135"/>
          <w:sz w:val="18"/>
        </w:rPr>
        <w:t xml:space="preserve"> </w:t>
      </w:r>
      <w:r w:rsidR="00E51A18">
        <w:rPr>
          <w:w w:val="135"/>
          <w:sz w:val="18"/>
        </w:rPr>
        <w:t>and</w:t>
      </w:r>
    </w:p>
    <w:p w:rsidR="00D51009" w:rsidRDefault="00A1196E">
      <w:pPr>
        <w:pStyle w:val="ListParagraph"/>
        <w:numPr>
          <w:ilvl w:val="3"/>
          <w:numId w:val="23"/>
        </w:numPr>
        <w:tabs>
          <w:tab w:val="left" w:pos="4581"/>
        </w:tabs>
        <w:spacing w:line="232" w:lineRule="auto"/>
        <w:ind w:left="4020" w:right="1672" w:firstLine="180"/>
        <w:jc w:val="both"/>
        <w:rPr>
          <w:sz w:val="18"/>
        </w:rPr>
      </w:pPr>
      <w:r>
        <w:rPr>
          <w:w w:val="135"/>
          <w:sz w:val="18"/>
        </w:rPr>
        <w:t>G</w:t>
      </w:r>
      <w:r w:rsidR="002B77B2">
        <w:rPr>
          <w:w w:val="135"/>
          <w:sz w:val="18"/>
        </w:rPr>
        <w:t xml:space="preserve">8ciiB </w:t>
      </w:r>
      <w:r w:rsidR="00E51A18">
        <w:rPr>
          <w:w w:val="135"/>
          <w:sz w:val="18"/>
        </w:rPr>
        <w:t>may be presented as a motion for judgment on the pleadings or as a motion to determine after a hearing or by summary judgment whether the claimant</w:t>
      </w:r>
      <w:r w:rsidR="00E51A18">
        <w:rPr>
          <w:spacing w:val="-38"/>
          <w:w w:val="135"/>
          <w:sz w:val="18"/>
        </w:rPr>
        <w:t xml:space="preserve"> </w:t>
      </w:r>
      <w:r w:rsidR="00E51A18">
        <w:rPr>
          <w:w w:val="135"/>
          <w:sz w:val="18"/>
        </w:rPr>
        <w:t>can carry the burden of establishing standing by a preponderance of the</w:t>
      </w:r>
      <w:r w:rsidR="00E51A18">
        <w:rPr>
          <w:spacing w:val="-10"/>
          <w:w w:val="135"/>
          <w:sz w:val="18"/>
        </w:rPr>
        <w:t xml:space="preserve"> </w:t>
      </w:r>
      <w:r w:rsidR="00E51A18">
        <w:rPr>
          <w:w w:val="135"/>
          <w:sz w:val="18"/>
        </w:rPr>
        <w:t>evidence.</w:t>
      </w:r>
    </w:p>
    <w:p w:rsidR="00D51009" w:rsidRDefault="00A1196E">
      <w:pPr>
        <w:pStyle w:val="ListParagraph"/>
        <w:numPr>
          <w:ilvl w:val="1"/>
          <w:numId w:val="23"/>
        </w:numPr>
        <w:tabs>
          <w:tab w:val="left" w:pos="3793"/>
        </w:tabs>
        <w:spacing w:line="195" w:lineRule="exact"/>
        <w:ind w:left="3792" w:hanging="312"/>
        <w:rPr>
          <w:i/>
          <w:sz w:val="18"/>
        </w:rPr>
      </w:pPr>
      <w:r>
        <w:rPr>
          <w:i/>
          <w:w w:val="120"/>
          <w:sz w:val="18"/>
        </w:rPr>
        <w:t>G</w:t>
      </w:r>
      <w:r w:rsidR="002B77B2">
        <w:rPr>
          <w:i/>
          <w:w w:val="120"/>
          <w:sz w:val="18"/>
        </w:rPr>
        <w:t xml:space="preserve">8d </w:t>
      </w:r>
      <w:r w:rsidR="00E51A18">
        <w:rPr>
          <w:i/>
          <w:w w:val="120"/>
          <w:sz w:val="18"/>
        </w:rPr>
        <w:t xml:space="preserve">Petition </w:t>
      </w:r>
      <w:proofErr w:type="gramStart"/>
      <w:r w:rsidR="00E51A18">
        <w:rPr>
          <w:i/>
          <w:w w:val="120"/>
          <w:sz w:val="18"/>
        </w:rPr>
        <w:t>To</w:t>
      </w:r>
      <w:proofErr w:type="gramEnd"/>
      <w:r w:rsidR="00E51A18">
        <w:rPr>
          <w:i/>
          <w:w w:val="120"/>
          <w:sz w:val="18"/>
        </w:rPr>
        <w:t xml:space="preserve"> Release</w:t>
      </w:r>
      <w:r w:rsidR="00E51A18">
        <w:rPr>
          <w:i/>
          <w:spacing w:val="15"/>
          <w:w w:val="120"/>
          <w:sz w:val="18"/>
        </w:rPr>
        <w:t xml:space="preserve"> </w:t>
      </w:r>
      <w:r w:rsidR="00E51A18">
        <w:rPr>
          <w:i/>
          <w:w w:val="120"/>
          <w:sz w:val="18"/>
        </w:rPr>
        <w:t>Property.</w:t>
      </w:r>
    </w:p>
    <w:p w:rsidR="00D51009" w:rsidRDefault="00A1196E">
      <w:pPr>
        <w:pStyle w:val="ListParagraph"/>
        <w:numPr>
          <w:ilvl w:val="2"/>
          <w:numId w:val="23"/>
        </w:numPr>
        <w:tabs>
          <w:tab w:val="left" w:pos="4144"/>
        </w:tabs>
        <w:spacing w:line="232" w:lineRule="auto"/>
        <w:ind w:right="1673" w:firstLine="180"/>
        <w:jc w:val="both"/>
        <w:rPr>
          <w:sz w:val="18"/>
        </w:rPr>
      </w:pPr>
      <w:r>
        <w:rPr>
          <w:w w:val="130"/>
          <w:sz w:val="18"/>
        </w:rPr>
        <w:t>G</w:t>
      </w:r>
      <w:r w:rsidR="002B77B2">
        <w:rPr>
          <w:w w:val="130"/>
          <w:sz w:val="18"/>
        </w:rPr>
        <w:t xml:space="preserve">8di </w:t>
      </w:r>
      <w:r w:rsidR="00E51A18">
        <w:rPr>
          <w:w w:val="130"/>
          <w:sz w:val="18"/>
        </w:rPr>
        <w:t xml:space="preserve">If a United States agency or an agency’s contractor holds property for judicial or nonjudicial forfeiture under    a statute governed by </w:t>
      </w:r>
      <w:r w:rsidR="00E51A18">
        <w:rPr>
          <w:w w:val="120"/>
          <w:sz w:val="18"/>
        </w:rPr>
        <w:t xml:space="preserve">18 </w:t>
      </w:r>
      <w:r w:rsidR="00E51A18">
        <w:rPr>
          <w:w w:val="130"/>
          <w:sz w:val="18"/>
        </w:rPr>
        <w:t xml:space="preserve">U.S.C. </w:t>
      </w:r>
      <w:r w:rsidR="00E51A18">
        <w:rPr>
          <w:w w:val="120"/>
          <w:sz w:val="18"/>
        </w:rPr>
        <w:t xml:space="preserve">§ 983(f), </w:t>
      </w:r>
      <w:r w:rsidR="00E51A18">
        <w:rPr>
          <w:w w:val="130"/>
          <w:sz w:val="18"/>
        </w:rPr>
        <w:t xml:space="preserve">a person who has filed a claim to the property may petition for its release under </w:t>
      </w:r>
      <w:r w:rsidR="00E51A18">
        <w:rPr>
          <w:w w:val="120"/>
          <w:sz w:val="18"/>
        </w:rPr>
        <w:t>§</w:t>
      </w:r>
      <w:r w:rsidR="00E51A18">
        <w:rPr>
          <w:spacing w:val="-25"/>
          <w:w w:val="120"/>
          <w:sz w:val="18"/>
        </w:rPr>
        <w:t xml:space="preserve"> </w:t>
      </w:r>
      <w:r w:rsidR="00E51A18">
        <w:rPr>
          <w:w w:val="120"/>
          <w:sz w:val="18"/>
        </w:rPr>
        <w:t>983(f).</w:t>
      </w:r>
    </w:p>
    <w:p w:rsidR="00D51009" w:rsidRDefault="00A1196E">
      <w:pPr>
        <w:pStyle w:val="ListParagraph"/>
        <w:numPr>
          <w:ilvl w:val="2"/>
          <w:numId w:val="23"/>
        </w:numPr>
        <w:tabs>
          <w:tab w:val="left" w:pos="4204"/>
        </w:tabs>
        <w:spacing w:line="232" w:lineRule="auto"/>
        <w:ind w:right="1671" w:firstLine="180"/>
        <w:jc w:val="both"/>
        <w:rPr>
          <w:sz w:val="18"/>
        </w:rPr>
      </w:pPr>
      <w:r>
        <w:rPr>
          <w:w w:val="135"/>
          <w:sz w:val="18"/>
        </w:rPr>
        <w:t>G</w:t>
      </w:r>
      <w:r w:rsidR="002B77B2">
        <w:rPr>
          <w:w w:val="135"/>
          <w:sz w:val="18"/>
        </w:rPr>
        <w:t xml:space="preserve">8dii </w:t>
      </w:r>
      <w:r w:rsidR="00E51A18">
        <w:rPr>
          <w:w w:val="135"/>
          <w:sz w:val="18"/>
        </w:rPr>
        <w:t xml:space="preserve">If a petition for release is filed before a judicial forfeiture action is filed against the property, the petition may be filed either in the district where the property was seized or in the district where a warrant to seize the property issued. If a judicial forfeiture action against the property is later filed in another district—or if the government shows that the action will be filed in another district—the petition may be transferred to that district under </w:t>
      </w:r>
      <w:r w:rsidR="00E51A18">
        <w:rPr>
          <w:w w:val="130"/>
          <w:sz w:val="18"/>
        </w:rPr>
        <w:t>28</w:t>
      </w:r>
      <w:r w:rsidR="00E51A18">
        <w:rPr>
          <w:spacing w:val="-22"/>
          <w:w w:val="130"/>
          <w:sz w:val="18"/>
        </w:rPr>
        <w:t xml:space="preserve"> </w:t>
      </w:r>
      <w:r w:rsidR="00E51A18">
        <w:rPr>
          <w:w w:val="135"/>
          <w:sz w:val="18"/>
        </w:rPr>
        <w:t>U.S.C.</w:t>
      </w:r>
    </w:p>
    <w:p w:rsidR="00D51009" w:rsidRDefault="00E51A18">
      <w:pPr>
        <w:pStyle w:val="BodyText"/>
        <w:spacing w:line="192" w:lineRule="exact"/>
        <w:ind w:left="3660"/>
      </w:pPr>
      <w:r>
        <w:t>§ 1404.</w:t>
      </w:r>
    </w:p>
    <w:p w:rsidR="00D51009" w:rsidRDefault="00A1196E">
      <w:pPr>
        <w:pStyle w:val="ListParagraph"/>
        <w:numPr>
          <w:ilvl w:val="1"/>
          <w:numId w:val="23"/>
        </w:numPr>
        <w:tabs>
          <w:tab w:val="left" w:pos="3813"/>
        </w:tabs>
        <w:spacing w:line="232" w:lineRule="auto"/>
        <w:ind w:right="1673" w:firstLine="180"/>
        <w:jc w:val="both"/>
        <w:rPr>
          <w:sz w:val="18"/>
        </w:rPr>
      </w:pPr>
      <w:r>
        <w:rPr>
          <w:i/>
          <w:w w:val="130"/>
          <w:sz w:val="18"/>
        </w:rPr>
        <w:t>G</w:t>
      </w:r>
      <w:r w:rsidR="002B77B2">
        <w:rPr>
          <w:i/>
          <w:w w:val="130"/>
          <w:sz w:val="18"/>
        </w:rPr>
        <w:t xml:space="preserve">8e </w:t>
      </w:r>
      <w:r w:rsidR="00E51A18">
        <w:rPr>
          <w:i/>
          <w:w w:val="130"/>
          <w:sz w:val="18"/>
        </w:rPr>
        <w:t>Excessive Fines</w:t>
      </w:r>
      <w:r w:rsidR="00E51A18">
        <w:rPr>
          <w:w w:val="130"/>
          <w:sz w:val="18"/>
        </w:rPr>
        <w:t>. A claimant may seek to mitigate a forfeiture under the Excessive Fines Clause of the Eighth Amendment by motion for summary judgment or by motion made</w:t>
      </w:r>
      <w:r w:rsidR="00E51A18">
        <w:rPr>
          <w:spacing w:val="57"/>
          <w:w w:val="130"/>
          <w:sz w:val="18"/>
        </w:rPr>
        <w:t xml:space="preserve"> </w:t>
      </w:r>
      <w:r w:rsidR="00E51A18">
        <w:rPr>
          <w:w w:val="130"/>
          <w:sz w:val="18"/>
        </w:rPr>
        <w:t>after entry of a forfeiture judgment</w:t>
      </w:r>
      <w:r w:rsidR="00E51A18">
        <w:rPr>
          <w:spacing w:val="17"/>
          <w:w w:val="130"/>
          <w:sz w:val="18"/>
        </w:rPr>
        <w:t xml:space="preserve"> </w:t>
      </w:r>
      <w:r w:rsidR="00E51A18">
        <w:rPr>
          <w:w w:val="130"/>
          <w:sz w:val="18"/>
        </w:rPr>
        <w:t>if:</w:t>
      </w:r>
    </w:p>
    <w:p w:rsidR="00D51009" w:rsidRDefault="00A1196E">
      <w:pPr>
        <w:pStyle w:val="ListParagraph"/>
        <w:numPr>
          <w:ilvl w:val="2"/>
          <w:numId w:val="23"/>
        </w:numPr>
        <w:tabs>
          <w:tab w:val="left" w:pos="4155"/>
        </w:tabs>
        <w:spacing w:line="232" w:lineRule="auto"/>
        <w:ind w:right="1673" w:firstLine="180"/>
        <w:jc w:val="both"/>
        <w:rPr>
          <w:sz w:val="18"/>
        </w:rPr>
      </w:pPr>
      <w:r>
        <w:rPr>
          <w:w w:val="130"/>
          <w:sz w:val="18"/>
        </w:rPr>
        <w:t>G</w:t>
      </w:r>
      <w:r w:rsidR="002B77B2">
        <w:rPr>
          <w:w w:val="130"/>
          <w:sz w:val="18"/>
        </w:rPr>
        <w:t xml:space="preserve">8ei </w:t>
      </w:r>
      <w:r w:rsidR="00E51A18">
        <w:rPr>
          <w:w w:val="130"/>
          <w:sz w:val="18"/>
        </w:rPr>
        <w:t>the claimant has pleaded the defense under Rule 8;</w:t>
      </w:r>
      <w:r w:rsidR="00E51A18">
        <w:rPr>
          <w:spacing w:val="57"/>
          <w:w w:val="130"/>
          <w:sz w:val="18"/>
        </w:rPr>
        <w:t xml:space="preserve"> </w:t>
      </w:r>
      <w:r w:rsidR="00E51A18">
        <w:rPr>
          <w:w w:val="130"/>
          <w:sz w:val="18"/>
        </w:rPr>
        <w:t>and</w:t>
      </w:r>
    </w:p>
    <w:p w:rsidR="00D51009" w:rsidRDefault="00A1196E">
      <w:pPr>
        <w:pStyle w:val="ListParagraph"/>
        <w:numPr>
          <w:ilvl w:val="2"/>
          <w:numId w:val="23"/>
        </w:numPr>
        <w:tabs>
          <w:tab w:val="left" w:pos="4190"/>
        </w:tabs>
        <w:spacing w:line="232" w:lineRule="auto"/>
        <w:ind w:right="1674" w:firstLine="180"/>
        <w:jc w:val="both"/>
        <w:rPr>
          <w:sz w:val="18"/>
        </w:rPr>
      </w:pPr>
      <w:r>
        <w:rPr>
          <w:w w:val="135"/>
          <w:sz w:val="18"/>
        </w:rPr>
        <w:t>G</w:t>
      </w:r>
      <w:r w:rsidR="002B77B2">
        <w:rPr>
          <w:w w:val="135"/>
          <w:sz w:val="18"/>
        </w:rPr>
        <w:t xml:space="preserve">8eii </w:t>
      </w:r>
      <w:r w:rsidR="00E51A18">
        <w:rPr>
          <w:w w:val="135"/>
          <w:sz w:val="18"/>
        </w:rPr>
        <w:t>the parties have had the opportunity to conduct civil discovery on the</w:t>
      </w:r>
      <w:r w:rsidR="00E51A18">
        <w:rPr>
          <w:spacing w:val="-10"/>
          <w:w w:val="135"/>
          <w:sz w:val="18"/>
        </w:rPr>
        <w:t xml:space="preserve"> </w:t>
      </w:r>
      <w:r w:rsidR="00E51A18">
        <w:rPr>
          <w:w w:val="135"/>
          <w:sz w:val="18"/>
        </w:rPr>
        <w:t>defense.</w:t>
      </w:r>
    </w:p>
    <w:p w:rsidR="00D51009" w:rsidRDefault="00A1196E">
      <w:pPr>
        <w:pStyle w:val="ListParagraph"/>
        <w:numPr>
          <w:ilvl w:val="0"/>
          <w:numId w:val="16"/>
        </w:numPr>
        <w:tabs>
          <w:tab w:val="left" w:pos="3439"/>
        </w:tabs>
        <w:spacing w:line="232" w:lineRule="auto"/>
        <w:ind w:left="2940" w:right="1674" w:firstLine="180"/>
        <w:rPr>
          <w:sz w:val="18"/>
        </w:rPr>
      </w:pPr>
      <w:r>
        <w:rPr>
          <w:w w:val="135"/>
          <w:sz w:val="18"/>
        </w:rPr>
        <w:t>G</w:t>
      </w:r>
      <w:r w:rsidR="002B77B2">
        <w:rPr>
          <w:w w:val="135"/>
          <w:sz w:val="18"/>
        </w:rPr>
        <w:t xml:space="preserve">9 </w:t>
      </w:r>
      <w:r w:rsidR="00E51A18">
        <w:rPr>
          <w:w w:val="135"/>
          <w:sz w:val="18"/>
        </w:rPr>
        <w:t>T</w:t>
      </w:r>
      <w:r w:rsidR="00E51A18">
        <w:rPr>
          <w:w w:val="135"/>
          <w:sz w:val="14"/>
        </w:rPr>
        <w:t>RIAL</w:t>
      </w:r>
      <w:r w:rsidR="00E51A18">
        <w:rPr>
          <w:w w:val="135"/>
          <w:sz w:val="18"/>
        </w:rPr>
        <w:t>. Trial is to the court unless any party demands trial by jury under Rule</w:t>
      </w:r>
      <w:r w:rsidR="00E51A18">
        <w:rPr>
          <w:spacing w:val="-12"/>
          <w:w w:val="135"/>
          <w:sz w:val="18"/>
        </w:rPr>
        <w:t xml:space="preserve"> </w:t>
      </w:r>
      <w:r w:rsidR="00E51A18">
        <w:rPr>
          <w:w w:val="135"/>
          <w:sz w:val="18"/>
        </w:rPr>
        <w:t>38.</w:t>
      </w:r>
    </w:p>
    <w:p w:rsidR="00D51009" w:rsidRDefault="00E51A18">
      <w:pPr>
        <w:pStyle w:val="BodyText"/>
        <w:spacing w:before="65" w:line="203" w:lineRule="exact"/>
      </w:pPr>
      <w:r>
        <w:rPr>
          <w:w w:val="120"/>
        </w:rPr>
        <w:t>(As added Apr. 12, 2006, eff. Dec. 1, 2006; amended Mar. 26, 2009, eff.</w:t>
      </w:r>
    </w:p>
    <w:p w:rsidR="00D51009" w:rsidRDefault="00E51A18">
      <w:pPr>
        <w:pStyle w:val="BodyText"/>
        <w:spacing w:line="203" w:lineRule="exact"/>
      </w:pPr>
      <w:r>
        <w:rPr>
          <w:w w:val="115"/>
        </w:rPr>
        <w:t>Dec. 1, 2009.)</w:t>
      </w:r>
    </w:p>
    <w:p w:rsidR="00816AAB" w:rsidRDefault="00816AAB" w:rsidP="00816AAB">
      <w:r>
        <w:t>3891041412bh8bc12c15acff26b26f26b1 2 1633342635364529372630b25647otc514958</w:t>
      </w:r>
    </w:p>
    <w:p w:rsidR="00816AAB" w:rsidRDefault="00816AAB" w:rsidP="00816AAB"/>
    <w:p w:rsidR="00D51009" w:rsidRDefault="00D51009">
      <w:pPr>
        <w:pStyle w:val="BodyText"/>
        <w:spacing w:before="1"/>
        <w:ind w:left="0"/>
        <w:rPr>
          <w:sz w:val="13"/>
        </w:rPr>
      </w:pPr>
    </w:p>
    <w:p w:rsidR="00D51009" w:rsidRDefault="00E51A18">
      <w:pPr>
        <w:pStyle w:val="Heading1"/>
        <w:spacing w:before="69"/>
        <w:ind w:left="1260" w:right="0"/>
      </w:pPr>
      <w:r>
        <w:rPr>
          <w:w w:val="62"/>
        </w:rPr>
        <w:t>Æ</w:t>
      </w:r>
    </w:p>
    <w:sectPr w:rsidR="00D51009">
      <w:type w:val="continuous"/>
      <w:pgSz w:w="12240" w:h="15840"/>
      <w:pgMar w:top="0" w:right="12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4117"/>
    <w:multiLevelType w:val="hybridMultilevel"/>
    <w:tmpl w:val="85F6D0B8"/>
    <w:lvl w:ilvl="0" w:tplc="D486A09E">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B581C76">
      <w:start w:val="1"/>
      <w:numFmt w:val="decimal"/>
      <w:lvlText w:val="(%2)"/>
      <w:lvlJc w:val="left"/>
      <w:pPr>
        <w:ind w:left="3300" w:hanging="305"/>
      </w:pPr>
      <w:rPr>
        <w:rFonts w:ascii="Times New Roman" w:eastAsia="Times New Roman" w:hAnsi="Times New Roman" w:cs="Times New Roman" w:hint="default"/>
        <w:w w:val="110"/>
        <w:sz w:val="18"/>
        <w:szCs w:val="18"/>
      </w:rPr>
    </w:lvl>
    <w:lvl w:ilvl="2" w:tplc="64C41F96">
      <w:start w:val="1"/>
      <w:numFmt w:val="upperLetter"/>
      <w:lvlText w:val="(%3)"/>
      <w:lvlJc w:val="left"/>
      <w:pPr>
        <w:ind w:left="3660" w:hanging="386"/>
      </w:pPr>
      <w:rPr>
        <w:rFonts w:ascii="Times New Roman" w:eastAsia="Times New Roman" w:hAnsi="Times New Roman" w:cs="Times New Roman" w:hint="default"/>
        <w:w w:val="117"/>
        <w:sz w:val="18"/>
        <w:szCs w:val="18"/>
      </w:rPr>
    </w:lvl>
    <w:lvl w:ilvl="3" w:tplc="22DA4B5A">
      <w:numFmt w:val="bullet"/>
      <w:lvlText w:val="•"/>
      <w:lvlJc w:val="left"/>
      <w:pPr>
        <w:ind w:left="4575" w:hanging="386"/>
      </w:pPr>
      <w:rPr>
        <w:rFonts w:hint="default"/>
      </w:rPr>
    </w:lvl>
    <w:lvl w:ilvl="4" w:tplc="27F44610">
      <w:numFmt w:val="bullet"/>
      <w:lvlText w:val="•"/>
      <w:lvlJc w:val="left"/>
      <w:pPr>
        <w:ind w:left="5490" w:hanging="386"/>
      </w:pPr>
      <w:rPr>
        <w:rFonts w:hint="default"/>
      </w:rPr>
    </w:lvl>
    <w:lvl w:ilvl="5" w:tplc="4C62C100">
      <w:numFmt w:val="bullet"/>
      <w:lvlText w:val="•"/>
      <w:lvlJc w:val="left"/>
      <w:pPr>
        <w:ind w:left="6405" w:hanging="386"/>
      </w:pPr>
      <w:rPr>
        <w:rFonts w:hint="default"/>
      </w:rPr>
    </w:lvl>
    <w:lvl w:ilvl="6" w:tplc="99BC4E74">
      <w:numFmt w:val="bullet"/>
      <w:lvlText w:val="•"/>
      <w:lvlJc w:val="left"/>
      <w:pPr>
        <w:ind w:left="7320" w:hanging="386"/>
      </w:pPr>
      <w:rPr>
        <w:rFonts w:hint="default"/>
      </w:rPr>
    </w:lvl>
    <w:lvl w:ilvl="7" w:tplc="48D4579C">
      <w:numFmt w:val="bullet"/>
      <w:lvlText w:val="•"/>
      <w:lvlJc w:val="left"/>
      <w:pPr>
        <w:ind w:left="8235" w:hanging="386"/>
      </w:pPr>
      <w:rPr>
        <w:rFonts w:hint="default"/>
      </w:rPr>
    </w:lvl>
    <w:lvl w:ilvl="8" w:tplc="5962582E">
      <w:numFmt w:val="bullet"/>
      <w:lvlText w:val="•"/>
      <w:lvlJc w:val="left"/>
      <w:pPr>
        <w:ind w:left="9150" w:hanging="386"/>
      </w:pPr>
      <w:rPr>
        <w:rFonts w:hint="default"/>
      </w:rPr>
    </w:lvl>
  </w:abstractNum>
  <w:abstractNum w:abstractNumId="1" w15:restartNumberingAfterBreak="0">
    <w:nsid w:val="029E0E5F"/>
    <w:multiLevelType w:val="hybridMultilevel"/>
    <w:tmpl w:val="22240A7A"/>
    <w:lvl w:ilvl="0" w:tplc="4AB45C2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54A6B556">
      <w:start w:val="1"/>
      <w:numFmt w:val="decimal"/>
      <w:lvlText w:val="(%2)"/>
      <w:lvlJc w:val="left"/>
      <w:pPr>
        <w:ind w:left="3300" w:hanging="319"/>
      </w:pPr>
      <w:rPr>
        <w:rFonts w:ascii="Times New Roman" w:eastAsia="Times New Roman" w:hAnsi="Times New Roman" w:cs="Times New Roman" w:hint="default"/>
        <w:w w:val="110"/>
        <w:sz w:val="18"/>
        <w:szCs w:val="18"/>
      </w:rPr>
    </w:lvl>
    <w:lvl w:ilvl="2" w:tplc="1D50E0A2">
      <w:start w:val="1"/>
      <w:numFmt w:val="upperLetter"/>
      <w:lvlText w:val="(%3)"/>
      <w:lvlJc w:val="left"/>
      <w:pPr>
        <w:ind w:left="4236" w:hanging="397"/>
      </w:pPr>
      <w:rPr>
        <w:rFonts w:ascii="Times New Roman" w:eastAsia="Times New Roman" w:hAnsi="Times New Roman" w:cs="Times New Roman" w:hint="default"/>
        <w:w w:val="117"/>
        <w:sz w:val="18"/>
        <w:szCs w:val="18"/>
      </w:rPr>
    </w:lvl>
    <w:lvl w:ilvl="3" w:tplc="54ACAE80">
      <w:numFmt w:val="bullet"/>
      <w:lvlText w:val="•"/>
      <w:lvlJc w:val="left"/>
      <w:pPr>
        <w:ind w:left="5082" w:hanging="397"/>
      </w:pPr>
      <w:rPr>
        <w:rFonts w:hint="default"/>
      </w:rPr>
    </w:lvl>
    <w:lvl w:ilvl="4" w:tplc="F4F85CD6">
      <w:numFmt w:val="bullet"/>
      <w:lvlText w:val="•"/>
      <w:lvlJc w:val="left"/>
      <w:pPr>
        <w:ind w:left="5925" w:hanging="397"/>
      </w:pPr>
      <w:rPr>
        <w:rFonts w:hint="default"/>
      </w:rPr>
    </w:lvl>
    <w:lvl w:ilvl="5" w:tplc="F95620A2">
      <w:numFmt w:val="bullet"/>
      <w:lvlText w:val="•"/>
      <w:lvlJc w:val="left"/>
      <w:pPr>
        <w:ind w:left="6767" w:hanging="397"/>
      </w:pPr>
      <w:rPr>
        <w:rFonts w:hint="default"/>
      </w:rPr>
    </w:lvl>
    <w:lvl w:ilvl="6" w:tplc="70DABE76">
      <w:numFmt w:val="bullet"/>
      <w:lvlText w:val="•"/>
      <w:lvlJc w:val="left"/>
      <w:pPr>
        <w:ind w:left="7610" w:hanging="397"/>
      </w:pPr>
      <w:rPr>
        <w:rFonts w:hint="default"/>
      </w:rPr>
    </w:lvl>
    <w:lvl w:ilvl="7" w:tplc="41E661EE">
      <w:numFmt w:val="bullet"/>
      <w:lvlText w:val="•"/>
      <w:lvlJc w:val="left"/>
      <w:pPr>
        <w:ind w:left="8452" w:hanging="397"/>
      </w:pPr>
      <w:rPr>
        <w:rFonts w:hint="default"/>
      </w:rPr>
    </w:lvl>
    <w:lvl w:ilvl="8" w:tplc="527266B0">
      <w:numFmt w:val="bullet"/>
      <w:lvlText w:val="•"/>
      <w:lvlJc w:val="left"/>
      <w:pPr>
        <w:ind w:left="9295" w:hanging="397"/>
      </w:pPr>
      <w:rPr>
        <w:rFonts w:hint="default"/>
      </w:rPr>
    </w:lvl>
  </w:abstractNum>
  <w:abstractNum w:abstractNumId="2" w15:restartNumberingAfterBreak="0">
    <w:nsid w:val="02EA01B7"/>
    <w:multiLevelType w:val="hybridMultilevel"/>
    <w:tmpl w:val="11D8FF38"/>
    <w:lvl w:ilvl="0" w:tplc="D288549A">
      <w:start w:val="1"/>
      <w:numFmt w:val="lowerLetter"/>
      <w:lvlText w:val="(%1)"/>
      <w:lvlJc w:val="left"/>
      <w:pPr>
        <w:ind w:left="2940" w:hanging="328"/>
      </w:pPr>
      <w:rPr>
        <w:rFonts w:ascii="Times New Roman" w:eastAsia="Times New Roman" w:hAnsi="Times New Roman" w:cs="Times New Roman" w:hint="default"/>
        <w:w w:val="126"/>
        <w:sz w:val="18"/>
        <w:szCs w:val="18"/>
      </w:rPr>
    </w:lvl>
    <w:lvl w:ilvl="1" w:tplc="2A08F264">
      <w:numFmt w:val="bullet"/>
      <w:lvlText w:val="•"/>
      <w:lvlJc w:val="left"/>
      <w:pPr>
        <w:ind w:left="3744" w:hanging="328"/>
      </w:pPr>
      <w:rPr>
        <w:rFonts w:hint="default"/>
      </w:rPr>
    </w:lvl>
    <w:lvl w:ilvl="2" w:tplc="9082545C">
      <w:numFmt w:val="bullet"/>
      <w:lvlText w:val="•"/>
      <w:lvlJc w:val="left"/>
      <w:pPr>
        <w:ind w:left="4548" w:hanging="328"/>
      </w:pPr>
      <w:rPr>
        <w:rFonts w:hint="default"/>
      </w:rPr>
    </w:lvl>
    <w:lvl w:ilvl="3" w:tplc="D2B4C2A0">
      <w:numFmt w:val="bullet"/>
      <w:lvlText w:val="•"/>
      <w:lvlJc w:val="left"/>
      <w:pPr>
        <w:ind w:left="5352" w:hanging="328"/>
      </w:pPr>
      <w:rPr>
        <w:rFonts w:hint="default"/>
      </w:rPr>
    </w:lvl>
    <w:lvl w:ilvl="4" w:tplc="27485230">
      <w:numFmt w:val="bullet"/>
      <w:lvlText w:val="•"/>
      <w:lvlJc w:val="left"/>
      <w:pPr>
        <w:ind w:left="6156" w:hanging="328"/>
      </w:pPr>
      <w:rPr>
        <w:rFonts w:hint="default"/>
      </w:rPr>
    </w:lvl>
    <w:lvl w:ilvl="5" w:tplc="86500CFA">
      <w:numFmt w:val="bullet"/>
      <w:lvlText w:val="•"/>
      <w:lvlJc w:val="left"/>
      <w:pPr>
        <w:ind w:left="6960" w:hanging="328"/>
      </w:pPr>
      <w:rPr>
        <w:rFonts w:hint="default"/>
      </w:rPr>
    </w:lvl>
    <w:lvl w:ilvl="6" w:tplc="53E02B76">
      <w:numFmt w:val="bullet"/>
      <w:lvlText w:val="•"/>
      <w:lvlJc w:val="left"/>
      <w:pPr>
        <w:ind w:left="7764" w:hanging="328"/>
      </w:pPr>
      <w:rPr>
        <w:rFonts w:hint="default"/>
      </w:rPr>
    </w:lvl>
    <w:lvl w:ilvl="7" w:tplc="CA4E8E54">
      <w:numFmt w:val="bullet"/>
      <w:lvlText w:val="•"/>
      <w:lvlJc w:val="left"/>
      <w:pPr>
        <w:ind w:left="8568" w:hanging="328"/>
      </w:pPr>
      <w:rPr>
        <w:rFonts w:hint="default"/>
      </w:rPr>
    </w:lvl>
    <w:lvl w:ilvl="8" w:tplc="D7F8C584">
      <w:numFmt w:val="bullet"/>
      <w:lvlText w:val="•"/>
      <w:lvlJc w:val="left"/>
      <w:pPr>
        <w:ind w:left="9372" w:hanging="328"/>
      </w:pPr>
      <w:rPr>
        <w:rFonts w:hint="default"/>
      </w:rPr>
    </w:lvl>
  </w:abstractNum>
  <w:abstractNum w:abstractNumId="3" w15:restartNumberingAfterBreak="0">
    <w:nsid w:val="030346B2"/>
    <w:multiLevelType w:val="hybridMultilevel"/>
    <w:tmpl w:val="DFE0260A"/>
    <w:lvl w:ilvl="0" w:tplc="C1B26D60">
      <w:start w:val="1"/>
      <w:numFmt w:val="upperLetter"/>
      <w:lvlText w:val="(%1)"/>
      <w:lvlJc w:val="left"/>
      <w:pPr>
        <w:ind w:left="4020" w:hanging="390"/>
      </w:pPr>
      <w:rPr>
        <w:rFonts w:ascii="Times New Roman" w:eastAsia="Times New Roman" w:hAnsi="Times New Roman" w:cs="Times New Roman" w:hint="default"/>
        <w:w w:val="117"/>
        <w:sz w:val="18"/>
        <w:szCs w:val="18"/>
      </w:rPr>
    </w:lvl>
    <w:lvl w:ilvl="1" w:tplc="94089218">
      <w:numFmt w:val="bullet"/>
      <w:lvlText w:val="•"/>
      <w:lvlJc w:val="left"/>
      <w:pPr>
        <w:ind w:left="4716" w:hanging="390"/>
      </w:pPr>
      <w:rPr>
        <w:rFonts w:hint="default"/>
      </w:rPr>
    </w:lvl>
    <w:lvl w:ilvl="2" w:tplc="2EDE4F58">
      <w:numFmt w:val="bullet"/>
      <w:lvlText w:val="•"/>
      <w:lvlJc w:val="left"/>
      <w:pPr>
        <w:ind w:left="5412" w:hanging="390"/>
      </w:pPr>
      <w:rPr>
        <w:rFonts w:hint="default"/>
      </w:rPr>
    </w:lvl>
    <w:lvl w:ilvl="3" w:tplc="3106F8B8">
      <w:numFmt w:val="bullet"/>
      <w:lvlText w:val="•"/>
      <w:lvlJc w:val="left"/>
      <w:pPr>
        <w:ind w:left="6108" w:hanging="390"/>
      </w:pPr>
      <w:rPr>
        <w:rFonts w:hint="default"/>
      </w:rPr>
    </w:lvl>
    <w:lvl w:ilvl="4" w:tplc="5CC0BF00">
      <w:numFmt w:val="bullet"/>
      <w:lvlText w:val="•"/>
      <w:lvlJc w:val="left"/>
      <w:pPr>
        <w:ind w:left="6804" w:hanging="390"/>
      </w:pPr>
      <w:rPr>
        <w:rFonts w:hint="default"/>
      </w:rPr>
    </w:lvl>
    <w:lvl w:ilvl="5" w:tplc="D6D8B22A">
      <w:numFmt w:val="bullet"/>
      <w:lvlText w:val="•"/>
      <w:lvlJc w:val="left"/>
      <w:pPr>
        <w:ind w:left="7500" w:hanging="390"/>
      </w:pPr>
      <w:rPr>
        <w:rFonts w:hint="default"/>
      </w:rPr>
    </w:lvl>
    <w:lvl w:ilvl="6" w:tplc="7BA267B0">
      <w:numFmt w:val="bullet"/>
      <w:lvlText w:val="•"/>
      <w:lvlJc w:val="left"/>
      <w:pPr>
        <w:ind w:left="8196" w:hanging="390"/>
      </w:pPr>
      <w:rPr>
        <w:rFonts w:hint="default"/>
      </w:rPr>
    </w:lvl>
    <w:lvl w:ilvl="7" w:tplc="210C1710">
      <w:numFmt w:val="bullet"/>
      <w:lvlText w:val="•"/>
      <w:lvlJc w:val="left"/>
      <w:pPr>
        <w:ind w:left="8892" w:hanging="390"/>
      </w:pPr>
      <w:rPr>
        <w:rFonts w:hint="default"/>
      </w:rPr>
    </w:lvl>
    <w:lvl w:ilvl="8" w:tplc="04A8E63A">
      <w:numFmt w:val="bullet"/>
      <w:lvlText w:val="•"/>
      <w:lvlJc w:val="left"/>
      <w:pPr>
        <w:ind w:left="9588" w:hanging="390"/>
      </w:pPr>
      <w:rPr>
        <w:rFonts w:hint="default"/>
      </w:rPr>
    </w:lvl>
  </w:abstractNum>
  <w:abstractNum w:abstractNumId="4" w15:restartNumberingAfterBreak="0">
    <w:nsid w:val="042E03C9"/>
    <w:multiLevelType w:val="hybridMultilevel"/>
    <w:tmpl w:val="C51EC346"/>
    <w:lvl w:ilvl="0" w:tplc="E3141E9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A2205220">
      <w:start w:val="1"/>
      <w:numFmt w:val="decimal"/>
      <w:lvlText w:val="(%2)"/>
      <w:lvlJc w:val="left"/>
      <w:pPr>
        <w:ind w:left="3299" w:hanging="315"/>
      </w:pPr>
      <w:rPr>
        <w:rFonts w:ascii="Times New Roman" w:eastAsia="Times New Roman" w:hAnsi="Times New Roman" w:cs="Times New Roman" w:hint="default"/>
        <w:w w:val="110"/>
        <w:sz w:val="18"/>
        <w:szCs w:val="18"/>
      </w:rPr>
    </w:lvl>
    <w:lvl w:ilvl="2" w:tplc="EF74DC66">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D2020EA6">
      <w:start w:val="1"/>
      <w:numFmt w:val="lowerRoman"/>
      <w:lvlText w:val="(%4)"/>
      <w:lvlJc w:val="left"/>
      <w:pPr>
        <w:ind w:left="4019" w:hanging="300"/>
      </w:pPr>
      <w:rPr>
        <w:rFonts w:ascii="Times New Roman" w:eastAsia="Times New Roman" w:hAnsi="Times New Roman" w:cs="Times New Roman" w:hint="default"/>
        <w:w w:val="125"/>
        <w:sz w:val="18"/>
        <w:szCs w:val="18"/>
      </w:rPr>
    </w:lvl>
    <w:lvl w:ilvl="4" w:tplc="4B68504E">
      <w:numFmt w:val="bullet"/>
      <w:lvlText w:val="•"/>
      <w:lvlJc w:val="left"/>
      <w:pPr>
        <w:ind w:left="5014" w:hanging="300"/>
      </w:pPr>
      <w:rPr>
        <w:rFonts w:hint="default"/>
      </w:rPr>
    </w:lvl>
    <w:lvl w:ilvl="5" w:tplc="172C7096">
      <w:numFmt w:val="bullet"/>
      <w:lvlText w:val="•"/>
      <w:lvlJc w:val="left"/>
      <w:pPr>
        <w:ind w:left="6008" w:hanging="300"/>
      </w:pPr>
      <w:rPr>
        <w:rFonts w:hint="default"/>
      </w:rPr>
    </w:lvl>
    <w:lvl w:ilvl="6" w:tplc="AA28751E">
      <w:numFmt w:val="bullet"/>
      <w:lvlText w:val="•"/>
      <w:lvlJc w:val="left"/>
      <w:pPr>
        <w:ind w:left="7002" w:hanging="300"/>
      </w:pPr>
      <w:rPr>
        <w:rFonts w:hint="default"/>
      </w:rPr>
    </w:lvl>
    <w:lvl w:ilvl="7" w:tplc="A2FAD740">
      <w:numFmt w:val="bullet"/>
      <w:lvlText w:val="•"/>
      <w:lvlJc w:val="left"/>
      <w:pPr>
        <w:ind w:left="7997" w:hanging="300"/>
      </w:pPr>
      <w:rPr>
        <w:rFonts w:hint="default"/>
      </w:rPr>
    </w:lvl>
    <w:lvl w:ilvl="8" w:tplc="49F010F0">
      <w:numFmt w:val="bullet"/>
      <w:lvlText w:val="•"/>
      <w:lvlJc w:val="left"/>
      <w:pPr>
        <w:ind w:left="8991" w:hanging="300"/>
      </w:pPr>
      <w:rPr>
        <w:rFonts w:hint="default"/>
      </w:rPr>
    </w:lvl>
  </w:abstractNum>
  <w:abstractNum w:abstractNumId="5" w15:restartNumberingAfterBreak="0">
    <w:nsid w:val="04BC5B9C"/>
    <w:multiLevelType w:val="hybridMultilevel"/>
    <w:tmpl w:val="5F3280CA"/>
    <w:lvl w:ilvl="0" w:tplc="56A0B8B0">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AF5AA07C">
      <w:start w:val="1"/>
      <w:numFmt w:val="decimal"/>
      <w:lvlText w:val="(%2)"/>
      <w:lvlJc w:val="left"/>
      <w:pPr>
        <w:ind w:left="3299" w:hanging="299"/>
      </w:pPr>
      <w:rPr>
        <w:rFonts w:ascii="Times New Roman" w:eastAsia="Times New Roman" w:hAnsi="Times New Roman" w:cs="Times New Roman" w:hint="default"/>
        <w:w w:val="110"/>
        <w:sz w:val="18"/>
        <w:szCs w:val="18"/>
      </w:rPr>
    </w:lvl>
    <w:lvl w:ilvl="2" w:tplc="54C6BCF4">
      <w:numFmt w:val="bullet"/>
      <w:lvlText w:val="•"/>
      <w:lvlJc w:val="left"/>
      <w:pPr>
        <w:ind w:left="4277" w:hanging="299"/>
      </w:pPr>
      <w:rPr>
        <w:rFonts w:hint="default"/>
      </w:rPr>
    </w:lvl>
    <w:lvl w:ilvl="3" w:tplc="65447E06">
      <w:numFmt w:val="bullet"/>
      <w:lvlText w:val="•"/>
      <w:lvlJc w:val="left"/>
      <w:pPr>
        <w:ind w:left="5115" w:hanging="299"/>
      </w:pPr>
      <w:rPr>
        <w:rFonts w:hint="default"/>
      </w:rPr>
    </w:lvl>
    <w:lvl w:ilvl="4" w:tplc="422A9114">
      <w:numFmt w:val="bullet"/>
      <w:lvlText w:val="•"/>
      <w:lvlJc w:val="left"/>
      <w:pPr>
        <w:ind w:left="5953" w:hanging="299"/>
      </w:pPr>
      <w:rPr>
        <w:rFonts w:hint="default"/>
      </w:rPr>
    </w:lvl>
    <w:lvl w:ilvl="5" w:tplc="4A9A527C">
      <w:numFmt w:val="bullet"/>
      <w:lvlText w:val="•"/>
      <w:lvlJc w:val="left"/>
      <w:pPr>
        <w:ind w:left="6791" w:hanging="299"/>
      </w:pPr>
      <w:rPr>
        <w:rFonts w:hint="default"/>
      </w:rPr>
    </w:lvl>
    <w:lvl w:ilvl="6" w:tplc="C6867A62">
      <w:numFmt w:val="bullet"/>
      <w:lvlText w:val="•"/>
      <w:lvlJc w:val="left"/>
      <w:pPr>
        <w:ind w:left="7628" w:hanging="299"/>
      </w:pPr>
      <w:rPr>
        <w:rFonts w:hint="default"/>
      </w:rPr>
    </w:lvl>
    <w:lvl w:ilvl="7" w:tplc="6F1049CE">
      <w:numFmt w:val="bullet"/>
      <w:lvlText w:val="•"/>
      <w:lvlJc w:val="left"/>
      <w:pPr>
        <w:ind w:left="8466" w:hanging="299"/>
      </w:pPr>
      <w:rPr>
        <w:rFonts w:hint="default"/>
      </w:rPr>
    </w:lvl>
    <w:lvl w:ilvl="8" w:tplc="D690102A">
      <w:numFmt w:val="bullet"/>
      <w:lvlText w:val="•"/>
      <w:lvlJc w:val="left"/>
      <w:pPr>
        <w:ind w:left="9304" w:hanging="299"/>
      </w:pPr>
      <w:rPr>
        <w:rFonts w:hint="default"/>
      </w:rPr>
    </w:lvl>
  </w:abstractNum>
  <w:abstractNum w:abstractNumId="6" w15:restartNumberingAfterBreak="0">
    <w:nsid w:val="05D90940"/>
    <w:multiLevelType w:val="hybridMultilevel"/>
    <w:tmpl w:val="15549C3E"/>
    <w:lvl w:ilvl="0" w:tplc="A3EC42D4">
      <w:start w:val="1"/>
      <w:numFmt w:val="decimal"/>
      <w:lvlText w:val="(%1)"/>
      <w:lvlJc w:val="left"/>
      <w:pPr>
        <w:ind w:left="3300" w:hanging="358"/>
      </w:pPr>
      <w:rPr>
        <w:rFonts w:ascii="Times New Roman" w:eastAsia="Times New Roman" w:hAnsi="Times New Roman" w:cs="Times New Roman" w:hint="default"/>
        <w:w w:val="110"/>
        <w:sz w:val="18"/>
        <w:szCs w:val="18"/>
      </w:rPr>
    </w:lvl>
    <w:lvl w:ilvl="1" w:tplc="18CC9CD4">
      <w:start w:val="1"/>
      <w:numFmt w:val="upperLetter"/>
      <w:lvlText w:val="(%2)"/>
      <w:lvlJc w:val="left"/>
      <w:pPr>
        <w:ind w:left="4197" w:hanging="358"/>
      </w:pPr>
      <w:rPr>
        <w:rFonts w:ascii="Times New Roman" w:eastAsia="Times New Roman" w:hAnsi="Times New Roman" w:cs="Times New Roman" w:hint="default"/>
        <w:w w:val="117"/>
        <w:sz w:val="18"/>
        <w:szCs w:val="18"/>
      </w:rPr>
    </w:lvl>
    <w:lvl w:ilvl="2" w:tplc="21BECB74">
      <w:numFmt w:val="bullet"/>
      <w:lvlText w:val="•"/>
      <w:lvlJc w:val="left"/>
      <w:pPr>
        <w:ind w:left="4200" w:hanging="358"/>
      </w:pPr>
      <w:rPr>
        <w:rFonts w:hint="default"/>
      </w:rPr>
    </w:lvl>
    <w:lvl w:ilvl="3" w:tplc="D88CFC68">
      <w:numFmt w:val="bullet"/>
      <w:lvlText w:val="•"/>
      <w:lvlJc w:val="left"/>
      <w:pPr>
        <w:ind w:left="5047" w:hanging="358"/>
      </w:pPr>
      <w:rPr>
        <w:rFonts w:hint="default"/>
      </w:rPr>
    </w:lvl>
    <w:lvl w:ilvl="4" w:tplc="CDCED90C">
      <w:numFmt w:val="bullet"/>
      <w:lvlText w:val="•"/>
      <w:lvlJc w:val="left"/>
      <w:pPr>
        <w:ind w:left="5895" w:hanging="358"/>
      </w:pPr>
      <w:rPr>
        <w:rFonts w:hint="default"/>
      </w:rPr>
    </w:lvl>
    <w:lvl w:ilvl="5" w:tplc="375E7FBE">
      <w:numFmt w:val="bullet"/>
      <w:lvlText w:val="•"/>
      <w:lvlJc w:val="left"/>
      <w:pPr>
        <w:ind w:left="6742" w:hanging="358"/>
      </w:pPr>
      <w:rPr>
        <w:rFonts w:hint="default"/>
      </w:rPr>
    </w:lvl>
    <w:lvl w:ilvl="6" w:tplc="03ECC36A">
      <w:numFmt w:val="bullet"/>
      <w:lvlText w:val="•"/>
      <w:lvlJc w:val="left"/>
      <w:pPr>
        <w:ind w:left="7590" w:hanging="358"/>
      </w:pPr>
      <w:rPr>
        <w:rFonts w:hint="default"/>
      </w:rPr>
    </w:lvl>
    <w:lvl w:ilvl="7" w:tplc="71508A1A">
      <w:numFmt w:val="bullet"/>
      <w:lvlText w:val="•"/>
      <w:lvlJc w:val="left"/>
      <w:pPr>
        <w:ind w:left="8437" w:hanging="358"/>
      </w:pPr>
      <w:rPr>
        <w:rFonts w:hint="default"/>
      </w:rPr>
    </w:lvl>
    <w:lvl w:ilvl="8" w:tplc="85AC8AA0">
      <w:numFmt w:val="bullet"/>
      <w:lvlText w:val="•"/>
      <w:lvlJc w:val="left"/>
      <w:pPr>
        <w:ind w:left="9285" w:hanging="358"/>
      </w:pPr>
      <w:rPr>
        <w:rFonts w:hint="default"/>
      </w:rPr>
    </w:lvl>
  </w:abstractNum>
  <w:abstractNum w:abstractNumId="7" w15:restartNumberingAfterBreak="0">
    <w:nsid w:val="0662188B"/>
    <w:multiLevelType w:val="hybridMultilevel"/>
    <w:tmpl w:val="7D9A1612"/>
    <w:lvl w:ilvl="0" w:tplc="2C760B48">
      <w:start w:val="1"/>
      <w:numFmt w:val="lowerLetter"/>
      <w:lvlText w:val="(%1)"/>
      <w:lvlJc w:val="left"/>
      <w:pPr>
        <w:ind w:left="2939" w:hanging="345"/>
      </w:pPr>
      <w:rPr>
        <w:rFonts w:ascii="Times New Roman" w:eastAsia="Times New Roman" w:hAnsi="Times New Roman" w:cs="Times New Roman" w:hint="default"/>
        <w:w w:val="126"/>
        <w:sz w:val="18"/>
        <w:szCs w:val="18"/>
      </w:rPr>
    </w:lvl>
    <w:lvl w:ilvl="1" w:tplc="2AAA3694">
      <w:numFmt w:val="bullet"/>
      <w:lvlText w:val="•"/>
      <w:lvlJc w:val="left"/>
      <w:pPr>
        <w:ind w:left="3744" w:hanging="345"/>
      </w:pPr>
      <w:rPr>
        <w:rFonts w:hint="default"/>
      </w:rPr>
    </w:lvl>
    <w:lvl w:ilvl="2" w:tplc="19CE3AC8">
      <w:numFmt w:val="bullet"/>
      <w:lvlText w:val="•"/>
      <w:lvlJc w:val="left"/>
      <w:pPr>
        <w:ind w:left="4548" w:hanging="345"/>
      </w:pPr>
      <w:rPr>
        <w:rFonts w:hint="default"/>
      </w:rPr>
    </w:lvl>
    <w:lvl w:ilvl="3" w:tplc="60283422">
      <w:numFmt w:val="bullet"/>
      <w:lvlText w:val="•"/>
      <w:lvlJc w:val="left"/>
      <w:pPr>
        <w:ind w:left="5352" w:hanging="345"/>
      </w:pPr>
      <w:rPr>
        <w:rFonts w:hint="default"/>
      </w:rPr>
    </w:lvl>
    <w:lvl w:ilvl="4" w:tplc="591E5902">
      <w:numFmt w:val="bullet"/>
      <w:lvlText w:val="•"/>
      <w:lvlJc w:val="left"/>
      <w:pPr>
        <w:ind w:left="6156" w:hanging="345"/>
      </w:pPr>
      <w:rPr>
        <w:rFonts w:hint="default"/>
      </w:rPr>
    </w:lvl>
    <w:lvl w:ilvl="5" w:tplc="2548C7EE">
      <w:numFmt w:val="bullet"/>
      <w:lvlText w:val="•"/>
      <w:lvlJc w:val="left"/>
      <w:pPr>
        <w:ind w:left="6960" w:hanging="345"/>
      </w:pPr>
      <w:rPr>
        <w:rFonts w:hint="default"/>
      </w:rPr>
    </w:lvl>
    <w:lvl w:ilvl="6" w:tplc="79DA08E6">
      <w:numFmt w:val="bullet"/>
      <w:lvlText w:val="•"/>
      <w:lvlJc w:val="left"/>
      <w:pPr>
        <w:ind w:left="7764" w:hanging="345"/>
      </w:pPr>
      <w:rPr>
        <w:rFonts w:hint="default"/>
      </w:rPr>
    </w:lvl>
    <w:lvl w:ilvl="7" w:tplc="DABABD9C">
      <w:numFmt w:val="bullet"/>
      <w:lvlText w:val="•"/>
      <w:lvlJc w:val="left"/>
      <w:pPr>
        <w:ind w:left="8568" w:hanging="345"/>
      </w:pPr>
      <w:rPr>
        <w:rFonts w:hint="default"/>
      </w:rPr>
    </w:lvl>
    <w:lvl w:ilvl="8" w:tplc="7DEC5070">
      <w:numFmt w:val="bullet"/>
      <w:lvlText w:val="•"/>
      <w:lvlJc w:val="left"/>
      <w:pPr>
        <w:ind w:left="9372" w:hanging="345"/>
      </w:pPr>
      <w:rPr>
        <w:rFonts w:hint="default"/>
      </w:rPr>
    </w:lvl>
  </w:abstractNum>
  <w:abstractNum w:abstractNumId="8" w15:restartNumberingAfterBreak="0">
    <w:nsid w:val="0711384F"/>
    <w:multiLevelType w:val="hybridMultilevel"/>
    <w:tmpl w:val="D982F2BC"/>
    <w:lvl w:ilvl="0" w:tplc="DE8C1D1C">
      <w:start w:val="1"/>
      <w:numFmt w:val="lowerLetter"/>
      <w:lvlText w:val="(%1)"/>
      <w:lvlJc w:val="left"/>
      <w:pPr>
        <w:ind w:left="3373" w:hanging="313"/>
      </w:pPr>
      <w:rPr>
        <w:rFonts w:ascii="Times New Roman" w:eastAsia="Times New Roman" w:hAnsi="Times New Roman" w:cs="Times New Roman" w:hint="default"/>
        <w:w w:val="126"/>
        <w:sz w:val="18"/>
        <w:szCs w:val="18"/>
      </w:rPr>
    </w:lvl>
    <w:lvl w:ilvl="1" w:tplc="31C4AB36">
      <w:start w:val="1"/>
      <w:numFmt w:val="decimal"/>
      <w:lvlText w:val="(%2)"/>
      <w:lvlJc w:val="left"/>
      <w:pPr>
        <w:ind w:left="3300" w:hanging="317"/>
      </w:pPr>
      <w:rPr>
        <w:rFonts w:ascii="Times New Roman" w:eastAsia="Times New Roman" w:hAnsi="Times New Roman" w:cs="Times New Roman" w:hint="default"/>
        <w:w w:val="110"/>
        <w:sz w:val="18"/>
        <w:szCs w:val="18"/>
      </w:rPr>
    </w:lvl>
    <w:lvl w:ilvl="2" w:tplc="B056413A">
      <w:start w:val="1"/>
      <w:numFmt w:val="upperLetter"/>
      <w:lvlText w:val="(%3)"/>
      <w:lvlJc w:val="left"/>
      <w:pPr>
        <w:ind w:left="3660" w:hanging="358"/>
      </w:pPr>
      <w:rPr>
        <w:rFonts w:ascii="Times New Roman" w:eastAsia="Times New Roman" w:hAnsi="Times New Roman" w:cs="Times New Roman" w:hint="default"/>
        <w:w w:val="117"/>
        <w:sz w:val="18"/>
        <w:szCs w:val="18"/>
      </w:rPr>
    </w:lvl>
    <w:lvl w:ilvl="3" w:tplc="B3729604">
      <w:numFmt w:val="bullet"/>
      <w:lvlText w:val="•"/>
      <w:lvlJc w:val="left"/>
      <w:pPr>
        <w:ind w:left="3780" w:hanging="358"/>
      </w:pPr>
      <w:rPr>
        <w:rFonts w:hint="default"/>
      </w:rPr>
    </w:lvl>
    <w:lvl w:ilvl="4" w:tplc="7B54D0A8">
      <w:numFmt w:val="bullet"/>
      <w:lvlText w:val="•"/>
      <w:lvlJc w:val="left"/>
      <w:pPr>
        <w:ind w:left="4808" w:hanging="358"/>
      </w:pPr>
      <w:rPr>
        <w:rFonts w:hint="default"/>
      </w:rPr>
    </w:lvl>
    <w:lvl w:ilvl="5" w:tplc="5A2E0356">
      <w:numFmt w:val="bullet"/>
      <w:lvlText w:val="•"/>
      <w:lvlJc w:val="left"/>
      <w:pPr>
        <w:ind w:left="5837" w:hanging="358"/>
      </w:pPr>
      <w:rPr>
        <w:rFonts w:hint="default"/>
      </w:rPr>
    </w:lvl>
    <w:lvl w:ilvl="6" w:tplc="57524BF6">
      <w:numFmt w:val="bullet"/>
      <w:lvlText w:val="•"/>
      <w:lvlJc w:val="left"/>
      <w:pPr>
        <w:ind w:left="6865" w:hanging="358"/>
      </w:pPr>
      <w:rPr>
        <w:rFonts w:hint="default"/>
      </w:rPr>
    </w:lvl>
    <w:lvl w:ilvl="7" w:tplc="B3C4E24A">
      <w:numFmt w:val="bullet"/>
      <w:lvlText w:val="•"/>
      <w:lvlJc w:val="left"/>
      <w:pPr>
        <w:ind w:left="7894" w:hanging="358"/>
      </w:pPr>
      <w:rPr>
        <w:rFonts w:hint="default"/>
      </w:rPr>
    </w:lvl>
    <w:lvl w:ilvl="8" w:tplc="E3167438">
      <w:numFmt w:val="bullet"/>
      <w:lvlText w:val="•"/>
      <w:lvlJc w:val="left"/>
      <w:pPr>
        <w:ind w:left="8922" w:hanging="358"/>
      </w:pPr>
      <w:rPr>
        <w:rFonts w:hint="default"/>
      </w:rPr>
    </w:lvl>
  </w:abstractNum>
  <w:abstractNum w:abstractNumId="9" w15:restartNumberingAfterBreak="0">
    <w:nsid w:val="08C352EF"/>
    <w:multiLevelType w:val="hybridMultilevel"/>
    <w:tmpl w:val="D408F2EA"/>
    <w:lvl w:ilvl="0" w:tplc="922877C8">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B784FC10">
      <w:start w:val="1"/>
      <w:numFmt w:val="decimal"/>
      <w:lvlText w:val="(%2)"/>
      <w:lvlJc w:val="left"/>
      <w:pPr>
        <w:ind w:left="3772" w:hanging="293"/>
      </w:pPr>
      <w:rPr>
        <w:rFonts w:ascii="Times New Roman" w:eastAsia="Times New Roman" w:hAnsi="Times New Roman" w:cs="Times New Roman" w:hint="default"/>
        <w:w w:val="110"/>
        <w:sz w:val="18"/>
        <w:szCs w:val="18"/>
      </w:rPr>
    </w:lvl>
    <w:lvl w:ilvl="2" w:tplc="BE380194">
      <w:start w:val="1"/>
      <w:numFmt w:val="upperLetter"/>
      <w:lvlText w:val="(%3)"/>
      <w:lvlJc w:val="left"/>
      <w:pPr>
        <w:ind w:left="3660" w:hanging="369"/>
      </w:pPr>
      <w:rPr>
        <w:rFonts w:ascii="Times New Roman" w:eastAsia="Times New Roman" w:hAnsi="Times New Roman" w:cs="Times New Roman" w:hint="default"/>
        <w:w w:val="117"/>
        <w:sz w:val="18"/>
        <w:szCs w:val="18"/>
      </w:rPr>
    </w:lvl>
    <w:lvl w:ilvl="3" w:tplc="044AFE12">
      <w:start w:val="1"/>
      <w:numFmt w:val="lowerRoman"/>
      <w:lvlText w:val="(%4)"/>
      <w:lvlJc w:val="left"/>
      <w:pPr>
        <w:ind w:left="4020" w:hanging="322"/>
      </w:pPr>
      <w:rPr>
        <w:rFonts w:ascii="Times New Roman" w:eastAsia="Times New Roman" w:hAnsi="Times New Roman" w:cs="Times New Roman" w:hint="default"/>
        <w:w w:val="125"/>
        <w:sz w:val="18"/>
        <w:szCs w:val="18"/>
      </w:rPr>
    </w:lvl>
    <w:lvl w:ilvl="4" w:tplc="A38E124E">
      <w:numFmt w:val="bullet"/>
      <w:lvlText w:val="•"/>
      <w:lvlJc w:val="left"/>
      <w:pPr>
        <w:ind w:left="4020" w:hanging="322"/>
      </w:pPr>
      <w:rPr>
        <w:rFonts w:hint="default"/>
      </w:rPr>
    </w:lvl>
    <w:lvl w:ilvl="5" w:tplc="9D509C2A">
      <w:numFmt w:val="bullet"/>
      <w:lvlText w:val="•"/>
      <w:lvlJc w:val="left"/>
      <w:pPr>
        <w:ind w:left="5180" w:hanging="322"/>
      </w:pPr>
      <w:rPr>
        <w:rFonts w:hint="default"/>
      </w:rPr>
    </w:lvl>
    <w:lvl w:ilvl="6" w:tplc="8A44FB4A">
      <w:numFmt w:val="bullet"/>
      <w:lvlText w:val="•"/>
      <w:lvlJc w:val="left"/>
      <w:pPr>
        <w:ind w:left="6340" w:hanging="322"/>
      </w:pPr>
      <w:rPr>
        <w:rFonts w:hint="default"/>
      </w:rPr>
    </w:lvl>
    <w:lvl w:ilvl="7" w:tplc="D25E1774">
      <w:numFmt w:val="bullet"/>
      <w:lvlText w:val="•"/>
      <w:lvlJc w:val="left"/>
      <w:pPr>
        <w:ind w:left="7500" w:hanging="322"/>
      </w:pPr>
      <w:rPr>
        <w:rFonts w:hint="default"/>
      </w:rPr>
    </w:lvl>
    <w:lvl w:ilvl="8" w:tplc="2CDE8E38">
      <w:numFmt w:val="bullet"/>
      <w:lvlText w:val="•"/>
      <w:lvlJc w:val="left"/>
      <w:pPr>
        <w:ind w:left="8660" w:hanging="322"/>
      </w:pPr>
      <w:rPr>
        <w:rFonts w:hint="default"/>
      </w:rPr>
    </w:lvl>
  </w:abstractNum>
  <w:abstractNum w:abstractNumId="10" w15:restartNumberingAfterBreak="0">
    <w:nsid w:val="0BBF52E0"/>
    <w:multiLevelType w:val="hybridMultilevel"/>
    <w:tmpl w:val="22CA2954"/>
    <w:lvl w:ilvl="0" w:tplc="FAE01C84">
      <w:start w:val="1"/>
      <w:numFmt w:val="lowerLetter"/>
      <w:lvlText w:val="(%1)"/>
      <w:lvlJc w:val="left"/>
      <w:pPr>
        <w:ind w:left="2940" w:hanging="347"/>
      </w:pPr>
      <w:rPr>
        <w:rFonts w:ascii="Times New Roman" w:eastAsia="Times New Roman" w:hAnsi="Times New Roman" w:cs="Times New Roman" w:hint="default"/>
        <w:w w:val="126"/>
        <w:sz w:val="18"/>
        <w:szCs w:val="18"/>
      </w:rPr>
    </w:lvl>
    <w:lvl w:ilvl="1" w:tplc="3DC40544">
      <w:numFmt w:val="bullet"/>
      <w:lvlText w:val="•"/>
      <w:lvlJc w:val="left"/>
      <w:pPr>
        <w:ind w:left="3744" w:hanging="347"/>
      </w:pPr>
      <w:rPr>
        <w:rFonts w:hint="default"/>
      </w:rPr>
    </w:lvl>
    <w:lvl w:ilvl="2" w:tplc="51267798">
      <w:numFmt w:val="bullet"/>
      <w:lvlText w:val="•"/>
      <w:lvlJc w:val="left"/>
      <w:pPr>
        <w:ind w:left="4548" w:hanging="347"/>
      </w:pPr>
      <w:rPr>
        <w:rFonts w:hint="default"/>
      </w:rPr>
    </w:lvl>
    <w:lvl w:ilvl="3" w:tplc="A7D64B0E">
      <w:numFmt w:val="bullet"/>
      <w:lvlText w:val="•"/>
      <w:lvlJc w:val="left"/>
      <w:pPr>
        <w:ind w:left="5352" w:hanging="347"/>
      </w:pPr>
      <w:rPr>
        <w:rFonts w:hint="default"/>
      </w:rPr>
    </w:lvl>
    <w:lvl w:ilvl="4" w:tplc="D2F218A2">
      <w:numFmt w:val="bullet"/>
      <w:lvlText w:val="•"/>
      <w:lvlJc w:val="left"/>
      <w:pPr>
        <w:ind w:left="6156" w:hanging="347"/>
      </w:pPr>
      <w:rPr>
        <w:rFonts w:hint="default"/>
      </w:rPr>
    </w:lvl>
    <w:lvl w:ilvl="5" w:tplc="3C96D790">
      <w:numFmt w:val="bullet"/>
      <w:lvlText w:val="•"/>
      <w:lvlJc w:val="left"/>
      <w:pPr>
        <w:ind w:left="6960" w:hanging="347"/>
      </w:pPr>
      <w:rPr>
        <w:rFonts w:hint="default"/>
      </w:rPr>
    </w:lvl>
    <w:lvl w:ilvl="6" w:tplc="2A009174">
      <w:numFmt w:val="bullet"/>
      <w:lvlText w:val="•"/>
      <w:lvlJc w:val="left"/>
      <w:pPr>
        <w:ind w:left="7764" w:hanging="347"/>
      </w:pPr>
      <w:rPr>
        <w:rFonts w:hint="default"/>
      </w:rPr>
    </w:lvl>
    <w:lvl w:ilvl="7" w:tplc="8AA42124">
      <w:numFmt w:val="bullet"/>
      <w:lvlText w:val="•"/>
      <w:lvlJc w:val="left"/>
      <w:pPr>
        <w:ind w:left="8568" w:hanging="347"/>
      </w:pPr>
      <w:rPr>
        <w:rFonts w:hint="default"/>
      </w:rPr>
    </w:lvl>
    <w:lvl w:ilvl="8" w:tplc="BFFA5B3A">
      <w:numFmt w:val="bullet"/>
      <w:lvlText w:val="•"/>
      <w:lvlJc w:val="left"/>
      <w:pPr>
        <w:ind w:left="9372" w:hanging="347"/>
      </w:pPr>
      <w:rPr>
        <w:rFonts w:hint="default"/>
      </w:rPr>
    </w:lvl>
  </w:abstractNum>
  <w:abstractNum w:abstractNumId="11" w15:restartNumberingAfterBreak="0">
    <w:nsid w:val="0D4D71F9"/>
    <w:multiLevelType w:val="hybridMultilevel"/>
    <w:tmpl w:val="79D07D34"/>
    <w:lvl w:ilvl="0" w:tplc="CF1CFB68">
      <w:start w:val="2"/>
      <w:numFmt w:val="decimal"/>
      <w:lvlText w:val="(%1)"/>
      <w:lvlJc w:val="left"/>
      <w:pPr>
        <w:ind w:left="3299" w:hanging="353"/>
      </w:pPr>
      <w:rPr>
        <w:rFonts w:ascii="Times New Roman" w:eastAsia="Times New Roman" w:hAnsi="Times New Roman" w:cs="Times New Roman" w:hint="default"/>
        <w:w w:val="110"/>
        <w:sz w:val="18"/>
        <w:szCs w:val="18"/>
      </w:rPr>
    </w:lvl>
    <w:lvl w:ilvl="1" w:tplc="8280F9DC">
      <w:start w:val="1"/>
      <w:numFmt w:val="upperLetter"/>
      <w:lvlText w:val="(%2)"/>
      <w:lvlJc w:val="left"/>
      <w:pPr>
        <w:ind w:left="3659" w:hanging="374"/>
      </w:pPr>
      <w:rPr>
        <w:rFonts w:ascii="Times New Roman" w:eastAsia="Times New Roman" w:hAnsi="Times New Roman" w:cs="Times New Roman" w:hint="default"/>
        <w:w w:val="117"/>
        <w:sz w:val="18"/>
        <w:szCs w:val="18"/>
      </w:rPr>
    </w:lvl>
    <w:lvl w:ilvl="2" w:tplc="2048E8A8">
      <w:numFmt w:val="bullet"/>
      <w:lvlText w:val="•"/>
      <w:lvlJc w:val="left"/>
      <w:pPr>
        <w:ind w:left="4473" w:hanging="374"/>
      </w:pPr>
      <w:rPr>
        <w:rFonts w:hint="default"/>
      </w:rPr>
    </w:lvl>
    <w:lvl w:ilvl="3" w:tplc="094047D2">
      <w:numFmt w:val="bullet"/>
      <w:lvlText w:val="•"/>
      <w:lvlJc w:val="left"/>
      <w:pPr>
        <w:ind w:left="5286" w:hanging="374"/>
      </w:pPr>
      <w:rPr>
        <w:rFonts w:hint="default"/>
      </w:rPr>
    </w:lvl>
    <w:lvl w:ilvl="4" w:tplc="C3CC23B4">
      <w:numFmt w:val="bullet"/>
      <w:lvlText w:val="•"/>
      <w:lvlJc w:val="left"/>
      <w:pPr>
        <w:ind w:left="6100" w:hanging="374"/>
      </w:pPr>
      <w:rPr>
        <w:rFonts w:hint="default"/>
      </w:rPr>
    </w:lvl>
    <w:lvl w:ilvl="5" w:tplc="037E332A">
      <w:numFmt w:val="bullet"/>
      <w:lvlText w:val="•"/>
      <w:lvlJc w:val="left"/>
      <w:pPr>
        <w:ind w:left="6913" w:hanging="374"/>
      </w:pPr>
      <w:rPr>
        <w:rFonts w:hint="default"/>
      </w:rPr>
    </w:lvl>
    <w:lvl w:ilvl="6" w:tplc="2E78F5D0">
      <w:numFmt w:val="bullet"/>
      <w:lvlText w:val="•"/>
      <w:lvlJc w:val="left"/>
      <w:pPr>
        <w:ind w:left="7726" w:hanging="374"/>
      </w:pPr>
      <w:rPr>
        <w:rFonts w:hint="default"/>
      </w:rPr>
    </w:lvl>
    <w:lvl w:ilvl="7" w:tplc="DDC8DEE8">
      <w:numFmt w:val="bullet"/>
      <w:lvlText w:val="•"/>
      <w:lvlJc w:val="left"/>
      <w:pPr>
        <w:ind w:left="8540" w:hanging="374"/>
      </w:pPr>
      <w:rPr>
        <w:rFonts w:hint="default"/>
      </w:rPr>
    </w:lvl>
    <w:lvl w:ilvl="8" w:tplc="2CF66682">
      <w:numFmt w:val="bullet"/>
      <w:lvlText w:val="•"/>
      <w:lvlJc w:val="left"/>
      <w:pPr>
        <w:ind w:left="9353" w:hanging="374"/>
      </w:pPr>
      <w:rPr>
        <w:rFonts w:hint="default"/>
      </w:rPr>
    </w:lvl>
  </w:abstractNum>
  <w:abstractNum w:abstractNumId="12" w15:restartNumberingAfterBreak="0">
    <w:nsid w:val="0DCE4E92"/>
    <w:multiLevelType w:val="hybridMultilevel"/>
    <w:tmpl w:val="119605B4"/>
    <w:lvl w:ilvl="0" w:tplc="4CFCD950">
      <w:start w:val="1"/>
      <w:numFmt w:val="upperLetter"/>
      <w:lvlText w:val="(%1)"/>
      <w:lvlJc w:val="left"/>
      <w:pPr>
        <w:ind w:left="3660" w:hanging="421"/>
      </w:pPr>
      <w:rPr>
        <w:rFonts w:ascii="Times New Roman" w:eastAsia="Times New Roman" w:hAnsi="Times New Roman" w:cs="Times New Roman" w:hint="default"/>
        <w:w w:val="117"/>
        <w:sz w:val="18"/>
        <w:szCs w:val="18"/>
      </w:rPr>
    </w:lvl>
    <w:lvl w:ilvl="1" w:tplc="8E12BF76">
      <w:numFmt w:val="bullet"/>
      <w:lvlText w:val="•"/>
      <w:lvlJc w:val="left"/>
      <w:pPr>
        <w:ind w:left="4392" w:hanging="421"/>
      </w:pPr>
      <w:rPr>
        <w:rFonts w:hint="default"/>
      </w:rPr>
    </w:lvl>
    <w:lvl w:ilvl="2" w:tplc="88CEE248">
      <w:numFmt w:val="bullet"/>
      <w:lvlText w:val="•"/>
      <w:lvlJc w:val="left"/>
      <w:pPr>
        <w:ind w:left="5124" w:hanging="421"/>
      </w:pPr>
      <w:rPr>
        <w:rFonts w:hint="default"/>
      </w:rPr>
    </w:lvl>
    <w:lvl w:ilvl="3" w:tplc="9A981E78">
      <w:numFmt w:val="bullet"/>
      <w:lvlText w:val="•"/>
      <w:lvlJc w:val="left"/>
      <w:pPr>
        <w:ind w:left="5856" w:hanging="421"/>
      </w:pPr>
      <w:rPr>
        <w:rFonts w:hint="default"/>
      </w:rPr>
    </w:lvl>
    <w:lvl w:ilvl="4" w:tplc="5170B34C">
      <w:numFmt w:val="bullet"/>
      <w:lvlText w:val="•"/>
      <w:lvlJc w:val="left"/>
      <w:pPr>
        <w:ind w:left="6588" w:hanging="421"/>
      </w:pPr>
      <w:rPr>
        <w:rFonts w:hint="default"/>
      </w:rPr>
    </w:lvl>
    <w:lvl w:ilvl="5" w:tplc="DDEAD90E">
      <w:numFmt w:val="bullet"/>
      <w:lvlText w:val="•"/>
      <w:lvlJc w:val="left"/>
      <w:pPr>
        <w:ind w:left="7320" w:hanging="421"/>
      </w:pPr>
      <w:rPr>
        <w:rFonts w:hint="default"/>
      </w:rPr>
    </w:lvl>
    <w:lvl w:ilvl="6" w:tplc="69322192">
      <w:numFmt w:val="bullet"/>
      <w:lvlText w:val="•"/>
      <w:lvlJc w:val="left"/>
      <w:pPr>
        <w:ind w:left="8052" w:hanging="421"/>
      </w:pPr>
      <w:rPr>
        <w:rFonts w:hint="default"/>
      </w:rPr>
    </w:lvl>
    <w:lvl w:ilvl="7" w:tplc="28DA9446">
      <w:numFmt w:val="bullet"/>
      <w:lvlText w:val="•"/>
      <w:lvlJc w:val="left"/>
      <w:pPr>
        <w:ind w:left="8784" w:hanging="421"/>
      </w:pPr>
      <w:rPr>
        <w:rFonts w:hint="default"/>
      </w:rPr>
    </w:lvl>
    <w:lvl w:ilvl="8" w:tplc="D0526948">
      <w:numFmt w:val="bullet"/>
      <w:lvlText w:val="•"/>
      <w:lvlJc w:val="left"/>
      <w:pPr>
        <w:ind w:left="9516" w:hanging="421"/>
      </w:pPr>
      <w:rPr>
        <w:rFonts w:hint="default"/>
      </w:rPr>
    </w:lvl>
  </w:abstractNum>
  <w:abstractNum w:abstractNumId="13" w15:restartNumberingAfterBreak="0">
    <w:nsid w:val="0EA633ED"/>
    <w:multiLevelType w:val="hybridMultilevel"/>
    <w:tmpl w:val="8DB854FE"/>
    <w:lvl w:ilvl="0" w:tplc="0E4256D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B44A2F4A">
      <w:start w:val="1"/>
      <w:numFmt w:val="decimal"/>
      <w:lvlText w:val="(%2)"/>
      <w:lvlJc w:val="left"/>
      <w:pPr>
        <w:ind w:left="3300" w:hanging="323"/>
      </w:pPr>
      <w:rPr>
        <w:rFonts w:ascii="Times New Roman" w:eastAsia="Times New Roman" w:hAnsi="Times New Roman" w:cs="Times New Roman" w:hint="default"/>
        <w:w w:val="110"/>
        <w:sz w:val="18"/>
        <w:szCs w:val="18"/>
      </w:rPr>
    </w:lvl>
    <w:lvl w:ilvl="2" w:tplc="81BA3A9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260AB0E8">
      <w:numFmt w:val="bullet"/>
      <w:lvlText w:val="•"/>
      <w:lvlJc w:val="left"/>
      <w:pPr>
        <w:ind w:left="4200" w:hanging="353"/>
      </w:pPr>
      <w:rPr>
        <w:rFonts w:hint="default"/>
      </w:rPr>
    </w:lvl>
    <w:lvl w:ilvl="4" w:tplc="39306070">
      <w:numFmt w:val="bullet"/>
      <w:lvlText w:val="•"/>
      <w:lvlJc w:val="left"/>
      <w:pPr>
        <w:ind w:left="5168" w:hanging="353"/>
      </w:pPr>
      <w:rPr>
        <w:rFonts w:hint="default"/>
      </w:rPr>
    </w:lvl>
    <w:lvl w:ilvl="5" w:tplc="460496F4">
      <w:numFmt w:val="bullet"/>
      <w:lvlText w:val="•"/>
      <w:lvlJc w:val="left"/>
      <w:pPr>
        <w:ind w:left="6137" w:hanging="353"/>
      </w:pPr>
      <w:rPr>
        <w:rFonts w:hint="default"/>
      </w:rPr>
    </w:lvl>
    <w:lvl w:ilvl="6" w:tplc="9D02F088">
      <w:numFmt w:val="bullet"/>
      <w:lvlText w:val="•"/>
      <w:lvlJc w:val="left"/>
      <w:pPr>
        <w:ind w:left="7105" w:hanging="353"/>
      </w:pPr>
      <w:rPr>
        <w:rFonts w:hint="default"/>
      </w:rPr>
    </w:lvl>
    <w:lvl w:ilvl="7" w:tplc="5B5C6B22">
      <w:numFmt w:val="bullet"/>
      <w:lvlText w:val="•"/>
      <w:lvlJc w:val="left"/>
      <w:pPr>
        <w:ind w:left="8074" w:hanging="353"/>
      </w:pPr>
      <w:rPr>
        <w:rFonts w:hint="default"/>
      </w:rPr>
    </w:lvl>
    <w:lvl w:ilvl="8" w:tplc="62ACE0C6">
      <w:numFmt w:val="bullet"/>
      <w:lvlText w:val="•"/>
      <w:lvlJc w:val="left"/>
      <w:pPr>
        <w:ind w:left="9042" w:hanging="353"/>
      </w:pPr>
      <w:rPr>
        <w:rFonts w:hint="default"/>
      </w:rPr>
    </w:lvl>
  </w:abstractNum>
  <w:abstractNum w:abstractNumId="14" w15:restartNumberingAfterBreak="0">
    <w:nsid w:val="0F0C5F97"/>
    <w:multiLevelType w:val="hybridMultilevel"/>
    <w:tmpl w:val="EBE67D2A"/>
    <w:lvl w:ilvl="0" w:tplc="2096A3CE">
      <w:start w:val="1"/>
      <w:numFmt w:val="lowerLetter"/>
      <w:lvlText w:val="(%1)"/>
      <w:lvlJc w:val="left"/>
      <w:pPr>
        <w:ind w:left="2939" w:hanging="355"/>
      </w:pPr>
      <w:rPr>
        <w:rFonts w:ascii="Times New Roman" w:eastAsia="Times New Roman" w:hAnsi="Times New Roman" w:cs="Times New Roman" w:hint="default"/>
        <w:w w:val="126"/>
        <w:sz w:val="18"/>
        <w:szCs w:val="18"/>
      </w:rPr>
    </w:lvl>
    <w:lvl w:ilvl="1" w:tplc="8DB62314">
      <w:start w:val="1"/>
      <w:numFmt w:val="decimal"/>
      <w:lvlText w:val="(%2)"/>
      <w:lvlJc w:val="left"/>
      <w:pPr>
        <w:ind w:left="3300" w:hanging="310"/>
      </w:pPr>
      <w:rPr>
        <w:rFonts w:ascii="Times New Roman" w:eastAsia="Times New Roman" w:hAnsi="Times New Roman" w:cs="Times New Roman" w:hint="default"/>
        <w:w w:val="110"/>
        <w:sz w:val="18"/>
        <w:szCs w:val="18"/>
      </w:rPr>
    </w:lvl>
    <w:lvl w:ilvl="2" w:tplc="3814BA82">
      <w:start w:val="1"/>
      <w:numFmt w:val="upperLetter"/>
      <w:lvlText w:val="(%3)"/>
      <w:lvlJc w:val="left"/>
      <w:pPr>
        <w:ind w:left="3660" w:hanging="380"/>
      </w:pPr>
      <w:rPr>
        <w:rFonts w:ascii="Times New Roman" w:eastAsia="Times New Roman" w:hAnsi="Times New Roman" w:cs="Times New Roman" w:hint="default"/>
        <w:w w:val="117"/>
        <w:sz w:val="18"/>
        <w:szCs w:val="18"/>
      </w:rPr>
    </w:lvl>
    <w:lvl w:ilvl="3" w:tplc="C7CA2316">
      <w:numFmt w:val="bullet"/>
      <w:lvlText w:val="•"/>
      <w:lvlJc w:val="left"/>
      <w:pPr>
        <w:ind w:left="4575" w:hanging="380"/>
      </w:pPr>
      <w:rPr>
        <w:rFonts w:hint="default"/>
      </w:rPr>
    </w:lvl>
    <w:lvl w:ilvl="4" w:tplc="74DCABD8">
      <w:numFmt w:val="bullet"/>
      <w:lvlText w:val="•"/>
      <w:lvlJc w:val="left"/>
      <w:pPr>
        <w:ind w:left="5490" w:hanging="380"/>
      </w:pPr>
      <w:rPr>
        <w:rFonts w:hint="default"/>
      </w:rPr>
    </w:lvl>
    <w:lvl w:ilvl="5" w:tplc="FE9ADF32">
      <w:numFmt w:val="bullet"/>
      <w:lvlText w:val="•"/>
      <w:lvlJc w:val="left"/>
      <w:pPr>
        <w:ind w:left="6405" w:hanging="380"/>
      </w:pPr>
      <w:rPr>
        <w:rFonts w:hint="default"/>
      </w:rPr>
    </w:lvl>
    <w:lvl w:ilvl="6" w:tplc="209EC1A0">
      <w:numFmt w:val="bullet"/>
      <w:lvlText w:val="•"/>
      <w:lvlJc w:val="left"/>
      <w:pPr>
        <w:ind w:left="7320" w:hanging="380"/>
      </w:pPr>
      <w:rPr>
        <w:rFonts w:hint="default"/>
      </w:rPr>
    </w:lvl>
    <w:lvl w:ilvl="7" w:tplc="CD3C290E">
      <w:numFmt w:val="bullet"/>
      <w:lvlText w:val="•"/>
      <w:lvlJc w:val="left"/>
      <w:pPr>
        <w:ind w:left="8235" w:hanging="380"/>
      </w:pPr>
      <w:rPr>
        <w:rFonts w:hint="default"/>
      </w:rPr>
    </w:lvl>
    <w:lvl w:ilvl="8" w:tplc="81CAACD6">
      <w:numFmt w:val="bullet"/>
      <w:lvlText w:val="•"/>
      <w:lvlJc w:val="left"/>
      <w:pPr>
        <w:ind w:left="9150" w:hanging="380"/>
      </w:pPr>
      <w:rPr>
        <w:rFonts w:hint="default"/>
      </w:rPr>
    </w:lvl>
  </w:abstractNum>
  <w:abstractNum w:abstractNumId="15" w15:restartNumberingAfterBreak="0">
    <w:nsid w:val="106A68EF"/>
    <w:multiLevelType w:val="hybridMultilevel"/>
    <w:tmpl w:val="D4D80C4C"/>
    <w:lvl w:ilvl="0" w:tplc="191225D2">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60EA7184">
      <w:start w:val="1"/>
      <w:numFmt w:val="decimal"/>
      <w:lvlText w:val="(%2)"/>
      <w:lvlJc w:val="left"/>
      <w:pPr>
        <w:ind w:left="3299" w:hanging="294"/>
      </w:pPr>
      <w:rPr>
        <w:rFonts w:ascii="Times New Roman" w:eastAsia="Times New Roman" w:hAnsi="Times New Roman" w:cs="Times New Roman" w:hint="default"/>
        <w:w w:val="110"/>
        <w:sz w:val="18"/>
        <w:szCs w:val="18"/>
      </w:rPr>
    </w:lvl>
    <w:lvl w:ilvl="2" w:tplc="45D8BB80">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C708159E">
      <w:numFmt w:val="bullet"/>
      <w:lvlText w:val="•"/>
      <w:lvlJc w:val="left"/>
      <w:pPr>
        <w:ind w:left="4575" w:hanging="353"/>
      </w:pPr>
      <w:rPr>
        <w:rFonts w:hint="default"/>
      </w:rPr>
    </w:lvl>
    <w:lvl w:ilvl="4" w:tplc="8B1E6DCC">
      <w:numFmt w:val="bullet"/>
      <w:lvlText w:val="•"/>
      <w:lvlJc w:val="left"/>
      <w:pPr>
        <w:ind w:left="5490" w:hanging="353"/>
      </w:pPr>
      <w:rPr>
        <w:rFonts w:hint="default"/>
      </w:rPr>
    </w:lvl>
    <w:lvl w:ilvl="5" w:tplc="CC3216AC">
      <w:numFmt w:val="bullet"/>
      <w:lvlText w:val="•"/>
      <w:lvlJc w:val="left"/>
      <w:pPr>
        <w:ind w:left="6405" w:hanging="353"/>
      </w:pPr>
      <w:rPr>
        <w:rFonts w:hint="default"/>
      </w:rPr>
    </w:lvl>
    <w:lvl w:ilvl="6" w:tplc="473C2C74">
      <w:numFmt w:val="bullet"/>
      <w:lvlText w:val="•"/>
      <w:lvlJc w:val="left"/>
      <w:pPr>
        <w:ind w:left="7320" w:hanging="353"/>
      </w:pPr>
      <w:rPr>
        <w:rFonts w:hint="default"/>
      </w:rPr>
    </w:lvl>
    <w:lvl w:ilvl="7" w:tplc="AEF0A528">
      <w:numFmt w:val="bullet"/>
      <w:lvlText w:val="•"/>
      <w:lvlJc w:val="left"/>
      <w:pPr>
        <w:ind w:left="8235" w:hanging="353"/>
      </w:pPr>
      <w:rPr>
        <w:rFonts w:hint="default"/>
      </w:rPr>
    </w:lvl>
    <w:lvl w:ilvl="8" w:tplc="57E42194">
      <w:numFmt w:val="bullet"/>
      <w:lvlText w:val="•"/>
      <w:lvlJc w:val="left"/>
      <w:pPr>
        <w:ind w:left="9150" w:hanging="353"/>
      </w:pPr>
      <w:rPr>
        <w:rFonts w:hint="default"/>
      </w:rPr>
    </w:lvl>
  </w:abstractNum>
  <w:abstractNum w:abstractNumId="16" w15:restartNumberingAfterBreak="0">
    <w:nsid w:val="10C92A6A"/>
    <w:multiLevelType w:val="hybridMultilevel"/>
    <w:tmpl w:val="E50EF946"/>
    <w:lvl w:ilvl="0" w:tplc="86AA879A">
      <w:start w:val="1"/>
      <w:numFmt w:val="lowerLetter"/>
      <w:lvlText w:val="(%1)"/>
      <w:lvlJc w:val="left"/>
      <w:pPr>
        <w:ind w:left="2940" w:hanging="314"/>
      </w:pPr>
      <w:rPr>
        <w:rFonts w:ascii="Times New Roman" w:eastAsia="Times New Roman" w:hAnsi="Times New Roman" w:cs="Times New Roman" w:hint="default"/>
        <w:w w:val="126"/>
        <w:sz w:val="18"/>
        <w:szCs w:val="18"/>
      </w:rPr>
    </w:lvl>
    <w:lvl w:ilvl="1" w:tplc="9A9606C0">
      <w:numFmt w:val="bullet"/>
      <w:lvlText w:val="•"/>
      <w:lvlJc w:val="left"/>
      <w:pPr>
        <w:ind w:left="3744" w:hanging="314"/>
      </w:pPr>
      <w:rPr>
        <w:rFonts w:hint="default"/>
      </w:rPr>
    </w:lvl>
    <w:lvl w:ilvl="2" w:tplc="3564C74C">
      <w:numFmt w:val="bullet"/>
      <w:lvlText w:val="•"/>
      <w:lvlJc w:val="left"/>
      <w:pPr>
        <w:ind w:left="4548" w:hanging="314"/>
      </w:pPr>
      <w:rPr>
        <w:rFonts w:hint="default"/>
      </w:rPr>
    </w:lvl>
    <w:lvl w:ilvl="3" w:tplc="35BAA1E6">
      <w:numFmt w:val="bullet"/>
      <w:lvlText w:val="•"/>
      <w:lvlJc w:val="left"/>
      <w:pPr>
        <w:ind w:left="5352" w:hanging="314"/>
      </w:pPr>
      <w:rPr>
        <w:rFonts w:hint="default"/>
      </w:rPr>
    </w:lvl>
    <w:lvl w:ilvl="4" w:tplc="6234FB36">
      <w:numFmt w:val="bullet"/>
      <w:lvlText w:val="•"/>
      <w:lvlJc w:val="left"/>
      <w:pPr>
        <w:ind w:left="6156" w:hanging="314"/>
      </w:pPr>
      <w:rPr>
        <w:rFonts w:hint="default"/>
      </w:rPr>
    </w:lvl>
    <w:lvl w:ilvl="5" w:tplc="02B65BD4">
      <w:numFmt w:val="bullet"/>
      <w:lvlText w:val="•"/>
      <w:lvlJc w:val="left"/>
      <w:pPr>
        <w:ind w:left="6960" w:hanging="314"/>
      </w:pPr>
      <w:rPr>
        <w:rFonts w:hint="default"/>
      </w:rPr>
    </w:lvl>
    <w:lvl w:ilvl="6" w:tplc="5E3462D0">
      <w:numFmt w:val="bullet"/>
      <w:lvlText w:val="•"/>
      <w:lvlJc w:val="left"/>
      <w:pPr>
        <w:ind w:left="7764" w:hanging="314"/>
      </w:pPr>
      <w:rPr>
        <w:rFonts w:hint="default"/>
      </w:rPr>
    </w:lvl>
    <w:lvl w:ilvl="7" w:tplc="4C2CB084">
      <w:numFmt w:val="bullet"/>
      <w:lvlText w:val="•"/>
      <w:lvlJc w:val="left"/>
      <w:pPr>
        <w:ind w:left="8568" w:hanging="314"/>
      </w:pPr>
      <w:rPr>
        <w:rFonts w:hint="default"/>
      </w:rPr>
    </w:lvl>
    <w:lvl w:ilvl="8" w:tplc="413AE0BA">
      <w:numFmt w:val="bullet"/>
      <w:lvlText w:val="•"/>
      <w:lvlJc w:val="left"/>
      <w:pPr>
        <w:ind w:left="9372" w:hanging="314"/>
      </w:pPr>
      <w:rPr>
        <w:rFonts w:hint="default"/>
      </w:rPr>
    </w:lvl>
  </w:abstractNum>
  <w:abstractNum w:abstractNumId="17" w15:restartNumberingAfterBreak="0">
    <w:nsid w:val="110F233B"/>
    <w:multiLevelType w:val="hybridMultilevel"/>
    <w:tmpl w:val="8CB2F642"/>
    <w:lvl w:ilvl="0" w:tplc="06C6428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54CF5D2">
      <w:start w:val="1"/>
      <w:numFmt w:val="decimal"/>
      <w:lvlText w:val="(%2)"/>
      <w:lvlJc w:val="left"/>
      <w:pPr>
        <w:ind w:left="3300" w:hanging="330"/>
      </w:pPr>
      <w:rPr>
        <w:rFonts w:ascii="Times New Roman" w:eastAsia="Times New Roman" w:hAnsi="Times New Roman" w:cs="Times New Roman" w:hint="default"/>
        <w:w w:val="110"/>
        <w:sz w:val="18"/>
        <w:szCs w:val="18"/>
      </w:rPr>
    </w:lvl>
    <w:lvl w:ilvl="2" w:tplc="FFFC2A44">
      <w:start w:val="1"/>
      <w:numFmt w:val="upperLetter"/>
      <w:lvlText w:val="(%3)"/>
      <w:lvlJc w:val="left"/>
      <w:pPr>
        <w:ind w:left="3660" w:hanging="374"/>
      </w:pPr>
      <w:rPr>
        <w:rFonts w:ascii="Times New Roman" w:eastAsia="Times New Roman" w:hAnsi="Times New Roman" w:cs="Times New Roman" w:hint="default"/>
        <w:w w:val="117"/>
        <w:sz w:val="18"/>
        <w:szCs w:val="18"/>
      </w:rPr>
    </w:lvl>
    <w:lvl w:ilvl="3" w:tplc="F07A3EEE">
      <w:numFmt w:val="bullet"/>
      <w:lvlText w:val="•"/>
      <w:lvlJc w:val="left"/>
      <w:pPr>
        <w:ind w:left="4575" w:hanging="374"/>
      </w:pPr>
      <w:rPr>
        <w:rFonts w:hint="default"/>
      </w:rPr>
    </w:lvl>
    <w:lvl w:ilvl="4" w:tplc="93220234">
      <w:numFmt w:val="bullet"/>
      <w:lvlText w:val="•"/>
      <w:lvlJc w:val="left"/>
      <w:pPr>
        <w:ind w:left="5490" w:hanging="374"/>
      </w:pPr>
      <w:rPr>
        <w:rFonts w:hint="default"/>
      </w:rPr>
    </w:lvl>
    <w:lvl w:ilvl="5" w:tplc="C15C62D6">
      <w:numFmt w:val="bullet"/>
      <w:lvlText w:val="•"/>
      <w:lvlJc w:val="left"/>
      <w:pPr>
        <w:ind w:left="6405" w:hanging="374"/>
      </w:pPr>
      <w:rPr>
        <w:rFonts w:hint="default"/>
      </w:rPr>
    </w:lvl>
    <w:lvl w:ilvl="6" w:tplc="35D6E3C4">
      <w:numFmt w:val="bullet"/>
      <w:lvlText w:val="•"/>
      <w:lvlJc w:val="left"/>
      <w:pPr>
        <w:ind w:left="7320" w:hanging="374"/>
      </w:pPr>
      <w:rPr>
        <w:rFonts w:hint="default"/>
      </w:rPr>
    </w:lvl>
    <w:lvl w:ilvl="7" w:tplc="93D842F0">
      <w:numFmt w:val="bullet"/>
      <w:lvlText w:val="•"/>
      <w:lvlJc w:val="left"/>
      <w:pPr>
        <w:ind w:left="8235" w:hanging="374"/>
      </w:pPr>
      <w:rPr>
        <w:rFonts w:hint="default"/>
      </w:rPr>
    </w:lvl>
    <w:lvl w:ilvl="8" w:tplc="67BE75DA">
      <w:numFmt w:val="bullet"/>
      <w:lvlText w:val="•"/>
      <w:lvlJc w:val="left"/>
      <w:pPr>
        <w:ind w:left="9150" w:hanging="374"/>
      </w:pPr>
      <w:rPr>
        <w:rFonts w:hint="default"/>
      </w:rPr>
    </w:lvl>
  </w:abstractNum>
  <w:abstractNum w:abstractNumId="18" w15:restartNumberingAfterBreak="0">
    <w:nsid w:val="11175753"/>
    <w:multiLevelType w:val="hybridMultilevel"/>
    <w:tmpl w:val="B832F742"/>
    <w:lvl w:ilvl="0" w:tplc="239A4188">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4C34D3CC">
      <w:start w:val="1"/>
      <w:numFmt w:val="decimal"/>
      <w:lvlText w:val="(%2)"/>
      <w:lvlJc w:val="left"/>
      <w:pPr>
        <w:ind w:left="3299" w:hanging="294"/>
      </w:pPr>
      <w:rPr>
        <w:rFonts w:ascii="Times New Roman" w:eastAsia="Times New Roman" w:hAnsi="Times New Roman" w:cs="Times New Roman" w:hint="default"/>
        <w:w w:val="110"/>
        <w:sz w:val="18"/>
        <w:szCs w:val="18"/>
      </w:rPr>
    </w:lvl>
    <w:lvl w:ilvl="2" w:tplc="C09CD73C">
      <w:start w:val="1"/>
      <w:numFmt w:val="upperLetter"/>
      <w:lvlText w:val="(%3)"/>
      <w:lvlJc w:val="left"/>
      <w:pPr>
        <w:ind w:left="3660" w:hanging="375"/>
      </w:pPr>
      <w:rPr>
        <w:rFonts w:ascii="Times New Roman" w:eastAsia="Times New Roman" w:hAnsi="Times New Roman" w:cs="Times New Roman" w:hint="default"/>
        <w:w w:val="117"/>
        <w:sz w:val="18"/>
        <w:szCs w:val="18"/>
      </w:rPr>
    </w:lvl>
    <w:lvl w:ilvl="3" w:tplc="97FE6888">
      <w:numFmt w:val="bullet"/>
      <w:lvlText w:val="•"/>
      <w:lvlJc w:val="left"/>
      <w:pPr>
        <w:ind w:left="4575" w:hanging="375"/>
      </w:pPr>
      <w:rPr>
        <w:rFonts w:hint="default"/>
      </w:rPr>
    </w:lvl>
    <w:lvl w:ilvl="4" w:tplc="972AA8B8">
      <w:numFmt w:val="bullet"/>
      <w:lvlText w:val="•"/>
      <w:lvlJc w:val="left"/>
      <w:pPr>
        <w:ind w:left="5490" w:hanging="375"/>
      </w:pPr>
      <w:rPr>
        <w:rFonts w:hint="default"/>
      </w:rPr>
    </w:lvl>
    <w:lvl w:ilvl="5" w:tplc="46466260">
      <w:numFmt w:val="bullet"/>
      <w:lvlText w:val="•"/>
      <w:lvlJc w:val="left"/>
      <w:pPr>
        <w:ind w:left="6405" w:hanging="375"/>
      </w:pPr>
      <w:rPr>
        <w:rFonts w:hint="default"/>
      </w:rPr>
    </w:lvl>
    <w:lvl w:ilvl="6" w:tplc="5BC02C2E">
      <w:numFmt w:val="bullet"/>
      <w:lvlText w:val="•"/>
      <w:lvlJc w:val="left"/>
      <w:pPr>
        <w:ind w:left="7320" w:hanging="375"/>
      </w:pPr>
      <w:rPr>
        <w:rFonts w:hint="default"/>
      </w:rPr>
    </w:lvl>
    <w:lvl w:ilvl="7" w:tplc="64F21B6E">
      <w:numFmt w:val="bullet"/>
      <w:lvlText w:val="•"/>
      <w:lvlJc w:val="left"/>
      <w:pPr>
        <w:ind w:left="8235" w:hanging="375"/>
      </w:pPr>
      <w:rPr>
        <w:rFonts w:hint="default"/>
      </w:rPr>
    </w:lvl>
    <w:lvl w:ilvl="8" w:tplc="D2EE6E58">
      <w:numFmt w:val="bullet"/>
      <w:lvlText w:val="•"/>
      <w:lvlJc w:val="left"/>
      <w:pPr>
        <w:ind w:left="9150" w:hanging="375"/>
      </w:pPr>
      <w:rPr>
        <w:rFonts w:hint="default"/>
      </w:rPr>
    </w:lvl>
  </w:abstractNum>
  <w:abstractNum w:abstractNumId="19" w15:restartNumberingAfterBreak="0">
    <w:nsid w:val="11A10CBC"/>
    <w:multiLevelType w:val="hybridMultilevel"/>
    <w:tmpl w:val="8AD20A84"/>
    <w:lvl w:ilvl="0" w:tplc="ECDAE87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A7643AC">
      <w:start w:val="1"/>
      <w:numFmt w:val="decimal"/>
      <w:lvlText w:val="(%2)"/>
      <w:lvlJc w:val="left"/>
      <w:pPr>
        <w:ind w:left="3300" w:hanging="315"/>
      </w:pPr>
      <w:rPr>
        <w:rFonts w:ascii="Times New Roman" w:eastAsia="Times New Roman" w:hAnsi="Times New Roman" w:cs="Times New Roman" w:hint="default"/>
        <w:w w:val="110"/>
        <w:sz w:val="18"/>
        <w:szCs w:val="18"/>
      </w:rPr>
    </w:lvl>
    <w:lvl w:ilvl="2" w:tplc="74823912">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2AA2BE4">
      <w:start w:val="1"/>
      <w:numFmt w:val="lowerRoman"/>
      <w:lvlText w:val="(%4)"/>
      <w:lvlJc w:val="left"/>
      <w:pPr>
        <w:ind w:left="4019" w:hanging="285"/>
      </w:pPr>
      <w:rPr>
        <w:rFonts w:ascii="Times New Roman" w:eastAsia="Times New Roman" w:hAnsi="Times New Roman" w:cs="Times New Roman" w:hint="default"/>
        <w:w w:val="125"/>
        <w:sz w:val="18"/>
        <w:szCs w:val="18"/>
      </w:rPr>
    </w:lvl>
    <w:lvl w:ilvl="4" w:tplc="42344E14">
      <w:numFmt w:val="bullet"/>
      <w:lvlText w:val="•"/>
      <w:lvlJc w:val="left"/>
      <w:pPr>
        <w:ind w:left="5014" w:hanging="285"/>
      </w:pPr>
      <w:rPr>
        <w:rFonts w:hint="default"/>
      </w:rPr>
    </w:lvl>
    <w:lvl w:ilvl="5" w:tplc="A82C1992">
      <w:numFmt w:val="bullet"/>
      <w:lvlText w:val="•"/>
      <w:lvlJc w:val="left"/>
      <w:pPr>
        <w:ind w:left="6008" w:hanging="285"/>
      </w:pPr>
      <w:rPr>
        <w:rFonts w:hint="default"/>
      </w:rPr>
    </w:lvl>
    <w:lvl w:ilvl="6" w:tplc="46FED9AC">
      <w:numFmt w:val="bullet"/>
      <w:lvlText w:val="•"/>
      <w:lvlJc w:val="left"/>
      <w:pPr>
        <w:ind w:left="7002" w:hanging="285"/>
      </w:pPr>
      <w:rPr>
        <w:rFonts w:hint="default"/>
      </w:rPr>
    </w:lvl>
    <w:lvl w:ilvl="7" w:tplc="339EAE14">
      <w:numFmt w:val="bullet"/>
      <w:lvlText w:val="•"/>
      <w:lvlJc w:val="left"/>
      <w:pPr>
        <w:ind w:left="7997" w:hanging="285"/>
      </w:pPr>
      <w:rPr>
        <w:rFonts w:hint="default"/>
      </w:rPr>
    </w:lvl>
    <w:lvl w:ilvl="8" w:tplc="A9049D62">
      <w:numFmt w:val="bullet"/>
      <w:lvlText w:val="•"/>
      <w:lvlJc w:val="left"/>
      <w:pPr>
        <w:ind w:left="8991" w:hanging="285"/>
      </w:pPr>
      <w:rPr>
        <w:rFonts w:hint="default"/>
      </w:rPr>
    </w:lvl>
  </w:abstractNum>
  <w:abstractNum w:abstractNumId="20" w15:restartNumberingAfterBreak="0">
    <w:nsid w:val="12340BEC"/>
    <w:multiLevelType w:val="hybridMultilevel"/>
    <w:tmpl w:val="37701BAC"/>
    <w:lvl w:ilvl="0" w:tplc="088E6D5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AA8A091E">
      <w:start w:val="1"/>
      <w:numFmt w:val="decimal"/>
      <w:lvlText w:val="(%2)"/>
      <w:lvlJc w:val="left"/>
      <w:pPr>
        <w:ind w:left="3299" w:hanging="309"/>
      </w:pPr>
      <w:rPr>
        <w:rFonts w:ascii="Times New Roman" w:eastAsia="Times New Roman" w:hAnsi="Times New Roman" w:cs="Times New Roman" w:hint="default"/>
        <w:w w:val="110"/>
        <w:sz w:val="18"/>
        <w:szCs w:val="18"/>
      </w:rPr>
    </w:lvl>
    <w:lvl w:ilvl="2" w:tplc="22DE0FE2">
      <w:start w:val="1"/>
      <w:numFmt w:val="upperLetter"/>
      <w:lvlText w:val="(%3)"/>
      <w:lvlJc w:val="left"/>
      <w:pPr>
        <w:ind w:left="3659" w:hanging="380"/>
      </w:pPr>
      <w:rPr>
        <w:rFonts w:ascii="Times New Roman" w:eastAsia="Times New Roman" w:hAnsi="Times New Roman" w:cs="Times New Roman" w:hint="default"/>
        <w:w w:val="117"/>
        <w:sz w:val="18"/>
        <w:szCs w:val="18"/>
      </w:rPr>
    </w:lvl>
    <w:lvl w:ilvl="3" w:tplc="988CAF16">
      <w:numFmt w:val="bullet"/>
      <w:lvlText w:val="•"/>
      <w:lvlJc w:val="left"/>
      <w:pPr>
        <w:ind w:left="4220" w:hanging="380"/>
      </w:pPr>
      <w:rPr>
        <w:rFonts w:hint="default"/>
      </w:rPr>
    </w:lvl>
    <w:lvl w:ilvl="4" w:tplc="4ADADFA4">
      <w:numFmt w:val="bullet"/>
      <w:lvlText w:val="•"/>
      <w:lvlJc w:val="left"/>
      <w:pPr>
        <w:ind w:left="5185" w:hanging="380"/>
      </w:pPr>
      <w:rPr>
        <w:rFonts w:hint="default"/>
      </w:rPr>
    </w:lvl>
    <w:lvl w:ilvl="5" w:tplc="41C8E41E">
      <w:numFmt w:val="bullet"/>
      <w:lvlText w:val="•"/>
      <w:lvlJc w:val="left"/>
      <w:pPr>
        <w:ind w:left="6151" w:hanging="380"/>
      </w:pPr>
      <w:rPr>
        <w:rFonts w:hint="default"/>
      </w:rPr>
    </w:lvl>
    <w:lvl w:ilvl="6" w:tplc="D5688C0E">
      <w:numFmt w:val="bullet"/>
      <w:lvlText w:val="•"/>
      <w:lvlJc w:val="left"/>
      <w:pPr>
        <w:ind w:left="7117" w:hanging="380"/>
      </w:pPr>
      <w:rPr>
        <w:rFonts w:hint="default"/>
      </w:rPr>
    </w:lvl>
    <w:lvl w:ilvl="7" w:tplc="6D6ADBA6">
      <w:numFmt w:val="bullet"/>
      <w:lvlText w:val="•"/>
      <w:lvlJc w:val="left"/>
      <w:pPr>
        <w:ind w:left="8082" w:hanging="380"/>
      </w:pPr>
      <w:rPr>
        <w:rFonts w:hint="default"/>
      </w:rPr>
    </w:lvl>
    <w:lvl w:ilvl="8" w:tplc="1AC4388E">
      <w:numFmt w:val="bullet"/>
      <w:lvlText w:val="•"/>
      <w:lvlJc w:val="left"/>
      <w:pPr>
        <w:ind w:left="9048" w:hanging="380"/>
      </w:pPr>
      <w:rPr>
        <w:rFonts w:hint="default"/>
      </w:rPr>
    </w:lvl>
  </w:abstractNum>
  <w:abstractNum w:abstractNumId="21" w15:restartNumberingAfterBreak="0">
    <w:nsid w:val="17EC7181"/>
    <w:multiLevelType w:val="hybridMultilevel"/>
    <w:tmpl w:val="6A166150"/>
    <w:lvl w:ilvl="0" w:tplc="AEA81640">
      <w:start w:val="1"/>
      <w:numFmt w:val="upperLetter"/>
      <w:lvlText w:val="(%1)"/>
      <w:lvlJc w:val="left"/>
      <w:pPr>
        <w:ind w:left="3660" w:hanging="377"/>
      </w:pPr>
      <w:rPr>
        <w:rFonts w:ascii="Times New Roman" w:eastAsia="Times New Roman" w:hAnsi="Times New Roman" w:cs="Times New Roman" w:hint="default"/>
        <w:w w:val="117"/>
        <w:sz w:val="18"/>
        <w:szCs w:val="18"/>
      </w:rPr>
    </w:lvl>
    <w:lvl w:ilvl="1" w:tplc="D9AC2F9C">
      <w:start w:val="1"/>
      <w:numFmt w:val="lowerRoman"/>
      <w:lvlText w:val="(%2)"/>
      <w:lvlJc w:val="left"/>
      <w:pPr>
        <w:ind w:left="4020" w:hanging="274"/>
      </w:pPr>
      <w:rPr>
        <w:rFonts w:ascii="Times New Roman" w:eastAsia="Times New Roman" w:hAnsi="Times New Roman" w:cs="Times New Roman" w:hint="default"/>
        <w:w w:val="125"/>
        <w:sz w:val="18"/>
        <w:szCs w:val="18"/>
      </w:rPr>
    </w:lvl>
    <w:lvl w:ilvl="2" w:tplc="FFF05C00">
      <w:numFmt w:val="bullet"/>
      <w:lvlText w:val="•"/>
      <w:lvlJc w:val="left"/>
      <w:pPr>
        <w:ind w:left="4793" w:hanging="274"/>
      </w:pPr>
      <w:rPr>
        <w:rFonts w:hint="default"/>
      </w:rPr>
    </w:lvl>
    <w:lvl w:ilvl="3" w:tplc="C5F860FE">
      <w:numFmt w:val="bullet"/>
      <w:lvlText w:val="•"/>
      <w:lvlJc w:val="left"/>
      <w:pPr>
        <w:ind w:left="5566" w:hanging="274"/>
      </w:pPr>
      <w:rPr>
        <w:rFonts w:hint="default"/>
      </w:rPr>
    </w:lvl>
    <w:lvl w:ilvl="4" w:tplc="50D447B6">
      <w:numFmt w:val="bullet"/>
      <w:lvlText w:val="•"/>
      <w:lvlJc w:val="left"/>
      <w:pPr>
        <w:ind w:left="6340" w:hanging="274"/>
      </w:pPr>
      <w:rPr>
        <w:rFonts w:hint="default"/>
      </w:rPr>
    </w:lvl>
    <w:lvl w:ilvl="5" w:tplc="6910067C">
      <w:numFmt w:val="bullet"/>
      <w:lvlText w:val="•"/>
      <w:lvlJc w:val="left"/>
      <w:pPr>
        <w:ind w:left="7113" w:hanging="274"/>
      </w:pPr>
      <w:rPr>
        <w:rFonts w:hint="default"/>
      </w:rPr>
    </w:lvl>
    <w:lvl w:ilvl="6" w:tplc="FBEAD130">
      <w:numFmt w:val="bullet"/>
      <w:lvlText w:val="•"/>
      <w:lvlJc w:val="left"/>
      <w:pPr>
        <w:ind w:left="7886" w:hanging="274"/>
      </w:pPr>
      <w:rPr>
        <w:rFonts w:hint="default"/>
      </w:rPr>
    </w:lvl>
    <w:lvl w:ilvl="7" w:tplc="B928C2B4">
      <w:numFmt w:val="bullet"/>
      <w:lvlText w:val="•"/>
      <w:lvlJc w:val="left"/>
      <w:pPr>
        <w:ind w:left="8660" w:hanging="274"/>
      </w:pPr>
      <w:rPr>
        <w:rFonts w:hint="default"/>
      </w:rPr>
    </w:lvl>
    <w:lvl w:ilvl="8" w:tplc="1DC0AF0A">
      <w:numFmt w:val="bullet"/>
      <w:lvlText w:val="•"/>
      <w:lvlJc w:val="left"/>
      <w:pPr>
        <w:ind w:left="9433" w:hanging="274"/>
      </w:pPr>
      <w:rPr>
        <w:rFonts w:hint="default"/>
      </w:rPr>
    </w:lvl>
  </w:abstractNum>
  <w:abstractNum w:abstractNumId="22" w15:restartNumberingAfterBreak="0">
    <w:nsid w:val="18400174"/>
    <w:multiLevelType w:val="hybridMultilevel"/>
    <w:tmpl w:val="E6588508"/>
    <w:lvl w:ilvl="0" w:tplc="0F4C5B0C">
      <w:start w:val="1"/>
      <w:numFmt w:val="lowerLetter"/>
      <w:lvlText w:val="(%1)"/>
      <w:lvlJc w:val="left"/>
      <w:pPr>
        <w:ind w:left="2940" w:hanging="320"/>
      </w:pPr>
      <w:rPr>
        <w:rFonts w:ascii="Times New Roman" w:eastAsia="Times New Roman" w:hAnsi="Times New Roman" w:cs="Times New Roman" w:hint="default"/>
        <w:w w:val="126"/>
        <w:sz w:val="18"/>
        <w:szCs w:val="18"/>
      </w:rPr>
    </w:lvl>
    <w:lvl w:ilvl="1" w:tplc="6A6E6856">
      <w:start w:val="1"/>
      <w:numFmt w:val="decimal"/>
      <w:lvlText w:val="(%2)"/>
      <w:lvlJc w:val="left"/>
      <w:pPr>
        <w:ind w:left="3778" w:hanging="299"/>
      </w:pPr>
      <w:rPr>
        <w:rFonts w:ascii="Times New Roman" w:eastAsia="Times New Roman" w:hAnsi="Times New Roman" w:cs="Times New Roman" w:hint="default"/>
        <w:w w:val="110"/>
        <w:sz w:val="18"/>
        <w:szCs w:val="18"/>
      </w:rPr>
    </w:lvl>
    <w:lvl w:ilvl="2" w:tplc="0BB699E8">
      <w:numFmt w:val="bullet"/>
      <w:lvlText w:val="•"/>
      <w:lvlJc w:val="left"/>
      <w:pPr>
        <w:ind w:left="4580" w:hanging="299"/>
      </w:pPr>
      <w:rPr>
        <w:rFonts w:hint="default"/>
      </w:rPr>
    </w:lvl>
    <w:lvl w:ilvl="3" w:tplc="F6EEC0E2">
      <w:numFmt w:val="bullet"/>
      <w:lvlText w:val="•"/>
      <w:lvlJc w:val="left"/>
      <w:pPr>
        <w:ind w:left="5380" w:hanging="299"/>
      </w:pPr>
      <w:rPr>
        <w:rFonts w:hint="default"/>
      </w:rPr>
    </w:lvl>
    <w:lvl w:ilvl="4" w:tplc="4E2077BC">
      <w:numFmt w:val="bullet"/>
      <w:lvlText w:val="•"/>
      <w:lvlJc w:val="left"/>
      <w:pPr>
        <w:ind w:left="6180" w:hanging="299"/>
      </w:pPr>
      <w:rPr>
        <w:rFonts w:hint="default"/>
      </w:rPr>
    </w:lvl>
    <w:lvl w:ilvl="5" w:tplc="EADED08A">
      <w:numFmt w:val="bullet"/>
      <w:lvlText w:val="•"/>
      <w:lvlJc w:val="left"/>
      <w:pPr>
        <w:ind w:left="6980" w:hanging="299"/>
      </w:pPr>
      <w:rPr>
        <w:rFonts w:hint="default"/>
      </w:rPr>
    </w:lvl>
    <w:lvl w:ilvl="6" w:tplc="E7F2B840">
      <w:numFmt w:val="bullet"/>
      <w:lvlText w:val="•"/>
      <w:lvlJc w:val="left"/>
      <w:pPr>
        <w:ind w:left="7780" w:hanging="299"/>
      </w:pPr>
      <w:rPr>
        <w:rFonts w:hint="default"/>
      </w:rPr>
    </w:lvl>
    <w:lvl w:ilvl="7" w:tplc="1A405A8E">
      <w:numFmt w:val="bullet"/>
      <w:lvlText w:val="•"/>
      <w:lvlJc w:val="left"/>
      <w:pPr>
        <w:ind w:left="8580" w:hanging="299"/>
      </w:pPr>
      <w:rPr>
        <w:rFonts w:hint="default"/>
      </w:rPr>
    </w:lvl>
    <w:lvl w:ilvl="8" w:tplc="77428BB4">
      <w:numFmt w:val="bullet"/>
      <w:lvlText w:val="•"/>
      <w:lvlJc w:val="left"/>
      <w:pPr>
        <w:ind w:left="9380" w:hanging="299"/>
      </w:pPr>
      <w:rPr>
        <w:rFonts w:hint="default"/>
      </w:rPr>
    </w:lvl>
  </w:abstractNum>
  <w:abstractNum w:abstractNumId="23" w15:restartNumberingAfterBreak="0">
    <w:nsid w:val="1A19555C"/>
    <w:multiLevelType w:val="hybridMultilevel"/>
    <w:tmpl w:val="CBF06704"/>
    <w:lvl w:ilvl="0" w:tplc="9476F04C">
      <w:start w:val="4"/>
      <w:numFmt w:val="lowerLetter"/>
      <w:lvlText w:val="(%1)"/>
      <w:lvlJc w:val="left"/>
      <w:pPr>
        <w:ind w:left="3825" w:hanging="346"/>
      </w:pPr>
      <w:rPr>
        <w:rFonts w:ascii="Times New Roman" w:eastAsia="Times New Roman" w:hAnsi="Times New Roman" w:cs="Times New Roman" w:hint="default"/>
        <w:w w:val="120"/>
        <w:sz w:val="18"/>
        <w:szCs w:val="18"/>
      </w:rPr>
    </w:lvl>
    <w:lvl w:ilvl="1" w:tplc="59DE0BCC">
      <w:numFmt w:val="bullet"/>
      <w:lvlText w:val="•"/>
      <w:lvlJc w:val="left"/>
      <w:pPr>
        <w:ind w:left="4536" w:hanging="346"/>
      </w:pPr>
      <w:rPr>
        <w:rFonts w:hint="default"/>
      </w:rPr>
    </w:lvl>
    <w:lvl w:ilvl="2" w:tplc="F30C9FE4">
      <w:numFmt w:val="bullet"/>
      <w:lvlText w:val="•"/>
      <w:lvlJc w:val="left"/>
      <w:pPr>
        <w:ind w:left="5252" w:hanging="346"/>
      </w:pPr>
      <w:rPr>
        <w:rFonts w:hint="default"/>
      </w:rPr>
    </w:lvl>
    <w:lvl w:ilvl="3" w:tplc="8294EE3E">
      <w:numFmt w:val="bullet"/>
      <w:lvlText w:val="•"/>
      <w:lvlJc w:val="left"/>
      <w:pPr>
        <w:ind w:left="5968" w:hanging="346"/>
      </w:pPr>
      <w:rPr>
        <w:rFonts w:hint="default"/>
      </w:rPr>
    </w:lvl>
    <w:lvl w:ilvl="4" w:tplc="4CA84CD2">
      <w:numFmt w:val="bullet"/>
      <w:lvlText w:val="•"/>
      <w:lvlJc w:val="left"/>
      <w:pPr>
        <w:ind w:left="6684" w:hanging="346"/>
      </w:pPr>
      <w:rPr>
        <w:rFonts w:hint="default"/>
      </w:rPr>
    </w:lvl>
    <w:lvl w:ilvl="5" w:tplc="807A52B4">
      <w:numFmt w:val="bullet"/>
      <w:lvlText w:val="•"/>
      <w:lvlJc w:val="left"/>
      <w:pPr>
        <w:ind w:left="7400" w:hanging="346"/>
      </w:pPr>
      <w:rPr>
        <w:rFonts w:hint="default"/>
      </w:rPr>
    </w:lvl>
    <w:lvl w:ilvl="6" w:tplc="5B66E44A">
      <w:numFmt w:val="bullet"/>
      <w:lvlText w:val="•"/>
      <w:lvlJc w:val="left"/>
      <w:pPr>
        <w:ind w:left="8116" w:hanging="346"/>
      </w:pPr>
      <w:rPr>
        <w:rFonts w:hint="default"/>
      </w:rPr>
    </w:lvl>
    <w:lvl w:ilvl="7" w:tplc="B0F88BAE">
      <w:numFmt w:val="bullet"/>
      <w:lvlText w:val="•"/>
      <w:lvlJc w:val="left"/>
      <w:pPr>
        <w:ind w:left="8832" w:hanging="346"/>
      </w:pPr>
      <w:rPr>
        <w:rFonts w:hint="default"/>
      </w:rPr>
    </w:lvl>
    <w:lvl w:ilvl="8" w:tplc="2C8C5D44">
      <w:numFmt w:val="bullet"/>
      <w:lvlText w:val="•"/>
      <w:lvlJc w:val="left"/>
      <w:pPr>
        <w:ind w:left="9548" w:hanging="346"/>
      </w:pPr>
      <w:rPr>
        <w:rFonts w:hint="default"/>
      </w:rPr>
    </w:lvl>
  </w:abstractNum>
  <w:abstractNum w:abstractNumId="24" w15:restartNumberingAfterBreak="0">
    <w:nsid w:val="1B2E7382"/>
    <w:multiLevelType w:val="hybridMultilevel"/>
    <w:tmpl w:val="38F0E1DE"/>
    <w:lvl w:ilvl="0" w:tplc="8C761A2A">
      <w:start w:val="1"/>
      <w:numFmt w:val="lowerLetter"/>
      <w:lvlText w:val="(%1)"/>
      <w:lvlJc w:val="left"/>
      <w:pPr>
        <w:ind w:left="2940" w:hanging="338"/>
      </w:pPr>
      <w:rPr>
        <w:rFonts w:ascii="Times New Roman" w:eastAsia="Times New Roman" w:hAnsi="Times New Roman" w:cs="Times New Roman" w:hint="default"/>
        <w:w w:val="126"/>
        <w:sz w:val="18"/>
        <w:szCs w:val="18"/>
      </w:rPr>
    </w:lvl>
    <w:lvl w:ilvl="1" w:tplc="2E0600AA">
      <w:start w:val="1"/>
      <w:numFmt w:val="decimal"/>
      <w:lvlText w:val="(%2)"/>
      <w:lvlJc w:val="left"/>
      <w:pPr>
        <w:ind w:left="3300" w:hanging="296"/>
      </w:pPr>
      <w:rPr>
        <w:rFonts w:ascii="Times New Roman" w:eastAsia="Times New Roman" w:hAnsi="Times New Roman" w:cs="Times New Roman" w:hint="default"/>
        <w:w w:val="110"/>
        <w:sz w:val="18"/>
        <w:szCs w:val="18"/>
      </w:rPr>
    </w:lvl>
    <w:lvl w:ilvl="2" w:tplc="E53812A8">
      <w:start w:val="1"/>
      <w:numFmt w:val="upperLetter"/>
      <w:lvlText w:val="(%3)"/>
      <w:lvlJc w:val="left"/>
      <w:pPr>
        <w:ind w:left="3660" w:hanging="388"/>
      </w:pPr>
      <w:rPr>
        <w:rFonts w:ascii="Times New Roman" w:eastAsia="Times New Roman" w:hAnsi="Times New Roman" w:cs="Times New Roman" w:hint="default"/>
        <w:w w:val="117"/>
        <w:sz w:val="18"/>
        <w:szCs w:val="18"/>
      </w:rPr>
    </w:lvl>
    <w:lvl w:ilvl="3" w:tplc="2D6A86C8">
      <w:numFmt w:val="bullet"/>
      <w:lvlText w:val="•"/>
      <w:lvlJc w:val="left"/>
      <w:pPr>
        <w:ind w:left="4575" w:hanging="388"/>
      </w:pPr>
      <w:rPr>
        <w:rFonts w:hint="default"/>
      </w:rPr>
    </w:lvl>
    <w:lvl w:ilvl="4" w:tplc="0E66C8D8">
      <w:numFmt w:val="bullet"/>
      <w:lvlText w:val="•"/>
      <w:lvlJc w:val="left"/>
      <w:pPr>
        <w:ind w:left="5490" w:hanging="388"/>
      </w:pPr>
      <w:rPr>
        <w:rFonts w:hint="default"/>
      </w:rPr>
    </w:lvl>
    <w:lvl w:ilvl="5" w:tplc="9A9CBD80">
      <w:numFmt w:val="bullet"/>
      <w:lvlText w:val="•"/>
      <w:lvlJc w:val="left"/>
      <w:pPr>
        <w:ind w:left="6405" w:hanging="388"/>
      </w:pPr>
      <w:rPr>
        <w:rFonts w:hint="default"/>
      </w:rPr>
    </w:lvl>
    <w:lvl w:ilvl="6" w:tplc="639A926C">
      <w:numFmt w:val="bullet"/>
      <w:lvlText w:val="•"/>
      <w:lvlJc w:val="left"/>
      <w:pPr>
        <w:ind w:left="7320" w:hanging="388"/>
      </w:pPr>
      <w:rPr>
        <w:rFonts w:hint="default"/>
      </w:rPr>
    </w:lvl>
    <w:lvl w:ilvl="7" w:tplc="D134532E">
      <w:numFmt w:val="bullet"/>
      <w:lvlText w:val="•"/>
      <w:lvlJc w:val="left"/>
      <w:pPr>
        <w:ind w:left="8235" w:hanging="388"/>
      </w:pPr>
      <w:rPr>
        <w:rFonts w:hint="default"/>
      </w:rPr>
    </w:lvl>
    <w:lvl w:ilvl="8" w:tplc="7EAAB182">
      <w:numFmt w:val="bullet"/>
      <w:lvlText w:val="•"/>
      <w:lvlJc w:val="left"/>
      <w:pPr>
        <w:ind w:left="9150" w:hanging="388"/>
      </w:pPr>
      <w:rPr>
        <w:rFonts w:hint="default"/>
      </w:rPr>
    </w:lvl>
  </w:abstractNum>
  <w:abstractNum w:abstractNumId="25" w15:restartNumberingAfterBreak="0">
    <w:nsid w:val="1D841440"/>
    <w:multiLevelType w:val="hybridMultilevel"/>
    <w:tmpl w:val="40C06548"/>
    <w:lvl w:ilvl="0" w:tplc="199CEA1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94B68920">
      <w:start w:val="1"/>
      <w:numFmt w:val="decimal"/>
      <w:lvlText w:val="(%2)"/>
      <w:lvlJc w:val="left"/>
      <w:pPr>
        <w:ind w:left="3299" w:hanging="306"/>
      </w:pPr>
      <w:rPr>
        <w:rFonts w:ascii="Times New Roman" w:eastAsia="Times New Roman" w:hAnsi="Times New Roman" w:cs="Times New Roman" w:hint="default"/>
        <w:w w:val="110"/>
        <w:sz w:val="18"/>
        <w:szCs w:val="18"/>
      </w:rPr>
    </w:lvl>
    <w:lvl w:ilvl="2" w:tplc="F90603D2">
      <w:numFmt w:val="bullet"/>
      <w:lvlText w:val="•"/>
      <w:lvlJc w:val="left"/>
      <w:pPr>
        <w:ind w:left="4277" w:hanging="306"/>
      </w:pPr>
      <w:rPr>
        <w:rFonts w:hint="default"/>
      </w:rPr>
    </w:lvl>
    <w:lvl w:ilvl="3" w:tplc="FB58FB40">
      <w:numFmt w:val="bullet"/>
      <w:lvlText w:val="•"/>
      <w:lvlJc w:val="left"/>
      <w:pPr>
        <w:ind w:left="5115" w:hanging="306"/>
      </w:pPr>
      <w:rPr>
        <w:rFonts w:hint="default"/>
      </w:rPr>
    </w:lvl>
    <w:lvl w:ilvl="4" w:tplc="898C4B08">
      <w:numFmt w:val="bullet"/>
      <w:lvlText w:val="•"/>
      <w:lvlJc w:val="left"/>
      <w:pPr>
        <w:ind w:left="5953" w:hanging="306"/>
      </w:pPr>
      <w:rPr>
        <w:rFonts w:hint="default"/>
      </w:rPr>
    </w:lvl>
    <w:lvl w:ilvl="5" w:tplc="0AAAA0E8">
      <w:numFmt w:val="bullet"/>
      <w:lvlText w:val="•"/>
      <w:lvlJc w:val="left"/>
      <w:pPr>
        <w:ind w:left="6791" w:hanging="306"/>
      </w:pPr>
      <w:rPr>
        <w:rFonts w:hint="default"/>
      </w:rPr>
    </w:lvl>
    <w:lvl w:ilvl="6" w:tplc="946A291A">
      <w:numFmt w:val="bullet"/>
      <w:lvlText w:val="•"/>
      <w:lvlJc w:val="left"/>
      <w:pPr>
        <w:ind w:left="7628" w:hanging="306"/>
      </w:pPr>
      <w:rPr>
        <w:rFonts w:hint="default"/>
      </w:rPr>
    </w:lvl>
    <w:lvl w:ilvl="7" w:tplc="11729FD4">
      <w:numFmt w:val="bullet"/>
      <w:lvlText w:val="•"/>
      <w:lvlJc w:val="left"/>
      <w:pPr>
        <w:ind w:left="8466" w:hanging="306"/>
      </w:pPr>
      <w:rPr>
        <w:rFonts w:hint="default"/>
      </w:rPr>
    </w:lvl>
    <w:lvl w:ilvl="8" w:tplc="3326BD48">
      <w:numFmt w:val="bullet"/>
      <w:lvlText w:val="•"/>
      <w:lvlJc w:val="left"/>
      <w:pPr>
        <w:ind w:left="9304" w:hanging="306"/>
      </w:pPr>
      <w:rPr>
        <w:rFonts w:hint="default"/>
      </w:rPr>
    </w:lvl>
  </w:abstractNum>
  <w:abstractNum w:abstractNumId="26" w15:restartNumberingAfterBreak="0">
    <w:nsid w:val="1E782169"/>
    <w:multiLevelType w:val="hybridMultilevel"/>
    <w:tmpl w:val="D8386FF4"/>
    <w:lvl w:ilvl="0" w:tplc="809C7F30">
      <w:start w:val="1"/>
      <w:numFmt w:val="lowerLetter"/>
      <w:lvlText w:val="(%1)"/>
      <w:lvlJc w:val="left"/>
      <w:pPr>
        <w:ind w:left="2939" w:hanging="369"/>
      </w:pPr>
      <w:rPr>
        <w:rFonts w:ascii="Times New Roman" w:eastAsia="Times New Roman" w:hAnsi="Times New Roman" w:cs="Times New Roman" w:hint="default"/>
        <w:w w:val="126"/>
        <w:sz w:val="18"/>
        <w:szCs w:val="18"/>
      </w:rPr>
    </w:lvl>
    <w:lvl w:ilvl="1" w:tplc="DDAA675C">
      <w:numFmt w:val="bullet"/>
      <w:lvlText w:val="•"/>
      <w:lvlJc w:val="left"/>
      <w:pPr>
        <w:ind w:left="3744" w:hanging="369"/>
      </w:pPr>
      <w:rPr>
        <w:rFonts w:hint="default"/>
      </w:rPr>
    </w:lvl>
    <w:lvl w:ilvl="2" w:tplc="CD3E5C88">
      <w:numFmt w:val="bullet"/>
      <w:lvlText w:val="•"/>
      <w:lvlJc w:val="left"/>
      <w:pPr>
        <w:ind w:left="4548" w:hanging="369"/>
      </w:pPr>
      <w:rPr>
        <w:rFonts w:hint="default"/>
      </w:rPr>
    </w:lvl>
    <w:lvl w:ilvl="3" w:tplc="606A2296">
      <w:numFmt w:val="bullet"/>
      <w:lvlText w:val="•"/>
      <w:lvlJc w:val="left"/>
      <w:pPr>
        <w:ind w:left="5352" w:hanging="369"/>
      </w:pPr>
      <w:rPr>
        <w:rFonts w:hint="default"/>
      </w:rPr>
    </w:lvl>
    <w:lvl w:ilvl="4" w:tplc="27EAC312">
      <w:numFmt w:val="bullet"/>
      <w:lvlText w:val="•"/>
      <w:lvlJc w:val="left"/>
      <w:pPr>
        <w:ind w:left="6156" w:hanging="369"/>
      </w:pPr>
      <w:rPr>
        <w:rFonts w:hint="default"/>
      </w:rPr>
    </w:lvl>
    <w:lvl w:ilvl="5" w:tplc="166A53B4">
      <w:numFmt w:val="bullet"/>
      <w:lvlText w:val="•"/>
      <w:lvlJc w:val="left"/>
      <w:pPr>
        <w:ind w:left="6960" w:hanging="369"/>
      </w:pPr>
      <w:rPr>
        <w:rFonts w:hint="default"/>
      </w:rPr>
    </w:lvl>
    <w:lvl w:ilvl="6" w:tplc="71FEA6AC">
      <w:numFmt w:val="bullet"/>
      <w:lvlText w:val="•"/>
      <w:lvlJc w:val="left"/>
      <w:pPr>
        <w:ind w:left="7764" w:hanging="369"/>
      </w:pPr>
      <w:rPr>
        <w:rFonts w:hint="default"/>
      </w:rPr>
    </w:lvl>
    <w:lvl w:ilvl="7" w:tplc="83025F5E">
      <w:numFmt w:val="bullet"/>
      <w:lvlText w:val="•"/>
      <w:lvlJc w:val="left"/>
      <w:pPr>
        <w:ind w:left="8568" w:hanging="369"/>
      </w:pPr>
      <w:rPr>
        <w:rFonts w:hint="default"/>
      </w:rPr>
    </w:lvl>
    <w:lvl w:ilvl="8" w:tplc="28440D92">
      <w:numFmt w:val="bullet"/>
      <w:lvlText w:val="•"/>
      <w:lvlJc w:val="left"/>
      <w:pPr>
        <w:ind w:left="9372" w:hanging="369"/>
      </w:pPr>
      <w:rPr>
        <w:rFonts w:hint="default"/>
      </w:rPr>
    </w:lvl>
  </w:abstractNum>
  <w:abstractNum w:abstractNumId="27" w15:restartNumberingAfterBreak="0">
    <w:nsid w:val="1FA66A42"/>
    <w:multiLevelType w:val="hybridMultilevel"/>
    <w:tmpl w:val="803E3EFA"/>
    <w:lvl w:ilvl="0" w:tplc="84261E6A">
      <w:start w:val="1"/>
      <w:numFmt w:val="lowerLetter"/>
      <w:lvlText w:val="(%1)"/>
      <w:lvlJc w:val="left"/>
      <w:pPr>
        <w:ind w:left="2939" w:hanging="322"/>
      </w:pPr>
      <w:rPr>
        <w:rFonts w:ascii="Times New Roman" w:eastAsia="Times New Roman" w:hAnsi="Times New Roman" w:cs="Times New Roman" w:hint="default"/>
        <w:w w:val="126"/>
        <w:sz w:val="18"/>
        <w:szCs w:val="18"/>
      </w:rPr>
    </w:lvl>
    <w:lvl w:ilvl="1" w:tplc="3D6498FC">
      <w:numFmt w:val="bullet"/>
      <w:lvlText w:val="•"/>
      <w:lvlJc w:val="left"/>
      <w:pPr>
        <w:ind w:left="3744" w:hanging="322"/>
      </w:pPr>
      <w:rPr>
        <w:rFonts w:hint="default"/>
      </w:rPr>
    </w:lvl>
    <w:lvl w:ilvl="2" w:tplc="6B8C5852">
      <w:numFmt w:val="bullet"/>
      <w:lvlText w:val="•"/>
      <w:lvlJc w:val="left"/>
      <w:pPr>
        <w:ind w:left="4548" w:hanging="322"/>
      </w:pPr>
      <w:rPr>
        <w:rFonts w:hint="default"/>
      </w:rPr>
    </w:lvl>
    <w:lvl w:ilvl="3" w:tplc="C546A0DA">
      <w:numFmt w:val="bullet"/>
      <w:lvlText w:val="•"/>
      <w:lvlJc w:val="left"/>
      <w:pPr>
        <w:ind w:left="5352" w:hanging="322"/>
      </w:pPr>
      <w:rPr>
        <w:rFonts w:hint="default"/>
      </w:rPr>
    </w:lvl>
    <w:lvl w:ilvl="4" w:tplc="3544D660">
      <w:numFmt w:val="bullet"/>
      <w:lvlText w:val="•"/>
      <w:lvlJc w:val="left"/>
      <w:pPr>
        <w:ind w:left="6156" w:hanging="322"/>
      </w:pPr>
      <w:rPr>
        <w:rFonts w:hint="default"/>
      </w:rPr>
    </w:lvl>
    <w:lvl w:ilvl="5" w:tplc="ACD85F0E">
      <w:numFmt w:val="bullet"/>
      <w:lvlText w:val="•"/>
      <w:lvlJc w:val="left"/>
      <w:pPr>
        <w:ind w:left="6960" w:hanging="322"/>
      </w:pPr>
      <w:rPr>
        <w:rFonts w:hint="default"/>
      </w:rPr>
    </w:lvl>
    <w:lvl w:ilvl="6" w:tplc="236097E4">
      <w:numFmt w:val="bullet"/>
      <w:lvlText w:val="•"/>
      <w:lvlJc w:val="left"/>
      <w:pPr>
        <w:ind w:left="7764" w:hanging="322"/>
      </w:pPr>
      <w:rPr>
        <w:rFonts w:hint="default"/>
      </w:rPr>
    </w:lvl>
    <w:lvl w:ilvl="7" w:tplc="B4E2E026">
      <w:numFmt w:val="bullet"/>
      <w:lvlText w:val="•"/>
      <w:lvlJc w:val="left"/>
      <w:pPr>
        <w:ind w:left="8568" w:hanging="322"/>
      </w:pPr>
      <w:rPr>
        <w:rFonts w:hint="default"/>
      </w:rPr>
    </w:lvl>
    <w:lvl w:ilvl="8" w:tplc="AADE8AEA">
      <w:numFmt w:val="bullet"/>
      <w:lvlText w:val="•"/>
      <w:lvlJc w:val="left"/>
      <w:pPr>
        <w:ind w:left="9372" w:hanging="322"/>
      </w:pPr>
      <w:rPr>
        <w:rFonts w:hint="default"/>
      </w:rPr>
    </w:lvl>
  </w:abstractNum>
  <w:abstractNum w:abstractNumId="28" w15:restartNumberingAfterBreak="0">
    <w:nsid w:val="21FD3273"/>
    <w:multiLevelType w:val="hybridMultilevel"/>
    <w:tmpl w:val="5E90595C"/>
    <w:lvl w:ilvl="0" w:tplc="7840A98C">
      <w:start w:val="1"/>
      <w:numFmt w:val="lowerLetter"/>
      <w:lvlText w:val="(%1)"/>
      <w:lvlJc w:val="left"/>
      <w:pPr>
        <w:ind w:left="2939" w:hanging="326"/>
      </w:pPr>
      <w:rPr>
        <w:rFonts w:ascii="Times New Roman" w:eastAsia="Times New Roman" w:hAnsi="Times New Roman" w:cs="Times New Roman" w:hint="default"/>
        <w:w w:val="126"/>
        <w:sz w:val="18"/>
        <w:szCs w:val="18"/>
      </w:rPr>
    </w:lvl>
    <w:lvl w:ilvl="1" w:tplc="10DE850A">
      <w:start w:val="1"/>
      <w:numFmt w:val="decimal"/>
      <w:lvlText w:val="(%2)"/>
      <w:lvlJc w:val="left"/>
      <w:pPr>
        <w:ind w:left="3299" w:hanging="305"/>
      </w:pPr>
      <w:rPr>
        <w:rFonts w:ascii="Times New Roman" w:eastAsia="Times New Roman" w:hAnsi="Times New Roman" w:cs="Times New Roman" w:hint="default"/>
        <w:w w:val="110"/>
        <w:sz w:val="18"/>
        <w:szCs w:val="18"/>
      </w:rPr>
    </w:lvl>
    <w:lvl w:ilvl="2" w:tplc="6246892E">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1BF28EE4">
      <w:numFmt w:val="bullet"/>
      <w:lvlText w:val="•"/>
      <w:lvlJc w:val="left"/>
      <w:pPr>
        <w:ind w:left="5047" w:hanging="353"/>
      </w:pPr>
      <w:rPr>
        <w:rFonts w:hint="default"/>
      </w:rPr>
    </w:lvl>
    <w:lvl w:ilvl="4" w:tplc="34B090C8">
      <w:numFmt w:val="bullet"/>
      <w:lvlText w:val="•"/>
      <w:lvlJc w:val="left"/>
      <w:pPr>
        <w:ind w:left="5895" w:hanging="353"/>
      </w:pPr>
      <w:rPr>
        <w:rFonts w:hint="default"/>
      </w:rPr>
    </w:lvl>
    <w:lvl w:ilvl="5" w:tplc="AD6A568E">
      <w:numFmt w:val="bullet"/>
      <w:lvlText w:val="•"/>
      <w:lvlJc w:val="left"/>
      <w:pPr>
        <w:ind w:left="6742" w:hanging="353"/>
      </w:pPr>
      <w:rPr>
        <w:rFonts w:hint="default"/>
      </w:rPr>
    </w:lvl>
    <w:lvl w:ilvl="6" w:tplc="046AA10A">
      <w:numFmt w:val="bullet"/>
      <w:lvlText w:val="•"/>
      <w:lvlJc w:val="left"/>
      <w:pPr>
        <w:ind w:left="7590" w:hanging="353"/>
      </w:pPr>
      <w:rPr>
        <w:rFonts w:hint="default"/>
      </w:rPr>
    </w:lvl>
    <w:lvl w:ilvl="7" w:tplc="74EC195A">
      <w:numFmt w:val="bullet"/>
      <w:lvlText w:val="•"/>
      <w:lvlJc w:val="left"/>
      <w:pPr>
        <w:ind w:left="8437" w:hanging="353"/>
      </w:pPr>
      <w:rPr>
        <w:rFonts w:hint="default"/>
      </w:rPr>
    </w:lvl>
    <w:lvl w:ilvl="8" w:tplc="F7DEB4EE">
      <w:numFmt w:val="bullet"/>
      <w:lvlText w:val="•"/>
      <w:lvlJc w:val="left"/>
      <w:pPr>
        <w:ind w:left="9285" w:hanging="353"/>
      </w:pPr>
      <w:rPr>
        <w:rFonts w:hint="default"/>
      </w:rPr>
    </w:lvl>
  </w:abstractNum>
  <w:abstractNum w:abstractNumId="29" w15:restartNumberingAfterBreak="0">
    <w:nsid w:val="22210CE4"/>
    <w:multiLevelType w:val="hybridMultilevel"/>
    <w:tmpl w:val="84309684"/>
    <w:lvl w:ilvl="0" w:tplc="D2907E22">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6DB636B0">
      <w:start w:val="1"/>
      <w:numFmt w:val="decimal"/>
      <w:lvlText w:val="(%2)"/>
      <w:lvlJc w:val="left"/>
      <w:pPr>
        <w:ind w:left="3299" w:hanging="315"/>
      </w:pPr>
      <w:rPr>
        <w:rFonts w:ascii="Times New Roman" w:eastAsia="Times New Roman" w:hAnsi="Times New Roman" w:cs="Times New Roman" w:hint="default"/>
        <w:w w:val="110"/>
        <w:sz w:val="18"/>
        <w:szCs w:val="18"/>
      </w:rPr>
    </w:lvl>
    <w:lvl w:ilvl="2" w:tplc="7FDCC392">
      <w:start w:val="1"/>
      <w:numFmt w:val="upperLetter"/>
      <w:lvlText w:val="(%3)"/>
      <w:lvlJc w:val="left"/>
      <w:pPr>
        <w:ind w:left="3659" w:hanging="358"/>
      </w:pPr>
      <w:rPr>
        <w:rFonts w:ascii="Times New Roman" w:eastAsia="Times New Roman" w:hAnsi="Times New Roman" w:cs="Times New Roman" w:hint="default"/>
        <w:w w:val="117"/>
        <w:sz w:val="18"/>
        <w:szCs w:val="18"/>
      </w:rPr>
    </w:lvl>
    <w:lvl w:ilvl="3" w:tplc="6AEA039E">
      <w:start w:val="1"/>
      <w:numFmt w:val="lowerRoman"/>
      <w:lvlText w:val="(%4)"/>
      <w:lvlJc w:val="left"/>
      <w:pPr>
        <w:ind w:left="4487" w:hanging="288"/>
      </w:pPr>
      <w:rPr>
        <w:rFonts w:ascii="Times New Roman" w:eastAsia="Times New Roman" w:hAnsi="Times New Roman" w:cs="Times New Roman" w:hint="default"/>
        <w:w w:val="125"/>
        <w:sz w:val="18"/>
        <w:szCs w:val="18"/>
      </w:rPr>
    </w:lvl>
    <w:lvl w:ilvl="4" w:tplc="24BA7152">
      <w:numFmt w:val="bullet"/>
      <w:lvlText w:val="•"/>
      <w:lvlJc w:val="left"/>
      <w:pPr>
        <w:ind w:left="5408" w:hanging="288"/>
      </w:pPr>
      <w:rPr>
        <w:rFonts w:hint="default"/>
      </w:rPr>
    </w:lvl>
    <w:lvl w:ilvl="5" w:tplc="CFBCE978">
      <w:numFmt w:val="bullet"/>
      <w:lvlText w:val="•"/>
      <w:lvlJc w:val="left"/>
      <w:pPr>
        <w:ind w:left="6337" w:hanging="288"/>
      </w:pPr>
      <w:rPr>
        <w:rFonts w:hint="default"/>
      </w:rPr>
    </w:lvl>
    <w:lvl w:ilvl="6" w:tplc="3EB29F70">
      <w:numFmt w:val="bullet"/>
      <w:lvlText w:val="•"/>
      <w:lvlJc w:val="left"/>
      <w:pPr>
        <w:ind w:left="7265" w:hanging="288"/>
      </w:pPr>
      <w:rPr>
        <w:rFonts w:hint="default"/>
      </w:rPr>
    </w:lvl>
    <w:lvl w:ilvl="7" w:tplc="09685C90">
      <w:numFmt w:val="bullet"/>
      <w:lvlText w:val="•"/>
      <w:lvlJc w:val="left"/>
      <w:pPr>
        <w:ind w:left="8194" w:hanging="288"/>
      </w:pPr>
      <w:rPr>
        <w:rFonts w:hint="default"/>
      </w:rPr>
    </w:lvl>
    <w:lvl w:ilvl="8" w:tplc="76922B12">
      <w:numFmt w:val="bullet"/>
      <w:lvlText w:val="•"/>
      <w:lvlJc w:val="left"/>
      <w:pPr>
        <w:ind w:left="9122" w:hanging="288"/>
      </w:pPr>
      <w:rPr>
        <w:rFonts w:hint="default"/>
      </w:rPr>
    </w:lvl>
  </w:abstractNum>
  <w:abstractNum w:abstractNumId="30" w15:restartNumberingAfterBreak="0">
    <w:nsid w:val="24626BB5"/>
    <w:multiLevelType w:val="hybridMultilevel"/>
    <w:tmpl w:val="8640C654"/>
    <w:lvl w:ilvl="0" w:tplc="2BA49DDC">
      <w:start w:val="1"/>
      <w:numFmt w:val="lowerLetter"/>
      <w:lvlText w:val="(%1)"/>
      <w:lvlJc w:val="left"/>
      <w:pPr>
        <w:ind w:left="2939" w:hanging="327"/>
      </w:pPr>
      <w:rPr>
        <w:rFonts w:ascii="Times New Roman" w:eastAsia="Times New Roman" w:hAnsi="Times New Roman" w:cs="Times New Roman" w:hint="default"/>
        <w:w w:val="126"/>
        <w:sz w:val="18"/>
        <w:szCs w:val="18"/>
      </w:rPr>
    </w:lvl>
    <w:lvl w:ilvl="1" w:tplc="88E64920">
      <w:start w:val="1"/>
      <w:numFmt w:val="decimal"/>
      <w:lvlText w:val="(%2)"/>
      <w:lvlJc w:val="left"/>
      <w:pPr>
        <w:ind w:left="3299" w:hanging="317"/>
      </w:pPr>
      <w:rPr>
        <w:rFonts w:ascii="Times New Roman" w:eastAsia="Times New Roman" w:hAnsi="Times New Roman" w:cs="Times New Roman" w:hint="default"/>
        <w:w w:val="110"/>
        <w:sz w:val="18"/>
        <w:szCs w:val="18"/>
      </w:rPr>
    </w:lvl>
    <w:lvl w:ilvl="2" w:tplc="A5568290">
      <w:start w:val="1"/>
      <w:numFmt w:val="upperLetter"/>
      <w:lvlText w:val="(%3)"/>
      <w:lvlJc w:val="left"/>
      <w:pPr>
        <w:ind w:left="3659" w:hanging="457"/>
      </w:pPr>
      <w:rPr>
        <w:rFonts w:ascii="Times New Roman" w:eastAsia="Times New Roman" w:hAnsi="Times New Roman" w:cs="Times New Roman" w:hint="default"/>
        <w:w w:val="117"/>
        <w:sz w:val="18"/>
        <w:szCs w:val="18"/>
      </w:rPr>
    </w:lvl>
    <w:lvl w:ilvl="3" w:tplc="3134E05A">
      <w:numFmt w:val="bullet"/>
      <w:lvlText w:val="•"/>
      <w:lvlJc w:val="left"/>
      <w:pPr>
        <w:ind w:left="4575" w:hanging="457"/>
      </w:pPr>
      <w:rPr>
        <w:rFonts w:hint="default"/>
      </w:rPr>
    </w:lvl>
    <w:lvl w:ilvl="4" w:tplc="5B30BB38">
      <w:numFmt w:val="bullet"/>
      <w:lvlText w:val="•"/>
      <w:lvlJc w:val="left"/>
      <w:pPr>
        <w:ind w:left="5490" w:hanging="457"/>
      </w:pPr>
      <w:rPr>
        <w:rFonts w:hint="default"/>
      </w:rPr>
    </w:lvl>
    <w:lvl w:ilvl="5" w:tplc="05CA5374">
      <w:numFmt w:val="bullet"/>
      <w:lvlText w:val="•"/>
      <w:lvlJc w:val="left"/>
      <w:pPr>
        <w:ind w:left="6405" w:hanging="457"/>
      </w:pPr>
      <w:rPr>
        <w:rFonts w:hint="default"/>
      </w:rPr>
    </w:lvl>
    <w:lvl w:ilvl="6" w:tplc="F04E704A">
      <w:numFmt w:val="bullet"/>
      <w:lvlText w:val="•"/>
      <w:lvlJc w:val="left"/>
      <w:pPr>
        <w:ind w:left="7320" w:hanging="457"/>
      </w:pPr>
      <w:rPr>
        <w:rFonts w:hint="default"/>
      </w:rPr>
    </w:lvl>
    <w:lvl w:ilvl="7" w:tplc="6128D658">
      <w:numFmt w:val="bullet"/>
      <w:lvlText w:val="•"/>
      <w:lvlJc w:val="left"/>
      <w:pPr>
        <w:ind w:left="8235" w:hanging="457"/>
      </w:pPr>
      <w:rPr>
        <w:rFonts w:hint="default"/>
      </w:rPr>
    </w:lvl>
    <w:lvl w:ilvl="8" w:tplc="7B2A7B00">
      <w:numFmt w:val="bullet"/>
      <w:lvlText w:val="•"/>
      <w:lvlJc w:val="left"/>
      <w:pPr>
        <w:ind w:left="9150" w:hanging="457"/>
      </w:pPr>
      <w:rPr>
        <w:rFonts w:hint="default"/>
      </w:rPr>
    </w:lvl>
  </w:abstractNum>
  <w:abstractNum w:abstractNumId="31" w15:restartNumberingAfterBreak="0">
    <w:nsid w:val="24D7023E"/>
    <w:multiLevelType w:val="hybridMultilevel"/>
    <w:tmpl w:val="5B30B454"/>
    <w:lvl w:ilvl="0" w:tplc="AD52D596">
      <w:start w:val="1"/>
      <w:numFmt w:val="lowerLetter"/>
      <w:lvlText w:val="(%1)"/>
      <w:lvlJc w:val="left"/>
      <w:pPr>
        <w:ind w:left="2940" w:hanging="358"/>
      </w:pPr>
      <w:rPr>
        <w:rFonts w:ascii="Times New Roman" w:eastAsia="Times New Roman" w:hAnsi="Times New Roman" w:cs="Times New Roman" w:hint="default"/>
        <w:w w:val="126"/>
        <w:sz w:val="18"/>
        <w:szCs w:val="18"/>
      </w:rPr>
    </w:lvl>
    <w:lvl w:ilvl="1" w:tplc="5274B238">
      <w:start w:val="1"/>
      <w:numFmt w:val="decimal"/>
      <w:lvlText w:val="(%2)"/>
      <w:lvlJc w:val="left"/>
      <w:pPr>
        <w:ind w:left="3300" w:hanging="323"/>
      </w:pPr>
      <w:rPr>
        <w:rFonts w:ascii="Times New Roman" w:eastAsia="Times New Roman" w:hAnsi="Times New Roman" w:cs="Times New Roman" w:hint="default"/>
        <w:w w:val="110"/>
        <w:sz w:val="18"/>
        <w:szCs w:val="18"/>
      </w:rPr>
    </w:lvl>
    <w:lvl w:ilvl="2" w:tplc="7C265B24">
      <w:numFmt w:val="bullet"/>
      <w:lvlText w:val="•"/>
      <w:lvlJc w:val="left"/>
      <w:pPr>
        <w:ind w:left="4153" w:hanging="323"/>
      </w:pPr>
      <w:rPr>
        <w:rFonts w:hint="default"/>
      </w:rPr>
    </w:lvl>
    <w:lvl w:ilvl="3" w:tplc="D5D2622A">
      <w:numFmt w:val="bullet"/>
      <w:lvlText w:val="•"/>
      <w:lvlJc w:val="left"/>
      <w:pPr>
        <w:ind w:left="5006" w:hanging="323"/>
      </w:pPr>
      <w:rPr>
        <w:rFonts w:hint="default"/>
      </w:rPr>
    </w:lvl>
    <w:lvl w:ilvl="4" w:tplc="524813B2">
      <w:numFmt w:val="bullet"/>
      <w:lvlText w:val="•"/>
      <w:lvlJc w:val="left"/>
      <w:pPr>
        <w:ind w:left="5860" w:hanging="323"/>
      </w:pPr>
      <w:rPr>
        <w:rFonts w:hint="default"/>
      </w:rPr>
    </w:lvl>
    <w:lvl w:ilvl="5" w:tplc="DA28DAB4">
      <w:numFmt w:val="bullet"/>
      <w:lvlText w:val="•"/>
      <w:lvlJc w:val="left"/>
      <w:pPr>
        <w:ind w:left="6713" w:hanging="323"/>
      </w:pPr>
      <w:rPr>
        <w:rFonts w:hint="default"/>
      </w:rPr>
    </w:lvl>
    <w:lvl w:ilvl="6" w:tplc="DD465038">
      <w:numFmt w:val="bullet"/>
      <w:lvlText w:val="•"/>
      <w:lvlJc w:val="left"/>
      <w:pPr>
        <w:ind w:left="7566" w:hanging="323"/>
      </w:pPr>
      <w:rPr>
        <w:rFonts w:hint="default"/>
      </w:rPr>
    </w:lvl>
    <w:lvl w:ilvl="7" w:tplc="D5748214">
      <w:numFmt w:val="bullet"/>
      <w:lvlText w:val="•"/>
      <w:lvlJc w:val="left"/>
      <w:pPr>
        <w:ind w:left="8420" w:hanging="323"/>
      </w:pPr>
      <w:rPr>
        <w:rFonts w:hint="default"/>
      </w:rPr>
    </w:lvl>
    <w:lvl w:ilvl="8" w:tplc="DD1887F0">
      <w:numFmt w:val="bullet"/>
      <w:lvlText w:val="•"/>
      <w:lvlJc w:val="left"/>
      <w:pPr>
        <w:ind w:left="9273" w:hanging="323"/>
      </w:pPr>
      <w:rPr>
        <w:rFonts w:hint="default"/>
      </w:rPr>
    </w:lvl>
  </w:abstractNum>
  <w:abstractNum w:abstractNumId="32" w15:restartNumberingAfterBreak="0">
    <w:nsid w:val="26C175C9"/>
    <w:multiLevelType w:val="hybridMultilevel"/>
    <w:tmpl w:val="C832A1F2"/>
    <w:lvl w:ilvl="0" w:tplc="5086B69C">
      <w:start w:val="1"/>
      <w:numFmt w:val="decimal"/>
      <w:lvlText w:val="(%1)"/>
      <w:lvlJc w:val="left"/>
      <w:pPr>
        <w:ind w:left="2940" w:hanging="293"/>
      </w:pPr>
      <w:rPr>
        <w:rFonts w:ascii="Times New Roman" w:eastAsia="Times New Roman" w:hAnsi="Times New Roman" w:cs="Times New Roman" w:hint="default"/>
        <w:w w:val="110"/>
        <w:sz w:val="18"/>
        <w:szCs w:val="18"/>
      </w:rPr>
    </w:lvl>
    <w:lvl w:ilvl="1" w:tplc="105AB8C8">
      <w:start w:val="1"/>
      <w:numFmt w:val="upperLetter"/>
      <w:lvlText w:val="(%2)"/>
      <w:lvlJc w:val="left"/>
      <w:pPr>
        <w:ind w:left="3300" w:hanging="374"/>
      </w:pPr>
      <w:rPr>
        <w:rFonts w:ascii="Times New Roman" w:eastAsia="Times New Roman" w:hAnsi="Times New Roman" w:cs="Times New Roman" w:hint="default"/>
        <w:w w:val="117"/>
        <w:sz w:val="18"/>
        <w:szCs w:val="18"/>
      </w:rPr>
    </w:lvl>
    <w:lvl w:ilvl="2" w:tplc="72A471B0">
      <w:start w:val="1"/>
      <w:numFmt w:val="lowerRoman"/>
      <w:lvlText w:val="(%3)"/>
      <w:lvlJc w:val="left"/>
      <w:pPr>
        <w:ind w:left="3660" w:hanging="274"/>
      </w:pPr>
      <w:rPr>
        <w:rFonts w:ascii="Times New Roman" w:eastAsia="Times New Roman" w:hAnsi="Times New Roman" w:cs="Times New Roman" w:hint="default"/>
        <w:w w:val="125"/>
        <w:sz w:val="18"/>
        <w:szCs w:val="18"/>
      </w:rPr>
    </w:lvl>
    <w:lvl w:ilvl="3" w:tplc="E238FE9A">
      <w:numFmt w:val="bullet"/>
      <w:lvlText w:val="•"/>
      <w:lvlJc w:val="left"/>
      <w:pPr>
        <w:ind w:left="4575" w:hanging="274"/>
      </w:pPr>
      <w:rPr>
        <w:rFonts w:hint="default"/>
      </w:rPr>
    </w:lvl>
    <w:lvl w:ilvl="4" w:tplc="FEEEAA9A">
      <w:numFmt w:val="bullet"/>
      <w:lvlText w:val="•"/>
      <w:lvlJc w:val="left"/>
      <w:pPr>
        <w:ind w:left="5490" w:hanging="274"/>
      </w:pPr>
      <w:rPr>
        <w:rFonts w:hint="default"/>
      </w:rPr>
    </w:lvl>
    <w:lvl w:ilvl="5" w:tplc="4C968EE8">
      <w:numFmt w:val="bullet"/>
      <w:lvlText w:val="•"/>
      <w:lvlJc w:val="left"/>
      <w:pPr>
        <w:ind w:left="6405" w:hanging="274"/>
      </w:pPr>
      <w:rPr>
        <w:rFonts w:hint="default"/>
      </w:rPr>
    </w:lvl>
    <w:lvl w:ilvl="6" w:tplc="D73E19DC">
      <w:numFmt w:val="bullet"/>
      <w:lvlText w:val="•"/>
      <w:lvlJc w:val="left"/>
      <w:pPr>
        <w:ind w:left="7320" w:hanging="274"/>
      </w:pPr>
      <w:rPr>
        <w:rFonts w:hint="default"/>
      </w:rPr>
    </w:lvl>
    <w:lvl w:ilvl="7" w:tplc="8F66B646">
      <w:numFmt w:val="bullet"/>
      <w:lvlText w:val="•"/>
      <w:lvlJc w:val="left"/>
      <w:pPr>
        <w:ind w:left="8235" w:hanging="274"/>
      </w:pPr>
      <w:rPr>
        <w:rFonts w:hint="default"/>
      </w:rPr>
    </w:lvl>
    <w:lvl w:ilvl="8" w:tplc="3172489E">
      <w:numFmt w:val="bullet"/>
      <w:lvlText w:val="•"/>
      <w:lvlJc w:val="left"/>
      <w:pPr>
        <w:ind w:left="9150" w:hanging="274"/>
      </w:pPr>
      <w:rPr>
        <w:rFonts w:hint="default"/>
      </w:rPr>
    </w:lvl>
  </w:abstractNum>
  <w:abstractNum w:abstractNumId="33" w15:restartNumberingAfterBreak="0">
    <w:nsid w:val="27593CB0"/>
    <w:multiLevelType w:val="hybridMultilevel"/>
    <w:tmpl w:val="E2C2D3AE"/>
    <w:lvl w:ilvl="0" w:tplc="389C0226">
      <w:start w:val="1"/>
      <w:numFmt w:val="upperLetter"/>
      <w:lvlText w:val="(%1)"/>
      <w:lvlJc w:val="left"/>
      <w:pPr>
        <w:ind w:left="4020" w:hanging="353"/>
        <w:jc w:val="right"/>
      </w:pPr>
      <w:rPr>
        <w:rFonts w:ascii="Times New Roman" w:eastAsia="Times New Roman" w:hAnsi="Times New Roman" w:cs="Times New Roman" w:hint="default"/>
        <w:w w:val="117"/>
        <w:sz w:val="18"/>
        <w:szCs w:val="18"/>
      </w:rPr>
    </w:lvl>
    <w:lvl w:ilvl="1" w:tplc="E086132E">
      <w:numFmt w:val="bullet"/>
      <w:lvlText w:val="•"/>
      <w:lvlJc w:val="left"/>
      <w:pPr>
        <w:ind w:left="4110" w:hanging="353"/>
      </w:pPr>
      <w:rPr>
        <w:rFonts w:hint="default"/>
      </w:rPr>
    </w:lvl>
    <w:lvl w:ilvl="2" w:tplc="0E3C5F3A">
      <w:numFmt w:val="bullet"/>
      <w:lvlText w:val="•"/>
      <w:lvlJc w:val="left"/>
      <w:pPr>
        <w:ind w:left="4201" w:hanging="353"/>
      </w:pPr>
      <w:rPr>
        <w:rFonts w:hint="default"/>
      </w:rPr>
    </w:lvl>
    <w:lvl w:ilvl="3" w:tplc="BAC010E0">
      <w:numFmt w:val="bullet"/>
      <w:lvlText w:val="•"/>
      <w:lvlJc w:val="left"/>
      <w:pPr>
        <w:ind w:left="4292" w:hanging="353"/>
      </w:pPr>
      <w:rPr>
        <w:rFonts w:hint="default"/>
      </w:rPr>
    </w:lvl>
    <w:lvl w:ilvl="4" w:tplc="D0FCEB96">
      <w:numFmt w:val="bullet"/>
      <w:lvlText w:val="•"/>
      <w:lvlJc w:val="left"/>
      <w:pPr>
        <w:ind w:left="4383" w:hanging="353"/>
      </w:pPr>
      <w:rPr>
        <w:rFonts w:hint="default"/>
      </w:rPr>
    </w:lvl>
    <w:lvl w:ilvl="5" w:tplc="649AEA9E">
      <w:numFmt w:val="bullet"/>
      <w:lvlText w:val="•"/>
      <w:lvlJc w:val="left"/>
      <w:pPr>
        <w:ind w:left="4474" w:hanging="353"/>
      </w:pPr>
      <w:rPr>
        <w:rFonts w:hint="default"/>
      </w:rPr>
    </w:lvl>
    <w:lvl w:ilvl="6" w:tplc="7250E732">
      <w:numFmt w:val="bullet"/>
      <w:lvlText w:val="•"/>
      <w:lvlJc w:val="left"/>
      <w:pPr>
        <w:ind w:left="4564" w:hanging="353"/>
      </w:pPr>
      <w:rPr>
        <w:rFonts w:hint="default"/>
      </w:rPr>
    </w:lvl>
    <w:lvl w:ilvl="7" w:tplc="FDE26CA6">
      <w:numFmt w:val="bullet"/>
      <w:lvlText w:val="•"/>
      <w:lvlJc w:val="left"/>
      <w:pPr>
        <w:ind w:left="4655" w:hanging="353"/>
      </w:pPr>
      <w:rPr>
        <w:rFonts w:hint="default"/>
      </w:rPr>
    </w:lvl>
    <w:lvl w:ilvl="8" w:tplc="88442188">
      <w:numFmt w:val="bullet"/>
      <w:lvlText w:val="•"/>
      <w:lvlJc w:val="left"/>
      <w:pPr>
        <w:ind w:left="4746" w:hanging="353"/>
      </w:pPr>
      <w:rPr>
        <w:rFonts w:hint="default"/>
      </w:rPr>
    </w:lvl>
  </w:abstractNum>
  <w:abstractNum w:abstractNumId="34" w15:restartNumberingAfterBreak="0">
    <w:nsid w:val="29D86CC6"/>
    <w:multiLevelType w:val="hybridMultilevel"/>
    <w:tmpl w:val="659EF888"/>
    <w:lvl w:ilvl="0" w:tplc="41609112">
      <w:start w:val="1"/>
      <w:numFmt w:val="lowerLetter"/>
      <w:lvlText w:val="(%1)"/>
      <w:lvlJc w:val="left"/>
      <w:pPr>
        <w:ind w:left="2939" w:hanging="317"/>
      </w:pPr>
      <w:rPr>
        <w:rFonts w:ascii="Times New Roman" w:eastAsia="Times New Roman" w:hAnsi="Times New Roman" w:cs="Times New Roman" w:hint="default"/>
        <w:w w:val="126"/>
        <w:sz w:val="18"/>
        <w:szCs w:val="18"/>
      </w:rPr>
    </w:lvl>
    <w:lvl w:ilvl="1" w:tplc="C6042A6E">
      <w:numFmt w:val="bullet"/>
      <w:lvlText w:val="•"/>
      <w:lvlJc w:val="left"/>
      <w:pPr>
        <w:ind w:left="3744" w:hanging="317"/>
      </w:pPr>
      <w:rPr>
        <w:rFonts w:hint="default"/>
      </w:rPr>
    </w:lvl>
    <w:lvl w:ilvl="2" w:tplc="14B81906">
      <w:numFmt w:val="bullet"/>
      <w:lvlText w:val="•"/>
      <w:lvlJc w:val="left"/>
      <w:pPr>
        <w:ind w:left="4548" w:hanging="317"/>
      </w:pPr>
      <w:rPr>
        <w:rFonts w:hint="default"/>
      </w:rPr>
    </w:lvl>
    <w:lvl w:ilvl="3" w:tplc="8244E604">
      <w:numFmt w:val="bullet"/>
      <w:lvlText w:val="•"/>
      <w:lvlJc w:val="left"/>
      <w:pPr>
        <w:ind w:left="5352" w:hanging="317"/>
      </w:pPr>
      <w:rPr>
        <w:rFonts w:hint="default"/>
      </w:rPr>
    </w:lvl>
    <w:lvl w:ilvl="4" w:tplc="D1A682A6">
      <w:numFmt w:val="bullet"/>
      <w:lvlText w:val="•"/>
      <w:lvlJc w:val="left"/>
      <w:pPr>
        <w:ind w:left="6156" w:hanging="317"/>
      </w:pPr>
      <w:rPr>
        <w:rFonts w:hint="default"/>
      </w:rPr>
    </w:lvl>
    <w:lvl w:ilvl="5" w:tplc="B6D21AE4">
      <w:numFmt w:val="bullet"/>
      <w:lvlText w:val="•"/>
      <w:lvlJc w:val="left"/>
      <w:pPr>
        <w:ind w:left="6960" w:hanging="317"/>
      </w:pPr>
      <w:rPr>
        <w:rFonts w:hint="default"/>
      </w:rPr>
    </w:lvl>
    <w:lvl w:ilvl="6" w:tplc="F18E9A5E">
      <w:numFmt w:val="bullet"/>
      <w:lvlText w:val="•"/>
      <w:lvlJc w:val="left"/>
      <w:pPr>
        <w:ind w:left="7764" w:hanging="317"/>
      </w:pPr>
      <w:rPr>
        <w:rFonts w:hint="default"/>
      </w:rPr>
    </w:lvl>
    <w:lvl w:ilvl="7" w:tplc="7FC4FA3A">
      <w:numFmt w:val="bullet"/>
      <w:lvlText w:val="•"/>
      <w:lvlJc w:val="left"/>
      <w:pPr>
        <w:ind w:left="8568" w:hanging="317"/>
      </w:pPr>
      <w:rPr>
        <w:rFonts w:hint="default"/>
      </w:rPr>
    </w:lvl>
    <w:lvl w:ilvl="8" w:tplc="4D7873D4">
      <w:numFmt w:val="bullet"/>
      <w:lvlText w:val="•"/>
      <w:lvlJc w:val="left"/>
      <w:pPr>
        <w:ind w:left="9372" w:hanging="317"/>
      </w:pPr>
      <w:rPr>
        <w:rFonts w:hint="default"/>
      </w:rPr>
    </w:lvl>
  </w:abstractNum>
  <w:abstractNum w:abstractNumId="35" w15:restartNumberingAfterBreak="0">
    <w:nsid w:val="2A314896"/>
    <w:multiLevelType w:val="hybridMultilevel"/>
    <w:tmpl w:val="C6BA6802"/>
    <w:lvl w:ilvl="0" w:tplc="72A6B10E">
      <w:start w:val="5"/>
      <w:numFmt w:val="decimal"/>
      <w:lvlText w:val="(%1)"/>
      <w:lvlJc w:val="left"/>
      <w:pPr>
        <w:ind w:left="3442" w:hanging="323"/>
      </w:pPr>
      <w:rPr>
        <w:rFonts w:ascii="Times New Roman" w:eastAsia="Times New Roman" w:hAnsi="Times New Roman" w:cs="Times New Roman" w:hint="default"/>
        <w:w w:val="110"/>
        <w:sz w:val="18"/>
        <w:szCs w:val="18"/>
      </w:rPr>
    </w:lvl>
    <w:lvl w:ilvl="1" w:tplc="F220613C">
      <w:start w:val="1"/>
      <w:numFmt w:val="lowerLetter"/>
      <w:lvlText w:val="(%2)"/>
      <w:lvlJc w:val="left"/>
      <w:pPr>
        <w:ind w:left="3792" w:hanging="313"/>
      </w:pPr>
      <w:rPr>
        <w:rFonts w:ascii="Times New Roman" w:eastAsia="Times New Roman" w:hAnsi="Times New Roman" w:cs="Times New Roman" w:hint="default"/>
        <w:w w:val="126"/>
        <w:sz w:val="18"/>
        <w:szCs w:val="18"/>
      </w:rPr>
    </w:lvl>
    <w:lvl w:ilvl="2" w:tplc="AC0A7B86">
      <w:start w:val="1"/>
      <w:numFmt w:val="lowerRoman"/>
      <w:lvlText w:val="(%3)"/>
      <w:lvlJc w:val="left"/>
      <w:pPr>
        <w:ind w:left="3660" w:hanging="279"/>
      </w:pPr>
      <w:rPr>
        <w:rFonts w:ascii="Times New Roman" w:eastAsia="Times New Roman" w:hAnsi="Times New Roman" w:cs="Times New Roman" w:hint="default"/>
        <w:w w:val="125"/>
        <w:sz w:val="18"/>
        <w:szCs w:val="18"/>
      </w:rPr>
    </w:lvl>
    <w:lvl w:ilvl="3" w:tplc="2D0ED30A">
      <w:start w:val="1"/>
      <w:numFmt w:val="upperLetter"/>
      <w:lvlText w:val="(%4)"/>
      <w:lvlJc w:val="left"/>
      <w:pPr>
        <w:ind w:left="4574" w:hanging="375"/>
      </w:pPr>
      <w:rPr>
        <w:rFonts w:ascii="Times New Roman" w:eastAsia="Times New Roman" w:hAnsi="Times New Roman" w:cs="Times New Roman" w:hint="default"/>
        <w:w w:val="117"/>
        <w:sz w:val="18"/>
        <w:szCs w:val="18"/>
      </w:rPr>
    </w:lvl>
    <w:lvl w:ilvl="4" w:tplc="B824DA88">
      <w:numFmt w:val="bullet"/>
      <w:lvlText w:val="•"/>
      <w:lvlJc w:val="left"/>
      <w:pPr>
        <w:ind w:left="5494" w:hanging="375"/>
      </w:pPr>
      <w:rPr>
        <w:rFonts w:hint="default"/>
      </w:rPr>
    </w:lvl>
    <w:lvl w:ilvl="5" w:tplc="212AD0BE">
      <w:numFmt w:val="bullet"/>
      <w:lvlText w:val="•"/>
      <w:lvlJc w:val="left"/>
      <w:pPr>
        <w:ind w:left="6408" w:hanging="375"/>
      </w:pPr>
      <w:rPr>
        <w:rFonts w:hint="default"/>
      </w:rPr>
    </w:lvl>
    <w:lvl w:ilvl="6" w:tplc="7FC05B56">
      <w:numFmt w:val="bullet"/>
      <w:lvlText w:val="•"/>
      <w:lvlJc w:val="left"/>
      <w:pPr>
        <w:ind w:left="7322" w:hanging="375"/>
      </w:pPr>
      <w:rPr>
        <w:rFonts w:hint="default"/>
      </w:rPr>
    </w:lvl>
    <w:lvl w:ilvl="7" w:tplc="5D946722">
      <w:numFmt w:val="bullet"/>
      <w:lvlText w:val="•"/>
      <w:lvlJc w:val="left"/>
      <w:pPr>
        <w:ind w:left="8237" w:hanging="375"/>
      </w:pPr>
      <w:rPr>
        <w:rFonts w:hint="default"/>
      </w:rPr>
    </w:lvl>
    <w:lvl w:ilvl="8" w:tplc="05CA59B8">
      <w:numFmt w:val="bullet"/>
      <w:lvlText w:val="•"/>
      <w:lvlJc w:val="left"/>
      <w:pPr>
        <w:ind w:left="9151" w:hanging="375"/>
      </w:pPr>
      <w:rPr>
        <w:rFonts w:hint="default"/>
      </w:rPr>
    </w:lvl>
  </w:abstractNum>
  <w:abstractNum w:abstractNumId="36" w15:restartNumberingAfterBreak="0">
    <w:nsid w:val="2C0F0663"/>
    <w:multiLevelType w:val="hybridMultilevel"/>
    <w:tmpl w:val="703294CE"/>
    <w:lvl w:ilvl="0" w:tplc="318AF52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45C3A08">
      <w:start w:val="1"/>
      <w:numFmt w:val="decimal"/>
      <w:lvlText w:val="(%2)"/>
      <w:lvlJc w:val="left"/>
      <w:pPr>
        <w:ind w:left="3300" w:hanging="347"/>
      </w:pPr>
      <w:rPr>
        <w:rFonts w:ascii="Times New Roman" w:eastAsia="Times New Roman" w:hAnsi="Times New Roman" w:cs="Times New Roman" w:hint="default"/>
        <w:w w:val="110"/>
        <w:sz w:val="18"/>
        <w:szCs w:val="18"/>
      </w:rPr>
    </w:lvl>
    <w:lvl w:ilvl="2" w:tplc="A83A4CF8">
      <w:start w:val="1"/>
      <w:numFmt w:val="upperLetter"/>
      <w:lvlText w:val="(%3)"/>
      <w:lvlJc w:val="left"/>
      <w:pPr>
        <w:ind w:left="3660" w:hanging="357"/>
      </w:pPr>
      <w:rPr>
        <w:rFonts w:ascii="Times New Roman" w:eastAsia="Times New Roman" w:hAnsi="Times New Roman" w:cs="Times New Roman" w:hint="default"/>
        <w:w w:val="117"/>
        <w:sz w:val="18"/>
        <w:szCs w:val="18"/>
      </w:rPr>
    </w:lvl>
    <w:lvl w:ilvl="3" w:tplc="1482301A">
      <w:numFmt w:val="bullet"/>
      <w:lvlText w:val="•"/>
      <w:lvlJc w:val="left"/>
      <w:pPr>
        <w:ind w:left="4575" w:hanging="357"/>
      </w:pPr>
      <w:rPr>
        <w:rFonts w:hint="default"/>
      </w:rPr>
    </w:lvl>
    <w:lvl w:ilvl="4" w:tplc="BAF86F7C">
      <w:numFmt w:val="bullet"/>
      <w:lvlText w:val="•"/>
      <w:lvlJc w:val="left"/>
      <w:pPr>
        <w:ind w:left="5490" w:hanging="357"/>
      </w:pPr>
      <w:rPr>
        <w:rFonts w:hint="default"/>
      </w:rPr>
    </w:lvl>
    <w:lvl w:ilvl="5" w:tplc="87D8E850">
      <w:numFmt w:val="bullet"/>
      <w:lvlText w:val="•"/>
      <w:lvlJc w:val="left"/>
      <w:pPr>
        <w:ind w:left="6405" w:hanging="357"/>
      </w:pPr>
      <w:rPr>
        <w:rFonts w:hint="default"/>
      </w:rPr>
    </w:lvl>
    <w:lvl w:ilvl="6" w:tplc="D060854E">
      <w:numFmt w:val="bullet"/>
      <w:lvlText w:val="•"/>
      <w:lvlJc w:val="left"/>
      <w:pPr>
        <w:ind w:left="7320" w:hanging="357"/>
      </w:pPr>
      <w:rPr>
        <w:rFonts w:hint="default"/>
      </w:rPr>
    </w:lvl>
    <w:lvl w:ilvl="7" w:tplc="829C25DC">
      <w:numFmt w:val="bullet"/>
      <w:lvlText w:val="•"/>
      <w:lvlJc w:val="left"/>
      <w:pPr>
        <w:ind w:left="8235" w:hanging="357"/>
      </w:pPr>
      <w:rPr>
        <w:rFonts w:hint="default"/>
      </w:rPr>
    </w:lvl>
    <w:lvl w:ilvl="8" w:tplc="DC262DE0">
      <w:numFmt w:val="bullet"/>
      <w:lvlText w:val="•"/>
      <w:lvlJc w:val="left"/>
      <w:pPr>
        <w:ind w:left="9150" w:hanging="357"/>
      </w:pPr>
      <w:rPr>
        <w:rFonts w:hint="default"/>
      </w:rPr>
    </w:lvl>
  </w:abstractNum>
  <w:abstractNum w:abstractNumId="37" w15:restartNumberingAfterBreak="0">
    <w:nsid w:val="2D9C6B9A"/>
    <w:multiLevelType w:val="hybridMultilevel"/>
    <w:tmpl w:val="83EC93F4"/>
    <w:lvl w:ilvl="0" w:tplc="8A5ECF12">
      <w:numFmt w:val="bullet"/>
      <w:lvlText w:val="•"/>
      <w:lvlJc w:val="left"/>
      <w:pPr>
        <w:ind w:left="3982" w:hanging="143"/>
      </w:pPr>
      <w:rPr>
        <w:rFonts w:ascii="Symbol" w:eastAsia="Symbol" w:hAnsi="Symbol" w:cs="Symbol" w:hint="default"/>
        <w:w w:val="100"/>
        <w:sz w:val="18"/>
        <w:szCs w:val="18"/>
      </w:rPr>
    </w:lvl>
    <w:lvl w:ilvl="1" w:tplc="9AEE31A6">
      <w:numFmt w:val="bullet"/>
      <w:lvlText w:val="•"/>
      <w:lvlJc w:val="left"/>
      <w:pPr>
        <w:ind w:left="4680" w:hanging="143"/>
      </w:pPr>
      <w:rPr>
        <w:rFonts w:hint="default"/>
      </w:rPr>
    </w:lvl>
    <w:lvl w:ilvl="2" w:tplc="F34A13D4">
      <w:numFmt w:val="bullet"/>
      <w:lvlText w:val="•"/>
      <w:lvlJc w:val="left"/>
      <w:pPr>
        <w:ind w:left="5380" w:hanging="143"/>
      </w:pPr>
      <w:rPr>
        <w:rFonts w:hint="default"/>
      </w:rPr>
    </w:lvl>
    <w:lvl w:ilvl="3" w:tplc="283043E2">
      <w:numFmt w:val="bullet"/>
      <w:lvlText w:val="•"/>
      <w:lvlJc w:val="left"/>
      <w:pPr>
        <w:ind w:left="6080" w:hanging="143"/>
      </w:pPr>
      <w:rPr>
        <w:rFonts w:hint="default"/>
      </w:rPr>
    </w:lvl>
    <w:lvl w:ilvl="4" w:tplc="B8F2BCEA">
      <w:numFmt w:val="bullet"/>
      <w:lvlText w:val="•"/>
      <w:lvlJc w:val="left"/>
      <w:pPr>
        <w:ind w:left="6780" w:hanging="143"/>
      </w:pPr>
      <w:rPr>
        <w:rFonts w:hint="default"/>
      </w:rPr>
    </w:lvl>
    <w:lvl w:ilvl="5" w:tplc="F9085CAC">
      <w:numFmt w:val="bullet"/>
      <w:lvlText w:val="•"/>
      <w:lvlJc w:val="left"/>
      <w:pPr>
        <w:ind w:left="7480" w:hanging="143"/>
      </w:pPr>
      <w:rPr>
        <w:rFonts w:hint="default"/>
      </w:rPr>
    </w:lvl>
    <w:lvl w:ilvl="6" w:tplc="9CA4AF94">
      <w:numFmt w:val="bullet"/>
      <w:lvlText w:val="•"/>
      <w:lvlJc w:val="left"/>
      <w:pPr>
        <w:ind w:left="8180" w:hanging="143"/>
      </w:pPr>
      <w:rPr>
        <w:rFonts w:hint="default"/>
      </w:rPr>
    </w:lvl>
    <w:lvl w:ilvl="7" w:tplc="43DA90E0">
      <w:numFmt w:val="bullet"/>
      <w:lvlText w:val="•"/>
      <w:lvlJc w:val="left"/>
      <w:pPr>
        <w:ind w:left="8880" w:hanging="143"/>
      </w:pPr>
      <w:rPr>
        <w:rFonts w:hint="default"/>
      </w:rPr>
    </w:lvl>
    <w:lvl w:ilvl="8" w:tplc="83D2A2A6">
      <w:numFmt w:val="bullet"/>
      <w:lvlText w:val="•"/>
      <w:lvlJc w:val="left"/>
      <w:pPr>
        <w:ind w:left="9580" w:hanging="143"/>
      </w:pPr>
      <w:rPr>
        <w:rFonts w:hint="default"/>
      </w:rPr>
    </w:lvl>
  </w:abstractNum>
  <w:abstractNum w:abstractNumId="38" w15:restartNumberingAfterBreak="0">
    <w:nsid w:val="2E0665AE"/>
    <w:multiLevelType w:val="hybridMultilevel"/>
    <w:tmpl w:val="FC90A592"/>
    <w:lvl w:ilvl="0" w:tplc="77A2ED48">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7EC18D0">
      <w:start w:val="1"/>
      <w:numFmt w:val="decimal"/>
      <w:lvlText w:val="(%2)"/>
      <w:lvlJc w:val="left"/>
      <w:pPr>
        <w:ind w:left="3772" w:hanging="293"/>
      </w:pPr>
      <w:rPr>
        <w:rFonts w:ascii="Times New Roman" w:eastAsia="Times New Roman" w:hAnsi="Times New Roman" w:cs="Times New Roman" w:hint="default"/>
        <w:w w:val="110"/>
        <w:sz w:val="18"/>
        <w:szCs w:val="18"/>
      </w:rPr>
    </w:lvl>
    <w:lvl w:ilvl="2" w:tplc="31BC4BEA">
      <w:start w:val="1"/>
      <w:numFmt w:val="upperLetter"/>
      <w:lvlText w:val="(%3)"/>
      <w:lvlJc w:val="left"/>
      <w:pPr>
        <w:ind w:left="3660" w:hanging="363"/>
      </w:pPr>
      <w:rPr>
        <w:rFonts w:ascii="Times New Roman" w:eastAsia="Times New Roman" w:hAnsi="Times New Roman" w:cs="Times New Roman" w:hint="default"/>
        <w:w w:val="117"/>
        <w:sz w:val="18"/>
        <w:szCs w:val="18"/>
      </w:rPr>
    </w:lvl>
    <w:lvl w:ilvl="3" w:tplc="B0AA017E">
      <w:start w:val="1"/>
      <w:numFmt w:val="lowerRoman"/>
      <w:lvlText w:val="(%4)"/>
      <w:lvlJc w:val="left"/>
      <w:pPr>
        <w:ind w:left="4474" w:hanging="275"/>
      </w:pPr>
      <w:rPr>
        <w:rFonts w:ascii="Times New Roman" w:eastAsia="Times New Roman" w:hAnsi="Times New Roman" w:cs="Times New Roman" w:hint="default"/>
        <w:w w:val="125"/>
        <w:sz w:val="18"/>
        <w:szCs w:val="18"/>
      </w:rPr>
    </w:lvl>
    <w:lvl w:ilvl="4" w:tplc="7854B2FE">
      <w:numFmt w:val="bullet"/>
      <w:lvlText w:val="•"/>
      <w:lvlJc w:val="left"/>
      <w:pPr>
        <w:ind w:left="4020" w:hanging="275"/>
      </w:pPr>
      <w:rPr>
        <w:rFonts w:hint="default"/>
      </w:rPr>
    </w:lvl>
    <w:lvl w:ilvl="5" w:tplc="306AD7C6">
      <w:numFmt w:val="bullet"/>
      <w:lvlText w:val="•"/>
      <w:lvlJc w:val="left"/>
      <w:pPr>
        <w:ind w:left="4220" w:hanging="275"/>
      </w:pPr>
      <w:rPr>
        <w:rFonts w:hint="default"/>
      </w:rPr>
    </w:lvl>
    <w:lvl w:ilvl="6" w:tplc="6478CAC4">
      <w:numFmt w:val="bullet"/>
      <w:lvlText w:val="•"/>
      <w:lvlJc w:val="left"/>
      <w:pPr>
        <w:ind w:left="4480" w:hanging="275"/>
      </w:pPr>
      <w:rPr>
        <w:rFonts w:hint="default"/>
      </w:rPr>
    </w:lvl>
    <w:lvl w:ilvl="7" w:tplc="4E1868C6">
      <w:numFmt w:val="bullet"/>
      <w:lvlText w:val="•"/>
      <w:lvlJc w:val="left"/>
      <w:pPr>
        <w:ind w:left="4500" w:hanging="275"/>
      </w:pPr>
      <w:rPr>
        <w:rFonts w:hint="default"/>
      </w:rPr>
    </w:lvl>
    <w:lvl w:ilvl="8" w:tplc="13AE7F3E">
      <w:numFmt w:val="bullet"/>
      <w:lvlText w:val="•"/>
      <w:lvlJc w:val="left"/>
      <w:pPr>
        <w:ind w:left="4520" w:hanging="275"/>
      </w:pPr>
      <w:rPr>
        <w:rFonts w:hint="default"/>
      </w:rPr>
    </w:lvl>
  </w:abstractNum>
  <w:abstractNum w:abstractNumId="39" w15:restartNumberingAfterBreak="0">
    <w:nsid w:val="2EDC6A41"/>
    <w:multiLevelType w:val="hybridMultilevel"/>
    <w:tmpl w:val="125C962C"/>
    <w:lvl w:ilvl="0" w:tplc="B97A3148">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EB90B150">
      <w:start w:val="1"/>
      <w:numFmt w:val="decimal"/>
      <w:lvlText w:val="(%2)"/>
      <w:lvlJc w:val="left"/>
      <w:pPr>
        <w:ind w:left="3803" w:hanging="324"/>
      </w:pPr>
      <w:rPr>
        <w:rFonts w:ascii="Times New Roman" w:eastAsia="Times New Roman" w:hAnsi="Times New Roman" w:cs="Times New Roman" w:hint="default"/>
        <w:w w:val="110"/>
        <w:sz w:val="18"/>
        <w:szCs w:val="18"/>
      </w:rPr>
    </w:lvl>
    <w:lvl w:ilvl="2" w:tplc="D9E8319E">
      <w:numFmt w:val="bullet"/>
      <w:lvlText w:val="•"/>
      <w:lvlJc w:val="left"/>
      <w:pPr>
        <w:ind w:left="3800" w:hanging="324"/>
      </w:pPr>
      <w:rPr>
        <w:rFonts w:hint="default"/>
      </w:rPr>
    </w:lvl>
    <w:lvl w:ilvl="3" w:tplc="CEC86F8C">
      <w:numFmt w:val="bullet"/>
      <w:lvlText w:val="•"/>
      <w:lvlJc w:val="left"/>
      <w:pPr>
        <w:ind w:left="4697" w:hanging="324"/>
      </w:pPr>
      <w:rPr>
        <w:rFonts w:hint="default"/>
      </w:rPr>
    </w:lvl>
    <w:lvl w:ilvl="4" w:tplc="E40E9220">
      <w:numFmt w:val="bullet"/>
      <w:lvlText w:val="•"/>
      <w:lvlJc w:val="left"/>
      <w:pPr>
        <w:ind w:left="5595" w:hanging="324"/>
      </w:pPr>
      <w:rPr>
        <w:rFonts w:hint="default"/>
      </w:rPr>
    </w:lvl>
    <w:lvl w:ilvl="5" w:tplc="6204AF9C">
      <w:numFmt w:val="bullet"/>
      <w:lvlText w:val="•"/>
      <w:lvlJc w:val="left"/>
      <w:pPr>
        <w:ind w:left="6492" w:hanging="324"/>
      </w:pPr>
      <w:rPr>
        <w:rFonts w:hint="default"/>
      </w:rPr>
    </w:lvl>
    <w:lvl w:ilvl="6" w:tplc="703E890A">
      <w:numFmt w:val="bullet"/>
      <w:lvlText w:val="•"/>
      <w:lvlJc w:val="left"/>
      <w:pPr>
        <w:ind w:left="7390" w:hanging="324"/>
      </w:pPr>
      <w:rPr>
        <w:rFonts w:hint="default"/>
      </w:rPr>
    </w:lvl>
    <w:lvl w:ilvl="7" w:tplc="E5D6C4C0">
      <w:numFmt w:val="bullet"/>
      <w:lvlText w:val="•"/>
      <w:lvlJc w:val="left"/>
      <w:pPr>
        <w:ind w:left="8287" w:hanging="324"/>
      </w:pPr>
      <w:rPr>
        <w:rFonts w:hint="default"/>
      </w:rPr>
    </w:lvl>
    <w:lvl w:ilvl="8" w:tplc="8EA02CB6">
      <w:numFmt w:val="bullet"/>
      <w:lvlText w:val="•"/>
      <w:lvlJc w:val="left"/>
      <w:pPr>
        <w:ind w:left="9185" w:hanging="324"/>
      </w:pPr>
      <w:rPr>
        <w:rFonts w:hint="default"/>
      </w:rPr>
    </w:lvl>
  </w:abstractNum>
  <w:abstractNum w:abstractNumId="40" w15:restartNumberingAfterBreak="0">
    <w:nsid w:val="2FA9332B"/>
    <w:multiLevelType w:val="hybridMultilevel"/>
    <w:tmpl w:val="7C6CBE66"/>
    <w:lvl w:ilvl="0" w:tplc="CB5E5CFE">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08FE5A82">
      <w:start w:val="1"/>
      <w:numFmt w:val="decimal"/>
      <w:lvlText w:val="(%2)"/>
      <w:lvlJc w:val="left"/>
      <w:pPr>
        <w:ind w:left="3300" w:hanging="318"/>
      </w:pPr>
      <w:rPr>
        <w:rFonts w:ascii="Times New Roman" w:eastAsia="Times New Roman" w:hAnsi="Times New Roman" w:cs="Times New Roman" w:hint="default"/>
        <w:w w:val="110"/>
        <w:sz w:val="18"/>
        <w:szCs w:val="18"/>
      </w:rPr>
    </w:lvl>
    <w:lvl w:ilvl="2" w:tplc="BA6424D8">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C1AA1CA6">
      <w:start w:val="1"/>
      <w:numFmt w:val="lowerRoman"/>
      <w:lvlText w:val="(%4)"/>
      <w:lvlJc w:val="left"/>
      <w:pPr>
        <w:ind w:left="4020" w:hanging="311"/>
      </w:pPr>
      <w:rPr>
        <w:rFonts w:ascii="Times New Roman" w:eastAsia="Times New Roman" w:hAnsi="Times New Roman" w:cs="Times New Roman" w:hint="default"/>
        <w:w w:val="125"/>
        <w:sz w:val="18"/>
        <w:szCs w:val="18"/>
      </w:rPr>
    </w:lvl>
    <w:lvl w:ilvl="4" w:tplc="92A44446">
      <w:numFmt w:val="bullet"/>
      <w:lvlText w:val="•"/>
      <w:lvlJc w:val="left"/>
      <w:pPr>
        <w:ind w:left="4220" w:hanging="311"/>
      </w:pPr>
      <w:rPr>
        <w:rFonts w:hint="default"/>
      </w:rPr>
    </w:lvl>
    <w:lvl w:ilvl="5" w:tplc="B2F266E6">
      <w:numFmt w:val="bullet"/>
      <w:lvlText w:val="•"/>
      <w:lvlJc w:val="left"/>
      <w:pPr>
        <w:ind w:left="5346" w:hanging="311"/>
      </w:pPr>
      <w:rPr>
        <w:rFonts w:hint="default"/>
      </w:rPr>
    </w:lvl>
    <w:lvl w:ilvl="6" w:tplc="F162051A">
      <w:numFmt w:val="bullet"/>
      <w:lvlText w:val="•"/>
      <w:lvlJc w:val="left"/>
      <w:pPr>
        <w:ind w:left="6473" w:hanging="311"/>
      </w:pPr>
      <w:rPr>
        <w:rFonts w:hint="default"/>
      </w:rPr>
    </w:lvl>
    <w:lvl w:ilvl="7" w:tplc="EE70F2EE">
      <w:numFmt w:val="bullet"/>
      <w:lvlText w:val="•"/>
      <w:lvlJc w:val="left"/>
      <w:pPr>
        <w:ind w:left="7600" w:hanging="311"/>
      </w:pPr>
      <w:rPr>
        <w:rFonts w:hint="default"/>
      </w:rPr>
    </w:lvl>
    <w:lvl w:ilvl="8" w:tplc="1DC0ADFC">
      <w:numFmt w:val="bullet"/>
      <w:lvlText w:val="•"/>
      <w:lvlJc w:val="left"/>
      <w:pPr>
        <w:ind w:left="8726" w:hanging="311"/>
      </w:pPr>
      <w:rPr>
        <w:rFonts w:hint="default"/>
      </w:rPr>
    </w:lvl>
  </w:abstractNum>
  <w:abstractNum w:abstractNumId="41" w15:restartNumberingAfterBreak="0">
    <w:nsid w:val="301E1AFE"/>
    <w:multiLevelType w:val="hybridMultilevel"/>
    <w:tmpl w:val="762E592C"/>
    <w:lvl w:ilvl="0" w:tplc="485C5568">
      <w:start w:val="1"/>
      <w:numFmt w:val="decimal"/>
      <w:lvlText w:val="(%1)"/>
      <w:lvlJc w:val="left"/>
      <w:pPr>
        <w:ind w:left="2939" w:hanging="336"/>
      </w:pPr>
      <w:rPr>
        <w:rFonts w:ascii="Times New Roman" w:eastAsia="Times New Roman" w:hAnsi="Times New Roman" w:cs="Times New Roman" w:hint="default"/>
        <w:w w:val="110"/>
        <w:sz w:val="18"/>
        <w:szCs w:val="18"/>
      </w:rPr>
    </w:lvl>
    <w:lvl w:ilvl="1" w:tplc="E5081328">
      <w:start w:val="1"/>
      <w:numFmt w:val="lowerLetter"/>
      <w:lvlText w:val="(%2)"/>
      <w:lvlJc w:val="left"/>
      <w:pPr>
        <w:ind w:left="3300" w:hanging="328"/>
      </w:pPr>
      <w:rPr>
        <w:rFonts w:ascii="Times New Roman" w:eastAsia="Times New Roman" w:hAnsi="Times New Roman" w:cs="Times New Roman" w:hint="default"/>
        <w:w w:val="126"/>
        <w:sz w:val="18"/>
        <w:szCs w:val="18"/>
      </w:rPr>
    </w:lvl>
    <w:lvl w:ilvl="2" w:tplc="57CA633C">
      <w:start w:val="1"/>
      <w:numFmt w:val="lowerRoman"/>
      <w:lvlText w:val="(%3)"/>
      <w:lvlJc w:val="left"/>
      <w:pPr>
        <w:ind w:left="3660" w:hanging="295"/>
      </w:pPr>
      <w:rPr>
        <w:rFonts w:ascii="Times New Roman" w:eastAsia="Times New Roman" w:hAnsi="Times New Roman" w:cs="Times New Roman" w:hint="default"/>
        <w:w w:val="125"/>
        <w:sz w:val="18"/>
        <w:szCs w:val="18"/>
      </w:rPr>
    </w:lvl>
    <w:lvl w:ilvl="3" w:tplc="757EC956">
      <w:start w:val="1"/>
      <w:numFmt w:val="upperLetter"/>
      <w:lvlText w:val="(%4)"/>
      <w:lvlJc w:val="left"/>
      <w:pPr>
        <w:ind w:left="4020" w:hanging="387"/>
      </w:pPr>
      <w:rPr>
        <w:rFonts w:ascii="Times New Roman" w:eastAsia="Times New Roman" w:hAnsi="Times New Roman" w:cs="Times New Roman" w:hint="default"/>
        <w:w w:val="117"/>
        <w:sz w:val="18"/>
        <w:szCs w:val="18"/>
      </w:rPr>
    </w:lvl>
    <w:lvl w:ilvl="4" w:tplc="A23EA156">
      <w:numFmt w:val="bullet"/>
      <w:lvlText w:val="•"/>
      <w:lvlJc w:val="left"/>
      <w:pPr>
        <w:ind w:left="5014" w:hanging="387"/>
      </w:pPr>
      <w:rPr>
        <w:rFonts w:hint="default"/>
      </w:rPr>
    </w:lvl>
    <w:lvl w:ilvl="5" w:tplc="D3308C00">
      <w:numFmt w:val="bullet"/>
      <w:lvlText w:val="•"/>
      <w:lvlJc w:val="left"/>
      <w:pPr>
        <w:ind w:left="6008" w:hanging="387"/>
      </w:pPr>
      <w:rPr>
        <w:rFonts w:hint="default"/>
      </w:rPr>
    </w:lvl>
    <w:lvl w:ilvl="6" w:tplc="7126356A">
      <w:numFmt w:val="bullet"/>
      <w:lvlText w:val="•"/>
      <w:lvlJc w:val="left"/>
      <w:pPr>
        <w:ind w:left="7002" w:hanging="387"/>
      </w:pPr>
      <w:rPr>
        <w:rFonts w:hint="default"/>
      </w:rPr>
    </w:lvl>
    <w:lvl w:ilvl="7" w:tplc="A2B0D3CE">
      <w:numFmt w:val="bullet"/>
      <w:lvlText w:val="•"/>
      <w:lvlJc w:val="left"/>
      <w:pPr>
        <w:ind w:left="7997" w:hanging="387"/>
      </w:pPr>
      <w:rPr>
        <w:rFonts w:hint="default"/>
      </w:rPr>
    </w:lvl>
    <w:lvl w:ilvl="8" w:tplc="27FA18EC">
      <w:numFmt w:val="bullet"/>
      <w:lvlText w:val="•"/>
      <w:lvlJc w:val="left"/>
      <w:pPr>
        <w:ind w:left="8991" w:hanging="387"/>
      </w:pPr>
      <w:rPr>
        <w:rFonts w:hint="default"/>
      </w:rPr>
    </w:lvl>
  </w:abstractNum>
  <w:abstractNum w:abstractNumId="42" w15:restartNumberingAfterBreak="0">
    <w:nsid w:val="30C0719C"/>
    <w:multiLevelType w:val="hybridMultilevel"/>
    <w:tmpl w:val="6FD6BFA6"/>
    <w:lvl w:ilvl="0" w:tplc="CAB4D43C">
      <w:start w:val="1"/>
      <w:numFmt w:val="lowerLetter"/>
      <w:lvlText w:val="(%1)"/>
      <w:lvlJc w:val="left"/>
      <w:pPr>
        <w:ind w:left="2939" w:hanging="345"/>
      </w:pPr>
      <w:rPr>
        <w:rFonts w:ascii="Times New Roman" w:eastAsia="Times New Roman" w:hAnsi="Times New Roman" w:cs="Times New Roman" w:hint="default"/>
        <w:w w:val="126"/>
        <w:sz w:val="18"/>
        <w:szCs w:val="18"/>
      </w:rPr>
    </w:lvl>
    <w:lvl w:ilvl="1" w:tplc="9A066C72">
      <w:start w:val="1"/>
      <w:numFmt w:val="decimal"/>
      <w:lvlText w:val="(%2)"/>
      <w:lvlJc w:val="left"/>
      <w:pPr>
        <w:ind w:left="3299" w:hanging="310"/>
      </w:pPr>
      <w:rPr>
        <w:rFonts w:ascii="Times New Roman" w:eastAsia="Times New Roman" w:hAnsi="Times New Roman" w:cs="Times New Roman" w:hint="default"/>
        <w:w w:val="110"/>
        <w:sz w:val="18"/>
        <w:szCs w:val="18"/>
      </w:rPr>
    </w:lvl>
    <w:lvl w:ilvl="2" w:tplc="B6F427CE">
      <w:start w:val="1"/>
      <w:numFmt w:val="upperLetter"/>
      <w:lvlText w:val="(%3)"/>
      <w:lvlJc w:val="left"/>
      <w:pPr>
        <w:ind w:left="3659" w:hanging="364"/>
      </w:pPr>
      <w:rPr>
        <w:rFonts w:ascii="Times New Roman" w:eastAsia="Times New Roman" w:hAnsi="Times New Roman" w:cs="Times New Roman" w:hint="default"/>
        <w:w w:val="117"/>
        <w:sz w:val="18"/>
        <w:szCs w:val="18"/>
      </w:rPr>
    </w:lvl>
    <w:lvl w:ilvl="3" w:tplc="5204D408">
      <w:numFmt w:val="bullet"/>
      <w:lvlText w:val="•"/>
      <w:lvlJc w:val="left"/>
      <w:pPr>
        <w:ind w:left="4575" w:hanging="364"/>
      </w:pPr>
      <w:rPr>
        <w:rFonts w:hint="default"/>
      </w:rPr>
    </w:lvl>
    <w:lvl w:ilvl="4" w:tplc="DDB6254E">
      <w:numFmt w:val="bullet"/>
      <w:lvlText w:val="•"/>
      <w:lvlJc w:val="left"/>
      <w:pPr>
        <w:ind w:left="5490" w:hanging="364"/>
      </w:pPr>
      <w:rPr>
        <w:rFonts w:hint="default"/>
      </w:rPr>
    </w:lvl>
    <w:lvl w:ilvl="5" w:tplc="AD30C078">
      <w:numFmt w:val="bullet"/>
      <w:lvlText w:val="•"/>
      <w:lvlJc w:val="left"/>
      <w:pPr>
        <w:ind w:left="6405" w:hanging="364"/>
      </w:pPr>
      <w:rPr>
        <w:rFonts w:hint="default"/>
      </w:rPr>
    </w:lvl>
    <w:lvl w:ilvl="6" w:tplc="74E84D66">
      <w:numFmt w:val="bullet"/>
      <w:lvlText w:val="•"/>
      <w:lvlJc w:val="left"/>
      <w:pPr>
        <w:ind w:left="7320" w:hanging="364"/>
      </w:pPr>
      <w:rPr>
        <w:rFonts w:hint="default"/>
      </w:rPr>
    </w:lvl>
    <w:lvl w:ilvl="7" w:tplc="AEEADA68">
      <w:numFmt w:val="bullet"/>
      <w:lvlText w:val="•"/>
      <w:lvlJc w:val="left"/>
      <w:pPr>
        <w:ind w:left="8235" w:hanging="364"/>
      </w:pPr>
      <w:rPr>
        <w:rFonts w:hint="default"/>
      </w:rPr>
    </w:lvl>
    <w:lvl w:ilvl="8" w:tplc="4B9621C0">
      <w:numFmt w:val="bullet"/>
      <w:lvlText w:val="•"/>
      <w:lvlJc w:val="left"/>
      <w:pPr>
        <w:ind w:left="9150" w:hanging="364"/>
      </w:pPr>
      <w:rPr>
        <w:rFonts w:hint="default"/>
      </w:rPr>
    </w:lvl>
  </w:abstractNum>
  <w:abstractNum w:abstractNumId="43" w15:restartNumberingAfterBreak="0">
    <w:nsid w:val="31694ECC"/>
    <w:multiLevelType w:val="hybridMultilevel"/>
    <w:tmpl w:val="3AA06726"/>
    <w:lvl w:ilvl="0" w:tplc="825C8594">
      <w:start w:val="1"/>
      <w:numFmt w:val="lowerLetter"/>
      <w:lvlText w:val="(%1)"/>
      <w:lvlJc w:val="left"/>
      <w:pPr>
        <w:ind w:left="2939" w:hanging="322"/>
      </w:pPr>
      <w:rPr>
        <w:rFonts w:ascii="Times New Roman" w:eastAsia="Times New Roman" w:hAnsi="Times New Roman" w:cs="Times New Roman" w:hint="default"/>
        <w:w w:val="126"/>
        <w:sz w:val="18"/>
        <w:szCs w:val="18"/>
      </w:rPr>
    </w:lvl>
    <w:lvl w:ilvl="1" w:tplc="1B0051E2">
      <w:numFmt w:val="bullet"/>
      <w:lvlText w:val="•"/>
      <w:lvlJc w:val="left"/>
      <w:pPr>
        <w:ind w:left="3744" w:hanging="322"/>
      </w:pPr>
      <w:rPr>
        <w:rFonts w:hint="default"/>
      </w:rPr>
    </w:lvl>
    <w:lvl w:ilvl="2" w:tplc="C0669440">
      <w:numFmt w:val="bullet"/>
      <w:lvlText w:val="•"/>
      <w:lvlJc w:val="left"/>
      <w:pPr>
        <w:ind w:left="4548" w:hanging="322"/>
      </w:pPr>
      <w:rPr>
        <w:rFonts w:hint="default"/>
      </w:rPr>
    </w:lvl>
    <w:lvl w:ilvl="3" w:tplc="CAB06D90">
      <w:numFmt w:val="bullet"/>
      <w:lvlText w:val="•"/>
      <w:lvlJc w:val="left"/>
      <w:pPr>
        <w:ind w:left="5352" w:hanging="322"/>
      </w:pPr>
      <w:rPr>
        <w:rFonts w:hint="default"/>
      </w:rPr>
    </w:lvl>
    <w:lvl w:ilvl="4" w:tplc="C46A88B0">
      <w:numFmt w:val="bullet"/>
      <w:lvlText w:val="•"/>
      <w:lvlJc w:val="left"/>
      <w:pPr>
        <w:ind w:left="6156" w:hanging="322"/>
      </w:pPr>
      <w:rPr>
        <w:rFonts w:hint="default"/>
      </w:rPr>
    </w:lvl>
    <w:lvl w:ilvl="5" w:tplc="6BA03518">
      <w:numFmt w:val="bullet"/>
      <w:lvlText w:val="•"/>
      <w:lvlJc w:val="left"/>
      <w:pPr>
        <w:ind w:left="6960" w:hanging="322"/>
      </w:pPr>
      <w:rPr>
        <w:rFonts w:hint="default"/>
      </w:rPr>
    </w:lvl>
    <w:lvl w:ilvl="6" w:tplc="642EAD64">
      <w:numFmt w:val="bullet"/>
      <w:lvlText w:val="•"/>
      <w:lvlJc w:val="left"/>
      <w:pPr>
        <w:ind w:left="7764" w:hanging="322"/>
      </w:pPr>
      <w:rPr>
        <w:rFonts w:hint="default"/>
      </w:rPr>
    </w:lvl>
    <w:lvl w:ilvl="7" w:tplc="810085D4">
      <w:numFmt w:val="bullet"/>
      <w:lvlText w:val="•"/>
      <w:lvlJc w:val="left"/>
      <w:pPr>
        <w:ind w:left="8568" w:hanging="322"/>
      </w:pPr>
      <w:rPr>
        <w:rFonts w:hint="default"/>
      </w:rPr>
    </w:lvl>
    <w:lvl w:ilvl="8" w:tplc="916C7706">
      <w:numFmt w:val="bullet"/>
      <w:lvlText w:val="•"/>
      <w:lvlJc w:val="left"/>
      <w:pPr>
        <w:ind w:left="9372" w:hanging="322"/>
      </w:pPr>
      <w:rPr>
        <w:rFonts w:hint="default"/>
      </w:rPr>
    </w:lvl>
  </w:abstractNum>
  <w:abstractNum w:abstractNumId="44" w15:restartNumberingAfterBreak="0">
    <w:nsid w:val="33F03165"/>
    <w:multiLevelType w:val="hybridMultilevel"/>
    <w:tmpl w:val="77580920"/>
    <w:lvl w:ilvl="0" w:tplc="7332E15A">
      <w:start w:val="1"/>
      <w:numFmt w:val="lowerLetter"/>
      <w:lvlText w:val="(%1)"/>
      <w:lvlJc w:val="left"/>
      <w:pPr>
        <w:ind w:left="2940" w:hanging="371"/>
      </w:pPr>
      <w:rPr>
        <w:rFonts w:ascii="Times New Roman" w:eastAsia="Times New Roman" w:hAnsi="Times New Roman" w:cs="Times New Roman" w:hint="default"/>
        <w:w w:val="126"/>
        <w:sz w:val="18"/>
        <w:szCs w:val="18"/>
      </w:rPr>
    </w:lvl>
    <w:lvl w:ilvl="1" w:tplc="FBDE3A0E">
      <w:start w:val="1"/>
      <w:numFmt w:val="decimal"/>
      <w:lvlText w:val="(%2)"/>
      <w:lvlJc w:val="left"/>
      <w:pPr>
        <w:ind w:left="3300" w:hanging="293"/>
      </w:pPr>
      <w:rPr>
        <w:rFonts w:ascii="Times New Roman" w:eastAsia="Times New Roman" w:hAnsi="Times New Roman" w:cs="Times New Roman" w:hint="default"/>
        <w:w w:val="110"/>
        <w:sz w:val="18"/>
        <w:szCs w:val="18"/>
      </w:rPr>
    </w:lvl>
    <w:lvl w:ilvl="2" w:tplc="90EAF1A0">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2E189D24">
      <w:numFmt w:val="bullet"/>
      <w:lvlText w:val="•"/>
      <w:lvlJc w:val="left"/>
      <w:pPr>
        <w:ind w:left="4200" w:hanging="353"/>
      </w:pPr>
      <w:rPr>
        <w:rFonts w:hint="default"/>
      </w:rPr>
    </w:lvl>
    <w:lvl w:ilvl="4" w:tplc="0CA44B3C">
      <w:numFmt w:val="bullet"/>
      <w:lvlText w:val="•"/>
      <w:lvlJc w:val="left"/>
      <w:pPr>
        <w:ind w:left="5168" w:hanging="353"/>
      </w:pPr>
      <w:rPr>
        <w:rFonts w:hint="default"/>
      </w:rPr>
    </w:lvl>
    <w:lvl w:ilvl="5" w:tplc="8E7CB80C">
      <w:numFmt w:val="bullet"/>
      <w:lvlText w:val="•"/>
      <w:lvlJc w:val="left"/>
      <w:pPr>
        <w:ind w:left="6137" w:hanging="353"/>
      </w:pPr>
      <w:rPr>
        <w:rFonts w:hint="default"/>
      </w:rPr>
    </w:lvl>
    <w:lvl w:ilvl="6" w:tplc="1756ADB0">
      <w:numFmt w:val="bullet"/>
      <w:lvlText w:val="•"/>
      <w:lvlJc w:val="left"/>
      <w:pPr>
        <w:ind w:left="7105" w:hanging="353"/>
      </w:pPr>
      <w:rPr>
        <w:rFonts w:hint="default"/>
      </w:rPr>
    </w:lvl>
    <w:lvl w:ilvl="7" w:tplc="A7FCF35E">
      <w:numFmt w:val="bullet"/>
      <w:lvlText w:val="•"/>
      <w:lvlJc w:val="left"/>
      <w:pPr>
        <w:ind w:left="8074" w:hanging="353"/>
      </w:pPr>
      <w:rPr>
        <w:rFonts w:hint="default"/>
      </w:rPr>
    </w:lvl>
    <w:lvl w:ilvl="8" w:tplc="EE502A78">
      <w:numFmt w:val="bullet"/>
      <w:lvlText w:val="•"/>
      <w:lvlJc w:val="left"/>
      <w:pPr>
        <w:ind w:left="9042" w:hanging="353"/>
      </w:pPr>
      <w:rPr>
        <w:rFonts w:hint="default"/>
      </w:rPr>
    </w:lvl>
  </w:abstractNum>
  <w:abstractNum w:abstractNumId="45" w15:restartNumberingAfterBreak="0">
    <w:nsid w:val="34F13268"/>
    <w:multiLevelType w:val="hybridMultilevel"/>
    <w:tmpl w:val="0F966D2C"/>
    <w:lvl w:ilvl="0" w:tplc="A0BCF6C6">
      <w:start w:val="1"/>
      <w:numFmt w:val="decimal"/>
      <w:lvlText w:val="(%1)"/>
      <w:lvlJc w:val="left"/>
      <w:pPr>
        <w:ind w:left="3412" w:hanging="293"/>
      </w:pPr>
      <w:rPr>
        <w:rFonts w:ascii="Times New Roman" w:eastAsia="Times New Roman" w:hAnsi="Times New Roman" w:cs="Times New Roman" w:hint="default"/>
        <w:w w:val="110"/>
        <w:sz w:val="18"/>
        <w:szCs w:val="18"/>
      </w:rPr>
    </w:lvl>
    <w:lvl w:ilvl="1" w:tplc="BCBA9BB4">
      <w:start w:val="1"/>
      <w:numFmt w:val="lowerLetter"/>
      <w:lvlText w:val="(%2)"/>
      <w:lvlJc w:val="left"/>
      <w:pPr>
        <w:ind w:left="3299" w:hanging="313"/>
      </w:pPr>
      <w:rPr>
        <w:rFonts w:ascii="Times New Roman" w:eastAsia="Times New Roman" w:hAnsi="Times New Roman" w:cs="Times New Roman" w:hint="default"/>
        <w:w w:val="126"/>
        <w:sz w:val="18"/>
        <w:szCs w:val="18"/>
      </w:rPr>
    </w:lvl>
    <w:lvl w:ilvl="2" w:tplc="DA46271E">
      <w:start w:val="1"/>
      <w:numFmt w:val="lowerRoman"/>
      <w:lvlText w:val="(%3)"/>
      <w:lvlJc w:val="left"/>
      <w:pPr>
        <w:ind w:left="3659" w:hanging="315"/>
      </w:pPr>
      <w:rPr>
        <w:rFonts w:ascii="Times New Roman" w:eastAsia="Times New Roman" w:hAnsi="Times New Roman" w:cs="Times New Roman" w:hint="default"/>
        <w:w w:val="125"/>
        <w:sz w:val="18"/>
        <w:szCs w:val="18"/>
      </w:rPr>
    </w:lvl>
    <w:lvl w:ilvl="3" w:tplc="1B084F5E">
      <w:numFmt w:val="bullet"/>
      <w:lvlText w:val="•"/>
      <w:lvlJc w:val="left"/>
      <w:pPr>
        <w:ind w:left="3800" w:hanging="315"/>
      </w:pPr>
      <w:rPr>
        <w:rFonts w:hint="default"/>
      </w:rPr>
    </w:lvl>
    <w:lvl w:ilvl="4" w:tplc="363CFA2A">
      <w:numFmt w:val="bullet"/>
      <w:lvlText w:val="•"/>
      <w:lvlJc w:val="left"/>
      <w:pPr>
        <w:ind w:left="4825" w:hanging="315"/>
      </w:pPr>
      <w:rPr>
        <w:rFonts w:hint="default"/>
      </w:rPr>
    </w:lvl>
    <w:lvl w:ilvl="5" w:tplc="ABBAA572">
      <w:numFmt w:val="bullet"/>
      <w:lvlText w:val="•"/>
      <w:lvlJc w:val="left"/>
      <w:pPr>
        <w:ind w:left="5851" w:hanging="315"/>
      </w:pPr>
      <w:rPr>
        <w:rFonts w:hint="default"/>
      </w:rPr>
    </w:lvl>
    <w:lvl w:ilvl="6" w:tplc="906047A4">
      <w:numFmt w:val="bullet"/>
      <w:lvlText w:val="•"/>
      <w:lvlJc w:val="left"/>
      <w:pPr>
        <w:ind w:left="6877" w:hanging="315"/>
      </w:pPr>
      <w:rPr>
        <w:rFonts w:hint="default"/>
      </w:rPr>
    </w:lvl>
    <w:lvl w:ilvl="7" w:tplc="BCEC1EEC">
      <w:numFmt w:val="bullet"/>
      <w:lvlText w:val="•"/>
      <w:lvlJc w:val="left"/>
      <w:pPr>
        <w:ind w:left="7902" w:hanging="315"/>
      </w:pPr>
      <w:rPr>
        <w:rFonts w:hint="default"/>
      </w:rPr>
    </w:lvl>
    <w:lvl w:ilvl="8" w:tplc="8A787FEA">
      <w:numFmt w:val="bullet"/>
      <w:lvlText w:val="•"/>
      <w:lvlJc w:val="left"/>
      <w:pPr>
        <w:ind w:left="8928" w:hanging="315"/>
      </w:pPr>
      <w:rPr>
        <w:rFonts w:hint="default"/>
      </w:rPr>
    </w:lvl>
  </w:abstractNum>
  <w:abstractNum w:abstractNumId="46" w15:restartNumberingAfterBreak="0">
    <w:nsid w:val="358C7A19"/>
    <w:multiLevelType w:val="hybridMultilevel"/>
    <w:tmpl w:val="B0705764"/>
    <w:lvl w:ilvl="0" w:tplc="0AF8457C">
      <w:start w:val="1"/>
      <w:numFmt w:val="lowerLetter"/>
      <w:lvlText w:val="(%1)"/>
      <w:lvlJc w:val="left"/>
      <w:pPr>
        <w:ind w:left="2940" w:hanging="340"/>
      </w:pPr>
      <w:rPr>
        <w:rFonts w:ascii="Times New Roman" w:eastAsia="Times New Roman" w:hAnsi="Times New Roman" w:cs="Times New Roman" w:hint="default"/>
        <w:w w:val="126"/>
        <w:sz w:val="18"/>
        <w:szCs w:val="18"/>
      </w:rPr>
    </w:lvl>
    <w:lvl w:ilvl="1" w:tplc="2D64B4AA">
      <w:start w:val="1"/>
      <w:numFmt w:val="decimal"/>
      <w:lvlText w:val="(%2)"/>
      <w:lvlJc w:val="left"/>
      <w:pPr>
        <w:ind w:left="3300" w:hanging="362"/>
      </w:pPr>
      <w:rPr>
        <w:rFonts w:ascii="Times New Roman" w:eastAsia="Times New Roman" w:hAnsi="Times New Roman" w:cs="Times New Roman" w:hint="default"/>
        <w:w w:val="110"/>
        <w:sz w:val="18"/>
        <w:szCs w:val="18"/>
      </w:rPr>
    </w:lvl>
    <w:lvl w:ilvl="2" w:tplc="81F04A36">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7E6A2B3C">
      <w:numFmt w:val="bullet"/>
      <w:lvlText w:val="•"/>
      <w:lvlJc w:val="left"/>
      <w:pPr>
        <w:ind w:left="4575" w:hanging="353"/>
      </w:pPr>
      <w:rPr>
        <w:rFonts w:hint="default"/>
      </w:rPr>
    </w:lvl>
    <w:lvl w:ilvl="4" w:tplc="114AABA2">
      <w:numFmt w:val="bullet"/>
      <w:lvlText w:val="•"/>
      <w:lvlJc w:val="left"/>
      <w:pPr>
        <w:ind w:left="5490" w:hanging="353"/>
      </w:pPr>
      <w:rPr>
        <w:rFonts w:hint="default"/>
      </w:rPr>
    </w:lvl>
    <w:lvl w:ilvl="5" w:tplc="0166F958">
      <w:numFmt w:val="bullet"/>
      <w:lvlText w:val="•"/>
      <w:lvlJc w:val="left"/>
      <w:pPr>
        <w:ind w:left="6405" w:hanging="353"/>
      </w:pPr>
      <w:rPr>
        <w:rFonts w:hint="default"/>
      </w:rPr>
    </w:lvl>
    <w:lvl w:ilvl="6" w:tplc="3D6CBAF8">
      <w:numFmt w:val="bullet"/>
      <w:lvlText w:val="•"/>
      <w:lvlJc w:val="left"/>
      <w:pPr>
        <w:ind w:left="7320" w:hanging="353"/>
      </w:pPr>
      <w:rPr>
        <w:rFonts w:hint="default"/>
      </w:rPr>
    </w:lvl>
    <w:lvl w:ilvl="7" w:tplc="5014899C">
      <w:numFmt w:val="bullet"/>
      <w:lvlText w:val="•"/>
      <w:lvlJc w:val="left"/>
      <w:pPr>
        <w:ind w:left="8235" w:hanging="353"/>
      </w:pPr>
      <w:rPr>
        <w:rFonts w:hint="default"/>
      </w:rPr>
    </w:lvl>
    <w:lvl w:ilvl="8" w:tplc="C8784126">
      <w:numFmt w:val="bullet"/>
      <w:lvlText w:val="•"/>
      <w:lvlJc w:val="left"/>
      <w:pPr>
        <w:ind w:left="9150" w:hanging="353"/>
      </w:pPr>
      <w:rPr>
        <w:rFonts w:hint="default"/>
      </w:rPr>
    </w:lvl>
  </w:abstractNum>
  <w:abstractNum w:abstractNumId="47" w15:restartNumberingAfterBreak="0">
    <w:nsid w:val="371C6B5A"/>
    <w:multiLevelType w:val="hybridMultilevel"/>
    <w:tmpl w:val="377AAEF0"/>
    <w:lvl w:ilvl="0" w:tplc="AEBE3952">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C508866">
      <w:start w:val="1"/>
      <w:numFmt w:val="decimal"/>
      <w:lvlText w:val="(%2)"/>
      <w:lvlJc w:val="left"/>
      <w:pPr>
        <w:ind w:left="3300" w:hanging="339"/>
      </w:pPr>
      <w:rPr>
        <w:rFonts w:ascii="Times New Roman" w:eastAsia="Times New Roman" w:hAnsi="Times New Roman" w:cs="Times New Roman" w:hint="default"/>
        <w:w w:val="110"/>
        <w:sz w:val="18"/>
        <w:szCs w:val="18"/>
      </w:rPr>
    </w:lvl>
    <w:lvl w:ilvl="2" w:tplc="10AC1560">
      <w:start w:val="1"/>
      <w:numFmt w:val="upperLetter"/>
      <w:lvlText w:val="(%3)"/>
      <w:lvlJc w:val="left"/>
      <w:pPr>
        <w:ind w:left="4212" w:hanging="373"/>
      </w:pPr>
      <w:rPr>
        <w:rFonts w:ascii="Times New Roman" w:eastAsia="Times New Roman" w:hAnsi="Times New Roman" w:cs="Times New Roman" w:hint="default"/>
        <w:w w:val="117"/>
        <w:sz w:val="18"/>
        <w:szCs w:val="18"/>
      </w:rPr>
    </w:lvl>
    <w:lvl w:ilvl="3" w:tplc="598603E0">
      <w:numFmt w:val="bullet"/>
      <w:lvlText w:val="•"/>
      <w:lvlJc w:val="left"/>
      <w:pPr>
        <w:ind w:left="5065" w:hanging="373"/>
      </w:pPr>
      <w:rPr>
        <w:rFonts w:hint="default"/>
      </w:rPr>
    </w:lvl>
    <w:lvl w:ilvl="4" w:tplc="24D44EA8">
      <w:numFmt w:val="bullet"/>
      <w:lvlText w:val="•"/>
      <w:lvlJc w:val="left"/>
      <w:pPr>
        <w:ind w:left="5910" w:hanging="373"/>
      </w:pPr>
      <w:rPr>
        <w:rFonts w:hint="default"/>
      </w:rPr>
    </w:lvl>
    <w:lvl w:ilvl="5" w:tplc="DD3CE60A">
      <w:numFmt w:val="bullet"/>
      <w:lvlText w:val="•"/>
      <w:lvlJc w:val="left"/>
      <w:pPr>
        <w:ind w:left="6755" w:hanging="373"/>
      </w:pPr>
      <w:rPr>
        <w:rFonts w:hint="default"/>
      </w:rPr>
    </w:lvl>
    <w:lvl w:ilvl="6" w:tplc="C4185B74">
      <w:numFmt w:val="bullet"/>
      <w:lvlText w:val="•"/>
      <w:lvlJc w:val="left"/>
      <w:pPr>
        <w:ind w:left="7600" w:hanging="373"/>
      </w:pPr>
      <w:rPr>
        <w:rFonts w:hint="default"/>
      </w:rPr>
    </w:lvl>
    <w:lvl w:ilvl="7" w:tplc="CED6A854">
      <w:numFmt w:val="bullet"/>
      <w:lvlText w:val="•"/>
      <w:lvlJc w:val="left"/>
      <w:pPr>
        <w:ind w:left="8445" w:hanging="373"/>
      </w:pPr>
      <w:rPr>
        <w:rFonts w:hint="default"/>
      </w:rPr>
    </w:lvl>
    <w:lvl w:ilvl="8" w:tplc="36AE1A3E">
      <w:numFmt w:val="bullet"/>
      <w:lvlText w:val="•"/>
      <w:lvlJc w:val="left"/>
      <w:pPr>
        <w:ind w:left="9290" w:hanging="373"/>
      </w:pPr>
      <w:rPr>
        <w:rFonts w:hint="default"/>
      </w:rPr>
    </w:lvl>
  </w:abstractNum>
  <w:abstractNum w:abstractNumId="48" w15:restartNumberingAfterBreak="0">
    <w:nsid w:val="38652750"/>
    <w:multiLevelType w:val="hybridMultilevel"/>
    <w:tmpl w:val="A6C42E66"/>
    <w:lvl w:ilvl="0" w:tplc="7A6E5D3E">
      <w:start w:val="1"/>
      <w:numFmt w:val="lowerLetter"/>
      <w:lvlText w:val="(%1)"/>
      <w:lvlJc w:val="left"/>
      <w:pPr>
        <w:ind w:left="2940" w:hanging="330"/>
      </w:pPr>
      <w:rPr>
        <w:rFonts w:ascii="Times New Roman" w:eastAsia="Times New Roman" w:hAnsi="Times New Roman" w:cs="Times New Roman" w:hint="default"/>
        <w:w w:val="126"/>
        <w:sz w:val="18"/>
        <w:szCs w:val="18"/>
      </w:rPr>
    </w:lvl>
    <w:lvl w:ilvl="1" w:tplc="7FCC4D9C">
      <w:start w:val="1"/>
      <w:numFmt w:val="decimal"/>
      <w:lvlText w:val="(%2)"/>
      <w:lvlJc w:val="left"/>
      <w:pPr>
        <w:ind w:left="3300" w:hanging="331"/>
      </w:pPr>
      <w:rPr>
        <w:rFonts w:ascii="Times New Roman" w:eastAsia="Times New Roman" w:hAnsi="Times New Roman" w:cs="Times New Roman" w:hint="default"/>
        <w:w w:val="110"/>
        <w:sz w:val="18"/>
        <w:szCs w:val="18"/>
      </w:rPr>
    </w:lvl>
    <w:lvl w:ilvl="2" w:tplc="BDA04FC6">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7D8D5A4">
      <w:start w:val="1"/>
      <w:numFmt w:val="lowerRoman"/>
      <w:lvlText w:val="(%4)"/>
      <w:lvlJc w:val="left"/>
      <w:pPr>
        <w:ind w:left="4019" w:hanging="274"/>
      </w:pPr>
      <w:rPr>
        <w:rFonts w:ascii="Times New Roman" w:eastAsia="Times New Roman" w:hAnsi="Times New Roman" w:cs="Times New Roman" w:hint="default"/>
        <w:w w:val="125"/>
        <w:sz w:val="18"/>
        <w:szCs w:val="18"/>
      </w:rPr>
    </w:lvl>
    <w:lvl w:ilvl="4" w:tplc="6DE6A194">
      <w:numFmt w:val="bullet"/>
      <w:lvlText w:val="•"/>
      <w:lvlJc w:val="left"/>
      <w:pPr>
        <w:ind w:left="5014" w:hanging="274"/>
      </w:pPr>
      <w:rPr>
        <w:rFonts w:hint="default"/>
      </w:rPr>
    </w:lvl>
    <w:lvl w:ilvl="5" w:tplc="5BECD964">
      <w:numFmt w:val="bullet"/>
      <w:lvlText w:val="•"/>
      <w:lvlJc w:val="left"/>
      <w:pPr>
        <w:ind w:left="6008" w:hanging="274"/>
      </w:pPr>
      <w:rPr>
        <w:rFonts w:hint="default"/>
      </w:rPr>
    </w:lvl>
    <w:lvl w:ilvl="6" w:tplc="494698E8">
      <w:numFmt w:val="bullet"/>
      <w:lvlText w:val="•"/>
      <w:lvlJc w:val="left"/>
      <w:pPr>
        <w:ind w:left="7002" w:hanging="274"/>
      </w:pPr>
      <w:rPr>
        <w:rFonts w:hint="default"/>
      </w:rPr>
    </w:lvl>
    <w:lvl w:ilvl="7" w:tplc="892AA8BC">
      <w:numFmt w:val="bullet"/>
      <w:lvlText w:val="•"/>
      <w:lvlJc w:val="left"/>
      <w:pPr>
        <w:ind w:left="7997" w:hanging="274"/>
      </w:pPr>
      <w:rPr>
        <w:rFonts w:hint="default"/>
      </w:rPr>
    </w:lvl>
    <w:lvl w:ilvl="8" w:tplc="C4102548">
      <w:numFmt w:val="bullet"/>
      <w:lvlText w:val="•"/>
      <w:lvlJc w:val="left"/>
      <w:pPr>
        <w:ind w:left="8991" w:hanging="274"/>
      </w:pPr>
      <w:rPr>
        <w:rFonts w:hint="default"/>
      </w:rPr>
    </w:lvl>
  </w:abstractNum>
  <w:abstractNum w:abstractNumId="49" w15:restartNumberingAfterBreak="0">
    <w:nsid w:val="3D977D24"/>
    <w:multiLevelType w:val="hybridMultilevel"/>
    <w:tmpl w:val="27A2FDAA"/>
    <w:lvl w:ilvl="0" w:tplc="EFCE6F22">
      <w:start w:val="6"/>
      <w:numFmt w:val="upperLetter"/>
      <w:lvlText w:val="%1."/>
      <w:lvlJc w:val="left"/>
      <w:pPr>
        <w:ind w:left="2949" w:hanging="175"/>
      </w:pPr>
      <w:rPr>
        <w:rFonts w:ascii="Times New Roman" w:eastAsia="Times New Roman" w:hAnsi="Times New Roman" w:cs="Times New Roman" w:hint="default"/>
        <w:w w:val="138"/>
        <w:sz w:val="12"/>
        <w:szCs w:val="12"/>
      </w:rPr>
    </w:lvl>
    <w:lvl w:ilvl="1" w:tplc="CF1C2088">
      <w:start w:val="1"/>
      <w:numFmt w:val="lowerLetter"/>
      <w:lvlText w:val="(%2)"/>
      <w:lvlJc w:val="left"/>
      <w:pPr>
        <w:ind w:left="2940" w:hanging="317"/>
      </w:pPr>
      <w:rPr>
        <w:rFonts w:ascii="Times New Roman" w:eastAsia="Times New Roman" w:hAnsi="Times New Roman" w:cs="Times New Roman" w:hint="default"/>
        <w:w w:val="126"/>
        <w:sz w:val="18"/>
        <w:szCs w:val="18"/>
      </w:rPr>
    </w:lvl>
    <w:lvl w:ilvl="2" w:tplc="7C6E2856">
      <w:numFmt w:val="bullet"/>
      <w:lvlText w:val="•"/>
      <w:lvlJc w:val="left"/>
      <w:pPr>
        <w:ind w:left="3529" w:hanging="317"/>
      </w:pPr>
      <w:rPr>
        <w:rFonts w:hint="default"/>
      </w:rPr>
    </w:lvl>
    <w:lvl w:ilvl="3" w:tplc="B3DEC37A">
      <w:numFmt w:val="bullet"/>
      <w:lvlText w:val="•"/>
      <w:lvlJc w:val="left"/>
      <w:pPr>
        <w:ind w:left="3824" w:hanging="317"/>
      </w:pPr>
      <w:rPr>
        <w:rFonts w:hint="default"/>
      </w:rPr>
    </w:lvl>
    <w:lvl w:ilvl="4" w:tplc="B9188602">
      <w:numFmt w:val="bullet"/>
      <w:lvlText w:val="•"/>
      <w:lvlJc w:val="left"/>
      <w:pPr>
        <w:ind w:left="4119" w:hanging="317"/>
      </w:pPr>
      <w:rPr>
        <w:rFonts w:hint="default"/>
      </w:rPr>
    </w:lvl>
    <w:lvl w:ilvl="5" w:tplc="657261A4">
      <w:numFmt w:val="bullet"/>
      <w:lvlText w:val="•"/>
      <w:lvlJc w:val="left"/>
      <w:pPr>
        <w:ind w:left="4414" w:hanging="317"/>
      </w:pPr>
      <w:rPr>
        <w:rFonts w:hint="default"/>
      </w:rPr>
    </w:lvl>
    <w:lvl w:ilvl="6" w:tplc="40F2EB64">
      <w:numFmt w:val="bullet"/>
      <w:lvlText w:val="•"/>
      <w:lvlJc w:val="left"/>
      <w:pPr>
        <w:ind w:left="4708" w:hanging="317"/>
      </w:pPr>
      <w:rPr>
        <w:rFonts w:hint="default"/>
      </w:rPr>
    </w:lvl>
    <w:lvl w:ilvl="7" w:tplc="19E83F82">
      <w:numFmt w:val="bullet"/>
      <w:lvlText w:val="•"/>
      <w:lvlJc w:val="left"/>
      <w:pPr>
        <w:ind w:left="5003" w:hanging="317"/>
      </w:pPr>
      <w:rPr>
        <w:rFonts w:hint="default"/>
      </w:rPr>
    </w:lvl>
    <w:lvl w:ilvl="8" w:tplc="C3C28C1A">
      <w:numFmt w:val="bullet"/>
      <w:lvlText w:val="•"/>
      <w:lvlJc w:val="left"/>
      <w:pPr>
        <w:ind w:left="5298" w:hanging="317"/>
      </w:pPr>
      <w:rPr>
        <w:rFonts w:hint="default"/>
      </w:rPr>
    </w:lvl>
  </w:abstractNum>
  <w:abstractNum w:abstractNumId="50" w15:restartNumberingAfterBreak="0">
    <w:nsid w:val="402A430D"/>
    <w:multiLevelType w:val="hybridMultilevel"/>
    <w:tmpl w:val="00E243BA"/>
    <w:lvl w:ilvl="0" w:tplc="9850CD18">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97FAF2FC">
      <w:start w:val="1"/>
      <w:numFmt w:val="decimal"/>
      <w:lvlText w:val="(%2)"/>
      <w:lvlJc w:val="left"/>
      <w:pPr>
        <w:ind w:left="3300" w:hanging="293"/>
      </w:pPr>
      <w:rPr>
        <w:rFonts w:ascii="Times New Roman" w:eastAsia="Times New Roman" w:hAnsi="Times New Roman" w:cs="Times New Roman" w:hint="default"/>
        <w:w w:val="110"/>
        <w:sz w:val="18"/>
        <w:szCs w:val="18"/>
      </w:rPr>
    </w:lvl>
    <w:lvl w:ilvl="2" w:tplc="72E8A59E">
      <w:start w:val="1"/>
      <w:numFmt w:val="upperLetter"/>
      <w:lvlText w:val="(%3)"/>
      <w:lvlJc w:val="left"/>
      <w:pPr>
        <w:ind w:left="3659" w:hanging="355"/>
      </w:pPr>
      <w:rPr>
        <w:rFonts w:ascii="Times New Roman" w:eastAsia="Times New Roman" w:hAnsi="Times New Roman" w:cs="Times New Roman" w:hint="default"/>
        <w:w w:val="117"/>
        <w:sz w:val="18"/>
        <w:szCs w:val="18"/>
      </w:rPr>
    </w:lvl>
    <w:lvl w:ilvl="3" w:tplc="09CE7500">
      <w:start w:val="1"/>
      <w:numFmt w:val="lowerRoman"/>
      <w:lvlText w:val="(%4)"/>
      <w:lvlJc w:val="left"/>
      <w:pPr>
        <w:ind w:left="4019" w:hanging="281"/>
      </w:pPr>
      <w:rPr>
        <w:rFonts w:ascii="Times New Roman" w:eastAsia="Times New Roman" w:hAnsi="Times New Roman" w:cs="Times New Roman" w:hint="default"/>
        <w:w w:val="125"/>
        <w:sz w:val="18"/>
        <w:szCs w:val="18"/>
      </w:rPr>
    </w:lvl>
    <w:lvl w:ilvl="4" w:tplc="105276DC">
      <w:numFmt w:val="bullet"/>
      <w:lvlText w:val="•"/>
      <w:lvlJc w:val="left"/>
      <w:pPr>
        <w:ind w:left="5014" w:hanging="281"/>
      </w:pPr>
      <w:rPr>
        <w:rFonts w:hint="default"/>
      </w:rPr>
    </w:lvl>
    <w:lvl w:ilvl="5" w:tplc="6B82C60A">
      <w:numFmt w:val="bullet"/>
      <w:lvlText w:val="•"/>
      <w:lvlJc w:val="left"/>
      <w:pPr>
        <w:ind w:left="6008" w:hanging="281"/>
      </w:pPr>
      <w:rPr>
        <w:rFonts w:hint="default"/>
      </w:rPr>
    </w:lvl>
    <w:lvl w:ilvl="6" w:tplc="10469322">
      <w:numFmt w:val="bullet"/>
      <w:lvlText w:val="•"/>
      <w:lvlJc w:val="left"/>
      <w:pPr>
        <w:ind w:left="7002" w:hanging="281"/>
      </w:pPr>
      <w:rPr>
        <w:rFonts w:hint="default"/>
      </w:rPr>
    </w:lvl>
    <w:lvl w:ilvl="7" w:tplc="F942F0E0">
      <w:numFmt w:val="bullet"/>
      <w:lvlText w:val="•"/>
      <w:lvlJc w:val="left"/>
      <w:pPr>
        <w:ind w:left="7997" w:hanging="281"/>
      </w:pPr>
      <w:rPr>
        <w:rFonts w:hint="default"/>
      </w:rPr>
    </w:lvl>
    <w:lvl w:ilvl="8" w:tplc="4DBEC7D0">
      <w:numFmt w:val="bullet"/>
      <w:lvlText w:val="•"/>
      <w:lvlJc w:val="left"/>
      <w:pPr>
        <w:ind w:left="8991" w:hanging="281"/>
      </w:pPr>
      <w:rPr>
        <w:rFonts w:hint="default"/>
      </w:rPr>
    </w:lvl>
  </w:abstractNum>
  <w:abstractNum w:abstractNumId="51" w15:restartNumberingAfterBreak="0">
    <w:nsid w:val="413C58C5"/>
    <w:multiLevelType w:val="hybridMultilevel"/>
    <w:tmpl w:val="93DE4AEA"/>
    <w:lvl w:ilvl="0" w:tplc="7A220396">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E15076C6">
      <w:start w:val="1"/>
      <w:numFmt w:val="decimal"/>
      <w:lvlText w:val="(%2)"/>
      <w:lvlJc w:val="left"/>
      <w:pPr>
        <w:ind w:left="3299" w:hanging="317"/>
      </w:pPr>
      <w:rPr>
        <w:rFonts w:ascii="Times New Roman" w:eastAsia="Times New Roman" w:hAnsi="Times New Roman" w:cs="Times New Roman" w:hint="default"/>
        <w:w w:val="110"/>
        <w:sz w:val="18"/>
        <w:szCs w:val="18"/>
      </w:rPr>
    </w:lvl>
    <w:lvl w:ilvl="2" w:tplc="EEAE2920">
      <w:start w:val="1"/>
      <w:numFmt w:val="upperLetter"/>
      <w:lvlText w:val="(%3)"/>
      <w:lvlJc w:val="left"/>
      <w:pPr>
        <w:ind w:left="3659" w:hanging="403"/>
      </w:pPr>
      <w:rPr>
        <w:rFonts w:ascii="Times New Roman" w:eastAsia="Times New Roman" w:hAnsi="Times New Roman" w:cs="Times New Roman" w:hint="default"/>
        <w:w w:val="117"/>
        <w:sz w:val="18"/>
        <w:szCs w:val="18"/>
      </w:rPr>
    </w:lvl>
    <w:lvl w:ilvl="3" w:tplc="12082394">
      <w:numFmt w:val="bullet"/>
      <w:lvlText w:val="•"/>
      <w:lvlJc w:val="left"/>
      <w:pPr>
        <w:ind w:left="4575" w:hanging="403"/>
      </w:pPr>
      <w:rPr>
        <w:rFonts w:hint="default"/>
      </w:rPr>
    </w:lvl>
    <w:lvl w:ilvl="4" w:tplc="340AF29E">
      <w:numFmt w:val="bullet"/>
      <w:lvlText w:val="•"/>
      <w:lvlJc w:val="left"/>
      <w:pPr>
        <w:ind w:left="5490" w:hanging="403"/>
      </w:pPr>
      <w:rPr>
        <w:rFonts w:hint="default"/>
      </w:rPr>
    </w:lvl>
    <w:lvl w:ilvl="5" w:tplc="2A0EA4E8">
      <w:numFmt w:val="bullet"/>
      <w:lvlText w:val="•"/>
      <w:lvlJc w:val="left"/>
      <w:pPr>
        <w:ind w:left="6405" w:hanging="403"/>
      </w:pPr>
      <w:rPr>
        <w:rFonts w:hint="default"/>
      </w:rPr>
    </w:lvl>
    <w:lvl w:ilvl="6" w:tplc="CBFCF728">
      <w:numFmt w:val="bullet"/>
      <w:lvlText w:val="•"/>
      <w:lvlJc w:val="left"/>
      <w:pPr>
        <w:ind w:left="7320" w:hanging="403"/>
      </w:pPr>
      <w:rPr>
        <w:rFonts w:hint="default"/>
      </w:rPr>
    </w:lvl>
    <w:lvl w:ilvl="7" w:tplc="57DAE250">
      <w:numFmt w:val="bullet"/>
      <w:lvlText w:val="•"/>
      <w:lvlJc w:val="left"/>
      <w:pPr>
        <w:ind w:left="8235" w:hanging="403"/>
      </w:pPr>
      <w:rPr>
        <w:rFonts w:hint="default"/>
      </w:rPr>
    </w:lvl>
    <w:lvl w:ilvl="8" w:tplc="9362BEBA">
      <w:numFmt w:val="bullet"/>
      <w:lvlText w:val="•"/>
      <w:lvlJc w:val="left"/>
      <w:pPr>
        <w:ind w:left="9150" w:hanging="403"/>
      </w:pPr>
      <w:rPr>
        <w:rFonts w:hint="default"/>
      </w:rPr>
    </w:lvl>
  </w:abstractNum>
  <w:abstractNum w:abstractNumId="52" w15:restartNumberingAfterBreak="0">
    <w:nsid w:val="41DD7590"/>
    <w:multiLevelType w:val="hybridMultilevel"/>
    <w:tmpl w:val="C7EA1360"/>
    <w:lvl w:ilvl="0" w:tplc="9D7644B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59E28B04">
      <w:start w:val="1"/>
      <w:numFmt w:val="decimal"/>
      <w:lvlText w:val="(%2)"/>
      <w:lvlJc w:val="left"/>
      <w:pPr>
        <w:ind w:left="3300" w:hanging="304"/>
      </w:pPr>
      <w:rPr>
        <w:rFonts w:ascii="Times New Roman" w:eastAsia="Times New Roman" w:hAnsi="Times New Roman" w:cs="Times New Roman" w:hint="default"/>
        <w:w w:val="110"/>
        <w:sz w:val="18"/>
        <w:szCs w:val="18"/>
      </w:rPr>
    </w:lvl>
    <w:lvl w:ilvl="2" w:tplc="7B06F200">
      <w:numFmt w:val="bullet"/>
      <w:lvlText w:val="•"/>
      <w:lvlJc w:val="left"/>
      <w:pPr>
        <w:ind w:left="4277" w:hanging="304"/>
      </w:pPr>
      <w:rPr>
        <w:rFonts w:hint="default"/>
      </w:rPr>
    </w:lvl>
    <w:lvl w:ilvl="3" w:tplc="6CEE4ABA">
      <w:numFmt w:val="bullet"/>
      <w:lvlText w:val="•"/>
      <w:lvlJc w:val="left"/>
      <w:pPr>
        <w:ind w:left="5115" w:hanging="304"/>
      </w:pPr>
      <w:rPr>
        <w:rFonts w:hint="default"/>
      </w:rPr>
    </w:lvl>
    <w:lvl w:ilvl="4" w:tplc="1EE8F93A">
      <w:numFmt w:val="bullet"/>
      <w:lvlText w:val="•"/>
      <w:lvlJc w:val="left"/>
      <w:pPr>
        <w:ind w:left="5953" w:hanging="304"/>
      </w:pPr>
      <w:rPr>
        <w:rFonts w:hint="default"/>
      </w:rPr>
    </w:lvl>
    <w:lvl w:ilvl="5" w:tplc="BA90AED4">
      <w:numFmt w:val="bullet"/>
      <w:lvlText w:val="•"/>
      <w:lvlJc w:val="left"/>
      <w:pPr>
        <w:ind w:left="6791" w:hanging="304"/>
      </w:pPr>
      <w:rPr>
        <w:rFonts w:hint="default"/>
      </w:rPr>
    </w:lvl>
    <w:lvl w:ilvl="6" w:tplc="89FC1234">
      <w:numFmt w:val="bullet"/>
      <w:lvlText w:val="•"/>
      <w:lvlJc w:val="left"/>
      <w:pPr>
        <w:ind w:left="7628" w:hanging="304"/>
      </w:pPr>
      <w:rPr>
        <w:rFonts w:hint="default"/>
      </w:rPr>
    </w:lvl>
    <w:lvl w:ilvl="7" w:tplc="9760EBFA">
      <w:numFmt w:val="bullet"/>
      <w:lvlText w:val="•"/>
      <w:lvlJc w:val="left"/>
      <w:pPr>
        <w:ind w:left="8466" w:hanging="304"/>
      </w:pPr>
      <w:rPr>
        <w:rFonts w:hint="default"/>
      </w:rPr>
    </w:lvl>
    <w:lvl w:ilvl="8" w:tplc="8592BB9E">
      <w:numFmt w:val="bullet"/>
      <w:lvlText w:val="•"/>
      <w:lvlJc w:val="left"/>
      <w:pPr>
        <w:ind w:left="9304" w:hanging="304"/>
      </w:pPr>
      <w:rPr>
        <w:rFonts w:hint="default"/>
      </w:rPr>
    </w:lvl>
  </w:abstractNum>
  <w:abstractNum w:abstractNumId="53" w15:restartNumberingAfterBreak="0">
    <w:nsid w:val="43FE3980"/>
    <w:multiLevelType w:val="hybridMultilevel"/>
    <w:tmpl w:val="32567B74"/>
    <w:lvl w:ilvl="0" w:tplc="974A9846">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31A287B8">
      <w:start w:val="1"/>
      <w:numFmt w:val="decimal"/>
      <w:lvlText w:val="(%2)"/>
      <w:lvlJc w:val="left"/>
      <w:pPr>
        <w:ind w:left="3300" w:hanging="301"/>
      </w:pPr>
      <w:rPr>
        <w:rFonts w:ascii="Times New Roman" w:eastAsia="Times New Roman" w:hAnsi="Times New Roman" w:cs="Times New Roman" w:hint="default"/>
        <w:w w:val="110"/>
        <w:sz w:val="18"/>
        <w:szCs w:val="18"/>
      </w:rPr>
    </w:lvl>
    <w:lvl w:ilvl="2" w:tplc="2014F670">
      <w:start w:val="1"/>
      <w:numFmt w:val="upperLetter"/>
      <w:lvlText w:val="(%3)"/>
      <w:lvlJc w:val="left"/>
      <w:pPr>
        <w:ind w:left="3659" w:hanging="357"/>
      </w:pPr>
      <w:rPr>
        <w:rFonts w:ascii="Times New Roman" w:eastAsia="Times New Roman" w:hAnsi="Times New Roman" w:cs="Times New Roman" w:hint="default"/>
        <w:w w:val="117"/>
        <w:sz w:val="18"/>
        <w:szCs w:val="18"/>
      </w:rPr>
    </w:lvl>
    <w:lvl w:ilvl="3" w:tplc="F00A3EE4">
      <w:start w:val="1"/>
      <w:numFmt w:val="lowerRoman"/>
      <w:lvlText w:val="(%4)"/>
      <w:lvlJc w:val="left"/>
      <w:pPr>
        <w:ind w:left="4019" w:hanging="308"/>
      </w:pPr>
      <w:rPr>
        <w:rFonts w:ascii="Times New Roman" w:eastAsia="Times New Roman" w:hAnsi="Times New Roman" w:cs="Times New Roman" w:hint="default"/>
        <w:w w:val="125"/>
        <w:sz w:val="18"/>
        <w:szCs w:val="18"/>
      </w:rPr>
    </w:lvl>
    <w:lvl w:ilvl="4" w:tplc="1A9080EC">
      <w:numFmt w:val="bullet"/>
      <w:lvlText w:val="•"/>
      <w:lvlJc w:val="left"/>
      <w:pPr>
        <w:ind w:left="5014" w:hanging="308"/>
      </w:pPr>
      <w:rPr>
        <w:rFonts w:hint="default"/>
      </w:rPr>
    </w:lvl>
    <w:lvl w:ilvl="5" w:tplc="5E2425F0">
      <w:numFmt w:val="bullet"/>
      <w:lvlText w:val="•"/>
      <w:lvlJc w:val="left"/>
      <w:pPr>
        <w:ind w:left="6008" w:hanging="308"/>
      </w:pPr>
      <w:rPr>
        <w:rFonts w:hint="default"/>
      </w:rPr>
    </w:lvl>
    <w:lvl w:ilvl="6" w:tplc="AA286E40">
      <w:numFmt w:val="bullet"/>
      <w:lvlText w:val="•"/>
      <w:lvlJc w:val="left"/>
      <w:pPr>
        <w:ind w:left="7002" w:hanging="308"/>
      </w:pPr>
      <w:rPr>
        <w:rFonts w:hint="default"/>
      </w:rPr>
    </w:lvl>
    <w:lvl w:ilvl="7" w:tplc="F410D3CC">
      <w:numFmt w:val="bullet"/>
      <w:lvlText w:val="•"/>
      <w:lvlJc w:val="left"/>
      <w:pPr>
        <w:ind w:left="7997" w:hanging="308"/>
      </w:pPr>
      <w:rPr>
        <w:rFonts w:hint="default"/>
      </w:rPr>
    </w:lvl>
    <w:lvl w:ilvl="8" w:tplc="B87E60F2">
      <w:numFmt w:val="bullet"/>
      <w:lvlText w:val="•"/>
      <w:lvlJc w:val="left"/>
      <w:pPr>
        <w:ind w:left="8991" w:hanging="308"/>
      </w:pPr>
      <w:rPr>
        <w:rFonts w:hint="default"/>
      </w:rPr>
    </w:lvl>
  </w:abstractNum>
  <w:abstractNum w:abstractNumId="54" w15:restartNumberingAfterBreak="0">
    <w:nsid w:val="44DF64AF"/>
    <w:multiLevelType w:val="hybridMultilevel"/>
    <w:tmpl w:val="A1DE54EA"/>
    <w:lvl w:ilvl="0" w:tplc="E5AEC8A2">
      <w:start w:val="1"/>
      <w:numFmt w:val="lowerLetter"/>
      <w:lvlText w:val="(%1)"/>
      <w:lvlJc w:val="left"/>
      <w:pPr>
        <w:ind w:left="2940" w:hanging="357"/>
      </w:pPr>
      <w:rPr>
        <w:rFonts w:ascii="Times New Roman" w:eastAsia="Times New Roman" w:hAnsi="Times New Roman" w:cs="Times New Roman" w:hint="default"/>
        <w:w w:val="126"/>
        <w:sz w:val="18"/>
        <w:szCs w:val="18"/>
      </w:rPr>
    </w:lvl>
    <w:lvl w:ilvl="1" w:tplc="67606516">
      <w:numFmt w:val="bullet"/>
      <w:lvlText w:val="•"/>
      <w:lvlJc w:val="left"/>
      <w:pPr>
        <w:ind w:left="3744" w:hanging="357"/>
      </w:pPr>
      <w:rPr>
        <w:rFonts w:hint="default"/>
      </w:rPr>
    </w:lvl>
    <w:lvl w:ilvl="2" w:tplc="6DDE3D7A">
      <w:numFmt w:val="bullet"/>
      <w:lvlText w:val="•"/>
      <w:lvlJc w:val="left"/>
      <w:pPr>
        <w:ind w:left="4548" w:hanging="357"/>
      </w:pPr>
      <w:rPr>
        <w:rFonts w:hint="default"/>
      </w:rPr>
    </w:lvl>
    <w:lvl w:ilvl="3" w:tplc="CEA6513E">
      <w:numFmt w:val="bullet"/>
      <w:lvlText w:val="•"/>
      <w:lvlJc w:val="left"/>
      <w:pPr>
        <w:ind w:left="5352" w:hanging="357"/>
      </w:pPr>
      <w:rPr>
        <w:rFonts w:hint="default"/>
      </w:rPr>
    </w:lvl>
    <w:lvl w:ilvl="4" w:tplc="0A2A43E8">
      <w:numFmt w:val="bullet"/>
      <w:lvlText w:val="•"/>
      <w:lvlJc w:val="left"/>
      <w:pPr>
        <w:ind w:left="6156" w:hanging="357"/>
      </w:pPr>
      <w:rPr>
        <w:rFonts w:hint="default"/>
      </w:rPr>
    </w:lvl>
    <w:lvl w:ilvl="5" w:tplc="90441C96">
      <w:numFmt w:val="bullet"/>
      <w:lvlText w:val="•"/>
      <w:lvlJc w:val="left"/>
      <w:pPr>
        <w:ind w:left="6960" w:hanging="357"/>
      </w:pPr>
      <w:rPr>
        <w:rFonts w:hint="default"/>
      </w:rPr>
    </w:lvl>
    <w:lvl w:ilvl="6" w:tplc="05C83CB2">
      <w:numFmt w:val="bullet"/>
      <w:lvlText w:val="•"/>
      <w:lvlJc w:val="left"/>
      <w:pPr>
        <w:ind w:left="7764" w:hanging="357"/>
      </w:pPr>
      <w:rPr>
        <w:rFonts w:hint="default"/>
      </w:rPr>
    </w:lvl>
    <w:lvl w:ilvl="7" w:tplc="C55E4DB4">
      <w:numFmt w:val="bullet"/>
      <w:lvlText w:val="•"/>
      <w:lvlJc w:val="left"/>
      <w:pPr>
        <w:ind w:left="8568" w:hanging="357"/>
      </w:pPr>
      <w:rPr>
        <w:rFonts w:hint="default"/>
      </w:rPr>
    </w:lvl>
    <w:lvl w:ilvl="8" w:tplc="7E4CBC3A">
      <w:numFmt w:val="bullet"/>
      <w:lvlText w:val="•"/>
      <w:lvlJc w:val="left"/>
      <w:pPr>
        <w:ind w:left="9372" w:hanging="357"/>
      </w:pPr>
      <w:rPr>
        <w:rFonts w:hint="default"/>
      </w:rPr>
    </w:lvl>
  </w:abstractNum>
  <w:abstractNum w:abstractNumId="55" w15:restartNumberingAfterBreak="0">
    <w:nsid w:val="44E666B4"/>
    <w:multiLevelType w:val="hybridMultilevel"/>
    <w:tmpl w:val="98E64332"/>
    <w:lvl w:ilvl="0" w:tplc="471A1A52">
      <w:start w:val="4"/>
      <w:numFmt w:val="decimal"/>
      <w:lvlText w:val="(%1)"/>
      <w:lvlJc w:val="left"/>
      <w:pPr>
        <w:ind w:left="2940" w:hanging="307"/>
      </w:pPr>
      <w:rPr>
        <w:rFonts w:ascii="Times New Roman" w:eastAsia="Times New Roman" w:hAnsi="Times New Roman" w:cs="Times New Roman" w:hint="default"/>
        <w:w w:val="110"/>
        <w:sz w:val="18"/>
        <w:szCs w:val="18"/>
      </w:rPr>
    </w:lvl>
    <w:lvl w:ilvl="1" w:tplc="1280FE94">
      <w:start w:val="6"/>
      <w:numFmt w:val="decimal"/>
      <w:lvlText w:val="(%2)"/>
      <w:lvlJc w:val="left"/>
      <w:pPr>
        <w:ind w:left="2940" w:hanging="326"/>
      </w:pPr>
      <w:rPr>
        <w:rFonts w:ascii="Times New Roman" w:eastAsia="Times New Roman" w:hAnsi="Times New Roman" w:cs="Times New Roman" w:hint="default"/>
        <w:w w:val="110"/>
        <w:sz w:val="18"/>
        <w:szCs w:val="18"/>
      </w:rPr>
    </w:lvl>
    <w:lvl w:ilvl="2" w:tplc="FC40C0D8">
      <w:numFmt w:val="bullet"/>
      <w:lvlText w:val="•"/>
      <w:lvlJc w:val="left"/>
      <w:pPr>
        <w:ind w:left="4548" w:hanging="326"/>
      </w:pPr>
      <w:rPr>
        <w:rFonts w:hint="default"/>
      </w:rPr>
    </w:lvl>
    <w:lvl w:ilvl="3" w:tplc="CAA26128">
      <w:numFmt w:val="bullet"/>
      <w:lvlText w:val="•"/>
      <w:lvlJc w:val="left"/>
      <w:pPr>
        <w:ind w:left="5352" w:hanging="326"/>
      </w:pPr>
      <w:rPr>
        <w:rFonts w:hint="default"/>
      </w:rPr>
    </w:lvl>
    <w:lvl w:ilvl="4" w:tplc="B9F0E2A8">
      <w:numFmt w:val="bullet"/>
      <w:lvlText w:val="•"/>
      <w:lvlJc w:val="left"/>
      <w:pPr>
        <w:ind w:left="6156" w:hanging="326"/>
      </w:pPr>
      <w:rPr>
        <w:rFonts w:hint="default"/>
      </w:rPr>
    </w:lvl>
    <w:lvl w:ilvl="5" w:tplc="C14AC054">
      <w:numFmt w:val="bullet"/>
      <w:lvlText w:val="•"/>
      <w:lvlJc w:val="left"/>
      <w:pPr>
        <w:ind w:left="6960" w:hanging="326"/>
      </w:pPr>
      <w:rPr>
        <w:rFonts w:hint="default"/>
      </w:rPr>
    </w:lvl>
    <w:lvl w:ilvl="6" w:tplc="E00CD846">
      <w:numFmt w:val="bullet"/>
      <w:lvlText w:val="•"/>
      <w:lvlJc w:val="left"/>
      <w:pPr>
        <w:ind w:left="7764" w:hanging="326"/>
      </w:pPr>
      <w:rPr>
        <w:rFonts w:hint="default"/>
      </w:rPr>
    </w:lvl>
    <w:lvl w:ilvl="7" w:tplc="8654B8D8">
      <w:numFmt w:val="bullet"/>
      <w:lvlText w:val="•"/>
      <w:lvlJc w:val="left"/>
      <w:pPr>
        <w:ind w:left="8568" w:hanging="326"/>
      </w:pPr>
      <w:rPr>
        <w:rFonts w:hint="default"/>
      </w:rPr>
    </w:lvl>
    <w:lvl w:ilvl="8" w:tplc="DB784BF6">
      <w:numFmt w:val="bullet"/>
      <w:lvlText w:val="•"/>
      <w:lvlJc w:val="left"/>
      <w:pPr>
        <w:ind w:left="9372" w:hanging="326"/>
      </w:pPr>
      <w:rPr>
        <w:rFonts w:hint="default"/>
      </w:rPr>
    </w:lvl>
  </w:abstractNum>
  <w:abstractNum w:abstractNumId="56" w15:restartNumberingAfterBreak="0">
    <w:nsid w:val="46061961"/>
    <w:multiLevelType w:val="hybridMultilevel"/>
    <w:tmpl w:val="C26C4EBE"/>
    <w:lvl w:ilvl="0" w:tplc="39A4ADB8">
      <w:start w:val="1"/>
      <w:numFmt w:val="decimal"/>
      <w:lvlText w:val="(%1)"/>
      <w:lvlJc w:val="left"/>
      <w:pPr>
        <w:ind w:left="3792" w:hanging="313"/>
      </w:pPr>
      <w:rPr>
        <w:rFonts w:ascii="Times New Roman" w:eastAsia="Times New Roman" w:hAnsi="Times New Roman" w:cs="Times New Roman" w:hint="default"/>
        <w:w w:val="110"/>
        <w:sz w:val="18"/>
        <w:szCs w:val="18"/>
      </w:rPr>
    </w:lvl>
    <w:lvl w:ilvl="1" w:tplc="0E6EF486">
      <w:numFmt w:val="bullet"/>
      <w:lvlText w:val="•"/>
      <w:lvlJc w:val="left"/>
      <w:pPr>
        <w:ind w:left="4518" w:hanging="313"/>
      </w:pPr>
      <w:rPr>
        <w:rFonts w:hint="default"/>
      </w:rPr>
    </w:lvl>
    <w:lvl w:ilvl="2" w:tplc="4A34F962">
      <w:numFmt w:val="bullet"/>
      <w:lvlText w:val="•"/>
      <w:lvlJc w:val="left"/>
      <w:pPr>
        <w:ind w:left="5236" w:hanging="313"/>
      </w:pPr>
      <w:rPr>
        <w:rFonts w:hint="default"/>
      </w:rPr>
    </w:lvl>
    <w:lvl w:ilvl="3" w:tplc="A85A140E">
      <w:numFmt w:val="bullet"/>
      <w:lvlText w:val="•"/>
      <w:lvlJc w:val="left"/>
      <w:pPr>
        <w:ind w:left="5954" w:hanging="313"/>
      </w:pPr>
      <w:rPr>
        <w:rFonts w:hint="default"/>
      </w:rPr>
    </w:lvl>
    <w:lvl w:ilvl="4" w:tplc="BE601D28">
      <w:numFmt w:val="bullet"/>
      <w:lvlText w:val="•"/>
      <w:lvlJc w:val="left"/>
      <w:pPr>
        <w:ind w:left="6672" w:hanging="313"/>
      </w:pPr>
      <w:rPr>
        <w:rFonts w:hint="default"/>
      </w:rPr>
    </w:lvl>
    <w:lvl w:ilvl="5" w:tplc="EB720CDA">
      <w:numFmt w:val="bullet"/>
      <w:lvlText w:val="•"/>
      <w:lvlJc w:val="left"/>
      <w:pPr>
        <w:ind w:left="7390" w:hanging="313"/>
      </w:pPr>
      <w:rPr>
        <w:rFonts w:hint="default"/>
      </w:rPr>
    </w:lvl>
    <w:lvl w:ilvl="6" w:tplc="8D043F8A">
      <w:numFmt w:val="bullet"/>
      <w:lvlText w:val="•"/>
      <w:lvlJc w:val="left"/>
      <w:pPr>
        <w:ind w:left="8108" w:hanging="313"/>
      </w:pPr>
      <w:rPr>
        <w:rFonts w:hint="default"/>
      </w:rPr>
    </w:lvl>
    <w:lvl w:ilvl="7" w:tplc="061E1DEE">
      <w:numFmt w:val="bullet"/>
      <w:lvlText w:val="•"/>
      <w:lvlJc w:val="left"/>
      <w:pPr>
        <w:ind w:left="8826" w:hanging="313"/>
      </w:pPr>
      <w:rPr>
        <w:rFonts w:hint="default"/>
      </w:rPr>
    </w:lvl>
    <w:lvl w:ilvl="8" w:tplc="B656B066">
      <w:numFmt w:val="bullet"/>
      <w:lvlText w:val="•"/>
      <w:lvlJc w:val="left"/>
      <w:pPr>
        <w:ind w:left="9544" w:hanging="313"/>
      </w:pPr>
      <w:rPr>
        <w:rFonts w:hint="default"/>
      </w:rPr>
    </w:lvl>
  </w:abstractNum>
  <w:abstractNum w:abstractNumId="57" w15:restartNumberingAfterBreak="0">
    <w:nsid w:val="485526C9"/>
    <w:multiLevelType w:val="hybridMultilevel"/>
    <w:tmpl w:val="2CD6732A"/>
    <w:lvl w:ilvl="0" w:tplc="A5C288D6">
      <w:start w:val="1"/>
      <w:numFmt w:val="lowerLetter"/>
      <w:lvlText w:val="(%1)"/>
      <w:lvlJc w:val="left"/>
      <w:pPr>
        <w:ind w:left="2939" w:hanging="321"/>
      </w:pPr>
      <w:rPr>
        <w:rFonts w:ascii="Times New Roman" w:eastAsia="Times New Roman" w:hAnsi="Times New Roman" w:cs="Times New Roman" w:hint="default"/>
        <w:w w:val="126"/>
        <w:sz w:val="18"/>
        <w:szCs w:val="18"/>
      </w:rPr>
    </w:lvl>
    <w:lvl w:ilvl="1" w:tplc="DA7C4E2A">
      <w:start w:val="1"/>
      <w:numFmt w:val="decimal"/>
      <w:lvlText w:val="(%2)"/>
      <w:lvlJc w:val="left"/>
      <w:pPr>
        <w:ind w:left="3300" w:hanging="300"/>
      </w:pPr>
      <w:rPr>
        <w:rFonts w:ascii="Times New Roman" w:eastAsia="Times New Roman" w:hAnsi="Times New Roman" w:cs="Times New Roman" w:hint="default"/>
        <w:w w:val="110"/>
        <w:sz w:val="18"/>
        <w:szCs w:val="18"/>
      </w:rPr>
    </w:lvl>
    <w:lvl w:ilvl="2" w:tplc="2884B35E">
      <w:start w:val="1"/>
      <w:numFmt w:val="upperLetter"/>
      <w:lvlText w:val="(%3)"/>
      <w:lvlJc w:val="left"/>
      <w:pPr>
        <w:ind w:left="3660" w:hanging="369"/>
      </w:pPr>
      <w:rPr>
        <w:rFonts w:ascii="Times New Roman" w:eastAsia="Times New Roman" w:hAnsi="Times New Roman" w:cs="Times New Roman" w:hint="default"/>
        <w:w w:val="117"/>
        <w:sz w:val="18"/>
        <w:szCs w:val="18"/>
      </w:rPr>
    </w:lvl>
    <w:lvl w:ilvl="3" w:tplc="C2CCB1E0">
      <w:numFmt w:val="bullet"/>
      <w:lvlText w:val="•"/>
      <w:lvlJc w:val="left"/>
      <w:pPr>
        <w:ind w:left="4575" w:hanging="369"/>
      </w:pPr>
      <w:rPr>
        <w:rFonts w:hint="default"/>
      </w:rPr>
    </w:lvl>
    <w:lvl w:ilvl="4" w:tplc="8E6E9BF0">
      <w:numFmt w:val="bullet"/>
      <w:lvlText w:val="•"/>
      <w:lvlJc w:val="left"/>
      <w:pPr>
        <w:ind w:left="5490" w:hanging="369"/>
      </w:pPr>
      <w:rPr>
        <w:rFonts w:hint="default"/>
      </w:rPr>
    </w:lvl>
    <w:lvl w:ilvl="5" w:tplc="C45466C4">
      <w:numFmt w:val="bullet"/>
      <w:lvlText w:val="•"/>
      <w:lvlJc w:val="left"/>
      <w:pPr>
        <w:ind w:left="6405" w:hanging="369"/>
      </w:pPr>
      <w:rPr>
        <w:rFonts w:hint="default"/>
      </w:rPr>
    </w:lvl>
    <w:lvl w:ilvl="6" w:tplc="D618FC8C">
      <w:numFmt w:val="bullet"/>
      <w:lvlText w:val="•"/>
      <w:lvlJc w:val="left"/>
      <w:pPr>
        <w:ind w:left="7320" w:hanging="369"/>
      </w:pPr>
      <w:rPr>
        <w:rFonts w:hint="default"/>
      </w:rPr>
    </w:lvl>
    <w:lvl w:ilvl="7" w:tplc="4F04CECA">
      <w:numFmt w:val="bullet"/>
      <w:lvlText w:val="•"/>
      <w:lvlJc w:val="left"/>
      <w:pPr>
        <w:ind w:left="8235" w:hanging="369"/>
      </w:pPr>
      <w:rPr>
        <w:rFonts w:hint="default"/>
      </w:rPr>
    </w:lvl>
    <w:lvl w:ilvl="8" w:tplc="BE16F410">
      <w:numFmt w:val="bullet"/>
      <w:lvlText w:val="•"/>
      <w:lvlJc w:val="left"/>
      <w:pPr>
        <w:ind w:left="9150" w:hanging="369"/>
      </w:pPr>
      <w:rPr>
        <w:rFonts w:hint="default"/>
      </w:rPr>
    </w:lvl>
  </w:abstractNum>
  <w:abstractNum w:abstractNumId="58" w15:restartNumberingAfterBreak="0">
    <w:nsid w:val="48E0727E"/>
    <w:multiLevelType w:val="hybridMultilevel"/>
    <w:tmpl w:val="5C9AD594"/>
    <w:lvl w:ilvl="0" w:tplc="260C0E92">
      <w:start w:val="1"/>
      <w:numFmt w:val="lowerLetter"/>
      <w:lvlText w:val="(%1)"/>
      <w:lvlJc w:val="left"/>
      <w:pPr>
        <w:ind w:left="2939" w:hanging="356"/>
      </w:pPr>
      <w:rPr>
        <w:rFonts w:ascii="Times New Roman" w:eastAsia="Times New Roman" w:hAnsi="Times New Roman" w:cs="Times New Roman" w:hint="default"/>
        <w:w w:val="126"/>
        <w:sz w:val="18"/>
        <w:szCs w:val="18"/>
      </w:rPr>
    </w:lvl>
    <w:lvl w:ilvl="1" w:tplc="61BA8D84">
      <w:start w:val="1"/>
      <w:numFmt w:val="decimal"/>
      <w:lvlText w:val="(%2)"/>
      <w:lvlJc w:val="left"/>
      <w:pPr>
        <w:ind w:left="3299" w:hanging="356"/>
      </w:pPr>
      <w:rPr>
        <w:rFonts w:ascii="Times New Roman" w:eastAsia="Times New Roman" w:hAnsi="Times New Roman" w:cs="Times New Roman" w:hint="default"/>
        <w:w w:val="110"/>
        <w:sz w:val="18"/>
        <w:szCs w:val="18"/>
      </w:rPr>
    </w:lvl>
    <w:lvl w:ilvl="2" w:tplc="9626B4AE">
      <w:numFmt w:val="bullet"/>
      <w:lvlText w:val="•"/>
      <w:lvlJc w:val="left"/>
      <w:pPr>
        <w:ind w:left="4153" w:hanging="356"/>
      </w:pPr>
      <w:rPr>
        <w:rFonts w:hint="default"/>
      </w:rPr>
    </w:lvl>
    <w:lvl w:ilvl="3" w:tplc="18C6BF36">
      <w:numFmt w:val="bullet"/>
      <w:lvlText w:val="•"/>
      <w:lvlJc w:val="left"/>
      <w:pPr>
        <w:ind w:left="5006" w:hanging="356"/>
      </w:pPr>
      <w:rPr>
        <w:rFonts w:hint="default"/>
      </w:rPr>
    </w:lvl>
    <w:lvl w:ilvl="4" w:tplc="F0D6E3E8">
      <w:numFmt w:val="bullet"/>
      <w:lvlText w:val="•"/>
      <w:lvlJc w:val="left"/>
      <w:pPr>
        <w:ind w:left="5860" w:hanging="356"/>
      </w:pPr>
      <w:rPr>
        <w:rFonts w:hint="default"/>
      </w:rPr>
    </w:lvl>
    <w:lvl w:ilvl="5" w:tplc="FC7CCB80">
      <w:numFmt w:val="bullet"/>
      <w:lvlText w:val="•"/>
      <w:lvlJc w:val="left"/>
      <w:pPr>
        <w:ind w:left="6713" w:hanging="356"/>
      </w:pPr>
      <w:rPr>
        <w:rFonts w:hint="default"/>
      </w:rPr>
    </w:lvl>
    <w:lvl w:ilvl="6" w:tplc="7BC014DE">
      <w:numFmt w:val="bullet"/>
      <w:lvlText w:val="•"/>
      <w:lvlJc w:val="left"/>
      <w:pPr>
        <w:ind w:left="7566" w:hanging="356"/>
      </w:pPr>
      <w:rPr>
        <w:rFonts w:hint="default"/>
      </w:rPr>
    </w:lvl>
    <w:lvl w:ilvl="7" w:tplc="D782399A">
      <w:numFmt w:val="bullet"/>
      <w:lvlText w:val="•"/>
      <w:lvlJc w:val="left"/>
      <w:pPr>
        <w:ind w:left="8420" w:hanging="356"/>
      </w:pPr>
      <w:rPr>
        <w:rFonts w:hint="default"/>
      </w:rPr>
    </w:lvl>
    <w:lvl w:ilvl="8" w:tplc="36B40636">
      <w:numFmt w:val="bullet"/>
      <w:lvlText w:val="•"/>
      <w:lvlJc w:val="left"/>
      <w:pPr>
        <w:ind w:left="9273" w:hanging="356"/>
      </w:pPr>
      <w:rPr>
        <w:rFonts w:hint="default"/>
      </w:rPr>
    </w:lvl>
  </w:abstractNum>
  <w:abstractNum w:abstractNumId="59" w15:restartNumberingAfterBreak="0">
    <w:nsid w:val="49E40663"/>
    <w:multiLevelType w:val="hybridMultilevel"/>
    <w:tmpl w:val="46D4A0E8"/>
    <w:lvl w:ilvl="0" w:tplc="719CFF4A">
      <w:start w:val="1"/>
      <w:numFmt w:val="decimal"/>
      <w:lvlText w:val="(%1)"/>
      <w:lvlJc w:val="left"/>
      <w:pPr>
        <w:ind w:left="2940" w:hanging="339"/>
      </w:pPr>
      <w:rPr>
        <w:rFonts w:ascii="Times New Roman" w:eastAsia="Times New Roman" w:hAnsi="Times New Roman" w:cs="Times New Roman" w:hint="default"/>
        <w:w w:val="110"/>
        <w:sz w:val="18"/>
        <w:szCs w:val="18"/>
      </w:rPr>
    </w:lvl>
    <w:lvl w:ilvl="1" w:tplc="7B54B888">
      <w:numFmt w:val="bullet"/>
      <w:lvlText w:val="•"/>
      <w:lvlJc w:val="left"/>
      <w:pPr>
        <w:ind w:left="3744" w:hanging="339"/>
      </w:pPr>
      <w:rPr>
        <w:rFonts w:hint="default"/>
      </w:rPr>
    </w:lvl>
    <w:lvl w:ilvl="2" w:tplc="C6FC4C1A">
      <w:numFmt w:val="bullet"/>
      <w:lvlText w:val="•"/>
      <w:lvlJc w:val="left"/>
      <w:pPr>
        <w:ind w:left="4548" w:hanging="339"/>
      </w:pPr>
      <w:rPr>
        <w:rFonts w:hint="default"/>
      </w:rPr>
    </w:lvl>
    <w:lvl w:ilvl="3" w:tplc="1818B452">
      <w:numFmt w:val="bullet"/>
      <w:lvlText w:val="•"/>
      <w:lvlJc w:val="left"/>
      <w:pPr>
        <w:ind w:left="5352" w:hanging="339"/>
      </w:pPr>
      <w:rPr>
        <w:rFonts w:hint="default"/>
      </w:rPr>
    </w:lvl>
    <w:lvl w:ilvl="4" w:tplc="4C8ABE86">
      <w:numFmt w:val="bullet"/>
      <w:lvlText w:val="•"/>
      <w:lvlJc w:val="left"/>
      <w:pPr>
        <w:ind w:left="6156" w:hanging="339"/>
      </w:pPr>
      <w:rPr>
        <w:rFonts w:hint="default"/>
      </w:rPr>
    </w:lvl>
    <w:lvl w:ilvl="5" w:tplc="943C56A0">
      <w:numFmt w:val="bullet"/>
      <w:lvlText w:val="•"/>
      <w:lvlJc w:val="left"/>
      <w:pPr>
        <w:ind w:left="6960" w:hanging="339"/>
      </w:pPr>
      <w:rPr>
        <w:rFonts w:hint="default"/>
      </w:rPr>
    </w:lvl>
    <w:lvl w:ilvl="6" w:tplc="8A1A672A">
      <w:numFmt w:val="bullet"/>
      <w:lvlText w:val="•"/>
      <w:lvlJc w:val="left"/>
      <w:pPr>
        <w:ind w:left="7764" w:hanging="339"/>
      </w:pPr>
      <w:rPr>
        <w:rFonts w:hint="default"/>
      </w:rPr>
    </w:lvl>
    <w:lvl w:ilvl="7" w:tplc="4870801E">
      <w:numFmt w:val="bullet"/>
      <w:lvlText w:val="•"/>
      <w:lvlJc w:val="left"/>
      <w:pPr>
        <w:ind w:left="8568" w:hanging="339"/>
      </w:pPr>
      <w:rPr>
        <w:rFonts w:hint="default"/>
      </w:rPr>
    </w:lvl>
    <w:lvl w:ilvl="8" w:tplc="66AC67CA">
      <w:numFmt w:val="bullet"/>
      <w:lvlText w:val="•"/>
      <w:lvlJc w:val="left"/>
      <w:pPr>
        <w:ind w:left="9372" w:hanging="339"/>
      </w:pPr>
      <w:rPr>
        <w:rFonts w:hint="default"/>
      </w:rPr>
    </w:lvl>
  </w:abstractNum>
  <w:abstractNum w:abstractNumId="60" w15:restartNumberingAfterBreak="0">
    <w:nsid w:val="4B246232"/>
    <w:multiLevelType w:val="hybridMultilevel"/>
    <w:tmpl w:val="D1E852C8"/>
    <w:lvl w:ilvl="0" w:tplc="367693A0">
      <w:start w:val="1"/>
      <w:numFmt w:val="lowerLetter"/>
      <w:lvlText w:val="(%1)"/>
      <w:lvlJc w:val="left"/>
      <w:pPr>
        <w:ind w:left="2940" w:hanging="338"/>
      </w:pPr>
      <w:rPr>
        <w:rFonts w:ascii="Times New Roman" w:eastAsia="Times New Roman" w:hAnsi="Times New Roman" w:cs="Times New Roman" w:hint="default"/>
        <w:w w:val="126"/>
        <w:sz w:val="18"/>
        <w:szCs w:val="18"/>
      </w:rPr>
    </w:lvl>
    <w:lvl w:ilvl="1" w:tplc="F370C976">
      <w:start w:val="1"/>
      <w:numFmt w:val="decimal"/>
      <w:lvlText w:val="(%2)"/>
      <w:lvlJc w:val="left"/>
      <w:pPr>
        <w:ind w:left="3299" w:hanging="317"/>
      </w:pPr>
      <w:rPr>
        <w:rFonts w:ascii="Times New Roman" w:eastAsia="Times New Roman" w:hAnsi="Times New Roman" w:cs="Times New Roman" w:hint="default"/>
        <w:w w:val="110"/>
        <w:sz w:val="18"/>
        <w:szCs w:val="18"/>
      </w:rPr>
    </w:lvl>
    <w:lvl w:ilvl="2" w:tplc="51C456EE">
      <w:numFmt w:val="bullet"/>
      <w:lvlText w:val="•"/>
      <w:lvlJc w:val="left"/>
      <w:pPr>
        <w:ind w:left="4153" w:hanging="317"/>
      </w:pPr>
      <w:rPr>
        <w:rFonts w:hint="default"/>
      </w:rPr>
    </w:lvl>
    <w:lvl w:ilvl="3" w:tplc="3C200E48">
      <w:numFmt w:val="bullet"/>
      <w:lvlText w:val="•"/>
      <w:lvlJc w:val="left"/>
      <w:pPr>
        <w:ind w:left="5006" w:hanging="317"/>
      </w:pPr>
      <w:rPr>
        <w:rFonts w:hint="default"/>
      </w:rPr>
    </w:lvl>
    <w:lvl w:ilvl="4" w:tplc="628AADFC">
      <w:numFmt w:val="bullet"/>
      <w:lvlText w:val="•"/>
      <w:lvlJc w:val="left"/>
      <w:pPr>
        <w:ind w:left="5860" w:hanging="317"/>
      </w:pPr>
      <w:rPr>
        <w:rFonts w:hint="default"/>
      </w:rPr>
    </w:lvl>
    <w:lvl w:ilvl="5" w:tplc="52CA8488">
      <w:numFmt w:val="bullet"/>
      <w:lvlText w:val="•"/>
      <w:lvlJc w:val="left"/>
      <w:pPr>
        <w:ind w:left="6713" w:hanging="317"/>
      </w:pPr>
      <w:rPr>
        <w:rFonts w:hint="default"/>
      </w:rPr>
    </w:lvl>
    <w:lvl w:ilvl="6" w:tplc="D2081C0A">
      <w:numFmt w:val="bullet"/>
      <w:lvlText w:val="•"/>
      <w:lvlJc w:val="left"/>
      <w:pPr>
        <w:ind w:left="7566" w:hanging="317"/>
      </w:pPr>
      <w:rPr>
        <w:rFonts w:hint="default"/>
      </w:rPr>
    </w:lvl>
    <w:lvl w:ilvl="7" w:tplc="29E0D944">
      <w:numFmt w:val="bullet"/>
      <w:lvlText w:val="•"/>
      <w:lvlJc w:val="left"/>
      <w:pPr>
        <w:ind w:left="8420" w:hanging="317"/>
      </w:pPr>
      <w:rPr>
        <w:rFonts w:hint="default"/>
      </w:rPr>
    </w:lvl>
    <w:lvl w:ilvl="8" w:tplc="C32AA9CE">
      <w:numFmt w:val="bullet"/>
      <w:lvlText w:val="•"/>
      <w:lvlJc w:val="left"/>
      <w:pPr>
        <w:ind w:left="9273" w:hanging="317"/>
      </w:pPr>
      <w:rPr>
        <w:rFonts w:hint="default"/>
      </w:rPr>
    </w:lvl>
  </w:abstractNum>
  <w:abstractNum w:abstractNumId="61" w15:restartNumberingAfterBreak="0">
    <w:nsid w:val="4C7F6E09"/>
    <w:multiLevelType w:val="hybridMultilevel"/>
    <w:tmpl w:val="2FB20550"/>
    <w:lvl w:ilvl="0" w:tplc="4A3AE0A6">
      <w:start w:val="1"/>
      <w:numFmt w:val="lowerLetter"/>
      <w:lvlText w:val="(%1)"/>
      <w:lvlJc w:val="left"/>
      <w:pPr>
        <w:ind w:left="2940" w:hanging="322"/>
      </w:pPr>
      <w:rPr>
        <w:rFonts w:ascii="Times New Roman" w:eastAsia="Times New Roman" w:hAnsi="Times New Roman" w:cs="Times New Roman" w:hint="default"/>
        <w:w w:val="126"/>
        <w:sz w:val="18"/>
        <w:szCs w:val="18"/>
      </w:rPr>
    </w:lvl>
    <w:lvl w:ilvl="1" w:tplc="C1DEEF24">
      <w:start w:val="1"/>
      <w:numFmt w:val="decimal"/>
      <w:lvlText w:val="(%2)"/>
      <w:lvlJc w:val="left"/>
      <w:pPr>
        <w:ind w:left="3300" w:hanging="333"/>
      </w:pPr>
      <w:rPr>
        <w:rFonts w:ascii="Times New Roman" w:eastAsia="Times New Roman" w:hAnsi="Times New Roman" w:cs="Times New Roman" w:hint="default"/>
        <w:w w:val="110"/>
        <w:sz w:val="18"/>
        <w:szCs w:val="18"/>
      </w:rPr>
    </w:lvl>
    <w:lvl w:ilvl="2" w:tplc="CEB8E866">
      <w:start w:val="1"/>
      <w:numFmt w:val="upperLetter"/>
      <w:lvlText w:val="(%3)"/>
      <w:lvlJc w:val="left"/>
      <w:pPr>
        <w:ind w:left="4240" w:hanging="401"/>
      </w:pPr>
      <w:rPr>
        <w:rFonts w:ascii="Times New Roman" w:eastAsia="Times New Roman" w:hAnsi="Times New Roman" w:cs="Times New Roman" w:hint="default"/>
        <w:w w:val="117"/>
        <w:sz w:val="18"/>
        <w:szCs w:val="18"/>
      </w:rPr>
    </w:lvl>
    <w:lvl w:ilvl="3" w:tplc="10F4A1D8">
      <w:start w:val="1"/>
      <w:numFmt w:val="lowerRoman"/>
      <w:lvlText w:val="(%4)"/>
      <w:lvlJc w:val="left"/>
      <w:pPr>
        <w:ind w:left="4480" w:hanging="281"/>
      </w:pPr>
      <w:rPr>
        <w:rFonts w:ascii="Times New Roman" w:eastAsia="Times New Roman" w:hAnsi="Times New Roman" w:cs="Times New Roman" w:hint="default"/>
        <w:w w:val="125"/>
        <w:sz w:val="18"/>
        <w:szCs w:val="18"/>
      </w:rPr>
    </w:lvl>
    <w:lvl w:ilvl="4" w:tplc="7074AEF6">
      <w:numFmt w:val="bullet"/>
      <w:lvlText w:val="•"/>
      <w:lvlJc w:val="left"/>
      <w:pPr>
        <w:ind w:left="4240" w:hanging="281"/>
      </w:pPr>
      <w:rPr>
        <w:rFonts w:hint="default"/>
      </w:rPr>
    </w:lvl>
    <w:lvl w:ilvl="5" w:tplc="A698B54C">
      <w:numFmt w:val="bullet"/>
      <w:lvlText w:val="•"/>
      <w:lvlJc w:val="left"/>
      <w:pPr>
        <w:ind w:left="4480" w:hanging="281"/>
      </w:pPr>
      <w:rPr>
        <w:rFonts w:hint="default"/>
      </w:rPr>
    </w:lvl>
    <w:lvl w:ilvl="6" w:tplc="B9CEB148">
      <w:numFmt w:val="bullet"/>
      <w:lvlText w:val="•"/>
      <w:lvlJc w:val="left"/>
      <w:pPr>
        <w:ind w:left="5780" w:hanging="281"/>
      </w:pPr>
      <w:rPr>
        <w:rFonts w:hint="default"/>
      </w:rPr>
    </w:lvl>
    <w:lvl w:ilvl="7" w:tplc="A17EE1BA">
      <w:numFmt w:val="bullet"/>
      <w:lvlText w:val="•"/>
      <w:lvlJc w:val="left"/>
      <w:pPr>
        <w:ind w:left="7080" w:hanging="281"/>
      </w:pPr>
      <w:rPr>
        <w:rFonts w:hint="default"/>
      </w:rPr>
    </w:lvl>
    <w:lvl w:ilvl="8" w:tplc="4BB01076">
      <w:numFmt w:val="bullet"/>
      <w:lvlText w:val="•"/>
      <w:lvlJc w:val="left"/>
      <w:pPr>
        <w:ind w:left="8380" w:hanging="281"/>
      </w:pPr>
      <w:rPr>
        <w:rFonts w:hint="default"/>
      </w:rPr>
    </w:lvl>
  </w:abstractNum>
  <w:abstractNum w:abstractNumId="62" w15:restartNumberingAfterBreak="0">
    <w:nsid w:val="4FD44AD4"/>
    <w:multiLevelType w:val="hybridMultilevel"/>
    <w:tmpl w:val="C9AA254A"/>
    <w:lvl w:ilvl="0" w:tplc="D8DCEFA2">
      <w:start w:val="1"/>
      <w:numFmt w:val="lowerLetter"/>
      <w:lvlText w:val="(%1)"/>
      <w:lvlJc w:val="left"/>
      <w:pPr>
        <w:ind w:left="2940" w:hanging="353"/>
      </w:pPr>
      <w:rPr>
        <w:rFonts w:ascii="Times New Roman" w:eastAsia="Times New Roman" w:hAnsi="Times New Roman" w:cs="Times New Roman" w:hint="default"/>
        <w:w w:val="126"/>
        <w:sz w:val="18"/>
        <w:szCs w:val="18"/>
      </w:rPr>
    </w:lvl>
    <w:lvl w:ilvl="1" w:tplc="E2520C66">
      <w:start w:val="1"/>
      <w:numFmt w:val="decimal"/>
      <w:lvlText w:val="(%2)"/>
      <w:lvlJc w:val="left"/>
      <w:pPr>
        <w:ind w:left="3300" w:hanging="314"/>
      </w:pPr>
      <w:rPr>
        <w:rFonts w:ascii="Times New Roman" w:eastAsia="Times New Roman" w:hAnsi="Times New Roman" w:cs="Times New Roman" w:hint="default"/>
        <w:w w:val="110"/>
        <w:sz w:val="18"/>
        <w:szCs w:val="18"/>
      </w:rPr>
    </w:lvl>
    <w:lvl w:ilvl="2" w:tplc="02AA81B8">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DD0009EE">
      <w:numFmt w:val="bullet"/>
      <w:lvlText w:val="•"/>
      <w:lvlJc w:val="left"/>
      <w:pPr>
        <w:ind w:left="5047" w:hanging="353"/>
      </w:pPr>
      <w:rPr>
        <w:rFonts w:hint="default"/>
      </w:rPr>
    </w:lvl>
    <w:lvl w:ilvl="4" w:tplc="3492284E">
      <w:numFmt w:val="bullet"/>
      <w:lvlText w:val="•"/>
      <w:lvlJc w:val="left"/>
      <w:pPr>
        <w:ind w:left="5895" w:hanging="353"/>
      </w:pPr>
      <w:rPr>
        <w:rFonts w:hint="default"/>
      </w:rPr>
    </w:lvl>
    <w:lvl w:ilvl="5" w:tplc="A4E43112">
      <w:numFmt w:val="bullet"/>
      <w:lvlText w:val="•"/>
      <w:lvlJc w:val="left"/>
      <w:pPr>
        <w:ind w:left="6742" w:hanging="353"/>
      </w:pPr>
      <w:rPr>
        <w:rFonts w:hint="default"/>
      </w:rPr>
    </w:lvl>
    <w:lvl w:ilvl="6" w:tplc="E190D706">
      <w:numFmt w:val="bullet"/>
      <w:lvlText w:val="•"/>
      <w:lvlJc w:val="left"/>
      <w:pPr>
        <w:ind w:left="7590" w:hanging="353"/>
      </w:pPr>
      <w:rPr>
        <w:rFonts w:hint="default"/>
      </w:rPr>
    </w:lvl>
    <w:lvl w:ilvl="7" w:tplc="AC5E1206">
      <w:numFmt w:val="bullet"/>
      <w:lvlText w:val="•"/>
      <w:lvlJc w:val="left"/>
      <w:pPr>
        <w:ind w:left="8437" w:hanging="353"/>
      </w:pPr>
      <w:rPr>
        <w:rFonts w:hint="default"/>
      </w:rPr>
    </w:lvl>
    <w:lvl w:ilvl="8" w:tplc="C9B26D6E">
      <w:numFmt w:val="bullet"/>
      <w:lvlText w:val="•"/>
      <w:lvlJc w:val="left"/>
      <w:pPr>
        <w:ind w:left="9285" w:hanging="353"/>
      </w:pPr>
      <w:rPr>
        <w:rFonts w:hint="default"/>
      </w:rPr>
    </w:lvl>
  </w:abstractNum>
  <w:abstractNum w:abstractNumId="63" w15:restartNumberingAfterBreak="0">
    <w:nsid w:val="513701A7"/>
    <w:multiLevelType w:val="hybridMultilevel"/>
    <w:tmpl w:val="01268AEE"/>
    <w:lvl w:ilvl="0" w:tplc="544088E6">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2049FD8">
      <w:start w:val="1"/>
      <w:numFmt w:val="decimal"/>
      <w:lvlText w:val="(%2)"/>
      <w:lvlJc w:val="left"/>
      <w:pPr>
        <w:ind w:left="3300" w:hanging="296"/>
      </w:pPr>
      <w:rPr>
        <w:rFonts w:ascii="Times New Roman" w:eastAsia="Times New Roman" w:hAnsi="Times New Roman" w:cs="Times New Roman" w:hint="default"/>
        <w:w w:val="110"/>
        <w:sz w:val="18"/>
        <w:szCs w:val="18"/>
      </w:rPr>
    </w:lvl>
    <w:lvl w:ilvl="2" w:tplc="BEC2AB64">
      <w:start w:val="1"/>
      <w:numFmt w:val="upperLetter"/>
      <w:lvlText w:val="(%3)"/>
      <w:lvlJc w:val="left"/>
      <w:pPr>
        <w:ind w:left="3660" w:hanging="416"/>
      </w:pPr>
      <w:rPr>
        <w:rFonts w:ascii="Times New Roman" w:eastAsia="Times New Roman" w:hAnsi="Times New Roman" w:cs="Times New Roman" w:hint="default"/>
        <w:w w:val="117"/>
        <w:sz w:val="18"/>
        <w:szCs w:val="18"/>
      </w:rPr>
    </w:lvl>
    <w:lvl w:ilvl="3" w:tplc="A4304C3A">
      <w:numFmt w:val="bullet"/>
      <w:lvlText w:val="•"/>
      <w:lvlJc w:val="left"/>
      <w:pPr>
        <w:ind w:left="4575" w:hanging="416"/>
      </w:pPr>
      <w:rPr>
        <w:rFonts w:hint="default"/>
      </w:rPr>
    </w:lvl>
    <w:lvl w:ilvl="4" w:tplc="AF9C95D4">
      <w:numFmt w:val="bullet"/>
      <w:lvlText w:val="•"/>
      <w:lvlJc w:val="left"/>
      <w:pPr>
        <w:ind w:left="5490" w:hanging="416"/>
      </w:pPr>
      <w:rPr>
        <w:rFonts w:hint="default"/>
      </w:rPr>
    </w:lvl>
    <w:lvl w:ilvl="5" w:tplc="53682CA4">
      <w:numFmt w:val="bullet"/>
      <w:lvlText w:val="•"/>
      <w:lvlJc w:val="left"/>
      <w:pPr>
        <w:ind w:left="6405" w:hanging="416"/>
      </w:pPr>
      <w:rPr>
        <w:rFonts w:hint="default"/>
      </w:rPr>
    </w:lvl>
    <w:lvl w:ilvl="6" w:tplc="D49C03C4">
      <w:numFmt w:val="bullet"/>
      <w:lvlText w:val="•"/>
      <w:lvlJc w:val="left"/>
      <w:pPr>
        <w:ind w:left="7320" w:hanging="416"/>
      </w:pPr>
      <w:rPr>
        <w:rFonts w:hint="default"/>
      </w:rPr>
    </w:lvl>
    <w:lvl w:ilvl="7" w:tplc="C8FC103E">
      <w:numFmt w:val="bullet"/>
      <w:lvlText w:val="•"/>
      <w:lvlJc w:val="left"/>
      <w:pPr>
        <w:ind w:left="8235" w:hanging="416"/>
      </w:pPr>
      <w:rPr>
        <w:rFonts w:hint="default"/>
      </w:rPr>
    </w:lvl>
    <w:lvl w:ilvl="8" w:tplc="6382F236">
      <w:numFmt w:val="bullet"/>
      <w:lvlText w:val="•"/>
      <w:lvlJc w:val="left"/>
      <w:pPr>
        <w:ind w:left="9150" w:hanging="416"/>
      </w:pPr>
      <w:rPr>
        <w:rFonts w:hint="default"/>
      </w:rPr>
    </w:lvl>
  </w:abstractNum>
  <w:abstractNum w:abstractNumId="64" w15:restartNumberingAfterBreak="0">
    <w:nsid w:val="533441AF"/>
    <w:multiLevelType w:val="hybridMultilevel"/>
    <w:tmpl w:val="27F07930"/>
    <w:lvl w:ilvl="0" w:tplc="C0065F5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FD22B78">
      <w:start w:val="1"/>
      <w:numFmt w:val="decimal"/>
      <w:lvlText w:val="(%2)"/>
      <w:lvlJc w:val="left"/>
      <w:pPr>
        <w:ind w:left="3299" w:hanging="300"/>
      </w:pPr>
      <w:rPr>
        <w:rFonts w:ascii="Times New Roman" w:eastAsia="Times New Roman" w:hAnsi="Times New Roman" w:cs="Times New Roman" w:hint="default"/>
        <w:w w:val="110"/>
        <w:sz w:val="18"/>
        <w:szCs w:val="18"/>
      </w:rPr>
    </w:lvl>
    <w:lvl w:ilvl="2" w:tplc="0302D3BE">
      <w:start w:val="1"/>
      <w:numFmt w:val="upperLetter"/>
      <w:lvlText w:val="(%3)"/>
      <w:lvlJc w:val="left"/>
      <w:pPr>
        <w:ind w:left="3660" w:hanging="385"/>
      </w:pPr>
      <w:rPr>
        <w:rFonts w:ascii="Times New Roman" w:eastAsia="Times New Roman" w:hAnsi="Times New Roman" w:cs="Times New Roman" w:hint="default"/>
        <w:w w:val="117"/>
        <w:sz w:val="18"/>
        <w:szCs w:val="18"/>
      </w:rPr>
    </w:lvl>
    <w:lvl w:ilvl="3" w:tplc="CB2007E2">
      <w:start w:val="1"/>
      <w:numFmt w:val="lowerRoman"/>
      <w:lvlText w:val="(%4)"/>
      <w:lvlJc w:val="left"/>
      <w:pPr>
        <w:ind w:left="4020" w:hanging="288"/>
      </w:pPr>
      <w:rPr>
        <w:rFonts w:ascii="Times New Roman" w:eastAsia="Times New Roman" w:hAnsi="Times New Roman" w:cs="Times New Roman" w:hint="default"/>
        <w:w w:val="125"/>
        <w:sz w:val="18"/>
        <w:szCs w:val="18"/>
      </w:rPr>
    </w:lvl>
    <w:lvl w:ilvl="4" w:tplc="E63E5D36">
      <w:numFmt w:val="bullet"/>
      <w:lvlText w:val="•"/>
      <w:lvlJc w:val="left"/>
      <w:pPr>
        <w:ind w:left="5014" w:hanging="288"/>
      </w:pPr>
      <w:rPr>
        <w:rFonts w:hint="default"/>
      </w:rPr>
    </w:lvl>
    <w:lvl w:ilvl="5" w:tplc="596E29A6">
      <w:numFmt w:val="bullet"/>
      <w:lvlText w:val="•"/>
      <w:lvlJc w:val="left"/>
      <w:pPr>
        <w:ind w:left="6008" w:hanging="288"/>
      </w:pPr>
      <w:rPr>
        <w:rFonts w:hint="default"/>
      </w:rPr>
    </w:lvl>
    <w:lvl w:ilvl="6" w:tplc="266E9636">
      <w:numFmt w:val="bullet"/>
      <w:lvlText w:val="•"/>
      <w:lvlJc w:val="left"/>
      <w:pPr>
        <w:ind w:left="7002" w:hanging="288"/>
      </w:pPr>
      <w:rPr>
        <w:rFonts w:hint="default"/>
      </w:rPr>
    </w:lvl>
    <w:lvl w:ilvl="7" w:tplc="09BCC5C6">
      <w:numFmt w:val="bullet"/>
      <w:lvlText w:val="•"/>
      <w:lvlJc w:val="left"/>
      <w:pPr>
        <w:ind w:left="7997" w:hanging="288"/>
      </w:pPr>
      <w:rPr>
        <w:rFonts w:hint="default"/>
      </w:rPr>
    </w:lvl>
    <w:lvl w:ilvl="8" w:tplc="E4762D4C">
      <w:numFmt w:val="bullet"/>
      <w:lvlText w:val="•"/>
      <w:lvlJc w:val="left"/>
      <w:pPr>
        <w:ind w:left="8991" w:hanging="288"/>
      </w:pPr>
      <w:rPr>
        <w:rFonts w:hint="default"/>
      </w:rPr>
    </w:lvl>
  </w:abstractNum>
  <w:abstractNum w:abstractNumId="65" w15:restartNumberingAfterBreak="0">
    <w:nsid w:val="53773465"/>
    <w:multiLevelType w:val="hybridMultilevel"/>
    <w:tmpl w:val="75D009FC"/>
    <w:lvl w:ilvl="0" w:tplc="811ECFFE">
      <w:start w:val="1"/>
      <w:numFmt w:val="decimal"/>
      <w:lvlText w:val="(%1)"/>
      <w:lvlJc w:val="left"/>
      <w:pPr>
        <w:ind w:left="2939" w:hanging="325"/>
      </w:pPr>
      <w:rPr>
        <w:rFonts w:ascii="Times New Roman" w:eastAsia="Times New Roman" w:hAnsi="Times New Roman" w:cs="Times New Roman" w:hint="default"/>
        <w:w w:val="110"/>
        <w:sz w:val="18"/>
        <w:szCs w:val="18"/>
      </w:rPr>
    </w:lvl>
    <w:lvl w:ilvl="1" w:tplc="D570B78C">
      <w:start w:val="1"/>
      <w:numFmt w:val="lowerLetter"/>
      <w:lvlText w:val="(%2)"/>
      <w:lvlJc w:val="left"/>
      <w:pPr>
        <w:ind w:left="3300" w:hanging="313"/>
      </w:pPr>
      <w:rPr>
        <w:rFonts w:ascii="Times New Roman" w:eastAsia="Times New Roman" w:hAnsi="Times New Roman" w:cs="Times New Roman" w:hint="default"/>
        <w:w w:val="126"/>
        <w:sz w:val="18"/>
        <w:szCs w:val="18"/>
      </w:rPr>
    </w:lvl>
    <w:lvl w:ilvl="2" w:tplc="F96C6B50">
      <w:start w:val="1"/>
      <w:numFmt w:val="lowerRoman"/>
      <w:lvlText w:val="(%3)"/>
      <w:lvlJc w:val="left"/>
      <w:pPr>
        <w:ind w:left="3659" w:hanging="285"/>
      </w:pPr>
      <w:rPr>
        <w:rFonts w:ascii="Times New Roman" w:eastAsia="Times New Roman" w:hAnsi="Times New Roman" w:cs="Times New Roman" w:hint="default"/>
        <w:w w:val="125"/>
        <w:sz w:val="18"/>
        <w:szCs w:val="18"/>
      </w:rPr>
    </w:lvl>
    <w:lvl w:ilvl="3" w:tplc="7A56AC80">
      <w:start w:val="1"/>
      <w:numFmt w:val="upperLetter"/>
      <w:lvlText w:val="(%4)"/>
      <w:lvlJc w:val="left"/>
      <w:pPr>
        <w:ind w:left="4019" w:hanging="382"/>
      </w:pPr>
      <w:rPr>
        <w:rFonts w:ascii="Times New Roman" w:eastAsia="Times New Roman" w:hAnsi="Times New Roman" w:cs="Times New Roman" w:hint="default"/>
        <w:w w:val="117"/>
        <w:sz w:val="18"/>
        <w:szCs w:val="18"/>
      </w:rPr>
    </w:lvl>
    <w:lvl w:ilvl="4" w:tplc="18442CFA">
      <w:start w:val="1"/>
      <w:numFmt w:val="decimal"/>
      <w:lvlText w:val="(%5)"/>
      <w:lvlJc w:val="left"/>
      <w:pPr>
        <w:ind w:left="4380" w:hanging="322"/>
      </w:pPr>
      <w:rPr>
        <w:rFonts w:ascii="Times New Roman" w:eastAsia="Times New Roman" w:hAnsi="Times New Roman" w:cs="Times New Roman" w:hint="default"/>
        <w:w w:val="110"/>
        <w:sz w:val="18"/>
        <w:szCs w:val="18"/>
      </w:rPr>
    </w:lvl>
    <w:lvl w:ilvl="5" w:tplc="C2085394">
      <w:numFmt w:val="bullet"/>
      <w:lvlText w:val="•"/>
      <w:lvlJc w:val="left"/>
      <w:pPr>
        <w:ind w:left="4380" w:hanging="322"/>
      </w:pPr>
      <w:rPr>
        <w:rFonts w:hint="default"/>
      </w:rPr>
    </w:lvl>
    <w:lvl w:ilvl="6" w:tplc="E956444C">
      <w:numFmt w:val="bullet"/>
      <w:lvlText w:val="•"/>
      <w:lvlJc w:val="left"/>
      <w:pPr>
        <w:ind w:left="5700" w:hanging="322"/>
      </w:pPr>
      <w:rPr>
        <w:rFonts w:hint="default"/>
      </w:rPr>
    </w:lvl>
    <w:lvl w:ilvl="7" w:tplc="A32E83A2">
      <w:numFmt w:val="bullet"/>
      <w:lvlText w:val="•"/>
      <w:lvlJc w:val="left"/>
      <w:pPr>
        <w:ind w:left="7020" w:hanging="322"/>
      </w:pPr>
      <w:rPr>
        <w:rFonts w:hint="default"/>
      </w:rPr>
    </w:lvl>
    <w:lvl w:ilvl="8" w:tplc="6898F812">
      <w:numFmt w:val="bullet"/>
      <w:lvlText w:val="•"/>
      <w:lvlJc w:val="left"/>
      <w:pPr>
        <w:ind w:left="8340" w:hanging="322"/>
      </w:pPr>
      <w:rPr>
        <w:rFonts w:hint="default"/>
      </w:rPr>
    </w:lvl>
  </w:abstractNum>
  <w:abstractNum w:abstractNumId="66" w15:restartNumberingAfterBreak="0">
    <w:nsid w:val="54B43A7E"/>
    <w:multiLevelType w:val="hybridMultilevel"/>
    <w:tmpl w:val="5D2E3E86"/>
    <w:lvl w:ilvl="0" w:tplc="16146E9E">
      <w:start w:val="1"/>
      <w:numFmt w:val="lowerLetter"/>
      <w:lvlText w:val="(%1)"/>
      <w:lvlJc w:val="left"/>
      <w:pPr>
        <w:ind w:left="2940" w:hanging="314"/>
      </w:pPr>
      <w:rPr>
        <w:rFonts w:ascii="Times New Roman" w:eastAsia="Times New Roman" w:hAnsi="Times New Roman" w:cs="Times New Roman" w:hint="default"/>
        <w:w w:val="126"/>
        <w:sz w:val="18"/>
        <w:szCs w:val="18"/>
      </w:rPr>
    </w:lvl>
    <w:lvl w:ilvl="1" w:tplc="05BA1A08">
      <w:numFmt w:val="bullet"/>
      <w:lvlText w:val="•"/>
      <w:lvlJc w:val="left"/>
      <w:pPr>
        <w:ind w:left="2939" w:hanging="143"/>
      </w:pPr>
      <w:rPr>
        <w:rFonts w:ascii="Symbol" w:eastAsia="Symbol" w:hAnsi="Symbol" w:cs="Symbol" w:hint="default"/>
        <w:w w:val="100"/>
        <w:sz w:val="18"/>
        <w:szCs w:val="18"/>
      </w:rPr>
    </w:lvl>
    <w:lvl w:ilvl="2" w:tplc="EC1C86D8">
      <w:numFmt w:val="bullet"/>
      <w:lvlText w:val="•"/>
      <w:lvlJc w:val="left"/>
      <w:pPr>
        <w:ind w:left="4548" w:hanging="143"/>
      </w:pPr>
      <w:rPr>
        <w:rFonts w:hint="default"/>
      </w:rPr>
    </w:lvl>
    <w:lvl w:ilvl="3" w:tplc="74EE6D22">
      <w:numFmt w:val="bullet"/>
      <w:lvlText w:val="•"/>
      <w:lvlJc w:val="left"/>
      <w:pPr>
        <w:ind w:left="5352" w:hanging="143"/>
      </w:pPr>
      <w:rPr>
        <w:rFonts w:hint="default"/>
      </w:rPr>
    </w:lvl>
    <w:lvl w:ilvl="4" w:tplc="33C2FB9C">
      <w:numFmt w:val="bullet"/>
      <w:lvlText w:val="•"/>
      <w:lvlJc w:val="left"/>
      <w:pPr>
        <w:ind w:left="6156" w:hanging="143"/>
      </w:pPr>
      <w:rPr>
        <w:rFonts w:hint="default"/>
      </w:rPr>
    </w:lvl>
    <w:lvl w:ilvl="5" w:tplc="18527E90">
      <w:numFmt w:val="bullet"/>
      <w:lvlText w:val="•"/>
      <w:lvlJc w:val="left"/>
      <w:pPr>
        <w:ind w:left="6960" w:hanging="143"/>
      </w:pPr>
      <w:rPr>
        <w:rFonts w:hint="default"/>
      </w:rPr>
    </w:lvl>
    <w:lvl w:ilvl="6" w:tplc="E9261428">
      <w:numFmt w:val="bullet"/>
      <w:lvlText w:val="•"/>
      <w:lvlJc w:val="left"/>
      <w:pPr>
        <w:ind w:left="7764" w:hanging="143"/>
      </w:pPr>
      <w:rPr>
        <w:rFonts w:hint="default"/>
      </w:rPr>
    </w:lvl>
    <w:lvl w:ilvl="7" w:tplc="B91CE896">
      <w:numFmt w:val="bullet"/>
      <w:lvlText w:val="•"/>
      <w:lvlJc w:val="left"/>
      <w:pPr>
        <w:ind w:left="8568" w:hanging="143"/>
      </w:pPr>
      <w:rPr>
        <w:rFonts w:hint="default"/>
      </w:rPr>
    </w:lvl>
    <w:lvl w:ilvl="8" w:tplc="478E77FE">
      <w:numFmt w:val="bullet"/>
      <w:lvlText w:val="•"/>
      <w:lvlJc w:val="left"/>
      <w:pPr>
        <w:ind w:left="9372" w:hanging="143"/>
      </w:pPr>
      <w:rPr>
        <w:rFonts w:hint="default"/>
      </w:rPr>
    </w:lvl>
  </w:abstractNum>
  <w:abstractNum w:abstractNumId="67" w15:restartNumberingAfterBreak="0">
    <w:nsid w:val="54BF7C98"/>
    <w:multiLevelType w:val="hybridMultilevel"/>
    <w:tmpl w:val="4D2C2A2C"/>
    <w:lvl w:ilvl="0" w:tplc="3CEA50E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F7285C12">
      <w:start w:val="1"/>
      <w:numFmt w:val="decimal"/>
      <w:lvlText w:val="(%2)"/>
      <w:lvlJc w:val="left"/>
      <w:pPr>
        <w:ind w:left="3299" w:hanging="293"/>
      </w:pPr>
      <w:rPr>
        <w:rFonts w:ascii="Times New Roman" w:eastAsia="Times New Roman" w:hAnsi="Times New Roman" w:cs="Times New Roman" w:hint="default"/>
        <w:w w:val="110"/>
        <w:sz w:val="18"/>
        <w:szCs w:val="18"/>
      </w:rPr>
    </w:lvl>
    <w:lvl w:ilvl="2" w:tplc="92A8B26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CA8CDA84">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87A89E28">
      <w:numFmt w:val="bullet"/>
      <w:lvlText w:val="•"/>
      <w:lvlJc w:val="left"/>
      <w:pPr>
        <w:ind w:left="4260" w:hanging="274"/>
      </w:pPr>
      <w:rPr>
        <w:rFonts w:hint="default"/>
      </w:rPr>
    </w:lvl>
    <w:lvl w:ilvl="5" w:tplc="09AA153A">
      <w:numFmt w:val="bullet"/>
      <w:lvlText w:val="•"/>
      <w:lvlJc w:val="left"/>
      <w:pPr>
        <w:ind w:left="4480" w:hanging="274"/>
      </w:pPr>
      <w:rPr>
        <w:rFonts w:hint="default"/>
      </w:rPr>
    </w:lvl>
    <w:lvl w:ilvl="6" w:tplc="BB205D82">
      <w:numFmt w:val="bullet"/>
      <w:lvlText w:val="•"/>
      <w:lvlJc w:val="left"/>
      <w:pPr>
        <w:ind w:left="5780" w:hanging="274"/>
      </w:pPr>
      <w:rPr>
        <w:rFonts w:hint="default"/>
      </w:rPr>
    </w:lvl>
    <w:lvl w:ilvl="7" w:tplc="A84C06F8">
      <w:numFmt w:val="bullet"/>
      <w:lvlText w:val="•"/>
      <w:lvlJc w:val="left"/>
      <w:pPr>
        <w:ind w:left="7080" w:hanging="274"/>
      </w:pPr>
      <w:rPr>
        <w:rFonts w:hint="default"/>
      </w:rPr>
    </w:lvl>
    <w:lvl w:ilvl="8" w:tplc="C42A03E0">
      <w:numFmt w:val="bullet"/>
      <w:lvlText w:val="•"/>
      <w:lvlJc w:val="left"/>
      <w:pPr>
        <w:ind w:left="8380" w:hanging="274"/>
      </w:pPr>
      <w:rPr>
        <w:rFonts w:hint="default"/>
      </w:rPr>
    </w:lvl>
  </w:abstractNum>
  <w:abstractNum w:abstractNumId="68" w15:restartNumberingAfterBreak="0">
    <w:nsid w:val="55340419"/>
    <w:multiLevelType w:val="hybridMultilevel"/>
    <w:tmpl w:val="9F0E717E"/>
    <w:lvl w:ilvl="0" w:tplc="87BA4E7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85E8BD46">
      <w:start w:val="1"/>
      <w:numFmt w:val="decimal"/>
      <w:lvlText w:val="(%2)"/>
      <w:lvlJc w:val="left"/>
      <w:pPr>
        <w:ind w:left="3300" w:hanging="321"/>
      </w:pPr>
      <w:rPr>
        <w:rFonts w:ascii="Times New Roman" w:eastAsia="Times New Roman" w:hAnsi="Times New Roman" w:cs="Times New Roman" w:hint="default"/>
        <w:w w:val="110"/>
        <w:sz w:val="18"/>
        <w:szCs w:val="18"/>
      </w:rPr>
    </w:lvl>
    <w:lvl w:ilvl="2" w:tplc="C71AA270">
      <w:start w:val="1"/>
      <w:numFmt w:val="upperLetter"/>
      <w:lvlText w:val="(%3)"/>
      <w:lvlJc w:val="left"/>
      <w:pPr>
        <w:ind w:left="4218" w:hanging="379"/>
      </w:pPr>
      <w:rPr>
        <w:rFonts w:ascii="Times New Roman" w:eastAsia="Times New Roman" w:hAnsi="Times New Roman" w:cs="Times New Roman" w:hint="default"/>
        <w:w w:val="117"/>
        <w:sz w:val="18"/>
        <w:szCs w:val="18"/>
      </w:rPr>
    </w:lvl>
    <w:lvl w:ilvl="3" w:tplc="35E04E92">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AAA63652">
      <w:numFmt w:val="bullet"/>
      <w:lvlText w:val="•"/>
      <w:lvlJc w:val="left"/>
      <w:pPr>
        <w:ind w:left="4220" w:hanging="274"/>
      </w:pPr>
      <w:rPr>
        <w:rFonts w:hint="default"/>
      </w:rPr>
    </w:lvl>
    <w:lvl w:ilvl="5" w:tplc="43686C14">
      <w:numFmt w:val="bullet"/>
      <w:lvlText w:val="•"/>
      <w:lvlJc w:val="left"/>
      <w:pPr>
        <w:ind w:left="5346" w:hanging="274"/>
      </w:pPr>
      <w:rPr>
        <w:rFonts w:hint="default"/>
      </w:rPr>
    </w:lvl>
    <w:lvl w:ilvl="6" w:tplc="D03C4A6C">
      <w:numFmt w:val="bullet"/>
      <w:lvlText w:val="•"/>
      <w:lvlJc w:val="left"/>
      <w:pPr>
        <w:ind w:left="6473" w:hanging="274"/>
      </w:pPr>
      <w:rPr>
        <w:rFonts w:hint="default"/>
      </w:rPr>
    </w:lvl>
    <w:lvl w:ilvl="7" w:tplc="99D860AE">
      <w:numFmt w:val="bullet"/>
      <w:lvlText w:val="•"/>
      <w:lvlJc w:val="left"/>
      <w:pPr>
        <w:ind w:left="7600" w:hanging="274"/>
      </w:pPr>
      <w:rPr>
        <w:rFonts w:hint="default"/>
      </w:rPr>
    </w:lvl>
    <w:lvl w:ilvl="8" w:tplc="8080396A">
      <w:numFmt w:val="bullet"/>
      <w:lvlText w:val="•"/>
      <w:lvlJc w:val="left"/>
      <w:pPr>
        <w:ind w:left="8726" w:hanging="274"/>
      </w:pPr>
      <w:rPr>
        <w:rFonts w:hint="default"/>
      </w:rPr>
    </w:lvl>
  </w:abstractNum>
  <w:abstractNum w:abstractNumId="69" w15:restartNumberingAfterBreak="0">
    <w:nsid w:val="56D332EF"/>
    <w:multiLevelType w:val="hybridMultilevel"/>
    <w:tmpl w:val="5B8694F0"/>
    <w:lvl w:ilvl="0" w:tplc="39D6491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47CC3B2">
      <w:start w:val="1"/>
      <w:numFmt w:val="decimal"/>
      <w:lvlText w:val="(%2)"/>
      <w:lvlJc w:val="left"/>
      <w:pPr>
        <w:ind w:left="3300" w:hanging="312"/>
      </w:pPr>
      <w:rPr>
        <w:rFonts w:ascii="Times New Roman" w:eastAsia="Times New Roman" w:hAnsi="Times New Roman" w:cs="Times New Roman" w:hint="default"/>
        <w:w w:val="110"/>
        <w:sz w:val="18"/>
        <w:szCs w:val="18"/>
      </w:rPr>
    </w:lvl>
    <w:lvl w:ilvl="2" w:tplc="32D2060C">
      <w:start w:val="1"/>
      <w:numFmt w:val="upperLetter"/>
      <w:lvlText w:val="(%3)"/>
      <w:lvlJc w:val="left"/>
      <w:pPr>
        <w:ind w:left="3660" w:hanging="392"/>
      </w:pPr>
      <w:rPr>
        <w:rFonts w:ascii="Times New Roman" w:eastAsia="Times New Roman" w:hAnsi="Times New Roman" w:cs="Times New Roman" w:hint="default"/>
        <w:w w:val="117"/>
        <w:sz w:val="18"/>
        <w:szCs w:val="18"/>
      </w:rPr>
    </w:lvl>
    <w:lvl w:ilvl="3" w:tplc="6358BD14">
      <w:numFmt w:val="bullet"/>
      <w:lvlText w:val="•"/>
      <w:lvlJc w:val="left"/>
      <w:pPr>
        <w:ind w:left="4575" w:hanging="392"/>
      </w:pPr>
      <w:rPr>
        <w:rFonts w:hint="default"/>
      </w:rPr>
    </w:lvl>
    <w:lvl w:ilvl="4" w:tplc="382A3398">
      <w:numFmt w:val="bullet"/>
      <w:lvlText w:val="•"/>
      <w:lvlJc w:val="left"/>
      <w:pPr>
        <w:ind w:left="5490" w:hanging="392"/>
      </w:pPr>
      <w:rPr>
        <w:rFonts w:hint="default"/>
      </w:rPr>
    </w:lvl>
    <w:lvl w:ilvl="5" w:tplc="AA1EF4EE">
      <w:numFmt w:val="bullet"/>
      <w:lvlText w:val="•"/>
      <w:lvlJc w:val="left"/>
      <w:pPr>
        <w:ind w:left="6405" w:hanging="392"/>
      </w:pPr>
      <w:rPr>
        <w:rFonts w:hint="default"/>
      </w:rPr>
    </w:lvl>
    <w:lvl w:ilvl="6" w:tplc="0444F18E">
      <w:numFmt w:val="bullet"/>
      <w:lvlText w:val="•"/>
      <w:lvlJc w:val="left"/>
      <w:pPr>
        <w:ind w:left="7320" w:hanging="392"/>
      </w:pPr>
      <w:rPr>
        <w:rFonts w:hint="default"/>
      </w:rPr>
    </w:lvl>
    <w:lvl w:ilvl="7" w:tplc="5602261A">
      <w:numFmt w:val="bullet"/>
      <w:lvlText w:val="•"/>
      <w:lvlJc w:val="left"/>
      <w:pPr>
        <w:ind w:left="8235" w:hanging="392"/>
      </w:pPr>
      <w:rPr>
        <w:rFonts w:hint="default"/>
      </w:rPr>
    </w:lvl>
    <w:lvl w:ilvl="8" w:tplc="FB1ADB94">
      <w:numFmt w:val="bullet"/>
      <w:lvlText w:val="•"/>
      <w:lvlJc w:val="left"/>
      <w:pPr>
        <w:ind w:left="9150" w:hanging="392"/>
      </w:pPr>
      <w:rPr>
        <w:rFonts w:hint="default"/>
      </w:rPr>
    </w:lvl>
  </w:abstractNum>
  <w:abstractNum w:abstractNumId="70" w15:restartNumberingAfterBreak="0">
    <w:nsid w:val="587423F3"/>
    <w:multiLevelType w:val="hybridMultilevel"/>
    <w:tmpl w:val="B368295C"/>
    <w:lvl w:ilvl="0" w:tplc="227C6C40">
      <w:start w:val="1"/>
      <w:numFmt w:val="lowerLetter"/>
      <w:lvlText w:val="(%1)"/>
      <w:lvlJc w:val="left"/>
      <w:pPr>
        <w:ind w:left="2940" w:hanging="371"/>
      </w:pPr>
      <w:rPr>
        <w:rFonts w:ascii="Times New Roman" w:eastAsia="Times New Roman" w:hAnsi="Times New Roman" w:cs="Times New Roman" w:hint="default"/>
        <w:w w:val="126"/>
        <w:sz w:val="18"/>
        <w:szCs w:val="18"/>
      </w:rPr>
    </w:lvl>
    <w:lvl w:ilvl="1" w:tplc="31341590">
      <w:numFmt w:val="bullet"/>
      <w:lvlText w:val="•"/>
      <w:lvlJc w:val="left"/>
      <w:pPr>
        <w:ind w:left="3744" w:hanging="371"/>
      </w:pPr>
      <w:rPr>
        <w:rFonts w:hint="default"/>
      </w:rPr>
    </w:lvl>
    <w:lvl w:ilvl="2" w:tplc="AAC03834">
      <w:numFmt w:val="bullet"/>
      <w:lvlText w:val="•"/>
      <w:lvlJc w:val="left"/>
      <w:pPr>
        <w:ind w:left="4548" w:hanging="371"/>
      </w:pPr>
      <w:rPr>
        <w:rFonts w:hint="default"/>
      </w:rPr>
    </w:lvl>
    <w:lvl w:ilvl="3" w:tplc="ACB88B44">
      <w:numFmt w:val="bullet"/>
      <w:lvlText w:val="•"/>
      <w:lvlJc w:val="left"/>
      <w:pPr>
        <w:ind w:left="5352" w:hanging="371"/>
      </w:pPr>
      <w:rPr>
        <w:rFonts w:hint="default"/>
      </w:rPr>
    </w:lvl>
    <w:lvl w:ilvl="4" w:tplc="3F1C7EAC">
      <w:numFmt w:val="bullet"/>
      <w:lvlText w:val="•"/>
      <w:lvlJc w:val="left"/>
      <w:pPr>
        <w:ind w:left="6156" w:hanging="371"/>
      </w:pPr>
      <w:rPr>
        <w:rFonts w:hint="default"/>
      </w:rPr>
    </w:lvl>
    <w:lvl w:ilvl="5" w:tplc="0DB4F026">
      <w:numFmt w:val="bullet"/>
      <w:lvlText w:val="•"/>
      <w:lvlJc w:val="left"/>
      <w:pPr>
        <w:ind w:left="6960" w:hanging="371"/>
      </w:pPr>
      <w:rPr>
        <w:rFonts w:hint="default"/>
      </w:rPr>
    </w:lvl>
    <w:lvl w:ilvl="6" w:tplc="6DE08344">
      <w:numFmt w:val="bullet"/>
      <w:lvlText w:val="•"/>
      <w:lvlJc w:val="left"/>
      <w:pPr>
        <w:ind w:left="7764" w:hanging="371"/>
      </w:pPr>
      <w:rPr>
        <w:rFonts w:hint="default"/>
      </w:rPr>
    </w:lvl>
    <w:lvl w:ilvl="7" w:tplc="3F3ADFF4">
      <w:numFmt w:val="bullet"/>
      <w:lvlText w:val="•"/>
      <w:lvlJc w:val="left"/>
      <w:pPr>
        <w:ind w:left="8568" w:hanging="371"/>
      </w:pPr>
      <w:rPr>
        <w:rFonts w:hint="default"/>
      </w:rPr>
    </w:lvl>
    <w:lvl w:ilvl="8" w:tplc="2AA213FA">
      <w:numFmt w:val="bullet"/>
      <w:lvlText w:val="•"/>
      <w:lvlJc w:val="left"/>
      <w:pPr>
        <w:ind w:left="9372" w:hanging="371"/>
      </w:pPr>
      <w:rPr>
        <w:rFonts w:hint="default"/>
      </w:rPr>
    </w:lvl>
  </w:abstractNum>
  <w:abstractNum w:abstractNumId="71" w15:restartNumberingAfterBreak="0">
    <w:nsid w:val="59316769"/>
    <w:multiLevelType w:val="hybridMultilevel"/>
    <w:tmpl w:val="F0629B5C"/>
    <w:lvl w:ilvl="0" w:tplc="A880B09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9D64A9E0">
      <w:start w:val="1"/>
      <w:numFmt w:val="decimal"/>
      <w:lvlText w:val="(%2)"/>
      <w:lvlJc w:val="left"/>
      <w:pPr>
        <w:ind w:left="3300" w:hanging="293"/>
      </w:pPr>
      <w:rPr>
        <w:rFonts w:ascii="Times New Roman" w:eastAsia="Times New Roman" w:hAnsi="Times New Roman" w:cs="Times New Roman" w:hint="default"/>
        <w:w w:val="110"/>
        <w:sz w:val="18"/>
        <w:szCs w:val="18"/>
      </w:rPr>
    </w:lvl>
    <w:lvl w:ilvl="2" w:tplc="A8E4CC24">
      <w:start w:val="1"/>
      <w:numFmt w:val="upperLetter"/>
      <w:lvlText w:val="(%3)"/>
      <w:lvlJc w:val="left"/>
      <w:pPr>
        <w:ind w:left="3660" w:hanging="375"/>
      </w:pPr>
      <w:rPr>
        <w:rFonts w:ascii="Times New Roman" w:eastAsia="Times New Roman" w:hAnsi="Times New Roman" w:cs="Times New Roman" w:hint="default"/>
        <w:w w:val="117"/>
        <w:sz w:val="18"/>
        <w:szCs w:val="18"/>
      </w:rPr>
    </w:lvl>
    <w:lvl w:ilvl="3" w:tplc="FCA6031C">
      <w:numFmt w:val="bullet"/>
      <w:lvlText w:val="•"/>
      <w:lvlJc w:val="left"/>
      <w:pPr>
        <w:ind w:left="4575" w:hanging="375"/>
      </w:pPr>
      <w:rPr>
        <w:rFonts w:hint="default"/>
      </w:rPr>
    </w:lvl>
    <w:lvl w:ilvl="4" w:tplc="B024FFAA">
      <w:numFmt w:val="bullet"/>
      <w:lvlText w:val="•"/>
      <w:lvlJc w:val="left"/>
      <w:pPr>
        <w:ind w:left="5490" w:hanging="375"/>
      </w:pPr>
      <w:rPr>
        <w:rFonts w:hint="default"/>
      </w:rPr>
    </w:lvl>
    <w:lvl w:ilvl="5" w:tplc="BDA015E2">
      <w:numFmt w:val="bullet"/>
      <w:lvlText w:val="•"/>
      <w:lvlJc w:val="left"/>
      <w:pPr>
        <w:ind w:left="6405" w:hanging="375"/>
      </w:pPr>
      <w:rPr>
        <w:rFonts w:hint="default"/>
      </w:rPr>
    </w:lvl>
    <w:lvl w:ilvl="6" w:tplc="FBEC2DCC">
      <w:numFmt w:val="bullet"/>
      <w:lvlText w:val="•"/>
      <w:lvlJc w:val="left"/>
      <w:pPr>
        <w:ind w:left="7320" w:hanging="375"/>
      </w:pPr>
      <w:rPr>
        <w:rFonts w:hint="default"/>
      </w:rPr>
    </w:lvl>
    <w:lvl w:ilvl="7" w:tplc="774AC742">
      <w:numFmt w:val="bullet"/>
      <w:lvlText w:val="•"/>
      <w:lvlJc w:val="left"/>
      <w:pPr>
        <w:ind w:left="8235" w:hanging="375"/>
      </w:pPr>
      <w:rPr>
        <w:rFonts w:hint="default"/>
      </w:rPr>
    </w:lvl>
    <w:lvl w:ilvl="8" w:tplc="D23E2662">
      <w:numFmt w:val="bullet"/>
      <w:lvlText w:val="•"/>
      <w:lvlJc w:val="left"/>
      <w:pPr>
        <w:ind w:left="9150" w:hanging="375"/>
      </w:pPr>
      <w:rPr>
        <w:rFonts w:hint="default"/>
      </w:rPr>
    </w:lvl>
  </w:abstractNum>
  <w:abstractNum w:abstractNumId="72" w15:restartNumberingAfterBreak="0">
    <w:nsid w:val="5A7F0927"/>
    <w:multiLevelType w:val="hybridMultilevel"/>
    <w:tmpl w:val="83C0CD5A"/>
    <w:lvl w:ilvl="0" w:tplc="B2EA6994">
      <w:start w:val="1"/>
      <w:numFmt w:val="lowerLetter"/>
      <w:lvlText w:val="(%1)"/>
      <w:lvlJc w:val="left"/>
      <w:pPr>
        <w:ind w:left="2939" w:hanging="337"/>
      </w:pPr>
      <w:rPr>
        <w:rFonts w:ascii="Times New Roman" w:eastAsia="Times New Roman" w:hAnsi="Times New Roman" w:cs="Times New Roman" w:hint="default"/>
        <w:w w:val="126"/>
        <w:sz w:val="18"/>
        <w:szCs w:val="18"/>
      </w:rPr>
    </w:lvl>
    <w:lvl w:ilvl="1" w:tplc="BDB4516E">
      <w:start w:val="1"/>
      <w:numFmt w:val="decimal"/>
      <w:lvlText w:val="(%2)"/>
      <w:lvlJc w:val="left"/>
      <w:pPr>
        <w:ind w:left="3299" w:hanging="296"/>
      </w:pPr>
      <w:rPr>
        <w:rFonts w:ascii="Times New Roman" w:eastAsia="Times New Roman" w:hAnsi="Times New Roman" w:cs="Times New Roman" w:hint="default"/>
        <w:w w:val="110"/>
        <w:sz w:val="18"/>
        <w:szCs w:val="18"/>
      </w:rPr>
    </w:lvl>
    <w:lvl w:ilvl="2" w:tplc="4DEE1EB0">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8A6015CA">
      <w:numFmt w:val="bullet"/>
      <w:lvlText w:val="•"/>
      <w:lvlJc w:val="left"/>
      <w:pPr>
        <w:ind w:left="4575" w:hanging="353"/>
      </w:pPr>
      <w:rPr>
        <w:rFonts w:hint="default"/>
      </w:rPr>
    </w:lvl>
    <w:lvl w:ilvl="4" w:tplc="4258AFF8">
      <w:numFmt w:val="bullet"/>
      <w:lvlText w:val="•"/>
      <w:lvlJc w:val="left"/>
      <w:pPr>
        <w:ind w:left="5490" w:hanging="353"/>
      </w:pPr>
      <w:rPr>
        <w:rFonts w:hint="default"/>
      </w:rPr>
    </w:lvl>
    <w:lvl w:ilvl="5" w:tplc="67942E0A">
      <w:numFmt w:val="bullet"/>
      <w:lvlText w:val="•"/>
      <w:lvlJc w:val="left"/>
      <w:pPr>
        <w:ind w:left="6405" w:hanging="353"/>
      </w:pPr>
      <w:rPr>
        <w:rFonts w:hint="default"/>
      </w:rPr>
    </w:lvl>
    <w:lvl w:ilvl="6" w:tplc="B4329770">
      <w:numFmt w:val="bullet"/>
      <w:lvlText w:val="•"/>
      <w:lvlJc w:val="left"/>
      <w:pPr>
        <w:ind w:left="7320" w:hanging="353"/>
      </w:pPr>
      <w:rPr>
        <w:rFonts w:hint="default"/>
      </w:rPr>
    </w:lvl>
    <w:lvl w:ilvl="7" w:tplc="4E6E409E">
      <w:numFmt w:val="bullet"/>
      <w:lvlText w:val="•"/>
      <w:lvlJc w:val="left"/>
      <w:pPr>
        <w:ind w:left="8235" w:hanging="353"/>
      </w:pPr>
      <w:rPr>
        <w:rFonts w:hint="default"/>
      </w:rPr>
    </w:lvl>
    <w:lvl w:ilvl="8" w:tplc="3EC6A30A">
      <w:numFmt w:val="bullet"/>
      <w:lvlText w:val="•"/>
      <w:lvlJc w:val="left"/>
      <w:pPr>
        <w:ind w:left="9150" w:hanging="353"/>
      </w:pPr>
      <w:rPr>
        <w:rFonts w:hint="default"/>
      </w:rPr>
    </w:lvl>
  </w:abstractNum>
  <w:abstractNum w:abstractNumId="73" w15:restartNumberingAfterBreak="0">
    <w:nsid w:val="5C4F7BA5"/>
    <w:multiLevelType w:val="hybridMultilevel"/>
    <w:tmpl w:val="9CD8BB14"/>
    <w:lvl w:ilvl="0" w:tplc="83AE3778">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83B66F66">
      <w:start w:val="1"/>
      <w:numFmt w:val="decimal"/>
      <w:lvlText w:val="(%2)"/>
      <w:lvlJc w:val="left"/>
      <w:pPr>
        <w:ind w:left="3300" w:hanging="321"/>
      </w:pPr>
      <w:rPr>
        <w:rFonts w:ascii="Times New Roman" w:eastAsia="Times New Roman" w:hAnsi="Times New Roman" w:cs="Times New Roman" w:hint="default"/>
        <w:w w:val="110"/>
        <w:sz w:val="18"/>
        <w:szCs w:val="18"/>
      </w:rPr>
    </w:lvl>
    <w:lvl w:ilvl="2" w:tplc="0DDE6D5A">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7E6A284E">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C34E2810">
      <w:numFmt w:val="bullet"/>
      <w:lvlText w:val="•"/>
      <w:lvlJc w:val="left"/>
      <w:pPr>
        <w:ind w:left="5014" w:hanging="274"/>
      </w:pPr>
      <w:rPr>
        <w:rFonts w:hint="default"/>
      </w:rPr>
    </w:lvl>
    <w:lvl w:ilvl="5" w:tplc="3EEE8306">
      <w:numFmt w:val="bullet"/>
      <w:lvlText w:val="•"/>
      <w:lvlJc w:val="left"/>
      <w:pPr>
        <w:ind w:left="6008" w:hanging="274"/>
      </w:pPr>
      <w:rPr>
        <w:rFonts w:hint="default"/>
      </w:rPr>
    </w:lvl>
    <w:lvl w:ilvl="6" w:tplc="F4ECC49E">
      <w:numFmt w:val="bullet"/>
      <w:lvlText w:val="•"/>
      <w:lvlJc w:val="left"/>
      <w:pPr>
        <w:ind w:left="7002" w:hanging="274"/>
      </w:pPr>
      <w:rPr>
        <w:rFonts w:hint="default"/>
      </w:rPr>
    </w:lvl>
    <w:lvl w:ilvl="7" w:tplc="9E6069DE">
      <w:numFmt w:val="bullet"/>
      <w:lvlText w:val="•"/>
      <w:lvlJc w:val="left"/>
      <w:pPr>
        <w:ind w:left="7997" w:hanging="274"/>
      </w:pPr>
      <w:rPr>
        <w:rFonts w:hint="default"/>
      </w:rPr>
    </w:lvl>
    <w:lvl w:ilvl="8" w:tplc="093EEF92">
      <w:numFmt w:val="bullet"/>
      <w:lvlText w:val="•"/>
      <w:lvlJc w:val="left"/>
      <w:pPr>
        <w:ind w:left="8991" w:hanging="274"/>
      </w:pPr>
      <w:rPr>
        <w:rFonts w:hint="default"/>
      </w:rPr>
    </w:lvl>
  </w:abstractNum>
  <w:abstractNum w:abstractNumId="74" w15:restartNumberingAfterBreak="0">
    <w:nsid w:val="5DF54413"/>
    <w:multiLevelType w:val="hybridMultilevel"/>
    <w:tmpl w:val="BA7CD32A"/>
    <w:lvl w:ilvl="0" w:tplc="9FA4C99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F1BE93B0">
      <w:start w:val="1"/>
      <w:numFmt w:val="decimal"/>
      <w:lvlText w:val="(%2)"/>
      <w:lvlJc w:val="left"/>
      <w:pPr>
        <w:ind w:left="3299" w:hanging="323"/>
      </w:pPr>
      <w:rPr>
        <w:rFonts w:ascii="Times New Roman" w:eastAsia="Times New Roman" w:hAnsi="Times New Roman" w:cs="Times New Roman" w:hint="default"/>
        <w:w w:val="110"/>
        <w:sz w:val="18"/>
        <w:szCs w:val="18"/>
      </w:rPr>
    </w:lvl>
    <w:lvl w:ilvl="2" w:tplc="43487060">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B25E6C8C">
      <w:start w:val="1"/>
      <w:numFmt w:val="lowerRoman"/>
      <w:lvlText w:val="(%4)"/>
      <w:lvlJc w:val="left"/>
      <w:pPr>
        <w:ind w:left="4020" w:hanging="287"/>
      </w:pPr>
      <w:rPr>
        <w:rFonts w:ascii="Times New Roman" w:eastAsia="Times New Roman" w:hAnsi="Times New Roman" w:cs="Times New Roman" w:hint="default"/>
        <w:w w:val="125"/>
        <w:sz w:val="18"/>
        <w:szCs w:val="18"/>
      </w:rPr>
    </w:lvl>
    <w:lvl w:ilvl="4" w:tplc="A866F0FE">
      <w:numFmt w:val="bullet"/>
      <w:lvlText w:val="•"/>
      <w:lvlJc w:val="left"/>
      <w:pPr>
        <w:ind w:left="5014" w:hanging="287"/>
      </w:pPr>
      <w:rPr>
        <w:rFonts w:hint="default"/>
      </w:rPr>
    </w:lvl>
    <w:lvl w:ilvl="5" w:tplc="CB7E4B0E">
      <w:numFmt w:val="bullet"/>
      <w:lvlText w:val="•"/>
      <w:lvlJc w:val="left"/>
      <w:pPr>
        <w:ind w:left="6008" w:hanging="287"/>
      </w:pPr>
      <w:rPr>
        <w:rFonts w:hint="default"/>
      </w:rPr>
    </w:lvl>
    <w:lvl w:ilvl="6" w:tplc="F06C1220">
      <w:numFmt w:val="bullet"/>
      <w:lvlText w:val="•"/>
      <w:lvlJc w:val="left"/>
      <w:pPr>
        <w:ind w:left="7002" w:hanging="287"/>
      </w:pPr>
      <w:rPr>
        <w:rFonts w:hint="default"/>
      </w:rPr>
    </w:lvl>
    <w:lvl w:ilvl="7" w:tplc="A01841CE">
      <w:numFmt w:val="bullet"/>
      <w:lvlText w:val="•"/>
      <w:lvlJc w:val="left"/>
      <w:pPr>
        <w:ind w:left="7997" w:hanging="287"/>
      </w:pPr>
      <w:rPr>
        <w:rFonts w:hint="default"/>
      </w:rPr>
    </w:lvl>
    <w:lvl w:ilvl="8" w:tplc="F1525CA6">
      <w:numFmt w:val="bullet"/>
      <w:lvlText w:val="•"/>
      <w:lvlJc w:val="left"/>
      <w:pPr>
        <w:ind w:left="8991" w:hanging="287"/>
      </w:pPr>
      <w:rPr>
        <w:rFonts w:hint="default"/>
      </w:rPr>
    </w:lvl>
  </w:abstractNum>
  <w:abstractNum w:abstractNumId="75" w15:restartNumberingAfterBreak="0">
    <w:nsid w:val="5EE24A3C"/>
    <w:multiLevelType w:val="hybridMultilevel"/>
    <w:tmpl w:val="57B4F334"/>
    <w:lvl w:ilvl="0" w:tplc="AE76694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40DC8956">
      <w:start w:val="1"/>
      <w:numFmt w:val="decimal"/>
      <w:lvlText w:val="(%2)"/>
      <w:lvlJc w:val="left"/>
      <w:pPr>
        <w:ind w:left="3300" w:hanging="293"/>
      </w:pPr>
      <w:rPr>
        <w:rFonts w:ascii="Times New Roman" w:eastAsia="Times New Roman" w:hAnsi="Times New Roman" w:cs="Times New Roman" w:hint="default"/>
        <w:w w:val="110"/>
        <w:sz w:val="18"/>
        <w:szCs w:val="18"/>
      </w:rPr>
    </w:lvl>
    <w:lvl w:ilvl="2" w:tplc="1938D2A2">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415A9AB4">
      <w:start w:val="1"/>
      <w:numFmt w:val="lowerRoman"/>
      <w:lvlText w:val="(%4)"/>
      <w:lvlJc w:val="left"/>
      <w:pPr>
        <w:ind w:left="4019" w:hanging="274"/>
      </w:pPr>
      <w:rPr>
        <w:rFonts w:ascii="Times New Roman" w:eastAsia="Times New Roman" w:hAnsi="Times New Roman" w:cs="Times New Roman" w:hint="default"/>
        <w:w w:val="125"/>
        <w:sz w:val="18"/>
        <w:szCs w:val="18"/>
      </w:rPr>
    </w:lvl>
    <w:lvl w:ilvl="4" w:tplc="8BACD25C">
      <w:numFmt w:val="bullet"/>
      <w:lvlText w:val="•"/>
      <w:lvlJc w:val="left"/>
      <w:pPr>
        <w:ind w:left="3800" w:hanging="274"/>
      </w:pPr>
      <w:rPr>
        <w:rFonts w:hint="default"/>
      </w:rPr>
    </w:lvl>
    <w:lvl w:ilvl="5" w:tplc="98CE8296">
      <w:numFmt w:val="bullet"/>
      <w:lvlText w:val="•"/>
      <w:lvlJc w:val="left"/>
      <w:pPr>
        <w:ind w:left="3820" w:hanging="274"/>
      </w:pPr>
      <w:rPr>
        <w:rFonts w:hint="default"/>
      </w:rPr>
    </w:lvl>
    <w:lvl w:ilvl="6" w:tplc="41524368">
      <w:numFmt w:val="bullet"/>
      <w:lvlText w:val="•"/>
      <w:lvlJc w:val="left"/>
      <w:pPr>
        <w:ind w:left="4020" w:hanging="274"/>
      </w:pPr>
      <w:rPr>
        <w:rFonts w:hint="default"/>
      </w:rPr>
    </w:lvl>
    <w:lvl w:ilvl="7" w:tplc="3D880236">
      <w:numFmt w:val="bullet"/>
      <w:lvlText w:val="•"/>
      <w:lvlJc w:val="left"/>
      <w:pPr>
        <w:ind w:left="4200" w:hanging="274"/>
      </w:pPr>
      <w:rPr>
        <w:rFonts w:hint="default"/>
      </w:rPr>
    </w:lvl>
    <w:lvl w:ilvl="8" w:tplc="259EA68E">
      <w:numFmt w:val="bullet"/>
      <w:lvlText w:val="•"/>
      <w:lvlJc w:val="left"/>
      <w:pPr>
        <w:ind w:left="6460" w:hanging="274"/>
      </w:pPr>
      <w:rPr>
        <w:rFonts w:hint="default"/>
      </w:rPr>
    </w:lvl>
  </w:abstractNum>
  <w:abstractNum w:abstractNumId="76" w15:restartNumberingAfterBreak="0">
    <w:nsid w:val="60DF290C"/>
    <w:multiLevelType w:val="hybridMultilevel"/>
    <w:tmpl w:val="DA1C228C"/>
    <w:lvl w:ilvl="0" w:tplc="D9EE0624">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FE1298AE">
      <w:start w:val="1"/>
      <w:numFmt w:val="decimal"/>
      <w:lvlText w:val="(%2)"/>
      <w:lvlJc w:val="left"/>
      <w:pPr>
        <w:ind w:left="3299" w:hanging="295"/>
      </w:pPr>
      <w:rPr>
        <w:rFonts w:ascii="Times New Roman" w:eastAsia="Times New Roman" w:hAnsi="Times New Roman" w:cs="Times New Roman" w:hint="default"/>
        <w:w w:val="110"/>
        <w:sz w:val="18"/>
        <w:szCs w:val="18"/>
      </w:rPr>
    </w:lvl>
    <w:lvl w:ilvl="2" w:tplc="E05E0C8C">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B434B0B0">
      <w:start w:val="1"/>
      <w:numFmt w:val="lowerRoman"/>
      <w:lvlText w:val="(%4)"/>
      <w:lvlJc w:val="left"/>
      <w:pPr>
        <w:ind w:left="4019" w:hanging="284"/>
      </w:pPr>
      <w:rPr>
        <w:rFonts w:ascii="Times New Roman" w:eastAsia="Times New Roman" w:hAnsi="Times New Roman" w:cs="Times New Roman" w:hint="default"/>
        <w:w w:val="125"/>
        <w:sz w:val="18"/>
        <w:szCs w:val="18"/>
      </w:rPr>
    </w:lvl>
    <w:lvl w:ilvl="4" w:tplc="E4D2CA46">
      <w:numFmt w:val="bullet"/>
      <w:lvlText w:val="•"/>
      <w:lvlJc w:val="left"/>
      <w:pPr>
        <w:ind w:left="5014" w:hanging="284"/>
      </w:pPr>
      <w:rPr>
        <w:rFonts w:hint="default"/>
      </w:rPr>
    </w:lvl>
    <w:lvl w:ilvl="5" w:tplc="5FFEEA58">
      <w:numFmt w:val="bullet"/>
      <w:lvlText w:val="•"/>
      <w:lvlJc w:val="left"/>
      <w:pPr>
        <w:ind w:left="6008" w:hanging="284"/>
      </w:pPr>
      <w:rPr>
        <w:rFonts w:hint="default"/>
      </w:rPr>
    </w:lvl>
    <w:lvl w:ilvl="6" w:tplc="FA926EC6">
      <w:numFmt w:val="bullet"/>
      <w:lvlText w:val="•"/>
      <w:lvlJc w:val="left"/>
      <w:pPr>
        <w:ind w:left="7002" w:hanging="284"/>
      </w:pPr>
      <w:rPr>
        <w:rFonts w:hint="default"/>
      </w:rPr>
    </w:lvl>
    <w:lvl w:ilvl="7" w:tplc="2432EE9C">
      <w:numFmt w:val="bullet"/>
      <w:lvlText w:val="•"/>
      <w:lvlJc w:val="left"/>
      <w:pPr>
        <w:ind w:left="7997" w:hanging="284"/>
      </w:pPr>
      <w:rPr>
        <w:rFonts w:hint="default"/>
      </w:rPr>
    </w:lvl>
    <w:lvl w:ilvl="8" w:tplc="6E58B110">
      <w:numFmt w:val="bullet"/>
      <w:lvlText w:val="•"/>
      <w:lvlJc w:val="left"/>
      <w:pPr>
        <w:ind w:left="8991" w:hanging="284"/>
      </w:pPr>
      <w:rPr>
        <w:rFonts w:hint="default"/>
      </w:rPr>
    </w:lvl>
  </w:abstractNum>
  <w:abstractNum w:abstractNumId="77" w15:restartNumberingAfterBreak="0">
    <w:nsid w:val="62244266"/>
    <w:multiLevelType w:val="hybridMultilevel"/>
    <w:tmpl w:val="081469BA"/>
    <w:lvl w:ilvl="0" w:tplc="9AEA6E64">
      <w:start w:val="1"/>
      <w:numFmt w:val="lowerLetter"/>
      <w:lvlText w:val="(%1)"/>
      <w:lvlJc w:val="left"/>
      <w:pPr>
        <w:ind w:left="2940" w:hanging="317"/>
      </w:pPr>
      <w:rPr>
        <w:rFonts w:ascii="Times New Roman" w:eastAsia="Times New Roman" w:hAnsi="Times New Roman" w:cs="Times New Roman" w:hint="default"/>
        <w:w w:val="126"/>
        <w:sz w:val="18"/>
        <w:szCs w:val="18"/>
      </w:rPr>
    </w:lvl>
    <w:lvl w:ilvl="1" w:tplc="7EF4ECE4">
      <w:start w:val="1"/>
      <w:numFmt w:val="decimal"/>
      <w:lvlText w:val="(%2)"/>
      <w:lvlJc w:val="left"/>
      <w:pPr>
        <w:ind w:left="3300" w:hanging="304"/>
      </w:pPr>
      <w:rPr>
        <w:rFonts w:ascii="Times New Roman" w:eastAsia="Times New Roman" w:hAnsi="Times New Roman" w:cs="Times New Roman" w:hint="default"/>
        <w:w w:val="110"/>
        <w:sz w:val="18"/>
        <w:szCs w:val="18"/>
      </w:rPr>
    </w:lvl>
    <w:lvl w:ilvl="2" w:tplc="6D9EAA66">
      <w:start w:val="1"/>
      <w:numFmt w:val="upperLetter"/>
      <w:lvlText w:val="(%3)"/>
      <w:lvlJc w:val="left"/>
      <w:pPr>
        <w:ind w:left="3660" w:hanging="359"/>
      </w:pPr>
      <w:rPr>
        <w:rFonts w:ascii="Times New Roman" w:eastAsia="Times New Roman" w:hAnsi="Times New Roman" w:cs="Times New Roman" w:hint="default"/>
        <w:w w:val="117"/>
        <w:sz w:val="18"/>
        <w:szCs w:val="18"/>
      </w:rPr>
    </w:lvl>
    <w:lvl w:ilvl="3" w:tplc="A11EA3A8">
      <w:numFmt w:val="bullet"/>
      <w:lvlText w:val="•"/>
      <w:lvlJc w:val="left"/>
      <w:pPr>
        <w:ind w:left="4220" w:hanging="359"/>
      </w:pPr>
      <w:rPr>
        <w:rFonts w:hint="default"/>
      </w:rPr>
    </w:lvl>
    <w:lvl w:ilvl="4" w:tplc="0F8EFF60">
      <w:numFmt w:val="bullet"/>
      <w:lvlText w:val="•"/>
      <w:lvlJc w:val="left"/>
      <w:pPr>
        <w:ind w:left="5185" w:hanging="359"/>
      </w:pPr>
      <w:rPr>
        <w:rFonts w:hint="default"/>
      </w:rPr>
    </w:lvl>
    <w:lvl w:ilvl="5" w:tplc="97DC7650">
      <w:numFmt w:val="bullet"/>
      <w:lvlText w:val="•"/>
      <w:lvlJc w:val="left"/>
      <w:pPr>
        <w:ind w:left="6151" w:hanging="359"/>
      </w:pPr>
      <w:rPr>
        <w:rFonts w:hint="default"/>
      </w:rPr>
    </w:lvl>
    <w:lvl w:ilvl="6" w:tplc="656C77AE">
      <w:numFmt w:val="bullet"/>
      <w:lvlText w:val="•"/>
      <w:lvlJc w:val="left"/>
      <w:pPr>
        <w:ind w:left="7117" w:hanging="359"/>
      </w:pPr>
      <w:rPr>
        <w:rFonts w:hint="default"/>
      </w:rPr>
    </w:lvl>
    <w:lvl w:ilvl="7" w:tplc="B922BEBE">
      <w:numFmt w:val="bullet"/>
      <w:lvlText w:val="•"/>
      <w:lvlJc w:val="left"/>
      <w:pPr>
        <w:ind w:left="8082" w:hanging="359"/>
      </w:pPr>
      <w:rPr>
        <w:rFonts w:hint="default"/>
      </w:rPr>
    </w:lvl>
    <w:lvl w:ilvl="8" w:tplc="37844D88">
      <w:numFmt w:val="bullet"/>
      <w:lvlText w:val="•"/>
      <w:lvlJc w:val="left"/>
      <w:pPr>
        <w:ind w:left="9048" w:hanging="359"/>
      </w:pPr>
      <w:rPr>
        <w:rFonts w:hint="default"/>
      </w:rPr>
    </w:lvl>
  </w:abstractNum>
  <w:abstractNum w:abstractNumId="78" w15:restartNumberingAfterBreak="0">
    <w:nsid w:val="62A10CD1"/>
    <w:multiLevelType w:val="hybridMultilevel"/>
    <w:tmpl w:val="C3541244"/>
    <w:lvl w:ilvl="0" w:tplc="3A52D9CC">
      <w:start w:val="1"/>
      <w:numFmt w:val="upperLetter"/>
      <w:lvlText w:val="(%1)"/>
      <w:lvlJc w:val="left"/>
      <w:pPr>
        <w:ind w:left="3660" w:hanging="353"/>
      </w:pPr>
      <w:rPr>
        <w:rFonts w:ascii="Times New Roman" w:eastAsia="Times New Roman" w:hAnsi="Times New Roman" w:cs="Times New Roman" w:hint="default"/>
        <w:w w:val="117"/>
        <w:sz w:val="18"/>
        <w:szCs w:val="18"/>
      </w:rPr>
    </w:lvl>
    <w:lvl w:ilvl="1" w:tplc="FD6E0580">
      <w:numFmt w:val="bullet"/>
      <w:lvlText w:val="•"/>
      <w:lvlJc w:val="left"/>
      <w:pPr>
        <w:ind w:left="4392" w:hanging="353"/>
      </w:pPr>
      <w:rPr>
        <w:rFonts w:hint="default"/>
      </w:rPr>
    </w:lvl>
    <w:lvl w:ilvl="2" w:tplc="5ADC44E2">
      <w:numFmt w:val="bullet"/>
      <w:lvlText w:val="•"/>
      <w:lvlJc w:val="left"/>
      <w:pPr>
        <w:ind w:left="5124" w:hanging="353"/>
      </w:pPr>
      <w:rPr>
        <w:rFonts w:hint="default"/>
      </w:rPr>
    </w:lvl>
    <w:lvl w:ilvl="3" w:tplc="1A769A4C">
      <w:numFmt w:val="bullet"/>
      <w:lvlText w:val="•"/>
      <w:lvlJc w:val="left"/>
      <w:pPr>
        <w:ind w:left="5856" w:hanging="353"/>
      </w:pPr>
      <w:rPr>
        <w:rFonts w:hint="default"/>
      </w:rPr>
    </w:lvl>
    <w:lvl w:ilvl="4" w:tplc="FC5C2134">
      <w:numFmt w:val="bullet"/>
      <w:lvlText w:val="•"/>
      <w:lvlJc w:val="left"/>
      <w:pPr>
        <w:ind w:left="6588" w:hanging="353"/>
      </w:pPr>
      <w:rPr>
        <w:rFonts w:hint="default"/>
      </w:rPr>
    </w:lvl>
    <w:lvl w:ilvl="5" w:tplc="10BC39DC">
      <w:numFmt w:val="bullet"/>
      <w:lvlText w:val="•"/>
      <w:lvlJc w:val="left"/>
      <w:pPr>
        <w:ind w:left="7320" w:hanging="353"/>
      </w:pPr>
      <w:rPr>
        <w:rFonts w:hint="default"/>
      </w:rPr>
    </w:lvl>
    <w:lvl w:ilvl="6" w:tplc="0BDA195C">
      <w:numFmt w:val="bullet"/>
      <w:lvlText w:val="•"/>
      <w:lvlJc w:val="left"/>
      <w:pPr>
        <w:ind w:left="8052" w:hanging="353"/>
      </w:pPr>
      <w:rPr>
        <w:rFonts w:hint="default"/>
      </w:rPr>
    </w:lvl>
    <w:lvl w:ilvl="7" w:tplc="502E6282">
      <w:numFmt w:val="bullet"/>
      <w:lvlText w:val="•"/>
      <w:lvlJc w:val="left"/>
      <w:pPr>
        <w:ind w:left="8784" w:hanging="353"/>
      </w:pPr>
      <w:rPr>
        <w:rFonts w:hint="default"/>
      </w:rPr>
    </w:lvl>
    <w:lvl w:ilvl="8" w:tplc="911C78CE">
      <w:numFmt w:val="bullet"/>
      <w:lvlText w:val="•"/>
      <w:lvlJc w:val="left"/>
      <w:pPr>
        <w:ind w:left="9516" w:hanging="353"/>
      </w:pPr>
      <w:rPr>
        <w:rFonts w:hint="default"/>
      </w:rPr>
    </w:lvl>
  </w:abstractNum>
  <w:abstractNum w:abstractNumId="79" w15:restartNumberingAfterBreak="0">
    <w:nsid w:val="64816862"/>
    <w:multiLevelType w:val="hybridMultilevel"/>
    <w:tmpl w:val="9FBA3600"/>
    <w:lvl w:ilvl="0" w:tplc="24043606">
      <w:start w:val="1"/>
      <w:numFmt w:val="lowerLetter"/>
      <w:lvlText w:val="(%1)"/>
      <w:lvlJc w:val="left"/>
      <w:pPr>
        <w:ind w:left="2939" w:hanging="335"/>
      </w:pPr>
      <w:rPr>
        <w:rFonts w:ascii="Times New Roman" w:eastAsia="Times New Roman" w:hAnsi="Times New Roman" w:cs="Times New Roman" w:hint="default"/>
        <w:w w:val="126"/>
        <w:sz w:val="18"/>
        <w:szCs w:val="18"/>
      </w:rPr>
    </w:lvl>
    <w:lvl w:ilvl="1" w:tplc="148A5FEA">
      <w:start w:val="1"/>
      <w:numFmt w:val="decimal"/>
      <w:lvlText w:val="(%2)"/>
      <w:lvlJc w:val="left"/>
      <w:pPr>
        <w:ind w:left="3300" w:hanging="308"/>
      </w:pPr>
      <w:rPr>
        <w:rFonts w:ascii="Times New Roman" w:eastAsia="Times New Roman" w:hAnsi="Times New Roman" w:cs="Times New Roman" w:hint="default"/>
        <w:w w:val="110"/>
        <w:sz w:val="18"/>
        <w:szCs w:val="18"/>
      </w:rPr>
    </w:lvl>
    <w:lvl w:ilvl="2" w:tplc="2EB66678">
      <w:numFmt w:val="bullet"/>
      <w:lvlText w:val="•"/>
      <w:lvlJc w:val="left"/>
      <w:pPr>
        <w:ind w:left="4153" w:hanging="308"/>
      </w:pPr>
      <w:rPr>
        <w:rFonts w:hint="default"/>
      </w:rPr>
    </w:lvl>
    <w:lvl w:ilvl="3" w:tplc="8654B94E">
      <w:numFmt w:val="bullet"/>
      <w:lvlText w:val="•"/>
      <w:lvlJc w:val="left"/>
      <w:pPr>
        <w:ind w:left="5006" w:hanging="308"/>
      </w:pPr>
      <w:rPr>
        <w:rFonts w:hint="default"/>
      </w:rPr>
    </w:lvl>
    <w:lvl w:ilvl="4" w:tplc="834EC1B2">
      <w:numFmt w:val="bullet"/>
      <w:lvlText w:val="•"/>
      <w:lvlJc w:val="left"/>
      <w:pPr>
        <w:ind w:left="5860" w:hanging="308"/>
      </w:pPr>
      <w:rPr>
        <w:rFonts w:hint="default"/>
      </w:rPr>
    </w:lvl>
    <w:lvl w:ilvl="5" w:tplc="7A184E14">
      <w:numFmt w:val="bullet"/>
      <w:lvlText w:val="•"/>
      <w:lvlJc w:val="left"/>
      <w:pPr>
        <w:ind w:left="6713" w:hanging="308"/>
      </w:pPr>
      <w:rPr>
        <w:rFonts w:hint="default"/>
      </w:rPr>
    </w:lvl>
    <w:lvl w:ilvl="6" w:tplc="A5121A5E">
      <w:numFmt w:val="bullet"/>
      <w:lvlText w:val="•"/>
      <w:lvlJc w:val="left"/>
      <w:pPr>
        <w:ind w:left="7566" w:hanging="308"/>
      </w:pPr>
      <w:rPr>
        <w:rFonts w:hint="default"/>
      </w:rPr>
    </w:lvl>
    <w:lvl w:ilvl="7" w:tplc="F85465E4">
      <w:numFmt w:val="bullet"/>
      <w:lvlText w:val="•"/>
      <w:lvlJc w:val="left"/>
      <w:pPr>
        <w:ind w:left="8420" w:hanging="308"/>
      </w:pPr>
      <w:rPr>
        <w:rFonts w:hint="default"/>
      </w:rPr>
    </w:lvl>
    <w:lvl w:ilvl="8" w:tplc="3AA2C10A">
      <w:numFmt w:val="bullet"/>
      <w:lvlText w:val="•"/>
      <w:lvlJc w:val="left"/>
      <w:pPr>
        <w:ind w:left="9273" w:hanging="308"/>
      </w:pPr>
      <w:rPr>
        <w:rFonts w:hint="default"/>
      </w:rPr>
    </w:lvl>
  </w:abstractNum>
  <w:abstractNum w:abstractNumId="80" w15:restartNumberingAfterBreak="0">
    <w:nsid w:val="66517DFD"/>
    <w:multiLevelType w:val="hybridMultilevel"/>
    <w:tmpl w:val="2CECE062"/>
    <w:lvl w:ilvl="0" w:tplc="BD1A0AC2">
      <w:start w:val="2"/>
      <w:numFmt w:val="upperLetter"/>
      <w:lvlText w:val="(%1)"/>
      <w:lvlJc w:val="left"/>
      <w:pPr>
        <w:ind w:left="3659" w:hanging="352"/>
      </w:pPr>
      <w:rPr>
        <w:rFonts w:ascii="Times New Roman" w:eastAsia="Times New Roman" w:hAnsi="Times New Roman" w:cs="Times New Roman" w:hint="default"/>
        <w:w w:val="118"/>
        <w:sz w:val="18"/>
        <w:szCs w:val="18"/>
      </w:rPr>
    </w:lvl>
    <w:lvl w:ilvl="1" w:tplc="FF7CC444">
      <w:numFmt w:val="bullet"/>
      <w:lvlText w:val="•"/>
      <w:lvlJc w:val="left"/>
      <w:pPr>
        <w:ind w:left="4392" w:hanging="352"/>
      </w:pPr>
      <w:rPr>
        <w:rFonts w:hint="default"/>
      </w:rPr>
    </w:lvl>
    <w:lvl w:ilvl="2" w:tplc="EA5C6F00">
      <w:numFmt w:val="bullet"/>
      <w:lvlText w:val="•"/>
      <w:lvlJc w:val="left"/>
      <w:pPr>
        <w:ind w:left="5124" w:hanging="352"/>
      </w:pPr>
      <w:rPr>
        <w:rFonts w:hint="default"/>
      </w:rPr>
    </w:lvl>
    <w:lvl w:ilvl="3" w:tplc="DCB253DC">
      <w:numFmt w:val="bullet"/>
      <w:lvlText w:val="•"/>
      <w:lvlJc w:val="left"/>
      <w:pPr>
        <w:ind w:left="5856" w:hanging="352"/>
      </w:pPr>
      <w:rPr>
        <w:rFonts w:hint="default"/>
      </w:rPr>
    </w:lvl>
    <w:lvl w:ilvl="4" w:tplc="9F5AC348">
      <w:numFmt w:val="bullet"/>
      <w:lvlText w:val="•"/>
      <w:lvlJc w:val="left"/>
      <w:pPr>
        <w:ind w:left="6588" w:hanging="352"/>
      </w:pPr>
      <w:rPr>
        <w:rFonts w:hint="default"/>
      </w:rPr>
    </w:lvl>
    <w:lvl w:ilvl="5" w:tplc="5D889D8C">
      <w:numFmt w:val="bullet"/>
      <w:lvlText w:val="•"/>
      <w:lvlJc w:val="left"/>
      <w:pPr>
        <w:ind w:left="7320" w:hanging="352"/>
      </w:pPr>
      <w:rPr>
        <w:rFonts w:hint="default"/>
      </w:rPr>
    </w:lvl>
    <w:lvl w:ilvl="6" w:tplc="9E500E76">
      <w:numFmt w:val="bullet"/>
      <w:lvlText w:val="•"/>
      <w:lvlJc w:val="left"/>
      <w:pPr>
        <w:ind w:left="8052" w:hanging="352"/>
      </w:pPr>
      <w:rPr>
        <w:rFonts w:hint="default"/>
      </w:rPr>
    </w:lvl>
    <w:lvl w:ilvl="7" w:tplc="FFE6C646">
      <w:numFmt w:val="bullet"/>
      <w:lvlText w:val="•"/>
      <w:lvlJc w:val="left"/>
      <w:pPr>
        <w:ind w:left="8784" w:hanging="352"/>
      </w:pPr>
      <w:rPr>
        <w:rFonts w:hint="default"/>
      </w:rPr>
    </w:lvl>
    <w:lvl w:ilvl="8" w:tplc="F6FA8DCE">
      <w:numFmt w:val="bullet"/>
      <w:lvlText w:val="•"/>
      <w:lvlJc w:val="left"/>
      <w:pPr>
        <w:ind w:left="9516" w:hanging="352"/>
      </w:pPr>
      <w:rPr>
        <w:rFonts w:hint="default"/>
      </w:rPr>
    </w:lvl>
  </w:abstractNum>
  <w:abstractNum w:abstractNumId="81" w15:restartNumberingAfterBreak="0">
    <w:nsid w:val="66EA707F"/>
    <w:multiLevelType w:val="hybridMultilevel"/>
    <w:tmpl w:val="15629B68"/>
    <w:lvl w:ilvl="0" w:tplc="793C6A50">
      <w:start w:val="1"/>
      <w:numFmt w:val="lowerLetter"/>
      <w:lvlText w:val="(%1)"/>
      <w:lvlJc w:val="left"/>
      <w:pPr>
        <w:ind w:left="2940" w:hanging="409"/>
      </w:pPr>
      <w:rPr>
        <w:rFonts w:ascii="Times New Roman" w:eastAsia="Times New Roman" w:hAnsi="Times New Roman" w:cs="Times New Roman" w:hint="default"/>
        <w:w w:val="126"/>
        <w:sz w:val="18"/>
        <w:szCs w:val="18"/>
      </w:rPr>
    </w:lvl>
    <w:lvl w:ilvl="1" w:tplc="0EFC4F96">
      <w:numFmt w:val="bullet"/>
      <w:lvlText w:val="•"/>
      <w:lvlJc w:val="left"/>
      <w:pPr>
        <w:ind w:left="3744" w:hanging="409"/>
      </w:pPr>
      <w:rPr>
        <w:rFonts w:hint="default"/>
      </w:rPr>
    </w:lvl>
    <w:lvl w:ilvl="2" w:tplc="B2B675CC">
      <w:numFmt w:val="bullet"/>
      <w:lvlText w:val="•"/>
      <w:lvlJc w:val="left"/>
      <w:pPr>
        <w:ind w:left="4548" w:hanging="409"/>
      </w:pPr>
      <w:rPr>
        <w:rFonts w:hint="default"/>
      </w:rPr>
    </w:lvl>
    <w:lvl w:ilvl="3" w:tplc="993AE1C6">
      <w:numFmt w:val="bullet"/>
      <w:lvlText w:val="•"/>
      <w:lvlJc w:val="left"/>
      <w:pPr>
        <w:ind w:left="5352" w:hanging="409"/>
      </w:pPr>
      <w:rPr>
        <w:rFonts w:hint="default"/>
      </w:rPr>
    </w:lvl>
    <w:lvl w:ilvl="4" w:tplc="29C0EE22">
      <w:numFmt w:val="bullet"/>
      <w:lvlText w:val="•"/>
      <w:lvlJc w:val="left"/>
      <w:pPr>
        <w:ind w:left="6156" w:hanging="409"/>
      </w:pPr>
      <w:rPr>
        <w:rFonts w:hint="default"/>
      </w:rPr>
    </w:lvl>
    <w:lvl w:ilvl="5" w:tplc="3118E6C0">
      <w:numFmt w:val="bullet"/>
      <w:lvlText w:val="•"/>
      <w:lvlJc w:val="left"/>
      <w:pPr>
        <w:ind w:left="6960" w:hanging="409"/>
      </w:pPr>
      <w:rPr>
        <w:rFonts w:hint="default"/>
      </w:rPr>
    </w:lvl>
    <w:lvl w:ilvl="6" w:tplc="18B09170">
      <w:numFmt w:val="bullet"/>
      <w:lvlText w:val="•"/>
      <w:lvlJc w:val="left"/>
      <w:pPr>
        <w:ind w:left="7764" w:hanging="409"/>
      </w:pPr>
      <w:rPr>
        <w:rFonts w:hint="default"/>
      </w:rPr>
    </w:lvl>
    <w:lvl w:ilvl="7" w:tplc="ECFC0130">
      <w:numFmt w:val="bullet"/>
      <w:lvlText w:val="•"/>
      <w:lvlJc w:val="left"/>
      <w:pPr>
        <w:ind w:left="8568" w:hanging="409"/>
      </w:pPr>
      <w:rPr>
        <w:rFonts w:hint="default"/>
      </w:rPr>
    </w:lvl>
    <w:lvl w:ilvl="8" w:tplc="CCCA0CC4">
      <w:numFmt w:val="bullet"/>
      <w:lvlText w:val="•"/>
      <w:lvlJc w:val="left"/>
      <w:pPr>
        <w:ind w:left="9372" w:hanging="409"/>
      </w:pPr>
      <w:rPr>
        <w:rFonts w:hint="default"/>
      </w:rPr>
    </w:lvl>
  </w:abstractNum>
  <w:abstractNum w:abstractNumId="82" w15:restartNumberingAfterBreak="0">
    <w:nsid w:val="68CC3480"/>
    <w:multiLevelType w:val="hybridMultilevel"/>
    <w:tmpl w:val="C2FA9AEA"/>
    <w:lvl w:ilvl="0" w:tplc="89422886">
      <w:start w:val="1"/>
      <w:numFmt w:val="decimal"/>
      <w:lvlText w:val="(%1)"/>
      <w:lvlJc w:val="left"/>
      <w:pPr>
        <w:ind w:left="3448" w:hanging="329"/>
      </w:pPr>
      <w:rPr>
        <w:rFonts w:ascii="Times New Roman" w:eastAsia="Times New Roman" w:hAnsi="Times New Roman" w:cs="Times New Roman" w:hint="default"/>
        <w:w w:val="110"/>
        <w:sz w:val="18"/>
        <w:szCs w:val="18"/>
      </w:rPr>
    </w:lvl>
    <w:lvl w:ilvl="1" w:tplc="00CA8E58">
      <w:start w:val="1"/>
      <w:numFmt w:val="lowerLetter"/>
      <w:lvlText w:val="(%2)"/>
      <w:lvlJc w:val="left"/>
      <w:pPr>
        <w:ind w:left="3300" w:hanging="355"/>
      </w:pPr>
      <w:rPr>
        <w:rFonts w:ascii="Times New Roman" w:eastAsia="Times New Roman" w:hAnsi="Times New Roman" w:cs="Times New Roman" w:hint="default"/>
        <w:w w:val="126"/>
        <w:sz w:val="18"/>
        <w:szCs w:val="18"/>
      </w:rPr>
    </w:lvl>
    <w:lvl w:ilvl="2" w:tplc="5660FF88">
      <w:start w:val="1"/>
      <w:numFmt w:val="lowerRoman"/>
      <w:lvlText w:val="(%3)"/>
      <w:lvlJc w:val="left"/>
      <w:pPr>
        <w:ind w:left="3660" w:hanging="300"/>
      </w:pPr>
      <w:rPr>
        <w:rFonts w:ascii="Times New Roman" w:eastAsia="Times New Roman" w:hAnsi="Times New Roman" w:cs="Times New Roman" w:hint="default"/>
        <w:w w:val="125"/>
        <w:sz w:val="18"/>
        <w:szCs w:val="18"/>
      </w:rPr>
    </w:lvl>
    <w:lvl w:ilvl="3" w:tplc="8F08C13E">
      <w:start w:val="1"/>
      <w:numFmt w:val="upperLetter"/>
      <w:lvlText w:val="(%4)"/>
      <w:lvlJc w:val="left"/>
      <w:pPr>
        <w:ind w:left="4552" w:hanging="353"/>
      </w:pPr>
      <w:rPr>
        <w:rFonts w:ascii="Times New Roman" w:eastAsia="Times New Roman" w:hAnsi="Times New Roman" w:cs="Times New Roman" w:hint="default"/>
        <w:w w:val="117"/>
        <w:sz w:val="18"/>
        <w:szCs w:val="18"/>
      </w:rPr>
    </w:lvl>
    <w:lvl w:ilvl="4" w:tplc="1D86E9E6">
      <w:numFmt w:val="bullet"/>
      <w:lvlText w:val="•"/>
      <w:lvlJc w:val="left"/>
      <w:pPr>
        <w:ind w:left="4560" w:hanging="353"/>
      </w:pPr>
      <w:rPr>
        <w:rFonts w:hint="default"/>
      </w:rPr>
    </w:lvl>
    <w:lvl w:ilvl="5" w:tplc="C37E6462">
      <w:numFmt w:val="bullet"/>
      <w:lvlText w:val="•"/>
      <w:lvlJc w:val="left"/>
      <w:pPr>
        <w:ind w:left="5630" w:hanging="353"/>
      </w:pPr>
      <w:rPr>
        <w:rFonts w:hint="default"/>
      </w:rPr>
    </w:lvl>
    <w:lvl w:ilvl="6" w:tplc="769E11D2">
      <w:numFmt w:val="bullet"/>
      <w:lvlText w:val="•"/>
      <w:lvlJc w:val="left"/>
      <w:pPr>
        <w:ind w:left="6700" w:hanging="353"/>
      </w:pPr>
      <w:rPr>
        <w:rFonts w:hint="default"/>
      </w:rPr>
    </w:lvl>
    <w:lvl w:ilvl="7" w:tplc="F5E4C654">
      <w:numFmt w:val="bullet"/>
      <w:lvlText w:val="•"/>
      <w:lvlJc w:val="left"/>
      <w:pPr>
        <w:ind w:left="7770" w:hanging="353"/>
      </w:pPr>
      <w:rPr>
        <w:rFonts w:hint="default"/>
      </w:rPr>
    </w:lvl>
    <w:lvl w:ilvl="8" w:tplc="39700014">
      <w:numFmt w:val="bullet"/>
      <w:lvlText w:val="•"/>
      <w:lvlJc w:val="left"/>
      <w:pPr>
        <w:ind w:left="8840" w:hanging="353"/>
      </w:pPr>
      <w:rPr>
        <w:rFonts w:hint="default"/>
      </w:rPr>
    </w:lvl>
  </w:abstractNum>
  <w:abstractNum w:abstractNumId="83" w15:restartNumberingAfterBreak="0">
    <w:nsid w:val="6B9F0E1D"/>
    <w:multiLevelType w:val="hybridMultilevel"/>
    <w:tmpl w:val="61020CCA"/>
    <w:lvl w:ilvl="0" w:tplc="2748714A">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1503A02">
      <w:start w:val="1"/>
      <w:numFmt w:val="decimal"/>
      <w:lvlText w:val="(%2)"/>
      <w:lvlJc w:val="left"/>
      <w:pPr>
        <w:ind w:left="3300" w:hanging="312"/>
      </w:pPr>
      <w:rPr>
        <w:rFonts w:ascii="Times New Roman" w:eastAsia="Times New Roman" w:hAnsi="Times New Roman" w:cs="Times New Roman" w:hint="default"/>
        <w:w w:val="110"/>
        <w:sz w:val="18"/>
        <w:szCs w:val="18"/>
      </w:rPr>
    </w:lvl>
    <w:lvl w:ilvl="2" w:tplc="D57CA5E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3AE82450">
      <w:numFmt w:val="bullet"/>
      <w:lvlText w:val="•"/>
      <w:lvlJc w:val="left"/>
      <w:pPr>
        <w:ind w:left="4575" w:hanging="353"/>
      </w:pPr>
      <w:rPr>
        <w:rFonts w:hint="default"/>
      </w:rPr>
    </w:lvl>
    <w:lvl w:ilvl="4" w:tplc="673E3B9A">
      <w:numFmt w:val="bullet"/>
      <w:lvlText w:val="•"/>
      <w:lvlJc w:val="left"/>
      <w:pPr>
        <w:ind w:left="5490" w:hanging="353"/>
      </w:pPr>
      <w:rPr>
        <w:rFonts w:hint="default"/>
      </w:rPr>
    </w:lvl>
    <w:lvl w:ilvl="5" w:tplc="FC504264">
      <w:numFmt w:val="bullet"/>
      <w:lvlText w:val="•"/>
      <w:lvlJc w:val="left"/>
      <w:pPr>
        <w:ind w:left="6405" w:hanging="353"/>
      </w:pPr>
      <w:rPr>
        <w:rFonts w:hint="default"/>
      </w:rPr>
    </w:lvl>
    <w:lvl w:ilvl="6" w:tplc="59C8A44E">
      <w:numFmt w:val="bullet"/>
      <w:lvlText w:val="•"/>
      <w:lvlJc w:val="left"/>
      <w:pPr>
        <w:ind w:left="7320" w:hanging="353"/>
      </w:pPr>
      <w:rPr>
        <w:rFonts w:hint="default"/>
      </w:rPr>
    </w:lvl>
    <w:lvl w:ilvl="7" w:tplc="C57253BA">
      <w:numFmt w:val="bullet"/>
      <w:lvlText w:val="•"/>
      <w:lvlJc w:val="left"/>
      <w:pPr>
        <w:ind w:left="8235" w:hanging="353"/>
      </w:pPr>
      <w:rPr>
        <w:rFonts w:hint="default"/>
      </w:rPr>
    </w:lvl>
    <w:lvl w:ilvl="8" w:tplc="81B8F082">
      <w:numFmt w:val="bullet"/>
      <w:lvlText w:val="•"/>
      <w:lvlJc w:val="left"/>
      <w:pPr>
        <w:ind w:left="9150" w:hanging="353"/>
      </w:pPr>
      <w:rPr>
        <w:rFonts w:hint="default"/>
      </w:rPr>
    </w:lvl>
  </w:abstractNum>
  <w:abstractNum w:abstractNumId="84" w15:restartNumberingAfterBreak="0">
    <w:nsid w:val="6F432D01"/>
    <w:multiLevelType w:val="hybridMultilevel"/>
    <w:tmpl w:val="5E06690E"/>
    <w:lvl w:ilvl="0" w:tplc="D93C83A2">
      <w:start w:val="1"/>
      <w:numFmt w:val="lowerLetter"/>
      <w:lvlText w:val="(%1)"/>
      <w:lvlJc w:val="left"/>
      <w:pPr>
        <w:ind w:left="2940" w:hanging="332"/>
      </w:pPr>
      <w:rPr>
        <w:rFonts w:ascii="Times New Roman" w:eastAsia="Times New Roman" w:hAnsi="Times New Roman" w:cs="Times New Roman" w:hint="default"/>
        <w:w w:val="126"/>
        <w:sz w:val="18"/>
        <w:szCs w:val="18"/>
      </w:rPr>
    </w:lvl>
    <w:lvl w:ilvl="1" w:tplc="79DC744E">
      <w:start w:val="1"/>
      <w:numFmt w:val="decimal"/>
      <w:lvlText w:val="(%2)"/>
      <w:lvlJc w:val="left"/>
      <w:pPr>
        <w:ind w:left="3300" w:hanging="293"/>
      </w:pPr>
      <w:rPr>
        <w:rFonts w:ascii="Times New Roman" w:eastAsia="Times New Roman" w:hAnsi="Times New Roman" w:cs="Times New Roman" w:hint="default"/>
        <w:w w:val="110"/>
        <w:sz w:val="18"/>
        <w:szCs w:val="18"/>
      </w:rPr>
    </w:lvl>
    <w:lvl w:ilvl="2" w:tplc="4F98D110">
      <w:numFmt w:val="bullet"/>
      <w:lvlText w:val="•"/>
      <w:lvlJc w:val="left"/>
      <w:pPr>
        <w:ind w:left="4153" w:hanging="293"/>
      </w:pPr>
      <w:rPr>
        <w:rFonts w:hint="default"/>
      </w:rPr>
    </w:lvl>
    <w:lvl w:ilvl="3" w:tplc="DE80773C">
      <w:numFmt w:val="bullet"/>
      <w:lvlText w:val="•"/>
      <w:lvlJc w:val="left"/>
      <w:pPr>
        <w:ind w:left="5006" w:hanging="293"/>
      </w:pPr>
      <w:rPr>
        <w:rFonts w:hint="default"/>
      </w:rPr>
    </w:lvl>
    <w:lvl w:ilvl="4" w:tplc="D98EBC1C">
      <w:numFmt w:val="bullet"/>
      <w:lvlText w:val="•"/>
      <w:lvlJc w:val="left"/>
      <w:pPr>
        <w:ind w:left="5860" w:hanging="293"/>
      </w:pPr>
      <w:rPr>
        <w:rFonts w:hint="default"/>
      </w:rPr>
    </w:lvl>
    <w:lvl w:ilvl="5" w:tplc="FD66B5D6">
      <w:numFmt w:val="bullet"/>
      <w:lvlText w:val="•"/>
      <w:lvlJc w:val="left"/>
      <w:pPr>
        <w:ind w:left="6713" w:hanging="293"/>
      </w:pPr>
      <w:rPr>
        <w:rFonts w:hint="default"/>
      </w:rPr>
    </w:lvl>
    <w:lvl w:ilvl="6" w:tplc="595689AC">
      <w:numFmt w:val="bullet"/>
      <w:lvlText w:val="•"/>
      <w:lvlJc w:val="left"/>
      <w:pPr>
        <w:ind w:left="7566" w:hanging="293"/>
      </w:pPr>
      <w:rPr>
        <w:rFonts w:hint="default"/>
      </w:rPr>
    </w:lvl>
    <w:lvl w:ilvl="7" w:tplc="138A0D6A">
      <w:numFmt w:val="bullet"/>
      <w:lvlText w:val="•"/>
      <w:lvlJc w:val="left"/>
      <w:pPr>
        <w:ind w:left="8420" w:hanging="293"/>
      </w:pPr>
      <w:rPr>
        <w:rFonts w:hint="default"/>
      </w:rPr>
    </w:lvl>
    <w:lvl w:ilvl="8" w:tplc="DFA8ED90">
      <w:numFmt w:val="bullet"/>
      <w:lvlText w:val="•"/>
      <w:lvlJc w:val="left"/>
      <w:pPr>
        <w:ind w:left="9273" w:hanging="293"/>
      </w:pPr>
      <w:rPr>
        <w:rFonts w:hint="default"/>
      </w:rPr>
    </w:lvl>
  </w:abstractNum>
  <w:abstractNum w:abstractNumId="85" w15:restartNumberingAfterBreak="0">
    <w:nsid w:val="71947DB3"/>
    <w:multiLevelType w:val="hybridMultilevel"/>
    <w:tmpl w:val="0A5811D4"/>
    <w:lvl w:ilvl="0" w:tplc="338A9852">
      <w:start w:val="1"/>
      <w:numFmt w:val="lowerLetter"/>
      <w:lvlText w:val="(%1)"/>
      <w:lvlJc w:val="left"/>
      <w:pPr>
        <w:ind w:left="2940" w:hanging="350"/>
      </w:pPr>
      <w:rPr>
        <w:rFonts w:ascii="Times New Roman" w:eastAsia="Times New Roman" w:hAnsi="Times New Roman" w:cs="Times New Roman" w:hint="default"/>
        <w:w w:val="126"/>
        <w:sz w:val="18"/>
        <w:szCs w:val="18"/>
      </w:rPr>
    </w:lvl>
    <w:lvl w:ilvl="1" w:tplc="F6ACB910">
      <w:start w:val="1"/>
      <w:numFmt w:val="decimal"/>
      <w:lvlText w:val="(%2)"/>
      <w:lvlJc w:val="left"/>
      <w:pPr>
        <w:ind w:left="3300" w:hanging="299"/>
      </w:pPr>
      <w:rPr>
        <w:rFonts w:ascii="Times New Roman" w:eastAsia="Times New Roman" w:hAnsi="Times New Roman" w:cs="Times New Roman" w:hint="default"/>
        <w:w w:val="110"/>
        <w:sz w:val="18"/>
        <w:szCs w:val="18"/>
      </w:rPr>
    </w:lvl>
    <w:lvl w:ilvl="2" w:tplc="0B8AFCC6">
      <w:numFmt w:val="bullet"/>
      <w:lvlText w:val="•"/>
      <w:lvlJc w:val="left"/>
      <w:pPr>
        <w:ind w:left="4153" w:hanging="299"/>
      </w:pPr>
      <w:rPr>
        <w:rFonts w:hint="default"/>
      </w:rPr>
    </w:lvl>
    <w:lvl w:ilvl="3" w:tplc="C7BE4250">
      <w:numFmt w:val="bullet"/>
      <w:lvlText w:val="•"/>
      <w:lvlJc w:val="left"/>
      <w:pPr>
        <w:ind w:left="5006" w:hanging="299"/>
      </w:pPr>
      <w:rPr>
        <w:rFonts w:hint="default"/>
      </w:rPr>
    </w:lvl>
    <w:lvl w:ilvl="4" w:tplc="843C5E2A">
      <w:numFmt w:val="bullet"/>
      <w:lvlText w:val="•"/>
      <w:lvlJc w:val="left"/>
      <w:pPr>
        <w:ind w:left="5860" w:hanging="299"/>
      </w:pPr>
      <w:rPr>
        <w:rFonts w:hint="default"/>
      </w:rPr>
    </w:lvl>
    <w:lvl w:ilvl="5" w:tplc="F7DAEBF8">
      <w:numFmt w:val="bullet"/>
      <w:lvlText w:val="•"/>
      <w:lvlJc w:val="left"/>
      <w:pPr>
        <w:ind w:left="6713" w:hanging="299"/>
      </w:pPr>
      <w:rPr>
        <w:rFonts w:hint="default"/>
      </w:rPr>
    </w:lvl>
    <w:lvl w:ilvl="6" w:tplc="337A55C0">
      <w:numFmt w:val="bullet"/>
      <w:lvlText w:val="•"/>
      <w:lvlJc w:val="left"/>
      <w:pPr>
        <w:ind w:left="7566" w:hanging="299"/>
      </w:pPr>
      <w:rPr>
        <w:rFonts w:hint="default"/>
      </w:rPr>
    </w:lvl>
    <w:lvl w:ilvl="7" w:tplc="F712F730">
      <w:numFmt w:val="bullet"/>
      <w:lvlText w:val="•"/>
      <w:lvlJc w:val="left"/>
      <w:pPr>
        <w:ind w:left="8420" w:hanging="299"/>
      </w:pPr>
      <w:rPr>
        <w:rFonts w:hint="default"/>
      </w:rPr>
    </w:lvl>
    <w:lvl w:ilvl="8" w:tplc="A280AD1E">
      <w:numFmt w:val="bullet"/>
      <w:lvlText w:val="•"/>
      <w:lvlJc w:val="left"/>
      <w:pPr>
        <w:ind w:left="9273" w:hanging="299"/>
      </w:pPr>
      <w:rPr>
        <w:rFonts w:hint="default"/>
      </w:rPr>
    </w:lvl>
  </w:abstractNum>
  <w:abstractNum w:abstractNumId="86" w15:restartNumberingAfterBreak="0">
    <w:nsid w:val="73432F97"/>
    <w:multiLevelType w:val="hybridMultilevel"/>
    <w:tmpl w:val="05109C58"/>
    <w:lvl w:ilvl="0" w:tplc="752A4E64">
      <w:start w:val="4"/>
      <w:numFmt w:val="lowerLetter"/>
      <w:lvlText w:val="(%1)"/>
      <w:lvlJc w:val="left"/>
      <w:pPr>
        <w:ind w:left="2940" w:hanging="359"/>
      </w:pPr>
      <w:rPr>
        <w:rFonts w:ascii="Times New Roman" w:eastAsia="Times New Roman" w:hAnsi="Times New Roman" w:cs="Times New Roman" w:hint="default"/>
        <w:w w:val="120"/>
        <w:sz w:val="18"/>
        <w:szCs w:val="18"/>
      </w:rPr>
    </w:lvl>
    <w:lvl w:ilvl="1" w:tplc="BF7CA04A">
      <w:numFmt w:val="bullet"/>
      <w:lvlText w:val="•"/>
      <w:lvlJc w:val="left"/>
      <w:pPr>
        <w:ind w:left="3744" w:hanging="359"/>
      </w:pPr>
      <w:rPr>
        <w:rFonts w:hint="default"/>
      </w:rPr>
    </w:lvl>
    <w:lvl w:ilvl="2" w:tplc="BFEC5350">
      <w:numFmt w:val="bullet"/>
      <w:lvlText w:val="•"/>
      <w:lvlJc w:val="left"/>
      <w:pPr>
        <w:ind w:left="4548" w:hanging="359"/>
      </w:pPr>
      <w:rPr>
        <w:rFonts w:hint="default"/>
      </w:rPr>
    </w:lvl>
    <w:lvl w:ilvl="3" w:tplc="B9625D00">
      <w:numFmt w:val="bullet"/>
      <w:lvlText w:val="•"/>
      <w:lvlJc w:val="left"/>
      <w:pPr>
        <w:ind w:left="5352" w:hanging="359"/>
      </w:pPr>
      <w:rPr>
        <w:rFonts w:hint="default"/>
      </w:rPr>
    </w:lvl>
    <w:lvl w:ilvl="4" w:tplc="64048702">
      <w:numFmt w:val="bullet"/>
      <w:lvlText w:val="•"/>
      <w:lvlJc w:val="left"/>
      <w:pPr>
        <w:ind w:left="6156" w:hanging="359"/>
      </w:pPr>
      <w:rPr>
        <w:rFonts w:hint="default"/>
      </w:rPr>
    </w:lvl>
    <w:lvl w:ilvl="5" w:tplc="DFD6B238">
      <w:numFmt w:val="bullet"/>
      <w:lvlText w:val="•"/>
      <w:lvlJc w:val="left"/>
      <w:pPr>
        <w:ind w:left="6960" w:hanging="359"/>
      </w:pPr>
      <w:rPr>
        <w:rFonts w:hint="default"/>
      </w:rPr>
    </w:lvl>
    <w:lvl w:ilvl="6" w:tplc="C236475E">
      <w:numFmt w:val="bullet"/>
      <w:lvlText w:val="•"/>
      <w:lvlJc w:val="left"/>
      <w:pPr>
        <w:ind w:left="7764" w:hanging="359"/>
      </w:pPr>
      <w:rPr>
        <w:rFonts w:hint="default"/>
      </w:rPr>
    </w:lvl>
    <w:lvl w:ilvl="7" w:tplc="3760A570">
      <w:numFmt w:val="bullet"/>
      <w:lvlText w:val="•"/>
      <w:lvlJc w:val="left"/>
      <w:pPr>
        <w:ind w:left="8568" w:hanging="359"/>
      </w:pPr>
      <w:rPr>
        <w:rFonts w:hint="default"/>
      </w:rPr>
    </w:lvl>
    <w:lvl w:ilvl="8" w:tplc="5D48FD0C">
      <w:numFmt w:val="bullet"/>
      <w:lvlText w:val="•"/>
      <w:lvlJc w:val="left"/>
      <w:pPr>
        <w:ind w:left="9372" w:hanging="359"/>
      </w:pPr>
      <w:rPr>
        <w:rFonts w:hint="default"/>
      </w:rPr>
    </w:lvl>
  </w:abstractNum>
  <w:abstractNum w:abstractNumId="87" w15:restartNumberingAfterBreak="0">
    <w:nsid w:val="73C7787F"/>
    <w:multiLevelType w:val="hybridMultilevel"/>
    <w:tmpl w:val="C9A07C36"/>
    <w:lvl w:ilvl="0" w:tplc="BE3A36B2">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B2F26872">
      <w:start w:val="1"/>
      <w:numFmt w:val="decimal"/>
      <w:lvlText w:val="(%2)"/>
      <w:lvlJc w:val="left"/>
      <w:pPr>
        <w:ind w:left="3300" w:hanging="319"/>
      </w:pPr>
      <w:rPr>
        <w:rFonts w:ascii="Times New Roman" w:eastAsia="Times New Roman" w:hAnsi="Times New Roman" w:cs="Times New Roman" w:hint="default"/>
        <w:w w:val="110"/>
        <w:sz w:val="18"/>
        <w:szCs w:val="18"/>
      </w:rPr>
    </w:lvl>
    <w:lvl w:ilvl="2" w:tplc="7D6C06E8">
      <w:start w:val="1"/>
      <w:numFmt w:val="upperLetter"/>
      <w:lvlText w:val="(%3)"/>
      <w:lvlJc w:val="left"/>
      <w:pPr>
        <w:ind w:left="3660" w:hanging="433"/>
      </w:pPr>
      <w:rPr>
        <w:rFonts w:ascii="Times New Roman" w:eastAsia="Times New Roman" w:hAnsi="Times New Roman" w:cs="Times New Roman" w:hint="default"/>
        <w:w w:val="117"/>
        <w:sz w:val="18"/>
        <w:szCs w:val="18"/>
      </w:rPr>
    </w:lvl>
    <w:lvl w:ilvl="3" w:tplc="6B5618EA">
      <w:numFmt w:val="bullet"/>
      <w:lvlText w:val="•"/>
      <w:lvlJc w:val="left"/>
      <w:pPr>
        <w:ind w:left="4575" w:hanging="433"/>
      </w:pPr>
      <w:rPr>
        <w:rFonts w:hint="default"/>
      </w:rPr>
    </w:lvl>
    <w:lvl w:ilvl="4" w:tplc="49EC7924">
      <w:numFmt w:val="bullet"/>
      <w:lvlText w:val="•"/>
      <w:lvlJc w:val="left"/>
      <w:pPr>
        <w:ind w:left="5490" w:hanging="433"/>
      </w:pPr>
      <w:rPr>
        <w:rFonts w:hint="default"/>
      </w:rPr>
    </w:lvl>
    <w:lvl w:ilvl="5" w:tplc="D84EC988">
      <w:numFmt w:val="bullet"/>
      <w:lvlText w:val="•"/>
      <w:lvlJc w:val="left"/>
      <w:pPr>
        <w:ind w:left="6405" w:hanging="433"/>
      </w:pPr>
      <w:rPr>
        <w:rFonts w:hint="default"/>
      </w:rPr>
    </w:lvl>
    <w:lvl w:ilvl="6" w:tplc="F7CA8C16">
      <w:numFmt w:val="bullet"/>
      <w:lvlText w:val="•"/>
      <w:lvlJc w:val="left"/>
      <w:pPr>
        <w:ind w:left="7320" w:hanging="433"/>
      </w:pPr>
      <w:rPr>
        <w:rFonts w:hint="default"/>
      </w:rPr>
    </w:lvl>
    <w:lvl w:ilvl="7" w:tplc="B6EAD8EA">
      <w:numFmt w:val="bullet"/>
      <w:lvlText w:val="•"/>
      <w:lvlJc w:val="left"/>
      <w:pPr>
        <w:ind w:left="8235" w:hanging="433"/>
      </w:pPr>
      <w:rPr>
        <w:rFonts w:hint="default"/>
      </w:rPr>
    </w:lvl>
    <w:lvl w:ilvl="8" w:tplc="3EFEED8C">
      <w:numFmt w:val="bullet"/>
      <w:lvlText w:val="•"/>
      <w:lvlJc w:val="left"/>
      <w:pPr>
        <w:ind w:left="9150" w:hanging="433"/>
      </w:pPr>
      <w:rPr>
        <w:rFonts w:hint="default"/>
      </w:rPr>
    </w:lvl>
  </w:abstractNum>
  <w:abstractNum w:abstractNumId="88" w15:restartNumberingAfterBreak="0">
    <w:nsid w:val="7406565A"/>
    <w:multiLevelType w:val="hybridMultilevel"/>
    <w:tmpl w:val="1B4EFED4"/>
    <w:lvl w:ilvl="0" w:tplc="A24EFDE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E44270BC">
      <w:start w:val="1"/>
      <w:numFmt w:val="decimal"/>
      <w:lvlText w:val="(%2)"/>
      <w:lvlJc w:val="left"/>
      <w:pPr>
        <w:ind w:left="3300" w:hanging="305"/>
      </w:pPr>
      <w:rPr>
        <w:rFonts w:ascii="Times New Roman" w:eastAsia="Times New Roman" w:hAnsi="Times New Roman" w:cs="Times New Roman" w:hint="default"/>
        <w:w w:val="110"/>
        <w:sz w:val="18"/>
        <w:szCs w:val="18"/>
      </w:rPr>
    </w:lvl>
    <w:lvl w:ilvl="2" w:tplc="3E604B54">
      <w:numFmt w:val="bullet"/>
      <w:lvlText w:val="•"/>
      <w:lvlJc w:val="left"/>
      <w:pPr>
        <w:ind w:left="4153" w:hanging="305"/>
      </w:pPr>
      <w:rPr>
        <w:rFonts w:hint="default"/>
      </w:rPr>
    </w:lvl>
    <w:lvl w:ilvl="3" w:tplc="575E3872">
      <w:numFmt w:val="bullet"/>
      <w:lvlText w:val="•"/>
      <w:lvlJc w:val="left"/>
      <w:pPr>
        <w:ind w:left="5006" w:hanging="305"/>
      </w:pPr>
      <w:rPr>
        <w:rFonts w:hint="default"/>
      </w:rPr>
    </w:lvl>
    <w:lvl w:ilvl="4" w:tplc="B96E4514">
      <w:numFmt w:val="bullet"/>
      <w:lvlText w:val="•"/>
      <w:lvlJc w:val="left"/>
      <w:pPr>
        <w:ind w:left="5860" w:hanging="305"/>
      </w:pPr>
      <w:rPr>
        <w:rFonts w:hint="default"/>
      </w:rPr>
    </w:lvl>
    <w:lvl w:ilvl="5" w:tplc="72F0EC40">
      <w:numFmt w:val="bullet"/>
      <w:lvlText w:val="•"/>
      <w:lvlJc w:val="left"/>
      <w:pPr>
        <w:ind w:left="6713" w:hanging="305"/>
      </w:pPr>
      <w:rPr>
        <w:rFonts w:hint="default"/>
      </w:rPr>
    </w:lvl>
    <w:lvl w:ilvl="6" w:tplc="E1702012">
      <w:numFmt w:val="bullet"/>
      <w:lvlText w:val="•"/>
      <w:lvlJc w:val="left"/>
      <w:pPr>
        <w:ind w:left="7566" w:hanging="305"/>
      </w:pPr>
      <w:rPr>
        <w:rFonts w:hint="default"/>
      </w:rPr>
    </w:lvl>
    <w:lvl w:ilvl="7" w:tplc="C2F23B06">
      <w:numFmt w:val="bullet"/>
      <w:lvlText w:val="•"/>
      <w:lvlJc w:val="left"/>
      <w:pPr>
        <w:ind w:left="8420" w:hanging="305"/>
      </w:pPr>
      <w:rPr>
        <w:rFonts w:hint="default"/>
      </w:rPr>
    </w:lvl>
    <w:lvl w:ilvl="8" w:tplc="D146F44A">
      <w:numFmt w:val="bullet"/>
      <w:lvlText w:val="•"/>
      <w:lvlJc w:val="left"/>
      <w:pPr>
        <w:ind w:left="9273" w:hanging="305"/>
      </w:pPr>
      <w:rPr>
        <w:rFonts w:hint="default"/>
      </w:rPr>
    </w:lvl>
  </w:abstractNum>
  <w:abstractNum w:abstractNumId="89" w15:restartNumberingAfterBreak="0">
    <w:nsid w:val="741F0A0A"/>
    <w:multiLevelType w:val="hybridMultilevel"/>
    <w:tmpl w:val="9F866B2A"/>
    <w:lvl w:ilvl="0" w:tplc="99F84B1A">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A2B80832">
      <w:start w:val="1"/>
      <w:numFmt w:val="decimal"/>
      <w:lvlText w:val="(%2)"/>
      <w:lvlJc w:val="left"/>
      <w:pPr>
        <w:ind w:left="3300" w:hanging="324"/>
      </w:pPr>
      <w:rPr>
        <w:rFonts w:ascii="Times New Roman" w:eastAsia="Times New Roman" w:hAnsi="Times New Roman" w:cs="Times New Roman" w:hint="default"/>
        <w:w w:val="110"/>
        <w:sz w:val="18"/>
        <w:szCs w:val="18"/>
      </w:rPr>
    </w:lvl>
    <w:lvl w:ilvl="2" w:tplc="A3346C5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EE0CC94">
      <w:numFmt w:val="bullet"/>
      <w:lvlText w:val="•"/>
      <w:lvlJc w:val="left"/>
      <w:pPr>
        <w:ind w:left="4575" w:hanging="353"/>
      </w:pPr>
      <w:rPr>
        <w:rFonts w:hint="default"/>
      </w:rPr>
    </w:lvl>
    <w:lvl w:ilvl="4" w:tplc="D6D663E0">
      <w:numFmt w:val="bullet"/>
      <w:lvlText w:val="•"/>
      <w:lvlJc w:val="left"/>
      <w:pPr>
        <w:ind w:left="5490" w:hanging="353"/>
      </w:pPr>
      <w:rPr>
        <w:rFonts w:hint="default"/>
      </w:rPr>
    </w:lvl>
    <w:lvl w:ilvl="5" w:tplc="1BE45AB0">
      <w:numFmt w:val="bullet"/>
      <w:lvlText w:val="•"/>
      <w:lvlJc w:val="left"/>
      <w:pPr>
        <w:ind w:left="6405" w:hanging="353"/>
      </w:pPr>
      <w:rPr>
        <w:rFonts w:hint="default"/>
      </w:rPr>
    </w:lvl>
    <w:lvl w:ilvl="6" w:tplc="8EFE3DC0">
      <w:numFmt w:val="bullet"/>
      <w:lvlText w:val="•"/>
      <w:lvlJc w:val="left"/>
      <w:pPr>
        <w:ind w:left="7320" w:hanging="353"/>
      </w:pPr>
      <w:rPr>
        <w:rFonts w:hint="default"/>
      </w:rPr>
    </w:lvl>
    <w:lvl w:ilvl="7" w:tplc="593CD5E6">
      <w:numFmt w:val="bullet"/>
      <w:lvlText w:val="•"/>
      <w:lvlJc w:val="left"/>
      <w:pPr>
        <w:ind w:left="8235" w:hanging="353"/>
      </w:pPr>
      <w:rPr>
        <w:rFonts w:hint="default"/>
      </w:rPr>
    </w:lvl>
    <w:lvl w:ilvl="8" w:tplc="8806B222">
      <w:numFmt w:val="bullet"/>
      <w:lvlText w:val="•"/>
      <w:lvlJc w:val="left"/>
      <w:pPr>
        <w:ind w:left="9150" w:hanging="353"/>
      </w:pPr>
      <w:rPr>
        <w:rFonts w:hint="default"/>
      </w:rPr>
    </w:lvl>
  </w:abstractNum>
  <w:abstractNum w:abstractNumId="90" w15:restartNumberingAfterBreak="0">
    <w:nsid w:val="74861524"/>
    <w:multiLevelType w:val="hybridMultilevel"/>
    <w:tmpl w:val="71346576"/>
    <w:lvl w:ilvl="0" w:tplc="C702388C">
      <w:start w:val="1"/>
      <w:numFmt w:val="decimal"/>
      <w:lvlText w:val="(%1)"/>
      <w:lvlJc w:val="left"/>
      <w:pPr>
        <w:ind w:left="3300" w:hanging="293"/>
      </w:pPr>
      <w:rPr>
        <w:rFonts w:ascii="Times New Roman" w:eastAsia="Times New Roman" w:hAnsi="Times New Roman" w:cs="Times New Roman" w:hint="default"/>
        <w:w w:val="110"/>
        <w:sz w:val="18"/>
        <w:szCs w:val="18"/>
      </w:rPr>
    </w:lvl>
    <w:lvl w:ilvl="1" w:tplc="A6D819C6">
      <w:start w:val="1"/>
      <w:numFmt w:val="upperLetter"/>
      <w:lvlText w:val="(%2)"/>
      <w:lvlJc w:val="left"/>
      <w:pPr>
        <w:ind w:left="3660" w:hanging="353"/>
      </w:pPr>
      <w:rPr>
        <w:rFonts w:ascii="Times New Roman" w:eastAsia="Times New Roman" w:hAnsi="Times New Roman" w:cs="Times New Roman" w:hint="default"/>
        <w:w w:val="117"/>
        <w:sz w:val="18"/>
        <w:szCs w:val="18"/>
      </w:rPr>
    </w:lvl>
    <w:lvl w:ilvl="2" w:tplc="18B41554">
      <w:start w:val="1"/>
      <w:numFmt w:val="lowerRoman"/>
      <w:lvlText w:val="(%3)"/>
      <w:lvlJc w:val="left"/>
      <w:pPr>
        <w:ind w:left="4020" w:hanging="274"/>
      </w:pPr>
      <w:rPr>
        <w:rFonts w:ascii="Times New Roman" w:eastAsia="Times New Roman" w:hAnsi="Times New Roman" w:cs="Times New Roman" w:hint="default"/>
        <w:w w:val="125"/>
        <w:sz w:val="18"/>
        <w:szCs w:val="18"/>
      </w:rPr>
    </w:lvl>
    <w:lvl w:ilvl="3" w:tplc="8402C8E0">
      <w:numFmt w:val="bullet"/>
      <w:lvlText w:val="•"/>
      <w:lvlJc w:val="left"/>
      <w:pPr>
        <w:ind w:left="4890" w:hanging="274"/>
      </w:pPr>
      <w:rPr>
        <w:rFonts w:hint="default"/>
      </w:rPr>
    </w:lvl>
    <w:lvl w:ilvl="4" w:tplc="E77E8050">
      <w:numFmt w:val="bullet"/>
      <w:lvlText w:val="•"/>
      <w:lvlJc w:val="left"/>
      <w:pPr>
        <w:ind w:left="5760" w:hanging="274"/>
      </w:pPr>
      <w:rPr>
        <w:rFonts w:hint="default"/>
      </w:rPr>
    </w:lvl>
    <w:lvl w:ilvl="5" w:tplc="16F890F8">
      <w:numFmt w:val="bullet"/>
      <w:lvlText w:val="•"/>
      <w:lvlJc w:val="left"/>
      <w:pPr>
        <w:ind w:left="6630" w:hanging="274"/>
      </w:pPr>
      <w:rPr>
        <w:rFonts w:hint="default"/>
      </w:rPr>
    </w:lvl>
    <w:lvl w:ilvl="6" w:tplc="F3BC1A8C">
      <w:numFmt w:val="bullet"/>
      <w:lvlText w:val="•"/>
      <w:lvlJc w:val="left"/>
      <w:pPr>
        <w:ind w:left="7500" w:hanging="274"/>
      </w:pPr>
      <w:rPr>
        <w:rFonts w:hint="default"/>
      </w:rPr>
    </w:lvl>
    <w:lvl w:ilvl="7" w:tplc="D0109602">
      <w:numFmt w:val="bullet"/>
      <w:lvlText w:val="•"/>
      <w:lvlJc w:val="left"/>
      <w:pPr>
        <w:ind w:left="8370" w:hanging="274"/>
      </w:pPr>
      <w:rPr>
        <w:rFonts w:hint="default"/>
      </w:rPr>
    </w:lvl>
    <w:lvl w:ilvl="8" w:tplc="7822360E">
      <w:numFmt w:val="bullet"/>
      <w:lvlText w:val="•"/>
      <w:lvlJc w:val="left"/>
      <w:pPr>
        <w:ind w:left="9240" w:hanging="274"/>
      </w:pPr>
      <w:rPr>
        <w:rFonts w:hint="default"/>
      </w:rPr>
    </w:lvl>
  </w:abstractNum>
  <w:abstractNum w:abstractNumId="91" w15:restartNumberingAfterBreak="0">
    <w:nsid w:val="756D3061"/>
    <w:multiLevelType w:val="hybridMultilevel"/>
    <w:tmpl w:val="5EA433D0"/>
    <w:lvl w:ilvl="0" w:tplc="30F8198C">
      <w:start w:val="1"/>
      <w:numFmt w:val="lowerLetter"/>
      <w:lvlText w:val="(%1)"/>
      <w:lvlJc w:val="left"/>
      <w:pPr>
        <w:ind w:left="2939" w:hanging="324"/>
      </w:pPr>
      <w:rPr>
        <w:rFonts w:ascii="Times New Roman" w:eastAsia="Times New Roman" w:hAnsi="Times New Roman" w:cs="Times New Roman" w:hint="default"/>
        <w:w w:val="126"/>
        <w:sz w:val="18"/>
        <w:szCs w:val="18"/>
      </w:rPr>
    </w:lvl>
    <w:lvl w:ilvl="1" w:tplc="62D032CE">
      <w:numFmt w:val="bullet"/>
      <w:lvlText w:val="•"/>
      <w:lvlJc w:val="left"/>
      <w:pPr>
        <w:ind w:left="3744" w:hanging="324"/>
      </w:pPr>
      <w:rPr>
        <w:rFonts w:hint="default"/>
      </w:rPr>
    </w:lvl>
    <w:lvl w:ilvl="2" w:tplc="66F648CA">
      <w:numFmt w:val="bullet"/>
      <w:lvlText w:val="•"/>
      <w:lvlJc w:val="left"/>
      <w:pPr>
        <w:ind w:left="4548" w:hanging="324"/>
      </w:pPr>
      <w:rPr>
        <w:rFonts w:hint="default"/>
      </w:rPr>
    </w:lvl>
    <w:lvl w:ilvl="3" w:tplc="C6542F30">
      <w:numFmt w:val="bullet"/>
      <w:lvlText w:val="•"/>
      <w:lvlJc w:val="left"/>
      <w:pPr>
        <w:ind w:left="5352" w:hanging="324"/>
      </w:pPr>
      <w:rPr>
        <w:rFonts w:hint="default"/>
      </w:rPr>
    </w:lvl>
    <w:lvl w:ilvl="4" w:tplc="B804F678">
      <w:numFmt w:val="bullet"/>
      <w:lvlText w:val="•"/>
      <w:lvlJc w:val="left"/>
      <w:pPr>
        <w:ind w:left="6156" w:hanging="324"/>
      </w:pPr>
      <w:rPr>
        <w:rFonts w:hint="default"/>
      </w:rPr>
    </w:lvl>
    <w:lvl w:ilvl="5" w:tplc="0144092E">
      <w:numFmt w:val="bullet"/>
      <w:lvlText w:val="•"/>
      <w:lvlJc w:val="left"/>
      <w:pPr>
        <w:ind w:left="6960" w:hanging="324"/>
      </w:pPr>
      <w:rPr>
        <w:rFonts w:hint="default"/>
      </w:rPr>
    </w:lvl>
    <w:lvl w:ilvl="6" w:tplc="86D4DABA">
      <w:numFmt w:val="bullet"/>
      <w:lvlText w:val="•"/>
      <w:lvlJc w:val="left"/>
      <w:pPr>
        <w:ind w:left="7764" w:hanging="324"/>
      </w:pPr>
      <w:rPr>
        <w:rFonts w:hint="default"/>
      </w:rPr>
    </w:lvl>
    <w:lvl w:ilvl="7" w:tplc="AB1A8290">
      <w:numFmt w:val="bullet"/>
      <w:lvlText w:val="•"/>
      <w:lvlJc w:val="left"/>
      <w:pPr>
        <w:ind w:left="8568" w:hanging="324"/>
      </w:pPr>
      <w:rPr>
        <w:rFonts w:hint="default"/>
      </w:rPr>
    </w:lvl>
    <w:lvl w:ilvl="8" w:tplc="34645478">
      <w:numFmt w:val="bullet"/>
      <w:lvlText w:val="•"/>
      <w:lvlJc w:val="left"/>
      <w:pPr>
        <w:ind w:left="9372" w:hanging="324"/>
      </w:pPr>
      <w:rPr>
        <w:rFonts w:hint="default"/>
      </w:rPr>
    </w:lvl>
  </w:abstractNum>
  <w:abstractNum w:abstractNumId="92" w15:restartNumberingAfterBreak="0">
    <w:nsid w:val="75D96489"/>
    <w:multiLevelType w:val="hybridMultilevel"/>
    <w:tmpl w:val="556A345C"/>
    <w:lvl w:ilvl="0" w:tplc="01DCB6CC">
      <w:start w:val="1"/>
      <w:numFmt w:val="lowerLetter"/>
      <w:lvlText w:val="(%1)"/>
      <w:lvlJc w:val="left"/>
      <w:pPr>
        <w:ind w:left="2940" w:hanging="351"/>
      </w:pPr>
      <w:rPr>
        <w:rFonts w:ascii="Times New Roman" w:eastAsia="Times New Roman" w:hAnsi="Times New Roman" w:cs="Times New Roman" w:hint="default"/>
        <w:w w:val="126"/>
        <w:sz w:val="18"/>
        <w:szCs w:val="18"/>
      </w:rPr>
    </w:lvl>
    <w:lvl w:ilvl="1" w:tplc="26862EFA">
      <w:start w:val="1"/>
      <w:numFmt w:val="decimal"/>
      <w:lvlText w:val="(%2)"/>
      <w:lvlJc w:val="left"/>
      <w:pPr>
        <w:ind w:left="3300" w:hanging="313"/>
      </w:pPr>
      <w:rPr>
        <w:rFonts w:ascii="Times New Roman" w:eastAsia="Times New Roman" w:hAnsi="Times New Roman" w:cs="Times New Roman" w:hint="default"/>
        <w:w w:val="110"/>
        <w:sz w:val="18"/>
        <w:szCs w:val="18"/>
      </w:rPr>
    </w:lvl>
    <w:lvl w:ilvl="2" w:tplc="9D986576">
      <w:start w:val="1"/>
      <w:numFmt w:val="upperLetter"/>
      <w:lvlText w:val="(%3)"/>
      <w:lvlJc w:val="left"/>
      <w:pPr>
        <w:ind w:left="3660" w:hanging="359"/>
      </w:pPr>
      <w:rPr>
        <w:rFonts w:ascii="Times New Roman" w:eastAsia="Times New Roman" w:hAnsi="Times New Roman" w:cs="Times New Roman" w:hint="default"/>
        <w:w w:val="117"/>
        <w:sz w:val="18"/>
        <w:szCs w:val="18"/>
      </w:rPr>
    </w:lvl>
    <w:lvl w:ilvl="3" w:tplc="FF46BC04">
      <w:numFmt w:val="bullet"/>
      <w:lvlText w:val="•"/>
      <w:lvlJc w:val="left"/>
      <w:pPr>
        <w:ind w:left="4575" w:hanging="359"/>
      </w:pPr>
      <w:rPr>
        <w:rFonts w:hint="default"/>
      </w:rPr>
    </w:lvl>
    <w:lvl w:ilvl="4" w:tplc="8FB23B20">
      <w:numFmt w:val="bullet"/>
      <w:lvlText w:val="•"/>
      <w:lvlJc w:val="left"/>
      <w:pPr>
        <w:ind w:left="5490" w:hanging="359"/>
      </w:pPr>
      <w:rPr>
        <w:rFonts w:hint="default"/>
      </w:rPr>
    </w:lvl>
    <w:lvl w:ilvl="5" w:tplc="CBBA5186">
      <w:numFmt w:val="bullet"/>
      <w:lvlText w:val="•"/>
      <w:lvlJc w:val="left"/>
      <w:pPr>
        <w:ind w:left="6405" w:hanging="359"/>
      </w:pPr>
      <w:rPr>
        <w:rFonts w:hint="default"/>
      </w:rPr>
    </w:lvl>
    <w:lvl w:ilvl="6" w:tplc="EA789102">
      <w:numFmt w:val="bullet"/>
      <w:lvlText w:val="•"/>
      <w:lvlJc w:val="left"/>
      <w:pPr>
        <w:ind w:left="7320" w:hanging="359"/>
      </w:pPr>
      <w:rPr>
        <w:rFonts w:hint="default"/>
      </w:rPr>
    </w:lvl>
    <w:lvl w:ilvl="7" w:tplc="9030F394">
      <w:numFmt w:val="bullet"/>
      <w:lvlText w:val="•"/>
      <w:lvlJc w:val="left"/>
      <w:pPr>
        <w:ind w:left="8235" w:hanging="359"/>
      </w:pPr>
      <w:rPr>
        <w:rFonts w:hint="default"/>
      </w:rPr>
    </w:lvl>
    <w:lvl w:ilvl="8" w:tplc="115C38AA">
      <w:numFmt w:val="bullet"/>
      <w:lvlText w:val="•"/>
      <w:lvlJc w:val="left"/>
      <w:pPr>
        <w:ind w:left="9150" w:hanging="359"/>
      </w:pPr>
      <w:rPr>
        <w:rFonts w:hint="default"/>
      </w:rPr>
    </w:lvl>
  </w:abstractNum>
  <w:abstractNum w:abstractNumId="93" w15:restartNumberingAfterBreak="0">
    <w:nsid w:val="76805853"/>
    <w:multiLevelType w:val="hybridMultilevel"/>
    <w:tmpl w:val="4984D596"/>
    <w:lvl w:ilvl="0" w:tplc="94807F2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35381AD0">
      <w:start w:val="1"/>
      <w:numFmt w:val="decimal"/>
      <w:lvlText w:val="(%2)"/>
      <w:lvlJc w:val="left"/>
      <w:pPr>
        <w:ind w:left="3300" w:hanging="337"/>
      </w:pPr>
      <w:rPr>
        <w:rFonts w:ascii="Times New Roman" w:eastAsia="Times New Roman" w:hAnsi="Times New Roman" w:cs="Times New Roman" w:hint="default"/>
        <w:w w:val="110"/>
        <w:sz w:val="18"/>
        <w:szCs w:val="18"/>
      </w:rPr>
    </w:lvl>
    <w:lvl w:ilvl="2" w:tplc="1942688E">
      <w:start w:val="1"/>
      <w:numFmt w:val="upperLetter"/>
      <w:lvlText w:val="(%3)"/>
      <w:lvlJc w:val="left"/>
      <w:pPr>
        <w:ind w:left="3660" w:hanging="385"/>
      </w:pPr>
      <w:rPr>
        <w:rFonts w:ascii="Times New Roman" w:eastAsia="Times New Roman" w:hAnsi="Times New Roman" w:cs="Times New Roman" w:hint="default"/>
        <w:w w:val="117"/>
        <w:sz w:val="18"/>
        <w:szCs w:val="18"/>
      </w:rPr>
    </w:lvl>
    <w:lvl w:ilvl="3" w:tplc="9498F644">
      <w:start w:val="1"/>
      <w:numFmt w:val="lowerRoman"/>
      <w:lvlText w:val="(%4)"/>
      <w:lvlJc w:val="left"/>
      <w:pPr>
        <w:ind w:left="4020" w:hanging="288"/>
      </w:pPr>
      <w:rPr>
        <w:rFonts w:ascii="Times New Roman" w:eastAsia="Times New Roman" w:hAnsi="Times New Roman" w:cs="Times New Roman" w:hint="default"/>
        <w:w w:val="125"/>
        <w:sz w:val="18"/>
        <w:szCs w:val="18"/>
      </w:rPr>
    </w:lvl>
    <w:lvl w:ilvl="4" w:tplc="376C9720">
      <w:numFmt w:val="bullet"/>
      <w:lvlText w:val="•"/>
      <w:lvlJc w:val="left"/>
      <w:pPr>
        <w:ind w:left="5014" w:hanging="288"/>
      </w:pPr>
      <w:rPr>
        <w:rFonts w:hint="default"/>
      </w:rPr>
    </w:lvl>
    <w:lvl w:ilvl="5" w:tplc="10BEA85C">
      <w:numFmt w:val="bullet"/>
      <w:lvlText w:val="•"/>
      <w:lvlJc w:val="left"/>
      <w:pPr>
        <w:ind w:left="6008" w:hanging="288"/>
      </w:pPr>
      <w:rPr>
        <w:rFonts w:hint="default"/>
      </w:rPr>
    </w:lvl>
    <w:lvl w:ilvl="6" w:tplc="5E78AC5C">
      <w:numFmt w:val="bullet"/>
      <w:lvlText w:val="•"/>
      <w:lvlJc w:val="left"/>
      <w:pPr>
        <w:ind w:left="7002" w:hanging="288"/>
      </w:pPr>
      <w:rPr>
        <w:rFonts w:hint="default"/>
      </w:rPr>
    </w:lvl>
    <w:lvl w:ilvl="7" w:tplc="C6CE6748">
      <w:numFmt w:val="bullet"/>
      <w:lvlText w:val="•"/>
      <w:lvlJc w:val="left"/>
      <w:pPr>
        <w:ind w:left="7997" w:hanging="288"/>
      </w:pPr>
      <w:rPr>
        <w:rFonts w:hint="default"/>
      </w:rPr>
    </w:lvl>
    <w:lvl w:ilvl="8" w:tplc="CE30AD0A">
      <w:numFmt w:val="bullet"/>
      <w:lvlText w:val="•"/>
      <w:lvlJc w:val="left"/>
      <w:pPr>
        <w:ind w:left="8991" w:hanging="288"/>
      </w:pPr>
      <w:rPr>
        <w:rFonts w:hint="default"/>
      </w:rPr>
    </w:lvl>
  </w:abstractNum>
  <w:abstractNum w:abstractNumId="94" w15:restartNumberingAfterBreak="0">
    <w:nsid w:val="76A569AB"/>
    <w:multiLevelType w:val="hybridMultilevel"/>
    <w:tmpl w:val="1304EFDA"/>
    <w:lvl w:ilvl="0" w:tplc="08085CD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F09A0676">
      <w:start w:val="1"/>
      <w:numFmt w:val="decimal"/>
      <w:lvlText w:val="(%2)"/>
      <w:lvlJc w:val="left"/>
      <w:pPr>
        <w:ind w:left="3300" w:hanging="343"/>
      </w:pPr>
      <w:rPr>
        <w:rFonts w:ascii="Times New Roman" w:eastAsia="Times New Roman" w:hAnsi="Times New Roman" w:cs="Times New Roman" w:hint="default"/>
        <w:w w:val="110"/>
        <w:sz w:val="18"/>
        <w:szCs w:val="18"/>
      </w:rPr>
    </w:lvl>
    <w:lvl w:ilvl="2" w:tplc="1A92A62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7A2D7E0">
      <w:numFmt w:val="bullet"/>
      <w:lvlText w:val="•"/>
      <w:lvlJc w:val="left"/>
      <w:pPr>
        <w:ind w:left="4575" w:hanging="353"/>
      </w:pPr>
      <w:rPr>
        <w:rFonts w:hint="default"/>
      </w:rPr>
    </w:lvl>
    <w:lvl w:ilvl="4" w:tplc="3E023E28">
      <w:numFmt w:val="bullet"/>
      <w:lvlText w:val="•"/>
      <w:lvlJc w:val="left"/>
      <w:pPr>
        <w:ind w:left="5490" w:hanging="353"/>
      </w:pPr>
      <w:rPr>
        <w:rFonts w:hint="default"/>
      </w:rPr>
    </w:lvl>
    <w:lvl w:ilvl="5" w:tplc="FFDADD68">
      <w:numFmt w:val="bullet"/>
      <w:lvlText w:val="•"/>
      <w:lvlJc w:val="left"/>
      <w:pPr>
        <w:ind w:left="6405" w:hanging="353"/>
      </w:pPr>
      <w:rPr>
        <w:rFonts w:hint="default"/>
      </w:rPr>
    </w:lvl>
    <w:lvl w:ilvl="6" w:tplc="9496EA8E">
      <w:numFmt w:val="bullet"/>
      <w:lvlText w:val="•"/>
      <w:lvlJc w:val="left"/>
      <w:pPr>
        <w:ind w:left="7320" w:hanging="353"/>
      </w:pPr>
      <w:rPr>
        <w:rFonts w:hint="default"/>
      </w:rPr>
    </w:lvl>
    <w:lvl w:ilvl="7" w:tplc="0CDA4794">
      <w:numFmt w:val="bullet"/>
      <w:lvlText w:val="•"/>
      <w:lvlJc w:val="left"/>
      <w:pPr>
        <w:ind w:left="8235" w:hanging="353"/>
      </w:pPr>
      <w:rPr>
        <w:rFonts w:hint="default"/>
      </w:rPr>
    </w:lvl>
    <w:lvl w:ilvl="8" w:tplc="550E4A92">
      <w:numFmt w:val="bullet"/>
      <w:lvlText w:val="•"/>
      <w:lvlJc w:val="left"/>
      <w:pPr>
        <w:ind w:left="9150" w:hanging="353"/>
      </w:pPr>
      <w:rPr>
        <w:rFonts w:hint="default"/>
      </w:rPr>
    </w:lvl>
  </w:abstractNum>
  <w:abstractNum w:abstractNumId="95" w15:restartNumberingAfterBreak="0">
    <w:nsid w:val="76EF7A9C"/>
    <w:multiLevelType w:val="hybridMultilevel"/>
    <w:tmpl w:val="F38620CA"/>
    <w:lvl w:ilvl="0" w:tplc="56EE52DA">
      <w:start w:val="1"/>
      <w:numFmt w:val="lowerLetter"/>
      <w:lvlText w:val="(%1)"/>
      <w:lvlJc w:val="left"/>
      <w:pPr>
        <w:ind w:left="2939" w:hanging="314"/>
      </w:pPr>
      <w:rPr>
        <w:rFonts w:ascii="Times New Roman" w:eastAsia="Times New Roman" w:hAnsi="Times New Roman" w:cs="Times New Roman" w:hint="default"/>
        <w:w w:val="126"/>
        <w:sz w:val="18"/>
        <w:szCs w:val="18"/>
      </w:rPr>
    </w:lvl>
    <w:lvl w:ilvl="1" w:tplc="D86AFAF2">
      <w:start w:val="1"/>
      <w:numFmt w:val="decimal"/>
      <w:lvlText w:val="(%2)"/>
      <w:lvlJc w:val="left"/>
      <w:pPr>
        <w:ind w:left="3299" w:hanging="293"/>
      </w:pPr>
      <w:rPr>
        <w:rFonts w:ascii="Times New Roman" w:eastAsia="Times New Roman" w:hAnsi="Times New Roman" w:cs="Times New Roman" w:hint="default"/>
        <w:w w:val="110"/>
        <w:sz w:val="18"/>
        <w:szCs w:val="18"/>
      </w:rPr>
    </w:lvl>
    <w:lvl w:ilvl="2" w:tplc="C696E826">
      <w:numFmt w:val="bullet"/>
      <w:lvlText w:val="•"/>
      <w:lvlJc w:val="left"/>
      <w:pPr>
        <w:ind w:left="4153" w:hanging="293"/>
      </w:pPr>
      <w:rPr>
        <w:rFonts w:hint="default"/>
      </w:rPr>
    </w:lvl>
    <w:lvl w:ilvl="3" w:tplc="9502F7A4">
      <w:numFmt w:val="bullet"/>
      <w:lvlText w:val="•"/>
      <w:lvlJc w:val="left"/>
      <w:pPr>
        <w:ind w:left="5006" w:hanging="293"/>
      </w:pPr>
      <w:rPr>
        <w:rFonts w:hint="default"/>
      </w:rPr>
    </w:lvl>
    <w:lvl w:ilvl="4" w:tplc="E4622B68">
      <w:numFmt w:val="bullet"/>
      <w:lvlText w:val="•"/>
      <w:lvlJc w:val="left"/>
      <w:pPr>
        <w:ind w:left="5860" w:hanging="293"/>
      </w:pPr>
      <w:rPr>
        <w:rFonts w:hint="default"/>
      </w:rPr>
    </w:lvl>
    <w:lvl w:ilvl="5" w:tplc="A37EAB38">
      <w:numFmt w:val="bullet"/>
      <w:lvlText w:val="•"/>
      <w:lvlJc w:val="left"/>
      <w:pPr>
        <w:ind w:left="6713" w:hanging="293"/>
      </w:pPr>
      <w:rPr>
        <w:rFonts w:hint="default"/>
      </w:rPr>
    </w:lvl>
    <w:lvl w:ilvl="6" w:tplc="2A7A07CE">
      <w:numFmt w:val="bullet"/>
      <w:lvlText w:val="•"/>
      <w:lvlJc w:val="left"/>
      <w:pPr>
        <w:ind w:left="7566" w:hanging="293"/>
      </w:pPr>
      <w:rPr>
        <w:rFonts w:hint="default"/>
      </w:rPr>
    </w:lvl>
    <w:lvl w:ilvl="7" w:tplc="CAA6CD62">
      <w:numFmt w:val="bullet"/>
      <w:lvlText w:val="•"/>
      <w:lvlJc w:val="left"/>
      <w:pPr>
        <w:ind w:left="8420" w:hanging="293"/>
      </w:pPr>
      <w:rPr>
        <w:rFonts w:hint="default"/>
      </w:rPr>
    </w:lvl>
    <w:lvl w:ilvl="8" w:tplc="DFF2FDD8">
      <w:numFmt w:val="bullet"/>
      <w:lvlText w:val="•"/>
      <w:lvlJc w:val="left"/>
      <w:pPr>
        <w:ind w:left="9273" w:hanging="293"/>
      </w:pPr>
      <w:rPr>
        <w:rFonts w:hint="default"/>
      </w:rPr>
    </w:lvl>
  </w:abstractNum>
  <w:abstractNum w:abstractNumId="96" w15:restartNumberingAfterBreak="0">
    <w:nsid w:val="7950552C"/>
    <w:multiLevelType w:val="hybridMultilevel"/>
    <w:tmpl w:val="680CF97C"/>
    <w:lvl w:ilvl="0" w:tplc="A9F6CC36">
      <w:start w:val="1"/>
      <w:numFmt w:val="lowerRoman"/>
      <w:lvlText w:val="(%1)"/>
      <w:lvlJc w:val="left"/>
      <w:pPr>
        <w:ind w:left="4019" w:hanging="286"/>
      </w:pPr>
      <w:rPr>
        <w:rFonts w:ascii="Times New Roman" w:eastAsia="Times New Roman" w:hAnsi="Times New Roman" w:cs="Times New Roman" w:hint="default"/>
        <w:w w:val="125"/>
        <w:sz w:val="18"/>
        <w:szCs w:val="18"/>
      </w:rPr>
    </w:lvl>
    <w:lvl w:ilvl="1" w:tplc="E45C2C86">
      <w:numFmt w:val="bullet"/>
      <w:lvlText w:val="•"/>
      <w:lvlJc w:val="left"/>
      <w:pPr>
        <w:ind w:left="4716" w:hanging="286"/>
      </w:pPr>
      <w:rPr>
        <w:rFonts w:hint="default"/>
      </w:rPr>
    </w:lvl>
    <w:lvl w:ilvl="2" w:tplc="8504544C">
      <w:numFmt w:val="bullet"/>
      <w:lvlText w:val="•"/>
      <w:lvlJc w:val="left"/>
      <w:pPr>
        <w:ind w:left="5412" w:hanging="286"/>
      </w:pPr>
      <w:rPr>
        <w:rFonts w:hint="default"/>
      </w:rPr>
    </w:lvl>
    <w:lvl w:ilvl="3" w:tplc="511E86D6">
      <w:numFmt w:val="bullet"/>
      <w:lvlText w:val="•"/>
      <w:lvlJc w:val="left"/>
      <w:pPr>
        <w:ind w:left="6108" w:hanging="286"/>
      </w:pPr>
      <w:rPr>
        <w:rFonts w:hint="default"/>
      </w:rPr>
    </w:lvl>
    <w:lvl w:ilvl="4" w:tplc="1FAE95EA">
      <w:numFmt w:val="bullet"/>
      <w:lvlText w:val="•"/>
      <w:lvlJc w:val="left"/>
      <w:pPr>
        <w:ind w:left="6804" w:hanging="286"/>
      </w:pPr>
      <w:rPr>
        <w:rFonts w:hint="default"/>
      </w:rPr>
    </w:lvl>
    <w:lvl w:ilvl="5" w:tplc="9D30AD90">
      <w:numFmt w:val="bullet"/>
      <w:lvlText w:val="•"/>
      <w:lvlJc w:val="left"/>
      <w:pPr>
        <w:ind w:left="7500" w:hanging="286"/>
      </w:pPr>
      <w:rPr>
        <w:rFonts w:hint="default"/>
      </w:rPr>
    </w:lvl>
    <w:lvl w:ilvl="6" w:tplc="1C763882">
      <w:numFmt w:val="bullet"/>
      <w:lvlText w:val="•"/>
      <w:lvlJc w:val="left"/>
      <w:pPr>
        <w:ind w:left="8196" w:hanging="286"/>
      </w:pPr>
      <w:rPr>
        <w:rFonts w:hint="default"/>
      </w:rPr>
    </w:lvl>
    <w:lvl w:ilvl="7" w:tplc="3B58EFF2">
      <w:numFmt w:val="bullet"/>
      <w:lvlText w:val="•"/>
      <w:lvlJc w:val="left"/>
      <w:pPr>
        <w:ind w:left="8892" w:hanging="286"/>
      </w:pPr>
      <w:rPr>
        <w:rFonts w:hint="default"/>
      </w:rPr>
    </w:lvl>
    <w:lvl w:ilvl="8" w:tplc="BB30D02C">
      <w:numFmt w:val="bullet"/>
      <w:lvlText w:val="•"/>
      <w:lvlJc w:val="left"/>
      <w:pPr>
        <w:ind w:left="9588" w:hanging="286"/>
      </w:pPr>
      <w:rPr>
        <w:rFonts w:hint="default"/>
      </w:rPr>
    </w:lvl>
  </w:abstractNum>
  <w:abstractNum w:abstractNumId="97" w15:restartNumberingAfterBreak="0">
    <w:nsid w:val="7D30602E"/>
    <w:multiLevelType w:val="hybridMultilevel"/>
    <w:tmpl w:val="0F8CB03E"/>
    <w:lvl w:ilvl="0" w:tplc="CDF2493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EB78DEA0">
      <w:start w:val="1"/>
      <w:numFmt w:val="decimal"/>
      <w:lvlText w:val="(%2)"/>
      <w:lvlJc w:val="left"/>
      <w:pPr>
        <w:ind w:left="3299" w:hanging="297"/>
      </w:pPr>
      <w:rPr>
        <w:rFonts w:ascii="Times New Roman" w:eastAsia="Times New Roman" w:hAnsi="Times New Roman" w:cs="Times New Roman" w:hint="default"/>
        <w:w w:val="110"/>
        <w:sz w:val="18"/>
        <w:szCs w:val="18"/>
      </w:rPr>
    </w:lvl>
    <w:lvl w:ilvl="2" w:tplc="35824232">
      <w:start w:val="1"/>
      <w:numFmt w:val="upperLetter"/>
      <w:lvlText w:val="(%3)"/>
      <w:lvlJc w:val="left"/>
      <w:pPr>
        <w:ind w:left="3659" w:hanging="405"/>
      </w:pPr>
      <w:rPr>
        <w:rFonts w:ascii="Times New Roman" w:eastAsia="Times New Roman" w:hAnsi="Times New Roman" w:cs="Times New Roman" w:hint="default"/>
        <w:w w:val="117"/>
        <w:sz w:val="18"/>
        <w:szCs w:val="18"/>
      </w:rPr>
    </w:lvl>
    <w:lvl w:ilvl="3" w:tplc="00EE25D8">
      <w:start w:val="1"/>
      <w:numFmt w:val="lowerRoman"/>
      <w:lvlText w:val="(%4)"/>
      <w:lvlJc w:val="left"/>
      <w:pPr>
        <w:ind w:left="4020" w:hanging="310"/>
      </w:pPr>
      <w:rPr>
        <w:rFonts w:ascii="Times New Roman" w:eastAsia="Times New Roman" w:hAnsi="Times New Roman" w:cs="Times New Roman" w:hint="default"/>
        <w:w w:val="125"/>
        <w:sz w:val="18"/>
        <w:szCs w:val="18"/>
      </w:rPr>
    </w:lvl>
    <w:lvl w:ilvl="4" w:tplc="4C5E19A2">
      <w:numFmt w:val="bullet"/>
      <w:lvlText w:val="•"/>
      <w:lvlJc w:val="left"/>
      <w:pPr>
        <w:ind w:left="4020" w:hanging="310"/>
      </w:pPr>
      <w:rPr>
        <w:rFonts w:hint="default"/>
      </w:rPr>
    </w:lvl>
    <w:lvl w:ilvl="5" w:tplc="DB004C8E">
      <w:numFmt w:val="bullet"/>
      <w:lvlText w:val="•"/>
      <w:lvlJc w:val="left"/>
      <w:pPr>
        <w:ind w:left="4200" w:hanging="310"/>
      </w:pPr>
      <w:rPr>
        <w:rFonts w:hint="default"/>
      </w:rPr>
    </w:lvl>
    <w:lvl w:ilvl="6" w:tplc="4F284118">
      <w:numFmt w:val="bullet"/>
      <w:lvlText w:val="•"/>
      <w:lvlJc w:val="left"/>
      <w:pPr>
        <w:ind w:left="5556" w:hanging="310"/>
      </w:pPr>
      <w:rPr>
        <w:rFonts w:hint="default"/>
      </w:rPr>
    </w:lvl>
    <w:lvl w:ilvl="7" w:tplc="9CCA9B9E">
      <w:numFmt w:val="bullet"/>
      <w:lvlText w:val="•"/>
      <w:lvlJc w:val="left"/>
      <w:pPr>
        <w:ind w:left="6912" w:hanging="310"/>
      </w:pPr>
      <w:rPr>
        <w:rFonts w:hint="default"/>
      </w:rPr>
    </w:lvl>
    <w:lvl w:ilvl="8" w:tplc="7C46185C">
      <w:numFmt w:val="bullet"/>
      <w:lvlText w:val="•"/>
      <w:lvlJc w:val="left"/>
      <w:pPr>
        <w:ind w:left="8268" w:hanging="310"/>
      </w:pPr>
      <w:rPr>
        <w:rFonts w:hint="default"/>
      </w:rPr>
    </w:lvl>
  </w:abstractNum>
  <w:abstractNum w:abstractNumId="98" w15:restartNumberingAfterBreak="0">
    <w:nsid w:val="7FCB57BA"/>
    <w:multiLevelType w:val="hybridMultilevel"/>
    <w:tmpl w:val="76D2D232"/>
    <w:lvl w:ilvl="0" w:tplc="726617BE">
      <w:start w:val="20"/>
      <w:numFmt w:val="decimal"/>
      <w:lvlText w:val="%1."/>
      <w:lvlJc w:val="left"/>
      <w:pPr>
        <w:ind w:left="2940" w:hanging="323"/>
      </w:pPr>
      <w:rPr>
        <w:rFonts w:ascii="Times New Roman" w:eastAsia="Times New Roman" w:hAnsi="Times New Roman" w:cs="Times New Roman" w:hint="default"/>
        <w:w w:val="106"/>
        <w:sz w:val="18"/>
        <w:szCs w:val="18"/>
      </w:rPr>
    </w:lvl>
    <w:lvl w:ilvl="1" w:tplc="15360BBE">
      <w:start w:val="1"/>
      <w:numFmt w:val="lowerLetter"/>
      <w:lvlText w:val="(%2)"/>
      <w:lvlJc w:val="left"/>
      <w:pPr>
        <w:ind w:left="2940" w:hanging="334"/>
      </w:pPr>
      <w:rPr>
        <w:rFonts w:ascii="Times New Roman" w:eastAsia="Times New Roman" w:hAnsi="Times New Roman" w:cs="Times New Roman" w:hint="default"/>
        <w:w w:val="126"/>
        <w:sz w:val="18"/>
        <w:szCs w:val="18"/>
      </w:rPr>
    </w:lvl>
    <w:lvl w:ilvl="2" w:tplc="FC90D50A">
      <w:start w:val="1"/>
      <w:numFmt w:val="decimal"/>
      <w:lvlText w:val="(%3)"/>
      <w:lvlJc w:val="left"/>
      <w:pPr>
        <w:ind w:left="3300" w:hanging="322"/>
      </w:pPr>
      <w:rPr>
        <w:rFonts w:ascii="Times New Roman" w:eastAsia="Times New Roman" w:hAnsi="Times New Roman" w:cs="Times New Roman" w:hint="default"/>
        <w:w w:val="110"/>
        <w:sz w:val="18"/>
        <w:szCs w:val="18"/>
      </w:rPr>
    </w:lvl>
    <w:lvl w:ilvl="3" w:tplc="9E9EA95C">
      <w:start w:val="1"/>
      <w:numFmt w:val="upperLetter"/>
      <w:lvlText w:val="(%4)"/>
      <w:lvlJc w:val="left"/>
      <w:pPr>
        <w:ind w:left="3659" w:hanging="393"/>
      </w:pPr>
      <w:rPr>
        <w:rFonts w:ascii="Times New Roman" w:eastAsia="Times New Roman" w:hAnsi="Times New Roman" w:cs="Times New Roman" w:hint="default"/>
        <w:w w:val="117"/>
        <w:sz w:val="18"/>
        <w:szCs w:val="18"/>
      </w:rPr>
    </w:lvl>
    <w:lvl w:ilvl="4" w:tplc="9BBE73BC">
      <w:start w:val="1"/>
      <w:numFmt w:val="lowerRoman"/>
      <w:lvlText w:val="(%5)"/>
      <w:lvlJc w:val="left"/>
      <w:pPr>
        <w:ind w:left="4020" w:hanging="274"/>
      </w:pPr>
      <w:rPr>
        <w:rFonts w:ascii="Times New Roman" w:eastAsia="Times New Roman" w:hAnsi="Times New Roman" w:cs="Times New Roman" w:hint="default"/>
        <w:w w:val="125"/>
        <w:sz w:val="18"/>
        <w:szCs w:val="18"/>
      </w:rPr>
    </w:lvl>
    <w:lvl w:ilvl="5" w:tplc="6D140E2E">
      <w:numFmt w:val="bullet"/>
      <w:lvlText w:val="•"/>
      <w:lvlJc w:val="left"/>
      <w:pPr>
        <w:ind w:left="5330" w:hanging="274"/>
      </w:pPr>
      <w:rPr>
        <w:rFonts w:hint="default"/>
      </w:rPr>
    </w:lvl>
    <w:lvl w:ilvl="6" w:tplc="745093BC">
      <w:numFmt w:val="bullet"/>
      <w:lvlText w:val="•"/>
      <w:lvlJc w:val="left"/>
      <w:pPr>
        <w:ind w:left="6460" w:hanging="274"/>
      </w:pPr>
      <w:rPr>
        <w:rFonts w:hint="default"/>
      </w:rPr>
    </w:lvl>
    <w:lvl w:ilvl="7" w:tplc="34DA0C90">
      <w:numFmt w:val="bullet"/>
      <w:lvlText w:val="•"/>
      <w:lvlJc w:val="left"/>
      <w:pPr>
        <w:ind w:left="7590" w:hanging="274"/>
      </w:pPr>
      <w:rPr>
        <w:rFonts w:hint="default"/>
      </w:rPr>
    </w:lvl>
    <w:lvl w:ilvl="8" w:tplc="3376B22A">
      <w:numFmt w:val="bullet"/>
      <w:lvlText w:val="•"/>
      <w:lvlJc w:val="left"/>
      <w:pPr>
        <w:ind w:left="8720" w:hanging="274"/>
      </w:pPr>
      <w:rPr>
        <w:rFonts w:hint="default"/>
      </w:rPr>
    </w:lvl>
  </w:abstractNum>
  <w:num w:numId="1">
    <w:abstractNumId w:val="3"/>
  </w:num>
  <w:num w:numId="2">
    <w:abstractNumId w:val="88"/>
  </w:num>
  <w:num w:numId="3">
    <w:abstractNumId w:val="34"/>
  </w:num>
  <w:num w:numId="4">
    <w:abstractNumId w:val="1"/>
  </w:num>
  <w:num w:numId="5">
    <w:abstractNumId w:val="96"/>
  </w:num>
  <w:num w:numId="6">
    <w:abstractNumId w:val="63"/>
  </w:num>
  <w:num w:numId="7">
    <w:abstractNumId w:val="78"/>
  </w:num>
  <w:num w:numId="8">
    <w:abstractNumId w:val="90"/>
  </w:num>
  <w:num w:numId="9">
    <w:abstractNumId w:val="6"/>
  </w:num>
  <w:num w:numId="10">
    <w:abstractNumId w:val="50"/>
  </w:num>
  <w:num w:numId="11">
    <w:abstractNumId w:val="21"/>
  </w:num>
  <w:num w:numId="12">
    <w:abstractNumId w:val="56"/>
  </w:num>
  <w:num w:numId="13">
    <w:abstractNumId w:val="92"/>
  </w:num>
  <w:num w:numId="14">
    <w:abstractNumId w:val="12"/>
  </w:num>
  <w:num w:numId="15">
    <w:abstractNumId w:val="33"/>
  </w:num>
  <w:num w:numId="16">
    <w:abstractNumId w:val="65"/>
  </w:num>
  <w:num w:numId="17">
    <w:abstractNumId w:val="55"/>
  </w:num>
  <w:num w:numId="18">
    <w:abstractNumId w:val="59"/>
  </w:num>
  <w:num w:numId="19">
    <w:abstractNumId w:val="23"/>
  </w:num>
  <w:num w:numId="20">
    <w:abstractNumId w:val="41"/>
  </w:num>
  <w:num w:numId="21">
    <w:abstractNumId w:val="35"/>
  </w:num>
  <w:num w:numId="22">
    <w:abstractNumId w:val="45"/>
  </w:num>
  <w:num w:numId="23">
    <w:abstractNumId w:val="82"/>
  </w:num>
  <w:num w:numId="24">
    <w:abstractNumId w:val="32"/>
  </w:num>
  <w:num w:numId="25">
    <w:abstractNumId w:val="28"/>
  </w:num>
  <w:num w:numId="26">
    <w:abstractNumId w:val="68"/>
  </w:num>
  <w:num w:numId="27">
    <w:abstractNumId w:val="89"/>
  </w:num>
  <w:num w:numId="28">
    <w:abstractNumId w:val="46"/>
  </w:num>
  <w:num w:numId="29">
    <w:abstractNumId w:val="79"/>
  </w:num>
  <w:num w:numId="30">
    <w:abstractNumId w:val="31"/>
  </w:num>
  <w:num w:numId="31">
    <w:abstractNumId w:val="48"/>
  </w:num>
  <w:num w:numId="32">
    <w:abstractNumId w:val="54"/>
  </w:num>
  <w:num w:numId="33">
    <w:abstractNumId w:val="52"/>
  </w:num>
  <w:num w:numId="34">
    <w:abstractNumId w:val="26"/>
  </w:num>
  <w:num w:numId="35">
    <w:abstractNumId w:val="10"/>
  </w:num>
  <w:num w:numId="36">
    <w:abstractNumId w:val="18"/>
  </w:num>
  <w:num w:numId="37">
    <w:abstractNumId w:val="66"/>
  </w:num>
  <w:num w:numId="38">
    <w:abstractNumId w:val="95"/>
  </w:num>
  <w:num w:numId="39">
    <w:abstractNumId w:val="85"/>
  </w:num>
  <w:num w:numId="40">
    <w:abstractNumId w:val="84"/>
  </w:num>
  <w:num w:numId="41">
    <w:abstractNumId w:val="44"/>
  </w:num>
  <w:num w:numId="42">
    <w:abstractNumId w:val="57"/>
  </w:num>
  <w:num w:numId="43">
    <w:abstractNumId w:val="62"/>
  </w:num>
  <w:num w:numId="44">
    <w:abstractNumId w:val="53"/>
  </w:num>
  <w:num w:numId="45">
    <w:abstractNumId w:val="73"/>
  </w:num>
  <w:num w:numId="46">
    <w:abstractNumId w:val="25"/>
  </w:num>
  <w:num w:numId="47">
    <w:abstractNumId w:val="8"/>
  </w:num>
  <w:num w:numId="48">
    <w:abstractNumId w:val="15"/>
  </w:num>
  <w:num w:numId="49">
    <w:abstractNumId w:val="51"/>
  </w:num>
  <w:num w:numId="50">
    <w:abstractNumId w:val="43"/>
  </w:num>
  <w:num w:numId="51">
    <w:abstractNumId w:val="70"/>
  </w:num>
  <w:num w:numId="52">
    <w:abstractNumId w:val="67"/>
  </w:num>
  <w:num w:numId="53">
    <w:abstractNumId w:val="4"/>
  </w:num>
  <w:num w:numId="54">
    <w:abstractNumId w:val="7"/>
  </w:num>
  <w:num w:numId="55">
    <w:abstractNumId w:val="22"/>
  </w:num>
  <w:num w:numId="56">
    <w:abstractNumId w:val="9"/>
  </w:num>
  <w:num w:numId="57">
    <w:abstractNumId w:val="58"/>
  </w:num>
  <w:num w:numId="58">
    <w:abstractNumId w:val="60"/>
  </w:num>
  <w:num w:numId="59">
    <w:abstractNumId w:val="76"/>
  </w:num>
  <w:num w:numId="60">
    <w:abstractNumId w:val="17"/>
  </w:num>
  <w:num w:numId="61">
    <w:abstractNumId w:val="61"/>
  </w:num>
  <w:num w:numId="62">
    <w:abstractNumId w:val="94"/>
  </w:num>
  <w:num w:numId="63">
    <w:abstractNumId w:val="29"/>
  </w:num>
  <w:num w:numId="64">
    <w:abstractNumId w:val="64"/>
  </w:num>
  <w:num w:numId="65">
    <w:abstractNumId w:val="11"/>
  </w:num>
  <w:num w:numId="66">
    <w:abstractNumId w:val="93"/>
  </w:num>
  <w:num w:numId="67">
    <w:abstractNumId w:val="91"/>
  </w:num>
  <w:num w:numId="68">
    <w:abstractNumId w:val="0"/>
  </w:num>
  <w:num w:numId="69">
    <w:abstractNumId w:val="36"/>
  </w:num>
  <w:num w:numId="70">
    <w:abstractNumId w:val="38"/>
  </w:num>
  <w:num w:numId="71">
    <w:abstractNumId w:val="5"/>
  </w:num>
  <w:num w:numId="72">
    <w:abstractNumId w:val="42"/>
  </w:num>
  <w:num w:numId="73">
    <w:abstractNumId w:val="14"/>
  </w:num>
  <w:num w:numId="74">
    <w:abstractNumId w:val="98"/>
  </w:num>
  <w:num w:numId="75">
    <w:abstractNumId w:val="47"/>
  </w:num>
  <w:num w:numId="76">
    <w:abstractNumId w:val="20"/>
  </w:num>
  <w:num w:numId="77">
    <w:abstractNumId w:val="97"/>
  </w:num>
  <w:num w:numId="78">
    <w:abstractNumId w:val="81"/>
  </w:num>
  <w:num w:numId="79">
    <w:abstractNumId w:val="13"/>
  </w:num>
  <w:num w:numId="80">
    <w:abstractNumId w:val="74"/>
  </w:num>
  <w:num w:numId="81">
    <w:abstractNumId w:val="87"/>
  </w:num>
  <w:num w:numId="82">
    <w:abstractNumId w:val="69"/>
  </w:num>
  <w:num w:numId="83">
    <w:abstractNumId w:val="40"/>
  </w:num>
  <w:num w:numId="84">
    <w:abstractNumId w:val="30"/>
  </w:num>
  <w:num w:numId="85">
    <w:abstractNumId w:val="16"/>
  </w:num>
  <w:num w:numId="86">
    <w:abstractNumId w:val="83"/>
  </w:num>
  <w:num w:numId="87">
    <w:abstractNumId w:val="37"/>
  </w:num>
  <w:num w:numId="88">
    <w:abstractNumId w:val="24"/>
  </w:num>
  <w:num w:numId="89">
    <w:abstractNumId w:val="39"/>
  </w:num>
  <w:num w:numId="90">
    <w:abstractNumId w:val="71"/>
  </w:num>
  <w:num w:numId="91">
    <w:abstractNumId w:val="77"/>
  </w:num>
  <w:num w:numId="92">
    <w:abstractNumId w:val="72"/>
  </w:num>
  <w:num w:numId="93">
    <w:abstractNumId w:val="19"/>
  </w:num>
  <w:num w:numId="94">
    <w:abstractNumId w:val="27"/>
  </w:num>
  <w:num w:numId="95">
    <w:abstractNumId w:val="80"/>
  </w:num>
  <w:num w:numId="96">
    <w:abstractNumId w:val="75"/>
  </w:num>
  <w:num w:numId="97">
    <w:abstractNumId w:val="2"/>
  </w:num>
  <w:num w:numId="98">
    <w:abstractNumId w:val="86"/>
  </w:num>
  <w:num w:numId="99">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09"/>
    <w:rsid w:val="00004C4B"/>
    <w:rsid w:val="000114E7"/>
    <w:rsid w:val="00016A06"/>
    <w:rsid w:val="001325CD"/>
    <w:rsid w:val="00151A90"/>
    <w:rsid w:val="001617A9"/>
    <w:rsid w:val="0016331B"/>
    <w:rsid w:val="00187E5D"/>
    <w:rsid w:val="001F2FCC"/>
    <w:rsid w:val="00206CE0"/>
    <w:rsid w:val="00252AA0"/>
    <w:rsid w:val="002B77B2"/>
    <w:rsid w:val="0030478E"/>
    <w:rsid w:val="003114EA"/>
    <w:rsid w:val="00314D96"/>
    <w:rsid w:val="00317EC4"/>
    <w:rsid w:val="00383DB9"/>
    <w:rsid w:val="003A73BC"/>
    <w:rsid w:val="003B1460"/>
    <w:rsid w:val="003C7C98"/>
    <w:rsid w:val="004122DB"/>
    <w:rsid w:val="00442E55"/>
    <w:rsid w:val="00477FC0"/>
    <w:rsid w:val="004C370D"/>
    <w:rsid w:val="004C6FBB"/>
    <w:rsid w:val="00500D86"/>
    <w:rsid w:val="00513D45"/>
    <w:rsid w:val="00522FAF"/>
    <w:rsid w:val="005517A3"/>
    <w:rsid w:val="005728B3"/>
    <w:rsid w:val="005932E7"/>
    <w:rsid w:val="005A02C7"/>
    <w:rsid w:val="005D1830"/>
    <w:rsid w:val="005E236E"/>
    <w:rsid w:val="005E430E"/>
    <w:rsid w:val="00612B47"/>
    <w:rsid w:val="00621969"/>
    <w:rsid w:val="006C51A7"/>
    <w:rsid w:val="006D7B83"/>
    <w:rsid w:val="006E5155"/>
    <w:rsid w:val="00737978"/>
    <w:rsid w:val="00771837"/>
    <w:rsid w:val="0077256F"/>
    <w:rsid w:val="00783E3C"/>
    <w:rsid w:val="00795D16"/>
    <w:rsid w:val="00797E21"/>
    <w:rsid w:val="007D75BE"/>
    <w:rsid w:val="00816AAB"/>
    <w:rsid w:val="0084325F"/>
    <w:rsid w:val="008550BE"/>
    <w:rsid w:val="008660BB"/>
    <w:rsid w:val="00886A53"/>
    <w:rsid w:val="00896C38"/>
    <w:rsid w:val="008B2AAF"/>
    <w:rsid w:val="008B5766"/>
    <w:rsid w:val="008E4D90"/>
    <w:rsid w:val="008E64F2"/>
    <w:rsid w:val="00911148"/>
    <w:rsid w:val="00946C2A"/>
    <w:rsid w:val="009575F7"/>
    <w:rsid w:val="009D5243"/>
    <w:rsid w:val="009F176E"/>
    <w:rsid w:val="009F5B2B"/>
    <w:rsid w:val="00A1196E"/>
    <w:rsid w:val="00A11E9C"/>
    <w:rsid w:val="00A37C70"/>
    <w:rsid w:val="00A52ABF"/>
    <w:rsid w:val="00AD69AC"/>
    <w:rsid w:val="00AE72CB"/>
    <w:rsid w:val="00B24B7C"/>
    <w:rsid w:val="00B806CF"/>
    <w:rsid w:val="00B92238"/>
    <w:rsid w:val="00BA7AEF"/>
    <w:rsid w:val="00BC569D"/>
    <w:rsid w:val="00BD6DF1"/>
    <w:rsid w:val="00C0559C"/>
    <w:rsid w:val="00C17C10"/>
    <w:rsid w:val="00C31363"/>
    <w:rsid w:val="00C3204A"/>
    <w:rsid w:val="00C92D5D"/>
    <w:rsid w:val="00CA1E58"/>
    <w:rsid w:val="00CB47B0"/>
    <w:rsid w:val="00CC10D5"/>
    <w:rsid w:val="00D06408"/>
    <w:rsid w:val="00D247FF"/>
    <w:rsid w:val="00D313EF"/>
    <w:rsid w:val="00D51009"/>
    <w:rsid w:val="00D57216"/>
    <w:rsid w:val="00D65163"/>
    <w:rsid w:val="00DA6B54"/>
    <w:rsid w:val="00DD3467"/>
    <w:rsid w:val="00DE1BCC"/>
    <w:rsid w:val="00DE5B17"/>
    <w:rsid w:val="00E25DDF"/>
    <w:rsid w:val="00E41065"/>
    <w:rsid w:val="00E506B8"/>
    <w:rsid w:val="00E51A18"/>
    <w:rsid w:val="00E8338F"/>
    <w:rsid w:val="00E95468"/>
    <w:rsid w:val="00EC691E"/>
    <w:rsid w:val="00ED5F3D"/>
    <w:rsid w:val="00F06E85"/>
    <w:rsid w:val="00F45280"/>
    <w:rsid w:val="00F45DFF"/>
    <w:rsid w:val="00F50604"/>
    <w:rsid w:val="00FA1D4A"/>
    <w:rsid w:val="00FC5E4B"/>
    <w:rsid w:val="00F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819D"/>
  <w15:docId w15:val="{E4119EF5-800B-9B48-B35C-CACF11B6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3594" w:right="2335"/>
      <w:jc w:val="center"/>
      <w:outlineLvl w:val="0"/>
    </w:pPr>
    <w:rPr>
      <w:sz w:val="28"/>
      <w:szCs w:val="28"/>
    </w:rPr>
  </w:style>
  <w:style w:type="paragraph" w:styleId="Heading2">
    <w:name w:val="heading 2"/>
    <w:basedOn w:val="Normal"/>
    <w:uiPriority w:val="9"/>
    <w:unhideWhenUsed/>
    <w:qFormat/>
    <w:pPr>
      <w:spacing w:before="115"/>
      <w:ind w:left="3595" w:right="2335"/>
      <w:jc w:val="center"/>
      <w:outlineLvl w:val="1"/>
    </w:pPr>
    <w:rPr>
      <w:b/>
      <w:bCs/>
      <w:sz w:val="20"/>
      <w:szCs w:val="20"/>
    </w:rPr>
  </w:style>
  <w:style w:type="paragraph" w:styleId="Heading3">
    <w:name w:val="heading 3"/>
    <w:basedOn w:val="Normal"/>
    <w:uiPriority w:val="9"/>
    <w:unhideWhenUsed/>
    <w:qFormat/>
    <w:pPr>
      <w:spacing w:before="73"/>
      <w:jc w:val="right"/>
      <w:outlineLvl w:val="2"/>
    </w:pPr>
    <w:rPr>
      <w:sz w:val="20"/>
      <w:szCs w:val="20"/>
    </w:rPr>
  </w:style>
  <w:style w:type="paragraph" w:styleId="Heading4">
    <w:name w:val="heading 4"/>
    <w:basedOn w:val="Normal"/>
    <w:uiPriority w:val="9"/>
    <w:unhideWhenUsed/>
    <w:qFormat/>
    <w:pPr>
      <w:spacing w:before="97"/>
      <w:ind w:left="2940"/>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150" w:lineRule="exact"/>
      <w:ind w:left="2939"/>
    </w:pPr>
    <w:rPr>
      <w:sz w:val="14"/>
      <w:szCs w:val="14"/>
    </w:rPr>
  </w:style>
  <w:style w:type="paragraph" w:styleId="TOC2">
    <w:name w:val="toc 2"/>
    <w:basedOn w:val="Normal"/>
    <w:uiPriority w:val="1"/>
    <w:qFormat/>
    <w:pPr>
      <w:ind w:left="2940"/>
    </w:pPr>
    <w:rPr>
      <w:sz w:val="14"/>
      <w:szCs w:val="14"/>
    </w:rPr>
  </w:style>
  <w:style w:type="paragraph" w:styleId="TOC3">
    <w:name w:val="toc 3"/>
    <w:basedOn w:val="Normal"/>
    <w:uiPriority w:val="1"/>
    <w:qFormat/>
    <w:pPr>
      <w:ind w:left="2940"/>
    </w:pPr>
    <w:rPr>
      <w:b/>
      <w:bCs/>
      <w:i/>
    </w:rPr>
  </w:style>
  <w:style w:type="paragraph" w:styleId="TOC4">
    <w:name w:val="toc 4"/>
    <w:basedOn w:val="Normal"/>
    <w:uiPriority w:val="1"/>
    <w:qFormat/>
    <w:pPr>
      <w:ind w:left="3220"/>
    </w:pPr>
    <w:rPr>
      <w:sz w:val="14"/>
      <w:szCs w:val="14"/>
    </w:rPr>
  </w:style>
  <w:style w:type="paragraph" w:styleId="TOC5">
    <w:name w:val="toc 5"/>
    <w:basedOn w:val="Normal"/>
    <w:uiPriority w:val="1"/>
    <w:qFormat/>
    <w:pPr>
      <w:spacing w:before="140"/>
      <w:ind w:left="3595" w:right="2335"/>
      <w:jc w:val="center"/>
    </w:pPr>
    <w:rPr>
      <w:sz w:val="16"/>
      <w:szCs w:val="16"/>
    </w:rPr>
  </w:style>
  <w:style w:type="paragraph" w:styleId="TOC6">
    <w:name w:val="toc 6"/>
    <w:basedOn w:val="Normal"/>
    <w:uiPriority w:val="1"/>
    <w:qFormat/>
    <w:pPr>
      <w:spacing w:before="20"/>
      <w:ind w:left="3594" w:right="2335"/>
      <w:jc w:val="center"/>
    </w:pPr>
    <w:rPr>
      <w:b/>
      <w:bCs/>
      <w:i/>
    </w:rPr>
  </w:style>
  <w:style w:type="paragraph" w:styleId="TOC7">
    <w:name w:val="toc 7"/>
    <w:basedOn w:val="Normal"/>
    <w:uiPriority w:val="1"/>
    <w:qFormat/>
    <w:pPr>
      <w:spacing w:line="160" w:lineRule="exact"/>
      <w:ind w:left="3819"/>
    </w:pPr>
    <w:rPr>
      <w:sz w:val="14"/>
      <w:szCs w:val="14"/>
    </w:rPr>
  </w:style>
  <w:style w:type="paragraph" w:styleId="BodyText">
    <w:name w:val="Body Text"/>
    <w:basedOn w:val="Normal"/>
    <w:uiPriority w:val="1"/>
    <w:qFormat/>
    <w:pPr>
      <w:ind w:left="2940"/>
    </w:pPr>
    <w:rPr>
      <w:sz w:val="18"/>
      <w:szCs w:val="18"/>
    </w:rPr>
  </w:style>
  <w:style w:type="paragraph" w:styleId="ListParagraph">
    <w:name w:val="List Paragraph"/>
    <w:basedOn w:val="Normal"/>
    <w:uiPriority w:val="1"/>
    <w:qFormat/>
    <w:pPr>
      <w:ind w:left="3300" w:firstLine="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D3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5744</TotalTime>
  <Pages>139</Pages>
  <Words>54783</Words>
  <Characters>312265</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T:\TS\PAMP2018\AFTERP~1\CIVIL\CIV2018.XY</vt:lpstr>
    </vt:vector>
  </TitlesOfParts>
  <Company/>
  <LinksUpToDate>false</LinksUpToDate>
  <CharactersWithSpaces>366316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T:\TS\PAMP2018\AFTERP~1\CIVIL\CIV2018.XY</dc:title>
  <dc:creator>Kiran Hajat</dc:creator>
  <cp:lastModifiedBy>Steele-Louchart, Sanho</cp:lastModifiedBy>
  <cp:revision>26</cp:revision>
  <dcterms:created xsi:type="dcterms:W3CDTF">2019-10-23T18:26:00Z</dcterms:created>
  <dcterms:modified xsi:type="dcterms:W3CDTF">2020-01-17T15:56:00Z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ACOMP.exe   WinVer 1c15  Aug 31 2005</vt:lpwstr>
  </property>
  <property fmtid="{D5CDD505-2E9C-101B-9397-08002B2CF9AE}" pid="4" name="LastSaved">
    <vt:filetime>2019-09-25T00:00:00Z</vt:filetime>
  </property>
</Properties>
</file>