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62A48" w14:textId="77777777" w:rsidR="00CA6CD0" w:rsidRDefault="00CA6CD0" w:rsidP="00CA6CD0">
      <w:pPr>
        <w:spacing w:after="0" w:line="259" w:lineRule="auto"/>
        <w:ind w:left="10" w:right="13"/>
        <w:jc w:val="center"/>
        <w:rPr>
          <w:b/>
          <w:sz w:val="26"/>
        </w:rPr>
      </w:pPr>
      <w:r>
        <w:rPr>
          <w:b/>
          <w:sz w:val="26"/>
        </w:rPr>
        <w:t xml:space="preserve">Job Announcement  </w:t>
      </w:r>
    </w:p>
    <w:p w14:paraId="7D8BD891" w14:textId="3690AE32" w:rsidR="003A0659" w:rsidRPr="00A7210C" w:rsidRDefault="003A0659" w:rsidP="00DA1F06">
      <w:pPr>
        <w:jc w:val="center"/>
        <w:rPr>
          <w:rFonts w:asciiTheme="minorHAnsi" w:hAnsiTheme="minorHAnsi" w:cstheme="minorHAnsi"/>
          <w:b/>
        </w:rPr>
      </w:pPr>
      <w:r w:rsidRPr="00A7210C">
        <w:rPr>
          <w:rFonts w:asciiTheme="minorHAnsi" w:hAnsiTheme="minorHAnsi" w:cstheme="minorHAnsi"/>
          <w:b/>
        </w:rPr>
        <w:t xml:space="preserve">Temporary </w:t>
      </w:r>
      <w:r w:rsidR="00DA1F06">
        <w:rPr>
          <w:rFonts w:asciiTheme="minorHAnsi" w:hAnsiTheme="minorHAnsi" w:cstheme="minorHAnsi"/>
          <w:b/>
        </w:rPr>
        <w:t>Staff Attorney</w:t>
      </w:r>
      <w:r>
        <w:rPr>
          <w:rFonts w:cstheme="minorHAnsi"/>
          <w:b/>
        </w:rPr>
        <w:t xml:space="preserve"> </w:t>
      </w:r>
      <w:r w:rsidRPr="00A7210C">
        <w:rPr>
          <w:rFonts w:asciiTheme="minorHAnsi" w:hAnsiTheme="minorHAnsi" w:cstheme="minorHAnsi"/>
          <w:b/>
        </w:rPr>
        <w:t xml:space="preserve">- </w:t>
      </w:r>
      <w:r w:rsidR="00F14268">
        <w:rPr>
          <w:rFonts w:asciiTheme="minorHAnsi" w:hAnsiTheme="minorHAnsi" w:cstheme="minorHAnsi"/>
          <w:b/>
        </w:rPr>
        <w:t>Skagit</w:t>
      </w:r>
    </w:p>
    <w:p w14:paraId="79002730" w14:textId="77777777" w:rsidR="003A0659" w:rsidRPr="00A7210C" w:rsidRDefault="003A0659" w:rsidP="003A0659">
      <w:pPr>
        <w:jc w:val="both"/>
        <w:rPr>
          <w:rFonts w:asciiTheme="minorHAnsi" w:hAnsiTheme="minorHAnsi" w:cstheme="minorHAnsi"/>
          <w:b/>
        </w:rPr>
      </w:pPr>
    </w:p>
    <w:p w14:paraId="15EC47AA" w14:textId="77777777" w:rsidR="003A0659" w:rsidRPr="00643E2C" w:rsidRDefault="003A0659" w:rsidP="00A04D7D">
      <w:pPr>
        <w:tabs>
          <w:tab w:val="left" w:pos="-720"/>
        </w:tabs>
        <w:suppressAutoHyphens/>
        <w:ind w:left="10" w:right="-360"/>
        <w:rPr>
          <w:rFonts w:asciiTheme="minorHAnsi" w:hAnsiTheme="minorHAnsi" w:cstheme="minorHAnsi"/>
          <w:szCs w:val="24"/>
        </w:rPr>
      </w:pPr>
      <w:r w:rsidRPr="00643E2C">
        <w:rPr>
          <w:rFonts w:asciiTheme="minorHAnsi" w:hAnsiTheme="minorHAnsi" w:cstheme="minorHAnsi"/>
          <w:szCs w:val="24"/>
        </w:rPr>
        <w:t xml:space="preserve">The Northwest Justice Project (NJP) is a not-for-profit statewide law firm with a mission of </w:t>
      </w:r>
      <w:r w:rsidRPr="00643E2C">
        <w:rPr>
          <w:rFonts w:asciiTheme="minorHAnsi" w:hAnsiTheme="minorHAnsi" w:cstheme="minorHAnsi"/>
          <w:b/>
          <w:szCs w:val="24"/>
        </w:rPr>
        <w:t>Combatting Injustice • Strengthening Communities • Protecting Human Dignity</w:t>
      </w:r>
      <w:r w:rsidRPr="00643E2C">
        <w:rPr>
          <w:rFonts w:asciiTheme="minorHAnsi" w:hAnsiTheme="minorHAnsi" w:cstheme="minorHAnsi"/>
          <w:szCs w:val="24"/>
        </w:rPr>
        <w:t xml:space="preserve">.  NJP secures justice for people in or near poverty through high quality legal advocacy that promotes the long-term well-being of low-income individuals, families and communities through legal representation, community partnerships, education, and other advocacy.  </w:t>
      </w:r>
    </w:p>
    <w:p w14:paraId="2485F58A" w14:textId="77777777" w:rsidR="003A0659" w:rsidRPr="00643E2C" w:rsidRDefault="003A0659" w:rsidP="00A04D7D">
      <w:pPr>
        <w:tabs>
          <w:tab w:val="left" w:pos="-720"/>
        </w:tabs>
        <w:suppressAutoHyphens/>
        <w:ind w:left="10" w:right="-360"/>
        <w:rPr>
          <w:rFonts w:asciiTheme="minorHAnsi" w:hAnsiTheme="minorHAnsi" w:cstheme="minorHAnsi"/>
          <w:szCs w:val="24"/>
        </w:rPr>
      </w:pPr>
    </w:p>
    <w:p w14:paraId="58458E69" w14:textId="3C5111EF" w:rsidR="006D633E" w:rsidRPr="0054235B" w:rsidRDefault="006D633E" w:rsidP="006D633E">
      <w:pPr>
        <w:tabs>
          <w:tab w:val="left" w:pos="-720"/>
        </w:tabs>
        <w:suppressAutoHyphens/>
        <w:ind w:left="10" w:right="-360"/>
        <w:rPr>
          <w:rFonts w:asciiTheme="minorHAnsi" w:hAnsiTheme="minorHAnsi" w:cstheme="minorHAnsi"/>
          <w:szCs w:val="24"/>
          <w:shd w:val="clear" w:color="auto" w:fill="FFFFFF"/>
        </w:rPr>
      </w:pPr>
      <w:r w:rsidRPr="0054235B">
        <w:rPr>
          <w:rFonts w:asciiTheme="minorHAnsi" w:hAnsiTheme="minorHAnsi" w:cstheme="minorHAnsi"/>
          <w:szCs w:val="24"/>
        </w:rPr>
        <w:t xml:space="preserve">The Northwest Justice Project (NJP) has received one-time funding from the Office of Civil Legal Aid to expand its capacity to serve the needs of Farmworkers arising out of the COVID-19 emergency. As a result, NJP will add a temporary </w:t>
      </w:r>
      <w:r>
        <w:rPr>
          <w:rFonts w:asciiTheme="minorHAnsi" w:hAnsiTheme="minorHAnsi" w:cstheme="minorHAnsi"/>
          <w:szCs w:val="24"/>
        </w:rPr>
        <w:t>Staff Attorney</w:t>
      </w:r>
      <w:r w:rsidRPr="0054235B">
        <w:rPr>
          <w:rFonts w:asciiTheme="minorHAnsi" w:hAnsiTheme="minorHAnsi" w:cstheme="minorHAnsi"/>
          <w:szCs w:val="24"/>
        </w:rPr>
        <w:t xml:space="preserve"> for the </w:t>
      </w:r>
      <w:r>
        <w:rPr>
          <w:rFonts w:asciiTheme="minorHAnsi" w:hAnsiTheme="minorHAnsi" w:cstheme="minorHAnsi"/>
          <w:szCs w:val="24"/>
        </w:rPr>
        <w:t xml:space="preserve">Bellingham office in collaboration with the </w:t>
      </w:r>
      <w:r w:rsidRPr="0054235B">
        <w:rPr>
          <w:rFonts w:asciiTheme="minorHAnsi" w:hAnsiTheme="minorHAnsi" w:cstheme="minorHAnsi"/>
          <w:szCs w:val="24"/>
        </w:rPr>
        <w:t xml:space="preserve">program’s </w:t>
      </w:r>
      <w:r w:rsidRPr="0054235B">
        <w:rPr>
          <w:rFonts w:asciiTheme="minorHAnsi" w:hAnsiTheme="minorHAnsi" w:cstheme="minorHAnsi"/>
          <w:szCs w:val="24"/>
          <w:shd w:val="clear" w:color="auto" w:fill="FFFFFF"/>
        </w:rPr>
        <w:t>Farmworker Unit</w:t>
      </w:r>
      <w:r w:rsidRPr="0054235B">
        <w:rPr>
          <w:rFonts w:asciiTheme="minorHAnsi" w:hAnsiTheme="minorHAnsi" w:cstheme="minorHAnsi"/>
          <w:szCs w:val="24"/>
        </w:rPr>
        <w:t xml:space="preserve"> (FWU).  </w:t>
      </w:r>
      <w:r w:rsidRPr="0054235B">
        <w:rPr>
          <w:rFonts w:asciiTheme="minorHAnsi" w:hAnsiTheme="minorHAnsi" w:cstheme="minorHAnsi"/>
          <w:spacing w:val="-3"/>
          <w:szCs w:val="24"/>
        </w:rPr>
        <w:t>This is a full-time position with an</w:t>
      </w:r>
      <w:r w:rsidRPr="0054235B">
        <w:rPr>
          <w:rFonts w:asciiTheme="minorHAnsi" w:hAnsiTheme="minorHAnsi" w:cstheme="minorHAnsi"/>
          <w:szCs w:val="24"/>
        </w:rPr>
        <w:t xml:space="preserve"> anticipated employment duration through June 30, 2021.  </w:t>
      </w:r>
      <w:r>
        <w:rPr>
          <w:rFonts w:asciiTheme="minorHAnsi" w:hAnsiTheme="minorHAnsi" w:cstheme="minorHAnsi"/>
          <w:szCs w:val="24"/>
        </w:rPr>
        <w:t>This</w:t>
      </w:r>
      <w:r w:rsidRPr="0054235B">
        <w:rPr>
          <w:rFonts w:asciiTheme="minorHAnsi" w:hAnsiTheme="minorHAnsi" w:cstheme="minorHAnsi"/>
          <w:szCs w:val="24"/>
        </w:rPr>
        <w:t xml:space="preserve"> position </w:t>
      </w:r>
      <w:r>
        <w:t xml:space="preserve">is primarily working in Skagit County, but may involve occasional work and travel to adjacent counties. </w:t>
      </w:r>
    </w:p>
    <w:p w14:paraId="7AB09ABE" w14:textId="77777777" w:rsidR="00DA1F06" w:rsidRPr="00643E2C" w:rsidRDefault="00DA1F06" w:rsidP="00A04D7D">
      <w:pPr>
        <w:tabs>
          <w:tab w:val="left" w:pos="-720"/>
        </w:tabs>
        <w:suppressAutoHyphens/>
        <w:ind w:left="10" w:right="-360"/>
        <w:rPr>
          <w:rFonts w:asciiTheme="minorHAnsi" w:hAnsiTheme="minorHAnsi" w:cstheme="minorHAnsi"/>
          <w:szCs w:val="24"/>
        </w:rPr>
      </w:pPr>
    </w:p>
    <w:p w14:paraId="45C14115" w14:textId="74DD21AA" w:rsidR="006D633E" w:rsidRPr="0069095A" w:rsidRDefault="006D633E" w:rsidP="006D633E">
      <w:pPr>
        <w:spacing w:after="200" w:line="276" w:lineRule="auto"/>
        <w:ind w:left="0" w:right="0" w:firstLine="0"/>
      </w:pPr>
      <w:r w:rsidRPr="006D633E">
        <w:rPr>
          <w:rFonts w:asciiTheme="minorHAnsi" w:hAnsiTheme="minorHAnsi" w:cstheme="minorHAnsi"/>
          <w:szCs w:val="24"/>
        </w:rPr>
        <w:t>NJP’s Bellingham office</w:t>
      </w:r>
      <w:r w:rsidR="003A0659" w:rsidRPr="006D633E">
        <w:rPr>
          <w:rFonts w:asciiTheme="minorHAnsi" w:hAnsiTheme="minorHAnsi" w:cstheme="minorHAnsi"/>
          <w:szCs w:val="24"/>
        </w:rPr>
        <w:t xml:space="preserve"> seeks applications from qualified </w:t>
      </w:r>
      <w:r w:rsidR="00DA1F06" w:rsidRPr="006D633E">
        <w:rPr>
          <w:rFonts w:asciiTheme="minorHAnsi" w:hAnsiTheme="minorHAnsi" w:cstheme="minorHAnsi"/>
          <w:szCs w:val="24"/>
        </w:rPr>
        <w:t xml:space="preserve">attorneys to undertake mission-directed work to address the </w:t>
      </w:r>
      <w:r w:rsidR="00A04D7D" w:rsidRPr="006D633E">
        <w:rPr>
          <w:rFonts w:asciiTheme="minorHAnsi" w:hAnsiTheme="minorHAnsi" w:cstheme="minorHAnsi"/>
          <w:szCs w:val="24"/>
        </w:rPr>
        <w:t xml:space="preserve">COVID-19 employment </w:t>
      </w:r>
      <w:r w:rsidR="000554BA">
        <w:rPr>
          <w:rFonts w:asciiTheme="minorHAnsi" w:hAnsiTheme="minorHAnsi" w:cstheme="minorHAnsi"/>
          <w:szCs w:val="24"/>
        </w:rPr>
        <w:t>r</w:t>
      </w:r>
      <w:bookmarkStart w:id="0" w:name="_GoBack"/>
      <w:bookmarkEnd w:id="0"/>
      <w:r w:rsidR="00A04D7D" w:rsidRPr="006D633E">
        <w:rPr>
          <w:rFonts w:asciiTheme="minorHAnsi" w:hAnsiTheme="minorHAnsi" w:cstheme="minorHAnsi"/>
          <w:szCs w:val="24"/>
        </w:rPr>
        <w:t>elated Legal Representation of farmworkers.</w:t>
      </w:r>
      <w:r w:rsidR="00DA1F06" w:rsidRPr="006D633E">
        <w:rPr>
          <w:rFonts w:asciiTheme="minorHAnsi" w:hAnsiTheme="minorHAnsi" w:cstheme="minorHAnsi"/>
          <w:szCs w:val="24"/>
        </w:rPr>
        <w:t xml:space="preserve"> </w:t>
      </w:r>
      <w:r w:rsidRPr="006D633E">
        <w:rPr>
          <w:rFonts w:asciiTheme="minorHAnsi" w:hAnsiTheme="minorHAnsi" w:cstheme="minorHAnsi"/>
          <w:szCs w:val="24"/>
        </w:rPr>
        <w:t xml:space="preserve"> </w:t>
      </w:r>
    </w:p>
    <w:p w14:paraId="2F5F5B92" w14:textId="77777777" w:rsidR="00DA1F06" w:rsidRPr="00643E2C" w:rsidRDefault="003A0659" w:rsidP="00A04D7D">
      <w:pPr>
        <w:tabs>
          <w:tab w:val="left" w:pos="-720"/>
        </w:tabs>
        <w:suppressAutoHyphens/>
        <w:ind w:left="10" w:right="-360"/>
        <w:rPr>
          <w:rFonts w:asciiTheme="minorHAnsi" w:hAnsiTheme="minorHAnsi" w:cstheme="minorHAnsi"/>
          <w:b/>
          <w:szCs w:val="24"/>
        </w:rPr>
      </w:pPr>
      <w:r w:rsidRPr="00643E2C">
        <w:rPr>
          <w:rFonts w:asciiTheme="minorHAnsi" w:hAnsiTheme="minorHAnsi" w:cstheme="minorHAnsi"/>
          <w:b/>
          <w:szCs w:val="24"/>
        </w:rPr>
        <w:t>RESPONSIBILITIES</w:t>
      </w:r>
    </w:p>
    <w:p w14:paraId="30B1758D" w14:textId="412479BF" w:rsidR="00DA1F06" w:rsidRPr="00643E2C" w:rsidRDefault="00DA1F06" w:rsidP="006D633E">
      <w:pPr>
        <w:tabs>
          <w:tab w:val="left" w:pos="-720"/>
        </w:tabs>
        <w:suppressAutoHyphens/>
        <w:ind w:left="10" w:right="-360"/>
        <w:rPr>
          <w:rFonts w:asciiTheme="minorHAnsi" w:hAnsiTheme="minorHAnsi" w:cstheme="minorHAnsi"/>
          <w:szCs w:val="24"/>
        </w:rPr>
      </w:pPr>
      <w:r w:rsidRPr="00643E2C">
        <w:rPr>
          <w:rFonts w:asciiTheme="minorHAnsi" w:hAnsiTheme="minorHAnsi" w:cstheme="minorHAnsi"/>
          <w:szCs w:val="24"/>
        </w:rPr>
        <w:t>The attorney will undertake a range of duties including but not limited to:</w:t>
      </w:r>
    </w:p>
    <w:p w14:paraId="54D8FEA9" w14:textId="77777777" w:rsidR="006D633E" w:rsidRDefault="006D633E" w:rsidP="006D633E">
      <w:pPr>
        <w:pStyle w:val="ListParagraph"/>
        <w:numPr>
          <w:ilvl w:val="0"/>
          <w:numId w:val="43"/>
        </w:numPr>
        <w:spacing w:after="200" w:line="276" w:lineRule="auto"/>
        <w:ind w:left="432" w:right="0"/>
      </w:pPr>
      <w:r w:rsidRPr="007879B3">
        <w:t xml:space="preserve">Work </w:t>
      </w:r>
      <w:r>
        <w:t>as part of the Bellingham NJP office in close collaboration with NJP’s farmworker unit</w:t>
      </w:r>
      <w:r w:rsidRPr="007879B3">
        <w:t xml:space="preserve"> to offer high quality legal assistance and representation to </w:t>
      </w:r>
      <w:r>
        <w:t xml:space="preserve">eligible farmworker and immigrant worker </w:t>
      </w:r>
      <w:r w:rsidRPr="007879B3">
        <w:t xml:space="preserve">clients </w:t>
      </w:r>
      <w:r>
        <w:t>impacted by</w:t>
      </w:r>
      <w:r w:rsidRPr="007879B3">
        <w:t xml:space="preserve"> </w:t>
      </w:r>
      <w:r>
        <w:t>COVID-19  in employment</w:t>
      </w:r>
      <w:r w:rsidRPr="007879B3">
        <w:t xml:space="preserve"> </w:t>
      </w:r>
      <w:r>
        <w:t>cases</w:t>
      </w:r>
      <w:r w:rsidRPr="007879B3">
        <w:t>, including</w:t>
      </w:r>
      <w:r>
        <w:t xml:space="preserve"> establishing eligibility for paid leave, unemployment insurance, and workers compensation,</w:t>
      </w:r>
      <w:r w:rsidRPr="007879B3">
        <w:t xml:space="preserve"> </w:t>
      </w:r>
      <w:r>
        <w:t xml:space="preserve">as well as related </w:t>
      </w:r>
      <w:r w:rsidRPr="007879B3">
        <w:t>wage and hour, retaliation and H</w:t>
      </w:r>
      <w:r>
        <w:t>-2A advocacy. </w:t>
      </w:r>
      <w:r w:rsidRPr="007879B3">
        <w:t> </w:t>
      </w:r>
    </w:p>
    <w:p w14:paraId="23AE7F73" w14:textId="77777777" w:rsidR="006D633E" w:rsidRDefault="006D633E" w:rsidP="006D633E">
      <w:pPr>
        <w:pStyle w:val="ListParagraph"/>
        <w:numPr>
          <w:ilvl w:val="0"/>
          <w:numId w:val="43"/>
        </w:numPr>
        <w:spacing w:after="200" w:line="276" w:lineRule="auto"/>
        <w:ind w:left="432" w:right="0"/>
      </w:pPr>
      <w:r w:rsidRPr="003D6C63">
        <w:t>Develop collaborative working relationships with</w:t>
      </w:r>
      <w:r>
        <w:t xml:space="preserve"> local and</w:t>
      </w:r>
      <w:r w:rsidRPr="003D6C63">
        <w:t xml:space="preserve"> a statewide network of advocates </w:t>
      </w:r>
      <w:r>
        <w:t>and community partners working to address the systemic</w:t>
      </w:r>
      <w:r w:rsidRPr="003D6C63">
        <w:t xml:space="preserve"> </w:t>
      </w:r>
      <w:r>
        <w:t>barriers</w:t>
      </w:r>
      <w:r w:rsidRPr="003D6C63">
        <w:t xml:space="preserve"> that affect </w:t>
      </w:r>
      <w:r>
        <w:t>low-wage immigrant workers and farmworkers</w:t>
      </w:r>
      <w:r w:rsidRPr="0069095A">
        <w:t xml:space="preserve">. Assist eligible </w:t>
      </w:r>
      <w:r>
        <w:t xml:space="preserve">farmworker and immigrant worker </w:t>
      </w:r>
      <w:r w:rsidRPr="0069095A">
        <w:t>clients navigate</w:t>
      </w:r>
      <w:r>
        <w:t>, apply for and appeal denials of</w:t>
      </w:r>
      <w:r w:rsidRPr="0069095A">
        <w:t xml:space="preserve"> </w:t>
      </w:r>
      <w:r>
        <w:t xml:space="preserve">employment-related and </w:t>
      </w:r>
      <w:r w:rsidRPr="0069095A">
        <w:t>public bene</w:t>
      </w:r>
      <w:r>
        <w:t xml:space="preserve">fits </w:t>
      </w:r>
      <w:r w:rsidRPr="0069095A">
        <w:t xml:space="preserve">and </w:t>
      </w:r>
      <w:r>
        <w:t xml:space="preserve">understand </w:t>
      </w:r>
      <w:r w:rsidRPr="0069095A">
        <w:t>the potential impact of the Public Charge Rule, if any.</w:t>
      </w:r>
    </w:p>
    <w:p w14:paraId="785C2163" w14:textId="77777777" w:rsidR="006D633E" w:rsidRDefault="006D633E" w:rsidP="006D633E">
      <w:pPr>
        <w:pStyle w:val="ListParagraph"/>
        <w:numPr>
          <w:ilvl w:val="0"/>
          <w:numId w:val="43"/>
        </w:numPr>
        <w:spacing w:after="200" w:line="276" w:lineRule="auto"/>
        <w:ind w:left="432" w:right="0"/>
      </w:pPr>
      <w:r w:rsidRPr="00C10FFD">
        <w:lastRenderedPageBreak/>
        <w:t xml:space="preserve">Engage with the </w:t>
      </w:r>
      <w:r>
        <w:t>farmworker and immigrant worker communities</w:t>
      </w:r>
      <w:r w:rsidRPr="00C10FFD">
        <w:t xml:space="preserve"> and p</w:t>
      </w:r>
      <w:r>
        <w:t xml:space="preserve">resent at legal education events </w:t>
      </w:r>
      <w:r w:rsidRPr="00C10FFD">
        <w:t>for client groups and community partners to build trust, educate</w:t>
      </w:r>
      <w:r>
        <w:t>,</w:t>
      </w:r>
      <w:r w:rsidRPr="00C10FFD">
        <w:t xml:space="preserve"> and empower community members to exercise their legal rights</w:t>
      </w:r>
      <w:r>
        <w:t>.</w:t>
      </w:r>
    </w:p>
    <w:p w14:paraId="0179BF2A" w14:textId="77777777" w:rsidR="006D633E" w:rsidRDefault="006D633E" w:rsidP="006D633E">
      <w:pPr>
        <w:pStyle w:val="ListParagraph"/>
        <w:numPr>
          <w:ilvl w:val="0"/>
          <w:numId w:val="43"/>
        </w:numPr>
        <w:spacing w:after="200" w:line="276" w:lineRule="auto"/>
        <w:ind w:left="432" w:right="0"/>
      </w:pPr>
      <w:r w:rsidRPr="00710D1F">
        <w:t>Conduct in-person vis</w:t>
      </w:r>
      <w:r>
        <w:t xml:space="preserve">its to farmworker housing </w:t>
      </w:r>
      <w:r w:rsidRPr="00CF016A">
        <w:t>sites</w:t>
      </w:r>
      <w:r>
        <w:t>, mobile home parks,</w:t>
      </w:r>
      <w:r w:rsidRPr="00CF016A">
        <w:t xml:space="preserve"> </w:t>
      </w:r>
      <w:r>
        <w:t xml:space="preserve">low-income housing </w:t>
      </w:r>
      <w:r w:rsidRPr="00CF016A">
        <w:t xml:space="preserve">and public gathering places such as parks, food banks,  </w:t>
      </w:r>
      <w:proofErr w:type="spellStart"/>
      <w:r w:rsidRPr="00CF016A">
        <w:t>etc</w:t>
      </w:r>
      <w:proofErr w:type="spellEnd"/>
      <w:r w:rsidRPr="00CF016A">
        <w:t xml:space="preserve"> (</w:t>
      </w:r>
      <w:r>
        <w:t>as possible and consistent with</w:t>
      </w:r>
      <w:r w:rsidRPr="00CF016A">
        <w:t xml:space="preserve"> current</w:t>
      </w:r>
      <w:r>
        <w:t xml:space="preserve"> health recommendations related to COVID-19) </w:t>
      </w:r>
      <w:r w:rsidRPr="00710D1F">
        <w:t xml:space="preserve"> to share information about </w:t>
      </w:r>
      <w:r>
        <w:t xml:space="preserve">employee rights and resources related to the impacts of COVID-19.  </w:t>
      </w:r>
    </w:p>
    <w:p w14:paraId="36A76CD3" w14:textId="77777777" w:rsidR="006D633E" w:rsidRPr="0009171F" w:rsidRDefault="006D633E" w:rsidP="006D633E">
      <w:pPr>
        <w:pStyle w:val="ListParagraph"/>
        <w:numPr>
          <w:ilvl w:val="0"/>
          <w:numId w:val="43"/>
        </w:numPr>
        <w:spacing w:after="200" w:line="276" w:lineRule="auto"/>
        <w:ind w:left="432" w:right="0"/>
      </w:pPr>
      <w:r w:rsidRPr="007879B3">
        <w:t xml:space="preserve">Engage with the farmworker </w:t>
      </w:r>
      <w:r>
        <w:t xml:space="preserve">and immigrant worker </w:t>
      </w:r>
      <w:r w:rsidRPr="007879B3">
        <w:t>community</w:t>
      </w:r>
      <w:r>
        <w:t xml:space="preserve"> and participate in legal education events for client groups and community partners </w:t>
      </w:r>
      <w:r w:rsidRPr="007879B3">
        <w:t xml:space="preserve">to build trust, educate and empower community members </w:t>
      </w:r>
      <w:r>
        <w:t>to exercise their legal rights, including COVID workplace safety.</w:t>
      </w:r>
    </w:p>
    <w:p w14:paraId="5006A7D4" w14:textId="77777777" w:rsidR="006D633E" w:rsidRPr="00C10FFD" w:rsidRDefault="006D633E" w:rsidP="006D633E">
      <w:pPr>
        <w:pStyle w:val="ListParagraph"/>
        <w:numPr>
          <w:ilvl w:val="0"/>
          <w:numId w:val="43"/>
        </w:numPr>
        <w:spacing w:after="200" w:line="276" w:lineRule="auto"/>
        <w:ind w:left="432" w:right="0"/>
        <w:rPr>
          <w:sz w:val="23"/>
          <w:szCs w:val="23"/>
        </w:rPr>
      </w:pPr>
      <w:r>
        <w:t>Work in close cooperation with NJP’s farmworker unit to create and distribute community education messages related to COVID-19 over social media, videos, and remote presentations.</w:t>
      </w:r>
    </w:p>
    <w:p w14:paraId="5FC0485B" w14:textId="702FAB34" w:rsidR="006D633E" w:rsidRPr="003B79E0" w:rsidRDefault="006D633E" w:rsidP="003B79E0">
      <w:pPr>
        <w:pStyle w:val="ListParagraph"/>
        <w:numPr>
          <w:ilvl w:val="0"/>
          <w:numId w:val="43"/>
        </w:numPr>
        <w:spacing w:after="200" w:line="276" w:lineRule="auto"/>
        <w:ind w:left="432" w:right="0"/>
        <w:rPr>
          <w:sz w:val="23"/>
          <w:szCs w:val="23"/>
        </w:rPr>
      </w:pPr>
      <w:r w:rsidRPr="003D6C63">
        <w:rPr>
          <w:sz w:val="23"/>
          <w:szCs w:val="23"/>
        </w:rPr>
        <w:t xml:space="preserve">Use strategic methods and a broad range of advocacy tools to address high priority client needs. </w:t>
      </w:r>
    </w:p>
    <w:p w14:paraId="2E0DAFA3" w14:textId="77777777" w:rsidR="00DA1F06" w:rsidRPr="00643E2C" w:rsidRDefault="00DA1F06" w:rsidP="006D633E">
      <w:pPr>
        <w:pStyle w:val="ListParagraph"/>
        <w:numPr>
          <w:ilvl w:val="0"/>
          <w:numId w:val="43"/>
        </w:numPr>
        <w:spacing w:after="0" w:line="240" w:lineRule="auto"/>
        <w:ind w:left="432" w:right="0"/>
        <w:jc w:val="both"/>
        <w:rPr>
          <w:rFonts w:asciiTheme="minorHAnsi" w:hAnsiTheme="minorHAnsi" w:cstheme="minorHAnsi"/>
          <w:szCs w:val="24"/>
        </w:rPr>
      </w:pPr>
      <w:r w:rsidRPr="00643E2C">
        <w:rPr>
          <w:rFonts w:asciiTheme="minorHAnsi" w:hAnsiTheme="minorHAnsi" w:cstheme="minorHAnsi"/>
          <w:szCs w:val="24"/>
        </w:rPr>
        <w:t>Utilize NJP’s cases management and timekeeping systems and comply with all applicable regulatory requirements and reporting needs.</w:t>
      </w:r>
    </w:p>
    <w:p w14:paraId="3F4E3615" w14:textId="77777777" w:rsidR="003A0659" w:rsidRPr="00643E2C" w:rsidRDefault="003A0659" w:rsidP="00A04D7D">
      <w:pPr>
        <w:ind w:left="740"/>
        <w:jc w:val="both"/>
        <w:rPr>
          <w:rFonts w:asciiTheme="minorHAnsi" w:hAnsiTheme="minorHAnsi" w:cstheme="minorHAnsi"/>
          <w:szCs w:val="24"/>
        </w:rPr>
      </w:pPr>
    </w:p>
    <w:p w14:paraId="0AD8643D" w14:textId="1DDEF5F0" w:rsidR="003A0659" w:rsidRPr="00643E2C" w:rsidRDefault="003A0659" w:rsidP="006D633E">
      <w:pPr>
        <w:ind w:left="10" w:firstLine="0"/>
        <w:jc w:val="both"/>
        <w:rPr>
          <w:rFonts w:asciiTheme="minorHAnsi" w:hAnsiTheme="minorHAnsi" w:cstheme="minorHAnsi"/>
          <w:szCs w:val="24"/>
        </w:rPr>
      </w:pPr>
      <w:r w:rsidRPr="00643E2C">
        <w:rPr>
          <w:rFonts w:asciiTheme="minorHAnsi" w:hAnsiTheme="minorHAnsi" w:cstheme="minorHAnsi"/>
          <w:b/>
          <w:bCs/>
          <w:szCs w:val="24"/>
        </w:rPr>
        <w:t>QUALIFICATIONS</w:t>
      </w:r>
    </w:p>
    <w:p w14:paraId="65C45C1F" w14:textId="77777777" w:rsidR="006D633E" w:rsidRPr="007879B3" w:rsidRDefault="006D633E" w:rsidP="006D633E">
      <w:pPr>
        <w:pStyle w:val="ListParagraph"/>
        <w:numPr>
          <w:ilvl w:val="0"/>
          <w:numId w:val="49"/>
        </w:numPr>
        <w:spacing w:after="200" w:line="276" w:lineRule="auto"/>
        <w:ind w:left="360" w:right="0"/>
      </w:pPr>
      <w:r w:rsidRPr="007879B3">
        <w:t>Culturally competent to work effectively with farmworkers</w:t>
      </w:r>
      <w:r>
        <w:t>, immigrant workers</w:t>
      </w:r>
      <w:r w:rsidRPr="007879B3">
        <w:t xml:space="preserve"> and their communities.   </w:t>
      </w:r>
    </w:p>
    <w:p w14:paraId="390F0148" w14:textId="77777777" w:rsidR="006D633E" w:rsidRDefault="006D633E" w:rsidP="006D633E">
      <w:pPr>
        <w:pStyle w:val="ListParagraph"/>
        <w:numPr>
          <w:ilvl w:val="0"/>
          <w:numId w:val="49"/>
        </w:numPr>
        <w:spacing w:after="200" w:line="276" w:lineRule="auto"/>
        <w:ind w:left="360" w:right="0"/>
      </w:pPr>
      <w:r w:rsidRPr="007879B3">
        <w:t>Spanish spoken language proficiency required. </w:t>
      </w:r>
    </w:p>
    <w:p w14:paraId="0FB0EFD7" w14:textId="77777777" w:rsidR="006D633E" w:rsidRPr="007879B3" w:rsidRDefault="006D633E" w:rsidP="006D633E">
      <w:pPr>
        <w:pStyle w:val="ListParagraph"/>
        <w:numPr>
          <w:ilvl w:val="0"/>
          <w:numId w:val="49"/>
        </w:numPr>
        <w:spacing w:after="200" w:line="276" w:lineRule="auto"/>
        <w:ind w:left="360" w:right="0"/>
      </w:pPr>
      <w:r>
        <w:t>Two years’ experience in the practice of law is preferred.</w:t>
      </w:r>
    </w:p>
    <w:p w14:paraId="11EDC5ED" w14:textId="77777777" w:rsidR="006D633E" w:rsidRDefault="006D633E" w:rsidP="006D633E">
      <w:pPr>
        <w:pStyle w:val="ListParagraph"/>
        <w:numPr>
          <w:ilvl w:val="0"/>
          <w:numId w:val="49"/>
        </w:numPr>
        <w:spacing w:after="200" w:line="276" w:lineRule="auto"/>
        <w:ind w:left="360" w:right="0"/>
      </w:pPr>
      <w:r w:rsidRPr="007879B3">
        <w:t>Washington State Bar Associat</w:t>
      </w:r>
      <w:r>
        <w:t>ion membership in good standing or</w:t>
      </w:r>
      <w:r w:rsidRPr="007879B3">
        <w:t xml:space="preserve"> the ability to acquire </w:t>
      </w:r>
      <w:r>
        <w:t xml:space="preserve">membership through reciprocity.  </w:t>
      </w:r>
    </w:p>
    <w:p w14:paraId="69CEDF20" w14:textId="77777777" w:rsidR="006D633E" w:rsidRDefault="006D633E" w:rsidP="006D633E">
      <w:pPr>
        <w:pStyle w:val="ListParagraph"/>
        <w:numPr>
          <w:ilvl w:val="0"/>
          <w:numId w:val="49"/>
        </w:numPr>
        <w:spacing w:after="200" w:line="276" w:lineRule="auto"/>
        <w:ind w:left="360" w:right="0"/>
      </w:pPr>
      <w:r w:rsidRPr="007879B3">
        <w:t>A demonstrated ability to establish trust and connections with low-income client communities. </w:t>
      </w:r>
    </w:p>
    <w:p w14:paraId="4052BA26" w14:textId="77777777" w:rsidR="006D633E" w:rsidRDefault="006D633E" w:rsidP="006D633E">
      <w:pPr>
        <w:pStyle w:val="ListParagraph"/>
        <w:numPr>
          <w:ilvl w:val="0"/>
          <w:numId w:val="49"/>
        </w:numPr>
        <w:spacing w:after="200" w:line="276" w:lineRule="auto"/>
        <w:ind w:left="360" w:right="0"/>
      </w:pPr>
      <w:r w:rsidRPr="005E7F5B">
        <w:t xml:space="preserve">Applicants must possess excellent communication, analytical, negotiation, and problem-solving skills. </w:t>
      </w:r>
    </w:p>
    <w:p w14:paraId="40BC1062" w14:textId="5D9F0287" w:rsidR="006D633E" w:rsidRDefault="006D633E" w:rsidP="006D633E">
      <w:pPr>
        <w:pStyle w:val="ListParagraph"/>
        <w:numPr>
          <w:ilvl w:val="0"/>
          <w:numId w:val="49"/>
        </w:numPr>
        <w:spacing w:after="200" w:line="276" w:lineRule="auto"/>
        <w:ind w:left="360" w:right="0"/>
      </w:pPr>
      <w:r w:rsidRPr="0069095A">
        <w:t xml:space="preserve">The ability and willingness to travel and work evenings during the agricultural seasons is necessary; must possess a valid Washington State Driver’s License.  </w:t>
      </w:r>
    </w:p>
    <w:p w14:paraId="3830E5F6" w14:textId="46F2DDF1" w:rsidR="006D633E" w:rsidRPr="006D633E" w:rsidRDefault="006D633E" w:rsidP="006D633E">
      <w:pPr>
        <w:pStyle w:val="ListParagraph"/>
        <w:numPr>
          <w:ilvl w:val="0"/>
          <w:numId w:val="49"/>
        </w:numPr>
        <w:spacing w:after="200" w:line="276" w:lineRule="auto"/>
        <w:ind w:left="360" w:right="0"/>
      </w:pPr>
      <w:r w:rsidRPr="006D633E">
        <w:t>The willingness to work in person (consistent with current COVID 19 safety recommendations) in Skagit and adjacent counties is required; qualified applicants who intend to work remotely will be considered.</w:t>
      </w:r>
    </w:p>
    <w:p w14:paraId="7AE4FC09" w14:textId="77777777" w:rsidR="003A0659" w:rsidRPr="00643E2C" w:rsidRDefault="003A0659" w:rsidP="00A04D7D">
      <w:pPr>
        <w:autoSpaceDE w:val="0"/>
        <w:autoSpaceDN w:val="0"/>
        <w:adjustRightInd w:val="0"/>
        <w:spacing w:after="0" w:line="240" w:lineRule="auto"/>
        <w:ind w:left="10" w:right="0" w:firstLine="0"/>
        <w:rPr>
          <w:rFonts w:asciiTheme="minorHAnsi" w:eastAsia="Times New Roman" w:hAnsiTheme="minorHAnsi" w:cstheme="minorHAnsi"/>
          <w:color w:val="auto"/>
          <w:szCs w:val="24"/>
        </w:rPr>
      </w:pPr>
      <w:r w:rsidRPr="00643E2C">
        <w:rPr>
          <w:rFonts w:asciiTheme="minorHAnsi" w:eastAsia="Times New Roman" w:hAnsiTheme="minorHAnsi" w:cstheme="minorHAnsi"/>
          <w:color w:val="auto"/>
          <w:szCs w:val="24"/>
        </w:rPr>
        <w:t xml:space="preserve">NJP has an organizational commitment to fight racism and to incorporate equity and inclusion in both the work we do and work environment we create.   All staff are expected </w:t>
      </w:r>
      <w:r w:rsidRPr="00643E2C">
        <w:rPr>
          <w:rFonts w:asciiTheme="minorHAnsi" w:eastAsia="Times New Roman" w:hAnsiTheme="minorHAnsi" w:cstheme="minorHAnsi"/>
          <w:color w:val="auto"/>
          <w:szCs w:val="24"/>
        </w:rPr>
        <w:lastRenderedPageBreak/>
        <w:t>to uphold this commitment and approach their role with a desire to learn and grow in this area.</w:t>
      </w:r>
    </w:p>
    <w:p w14:paraId="0447DAA5" w14:textId="77777777" w:rsidR="00DA1F06" w:rsidRPr="00643E2C" w:rsidRDefault="00DA1F06" w:rsidP="00A04D7D">
      <w:pPr>
        <w:spacing w:after="0"/>
        <w:ind w:left="20" w:right="343"/>
        <w:rPr>
          <w:rFonts w:asciiTheme="minorHAnsi" w:hAnsiTheme="minorHAnsi" w:cstheme="minorHAnsi"/>
          <w:szCs w:val="24"/>
        </w:rPr>
      </w:pPr>
    </w:p>
    <w:p w14:paraId="1211F6A3" w14:textId="6F5D78F6" w:rsidR="00DA1F06" w:rsidRPr="00643E2C" w:rsidRDefault="006D633E" w:rsidP="00A04D7D">
      <w:pPr>
        <w:autoSpaceDE w:val="0"/>
        <w:autoSpaceDN w:val="0"/>
        <w:adjustRightInd w:val="0"/>
        <w:ind w:left="30"/>
        <w:rPr>
          <w:rFonts w:asciiTheme="minorHAnsi" w:hAnsiTheme="minorHAnsi" w:cstheme="minorHAnsi"/>
          <w:szCs w:val="24"/>
        </w:rPr>
      </w:pPr>
      <w:r>
        <w:rPr>
          <w:rFonts w:asciiTheme="minorHAnsi" w:hAnsiTheme="minorHAnsi" w:cstheme="minorHAnsi"/>
          <w:b/>
          <w:szCs w:val="24"/>
          <w:u w:val="single"/>
        </w:rPr>
        <w:t xml:space="preserve">Compensation:  </w:t>
      </w:r>
      <w:r w:rsidR="00DA1F06" w:rsidRPr="00643E2C">
        <w:rPr>
          <w:rFonts w:asciiTheme="minorHAnsi" w:hAnsiTheme="minorHAnsi" w:cstheme="minorHAnsi"/>
          <w:szCs w:val="24"/>
        </w:rPr>
        <w:t>Starting salary is based upon years of experience, with an annual salary range starting at $6</w:t>
      </w:r>
      <w:r w:rsidR="00251171">
        <w:rPr>
          <w:rFonts w:asciiTheme="minorHAnsi" w:hAnsiTheme="minorHAnsi" w:cstheme="minorHAnsi"/>
          <w:szCs w:val="24"/>
        </w:rPr>
        <w:t>3</w:t>
      </w:r>
      <w:r w:rsidR="00DA1F06" w:rsidRPr="00643E2C">
        <w:rPr>
          <w:rFonts w:asciiTheme="minorHAnsi" w:hAnsiTheme="minorHAnsi" w:cstheme="minorHAnsi"/>
          <w:szCs w:val="24"/>
        </w:rPr>
        <w:t>,233 to $118,185.   We offer a comprehensive benefits package which includes 100% paid employee health premiums and significant premium shares for family health premiums, as well as generous time off.</w:t>
      </w:r>
    </w:p>
    <w:p w14:paraId="562F7819" w14:textId="77777777" w:rsidR="00DA1F06" w:rsidRPr="00643E2C" w:rsidRDefault="00DA1F06" w:rsidP="00A04D7D">
      <w:pPr>
        <w:ind w:left="30"/>
        <w:rPr>
          <w:rFonts w:asciiTheme="minorHAnsi" w:hAnsiTheme="minorHAnsi" w:cstheme="minorHAnsi"/>
          <w:spacing w:val="-3"/>
          <w:szCs w:val="24"/>
        </w:rPr>
      </w:pPr>
    </w:p>
    <w:p w14:paraId="761F295A" w14:textId="5D70A5BE" w:rsidR="00DA1F06" w:rsidRPr="00643E2C" w:rsidRDefault="00DA1F06" w:rsidP="00A04D7D">
      <w:pPr>
        <w:autoSpaceDE w:val="0"/>
        <w:autoSpaceDN w:val="0"/>
        <w:adjustRightInd w:val="0"/>
        <w:ind w:left="30"/>
        <w:rPr>
          <w:rFonts w:asciiTheme="minorHAnsi" w:hAnsiTheme="minorHAnsi" w:cstheme="minorHAnsi"/>
          <w:szCs w:val="24"/>
        </w:rPr>
      </w:pPr>
      <w:r w:rsidRPr="00643E2C">
        <w:rPr>
          <w:rFonts w:asciiTheme="minorHAnsi" w:hAnsiTheme="minorHAnsi" w:cstheme="minorHAnsi"/>
          <w:b/>
          <w:szCs w:val="24"/>
          <w:u w:val="single"/>
        </w:rPr>
        <w:t>Hours of work:</w:t>
      </w:r>
      <w:r w:rsidRPr="00643E2C">
        <w:rPr>
          <w:rFonts w:asciiTheme="minorHAnsi" w:hAnsiTheme="minorHAnsi" w:cstheme="minorHAnsi"/>
          <w:szCs w:val="24"/>
        </w:rPr>
        <w:t xml:space="preserve"> NJP’s typical client office hours are 9:00 – 5:00, Monday through Friday. </w:t>
      </w:r>
      <w:r w:rsidR="00A04D7D" w:rsidRPr="00643E2C">
        <w:rPr>
          <w:rFonts w:asciiTheme="minorHAnsi" w:hAnsiTheme="minorHAnsi" w:cstheme="minorHAnsi"/>
          <w:szCs w:val="24"/>
        </w:rPr>
        <w:t xml:space="preserve">Farmworker representation may require working outside traditional hours.  Attorney positions are exempt and those in the position are expected to work the hours needed to meet the professional responsibilities.  </w:t>
      </w:r>
    </w:p>
    <w:p w14:paraId="24824C78" w14:textId="77777777" w:rsidR="00DA1F06" w:rsidRPr="00643E2C" w:rsidRDefault="00DA1F06" w:rsidP="00A04D7D">
      <w:pPr>
        <w:ind w:left="20"/>
        <w:rPr>
          <w:rFonts w:asciiTheme="minorHAnsi" w:hAnsiTheme="minorHAnsi" w:cstheme="minorHAnsi"/>
          <w:b/>
          <w:spacing w:val="-3"/>
          <w:szCs w:val="24"/>
          <w:u w:val="single"/>
        </w:rPr>
      </w:pPr>
    </w:p>
    <w:p w14:paraId="35BC6B4A" w14:textId="4A2AA03B" w:rsidR="00DA1F06" w:rsidRPr="00643E2C" w:rsidRDefault="00DA1F06" w:rsidP="00A04D7D">
      <w:pPr>
        <w:ind w:left="20"/>
        <w:rPr>
          <w:rStyle w:val="Strong"/>
          <w:rFonts w:asciiTheme="minorHAnsi" w:hAnsiTheme="minorHAnsi" w:cstheme="minorHAnsi"/>
          <w:szCs w:val="24"/>
        </w:rPr>
      </w:pPr>
      <w:r w:rsidRPr="00643E2C">
        <w:rPr>
          <w:rFonts w:asciiTheme="minorHAnsi" w:hAnsiTheme="minorHAnsi" w:cstheme="minorHAnsi"/>
          <w:b/>
          <w:spacing w:val="-3"/>
          <w:szCs w:val="24"/>
          <w:u w:val="single"/>
        </w:rPr>
        <w:t>To Apply</w:t>
      </w:r>
      <w:r w:rsidRPr="00643E2C">
        <w:rPr>
          <w:rFonts w:asciiTheme="minorHAnsi" w:hAnsiTheme="minorHAnsi" w:cstheme="minorHAnsi"/>
          <w:b/>
          <w:spacing w:val="-3"/>
          <w:szCs w:val="24"/>
        </w:rPr>
        <w:t xml:space="preserve">:  </w:t>
      </w:r>
      <w:r w:rsidRPr="00643E2C">
        <w:rPr>
          <w:rFonts w:asciiTheme="minorHAnsi" w:hAnsiTheme="minorHAnsi" w:cstheme="minorHAnsi"/>
          <w:b/>
          <w:spacing w:val="-2"/>
          <w:szCs w:val="24"/>
        </w:rPr>
        <w:t>Submit</w:t>
      </w:r>
      <w:r w:rsidRPr="00643E2C">
        <w:rPr>
          <w:rFonts w:asciiTheme="minorHAnsi" w:hAnsiTheme="minorHAnsi" w:cstheme="minorHAnsi"/>
          <w:b/>
          <w:spacing w:val="1"/>
          <w:szCs w:val="24"/>
        </w:rPr>
        <w:t xml:space="preserve"> </w:t>
      </w:r>
      <w:r w:rsidRPr="00643E2C">
        <w:rPr>
          <w:rFonts w:asciiTheme="minorHAnsi" w:hAnsiTheme="minorHAnsi" w:cstheme="minorHAnsi"/>
          <w:b/>
          <w:szCs w:val="24"/>
        </w:rPr>
        <w:t xml:space="preserve">a </w:t>
      </w:r>
      <w:r w:rsidRPr="00643E2C">
        <w:rPr>
          <w:rFonts w:asciiTheme="minorHAnsi" w:hAnsiTheme="minorHAnsi" w:cstheme="minorHAnsi"/>
          <w:b/>
          <w:spacing w:val="-1"/>
          <w:szCs w:val="24"/>
        </w:rPr>
        <w:t>letter</w:t>
      </w:r>
      <w:r w:rsidRPr="00643E2C">
        <w:rPr>
          <w:rFonts w:asciiTheme="minorHAnsi" w:hAnsiTheme="minorHAnsi" w:cstheme="minorHAnsi"/>
          <w:b/>
          <w:spacing w:val="-2"/>
          <w:szCs w:val="24"/>
        </w:rPr>
        <w:t xml:space="preserve"> </w:t>
      </w:r>
      <w:r w:rsidRPr="00643E2C">
        <w:rPr>
          <w:rFonts w:asciiTheme="minorHAnsi" w:hAnsiTheme="minorHAnsi" w:cstheme="minorHAnsi"/>
          <w:b/>
          <w:szCs w:val="24"/>
        </w:rPr>
        <w:t>of</w:t>
      </w:r>
      <w:r w:rsidRPr="00643E2C">
        <w:rPr>
          <w:rFonts w:asciiTheme="minorHAnsi" w:hAnsiTheme="minorHAnsi" w:cstheme="minorHAnsi"/>
          <w:b/>
          <w:spacing w:val="-2"/>
          <w:szCs w:val="24"/>
        </w:rPr>
        <w:t xml:space="preserve"> </w:t>
      </w:r>
      <w:r w:rsidRPr="00643E2C">
        <w:rPr>
          <w:rFonts w:asciiTheme="minorHAnsi" w:hAnsiTheme="minorHAnsi" w:cstheme="minorHAnsi"/>
          <w:b/>
          <w:spacing w:val="-1"/>
          <w:szCs w:val="24"/>
        </w:rPr>
        <w:t>interest,</w:t>
      </w:r>
      <w:r w:rsidRPr="00643E2C">
        <w:rPr>
          <w:rFonts w:asciiTheme="minorHAnsi" w:hAnsiTheme="minorHAnsi" w:cstheme="minorHAnsi"/>
          <w:b/>
          <w:spacing w:val="-2"/>
          <w:szCs w:val="24"/>
        </w:rPr>
        <w:t xml:space="preserve"> </w:t>
      </w:r>
      <w:r w:rsidRPr="00643E2C">
        <w:rPr>
          <w:rFonts w:asciiTheme="minorHAnsi" w:hAnsiTheme="minorHAnsi" w:cstheme="minorHAnsi"/>
          <w:b/>
          <w:spacing w:val="-1"/>
          <w:szCs w:val="24"/>
        </w:rPr>
        <w:t>current</w:t>
      </w:r>
      <w:r w:rsidRPr="00643E2C">
        <w:rPr>
          <w:rFonts w:asciiTheme="minorHAnsi" w:hAnsiTheme="minorHAnsi" w:cstheme="minorHAnsi"/>
          <w:b/>
          <w:spacing w:val="-3"/>
          <w:szCs w:val="24"/>
        </w:rPr>
        <w:t xml:space="preserve"> </w:t>
      </w:r>
      <w:r w:rsidRPr="00643E2C">
        <w:rPr>
          <w:rFonts w:asciiTheme="minorHAnsi" w:hAnsiTheme="minorHAnsi" w:cstheme="minorHAnsi"/>
          <w:b/>
          <w:spacing w:val="-1"/>
          <w:szCs w:val="24"/>
        </w:rPr>
        <w:t xml:space="preserve">resume and </w:t>
      </w:r>
      <w:r w:rsidRPr="00643E2C">
        <w:rPr>
          <w:rFonts w:asciiTheme="minorHAnsi" w:hAnsiTheme="minorHAnsi" w:cstheme="minorHAnsi"/>
          <w:b/>
          <w:szCs w:val="24"/>
        </w:rPr>
        <w:t>writing sample</w:t>
      </w:r>
      <w:r w:rsidRPr="00643E2C">
        <w:rPr>
          <w:rFonts w:asciiTheme="minorHAnsi" w:hAnsiTheme="minorHAnsi" w:cstheme="minorHAnsi"/>
          <w:b/>
          <w:spacing w:val="2"/>
          <w:szCs w:val="24"/>
        </w:rPr>
        <w:t xml:space="preserve"> </w:t>
      </w:r>
      <w:r w:rsidRPr="00643E2C">
        <w:rPr>
          <w:rFonts w:asciiTheme="minorHAnsi" w:hAnsiTheme="minorHAnsi" w:cstheme="minorHAnsi"/>
          <w:b/>
          <w:spacing w:val="-1"/>
          <w:szCs w:val="24"/>
        </w:rPr>
        <w:t>to</w:t>
      </w:r>
      <w:r w:rsidRPr="00643E2C">
        <w:rPr>
          <w:rFonts w:asciiTheme="minorHAnsi" w:hAnsiTheme="minorHAnsi" w:cstheme="minorHAnsi"/>
          <w:b/>
          <w:spacing w:val="-3"/>
          <w:szCs w:val="24"/>
        </w:rPr>
        <w:t xml:space="preserve"> Human Resources at </w:t>
      </w:r>
      <w:r w:rsidRPr="00643E2C">
        <w:rPr>
          <w:rStyle w:val="Hyperlink"/>
          <w:rFonts w:asciiTheme="minorHAnsi" w:hAnsiTheme="minorHAnsi" w:cstheme="minorHAnsi"/>
          <w:b/>
          <w:spacing w:val="-3"/>
          <w:szCs w:val="24"/>
        </w:rPr>
        <w:t>attorneyresume@nwjustice.org</w:t>
      </w:r>
      <w:r w:rsidRPr="00643E2C">
        <w:rPr>
          <w:rFonts w:asciiTheme="minorHAnsi" w:hAnsiTheme="minorHAnsi" w:cstheme="minorHAnsi"/>
          <w:b/>
          <w:spacing w:val="-3"/>
          <w:szCs w:val="24"/>
        </w:rPr>
        <w:t xml:space="preserve">. </w:t>
      </w:r>
      <w:r w:rsidRPr="00643E2C">
        <w:rPr>
          <w:rFonts w:asciiTheme="minorHAnsi" w:hAnsiTheme="minorHAnsi" w:cstheme="minorHAnsi"/>
          <w:szCs w:val="24"/>
        </w:rPr>
        <w:t xml:space="preserve">Cover letter and email subject line should clearly reference “Temporary Staff Attorney - </w:t>
      </w:r>
      <w:r w:rsidR="00F14268">
        <w:rPr>
          <w:rFonts w:asciiTheme="minorHAnsi" w:hAnsiTheme="minorHAnsi" w:cstheme="minorHAnsi"/>
          <w:szCs w:val="24"/>
        </w:rPr>
        <w:t>Skagit</w:t>
      </w:r>
      <w:r w:rsidRPr="00643E2C">
        <w:rPr>
          <w:rFonts w:asciiTheme="minorHAnsi" w:hAnsiTheme="minorHAnsi" w:cstheme="minorHAnsi"/>
          <w:szCs w:val="24"/>
        </w:rPr>
        <w:t xml:space="preserve">”.   Cover letter should include description of any experience, personal or professional, with low income or other marginalized communities.  </w:t>
      </w:r>
      <w:r w:rsidRPr="00643E2C">
        <w:rPr>
          <w:rStyle w:val="Strong"/>
          <w:rFonts w:asciiTheme="minorHAnsi" w:hAnsiTheme="minorHAnsi" w:cstheme="minorHAnsi"/>
          <w:b w:val="0"/>
          <w:bCs w:val="0"/>
          <w:szCs w:val="24"/>
        </w:rPr>
        <w:t xml:space="preserve">The Northwest Justice Project is especially interested in qualified candidates </w:t>
      </w:r>
      <w:proofErr w:type="gramStart"/>
      <w:r w:rsidRPr="00643E2C">
        <w:rPr>
          <w:rStyle w:val="Strong"/>
          <w:rFonts w:asciiTheme="minorHAnsi" w:hAnsiTheme="minorHAnsi" w:cstheme="minorHAnsi"/>
          <w:b w:val="0"/>
          <w:bCs w:val="0"/>
          <w:szCs w:val="24"/>
        </w:rPr>
        <w:t>who’s professional, personal and/or service experience allow</w:t>
      </w:r>
      <w:proofErr w:type="gramEnd"/>
      <w:r w:rsidRPr="00643E2C">
        <w:rPr>
          <w:rStyle w:val="Strong"/>
          <w:rFonts w:asciiTheme="minorHAnsi" w:hAnsiTheme="minorHAnsi" w:cstheme="minorHAnsi"/>
          <w:b w:val="0"/>
          <w:bCs w:val="0"/>
          <w:szCs w:val="24"/>
        </w:rPr>
        <w:t xml:space="preserve"> them to contribute to and support the legal aid community’s commitment to race equity. </w:t>
      </w:r>
    </w:p>
    <w:p w14:paraId="186CCB9B" w14:textId="77777777" w:rsidR="00DA1F06" w:rsidRPr="00643E2C" w:rsidRDefault="00DA1F06" w:rsidP="00A04D7D">
      <w:pPr>
        <w:spacing w:after="0" w:line="240" w:lineRule="auto"/>
        <w:ind w:left="10" w:right="0" w:firstLine="0"/>
        <w:rPr>
          <w:rFonts w:asciiTheme="minorHAnsi" w:eastAsia="Times New Roman" w:hAnsiTheme="minorHAnsi" w:cstheme="minorHAnsi"/>
          <w:b/>
          <w:bCs/>
          <w:color w:val="auto"/>
          <w:szCs w:val="24"/>
        </w:rPr>
      </w:pPr>
      <w:bookmarkStart w:id="1" w:name="Name"/>
      <w:bookmarkEnd w:id="1"/>
    </w:p>
    <w:p w14:paraId="20CBA4FE" w14:textId="18189EA4" w:rsidR="00DA1F06" w:rsidRPr="00643E2C" w:rsidRDefault="00DA1F06" w:rsidP="00A04D7D">
      <w:pPr>
        <w:spacing w:after="0" w:line="240" w:lineRule="auto"/>
        <w:ind w:left="10" w:right="0" w:firstLine="0"/>
        <w:rPr>
          <w:rFonts w:asciiTheme="minorHAnsi" w:eastAsia="Times New Roman" w:hAnsiTheme="minorHAnsi" w:cstheme="minorHAnsi"/>
          <w:szCs w:val="24"/>
        </w:rPr>
      </w:pPr>
      <w:r w:rsidRPr="00643E2C">
        <w:rPr>
          <w:rFonts w:asciiTheme="minorHAnsi" w:eastAsia="Times New Roman" w:hAnsiTheme="minorHAnsi" w:cstheme="minorHAnsi"/>
          <w:b/>
          <w:bCs/>
          <w:color w:val="auto"/>
          <w:szCs w:val="24"/>
        </w:rPr>
        <w:t xml:space="preserve">Application Deadline: </w:t>
      </w:r>
      <w:r w:rsidR="00A04D7D" w:rsidRPr="00643E2C">
        <w:rPr>
          <w:rFonts w:asciiTheme="minorHAnsi" w:eastAsia="Times New Roman" w:hAnsiTheme="minorHAnsi" w:cstheme="minorHAnsi"/>
          <w:bCs/>
          <w:color w:val="auto"/>
          <w:szCs w:val="24"/>
        </w:rPr>
        <w:t>open until filled</w:t>
      </w:r>
      <w:r w:rsidRPr="00643E2C">
        <w:rPr>
          <w:rFonts w:asciiTheme="minorHAnsi" w:eastAsia="Times New Roman" w:hAnsiTheme="minorHAnsi" w:cstheme="minorHAnsi"/>
          <w:bCs/>
          <w:color w:val="auto"/>
          <w:szCs w:val="24"/>
        </w:rPr>
        <w:t xml:space="preserve"> </w:t>
      </w:r>
    </w:p>
    <w:p w14:paraId="3F857A24" w14:textId="77777777" w:rsidR="00DA1F06" w:rsidRPr="00643E2C" w:rsidRDefault="00DA1F06" w:rsidP="00A04D7D">
      <w:pPr>
        <w:tabs>
          <w:tab w:val="left" w:pos="-720"/>
        </w:tabs>
        <w:suppressAutoHyphens/>
        <w:spacing w:after="0" w:line="240" w:lineRule="auto"/>
        <w:ind w:left="10" w:right="0" w:firstLine="0"/>
        <w:contextualSpacing/>
        <w:rPr>
          <w:rFonts w:asciiTheme="minorHAnsi" w:eastAsia="Times New Roman" w:hAnsiTheme="minorHAnsi" w:cstheme="minorHAnsi"/>
          <w:i/>
          <w:color w:val="auto"/>
          <w:spacing w:val="-3"/>
          <w:szCs w:val="24"/>
        </w:rPr>
      </w:pPr>
    </w:p>
    <w:p w14:paraId="7EAB970F" w14:textId="77777777" w:rsidR="00DA1F06" w:rsidRPr="00643E2C" w:rsidRDefault="00DA1F06" w:rsidP="00A04D7D">
      <w:pPr>
        <w:tabs>
          <w:tab w:val="left" w:pos="-720"/>
        </w:tabs>
        <w:suppressAutoHyphens/>
        <w:spacing w:after="0" w:line="240" w:lineRule="auto"/>
        <w:ind w:left="10" w:right="0" w:firstLine="0"/>
        <w:contextualSpacing/>
        <w:rPr>
          <w:rFonts w:asciiTheme="minorHAnsi" w:eastAsia="Times New Roman" w:hAnsiTheme="minorHAnsi" w:cstheme="minorHAnsi"/>
          <w:color w:val="auto"/>
          <w:szCs w:val="24"/>
        </w:rPr>
      </w:pPr>
      <w:r w:rsidRPr="00643E2C">
        <w:rPr>
          <w:rFonts w:asciiTheme="minorHAnsi" w:eastAsia="Times New Roman" w:hAnsiTheme="minorHAnsi" w:cstheme="minorHAnsi"/>
          <w:i/>
          <w:color w:val="auto"/>
          <w:spacing w:val="-3"/>
          <w:szCs w:val="24"/>
        </w:rPr>
        <w:t xml:space="preserve">NJP is committed to a policy of equal opportunity and fosters an environment free of barriers and discriminatory practices. NJP actively promotes mutual respect, acceptance, teamwork and productivity. NJP is committed to maintaining an organization whose staff, Board and clients are diverse in background, experience, race, color, national origin, gender, age, religious reference, marital status, sexual orientation, gender identity, gender expression, sensory, mental or physical abilities, veteran status, and other qualities that strengthen the program while reinforcing its commitment to basic fairness. </w:t>
      </w:r>
      <w:r w:rsidRPr="00643E2C">
        <w:rPr>
          <w:rFonts w:asciiTheme="minorHAnsi" w:eastAsia="Times New Roman" w:hAnsiTheme="minorHAnsi" w:cstheme="minorHAnsi"/>
          <w:i/>
          <w:color w:val="auto"/>
          <w:szCs w:val="24"/>
        </w:rPr>
        <w:t xml:space="preserve">People of color, people who identify as transgender, lesbian, gay, or bisexual, and those with disabilities are strongly encouraged to apply. </w:t>
      </w:r>
      <w:r w:rsidRPr="00643E2C">
        <w:rPr>
          <w:rFonts w:asciiTheme="minorHAnsi" w:eastAsia="Times New Roman" w:hAnsiTheme="minorHAnsi" w:cstheme="minorHAnsi"/>
          <w:i/>
          <w:color w:val="auto"/>
          <w:spacing w:val="-3"/>
          <w:szCs w:val="24"/>
        </w:rPr>
        <w:t xml:space="preserve">Individuals needing a reasonable accommodation for the application or interview process or for more information about the project should contact the Human Resources Department by calling (206) 464-1519. </w:t>
      </w:r>
    </w:p>
    <w:p w14:paraId="40739779" w14:textId="0050B307" w:rsidR="00C1767B" w:rsidRDefault="00C1767B"/>
    <w:sectPr w:rsidR="00C1767B" w:rsidSect="0006779E">
      <w:headerReference w:type="default" r:id="rId8"/>
      <w:headerReference w:type="first" r:id="rId9"/>
      <w:footerReference w:type="first" r:id="rId10"/>
      <w:pgSz w:w="12240" w:h="15840" w:code="1"/>
      <w:pgMar w:top="1440" w:right="1440" w:bottom="1440" w:left="1800" w:header="36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D6980" w14:textId="77777777" w:rsidR="0006779E" w:rsidRDefault="0006779E">
      <w:r>
        <w:separator/>
      </w:r>
    </w:p>
  </w:endnote>
  <w:endnote w:type="continuationSeparator" w:id="0">
    <w:p w14:paraId="58FCF1F3" w14:textId="77777777" w:rsidR="0006779E" w:rsidRDefault="0006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tewards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4FDD7" w14:textId="77777777" w:rsidR="003707B8" w:rsidRPr="00384A2B" w:rsidRDefault="00BE7D66" w:rsidP="003707B8">
    <w:pPr>
      <w:pStyle w:val="Footer"/>
      <w:rPr>
        <w:szCs w:val="16"/>
      </w:rPr>
    </w:pPr>
    <w:r>
      <w:rPr>
        <w:noProof/>
      </w:rPr>
      <w:drawing>
        <wp:anchor distT="0" distB="0" distL="114300" distR="114300" simplePos="0" relativeHeight="251658240" behindDoc="1" locked="0" layoutInCell="1" allowOverlap="1" wp14:anchorId="14BC2F77" wp14:editId="1275A659">
          <wp:simplePos x="0" y="0"/>
          <wp:positionH relativeFrom="column">
            <wp:posOffset>-491401</wp:posOffset>
          </wp:positionH>
          <wp:positionV relativeFrom="paragraph">
            <wp:posOffset>-152164</wp:posOffset>
          </wp:positionV>
          <wp:extent cx="609600" cy="774065"/>
          <wp:effectExtent l="0" t="0" r="0" b="6985"/>
          <wp:wrapTight wrapText="bothSides">
            <wp:wrapPolygon edited="0">
              <wp:start x="0" y="0"/>
              <wp:lineTo x="0" y="19669"/>
              <wp:lineTo x="18900" y="21263"/>
              <wp:lineTo x="20925" y="21263"/>
              <wp:lineTo x="20925" y="13821"/>
              <wp:lineTo x="189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SC_Alliance_images_vertical.png"/>
                  <pic:cNvPicPr/>
                </pic:nvPicPr>
                <pic:blipFill>
                  <a:blip r:embed="rId1">
                    <a:extLst>
                      <a:ext uri="{28A0092B-C50C-407E-A947-70E740481C1C}">
                        <a14:useLocalDpi xmlns:a14="http://schemas.microsoft.com/office/drawing/2010/main" val="0"/>
                      </a:ext>
                    </a:extLst>
                  </a:blip>
                  <a:stretch>
                    <a:fillRect/>
                  </a:stretch>
                </pic:blipFill>
                <pic:spPr>
                  <a:xfrm>
                    <a:off x="0" y="0"/>
                    <a:ext cx="609600" cy="774065"/>
                  </a:xfrm>
                  <a:prstGeom prst="rect">
                    <a:avLst/>
                  </a:prstGeom>
                </pic:spPr>
              </pic:pic>
            </a:graphicData>
          </a:graphic>
          <wp14:sizeRelH relativeFrom="page">
            <wp14:pctWidth>0</wp14:pctWidth>
          </wp14:sizeRelH>
          <wp14:sizeRelV relativeFrom="page">
            <wp14:pctHeight>0</wp14:pctHeight>
          </wp14:sizeRelV>
        </wp:anchor>
      </w:drawing>
    </w:r>
  </w:p>
  <w:p w14:paraId="174B183F" w14:textId="77777777" w:rsidR="00107EB9" w:rsidRPr="003707B8" w:rsidRDefault="00107EB9" w:rsidP="00370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6CEEE" w14:textId="77777777" w:rsidR="0006779E" w:rsidRDefault="0006779E">
      <w:r>
        <w:separator/>
      </w:r>
    </w:p>
  </w:footnote>
  <w:footnote w:type="continuationSeparator" w:id="0">
    <w:p w14:paraId="249A6087" w14:textId="77777777" w:rsidR="0006779E" w:rsidRDefault="0006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5B9F3" w14:textId="219A1EE4" w:rsidR="0006779E" w:rsidRPr="0053778C" w:rsidRDefault="003004BF" w:rsidP="0055559A">
    <w:pPr>
      <w:pStyle w:val="Header"/>
      <w:ind w:left="10"/>
      <w:rPr>
        <w:rFonts w:asciiTheme="minorHAnsi" w:hAnsiTheme="minorHAnsi" w:cstheme="minorHAnsi"/>
      </w:rPr>
    </w:pPr>
    <w:r>
      <w:rPr>
        <w:rFonts w:asciiTheme="minorHAnsi" w:hAnsiTheme="minorHAnsi" w:cstheme="minorHAnsi"/>
      </w:rPr>
      <w:t xml:space="preserve">Temporary Staff Attorney, </w:t>
    </w:r>
    <w:r w:rsidR="00F14268">
      <w:rPr>
        <w:rFonts w:asciiTheme="minorHAnsi" w:hAnsiTheme="minorHAnsi" w:cstheme="minorHAnsi"/>
      </w:rPr>
      <w:t>Skagit</w:t>
    </w:r>
    <w:r w:rsidR="002E2E9C">
      <w:rPr>
        <w:rFonts w:asciiTheme="minorHAnsi" w:hAnsiTheme="minorHAnsi" w:cstheme="minorHAnsi"/>
      </w:rPr>
      <w:t>, July 2020</w:t>
    </w:r>
  </w:p>
  <w:p w14:paraId="031B7885" w14:textId="4F8AF3A2" w:rsidR="0006779E" w:rsidRPr="0053778C" w:rsidRDefault="0006779E" w:rsidP="0055559A">
    <w:pPr>
      <w:pStyle w:val="Header"/>
      <w:ind w:left="10"/>
      <w:rPr>
        <w:rFonts w:asciiTheme="minorHAnsi" w:hAnsiTheme="minorHAnsi" w:cstheme="minorHAnsi"/>
      </w:rPr>
    </w:pPr>
    <w:r w:rsidRPr="0053778C">
      <w:rPr>
        <w:rFonts w:asciiTheme="minorHAnsi" w:hAnsiTheme="minorHAnsi" w:cstheme="minorHAnsi"/>
      </w:rPr>
      <w:t xml:space="preserve">Page </w:t>
    </w:r>
    <w:r w:rsidRPr="0053778C">
      <w:rPr>
        <w:rFonts w:asciiTheme="minorHAnsi" w:hAnsiTheme="minorHAnsi" w:cstheme="minorHAnsi"/>
      </w:rPr>
      <w:fldChar w:fldCharType="begin"/>
    </w:r>
    <w:r w:rsidRPr="0053778C">
      <w:rPr>
        <w:rFonts w:asciiTheme="minorHAnsi" w:hAnsiTheme="minorHAnsi" w:cstheme="minorHAnsi"/>
      </w:rPr>
      <w:instrText xml:space="preserve"> PAGE  \* MERGEFORMAT </w:instrText>
    </w:r>
    <w:r w:rsidRPr="0053778C">
      <w:rPr>
        <w:rFonts w:asciiTheme="minorHAnsi" w:hAnsiTheme="minorHAnsi" w:cstheme="minorHAnsi"/>
      </w:rPr>
      <w:fldChar w:fldCharType="separate"/>
    </w:r>
    <w:r w:rsidR="000554BA">
      <w:rPr>
        <w:rFonts w:asciiTheme="minorHAnsi" w:hAnsiTheme="minorHAnsi" w:cstheme="minorHAnsi"/>
        <w:noProof/>
      </w:rPr>
      <w:t>3</w:t>
    </w:r>
    <w:r w:rsidRPr="0053778C">
      <w:rPr>
        <w:rFonts w:asciiTheme="minorHAnsi" w:hAnsiTheme="minorHAnsi" w:cstheme="minorHAnsi"/>
      </w:rPr>
      <w:fldChar w:fldCharType="end"/>
    </w:r>
  </w:p>
  <w:p w14:paraId="4FEB469B" w14:textId="77777777" w:rsidR="0006779E" w:rsidRDefault="00067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5598"/>
      <w:gridCol w:w="3618"/>
    </w:tblGrid>
    <w:tr w:rsidR="00DD3387" w14:paraId="628BA53A" w14:textId="77777777">
      <w:trPr>
        <w:trHeight w:val="2520"/>
      </w:trPr>
      <w:tc>
        <w:tcPr>
          <w:tcW w:w="5598" w:type="dxa"/>
        </w:tcPr>
        <w:p w14:paraId="7DAD9E90" w14:textId="77777777" w:rsidR="00DD3387" w:rsidRDefault="00103113">
          <w:pPr>
            <w:pStyle w:val="Header"/>
          </w:pPr>
          <w:r>
            <w:rPr>
              <w:noProof/>
            </w:rPr>
            <w:drawing>
              <wp:anchor distT="0" distB="0" distL="114300" distR="114300" simplePos="0" relativeHeight="251657216" behindDoc="0" locked="0" layoutInCell="0" allowOverlap="1" wp14:anchorId="15B5B19C" wp14:editId="766B7D8B">
                <wp:simplePos x="0" y="0"/>
                <wp:positionH relativeFrom="column">
                  <wp:posOffset>-685800</wp:posOffset>
                </wp:positionH>
                <wp:positionV relativeFrom="paragraph">
                  <wp:posOffset>411480</wp:posOffset>
                </wp:positionV>
                <wp:extent cx="3211195" cy="653415"/>
                <wp:effectExtent l="0" t="0" r="8255" b="0"/>
                <wp:wrapThrough wrapText="right">
                  <wp:wrapPolygon edited="0">
                    <wp:start x="0" y="0"/>
                    <wp:lineTo x="0" y="20781"/>
                    <wp:lineTo x="21527" y="20781"/>
                    <wp:lineTo x="21527"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53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18" w:type="dxa"/>
        </w:tcPr>
        <w:p w14:paraId="5B4E3672" w14:textId="6CEDE8F6" w:rsidR="00DD3387" w:rsidRDefault="00DD3387" w:rsidP="00AC403E">
          <w:pPr>
            <w:pStyle w:val="Header"/>
            <w:tabs>
              <w:tab w:val="left" w:pos="1872"/>
            </w:tabs>
            <w:ind w:left="972"/>
            <w:jc w:val="right"/>
          </w:pPr>
        </w:p>
      </w:tc>
    </w:tr>
  </w:tbl>
  <w:p w14:paraId="3D32CEEC" w14:textId="77777777" w:rsidR="00DD3387" w:rsidRDefault="00DD3387" w:rsidP="003E7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FC2A0C2"/>
    <w:lvl w:ilvl="0">
      <w:start w:val="1"/>
      <w:numFmt w:val="decimal"/>
      <w:pStyle w:val="ListNumber"/>
      <w:lvlText w:val="%1."/>
      <w:lvlJc w:val="right"/>
      <w:pPr>
        <w:tabs>
          <w:tab w:val="num" w:pos="1944"/>
        </w:tabs>
        <w:ind w:left="0" w:firstLine="1584"/>
      </w:pPr>
    </w:lvl>
  </w:abstractNum>
  <w:abstractNum w:abstractNumId="1" w15:restartNumberingAfterBreak="0">
    <w:nsid w:val="FFFFFF89"/>
    <w:multiLevelType w:val="singleLevel"/>
    <w:tmpl w:val="4C801C14"/>
    <w:lvl w:ilvl="0">
      <w:start w:val="1"/>
      <w:numFmt w:val="bullet"/>
      <w:pStyle w:val="ListBullet"/>
      <w:lvlText w:val=""/>
      <w:lvlJc w:val="left"/>
      <w:pPr>
        <w:tabs>
          <w:tab w:val="num" w:pos="1800"/>
        </w:tabs>
        <w:ind w:left="0" w:firstLine="1440"/>
      </w:pPr>
      <w:rPr>
        <w:rFonts w:ascii="Symbol" w:hAnsi="Symbol" w:hint="default"/>
      </w:rPr>
    </w:lvl>
  </w:abstractNum>
  <w:abstractNum w:abstractNumId="2" w15:restartNumberingAfterBreak="0">
    <w:nsid w:val="03B437B8"/>
    <w:multiLevelType w:val="hybridMultilevel"/>
    <w:tmpl w:val="1CA64BEC"/>
    <w:lvl w:ilvl="0" w:tplc="2BD04B6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B3C7E"/>
    <w:multiLevelType w:val="multilevel"/>
    <w:tmpl w:val="E462399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7503CF9"/>
    <w:multiLevelType w:val="hybridMultilevel"/>
    <w:tmpl w:val="52E8E616"/>
    <w:lvl w:ilvl="0" w:tplc="04090001">
      <w:start w:val="1"/>
      <w:numFmt w:val="bullet"/>
      <w:lvlText w:val=""/>
      <w:lvlJc w:val="left"/>
      <w:pPr>
        <w:tabs>
          <w:tab w:val="num" w:pos="720"/>
        </w:tabs>
        <w:ind w:left="720" w:hanging="360"/>
      </w:pPr>
      <w:rPr>
        <w:rFonts w:ascii="Symbol" w:hAnsi="Symbol" w:hint="default"/>
        <w:color w:val="auto"/>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35BD4"/>
    <w:multiLevelType w:val="multilevel"/>
    <w:tmpl w:val="B0122532"/>
    <w:lvl w:ilvl="0">
      <w:start w:val="1"/>
      <w:numFmt w:val="upperRoman"/>
      <w:lvlText w:val="%1."/>
      <w:lvlJc w:val="right"/>
      <w:pPr>
        <w:tabs>
          <w:tab w:val="num" w:pos="1267"/>
        </w:tabs>
        <w:ind w:left="0" w:firstLine="907"/>
      </w:pPr>
    </w:lvl>
    <w:lvl w:ilvl="1">
      <w:start w:val="1"/>
      <w:numFmt w:val="upperLetter"/>
      <w:lvlText w:val="%2."/>
      <w:lvlJc w:val="left"/>
      <w:pPr>
        <w:tabs>
          <w:tab w:val="num" w:pos="1800"/>
        </w:tabs>
        <w:ind w:left="0" w:firstLine="1440"/>
      </w:pPr>
    </w:lvl>
    <w:lvl w:ilvl="2">
      <w:start w:val="1"/>
      <w:numFmt w:val="decimal"/>
      <w:lvlText w:val="%3."/>
      <w:lvlJc w:val="right"/>
      <w:pPr>
        <w:tabs>
          <w:tab w:val="num" w:pos="2707"/>
        </w:tabs>
        <w:ind w:left="0" w:firstLine="2347"/>
      </w:pPr>
    </w:lvl>
    <w:lvl w:ilvl="3">
      <w:start w:val="1"/>
      <w:numFmt w:val="lowerLetter"/>
      <w:lvlText w:val="(%4)"/>
      <w:lvlJc w:val="left"/>
      <w:pPr>
        <w:tabs>
          <w:tab w:val="num" w:pos="3240"/>
        </w:tabs>
        <w:ind w:left="0" w:firstLine="2880"/>
      </w:pPr>
    </w:lvl>
    <w:lvl w:ilvl="4">
      <w:start w:val="1"/>
      <w:numFmt w:val="lowerRoman"/>
      <w:lvlText w:val="(%5)"/>
      <w:lvlJc w:val="right"/>
      <w:pPr>
        <w:tabs>
          <w:tab w:val="num" w:pos="4147"/>
        </w:tabs>
        <w:ind w:left="0" w:firstLine="3787"/>
      </w:pPr>
    </w:lvl>
    <w:lvl w:ilvl="5">
      <w:start w:val="1"/>
      <w:numFmt w:val="upperLetter"/>
      <w:lvlText w:val="(%6)"/>
      <w:lvlJc w:val="left"/>
      <w:pPr>
        <w:tabs>
          <w:tab w:val="num" w:pos="4680"/>
        </w:tabs>
        <w:ind w:left="0" w:firstLine="4320"/>
      </w:pPr>
    </w:lvl>
    <w:lvl w:ilvl="6">
      <w:start w:val="1"/>
      <w:numFmt w:val="decimal"/>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0EC25A51"/>
    <w:multiLevelType w:val="multilevel"/>
    <w:tmpl w:val="24648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B12E5"/>
    <w:multiLevelType w:val="hybridMultilevel"/>
    <w:tmpl w:val="7320F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F734D"/>
    <w:multiLevelType w:val="multilevel"/>
    <w:tmpl w:val="21F895A2"/>
    <w:lvl w:ilvl="0">
      <w:start w:val="1"/>
      <w:numFmt w:val="upperRoman"/>
      <w:pStyle w:val="GBListNumber1"/>
      <w:lvlText w:val="%1."/>
      <w:lvlJc w:val="right"/>
      <w:pPr>
        <w:tabs>
          <w:tab w:val="num" w:pos="1267"/>
        </w:tabs>
        <w:ind w:left="0" w:firstLine="907"/>
      </w:pPr>
    </w:lvl>
    <w:lvl w:ilvl="1">
      <w:start w:val="1"/>
      <w:numFmt w:val="upperLetter"/>
      <w:pStyle w:val="GBListNumber2"/>
      <w:lvlText w:val="%2."/>
      <w:lvlJc w:val="left"/>
      <w:pPr>
        <w:tabs>
          <w:tab w:val="num" w:pos="1800"/>
        </w:tabs>
        <w:ind w:left="0" w:firstLine="1440"/>
      </w:pPr>
    </w:lvl>
    <w:lvl w:ilvl="2">
      <w:start w:val="1"/>
      <w:numFmt w:val="decimal"/>
      <w:pStyle w:val="GBListNumber3"/>
      <w:lvlText w:val="%3."/>
      <w:lvlJc w:val="right"/>
      <w:pPr>
        <w:tabs>
          <w:tab w:val="num" w:pos="2707"/>
        </w:tabs>
        <w:ind w:left="0" w:firstLine="2347"/>
      </w:pPr>
    </w:lvl>
    <w:lvl w:ilvl="3">
      <w:start w:val="1"/>
      <w:numFmt w:val="lowerLetter"/>
      <w:pStyle w:val="GBListNumber4"/>
      <w:lvlText w:val="(%4)"/>
      <w:lvlJc w:val="left"/>
      <w:pPr>
        <w:tabs>
          <w:tab w:val="num" w:pos="3240"/>
        </w:tabs>
        <w:ind w:left="0" w:firstLine="2880"/>
      </w:pPr>
    </w:lvl>
    <w:lvl w:ilvl="4">
      <w:start w:val="1"/>
      <w:numFmt w:val="lowerRoman"/>
      <w:pStyle w:val="GBListNumber5"/>
      <w:lvlText w:val="(%5)"/>
      <w:lvlJc w:val="right"/>
      <w:pPr>
        <w:tabs>
          <w:tab w:val="num" w:pos="4147"/>
        </w:tabs>
        <w:ind w:left="0" w:firstLine="3787"/>
      </w:pPr>
    </w:lvl>
    <w:lvl w:ilvl="5">
      <w:start w:val="1"/>
      <w:numFmt w:val="upperLetter"/>
      <w:pStyle w:val="GBListNumber6"/>
      <w:lvlText w:val="(%6)"/>
      <w:lvlJc w:val="left"/>
      <w:pPr>
        <w:tabs>
          <w:tab w:val="num" w:pos="4680"/>
        </w:tabs>
        <w:ind w:left="0" w:firstLine="4320"/>
      </w:pPr>
    </w:lvl>
    <w:lvl w:ilvl="6">
      <w:start w:val="1"/>
      <w:numFmt w:val="decimal"/>
      <w:pStyle w:val="GBListNumber7"/>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E151D70"/>
    <w:multiLevelType w:val="multilevel"/>
    <w:tmpl w:val="326CD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2387C"/>
    <w:multiLevelType w:val="hybridMultilevel"/>
    <w:tmpl w:val="3D8A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311A0"/>
    <w:multiLevelType w:val="hybridMultilevel"/>
    <w:tmpl w:val="94002EE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352D506F"/>
    <w:multiLevelType w:val="hybridMultilevel"/>
    <w:tmpl w:val="CA18A706"/>
    <w:lvl w:ilvl="0" w:tplc="2F9E497A">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F326F8"/>
    <w:multiLevelType w:val="hybridMultilevel"/>
    <w:tmpl w:val="8CB0E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4F2B72"/>
    <w:multiLevelType w:val="hybridMultilevel"/>
    <w:tmpl w:val="DC60F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390173"/>
    <w:multiLevelType w:val="multilevel"/>
    <w:tmpl w:val="A618867C"/>
    <w:lvl w:ilvl="0">
      <w:start w:val="1"/>
      <w:numFmt w:val="upperRoman"/>
      <w:pStyle w:val="Heading1"/>
      <w:lvlText w:val="%1."/>
      <w:lvlJc w:val="left"/>
      <w:pPr>
        <w:tabs>
          <w:tab w:val="num" w:pos="1440"/>
        </w:tabs>
        <w:ind w:left="0" w:firstLine="72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436A0D6A"/>
    <w:multiLevelType w:val="hybridMultilevel"/>
    <w:tmpl w:val="75BACB02"/>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7" w15:restartNumberingAfterBreak="0">
    <w:nsid w:val="437D4561"/>
    <w:multiLevelType w:val="hybridMultilevel"/>
    <w:tmpl w:val="BA26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13409"/>
    <w:multiLevelType w:val="hybridMultilevel"/>
    <w:tmpl w:val="F2A411BA"/>
    <w:lvl w:ilvl="0" w:tplc="4F3C243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22A75C">
      <w:start w:val="1"/>
      <w:numFmt w:val="bullet"/>
      <w:lvlText w:val="o"/>
      <w:lvlJc w:val="left"/>
      <w:pPr>
        <w:ind w:left="1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00E11E">
      <w:start w:val="1"/>
      <w:numFmt w:val="bullet"/>
      <w:lvlText w:val="▪"/>
      <w:lvlJc w:val="left"/>
      <w:pPr>
        <w:ind w:left="2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5659FE">
      <w:start w:val="1"/>
      <w:numFmt w:val="bullet"/>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7E3A30">
      <w:start w:val="1"/>
      <w:numFmt w:val="bullet"/>
      <w:lvlText w:val="o"/>
      <w:lvlJc w:val="left"/>
      <w:pPr>
        <w:ind w:left="3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489568">
      <w:start w:val="1"/>
      <w:numFmt w:val="bullet"/>
      <w:lvlText w:val="▪"/>
      <w:lvlJc w:val="left"/>
      <w:pPr>
        <w:ind w:left="4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ECA258">
      <w:start w:val="1"/>
      <w:numFmt w:val="bullet"/>
      <w:lvlText w:val="•"/>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415C8">
      <w:start w:val="1"/>
      <w:numFmt w:val="bullet"/>
      <w:lvlText w:val="o"/>
      <w:lvlJc w:val="left"/>
      <w:pPr>
        <w:ind w:left="5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9C48D6">
      <w:start w:val="1"/>
      <w:numFmt w:val="bullet"/>
      <w:lvlText w:val="▪"/>
      <w:lvlJc w:val="left"/>
      <w:pPr>
        <w:ind w:left="6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213B6D"/>
    <w:multiLevelType w:val="multilevel"/>
    <w:tmpl w:val="3EA4969C"/>
    <w:lvl w:ilvl="0">
      <w:start w:val="1"/>
      <w:numFmt w:val="decimal"/>
      <w:pStyle w:val="GBAListNumber1"/>
      <w:lvlText w:val="%1."/>
      <w:lvlJc w:val="right"/>
      <w:pPr>
        <w:tabs>
          <w:tab w:val="num" w:pos="1987"/>
        </w:tabs>
        <w:ind w:left="0" w:firstLine="1627"/>
      </w:pPr>
    </w:lvl>
    <w:lvl w:ilvl="1">
      <w:start w:val="1"/>
      <w:numFmt w:val="lowerLetter"/>
      <w:pStyle w:val="GBAListNumber2"/>
      <w:lvlText w:val="%2."/>
      <w:lvlJc w:val="left"/>
      <w:pPr>
        <w:tabs>
          <w:tab w:val="num" w:pos="2520"/>
        </w:tabs>
        <w:ind w:left="0" w:firstLine="2160"/>
      </w:pPr>
    </w:lvl>
    <w:lvl w:ilvl="2">
      <w:start w:val="1"/>
      <w:numFmt w:val="lowerRoman"/>
      <w:pStyle w:val="GBAListNumber3"/>
      <w:lvlText w:val="(%3)"/>
      <w:lvlJc w:val="right"/>
      <w:pPr>
        <w:tabs>
          <w:tab w:val="num" w:pos="3427"/>
        </w:tabs>
        <w:ind w:left="0" w:firstLine="3067"/>
      </w:pPr>
    </w:lvl>
    <w:lvl w:ilvl="3">
      <w:start w:val="1"/>
      <w:numFmt w:val="upperLetter"/>
      <w:pStyle w:val="GBAListNumber4"/>
      <w:lvlText w:val="(%4)"/>
      <w:lvlJc w:val="left"/>
      <w:pPr>
        <w:tabs>
          <w:tab w:val="num" w:pos="3960"/>
        </w:tabs>
        <w:ind w:left="0" w:firstLine="3600"/>
      </w:pPr>
    </w:lvl>
    <w:lvl w:ilvl="4">
      <w:start w:val="1"/>
      <w:numFmt w:val="decimal"/>
      <w:pStyle w:val="GBAListNumber5"/>
      <w:lvlText w:val="(%5)"/>
      <w:lvlJc w:val="right"/>
      <w:pPr>
        <w:tabs>
          <w:tab w:val="num" w:pos="4867"/>
        </w:tabs>
        <w:ind w:left="0" w:firstLine="450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9335AA5"/>
    <w:multiLevelType w:val="hybridMultilevel"/>
    <w:tmpl w:val="4FB8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E56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9214636"/>
    <w:multiLevelType w:val="hybridMultilevel"/>
    <w:tmpl w:val="AE52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1"/>
  </w:num>
  <w:num w:numId="5">
    <w:abstractNumId w:val="0"/>
  </w:num>
  <w:num w:numId="6">
    <w:abstractNumId w:val="0"/>
  </w:num>
  <w:num w:numId="7">
    <w:abstractNumId w:val="0"/>
  </w:num>
  <w:num w:numId="8">
    <w:abstractNumId w:val="0"/>
  </w:num>
  <w:num w:numId="9">
    <w:abstractNumId w:val="1"/>
  </w:num>
  <w:num w:numId="10">
    <w:abstractNumId w:val="0"/>
  </w:num>
  <w:num w:numId="11">
    <w:abstractNumId w:val="1"/>
  </w:num>
  <w:num w:numId="12">
    <w:abstractNumId w:val="0"/>
  </w:num>
  <w:num w:numId="13">
    <w:abstractNumId w:val="0"/>
  </w:num>
  <w:num w:numId="14">
    <w:abstractNumId w:val="1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19"/>
  </w:num>
  <w:num w:numId="22">
    <w:abstractNumId w:val="19"/>
  </w:num>
  <w:num w:numId="23">
    <w:abstractNumId w:val="19"/>
  </w:num>
  <w:num w:numId="24">
    <w:abstractNumId w:val="19"/>
  </w:num>
  <w:num w:numId="25">
    <w:abstractNumId w:val="19"/>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21"/>
  </w:num>
  <w:num w:numId="34">
    <w:abstractNumId w:val="18"/>
  </w:num>
  <w:num w:numId="35">
    <w:abstractNumId w:val="13"/>
  </w:num>
  <w:num w:numId="36">
    <w:abstractNumId w:val="9"/>
  </w:num>
  <w:num w:numId="37">
    <w:abstractNumId w:val="17"/>
  </w:num>
  <w:num w:numId="38">
    <w:abstractNumId w:val="2"/>
  </w:num>
  <w:num w:numId="39">
    <w:abstractNumId w:val="4"/>
  </w:num>
  <w:num w:numId="40">
    <w:abstractNumId w:val="12"/>
  </w:num>
  <w:num w:numId="41">
    <w:abstractNumId w:val="22"/>
  </w:num>
  <w:num w:numId="42">
    <w:abstractNumId w:val="10"/>
  </w:num>
  <w:num w:numId="43">
    <w:abstractNumId w:val="11"/>
  </w:num>
  <w:num w:numId="44">
    <w:abstractNumId w:val="16"/>
  </w:num>
  <w:num w:numId="45">
    <w:abstractNumId w:val="20"/>
  </w:num>
  <w:num w:numId="46">
    <w:abstractNumId w:val="7"/>
  </w:num>
  <w:num w:numId="47">
    <w:abstractNumId w:val="6"/>
  </w:num>
  <w:num w:numId="48">
    <w:abstractNumId w:val="3"/>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9E"/>
    <w:rsid w:val="00014DBC"/>
    <w:rsid w:val="0002786D"/>
    <w:rsid w:val="000436CA"/>
    <w:rsid w:val="0005013E"/>
    <w:rsid w:val="000554BA"/>
    <w:rsid w:val="0006779E"/>
    <w:rsid w:val="00100D33"/>
    <w:rsid w:val="00103113"/>
    <w:rsid w:val="00107EB9"/>
    <w:rsid w:val="00115045"/>
    <w:rsid w:val="0017459A"/>
    <w:rsid w:val="001B5E6B"/>
    <w:rsid w:val="001E2E6E"/>
    <w:rsid w:val="001F2E1D"/>
    <w:rsid w:val="00205AB4"/>
    <w:rsid w:val="00243969"/>
    <w:rsid w:val="00251171"/>
    <w:rsid w:val="0025393B"/>
    <w:rsid w:val="00272970"/>
    <w:rsid w:val="002E2E9C"/>
    <w:rsid w:val="002F42F6"/>
    <w:rsid w:val="003004BF"/>
    <w:rsid w:val="00347F56"/>
    <w:rsid w:val="00356F79"/>
    <w:rsid w:val="00364318"/>
    <w:rsid w:val="003707B8"/>
    <w:rsid w:val="003942F6"/>
    <w:rsid w:val="003A0659"/>
    <w:rsid w:val="003A119F"/>
    <w:rsid w:val="003A5DF7"/>
    <w:rsid w:val="003B79E0"/>
    <w:rsid w:val="003E752F"/>
    <w:rsid w:val="00422F8F"/>
    <w:rsid w:val="0049283B"/>
    <w:rsid w:val="005076C5"/>
    <w:rsid w:val="0051278C"/>
    <w:rsid w:val="00516C4D"/>
    <w:rsid w:val="0053778C"/>
    <w:rsid w:val="00547C6C"/>
    <w:rsid w:val="0055559A"/>
    <w:rsid w:val="005A7172"/>
    <w:rsid w:val="005B27EF"/>
    <w:rsid w:val="006252EE"/>
    <w:rsid w:val="006403FD"/>
    <w:rsid w:val="00643E2C"/>
    <w:rsid w:val="006A48F4"/>
    <w:rsid w:val="006D633E"/>
    <w:rsid w:val="007A1D4E"/>
    <w:rsid w:val="007E1D9D"/>
    <w:rsid w:val="007F3443"/>
    <w:rsid w:val="00802078"/>
    <w:rsid w:val="00803488"/>
    <w:rsid w:val="0080555F"/>
    <w:rsid w:val="00807363"/>
    <w:rsid w:val="00831E4A"/>
    <w:rsid w:val="008455F4"/>
    <w:rsid w:val="008552E5"/>
    <w:rsid w:val="008A26DD"/>
    <w:rsid w:val="008A7DE4"/>
    <w:rsid w:val="008D7E50"/>
    <w:rsid w:val="008E26C8"/>
    <w:rsid w:val="009230CB"/>
    <w:rsid w:val="009337DE"/>
    <w:rsid w:val="00947DF0"/>
    <w:rsid w:val="009721C8"/>
    <w:rsid w:val="0098573A"/>
    <w:rsid w:val="00996171"/>
    <w:rsid w:val="009B0117"/>
    <w:rsid w:val="009E271D"/>
    <w:rsid w:val="00A04D7D"/>
    <w:rsid w:val="00A051FE"/>
    <w:rsid w:val="00A63C42"/>
    <w:rsid w:val="00AA35A5"/>
    <w:rsid w:val="00AB3B90"/>
    <w:rsid w:val="00AC403E"/>
    <w:rsid w:val="00AE3EBA"/>
    <w:rsid w:val="00B50A79"/>
    <w:rsid w:val="00B7773D"/>
    <w:rsid w:val="00BB3C97"/>
    <w:rsid w:val="00BD12B6"/>
    <w:rsid w:val="00BE298A"/>
    <w:rsid w:val="00BE2EB5"/>
    <w:rsid w:val="00BE7D66"/>
    <w:rsid w:val="00C0781F"/>
    <w:rsid w:val="00C1767B"/>
    <w:rsid w:val="00C56102"/>
    <w:rsid w:val="00C63720"/>
    <w:rsid w:val="00C953CD"/>
    <w:rsid w:val="00CA6CD0"/>
    <w:rsid w:val="00CC1860"/>
    <w:rsid w:val="00CD7741"/>
    <w:rsid w:val="00D07CE6"/>
    <w:rsid w:val="00D60FE6"/>
    <w:rsid w:val="00D73662"/>
    <w:rsid w:val="00D8664A"/>
    <w:rsid w:val="00D87321"/>
    <w:rsid w:val="00DA1F06"/>
    <w:rsid w:val="00DC6465"/>
    <w:rsid w:val="00DD3387"/>
    <w:rsid w:val="00E80B79"/>
    <w:rsid w:val="00EC3F9D"/>
    <w:rsid w:val="00F14268"/>
    <w:rsid w:val="00F54F18"/>
    <w:rsid w:val="00F6546E"/>
    <w:rsid w:val="00FD31ED"/>
    <w:rsid w:val="00FD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83A2B77"/>
  <w15:docId w15:val="{B75C0820-327F-40EF-AB74-5DB7F4FC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79E"/>
    <w:pPr>
      <w:spacing w:after="40" w:line="250" w:lineRule="auto"/>
      <w:ind w:left="370" w:right="133" w:hanging="10"/>
    </w:pPr>
    <w:rPr>
      <w:rFonts w:ascii="Calibri" w:eastAsia="Calibri" w:hAnsi="Calibri" w:cs="Calibri"/>
      <w:color w:val="000000"/>
      <w:sz w:val="24"/>
      <w:szCs w:val="22"/>
    </w:rPr>
  </w:style>
  <w:style w:type="paragraph" w:styleId="Heading1">
    <w:name w:val="heading 1"/>
    <w:basedOn w:val="Normal"/>
    <w:next w:val="Normal"/>
    <w:qFormat/>
    <w:pPr>
      <w:keepNext/>
      <w:numPr>
        <w:numId w:val="14"/>
      </w:numPr>
      <w:spacing w:before="240" w:after="60"/>
      <w:outlineLvl w:val="0"/>
    </w:pPr>
    <w:rPr>
      <w:kern w:val="28"/>
    </w:rPr>
  </w:style>
  <w:style w:type="paragraph" w:styleId="Heading3">
    <w:name w:val="heading 3"/>
    <w:basedOn w:val="Normal"/>
    <w:next w:val="Normal"/>
    <w:qFormat/>
    <w:pPr>
      <w:keepNext/>
      <w:tabs>
        <w:tab w:val="left" w:pos="1872"/>
      </w:tabs>
      <w:spacing w:line="220" w:lineRule="exact"/>
      <w:ind w:left="-108"/>
      <w:outlineLvl w:val="2"/>
    </w:pPr>
    <w:rPr>
      <w:rFonts w:ascii="Stewardson" w:hAnsi="Stewardso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ListNumber">
    <w:name w:val="List Number"/>
    <w:basedOn w:val="Normal"/>
    <w:pPr>
      <w:numPr>
        <w:numId w:val="13"/>
      </w:numPr>
      <w:tabs>
        <w:tab w:val="clear" w:pos="1944"/>
        <w:tab w:val="left" w:pos="2160"/>
      </w:tabs>
    </w:pPr>
  </w:style>
  <w:style w:type="paragraph" w:styleId="ListBullet">
    <w:name w:val="List Bullet"/>
    <w:basedOn w:val="Normal"/>
    <w:pPr>
      <w:numPr>
        <w:numId w:val="11"/>
      </w:numPr>
      <w:tabs>
        <w:tab w:val="clear" w:pos="1800"/>
        <w:tab w:val="left" w:pos="2160"/>
      </w:tabs>
    </w:pPr>
  </w:style>
  <w:style w:type="paragraph" w:customStyle="1" w:styleId="GBListNumber1">
    <w:name w:val="GBListNumber1"/>
    <w:basedOn w:val="Normal"/>
    <w:pPr>
      <w:numPr>
        <w:numId w:val="26"/>
      </w:numPr>
      <w:tabs>
        <w:tab w:val="clear" w:pos="1267"/>
      </w:tabs>
    </w:pPr>
  </w:style>
  <w:style w:type="paragraph" w:customStyle="1" w:styleId="GBListNumber2">
    <w:name w:val="GBListNumber2"/>
    <w:basedOn w:val="GBListNumber1"/>
    <w:pPr>
      <w:numPr>
        <w:ilvl w:val="1"/>
        <w:numId w:val="27"/>
      </w:numPr>
      <w:tabs>
        <w:tab w:val="clear" w:pos="1800"/>
      </w:tabs>
    </w:pPr>
  </w:style>
  <w:style w:type="paragraph" w:customStyle="1" w:styleId="GBListNumber3">
    <w:name w:val="GBListNumber3"/>
    <w:basedOn w:val="Normal"/>
    <w:pPr>
      <w:numPr>
        <w:ilvl w:val="2"/>
        <w:numId w:val="28"/>
      </w:numPr>
      <w:tabs>
        <w:tab w:val="clear" w:pos="2707"/>
      </w:tabs>
    </w:pPr>
  </w:style>
  <w:style w:type="paragraph" w:customStyle="1" w:styleId="GBListNumber4">
    <w:name w:val="GBListNumber4"/>
    <w:basedOn w:val="Normal"/>
    <w:pPr>
      <w:numPr>
        <w:ilvl w:val="3"/>
        <w:numId w:val="29"/>
      </w:numPr>
      <w:tabs>
        <w:tab w:val="clear" w:pos="3240"/>
      </w:tabs>
    </w:pPr>
  </w:style>
  <w:style w:type="paragraph" w:customStyle="1" w:styleId="GBListNumber5">
    <w:name w:val="GBListNumber5"/>
    <w:basedOn w:val="GBListNumber4"/>
    <w:pPr>
      <w:numPr>
        <w:ilvl w:val="4"/>
        <w:numId w:val="30"/>
      </w:numPr>
      <w:tabs>
        <w:tab w:val="clear" w:pos="4147"/>
      </w:tabs>
    </w:pPr>
  </w:style>
  <w:style w:type="paragraph" w:customStyle="1" w:styleId="GBListNumber6">
    <w:name w:val="GBListNumber6"/>
    <w:basedOn w:val="GBListNumber5"/>
    <w:pPr>
      <w:numPr>
        <w:ilvl w:val="5"/>
        <w:numId w:val="31"/>
      </w:numPr>
      <w:tabs>
        <w:tab w:val="clear" w:pos="4680"/>
      </w:tabs>
    </w:pPr>
  </w:style>
  <w:style w:type="paragraph" w:customStyle="1" w:styleId="GBAListNumber1">
    <w:name w:val="GBAListNumber1"/>
    <w:basedOn w:val="Normal"/>
    <w:pPr>
      <w:numPr>
        <w:numId w:val="21"/>
      </w:numPr>
      <w:tabs>
        <w:tab w:val="clear" w:pos="1987"/>
      </w:tabs>
    </w:pPr>
  </w:style>
  <w:style w:type="paragraph" w:customStyle="1" w:styleId="GBAListNumber2">
    <w:name w:val="GBAListNumber2"/>
    <w:basedOn w:val="GBAListNumber1"/>
    <w:pPr>
      <w:numPr>
        <w:ilvl w:val="1"/>
        <w:numId w:val="22"/>
      </w:numPr>
      <w:tabs>
        <w:tab w:val="clear" w:pos="2520"/>
      </w:tabs>
    </w:pPr>
  </w:style>
  <w:style w:type="paragraph" w:customStyle="1" w:styleId="GBAListNumber3">
    <w:name w:val="GBAListNumber3"/>
    <w:basedOn w:val="GBAListNumber2"/>
    <w:pPr>
      <w:numPr>
        <w:ilvl w:val="2"/>
        <w:numId w:val="23"/>
      </w:numPr>
      <w:tabs>
        <w:tab w:val="clear" w:pos="3427"/>
      </w:tabs>
    </w:pPr>
  </w:style>
  <w:style w:type="paragraph" w:customStyle="1" w:styleId="GBAListNumber4">
    <w:name w:val="GBAListNumber4"/>
    <w:basedOn w:val="GBAListNumber3"/>
    <w:pPr>
      <w:numPr>
        <w:ilvl w:val="3"/>
        <w:numId w:val="24"/>
      </w:numPr>
      <w:tabs>
        <w:tab w:val="clear" w:pos="3960"/>
      </w:tabs>
    </w:pPr>
  </w:style>
  <w:style w:type="paragraph" w:customStyle="1" w:styleId="GBAListNumber5">
    <w:name w:val="GBAListNumber5"/>
    <w:basedOn w:val="GBAListNumber4"/>
    <w:pPr>
      <w:numPr>
        <w:ilvl w:val="4"/>
        <w:numId w:val="25"/>
      </w:numPr>
      <w:tabs>
        <w:tab w:val="clear" w:pos="4867"/>
      </w:tabs>
    </w:pPr>
  </w:style>
  <w:style w:type="paragraph" w:customStyle="1" w:styleId="GBListNumber7">
    <w:name w:val="GBListNumber7"/>
    <w:basedOn w:val="Normal"/>
    <w:pPr>
      <w:numPr>
        <w:ilvl w:val="6"/>
        <w:numId w:val="32"/>
      </w:numPr>
      <w:tabs>
        <w:tab w:val="clear" w:pos="5587"/>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8552E5"/>
    <w:rPr>
      <w:rFonts w:ascii="Tahoma" w:hAnsi="Tahoma" w:cs="Tahoma"/>
      <w:sz w:val="16"/>
      <w:szCs w:val="16"/>
    </w:rPr>
  </w:style>
  <w:style w:type="character" w:styleId="CommentReference">
    <w:name w:val="annotation reference"/>
    <w:basedOn w:val="DefaultParagraphFont"/>
    <w:uiPriority w:val="99"/>
    <w:semiHidden/>
    <w:unhideWhenUsed/>
    <w:rsid w:val="0006779E"/>
    <w:rPr>
      <w:sz w:val="16"/>
      <w:szCs w:val="16"/>
    </w:rPr>
  </w:style>
  <w:style w:type="paragraph" w:styleId="CommentText">
    <w:name w:val="annotation text"/>
    <w:basedOn w:val="Normal"/>
    <w:link w:val="CommentTextChar"/>
    <w:uiPriority w:val="99"/>
    <w:semiHidden/>
    <w:unhideWhenUsed/>
    <w:rsid w:val="0006779E"/>
    <w:pPr>
      <w:spacing w:line="240" w:lineRule="auto"/>
    </w:pPr>
    <w:rPr>
      <w:sz w:val="20"/>
      <w:szCs w:val="20"/>
    </w:rPr>
  </w:style>
  <w:style w:type="character" w:customStyle="1" w:styleId="CommentTextChar">
    <w:name w:val="Comment Text Char"/>
    <w:basedOn w:val="DefaultParagraphFont"/>
    <w:link w:val="CommentText"/>
    <w:uiPriority w:val="99"/>
    <w:semiHidden/>
    <w:rsid w:val="0006779E"/>
    <w:rPr>
      <w:rFonts w:ascii="Calibri" w:eastAsia="Calibri" w:hAnsi="Calibri" w:cs="Calibri"/>
      <w:color w:val="000000"/>
    </w:rPr>
  </w:style>
  <w:style w:type="character" w:styleId="Strong">
    <w:name w:val="Strong"/>
    <w:basedOn w:val="DefaultParagraphFont"/>
    <w:uiPriority w:val="22"/>
    <w:qFormat/>
    <w:rsid w:val="0006779E"/>
    <w:rPr>
      <w:b/>
      <w:bCs/>
    </w:rPr>
  </w:style>
  <w:style w:type="paragraph" w:styleId="BodyText">
    <w:name w:val="Body Text"/>
    <w:basedOn w:val="Normal"/>
    <w:link w:val="BodyTextChar"/>
    <w:uiPriority w:val="1"/>
    <w:qFormat/>
    <w:rsid w:val="0006779E"/>
    <w:pPr>
      <w:widowControl w:val="0"/>
      <w:spacing w:after="0" w:line="240" w:lineRule="auto"/>
      <w:ind w:left="1820" w:right="0" w:hanging="360"/>
    </w:pPr>
    <w:rPr>
      <w:rFonts w:cstheme="minorBidi"/>
      <w:color w:val="auto"/>
      <w:sz w:val="22"/>
    </w:rPr>
  </w:style>
  <w:style w:type="character" w:customStyle="1" w:styleId="BodyTextChar">
    <w:name w:val="Body Text Char"/>
    <w:basedOn w:val="DefaultParagraphFont"/>
    <w:link w:val="BodyText"/>
    <w:uiPriority w:val="1"/>
    <w:rsid w:val="0006779E"/>
    <w:rPr>
      <w:rFonts w:ascii="Calibri" w:eastAsia="Calibri" w:hAnsi="Calibri" w:cstheme="minorBidi"/>
      <w:sz w:val="22"/>
      <w:szCs w:val="22"/>
    </w:rPr>
  </w:style>
  <w:style w:type="paragraph" w:styleId="ListParagraph">
    <w:name w:val="List Paragraph"/>
    <w:basedOn w:val="Normal"/>
    <w:uiPriority w:val="34"/>
    <w:qFormat/>
    <w:rsid w:val="0006779E"/>
    <w:pPr>
      <w:ind w:left="720"/>
      <w:contextualSpacing/>
    </w:pPr>
  </w:style>
  <w:style w:type="paragraph" w:styleId="NormalWeb">
    <w:name w:val="Normal (Web)"/>
    <w:basedOn w:val="Normal"/>
    <w:uiPriority w:val="99"/>
    <w:unhideWhenUsed/>
    <w:rsid w:val="00802078"/>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customStyle="1" w:styleId="xdefault">
    <w:name w:val="x_default"/>
    <w:basedOn w:val="Normal"/>
    <w:rsid w:val="00CA6CD0"/>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61086">
      <w:bodyDiv w:val="1"/>
      <w:marLeft w:val="0"/>
      <w:marRight w:val="0"/>
      <w:marTop w:val="0"/>
      <w:marBottom w:val="0"/>
      <w:divBdr>
        <w:top w:val="none" w:sz="0" w:space="0" w:color="auto"/>
        <w:left w:val="none" w:sz="0" w:space="0" w:color="auto"/>
        <w:bottom w:val="none" w:sz="0" w:space="0" w:color="auto"/>
        <w:right w:val="none" w:sz="0" w:space="0" w:color="auto"/>
      </w:divBdr>
    </w:div>
    <w:div w:id="1051659330">
      <w:bodyDiv w:val="1"/>
      <w:marLeft w:val="0"/>
      <w:marRight w:val="0"/>
      <w:marTop w:val="0"/>
      <w:marBottom w:val="0"/>
      <w:divBdr>
        <w:top w:val="none" w:sz="0" w:space="0" w:color="auto"/>
        <w:left w:val="none" w:sz="0" w:space="0" w:color="auto"/>
        <w:bottom w:val="none" w:sz="0" w:space="0" w:color="auto"/>
        <w:right w:val="none" w:sz="0" w:space="0" w:color="auto"/>
      </w:divBdr>
    </w:div>
    <w:div w:id="134821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NJP\NJP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C1209-D6AA-493A-A29F-FAD9286D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NJPLetterhead</Template>
  <TotalTime>15</TotalTime>
  <Pages>3</Pages>
  <Words>947</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vt:lpstr>
    </vt:vector>
  </TitlesOfParts>
  <Company>Rylander Consulting</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title>
  <dc:creator>End User</dc:creator>
  <cp:lastModifiedBy>Jerri Ninesling</cp:lastModifiedBy>
  <cp:revision>7</cp:revision>
  <cp:lastPrinted>2020-07-30T08:12:00Z</cp:lastPrinted>
  <dcterms:created xsi:type="dcterms:W3CDTF">2020-07-30T08:01:00Z</dcterms:created>
  <dcterms:modified xsi:type="dcterms:W3CDTF">2020-07-30T20:12:00Z</dcterms:modified>
</cp:coreProperties>
</file>