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b w:val="1"/>
          <w:sz w:val="24"/>
          <w:szCs w:val="24"/>
          <w:u w:val="single"/>
          <w:rtl w:val="0"/>
        </w:rPr>
        <w:t xml:space="preserve">How to Use R with JAWS</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Natasha Ishaq</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Working Directory</w:t>
      </w:r>
      <w:r w:rsidDel="00000000" w:rsidR="00000000" w:rsidRPr="00000000">
        <w:rPr>
          <w:sz w:val="24"/>
          <w:szCs w:val="24"/>
          <w:rtl w:val="0"/>
        </w:rPr>
        <w:t xml:space="preserve"> </w:t>
      </w:r>
    </w:p>
    <w:p w:rsidR="00000000" w:rsidDel="00000000" w:rsidP="00000000" w:rsidRDefault="00000000" w:rsidRPr="00000000" w14:paraId="00000005">
      <w:pPr>
        <w:numPr>
          <w:ilvl w:val="0"/>
          <w:numId w:val="6"/>
        </w:numPr>
        <w:ind w:left="720" w:hanging="360"/>
        <w:rPr>
          <w:sz w:val="24"/>
          <w:szCs w:val="24"/>
          <w:u w:val="none"/>
        </w:rPr>
      </w:pPr>
      <w:r w:rsidDel="00000000" w:rsidR="00000000" w:rsidRPr="00000000">
        <w:rPr>
          <w:sz w:val="24"/>
          <w:szCs w:val="24"/>
          <w:rtl w:val="0"/>
        </w:rPr>
        <w:t xml:space="preserve">As soon as you open R, set the working directory </w:t>
      </w:r>
    </w:p>
    <w:p w:rsidR="00000000" w:rsidDel="00000000" w:rsidP="00000000" w:rsidRDefault="00000000" w:rsidRPr="00000000" w14:paraId="00000006">
      <w:pPr>
        <w:numPr>
          <w:ilvl w:val="0"/>
          <w:numId w:val="6"/>
        </w:numPr>
        <w:ind w:left="720" w:hanging="360"/>
        <w:rPr>
          <w:sz w:val="24"/>
          <w:szCs w:val="24"/>
          <w:u w:val="none"/>
        </w:rPr>
      </w:pPr>
      <w:r w:rsidDel="00000000" w:rsidR="00000000" w:rsidRPr="00000000">
        <w:rPr>
          <w:sz w:val="24"/>
          <w:szCs w:val="24"/>
          <w:rtl w:val="0"/>
        </w:rPr>
        <w:t xml:space="preserve">It’s always the first thing you should do </w:t>
      </w:r>
    </w:p>
    <w:p w:rsidR="00000000" w:rsidDel="00000000" w:rsidP="00000000" w:rsidRDefault="00000000" w:rsidRPr="00000000" w14:paraId="00000007">
      <w:pPr>
        <w:numPr>
          <w:ilvl w:val="0"/>
          <w:numId w:val="6"/>
        </w:numPr>
        <w:ind w:left="720" w:hanging="360"/>
        <w:rPr>
          <w:sz w:val="24"/>
          <w:szCs w:val="24"/>
          <w:u w:val="none"/>
        </w:rPr>
      </w:pPr>
      <w:r w:rsidDel="00000000" w:rsidR="00000000" w:rsidRPr="00000000">
        <w:rPr>
          <w:sz w:val="24"/>
          <w:szCs w:val="24"/>
          <w:rtl w:val="0"/>
        </w:rPr>
        <w:t xml:space="preserve">Make sure you are in the Consul </w:t>
      </w:r>
    </w:p>
    <w:p w:rsidR="00000000" w:rsidDel="00000000" w:rsidP="00000000" w:rsidRDefault="00000000" w:rsidRPr="00000000" w14:paraId="00000008">
      <w:pPr>
        <w:numPr>
          <w:ilvl w:val="0"/>
          <w:numId w:val="6"/>
        </w:numPr>
        <w:ind w:left="720" w:hanging="360"/>
        <w:rPr>
          <w:sz w:val="24"/>
          <w:szCs w:val="24"/>
          <w:u w:val="none"/>
        </w:rPr>
      </w:pPr>
      <w:r w:rsidDel="00000000" w:rsidR="00000000" w:rsidRPr="00000000">
        <w:rPr>
          <w:sz w:val="24"/>
          <w:szCs w:val="24"/>
          <w:rtl w:val="0"/>
        </w:rPr>
        <w:t xml:space="preserve">Hit ALT to get to “File” </w:t>
      </w:r>
    </w:p>
    <w:p w:rsidR="00000000" w:rsidDel="00000000" w:rsidP="00000000" w:rsidRDefault="00000000" w:rsidRPr="00000000" w14:paraId="00000009">
      <w:pPr>
        <w:numPr>
          <w:ilvl w:val="0"/>
          <w:numId w:val="6"/>
        </w:numPr>
        <w:ind w:left="720" w:hanging="360"/>
        <w:rPr>
          <w:sz w:val="24"/>
          <w:szCs w:val="24"/>
          <w:u w:val="none"/>
        </w:rPr>
      </w:pPr>
      <w:r w:rsidDel="00000000" w:rsidR="00000000" w:rsidRPr="00000000">
        <w:rPr>
          <w:sz w:val="24"/>
          <w:szCs w:val="24"/>
          <w:rtl w:val="0"/>
        </w:rPr>
        <w:t xml:space="preserve">Arrow down until you hear “Change DIR”</w:t>
      </w:r>
    </w:p>
    <w:p w:rsidR="00000000" w:rsidDel="00000000" w:rsidP="00000000" w:rsidRDefault="00000000" w:rsidRPr="00000000" w14:paraId="0000000A">
      <w:pPr>
        <w:numPr>
          <w:ilvl w:val="0"/>
          <w:numId w:val="6"/>
        </w:numPr>
        <w:ind w:left="720" w:hanging="360"/>
        <w:rPr>
          <w:sz w:val="24"/>
          <w:szCs w:val="24"/>
          <w:u w:val="none"/>
        </w:rPr>
      </w:pPr>
      <w:r w:rsidDel="00000000" w:rsidR="00000000" w:rsidRPr="00000000">
        <w:rPr>
          <w:sz w:val="24"/>
          <w:szCs w:val="24"/>
          <w:rtl w:val="0"/>
        </w:rPr>
        <w:t xml:space="preserve">Hit Enter</w:t>
      </w:r>
    </w:p>
    <w:p w:rsidR="00000000" w:rsidDel="00000000" w:rsidP="00000000" w:rsidRDefault="00000000" w:rsidRPr="00000000" w14:paraId="0000000B">
      <w:pPr>
        <w:numPr>
          <w:ilvl w:val="0"/>
          <w:numId w:val="6"/>
        </w:numPr>
        <w:ind w:left="720" w:hanging="360"/>
        <w:rPr>
          <w:sz w:val="24"/>
          <w:szCs w:val="24"/>
          <w:u w:val="none"/>
        </w:rPr>
      </w:pPr>
      <w:r w:rsidDel="00000000" w:rsidR="00000000" w:rsidRPr="00000000">
        <w:rPr>
          <w:sz w:val="24"/>
          <w:szCs w:val="24"/>
          <w:rtl w:val="0"/>
        </w:rPr>
        <w:t xml:space="preserve">Tab over until you hear someting with “Treeview”</w:t>
      </w:r>
    </w:p>
    <w:p w:rsidR="00000000" w:rsidDel="00000000" w:rsidP="00000000" w:rsidRDefault="00000000" w:rsidRPr="00000000" w14:paraId="0000000C">
      <w:pPr>
        <w:numPr>
          <w:ilvl w:val="0"/>
          <w:numId w:val="6"/>
        </w:numPr>
        <w:ind w:left="720" w:hanging="360"/>
        <w:rPr>
          <w:sz w:val="24"/>
          <w:szCs w:val="24"/>
          <w:u w:val="none"/>
        </w:rPr>
      </w:pPr>
      <w:r w:rsidDel="00000000" w:rsidR="00000000" w:rsidRPr="00000000">
        <w:rPr>
          <w:sz w:val="24"/>
          <w:szCs w:val="24"/>
          <w:rtl w:val="0"/>
        </w:rPr>
        <w:t xml:space="preserve">Use arrow keys to select wherever you want to set your working directory </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Adjusting R Window/Tab Layout</w:t>
      </w:r>
    </w:p>
    <w:p w:rsidR="00000000" w:rsidDel="00000000" w:rsidP="00000000" w:rsidRDefault="00000000" w:rsidRPr="00000000" w14:paraId="0000000F">
      <w:pPr>
        <w:numPr>
          <w:ilvl w:val="0"/>
          <w:numId w:val="2"/>
        </w:numPr>
        <w:ind w:left="720" w:hanging="360"/>
        <w:rPr>
          <w:sz w:val="24"/>
          <w:szCs w:val="24"/>
          <w:u w:val="none"/>
        </w:rPr>
      </w:pPr>
      <w:r w:rsidDel="00000000" w:rsidR="00000000" w:rsidRPr="00000000">
        <w:rPr>
          <w:sz w:val="24"/>
          <w:szCs w:val="24"/>
          <w:rtl w:val="0"/>
        </w:rPr>
        <w:t xml:space="preserve">JAWS is most accessible when the different windows you open within R are in horizontal </w:t>
      </w:r>
    </w:p>
    <w:p w:rsidR="00000000" w:rsidDel="00000000" w:rsidP="00000000" w:rsidRDefault="00000000" w:rsidRPr="00000000" w14:paraId="00000010">
      <w:pPr>
        <w:numPr>
          <w:ilvl w:val="0"/>
          <w:numId w:val="2"/>
        </w:numPr>
        <w:ind w:left="720" w:hanging="360"/>
        <w:rPr>
          <w:sz w:val="24"/>
          <w:szCs w:val="24"/>
          <w:u w:val="none"/>
        </w:rPr>
      </w:pPr>
      <w:r w:rsidDel="00000000" w:rsidR="00000000" w:rsidRPr="00000000">
        <w:rPr>
          <w:sz w:val="24"/>
          <w:szCs w:val="24"/>
          <w:rtl w:val="0"/>
        </w:rPr>
        <w:t xml:space="preserve">In each window/tab you open within R, do the following:</w:t>
      </w:r>
    </w:p>
    <w:p w:rsidR="00000000" w:rsidDel="00000000" w:rsidP="00000000" w:rsidRDefault="00000000" w:rsidRPr="00000000" w14:paraId="00000011">
      <w:pPr>
        <w:numPr>
          <w:ilvl w:val="0"/>
          <w:numId w:val="2"/>
        </w:numPr>
        <w:ind w:left="720" w:hanging="360"/>
        <w:rPr>
          <w:sz w:val="24"/>
          <w:szCs w:val="24"/>
          <w:u w:val="none"/>
        </w:rPr>
      </w:pPr>
      <w:r w:rsidDel="00000000" w:rsidR="00000000" w:rsidRPr="00000000">
        <w:rPr>
          <w:sz w:val="24"/>
          <w:szCs w:val="24"/>
          <w:rtl w:val="0"/>
        </w:rPr>
        <w:t xml:space="preserve">Hit Alt</w:t>
      </w:r>
    </w:p>
    <w:p w:rsidR="00000000" w:rsidDel="00000000" w:rsidP="00000000" w:rsidRDefault="00000000" w:rsidRPr="00000000" w14:paraId="00000012">
      <w:pPr>
        <w:numPr>
          <w:ilvl w:val="0"/>
          <w:numId w:val="2"/>
        </w:numPr>
        <w:ind w:left="720" w:hanging="360"/>
        <w:rPr>
          <w:sz w:val="24"/>
          <w:szCs w:val="24"/>
          <w:u w:val="none"/>
        </w:rPr>
      </w:pPr>
      <w:r w:rsidDel="00000000" w:rsidR="00000000" w:rsidRPr="00000000">
        <w:rPr>
          <w:sz w:val="24"/>
          <w:szCs w:val="24"/>
          <w:rtl w:val="0"/>
        </w:rPr>
        <w:t xml:space="preserve">Right arrow to “Window”</w:t>
      </w:r>
    </w:p>
    <w:p w:rsidR="00000000" w:rsidDel="00000000" w:rsidP="00000000" w:rsidRDefault="00000000" w:rsidRPr="00000000" w14:paraId="00000013">
      <w:pPr>
        <w:numPr>
          <w:ilvl w:val="0"/>
          <w:numId w:val="2"/>
        </w:numPr>
        <w:ind w:left="720" w:hanging="360"/>
        <w:rPr>
          <w:sz w:val="24"/>
          <w:szCs w:val="24"/>
          <w:u w:val="none"/>
        </w:rPr>
      </w:pPr>
      <w:r w:rsidDel="00000000" w:rsidR="00000000" w:rsidRPr="00000000">
        <w:rPr>
          <w:sz w:val="24"/>
          <w:szCs w:val="24"/>
          <w:rtl w:val="0"/>
        </w:rPr>
        <w:t xml:space="preserve">Down arrow to “Tile Horizontally” </w:t>
      </w:r>
    </w:p>
    <w:p w:rsidR="00000000" w:rsidDel="00000000" w:rsidP="00000000" w:rsidRDefault="00000000" w:rsidRPr="00000000" w14:paraId="00000014">
      <w:pPr>
        <w:numPr>
          <w:ilvl w:val="0"/>
          <w:numId w:val="2"/>
        </w:numPr>
        <w:ind w:left="720" w:hanging="360"/>
        <w:rPr>
          <w:sz w:val="24"/>
          <w:szCs w:val="24"/>
          <w:u w:val="none"/>
        </w:rPr>
      </w:pPr>
      <w:r w:rsidDel="00000000" w:rsidR="00000000" w:rsidRPr="00000000">
        <w:rPr>
          <w:sz w:val="24"/>
          <w:szCs w:val="24"/>
          <w:rtl w:val="0"/>
        </w:rPr>
        <w:t xml:space="preserve">Hit Enter</w:t>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Create an R Script</w:t>
      </w:r>
      <w:r w:rsidDel="00000000" w:rsidR="00000000" w:rsidRPr="00000000">
        <w:rPr>
          <w:sz w:val="24"/>
          <w:szCs w:val="24"/>
          <w:rtl w:val="0"/>
        </w:rPr>
        <w:t xml:space="preserve"> </w:t>
      </w:r>
    </w:p>
    <w:p w:rsidR="00000000" w:rsidDel="00000000" w:rsidP="00000000" w:rsidRDefault="00000000" w:rsidRPr="00000000" w14:paraId="00000017">
      <w:pPr>
        <w:numPr>
          <w:ilvl w:val="0"/>
          <w:numId w:val="12"/>
        </w:numPr>
        <w:ind w:left="720" w:hanging="360"/>
        <w:rPr>
          <w:sz w:val="24"/>
          <w:szCs w:val="24"/>
          <w:u w:val="none"/>
        </w:rPr>
      </w:pPr>
      <w:r w:rsidDel="00000000" w:rsidR="00000000" w:rsidRPr="00000000">
        <w:rPr>
          <w:sz w:val="24"/>
          <w:szCs w:val="24"/>
          <w:rtl w:val="0"/>
        </w:rPr>
        <w:t xml:space="preserve">Hit ALT to get to “File”</w:t>
      </w:r>
    </w:p>
    <w:p w:rsidR="00000000" w:rsidDel="00000000" w:rsidP="00000000" w:rsidRDefault="00000000" w:rsidRPr="00000000" w14:paraId="00000018">
      <w:pPr>
        <w:numPr>
          <w:ilvl w:val="0"/>
          <w:numId w:val="12"/>
        </w:numPr>
        <w:ind w:left="720" w:hanging="360"/>
        <w:rPr>
          <w:sz w:val="24"/>
          <w:szCs w:val="24"/>
          <w:u w:val="none"/>
        </w:rPr>
      </w:pPr>
      <w:r w:rsidDel="00000000" w:rsidR="00000000" w:rsidRPr="00000000">
        <w:rPr>
          <w:sz w:val="24"/>
          <w:szCs w:val="24"/>
          <w:rtl w:val="0"/>
        </w:rPr>
        <w:t xml:space="preserve">Arrow down to “New Script” </w:t>
      </w:r>
    </w:p>
    <w:p w:rsidR="00000000" w:rsidDel="00000000" w:rsidP="00000000" w:rsidRDefault="00000000" w:rsidRPr="00000000" w14:paraId="00000019">
      <w:pPr>
        <w:numPr>
          <w:ilvl w:val="0"/>
          <w:numId w:val="12"/>
        </w:numPr>
        <w:ind w:left="720" w:hanging="360"/>
        <w:rPr>
          <w:sz w:val="24"/>
          <w:szCs w:val="24"/>
          <w:u w:val="none"/>
        </w:rPr>
      </w:pPr>
      <w:r w:rsidDel="00000000" w:rsidR="00000000" w:rsidRPr="00000000">
        <w:rPr>
          <w:sz w:val="24"/>
          <w:szCs w:val="24"/>
          <w:rtl w:val="0"/>
        </w:rPr>
        <w:t xml:space="preserve">Hit Enter</w:t>
      </w:r>
    </w:p>
    <w:p w:rsidR="00000000" w:rsidDel="00000000" w:rsidP="00000000" w:rsidRDefault="00000000" w:rsidRPr="00000000" w14:paraId="0000001A">
      <w:pPr>
        <w:numPr>
          <w:ilvl w:val="0"/>
          <w:numId w:val="12"/>
        </w:numPr>
        <w:ind w:left="720" w:hanging="360"/>
        <w:rPr>
          <w:sz w:val="24"/>
          <w:szCs w:val="24"/>
          <w:u w:val="none"/>
        </w:rPr>
      </w:pPr>
      <w:r w:rsidDel="00000000" w:rsidR="00000000" w:rsidRPr="00000000">
        <w:rPr>
          <w:sz w:val="24"/>
          <w:szCs w:val="24"/>
          <w:rtl w:val="0"/>
        </w:rPr>
        <w:t xml:space="preserve">Now you are in a blank document-like space called “R Editor” </w:t>
      </w:r>
    </w:p>
    <w:p w:rsidR="00000000" w:rsidDel="00000000" w:rsidP="00000000" w:rsidRDefault="00000000" w:rsidRPr="00000000" w14:paraId="0000001B">
      <w:pPr>
        <w:numPr>
          <w:ilvl w:val="0"/>
          <w:numId w:val="12"/>
        </w:numPr>
        <w:ind w:left="720" w:hanging="360"/>
        <w:rPr>
          <w:sz w:val="24"/>
          <w:szCs w:val="24"/>
          <w:u w:val="none"/>
        </w:rPr>
      </w:pPr>
      <w:r w:rsidDel="00000000" w:rsidR="00000000" w:rsidRPr="00000000">
        <w:rPr>
          <w:sz w:val="24"/>
          <w:szCs w:val="24"/>
          <w:rtl w:val="0"/>
        </w:rPr>
        <w:t xml:space="preserve">Type in the code(s)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Open An Existing R Script</w:t>
      </w:r>
    </w:p>
    <w:p w:rsidR="00000000" w:rsidDel="00000000" w:rsidP="00000000" w:rsidRDefault="00000000" w:rsidRPr="00000000" w14:paraId="0000001E">
      <w:pPr>
        <w:numPr>
          <w:ilvl w:val="0"/>
          <w:numId w:val="9"/>
        </w:numPr>
        <w:ind w:left="720" w:hanging="360"/>
        <w:rPr>
          <w:sz w:val="24"/>
          <w:szCs w:val="24"/>
          <w:u w:val="none"/>
        </w:rPr>
      </w:pPr>
      <w:r w:rsidDel="00000000" w:rsidR="00000000" w:rsidRPr="00000000">
        <w:rPr>
          <w:sz w:val="24"/>
          <w:szCs w:val="24"/>
          <w:rtl w:val="0"/>
        </w:rPr>
        <w:t xml:space="preserve">Hit Alt for “File”</w:t>
      </w:r>
    </w:p>
    <w:p w:rsidR="00000000" w:rsidDel="00000000" w:rsidP="00000000" w:rsidRDefault="00000000" w:rsidRPr="00000000" w14:paraId="0000001F">
      <w:pPr>
        <w:numPr>
          <w:ilvl w:val="0"/>
          <w:numId w:val="9"/>
        </w:numPr>
        <w:ind w:left="720" w:hanging="360"/>
        <w:rPr>
          <w:sz w:val="24"/>
          <w:szCs w:val="24"/>
          <w:u w:val="none"/>
        </w:rPr>
      </w:pPr>
      <w:r w:rsidDel="00000000" w:rsidR="00000000" w:rsidRPr="00000000">
        <w:rPr>
          <w:sz w:val="24"/>
          <w:szCs w:val="24"/>
          <w:rtl w:val="0"/>
        </w:rPr>
        <w:t xml:space="preserve">Down arrow to “Open</w:t>
      </w:r>
    </w:p>
    <w:p w:rsidR="00000000" w:rsidDel="00000000" w:rsidP="00000000" w:rsidRDefault="00000000" w:rsidRPr="00000000" w14:paraId="00000020">
      <w:pPr>
        <w:numPr>
          <w:ilvl w:val="0"/>
          <w:numId w:val="9"/>
        </w:numPr>
        <w:ind w:left="720" w:hanging="360"/>
        <w:rPr>
          <w:sz w:val="24"/>
          <w:szCs w:val="24"/>
          <w:u w:val="none"/>
        </w:rPr>
      </w:pPr>
      <w:r w:rsidDel="00000000" w:rsidR="00000000" w:rsidRPr="00000000">
        <w:rPr>
          <w:sz w:val="24"/>
          <w:szCs w:val="24"/>
          <w:rtl w:val="0"/>
        </w:rPr>
        <w:t xml:space="preserve">Hit Tab until you find the folder in which you have saved your script</w:t>
      </w:r>
    </w:p>
    <w:p w:rsidR="00000000" w:rsidDel="00000000" w:rsidP="00000000" w:rsidRDefault="00000000" w:rsidRPr="00000000" w14:paraId="00000021">
      <w:pPr>
        <w:numPr>
          <w:ilvl w:val="0"/>
          <w:numId w:val="9"/>
        </w:numPr>
        <w:ind w:left="720" w:hanging="360"/>
        <w:rPr>
          <w:sz w:val="24"/>
          <w:szCs w:val="24"/>
          <w:u w:val="none"/>
        </w:rPr>
      </w:pPr>
      <w:r w:rsidDel="00000000" w:rsidR="00000000" w:rsidRPr="00000000">
        <w:rPr>
          <w:sz w:val="24"/>
          <w:szCs w:val="24"/>
          <w:rtl w:val="0"/>
        </w:rPr>
        <w:t xml:space="preserve">Arrow up or down until you find your R script </w:t>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Running Commands From An R Script</w:t>
      </w:r>
    </w:p>
    <w:p w:rsidR="00000000" w:rsidDel="00000000" w:rsidP="00000000" w:rsidRDefault="00000000" w:rsidRPr="00000000" w14:paraId="00000024">
      <w:pPr>
        <w:numPr>
          <w:ilvl w:val="0"/>
          <w:numId w:val="1"/>
        </w:numPr>
        <w:ind w:left="720" w:hanging="360"/>
        <w:rPr>
          <w:sz w:val="24"/>
          <w:szCs w:val="24"/>
          <w:u w:val="none"/>
        </w:rPr>
      </w:pPr>
      <w:r w:rsidDel="00000000" w:rsidR="00000000" w:rsidRPr="00000000">
        <w:rPr>
          <w:sz w:val="24"/>
          <w:szCs w:val="24"/>
          <w:rtl w:val="0"/>
        </w:rPr>
        <w:t xml:space="preserve">Select the code(s) that you want to run </w:t>
      </w:r>
    </w:p>
    <w:p w:rsidR="00000000" w:rsidDel="00000000" w:rsidP="00000000" w:rsidRDefault="00000000" w:rsidRPr="00000000" w14:paraId="00000025">
      <w:pPr>
        <w:numPr>
          <w:ilvl w:val="0"/>
          <w:numId w:val="1"/>
        </w:numPr>
        <w:ind w:left="720" w:hanging="360"/>
        <w:rPr>
          <w:sz w:val="24"/>
          <w:szCs w:val="24"/>
          <w:u w:val="none"/>
        </w:rPr>
      </w:pPr>
      <w:r w:rsidDel="00000000" w:rsidR="00000000" w:rsidRPr="00000000">
        <w:rPr>
          <w:sz w:val="24"/>
          <w:szCs w:val="24"/>
          <w:rtl w:val="0"/>
        </w:rPr>
        <w:t xml:space="preserve">Hit Control + R</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Close R Script</w:t>
      </w:r>
    </w:p>
    <w:p w:rsidR="00000000" w:rsidDel="00000000" w:rsidP="00000000" w:rsidRDefault="00000000" w:rsidRPr="00000000" w14:paraId="00000028">
      <w:pPr>
        <w:numPr>
          <w:ilvl w:val="0"/>
          <w:numId w:val="7"/>
        </w:numPr>
        <w:ind w:left="720" w:hanging="360"/>
        <w:rPr>
          <w:sz w:val="24"/>
          <w:szCs w:val="24"/>
          <w:u w:val="none"/>
        </w:rPr>
      </w:pPr>
      <w:r w:rsidDel="00000000" w:rsidR="00000000" w:rsidRPr="00000000">
        <w:rPr>
          <w:sz w:val="24"/>
          <w:szCs w:val="24"/>
          <w:rtl w:val="0"/>
        </w:rPr>
        <w:t xml:space="preserve">Hit Alt to get to “File”</w:t>
      </w:r>
    </w:p>
    <w:p w:rsidR="00000000" w:rsidDel="00000000" w:rsidP="00000000" w:rsidRDefault="00000000" w:rsidRPr="00000000" w14:paraId="00000029">
      <w:pPr>
        <w:numPr>
          <w:ilvl w:val="0"/>
          <w:numId w:val="7"/>
        </w:numPr>
        <w:ind w:left="720" w:hanging="360"/>
        <w:rPr>
          <w:sz w:val="24"/>
          <w:szCs w:val="24"/>
          <w:u w:val="none"/>
        </w:rPr>
      </w:pPr>
      <w:r w:rsidDel="00000000" w:rsidR="00000000" w:rsidRPr="00000000">
        <w:rPr>
          <w:sz w:val="24"/>
          <w:szCs w:val="24"/>
          <w:rtl w:val="0"/>
        </w:rPr>
        <w:t xml:space="preserve">Arrow down to “Close”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Writing and Running Codes &amp; Commands in the Consul</w:t>
      </w:r>
    </w:p>
    <w:p w:rsidR="00000000" w:rsidDel="00000000" w:rsidP="00000000" w:rsidRDefault="00000000" w:rsidRPr="00000000" w14:paraId="0000002C">
      <w:pPr>
        <w:numPr>
          <w:ilvl w:val="0"/>
          <w:numId w:val="11"/>
        </w:numPr>
        <w:ind w:left="720" w:hanging="360"/>
        <w:rPr>
          <w:sz w:val="24"/>
          <w:szCs w:val="24"/>
          <w:u w:val="none"/>
        </w:rPr>
      </w:pPr>
      <w:r w:rsidDel="00000000" w:rsidR="00000000" w:rsidRPr="00000000">
        <w:rPr>
          <w:sz w:val="24"/>
          <w:szCs w:val="24"/>
          <w:rtl w:val="0"/>
        </w:rPr>
        <w:t xml:space="preserve">Each line of the consul begins with a “greater than” sign (i.e. &gt;)</w:t>
      </w:r>
    </w:p>
    <w:p w:rsidR="00000000" w:rsidDel="00000000" w:rsidP="00000000" w:rsidRDefault="00000000" w:rsidRPr="00000000" w14:paraId="0000002D">
      <w:pPr>
        <w:numPr>
          <w:ilvl w:val="0"/>
          <w:numId w:val="11"/>
        </w:numPr>
        <w:ind w:left="720" w:hanging="360"/>
        <w:rPr>
          <w:sz w:val="24"/>
          <w:szCs w:val="24"/>
          <w:u w:val="none"/>
        </w:rPr>
      </w:pPr>
      <w:r w:rsidDel="00000000" w:rsidR="00000000" w:rsidRPr="00000000">
        <w:rPr>
          <w:sz w:val="24"/>
          <w:szCs w:val="24"/>
          <w:rtl w:val="0"/>
        </w:rPr>
        <w:t xml:space="preserve">When JAWS reads out the “greater than” sign, hit the right arrow key and you will hear JAWS say “blank” </w:t>
      </w:r>
    </w:p>
    <w:p w:rsidR="00000000" w:rsidDel="00000000" w:rsidP="00000000" w:rsidRDefault="00000000" w:rsidRPr="00000000" w14:paraId="0000002E">
      <w:pPr>
        <w:numPr>
          <w:ilvl w:val="0"/>
          <w:numId w:val="11"/>
        </w:numPr>
        <w:ind w:left="720" w:hanging="360"/>
        <w:rPr>
          <w:sz w:val="24"/>
          <w:szCs w:val="24"/>
          <w:u w:val="none"/>
        </w:rPr>
      </w:pPr>
      <w:r w:rsidDel="00000000" w:rsidR="00000000" w:rsidRPr="00000000">
        <w:rPr>
          <w:sz w:val="24"/>
          <w:szCs w:val="24"/>
          <w:rtl w:val="0"/>
        </w:rPr>
        <w:t xml:space="preserve">When you hear JAWS say “blank”, go ahead and type your command </w:t>
      </w:r>
    </w:p>
    <w:p w:rsidR="00000000" w:rsidDel="00000000" w:rsidP="00000000" w:rsidRDefault="00000000" w:rsidRPr="00000000" w14:paraId="0000002F">
      <w:pPr>
        <w:numPr>
          <w:ilvl w:val="0"/>
          <w:numId w:val="11"/>
        </w:numPr>
        <w:ind w:left="720" w:hanging="360"/>
        <w:rPr>
          <w:sz w:val="24"/>
          <w:szCs w:val="24"/>
          <w:u w:val="none"/>
        </w:rPr>
      </w:pPr>
      <w:r w:rsidDel="00000000" w:rsidR="00000000" w:rsidRPr="00000000">
        <w:rPr>
          <w:sz w:val="24"/>
          <w:szCs w:val="24"/>
          <w:rtl w:val="0"/>
        </w:rPr>
        <w:t xml:space="preserve">-Then hit Enter </w:t>
      </w:r>
    </w:p>
    <w:p w:rsidR="00000000" w:rsidDel="00000000" w:rsidP="00000000" w:rsidRDefault="00000000" w:rsidRPr="00000000" w14:paraId="00000030">
      <w:pPr>
        <w:numPr>
          <w:ilvl w:val="0"/>
          <w:numId w:val="11"/>
        </w:numPr>
        <w:ind w:left="720" w:hanging="360"/>
        <w:rPr>
          <w:sz w:val="24"/>
          <w:szCs w:val="24"/>
          <w:u w:val="none"/>
        </w:rPr>
      </w:pPr>
      <w:r w:rsidDel="00000000" w:rsidR="00000000" w:rsidRPr="00000000">
        <w:rPr>
          <w:sz w:val="24"/>
          <w:szCs w:val="24"/>
          <w:rtl w:val="0"/>
        </w:rPr>
        <w:t xml:space="preserve">When you return to the R Consul window and are ready to put in a new command, the cursor will automatically have left off in the next blank space, so you can immediately start typing in your new command (the cursor will already be where it needs to be) </w:t>
      </w:r>
    </w:p>
    <w:p w:rsidR="00000000" w:rsidDel="00000000" w:rsidP="00000000" w:rsidRDefault="00000000" w:rsidRPr="00000000" w14:paraId="00000031">
      <w:pPr>
        <w:numPr>
          <w:ilvl w:val="0"/>
          <w:numId w:val="11"/>
        </w:numPr>
        <w:ind w:left="720" w:hanging="360"/>
        <w:rPr>
          <w:sz w:val="24"/>
          <w:szCs w:val="24"/>
          <w:u w:val="none"/>
        </w:rPr>
      </w:pPr>
      <w:r w:rsidDel="00000000" w:rsidR="00000000" w:rsidRPr="00000000">
        <w:rPr>
          <w:sz w:val="24"/>
          <w:szCs w:val="24"/>
          <w:rtl w:val="0"/>
        </w:rPr>
        <w:t xml:space="preserve">Alternatively, you can just run commands and codes by selecting the lines of code from your R Script that you want to run and then hitting Control + R</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Switching Between Tabs &amp; Windows in R</w:t>
      </w:r>
    </w:p>
    <w:p w:rsidR="00000000" w:rsidDel="00000000" w:rsidP="00000000" w:rsidRDefault="00000000" w:rsidRPr="00000000" w14:paraId="00000034">
      <w:pPr>
        <w:numPr>
          <w:ilvl w:val="0"/>
          <w:numId w:val="10"/>
        </w:numPr>
        <w:ind w:left="720" w:hanging="360"/>
        <w:rPr>
          <w:sz w:val="24"/>
          <w:szCs w:val="24"/>
          <w:u w:val="none"/>
        </w:rPr>
      </w:pPr>
      <w:r w:rsidDel="00000000" w:rsidR="00000000" w:rsidRPr="00000000">
        <w:rPr>
          <w:sz w:val="24"/>
          <w:szCs w:val="24"/>
          <w:rtl w:val="0"/>
        </w:rPr>
        <w:t xml:space="preserve">When you have the consul and an R script open simultaneously, you can use a simple keystroke to navigate between the two</w:t>
      </w:r>
    </w:p>
    <w:p w:rsidR="00000000" w:rsidDel="00000000" w:rsidP="00000000" w:rsidRDefault="00000000" w:rsidRPr="00000000" w14:paraId="00000035">
      <w:pPr>
        <w:numPr>
          <w:ilvl w:val="0"/>
          <w:numId w:val="10"/>
        </w:numPr>
        <w:ind w:left="720" w:hanging="360"/>
        <w:rPr>
          <w:sz w:val="24"/>
          <w:szCs w:val="24"/>
          <w:u w:val="none"/>
        </w:rPr>
      </w:pPr>
      <w:r w:rsidDel="00000000" w:rsidR="00000000" w:rsidRPr="00000000">
        <w:rPr>
          <w:sz w:val="24"/>
          <w:szCs w:val="24"/>
          <w:rtl w:val="0"/>
        </w:rPr>
        <w:t xml:space="preserve">Hit Control + Tab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Accessing Results/Output</w:t>
      </w:r>
    </w:p>
    <w:p w:rsidR="00000000" w:rsidDel="00000000" w:rsidP="00000000" w:rsidRDefault="00000000" w:rsidRPr="00000000" w14:paraId="00000038">
      <w:pPr>
        <w:numPr>
          <w:ilvl w:val="0"/>
          <w:numId w:val="8"/>
        </w:numPr>
        <w:ind w:left="720" w:hanging="360"/>
        <w:rPr>
          <w:sz w:val="24"/>
          <w:szCs w:val="24"/>
          <w:u w:val="none"/>
        </w:rPr>
      </w:pPr>
      <w:r w:rsidDel="00000000" w:rsidR="00000000" w:rsidRPr="00000000">
        <w:rPr>
          <w:sz w:val="24"/>
          <w:szCs w:val="24"/>
          <w:rtl w:val="0"/>
        </w:rPr>
        <w:t xml:space="preserve">Once you have run the code(s)/command(s)/tests, route the JAWS cursor to PC (CAPSLOCK + LEFT BRACKET)</w:t>
      </w:r>
    </w:p>
    <w:p w:rsidR="00000000" w:rsidDel="00000000" w:rsidP="00000000" w:rsidRDefault="00000000" w:rsidRPr="00000000" w14:paraId="00000039">
      <w:pPr>
        <w:numPr>
          <w:ilvl w:val="0"/>
          <w:numId w:val="8"/>
        </w:numPr>
        <w:ind w:left="720" w:hanging="360"/>
        <w:rPr>
          <w:sz w:val="24"/>
          <w:szCs w:val="24"/>
          <w:u w:val="none"/>
        </w:rPr>
      </w:pPr>
      <w:r w:rsidDel="00000000" w:rsidR="00000000" w:rsidRPr="00000000">
        <w:rPr>
          <w:sz w:val="24"/>
          <w:szCs w:val="24"/>
          <w:rtl w:val="0"/>
        </w:rPr>
        <w:t xml:space="preserve">-When you have finished reading your output/results, switch the PC cursor back to the JAWS cursor by hitting CAPSLOCK + SEMI COLON</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JAWS Won’t Read Output/Results</w:t>
      </w:r>
    </w:p>
    <w:p w:rsidR="00000000" w:rsidDel="00000000" w:rsidP="00000000" w:rsidRDefault="00000000" w:rsidRPr="00000000" w14:paraId="0000003C">
      <w:pPr>
        <w:numPr>
          <w:ilvl w:val="0"/>
          <w:numId w:val="3"/>
        </w:numPr>
        <w:ind w:left="720" w:hanging="360"/>
        <w:rPr>
          <w:sz w:val="24"/>
          <w:szCs w:val="24"/>
          <w:u w:val="none"/>
        </w:rPr>
      </w:pPr>
      <w:r w:rsidDel="00000000" w:rsidR="00000000" w:rsidRPr="00000000">
        <w:rPr>
          <w:sz w:val="24"/>
          <w:szCs w:val="24"/>
          <w:rtl w:val="0"/>
        </w:rPr>
        <w:t xml:space="preserve">In order for JAWS to read your output/results,, you have to route the JAWS cursor to PC (CAPSLOCK + LEFT BRACKET)</w:t>
      </w:r>
    </w:p>
    <w:p w:rsidR="00000000" w:rsidDel="00000000" w:rsidP="00000000" w:rsidRDefault="00000000" w:rsidRPr="00000000" w14:paraId="0000003D">
      <w:pPr>
        <w:numPr>
          <w:ilvl w:val="0"/>
          <w:numId w:val="3"/>
        </w:numPr>
        <w:ind w:left="720" w:hanging="360"/>
        <w:rPr>
          <w:sz w:val="24"/>
          <w:szCs w:val="24"/>
          <w:u w:val="none"/>
        </w:rPr>
      </w:pPr>
      <w:r w:rsidDel="00000000" w:rsidR="00000000" w:rsidRPr="00000000">
        <w:rPr>
          <w:sz w:val="24"/>
          <w:szCs w:val="24"/>
          <w:rtl w:val="0"/>
        </w:rPr>
        <w:t xml:space="preserve">If JAWS is not reading your output/results, check to make sure you did not forget to route the JAWS cursor to PC</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Route JAWS Cursor to PC</w:t>
      </w:r>
      <w:r w:rsidDel="00000000" w:rsidR="00000000" w:rsidRPr="00000000">
        <w:rPr>
          <w:rtl w:val="0"/>
        </w:rPr>
      </w:r>
    </w:p>
    <w:p w:rsidR="00000000" w:rsidDel="00000000" w:rsidP="00000000" w:rsidRDefault="00000000" w:rsidRPr="00000000" w14:paraId="00000040">
      <w:pPr>
        <w:numPr>
          <w:ilvl w:val="0"/>
          <w:numId w:val="4"/>
        </w:numPr>
        <w:ind w:left="720" w:hanging="360"/>
        <w:rPr>
          <w:sz w:val="24"/>
          <w:szCs w:val="24"/>
          <w:u w:val="none"/>
        </w:rPr>
      </w:pPr>
      <w:r w:rsidDel="00000000" w:rsidR="00000000" w:rsidRPr="00000000">
        <w:rPr>
          <w:sz w:val="24"/>
          <w:szCs w:val="24"/>
          <w:rtl w:val="0"/>
        </w:rPr>
        <w:t xml:space="preserve">Hit CAPSLOCK + LEFT BRACKET</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Route PC Back to JAWS Cursor</w:t>
      </w:r>
    </w:p>
    <w:p w:rsidR="00000000" w:rsidDel="00000000" w:rsidP="00000000" w:rsidRDefault="00000000" w:rsidRPr="00000000" w14:paraId="00000044">
      <w:pPr>
        <w:numPr>
          <w:ilvl w:val="0"/>
          <w:numId w:val="13"/>
        </w:numPr>
        <w:ind w:left="720" w:hanging="360"/>
        <w:rPr>
          <w:sz w:val="24"/>
          <w:szCs w:val="24"/>
          <w:u w:val="none"/>
        </w:rPr>
      </w:pPr>
      <w:r w:rsidDel="00000000" w:rsidR="00000000" w:rsidRPr="00000000">
        <w:rPr>
          <w:sz w:val="24"/>
          <w:szCs w:val="24"/>
          <w:rtl w:val="0"/>
        </w:rPr>
        <w:t xml:space="preserve">You have to do this in order to type in the consul</w:t>
      </w:r>
    </w:p>
    <w:p w:rsidR="00000000" w:rsidDel="00000000" w:rsidP="00000000" w:rsidRDefault="00000000" w:rsidRPr="00000000" w14:paraId="00000045">
      <w:pPr>
        <w:numPr>
          <w:ilvl w:val="0"/>
          <w:numId w:val="13"/>
        </w:numPr>
        <w:ind w:left="720" w:hanging="360"/>
        <w:rPr>
          <w:sz w:val="24"/>
          <w:szCs w:val="24"/>
          <w:u w:val="none"/>
        </w:rPr>
      </w:pPr>
      <w:r w:rsidDel="00000000" w:rsidR="00000000" w:rsidRPr="00000000">
        <w:rPr>
          <w:sz w:val="24"/>
          <w:szCs w:val="24"/>
          <w:rtl w:val="0"/>
        </w:rPr>
        <w:t xml:space="preserve">Hit CAPSLOCK + SEMI COLON</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Clear Consul</w:t>
      </w:r>
    </w:p>
    <w:p w:rsidR="00000000" w:rsidDel="00000000" w:rsidP="00000000" w:rsidRDefault="00000000" w:rsidRPr="00000000" w14:paraId="00000048">
      <w:pPr>
        <w:numPr>
          <w:ilvl w:val="0"/>
          <w:numId w:val="5"/>
        </w:numPr>
        <w:ind w:left="720" w:hanging="360"/>
        <w:rPr>
          <w:sz w:val="24"/>
          <w:szCs w:val="24"/>
          <w:u w:val="none"/>
        </w:rPr>
      </w:pPr>
      <w:r w:rsidDel="00000000" w:rsidR="00000000" w:rsidRPr="00000000">
        <w:rPr>
          <w:sz w:val="24"/>
          <w:szCs w:val="24"/>
          <w:rtl w:val="0"/>
        </w:rPr>
        <w:t xml:space="preserve">Hit A</w:t>
      </w:r>
      <w:r w:rsidDel="00000000" w:rsidR="00000000" w:rsidRPr="00000000">
        <w:rPr>
          <w:sz w:val="24"/>
          <w:szCs w:val="24"/>
          <w:rtl w:val="0"/>
        </w:rPr>
        <w:t xml:space="preserve">lt</w:t>
      </w:r>
    </w:p>
    <w:p w:rsidR="00000000" w:rsidDel="00000000" w:rsidP="00000000" w:rsidRDefault="00000000" w:rsidRPr="00000000" w14:paraId="00000049">
      <w:pPr>
        <w:numPr>
          <w:ilvl w:val="0"/>
          <w:numId w:val="5"/>
        </w:numPr>
        <w:ind w:left="720" w:hanging="360"/>
        <w:rPr>
          <w:sz w:val="24"/>
          <w:szCs w:val="24"/>
          <w:u w:val="none"/>
        </w:rPr>
      </w:pPr>
      <w:r w:rsidDel="00000000" w:rsidR="00000000" w:rsidRPr="00000000">
        <w:rPr>
          <w:sz w:val="24"/>
          <w:szCs w:val="24"/>
          <w:rtl w:val="0"/>
        </w:rPr>
        <w:t xml:space="preserve">Right Arrow to “edit” </w:t>
      </w:r>
    </w:p>
    <w:p w:rsidR="00000000" w:rsidDel="00000000" w:rsidP="00000000" w:rsidRDefault="00000000" w:rsidRPr="00000000" w14:paraId="0000004A">
      <w:pPr>
        <w:numPr>
          <w:ilvl w:val="0"/>
          <w:numId w:val="5"/>
        </w:numPr>
        <w:ind w:left="720" w:hanging="360"/>
        <w:rPr>
          <w:sz w:val="24"/>
          <w:szCs w:val="24"/>
          <w:u w:val="none"/>
        </w:rPr>
      </w:pPr>
      <w:r w:rsidDel="00000000" w:rsidR="00000000" w:rsidRPr="00000000">
        <w:rPr>
          <w:sz w:val="24"/>
          <w:szCs w:val="24"/>
          <w:rtl w:val="0"/>
        </w:rPr>
        <w:t xml:space="preserve">Down arrow to “clear” consul (short cut = control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