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EC" w:rsidRPr="00804ACE" w:rsidRDefault="00C648B1" w:rsidP="008C3B1D">
      <w:pPr>
        <w:tabs>
          <w:tab w:val="right" w:pos="79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180975</wp:posOffset>
                </wp:positionV>
                <wp:extent cx="1296035" cy="1581150"/>
                <wp:effectExtent l="0" t="0" r="0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9EC" w:rsidRPr="003B55B8" w:rsidRDefault="004039EC" w:rsidP="004039EC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b/>
                                <w:color w:val="700017"/>
                                <w:sz w:val="18"/>
                                <w:szCs w:val="18"/>
                              </w:rPr>
                            </w:pPr>
                            <w:r w:rsidRPr="003B55B8">
                              <w:rPr>
                                <w:rFonts w:ascii="Arial" w:hAnsi="Arial" w:cs="Arial"/>
                                <w:b/>
                                <w:color w:val="700017"/>
                                <w:sz w:val="18"/>
                                <w:szCs w:val="18"/>
                              </w:rPr>
                              <w:t>RSC Commission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0017"/>
                                <w:sz w:val="18"/>
                                <w:szCs w:val="18"/>
                              </w:rPr>
                              <w:t>ers</w:t>
                            </w:r>
                          </w:p>
                          <w:p w:rsidR="00EC26F8" w:rsidRPr="003B55B8" w:rsidRDefault="00EC26F8" w:rsidP="00EC26F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 w:rsidRPr="003B55B8"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 xml:space="preserve">Jacqueline </w:t>
                            </w:r>
                            <w:proofErr w:type="spellStart"/>
                            <w:r w:rsidRPr="003B55B8"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Romer-Sensky</w:t>
                            </w:r>
                            <w:proofErr w:type="spellEnd"/>
                          </w:p>
                          <w:p w:rsidR="00EC26F8" w:rsidRPr="003B55B8" w:rsidRDefault="00EC26F8" w:rsidP="00EC26F8">
                            <w:pPr>
                              <w:tabs>
                                <w:tab w:val="left" w:pos="180"/>
                              </w:tabs>
                              <w:spacing w:after="120"/>
                              <w:ind w:left="180" w:hanging="180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 xml:space="preserve">Chair, </w:t>
                            </w:r>
                            <w:r w:rsidRPr="003B55B8"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Westerville</w:t>
                            </w:r>
                          </w:p>
                          <w:p w:rsidR="00EC26F8" w:rsidRDefault="00EC26F8" w:rsidP="00EC26F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Jack Licate, PhD, Vice-chair</w:t>
                            </w:r>
                          </w:p>
                          <w:p w:rsidR="00EC26F8" w:rsidRDefault="00EC26F8" w:rsidP="00EC26F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 w:rsidRPr="003B55B8"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Shaker Heights</w:t>
                            </w:r>
                          </w:p>
                          <w:p w:rsidR="00EC26F8" w:rsidRPr="003B55B8" w:rsidRDefault="00EC26F8" w:rsidP="00EC26F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</w:p>
                          <w:p w:rsidR="00EC26F8" w:rsidRPr="003B55B8" w:rsidRDefault="00EC26F8" w:rsidP="00EC26F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 w:rsidRPr="003B55B8"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David Daugherty</w:t>
                            </w:r>
                          </w:p>
                          <w:p w:rsidR="00EC26F8" w:rsidRDefault="00EC26F8" w:rsidP="00EC26F8">
                            <w:pPr>
                              <w:tabs>
                                <w:tab w:val="left" w:pos="180"/>
                              </w:tabs>
                              <w:spacing w:after="120"/>
                              <w:ind w:left="180" w:hanging="180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3B55B8">
                                  <w:rPr>
                                    <w:rFonts w:ascii="Arial" w:hAnsi="Arial" w:cs="Arial"/>
                                    <w:color w:val="525051"/>
                                    <w:sz w:val="14"/>
                                    <w:szCs w:val="14"/>
                                  </w:rPr>
                                  <w:t>Mansfield</w:t>
                                </w:r>
                              </w:smartTag>
                            </w:smartTag>
                          </w:p>
                          <w:p w:rsidR="00EC26F8" w:rsidRDefault="00EC26F8" w:rsidP="00EC26F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Michelle Dillingham</w:t>
                            </w:r>
                          </w:p>
                          <w:p w:rsidR="00EC26F8" w:rsidRDefault="00EC26F8" w:rsidP="00EC26F8">
                            <w:pPr>
                              <w:tabs>
                                <w:tab w:val="left" w:pos="180"/>
                              </w:tabs>
                              <w:spacing w:after="120"/>
                              <w:ind w:left="180" w:hanging="180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  <w:t>Cincinnati</w:t>
                            </w:r>
                          </w:p>
                          <w:p w:rsidR="00EC26F8" w:rsidRDefault="00EC26F8" w:rsidP="00EC26F8"/>
                          <w:p w:rsidR="004039EC" w:rsidRPr="003B55B8" w:rsidRDefault="004039EC" w:rsidP="00EC26F8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jc w:val="right"/>
                              <w:rPr>
                                <w:rFonts w:ascii="Arial" w:hAnsi="Arial" w:cs="Arial"/>
                                <w:color w:val="52505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11pt;margin-top:14.25pt;width:102.05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eAuQ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" filled="f" stroked="f">
                <v:textbox>
                  <w:txbxContent>
                    <w:p w:rsidR="004039EC" w:rsidRPr="003B55B8" w:rsidRDefault="004039EC" w:rsidP="004039EC">
                      <w:pPr>
                        <w:spacing w:after="120"/>
                        <w:jc w:val="right"/>
                        <w:rPr>
                          <w:rFonts w:ascii="Arial" w:hAnsi="Arial" w:cs="Arial"/>
                          <w:b/>
                          <w:color w:val="700017"/>
                          <w:sz w:val="18"/>
                          <w:szCs w:val="18"/>
                        </w:rPr>
                      </w:pPr>
                      <w:r w:rsidRPr="003B55B8">
                        <w:rPr>
                          <w:rFonts w:ascii="Arial" w:hAnsi="Arial" w:cs="Arial"/>
                          <w:b/>
                          <w:color w:val="700017"/>
                          <w:sz w:val="18"/>
                          <w:szCs w:val="18"/>
                        </w:rPr>
                        <w:t>RSC Commission</w:t>
                      </w:r>
                      <w:r>
                        <w:rPr>
                          <w:rFonts w:ascii="Arial" w:hAnsi="Arial" w:cs="Arial"/>
                          <w:b/>
                          <w:color w:val="700017"/>
                          <w:sz w:val="18"/>
                          <w:szCs w:val="18"/>
                        </w:rPr>
                        <w:t>ers</w:t>
                      </w:r>
                    </w:p>
                    <w:p w:rsidR="00EC26F8" w:rsidRPr="003B55B8" w:rsidRDefault="00EC26F8" w:rsidP="00EC26F8">
                      <w:pPr>
                        <w:tabs>
                          <w:tab w:val="left" w:pos="180"/>
                        </w:tabs>
                        <w:ind w:left="187" w:hanging="187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 w:rsidRPr="003B55B8"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Jacqueline Romer-Sensky</w:t>
                      </w:r>
                    </w:p>
                    <w:p w:rsidR="00EC26F8" w:rsidRPr="003B55B8" w:rsidRDefault="00EC26F8" w:rsidP="00EC26F8">
                      <w:pPr>
                        <w:tabs>
                          <w:tab w:val="left" w:pos="180"/>
                        </w:tabs>
                        <w:spacing w:after="120"/>
                        <w:ind w:left="180" w:hanging="180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 xml:space="preserve">Chair, </w:t>
                      </w:r>
                      <w:r w:rsidRPr="003B55B8"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Westerville</w:t>
                      </w:r>
                    </w:p>
                    <w:p w:rsidR="00EC26F8" w:rsidRDefault="00EC26F8" w:rsidP="00EC26F8">
                      <w:pPr>
                        <w:tabs>
                          <w:tab w:val="left" w:pos="180"/>
                        </w:tabs>
                        <w:ind w:left="187" w:hanging="187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Jack Licate, PhD, Vice-chair</w:t>
                      </w:r>
                    </w:p>
                    <w:p w:rsidR="00EC26F8" w:rsidRDefault="00EC26F8" w:rsidP="00EC26F8">
                      <w:pPr>
                        <w:tabs>
                          <w:tab w:val="left" w:pos="180"/>
                        </w:tabs>
                        <w:ind w:left="187" w:hanging="187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 w:rsidRPr="003B55B8"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Shaker Heights</w:t>
                      </w:r>
                    </w:p>
                    <w:p w:rsidR="00EC26F8" w:rsidRPr="003B55B8" w:rsidRDefault="00EC26F8" w:rsidP="00EC26F8">
                      <w:pPr>
                        <w:tabs>
                          <w:tab w:val="left" w:pos="180"/>
                        </w:tabs>
                        <w:ind w:left="187" w:hanging="187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</w:p>
                    <w:p w:rsidR="00EC26F8" w:rsidRPr="003B55B8" w:rsidRDefault="00EC26F8" w:rsidP="00EC26F8">
                      <w:pPr>
                        <w:tabs>
                          <w:tab w:val="left" w:pos="180"/>
                        </w:tabs>
                        <w:ind w:left="187" w:hanging="187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 w:rsidRPr="003B55B8"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David Daugherty</w:t>
                      </w:r>
                    </w:p>
                    <w:p w:rsidR="00EC26F8" w:rsidRDefault="00EC26F8" w:rsidP="00EC26F8">
                      <w:pPr>
                        <w:tabs>
                          <w:tab w:val="left" w:pos="180"/>
                        </w:tabs>
                        <w:spacing w:after="120"/>
                        <w:ind w:left="180" w:hanging="180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B55B8">
                            <w:rPr>
                              <w:rFonts w:ascii="Arial" w:hAnsi="Arial" w:cs="Arial"/>
                              <w:color w:val="525051"/>
                              <w:sz w:val="14"/>
                              <w:szCs w:val="14"/>
                            </w:rPr>
                            <w:t>Mansfield</w:t>
                          </w:r>
                        </w:smartTag>
                      </w:smartTag>
                    </w:p>
                    <w:p w:rsidR="00EC26F8" w:rsidRDefault="00EC26F8" w:rsidP="00EC26F8">
                      <w:pPr>
                        <w:tabs>
                          <w:tab w:val="left" w:pos="180"/>
                        </w:tabs>
                        <w:ind w:left="187" w:hanging="187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Michelle Dillingham</w:t>
                      </w:r>
                    </w:p>
                    <w:p w:rsidR="00EC26F8" w:rsidRDefault="00EC26F8" w:rsidP="00EC26F8">
                      <w:pPr>
                        <w:tabs>
                          <w:tab w:val="left" w:pos="180"/>
                        </w:tabs>
                        <w:spacing w:after="120"/>
                        <w:ind w:left="180" w:hanging="180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  <w:t>Cincinnati</w:t>
                      </w:r>
                    </w:p>
                    <w:p w:rsidR="00EC26F8" w:rsidRDefault="00EC26F8" w:rsidP="00EC26F8"/>
                    <w:p w:rsidR="004039EC" w:rsidRPr="003B55B8" w:rsidRDefault="004039EC" w:rsidP="00EC26F8">
                      <w:pPr>
                        <w:tabs>
                          <w:tab w:val="left" w:pos="180"/>
                        </w:tabs>
                        <w:ind w:left="180" w:hanging="180"/>
                        <w:jc w:val="right"/>
                        <w:rPr>
                          <w:rFonts w:ascii="Arial" w:hAnsi="Arial" w:cs="Arial"/>
                          <w:color w:val="525051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-123825</wp:posOffset>
                </wp:positionV>
                <wp:extent cx="4211320" cy="1332865"/>
                <wp:effectExtent l="0" t="0" r="6985" b="63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32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128" w:rsidRDefault="00C648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29075" cy="1362075"/>
                                  <wp:effectExtent l="0" t="0" r="9525" b="9525"/>
                                  <wp:docPr id="1" name="Picture 1" descr="Description: Description: Ohio RSC branding - 3 bureaus for letterhead 4-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escription: Ohio RSC branding - 3 bureaus for letterhead 4-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9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8.5pt;margin-top:-9.75pt;width:331.6pt;height:10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" stroked="f">
                <v:textbox>
                  <w:txbxContent>
                    <w:p w:rsidR="00C35128" w:rsidRDefault="00C648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29075" cy="1362075"/>
                            <wp:effectExtent l="0" t="0" r="9525" b="9525"/>
                            <wp:docPr id="1" name="Picture 1" descr="Description: Description: Ohio RSC branding - 3 bureaus for letterhead 4-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escription: Ohio RSC branding - 3 bureaus for letterhead 4-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90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C4E06">
        <w:rPr>
          <w:rFonts w:ascii="Arial" w:hAnsi="Arial" w:cs="Arial"/>
        </w:rPr>
        <w:t>April 24, 2012</w:t>
      </w:r>
      <w:bookmarkStart w:id="0" w:name="_GoBack"/>
      <w:bookmarkEnd w:id="0"/>
    </w:p>
    <w:p w:rsidR="00A459D1" w:rsidRDefault="00A459D1" w:rsidP="00A459D1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u w:val="single"/>
        </w:rPr>
      </w:pPr>
    </w:p>
    <w:p w:rsidR="00A459D1" w:rsidRPr="00A459D1" w:rsidRDefault="00A459D1" w:rsidP="00A459D1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u w:val="single"/>
        </w:rPr>
      </w:pPr>
      <w:r w:rsidRPr="00A459D1">
        <w:rPr>
          <w:rFonts w:ascii="Arial" w:eastAsia="Calibri" w:hAnsi="Arial" w:cs="Arial"/>
          <w:b/>
          <w:color w:val="FF0000"/>
          <w:sz w:val="32"/>
          <w:szCs w:val="32"/>
          <w:u w:val="single"/>
        </w:rPr>
        <w:t>201</w:t>
      </w:r>
      <w:r w:rsidR="00354C66">
        <w:rPr>
          <w:rFonts w:ascii="Arial" w:eastAsia="Calibri" w:hAnsi="Arial" w:cs="Arial"/>
          <w:b/>
          <w:color w:val="FF0000"/>
          <w:sz w:val="32"/>
          <w:szCs w:val="32"/>
          <w:u w:val="single"/>
        </w:rPr>
        <w:t>3</w:t>
      </w:r>
      <w:r w:rsidRPr="00A459D1">
        <w:rPr>
          <w:rFonts w:ascii="Arial" w:eastAsia="Calibri" w:hAnsi="Arial" w:cs="Arial"/>
          <w:b/>
          <w:color w:val="FF0000"/>
          <w:sz w:val="32"/>
          <w:szCs w:val="32"/>
          <w:u w:val="single"/>
        </w:rPr>
        <w:t xml:space="preserve"> VR STATE PLAN PUBLIC FORUMS</w:t>
      </w:r>
    </w:p>
    <w:p w:rsidR="00A459D1" w:rsidRDefault="00A459D1" w:rsidP="00A459D1">
      <w:pPr>
        <w:jc w:val="both"/>
        <w:rPr>
          <w:rFonts w:ascii="Arial" w:eastAsia="Calibri" w:hAnsi="Arial" w:cs="Arial"/>
        </w:rPr>
      </w:pPr>
    </w:p>
    <w:p w:rsidR="00A459D1" w:rsidRPr="00A459D1" w:rsidRDefault="00A459D1" w:rsidP="00A459D1">
      <w:pPr>
        <w:jc w:val="both"/>
        <w:rPr>
          <w:rFonts w:ascii="Arial" w:eastAsia="Calibri" w:hAnsi="Arial" w:cs="Arial"/>
          <w:sz w:val="28"/>
          <w:szCs w:val="28"/>
        </w:rPr>
      </w:pPr>
      <w:r w:rsidRPr="00A459D1">
        <w:rPr>
          <w:rFonts w:ascii="Arial" w:eastAsia="Calibri" w:hAnsi="Arial" w:cs="Arial"/>
          <w:sz w:val="28"/>
          <w:szCs w:val="28"/>
        </w:rPr>
        <w:t>You are invited to attend and provide input into RSC’s 201</w:t>
      </w:r>
      <w:r w:rsidR="00354C66">
        <w:rPr>
          <w:rFonts w:ascii="Arial" w:eastAsia="Calibri" w:hAnsi="Arial" w:cs="Arial"/>
          <w:sz w:val="28"/>
          <w:szCs w:val="28"/>
        </w:rPr>
        <w:t>3</w:t>
      </w:r>
      <w:r w:rsidRPr="00A459D1">
        <w:rPr>
          <w:rFonts w:ascii="Arial" w:eastAsia="Calibri" w:hAnsi="Arial" w:cs="Arial"/>
          <w:sz w:val="28"/>
          <w:szCs w:val="28"/>
        </w:rPr>
        <w:t xml:space="preserve"> Vocational Rehabilitation </w:t>
      </w:r>
      <w:r w:rsidR="00354C66">
        <w:rPr>
          <w:rFonts w:ascii="Arial" w:eastAsia="Calibri" w:hAnsi="Arial" w:cs="Arial"/>
          <w:sz w:val="28"/>
          <w:szCs w:val="28"/>
        </w:rPr>
        <w:t xml:space="preserve">(VR) </w:t>
      </w:r>
      <w:r w:rsidRPr="00A459D1">
        <w:rPr>
          <w:rFonts w:ascii="Arial" w:eastAsia="Calibri" w:hAnsi="Arial" w:cs="Arial"/>
          <w:sz w:val="28"/>
          <w:szCs w:val="28"/>
        </w:rPr>
        <w:t>State Plan.  The dates, locations and times are listed below.</w:t>
      </w:r>
    </w:p>
    <w:p w:rsidR="00A459D1" w:rsidRPr="00A459D1" w:rsidRDefault="00A459D1" w:rsidP="00A459D1">
      <w:pPr>
        <w:jc w:val="both"/>
        <w:rPr>
          <w:rFonts w:ascii="Arial" w:eastAsia="Calibri" w:hAnsi="Arial" w:cs="Arial"/>
          <w:sz w:val="28"/>
          <w:szCs w:val="28"/>
        </w:rPr>
      </w:pPr>
    </w:p>
    <w:p w:rsidR="00A459D1" w:rsidRPr="00A459D1" w:rsidRDefault="00A459D1" w:rsidP="00A459D1">
      <w:pPr>
        <w:jc w:val="both"/>
        <w:rPr>
          <w:rFonts w:ascii="Arial" w:eastAsia="Calibri" w:hAnsi="Arial" w:cs="Arial"/>
          <w:sz w:val="28"/>
          <w:szCs w:val="28"/>
        </w:rPr>
      </w:pPr>
      <w:r w:rsidRPr="00A459D1">
        <w:rPr>
          <w:rFonts w:ascii="Arial" w:eastAsia="Calibri" w:hAnsi="Arial" w:cs="Arial"/>
          <w:sz w:val="28"/>
          <w:szCs w:val="28"/>
        </w:rPr>
        <w:t xml:space="preserve">If you need accommodations, please contact Shirley Marchi no later than 5:00 p.m., Friday, April 27, 2012, via e-mail at </w:t>
      </w:r>
      <w:hyperlink r:id="rId13" w:history="1">
        <w:r w:rsidRPr="00A459D1">
          <w:rPr>
            <w:rStyle w:val="Hyperlink"/>
            <w:rFonts w:ascii="Arial" w:eastAsia="Calibri" w:hAnsi="Arial" w:cs="Arial"/>
            <w:sz w:val="28"/>
            <w:szCs w:val="28"/>
          </w:rPr>
          <w:t>Shirley.marchi@rsc.ohio.gov</w:t>
        </w:r>
      </w:hyperlink>
      <w:r w:rsidRPr="00A459D1">
        <w:rPr>
          <w:rFonts w:ascii="Arial" w:eastAsia="Calibri" w:hAnsi="Arial" w:cs="Arial"/>
          <w:sz w:val="28"/>
          <w:szCs w:val="28"/>
        </w:rPr>
        <w:t xml:space="preserve"> or phone at 614-438-1477.</w:t>
      </w:r>
      <w:r w:rsidR="007A7944">
        <w:rPr>
          <w:rFonts w:ascii="Arial" w:eastAsia="Calibri" w:hAnsi="Arial" w:cs="Arial"/>
          <w:sz w:val="28"/>
          <w:szCs w:val="28"/>
        </w:rPr>
        <w:t xml:space="preserve">  We look forward to your input!</w:t>
      </w:r>
    </w:p>
    <w:p w:rsidR="00A459D1" w:rsidRPr="00A459D1" w:rsidRDefault="00A459D1" w:rsidP="00A459D1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A459D1" w:rsidRPr="00A459D1" w:rsidRDefault="00A459D1" w:rsidP="00A459D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Date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: 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  <w:t>April 30, 2012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Time: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  <w:t>6:30 p.m. – 8:30 p.m.</w:t>
      </w:r>
    </w:p>
    <w:p w:rsid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Location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:  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RSC, 150 E. Campus View Blvd., 3rd Floor, Ken </w:t>
      </w:r>
    </w:p>
    <w:p w:rsidR="00A459D1" w:rsidRPr="00A459D1" w:rsidRDefault="00A459D1" w:rsidP="00A459D1">
      <w:pPr>
        <w:pStyle w:val="ListParagraph"/>
        <w:ind w:left="2160" w:firstLine="720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b w:val="0"/>
          <w:sz w:val="28"/>
          <w:szCs w:val="28"/>
        </w:rPr>
        <w:t>Campbell/Trader Sisters Conf</w:t>
      </w:r>
      <w:r>
        <w:rPr>
          <w:rStyle w:val="Strong"/>
          <w:rFonts w:ascii="Arial" w:hAnsi="Arial" w:cs="Arial"/>
          <w:b w:val="0"/>
          <w:sz w:val="28"/>
          <w:szCs w:val="28"/>
        </w:rPr>
        <w:t>.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 Rooms, Columbus, OH </w:t>
      </w:r>
    </w:p>
    <w:p w:rsidR="00A459D1" w:rsidRPr="00A459D1" w:rsidRDefault="00A459D1" w:rsidP="00A459D1">
      <w:pPr>
        <w:ind w:firstLine="135"/>
        <w:rPr>
          <w:rStyle w:val="Strong"/>
          <w:rFonts w:ascii="Arial" w:hAnsi="Arial" w:cs="Arial"/>
          <w:b w:val="0"/>
          <w:sz w:val="28"/>
          <w:szCs w:val="28"/>
        </w:rPr>
      </w:pPr>
    </w:p>
    <w:p w:rsidR="00A459D1" w:rsidRPr="00A459D1" w:rsidRDefault="00A459D1" w:rsidP="00A459D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Date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:  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May 1, 2012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Time: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  <w:t>3:00 p.m. – 5:00 p.m.</w:t>
      </w:r>
    </w:p>
    <w:p w:rsid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Location: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Jewish Vocational Services, 4300 Ross Plain,</w:t>
      </w:r>
    </w:p>
    <w:p w:rsidR="00A459D1" w:rsidRPr="00A459D1" w:rsidRDefault="00A459D1" w:rsidP="00A459D1">
      <w:pPr>
        <w:pStyle w:val="ListParagraph"/>
        <w:ind w:left="2160" w:firstLine="720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b w:val="0"/>
          <w:sz w:val="28"/>
          <w:szCs w:val="28"/>
        </w:rPr>
        <w:t>Cincinnati, OH</w:t>
      </w:r>
    </w:p>
    <w:p w:rsidR="00A459D1" w:rsidRPr="00A459D1" w:rsidRDefault="00A459D1" w:rsidP="00A459D1">
      <w:pPr>
        <w:rPr>
          <w:rStyle w:val="Strong"/>
          <w:rFonts w:ascii="Arial" w:hAnsi="Arial" w:cs="Arial"/>
          <w:b w:val="0"/>
          <w:sz w:val="28"/>
          <w:szCs w:val="28"/>
        </w:rPr>
      </w:pPr>
    </w:p>
    <w:p w:rsidR="00A459D1" w:rsidRPr="00A459D1" w:rsidRDefault="00A459D1" w:rsidP="00A459D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Date: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May 2, 2012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Time: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  <w:t>1:00 p.m. – 3:00 p.m.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Location: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Athens Community Center, 701 E. State St., Athens, OH </w:t>
      </w:r>
    </w:p>
    <w:p w:rsidR="00A459D1" w:rsidRPr="00A459D1" w:rsidRDefault="00A459D1" w:rsidP="00A459D1">
      <w:pPr>
        <w:rPr>
          <w:rStyle w:val="Strong"/>
          <w:rFonts w:ascii="Arial" w:hAnsi="Arial" w:cs="Arial"/>
          <w:b w:val="0"/>
          <w:sz w:val="28"/>
          <w:szCs w:val="28"/>
        </w:rPr>
      </w:pPr>
    </w:p>
    <w:p w:rsidR="00A459D1" w:rsidRPr="00A459D1" w:rsidRDefault="00A459D1" w:rsidP="00A459D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Date: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May 3, 2012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Time:</w:t>
      </w:r>
      <w:r w:rsidRPr="00A459D1">
        <w:rPr>
          <w:rStyle w:val="Strong"/>
          <w:rFonts w:ascii="Arial" w:hAnsi="Arial" w:cs="Arial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  <w:t>Noon – 2:00 p.m.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Location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The Ability Center, 5605 Monroe St., Sylvania, OH</w:t>
      </w:r>
    </w:p>
    <w:p w:rsidR="00A459D1" w:rsidRPr="00A459D1" w:rsidRDefault="00A459D1" w:rsidP="00A459D1">
      <w:pPr>
        <w:rPr>
          <w:rStyle w:val="Strong"/>
          <w:rFonts w:ascii="Arial" w:hAnsi="Arial" w:cs="Arial"/>
          <w:b w:val="0"/>
          <w:sz w:val="28"/>
          <w:szCs w:val="28"/>
        </w:rPr>
      </w:pPr>
    </w:p>
    <w:p w:rsidR="00A459D1" w:rsidRPr="00A459D1" w:rsidRDefault="00A459D1" w:rsidP="00A459D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Date: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May 4, 2012</w:t>
      </w:r>
    </w:p>
    <w:p w:rsidR="00A459D1" w:rsidRPr="00A459D1" w:rsidRDefault="00A459D1" w:rsidP="00A459D1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Time: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  <w:t>10:30 a.m. – 12:30 p.m.</w:t>
      </w:r>
    </w:p>
    <w:p w:rsidR="00A459D1" w:rsidRDefault="00A459D1" w:rsidP="00A459D1">
      <w:pPr>
        <w:pStyle w:val="ListParagraph"/>
        <w:ind w:left="1980" w:hanging="1260"/>
        <w:rPr>
          <w:rStyle w:val="Strong"/>
          <w:rFonts w:ascii="Arial" w:hAnsi="Arial" w:cs="Arial"/>
          <w:b w:val="0"/>
          <w:sz w:val="28"/>
          <w:szCs w:val="28"/>
        </w:rPr>
      </w:pPr>
      <w:r w:rsidRPr="00A459D1">
        <w:rPr>
          <w:rStyle w:val="Strong"/>
          <w:rFonts w:ascii="Arial" w:hAnsi="Arial" w:cs="Arial"/>
          <w:sz w:val="28"/>
          <w:szCs w:val="28"/>
        </w:rPr>
        <w:t>Location: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 xml:space="preserve">Center for Families and Children, 4500 Euclid Avenue, </w:t>
      </w:r>
    </w:p>
    <w:p w:rsidR="0030549B" w:rsidRPr="00A459D1" w:rsidRDefault="00A459D1" w:rsidP="00A459D1">
      <w:pPr>
        <w:pStyle w:val="ListParagraph"/>
        <w:ind w:left="1980" w:hanging="1260"/>
        <w:rPr>
          <w:rFonts w:ascii="Arial" w:hAnsi="Arial" w:cs="Arial"/>
          <w:bCs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ab/>
      </w:r>
      <w:r>
        <w:rPr>
          <w:rStyle w:val="Strong"/>
          <w:rFonts w:ascii="Arial" w:hAnsi="Arial" w:cs="Arial"/>
          <w:sz w:val="28"/>
          <w:szCs w:val="28"/>
        </w:rPr>
        <w:tab/>
      </w:r>
      <w:r>
        <w:rPr>
          <w:rStyle w:val="Strong"/>
          <w:rFonts w:ascii="Arial" w:hAnsi="Arial" w:cs="Arial"/>
          <w:sz w:val="28"/>
          <w:szCs w:val="28"/>
        </w:rPr>
        <w:tab/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Mandel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A459D1">
        <w:rPr>
          <w:rStyle w:val="Strong"/>
          <w:rFonts w:ascii="Arial" w:hAnsi="Arial" w:cs="Arial"/>
          <w:b w:val="0"/>
          <w:sz w:val="28"/>
          <w:szCs w:val="28"/>
        </w:rPr>
        <w:t>Community Room, Cleveland, OH</w:t>
      </w:r>
    </w:p>
    <w:p w:rsidR="00C648B1" w:rsidRPr="00A459D1" w:rsidRDefault="00C648B1">
      <w:pPr>
        <w:pStyle w:val="ListParagraph"/>
        <w:ind w:left="1980" w:hanging="1260"/>
        <w:rPr>
          <w:rFonts w:ascii="Arial" w:hAnsi="Arial" w:cs="Arial"/>
          <w:bCs/>
          <w:sz w:val="28"/>
          <w:szCs w:val="28"/>
        </w:rPr>
      </w:pPr>
    </w:p>
    <w:sectPr w:rsidR="00C648B1" w:rsidRPr="00A459D1" w:rsidSect="007A7F37">
      <w:footerReference w:type="first" r:id="rId14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F6" w:rsidRDefault="002630F6">
      <w:r>
        <w:separator/>
      </w:r>
    </w:p>
  </w:endnote>
  <w:endnote w:type="continuationSeparator" w:id="0">
    <w:p w:rsidR="002630F6" w:rsidRDefault="002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A3" w:rsidRPr="00DE2C5F" w:rsidRDefault="00A730EE" w:rsidP="007A7F37">
    <w:pPr>
      <w:tabs>
        <w:tab w:val="left" w:pos="3060"/>
        <w:tab w:val="left" w:pos="5130"/>
      </w:tabs>
      <w:autoSpaceDE w:val="0"/>
      <w:autoSpaceDN w:val="0"/>
      <w:adjustRightInd w:val="0"/>
      <w:ind w:left="2340"/>
      <w:rPr>
        <w:rFonts w:ascii="Arial" w:hAnsi="Arial" w:cs="Arial"/>
        <w:color w:val="525051"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DE2C5F">
          <w:rPr>
            <w:rFonts w:ascii="Arial" w:hAnsi="Arial" w:cs="Arial"/>
            <w:color w:val="525051"/>
            <w:sz w:val="20"/>
            <w:szCs w:val="20"/>
          </w:rPr>
          <w:t>4</w:t>
        </w:r>
        <w:r w:rsidR="00310FA3" w:rsidRPr="00DE2C5F">
          <w:rPr>
            <w:rFonts w:ascii="Arial" w:hAnsi="Arial" w:cs="Arial"/>
            <w:color w:val="525051"/>
            <w:sz w:val="20"/>
            <w:szCs w:val="20"/>
          </w:rPr>
          <w:t>00 East Campus View Boulevard</w:t>
        </w:r>
      </w:smartTag>
    </w:smartTag>
    <w:r w:rsidR="00310FA3" w:rsidRPr="00DE2C5F">
      <w:rPr>
        <w:rFonts w:ascii="Arial" w:hAnsi="Arial" w:cs="Arial"/>
        <w:color w:val="525051"/>
        <w:sz w:val="20"/>
        <w:szCs w:val="20"/>
      </w:rPr>
      <w:tab/>
    </w:r>
    <w:r w:rsidR="00310FA3" w:rsidRPr="00DE2C5F">
      <w:rPr>
        <w:rFonts w:ascii="Arial" w:hAnsi="Arial" w:cs="Arial"/>
        <w:color w:val="525051"/>
        <w:sz w:val="20"/>
        <w:szCs w:val="20"/>
      </w:rPr>
      <w:tab/>
      <w:t>614 | 438.1200</w:t>
    </w:r>
  </w:p>
  <w:p w:rsidR="00310FA3" w:rsidRPr="00DE2C5F" w:rsidRDefault="00310FA3" w:rsidP="007A7F37">
    <w:pPr>
      <w:tabs>
        <w:tab w:val="left" w:pos="3060"/>
        <w:tab w:val="left" w:pos="5130"/>
      </w:tabs>
      <w:autoSpaceDE w:val="0"/>
      <w:autoSpaceDN w:val="0"/>
      <w:adjustRightInd w:val="0"/>
      <w:ind w:left="2340"/>
      <w:rPr>
        <w:rFonts w:ascii="Arial" w:hAnsi="Arial" w:cs="Arial"/>
        <w:color w:val="525051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DE2C5F">
          <w:rPr>
            <w:rFonts w:ascii="Arial" w:hAnsi="Arial" w:cs="Arial"/>
            <w:color w:val="525051"/>
            <w:sz w:val="20"/>
            <w:szCs w:val="20"/>
          </w:rPr>
          <w:t>Columbus</w:t>
        </w:r>
      </w:smartTag>
      <w:r w:rsidRPr="00DE2C5F">
        <w:rPr>
          <w:rFonts w:ascii="Arial" w:hAnsi="Arial" w:cs="Arial"/>
          <w:color w:val="525051"/>
          <w:sz w:val="20"/>
          <w:szCs w:val="20"/>
        </w:rPr>
        <w:t xml:space="preserve">, </w:t>
      </w:r>
      <w:smartTag w:uri="urn:schemas-microsoft-com:office:smarttags" w:element="State">
        <w:r w:rsidRPr="00DE2C5F">
          <w:rPr>
            <w:rFonts w:ascii="Arial" w:hAnsi="Arial" w:cs="Arial"/>
            <w:color w:val="525051"/>
            <w:sz w:val="20"/>
            <w:szCs w:val="20"/>
          </w:rPr>
          <w:t>Ohio</w:t>
        </w:r>
      </w:smartTag>
      <w:r w:rsidRPr="00DE2C5F">
        <w:rPr>
          <w:rFonts w:ascii="Arial" w:hAnsi="Arial" w:cs="Arial"/>
          <w:color w:val="525051"/>
          <w:sz w:val="20"/>
          <w:szCs w:val="20"/>
        </w:rPr>
        <w:t xml:space="preserve"> 43235-</w:t>
      </w:r>
      <w:proofErr w:type="gramStart"/>
      <w:r w:rsidRPr="00DE2C5F">
        <w:rPr>
          <w:rFonts w:ascii="Arial" w:hAnsi="Arial" w:cs="Arial"/>
          <w:color w:val="525051"/>
          <w:sz w:val="20"/>
          <w:szCs w:val="20"/>
        </w:rPr>
        <w:t xml:space="preserve">4604  </w:t>
      </w:r>
      <w:smartTag w:uri="urn:schemas-microsoft-com:office:smarttags" w:element="country-region">
        <w:r w:rsidRPr="00DE2C5F">
          <w:rPr>
            <w:rFonts w:ascii="Arial" w:hAnsi="Arial" w:cs="Arial"/>
            <w:color w:val="525051"/>
            <w:sz w:val="20"/>
            <w:szCs w:val="20"/>
          </w:rPr>
          <w:t>U.S.A</w:t>
        </w:r>
        <w:proofErr w:type="gramEnd"/>
        <w:r w:rsidRPr="00DE2C5F">
          <w:rPr>
            <w:rFonts w:ascii="Arial" w:hAnsi="Arial" w:cs="Arial"/>
            <w:color w:val="525051"/>
            <w:sz w:val="20"/>
            <w:szCs w:val="20"/>
          </w:rPr>
          <w:t>.</w:t>
        </w:r>
      </w:smartTag>
    </w:smartTag>
    <w:r w:rsidRPr="00DE2C5F">
      <w:rPr>
        <w:rFonts w:ascii="Arial" w:hAnsi="Arial" w:cs="Arial"/>
        <w:color w:val="525051"/>
        <w:sz w:val="20"/>
        <w:szCs w:val="20"/>
      </w:rPr>
      <w:tab/>
    </w:r>
    <w:r w:rsidRPr="00DE2C5F">
      <w:rPr>
        <w:rFonts w:ascii="Arial" w:hAnsi="Arial" w:cs="Arial"/>
        <w:color w:val="525051"/>
        <w:sz w:val="20"/>
        <w:szCs w:val="20"/>
      </w:rPr>
      <w:tab/>
      <w:t>800 | 282.4536</w:t>
    </w:r>
  </w:p>
  <w:p w:rsidR="00310FA3" w:rsidRPr="00DE2C5F" w:rsidRDefault="00BC4E06" w:rsidP="007A7F37">
    <w:pPr>
      <w:tabs>
        <w:tab w:val="left" w:pos="2880"/>
      </w:tabs>
      <w:autoSpaceDE w:val="0"/>
      <w:autoSpaceDN w:val="0"/>
      <w:adjustRightInd w:val="0"/>
      <w:ind w:left="2340"/>
      <w:rPr>
        <w:rFonts w:ascii="Arial" w:hAnsi="Arial" w:cs="Arial"/>
        <w:sz w:val="20"/>
        <w:szCs w:val="20"/>
      </w:rPr>
    </w:pPr>
    <w:hyperlink r:id="rId1" w:history="1">
      <w:r w:rsidR="00310FA3" w:rsidRPr="00DE2C5F">
        <w:rPr>
          <w:rStyle w:val="Hyperlink"/>
          <w:rFonts w:ascii="Arial" w:hAnsi="Arial" w:cs="Arial"/>
          <w:color w:val="525051"/>
          <w:sz w:val="20"/>
          <w:szCs w:val="20"/>
          <w:u w:val="none"/>
        </w:rPr>
        <w:t>www.rsc.ohio.gov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F6" w:rsidRDefault="002630F6">
      <w:r>
        <w:separator/>
      </w:r>
    </w:p>
  </w:footnote>
  <w:footnote w:type="continuationSeparator" w:id="0">
    <w:p w:rsidR="002630F6" w:rsidRDefault="0026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804"/>
    <w:multiLevelType w:val="hybridMultilevel"/>
    <w:tmpl w:val="F698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2170"/>
    <w:multiLevelType w:val="hybridMultilevel"/>
    <w:tmpl w:val="F030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F2"/>
    <w:rsid w:val="00002749"/>
    <w:rsid w:val="000051CF"/>
    <w:rsid w:val="000071BA"/>
    <w:rsid w:val="00010CFC"/>
    <w:rsid w:val="00010E8A"/>
    <w:rsid w:val="00057317"/>
    <w:rsid w:val="000732E6"/>
    <w:rsid w:val="00074381"/>
    <w:rsid w:val="000F530A"/>
    <w:rsid w:val="000F7450"/>
    <w:rsid w:val="00156E35"/>
    <w:rsid w:val="0015742D"/>
    <w:rsid w:val="001744CD"/>
    <w:rsid w:val="001B5F2A"/>
    <w:rsid w:val="001F1A57"/>
    <w:rsid w:val="001F1EC1"/>
    <w:rsid w:val="00243495"/>
    <w:rsid w:val="00245D50"/>
    <w:rsid w:val="002503AC"/>
    <w:rsid w:val="002630F6"/>
    <w:rsid w:val="002F12DA"/>
    <w:rsid w:val="002F6C9C"/>
    <w:rsid w:val="0030549B"/>
    <w:rsid w:val="00310FA3"/>
    <w:rsid w:val="0032150E"/>
    <w:rsid w:val="00331E0D"/>
    <w:rsid w:val="0034205A"/>
    <w:rsid w:val="003472E9"/>
    <w:rsid w:val="00347668"/>
    <w:rsid w:val="00354C66"/>
    <w:rsid w:val="00361DF2"/>
    <w:rsid w:val="003A22A0"/>
    <w:rsid w:val="003B27E7"/>
    <w:rsid w:val="003B55B8"/>
    <w:rsid w:val="003B67B2"/>
    <w:rsid w:val="003D2C9C"/>
    <w:rsid w:val="004039EC"/>
    <w:rsid w:val="00415FC2"/>
    <w:rsid w:val="004475D6"/>
    <w:rsid w:val="004501AC"/>
    <w:rsid w:val="004868AA"/>
    <w:rsid w:val="004923A7"/>
    <w:rsid w:val="00495F20"/>
    <w:rsid w:val="004B1CF7"/>
    <w:rsid w:val="004C34CA"/>
    <w:rsid w:val="004C75C1"/>
    <w:rsid w:val="004F001C"/>
    <w:rsid w:val="004F19BD"/>
    <w:rsid w:val="00516F1A"/>
    <w:rsid w:val="005633F4"/>
    <w:rsid w:val="00600C06"/>
    <w:rsid w:val="006047AA"/>
    <w:rsid w:val="0063676C"/>
    <w:rsid w:val="00662093"/>
    <w:rsid w:val="00670DCB"/>
    <w:rsid w:val="0067162E"/>
    <w:rsid w:val="00684012"/>
    <w:rsid w:val="00686A54"/>
    <w:rsid w:val="006D62E8"/>
    <w:rsid w:val="006E5405"/>
    <w:rsid w:val="006F4238"/>
    <w:rsid w:val="006F735B"/>
    <w:rsid w:val="00741D93"/>
    <w:rsid w:val="0075250F"/>
    <w:rsid w:val="0077449E"/>
    <w:rsid w:val="007A63DB"/>
    <w:rsid w:val="007A7944"/>
    <w:rsid w:val="007A7F37"/>
    <w:rsid w:val="007C2841"/>
    <w:rsid w:val="007C60F2"/>
    <w:rsid w:val="007D40FB"/>
    <w:rsid w:val="007F2ADE"/>
    <w:rsid w:val="00801B0B"/>
    <w:rsid w:val="00804ACE"/>
    <w:rsid w:val="00813A55"/>
    <w:rsid w:val="00830F02"/>
    <w:rsid w:val="00843CB9"/>
    <w:rsid w:val="00846B3B"/>
    <w:rsid w:val="008A3710"/>
    <w:rsid w:val="008C201C"/>
    <w:rsid w:val="008C3B1D"/>
    <w:rsid w:val="008F5210"/>
    <w:rsid w:val="008F6997"/>
    <w:rsid w:val="008F7661"/>
    <w:rsid w:val="00904724"/>
    <w:rsid w:val="00942B2E"/>
    <w:rsid w:val="009434BD"/>
    <w:rsid w:val="009533C3"/>
    <w:rsid w:val="00967FF8"/>
    <w:rsid w:val="00982571"/>
    <w:rsid w:val="00986EA8"/>
    <w:rsid w:val="009B5B80"/>
    <w:rsid w:val="009C065B"/>
    <w:rsid w:val="009E34ED"/>
    <w:rsid w:val="00A078F5"/>
    <w:rsid w:val="00A12244"/>
    <w:rsid w:val="00A459D1"/>
    <w:rsid w:val="00A730EE"/>
    <w:rsid w:val="00AA3B5D"/>
    <w:rsid w:val="00AB3DBE"/>
    <w:rsid w:val="00AD503D"/>
    <w:rsid w:val="00B328B1"/>
    <w:rsid w:val="00B52304"/>
    <w:rsid w:val="00B53AD3"/>
    <w:rsid w:val="00BA4801"/>
    <w:rsid w:val="00BC3B61"/>
    <w:rsid w:val="00BC4E06"/>
    <w:rsid w:val="00BD7A8C"/>
    <w:rsid w:val="00BE474C"/>
    <w:rsid w:val="00BF254B"/>
    <w:rsid w:val="00C04A75"/>
    <w:rsid w:val="00C10D5D"/>
    <w:rsid w:val="00C2262E"/>
    <w:rsid w:val="00C35128"/>
    <w:rsid w:val="00C36F62"/>
    <w:rsid w:val="00C648B1"/>
    <w:rsid w:val="00C80016"/>
    <w:rsid w:val="00CC140E"/>
    <w:rsid w:val="00CF3DFD"/>
    <w:rsid w:val="00D44786"/>
    <w:rsid w:val="00D74A91"/>
    <w:rsid w:val="00DA2AC5"/>
    <w:rsid w:val="00DE2C5F"/>
    <w:rsid w:val="00DE66F0"/>
    <w:rsid w:val="00E00EF5"/>
    <w:rsid w:val="00E32291"/>
    <w:rsid w:val="00E6323B"/>
    <w:rsid w:val="00E97EFB"/>
    <w:rsid w:val="00EB0FF9"/>
    <w:rsid w:val="00EC26F8"/>
    <w:rsid w:val="00EC4D1B"/>
    <w:rsid w:val="00EE723E"/>
    <w:rsid w:val="00F36033"/>
    <w:rsid w:val="00F816CA"/>
    <w:rsid w:val="00FA7BA1"/>
    <w:rsid w:val="00FB03B8"/>
    <w:rsid w:val="00FB44FC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62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2304"/>
    <w:rPr>
      <w:color w:val="0000FF"/>
      <w:u w:val="single"/>
    </w:rPr>
  </w:style>
  <w:style w:type="paragraph" w:styleId="Header">
    <w:name w:val="header"/>
    <w:basedOn w:val="Normal"/>
    <w:rsid w:val="00CC1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4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3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5128"/>
    <w:rPr>
      <w:rFonts w:ascii="Tahoma" w:hAnsi="Tahoma" w:cs="Tahoma"/>
      <w:sz w:val="16"/>
      <w:szCs w:val="16"/>
    </w:rPr>
  </w:style>
  <w:style w:type="character" w:styleId="Strong">
    <w:name w:val="Strong"/>
    <w:qFormat/>
    <w:rsid w:val="00A459D1"/>
    <w:rPr>
      <w:b/>
      <w:bCs/>
    </w:rPr>
  </w:style>
  <w:style w:type="paragraph" w:styleId="ListParagraph">
    <w:name w:val="List Paragraph"/>
    <w:basedOn w:val="Normal"/>
    <w:uiPriority w:val="34"/>
    <w:qFormat/>
    <w:rsid w:val="00A4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62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2304"/>
    <w:rPr>
      <w:color w:val="0000FF"/>
      <w:u w:val="single"/>
    </w:rPr>
  </w:style>
  <w:style w:type="paragraph" w:styleId="Header">
    <w:name w:val="header"/>
    <w:basedOn w:val="Normal"/>
    <w:rsid w:val="00CC1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4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3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5128"/>
    <w:rPr>
      <w:rFonts w:ascii="Tahoma" w:hAnsi="Tahoma" w:cs="Tahoma"/>
      <w:sz w:val="16"/>
      <w:szCs w:val="16"/>
    </w:rPr>
  </w:style>
  <w:style w:type="character" w:styleId="Strong">
    <w:name w:val="Strong"/>
    <w:qFormat/>
    <w:rsid w:val="00A459D1"/>
    <w:rPr>
      <w:b/>
      <w:bCs/>
    </w:rPr>
  </w:style>
  <w:style w:type="paragraph" w:styleId="ListParagraph">
    <w:name w:val="List Paragraph"/>
    <w:basedOn w:val="Normal"/>
    <w:uiPriority w:val="34"/>
    <w:qFormat/>
    <w:rsid w:val="00A4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irley.marchi@rsc.ohio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c.ohi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949ACFE9FD4FA4AC11DCF777CA79" ma:contentTypeVersion="0" ma:contentTypeDescription="Create a new document." ma:contentTypeScope="" ma:versionID="751634f15da373bebf72aa340f25896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07062-2B0C-4BAD-BAD1-DFD8D77F4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02FDA-4135-49B5-BDFA-06BF4F9FE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04B712-F54D-4E96-83B3-AAB5A8290A07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ORSC</Company>
  <LinksUpToDate>false</LinksUpToDate>
  <CharactersWithSpaces>1132</CharactersWithSpaces>
  <SharedDoc>false</SharedDoc>
  <HLinks>
    <vt:vector size="12" baseType="variant"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mailto:Shirley.marchi@rsc.ohio.gov</vt:lpwstr>
      </vt:variant>
      <vt:variant>
        <vt:lpwstr/>
      </vt:variant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http://www.rsc.ohio.gov/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2010-04-14T12:07:00Z</cp:lastPrinted>
  <dcterms:created xsi:type="dcterms:W3CDTF">2012-04-24T13:20:00Z</dcterms:created>
  <dcterms:modified xsi:type="dcterms:W3CDTF">2012-04-24T13:20:00Z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0x0101002AFF949ACFE9FD4FA4AC11DCF777CA79</vt:lpwstr>
  </property>
</Properties>
</file>