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AB6" w:rsidRPr="00581AB6" w:rsidRDefault="00581AB6" w:rsidP="00581AB6">
      <w:pPr>
        <w:rPr>
          <w:sz w:val="28"/>
          <w:szCs w:val="28"/>
        </w:rPr>
      </w:pPr>
      <w:r>
        <w:rPr>
          <w:sz w:val="28"/>
          <w:szCs w:val="28"/>
        </w:rPr>
        <w:t>Summer Fall</w:t>
      </w:r>
      <w:r w:rsidRPr="00581AB6">
        <w:rPr>
          <w:sz w:val="28"/>
          <w:szCs w:val="28"/>
        </w:rPr>
        <w:t xml:space="preserve"> 2012</w:t>
      </w:r>
    </w:p>
    <w:p w:rsidR="00581AB6" w:rsidRPr="00581AB6" w:rsidRDefault="00581AB6" w:rsidP="00581AB6">
      <w:pPr>
        <w:rPr>
          <w:sz w:val="28"/>
          <w:szCs w:val="28"/>
        </w:rPr>
      </w:pPr>
      <w:r w:rsidRPr="00581AB6">
        <w:rPr>
          <w:sz w:val="28"/>
          <w:szCs w:val="28"/>
        </w:rPr>
        <w:t>Buckeye Bulletin</w:t>
      </w:r>
    </w:p>
    <w:p w:rsidR="00581AB6" w:rsidRPr="00581AB6" w:rsidRDefault="00581AB6" w:rsidP="00581AB6">
      <w:pPr>
        <w:rPr>
          <w:sz w:val="28"/>
          <w:szCs w:val="28"/>
        </w:rPr>
      </w:pPr>
      <w:r w:rsidRPr="00581AB6">
        <w:rPr>
          <w:sz w:val="28"/>
          <w:szCs w:val="28"/>
        </w:rPr>
        <w:t>A publication of the National Federation of the Blind of Ohio</w:t>
      </w:r>
    </w:p>
    <w:p w:rsidR="00581AB6" w:rsidRPr="00581AB6" w:rsidRDefault="00581AB6" w:rsidP="00581AB6">
      <w:pPr>
        <w:rPr>
          <w:sz w:val="28"/>
          <w:szCs w:val="28"/>
        </w:rPr>
      </w:pPr>
      <w:r w:rsidRPr="00581AB6">
        <w:rPr>
          <w:sz w:val="28"/>
          <w:szCs w:val="28"/>
        </w:rPr>
        <w:t>Barbara Pierce, Editor</w:t>
      </w:r>
    </w:p>
    <w:p w:rsidR="00581AB6" w:rsidRPr="00581AB6" w:rsidRDefault="00581AB6" w:rsidP="00581AB6">
      <w:pPr>
        <w:rPr>
          <w:sz w:val="28"/>
          <w:szCs w:val="28"/>
        </w:rPr>
      </w:pPr>
      <w:smartTag w:uri="urn:schemas-microsoft-com:office:smarttags" w:element="Street">
        <w:smartTag w:uri="urn:schemas-microsoft-com:office:smarttags" w:element="address">
          <w:r w:rsidRPr="00581AB6">
            <w:rPr>
              <w:sz w:val="28"/>
              <w:szCs w:val="28"/>
            </w:rPr>
            <w:t>237 Oak Street</w:t>
          </w:r>
        </w:smartTag>
      </w:smartTag>
    </w:p>
    <w:p w:rsidR="00581AB6" w:rsidRPr="00581AB6" w:rsidRDefault="00581AB6" w:rsidP="00581AB6">
      <w:pPr>
        <w:rPr>
          <w:sz w:val="28"/>
          <w:szCs w:val="28"/>
        </w:rPr>
      </w:pPr>
      <w:smartTag w:uri="urn:schemas-microsoft-com:office:smarttags" w:element="place">
        <w:smartTag w:uri="urn:schemas-microsoft-com:office:smarttags" w:element="City">
          <w:r w:rsidRPr="00581AB6">
            <w:rPr>
              <w:sz w:val="28"/>
              <w:szCs w:val="28"/>
            </w:rPr>
            <w:t>Oberlin</w:t>
          </w:r>
        </w:smartTag>
        <w:r w:rsidRPr="00581AB6">
          <w:rPr>
            <w:sz w:val="28"/>
            <w:szCs w:val="28"/>
          </w:rPr>
          <w:t xml:space="preserve">, </w:t>
        </w:r>
        <w:smartTag w:uri="urn:schemas-microsoft-com:office:smarttags" w:element="State">
          <w:r w:rsidRPr="00581AB6">
            <w:rPr>
              <w:sz w:val="28"/>
              <w:szCs w:val="28"/>
            </w:rPr>
            <w:t>OH</w:t>
          </w:r>
        </w:smartTag>
        <w:r w:rsidRPr="00581AB6">
          <w:rPr>
            <w:sz w:val="28"/>
            <w:szCs w:val="28"/>
          </w:rPr>
          <w:t xml:space="preserve"> </w:t>
        </w:r>
        <w:smartTag w:uri="urn:schemas-microsoft-com:office:smarttags" w:element="PostalCode">
          <w:r w:rsidRPr="00581AB6">
            <w:rPr>
              <w:sz w:val="28"/>
              <w:szCs w:val="28"/>
            </w:rPr>
            <w:t>44074</w:t>
          </w:r>
        </w:smartTag>
      </w:smartTag>
    </w:p>
    <w:p w:rsidR="00581AB6" w:rsidRPr="00581AB6" w:rsidRDefault="00581AB6" w:rsidP="00581AB6">
      <w:pPr>
        <w:rPr>
          <w:sz w:val="28"/>
          <w:szCs w:val="28"/>
        </w:rPr>
      </w:pPr>
      <w:smartTag w:uri="urn:schemas-microsoft-com:office:smarttags" w:element="PersonName">
        <w:r w:rsidRPr="00581AB6">
          <w:rPr>
            <w:sz w:val="28"/>
            <w:szCs w:val="28"/>
          </w:rPr>
          <w:t>bbpierce@pobox.com</w:t>
        </w:r>
      </w:smartTag>
    </w:p>
    <w:p w:rsidR="00581AB6" w:rsidRPr="00581AB6" w:rsidRDefault="00581AB6" w:rsidP="00581AB6">
      <w:pPr>
        <w:rPr>
          <w:sz w:val="28"/>
          <w:szCs w:val="28"/>
        </w:rPr>
      </w:pPr>
      <w:r w:rsidRPr="00581AB6">
        <w:rPr>
          <w:sz w:val="28"/>
          <w:szCs w:val="28"/>
        </w:rPr>
        <w:t>(440) 775-2216</w:t>
      </w:r>
    </w:p>
    <w:p w:rsidR="00581AB6" w:rsidRPr="00581AB6" w:rsidRDefault="00581AB6" w:rsidP="00581AB6">
      <w:pPr>
        <w:rPr>
          <w:sz w:val="28"/>
          <w:szCs w:val="28"/>
        </w:rPr>
      </w:pPr>
      <w:r w:rsidRPr="00581AB6">
        <w:rPr>
          <w:sz w:val="28"/>
          <w:szCs w:val="28"/>
        </w:rPr>
        <w:t>Dr. J. Webster Smith, President</w:t>
      </w:r>
    </w:p>
    <w:p w:rsidR="00581AB6" w:rsidRPr="00581AB6" w:rsidRDefault="00581AB6" w:rsidP="00581AB6">
      <w:pPr>
        <w:autoSpaceDE w:val="0"/>
        <w:autoSpaceDN w:val="0"/>
        <w:adjustRightInd w:val="0"/>
        <w:rPr>
          <w:sz w:val="28"/>
          <w:szCs w:val="28"/>
        </w:rPr>
      </w:pPr>
      <w:r w:rsidRPr="00581AB6">
        <w:rPr>
          <w:sz w:val="28"/>
          <w:szCs w:val="28"/>
        </w:rPr>
        <w:t>(800) 396-6326 (NFBO Office)</w:t>
      </w:r>
    </w:p>
    <w:p w:rsidR="00581AB6" w:rsidRPr="00581AB6" w:rsidRDefault="00581AB6" w:rsidP="00581AB6">
      <w:pPr>
        <w:autoSpaceDE w:val="0"/>
        <w:autoSpaceDN w:val="0"/>
        <w:adjustRightInd w:val="0"/>
        <w:rPr>
          <w:sz w:val="28"/>
          <w:szCs w:val="28"/>
        </w:rPr>
      </w:pPr>
      <w:r w:rsidRPr="00581AB6">
        <w:rPr>
          <w:sz w:val="28"/>
          <w:szCs w:val="28"/>
        </w:rPr>
        <w:t>jwsmithnfb@frontier.com</w:t>
      </w:r>
    </w:p>
    <w:p w:rsidR="00581AB6" w:rsidRPr="00581AB6" w:rsidRDefault="00581AB6" w:rsidP="00581AB6">
      <w:pPr>
        <w:autoSpaceDE w:val="0"/>
        <w:autoSpaceDN w:val="0"/>
        <w:adjustRightInd w:val="0"/>
        <w:rPr>
          <w:sz w:val="28"/>
          <w:szCs w:val="28"/>
        </w:rPr>
      </w:pPr>
      <w:smartTag w:uri="urn:schemas-microsoft-com:office:smarttags" w:element="address">
        <w:smartTag w:uri="urn:schemas-microsoft-com:office:smarttags" w:element="Street">
          <w:r w:rsidRPr="00581AB6">
            <w:rPr>
              <w:sz w:val="28"/>
              <w:szCs w:val="28"/>
            </w:rPr>
            <w:t>P.O. Box 458</w:t>
          </w:r>
        </w:smartTag>
        <w:r w:rsidRPr="00581AB6">
          <w:rPr>
            <w:sz w:val="28"/>
            <w:szCs w:val="28"/>
          </w:rPr>
          <w:t xml:space="preserve">, </w:t>
        </w:r>
        <w:smartTag w:uri="urn:schemas-microsoft-com:office:smarttags" w:element="City">
          <w:r w:rsidRPr="00581AB6">
            <w:rPr>
              <w:sz w:val="28"/>
              <w:szCs w:val="28"/>
            </w:rPr>
            <w:t>Athens</w:t>
          </w:r>
        </w:smartTag>
        <w:r w:rsidRPr="00581AB6">
          <w:rPr>
            <w:sz w:val="28"/>
            <w:szCs w:val="28"/>
          </w:rPr>
          <w:t xml:space="preserve">, </w:t>
        </w:r>
        <w:smartTag w:uri="urn:schemas-microsoft-com:office:smarttags" w:element="State">
          <w:r w:rsidRPr="00581AB6">
            <w:rPr>
              <w:sz w:val="28"/>
              <w:szCs w:val="28"/>
            </w:rPr>
            <w:t>OH</w:t>
          </w:r>
        </w:smartTag>
        <w:r w:rsidRPr="00581AB6">
          <w:rPr>
            <w:sz w:val="28"/>
            <w:szCs w:val="28"/>
          </w:rPr>
          <w:t xml:space="preserve"> </w:t>
        </w:r>
        <w:smartTag w:uri="urn:schemas-microsoft-com:office:smarttags" w:element="PostalCode">
          <w:r w:rsidRPr="00581AB6">
            <w:rPr>
              <w:sz w:val="28"/>
              <w:szCs w:val="28"/>
            </w:rPr>
            <w:t>45701-0458</w:t>
          </w:r>
        </w:smartTag>
      </w:smartTag>
    </w:p>
    <w:p w:rsidR="00581AB6" w:rsidRPr="00581AB6" w:rsidRDefault="00581AB6" w:rsidP="00581AB6">
      <w:pPr>
        <w:rPr>
          <w:sz w:val="28"/>
          <w:szCs w:val="28"/>
        </w:rPr>
      </w:pPr>
      <w:r w:rsidRPr="00581AB6">
        <w:rPr>
          <w:sz w:val="28"/>
          <w:szCs w:val="28"/>
        </w:rPr>
        <w:t>http://www.nfbohio.org</w:t>
      </w:r>
    </w:p>
    <w:p w:rsidR="00581AB6" w:rsidRPr="00581AB6" w:rsidRDefault="00581AB6" w:rsidP="00581AB6">
      <w:pPr>
        <w:rPr>
          <w:sz w:val="28"/>
          <w:szCs w:val="28"/>
        </w:rPr>
      </w:pPr>
      <w:r w:rsidRPr="00581AB6">
        <w:rPr>
          <w:sz w:val="28"/>
          <w:szCs w:val="28"/>
        </w:rPr>
        <w:t xml:space="preserve"> </w:t>
      </w:r>
    </w:p>
    <w:p w:rsidR="00581AB6" w:rsidRPr="00581AB6" w:rsidRDefault="00581AB6" w:rsidP="00581AB6">
      <w:pPr>
        <w:rPr>
          <w:sz w:val="28"/>
          <w:szCs w:val="28"/>
        </w:rPr>
      </w:pPr>
      <w:r w:rsidRPr="00581AB6">
        <w:rPr>
          <w:sz w:val="28"/>
          <w:szCs w:val="28"/>
        </w:rPr>
        <w:t xml:space="preserve">Voice of the Nation’s </w:t>
      </w:r>
      <w:proofErr w:type="gramStart"/>
      <w:r w:rsidRPr="00581AB6">
        <w:rPr>
          <w:sz w:val="28"/>
          <w:szCs w:val="28"/>
        </w:rPr>
        <w:t>Blind</w:t>
      </w:r>
      <w:proofErr w:type="gramEnd"/>
    </w:p>
    <w:p w:rsidR="00581AB6" w:rsidRPr="00581AB6" w:rsidRDefault="00581AB6" w:rsidP="00581AB6">
      <w:pPr>
        <w:rPr>
          <w:sz w:val="28"/>
          <w:szCs w:val="28"/>
        </w:rPr>
      </w:pPr>
    </w:p>
    <w:p w:rsidR="00581AB6" w:rsidRPr="00581AB6" w:rsidRDefault="00581AB6" w:rsidP="00581AB6">
      <w:pPr>
        <w:rPr>
          <w:sz w:val="28"/>
          <w:szCs w:val="28"/>
        </w:rPr>
      </w:pPr>
      <w:r w:rsidRPr="00581AB6">
        <w:rPr>
          <w:sz w:val="28"/>
          <w:szCs w:val="28"/>
        </w:rPr>
        <w:tab/>
        <w:t xml:space="preserve">The National Federation of the Blind of Ohio is a 501 (c) 3 consumer organization comprised of blind and sighted people committed to changing what it means to be blind. Though blindness is still all too often a tragedy to those who face it, we know from our personal experience that with training </w:t>
      </w:r>
      <w:proofErr w:type="gramStart"/>
      <w:r w:rsidRPr="00581AB6">
        <w:rPr>
          <w:sz w:val="28"/>
          <w:szCs w:val="28"/>
        </w:rPr>
        <w:t>and</w:t>
      </w:r>
      <w:proofErr w:type="gramEnd"/>
      <w:r w:rsidRPr="00581AB6">
        <w:rPr>
          <w:sz w:val="28"/>
          <w:szCs w:val="28"/>
        </w:rPr>
        <w:t xml:space="preserve"> opportunity it can be reduced to the level of a physical nuisance. We work to see that blind people receive the services and training to which they are entitled and that parents of blind children receive the advice and support they need to help their youngsters grow up to be happy, productive adults. We believe that first-class citizenship means that people have both rights and responsibilities, and we are determined to see that blind people become first-class citizens of these </w:t>
      </w:r>
      <w:smartTag w:uri="urn:schemas-microsoft-com:office:smarttags" w:element="place">
        <w:smartTag w:uri="urn:schemas-microsoft-com:office:smarttags" w:element="country-region">
          <w:r w:rsidRPr="00581AB6">
            <w:rPr>
              <w:sz w:val="28"/>
              <w:szCs w:val="28"/>
            </w:rPr>
            <w:t>United States</w:t>
          </w:r>
        </w:smartTag>
      </w:smartTag>
      <w:r w:rsidRPr="00581AB6">
        <w:rPr>
          <w:sz w:val="28"/>
          <w:szCs w:val="28"/>
        </w:rPr>
        <w:t xml:space="preserve">, enjoying their rights and fulfilling their responsibilities. The most serious problems we face have less to do with our lack of vision than with discrimination based on the public’s ignorance and misinformation about blindness. Join us in educating Ohioans about the abilities and aspirations of </w:t>
      </w:r>
      <w:smartTag w:uri="urn:schemas-microsoft-com:office:smarttags" w:element="place">
        <w:smartTag w:uri="urn:schemas-microsoft-com:office:smarttags" w:element="State">
          <w:r w:rsidRPr="00581AB6">
            <w:rPr>
              <w:sz w:val="28"/>
              <w:szCs w:val="28"/>
            </w:rPr>
            <w:t>Ohio</w:t>
          </w:r>
        </w:smartTag>
      </w:smartTag>
      <w:r w:rsidRPr="00581AB6">
        <w:rPr>
          <w:sz w:val="28"/>
          <w:szCs w:val="28"/>
        </w:rPr>
        <w:t>’s blind citizens. We are changing what it means to be blind.</w:t>
      </w:r>
    </w:p>
    <w:p w:rsidR="00581AB6" w:rsidRPr="00581AB6" w:rsidRDefault="00581AB6" w:rsidP="00581AB6">
      <w:pPr>
        <w:rPr>
          <w:sz w:val="28"/>
          <w:szCs w:val="28"/>
        </w:rPr>
      </w:pPr>
      <w:r w:rsidRPr="00581AB6">
        <w:rPr>
          <w:sz w:val="28"/>
          <w:szCs w:val="28"/>
        </w:rPr>
        <w:tab/>
        <w:t>The NFB of Ohio has fourteen local chapters, one for at-large members, and special divisions for diabetics, merchants, students, seniors, parents of blind children, and those interested in Braille. This semi-annual newsletter is produced in large print and on CD and is circulated by email. For information about the National Federation of the Blind of Ohio or to make address changes or be added to the mailing list, call (440) 775-2216 or email &lt;</w:t>
      </w:r>
      <w:smartTag w:uri="urn:schemas-microsoft-com:office:smarttags" w:element="PersonName">
        <w:r w:rsidRPr="00581AB6">
          <w:rPr>
            <w:sz w:val="28"/>
            <w:szCs w:val="28"/>
          </w:rPr>
          <w:t>bbpierce@pobox.com</w:t>
        </w:r>
      </w:smartTag>
      <w:r w:rsidRPr="00581AB6">
        <w:rPr>
          <w:sz w:val="28"/>
          <w:szCs w:val="28"/>
        </w:rPr>
        <w:t xml:space="preserve">&gt;. For information about NFB-NEWSLINE, our free digitized newspaper-reading service, call (866) 391-0841. Local </w:t>
      </w:r>
      <w:r w:rsidRPr="00581AB6">
        <w:rPr>
          <w:sz w:val="28"/>
          <w:szCs w:val="28"/>
        </w:rPr>
        <w:lastRenderedPageBreak/>
        <w:t>NEWSLINE numbers are: 330-247-1241 (</w:t>
      </w:r>
      <w:smartTag w:uri="urn:schemas-microsoft-com:office:smarttags" w:element="City">
        <w:r w:rsidRPr="00581AB6">
          <w:rPr>
            <w:sz w:val="28"/>
            <w:szCs w:val="28"/>
          </w:rPr>
          <w:t>Akron</w:t>
        </w:r>
      </w:smartTag>
      <w:r w:rsidRPr="00581AB6">
        <w:rPr>
          <w:sz w:val="28"/>
          <w:szCs w:val="28"/>
        </w:rPr>
        <w:t>), 330-409-1900 (</w:t>
      </w:r>
      <w:smartTag w:uri="urn:schemas-microsoft-com:office:smarttags" w:element="City">
        <w:r w:rsidRPr="00581AB6">
          <w:rPr>
            <w:sz w:val="28"/>
            <w:szCs w:val="28"/>
          </w:rPr>
          <w:t>Canton</w:t>
        </w:r>
      </w:smartTag>
      <w:r w:rsidRPr="00581AB6">
        <w:rPr>
          <w:sz w:val="28"/>
          <w:szCs w:val="28"/>
        </w:rPr>
        <w:t>), 513-297-1521 (</w:t>
      </w:r>
      <w:smartTag w:uri="urn:schemas-microsoft-com:office:smarttags" w:element="City">
        <w:r w:rsidRPr="00581AB6">
          <w:rPr>
            <w:sz w:val="28"/>
            <w:szCs w:val="28"/>
          </w:rPr>
          <w:t>Cincinnati</w:t>
        </w:r>
      </w:smartTag>
      <w:r w:rsidRPr="00581AB6">
        <w:rPr>
          <w:sz w:val="28"/>
          <w:szCs w:val="28"/>
        </w:rPr>
        <w:t>), 216-453-2090 (</w:t>
      </w:r>
      <w:smartTag w:uri="urn:schemas-microsoft-com:office:smarttags" w:element="City">
        <w:r w:rsidRPr="00581AB6">
          <w:rPr>
            <w:sz w:val="28"/>
            <w:szCs w:val="28"/>
          </w:rPr>
          <w:t>Cleveland</w:t>
        </w:r>
      </w:smartTag>
      <w:r w:rsidRPr="00581AB6">
        <w:rPr>
          <w:sz w:val="28"/>
          <w:szCs w:val="28"/>
        </w:rPr>
        <w:t>), and 614-448-1673 (</w:t>
      </w:r>
      <w:smartTag w:uri="urn:schemas-microsoft-com:office:smarttags" w:element="place">
        <w:smartTag w:uri="urn:schemas-microsoft-com:office:smarttags" w:element="City">
          <w:r w:rsidRPr="00581AB6">
            <w:rPr>
              <w:sz w:val="28"/>
              <w:szCs w:val="28"/>
            </w:rPr>
            <w:t>Columbus</w:t>
          </w:r>
        </w:smartTag>
      </w:smartTag>
      <w:r w:rsidRPr="00581AB6">
        <w:rPr>
          <w:sz w:val="28"/>
          <w:szCs w:val="28"/>
        </w:rPr>
        <w:t>)</w:t>
      </w:r>
    </w:p>
    <w:p w:rsidR="00581AB6" w:rsidRPr="00581AB6" w:rsidRDefault="00581AB6" w:rsidP="00581AB6">
      <w:pPr>
        <w:jc w:val="center"/>
        <w:rPr>
          <w:sz w:val="28"/>
          <w:szCs w:val="28"/>
        </w:rPr>
      </w:pPr>
    </w:p>
    <w:p w:rsidR="00581AB6" w:rsidRPr="00581AB6" w:rsidRDefault="00581AB6" w:rsidP="00581AB6">
      <w:pPr>
        <w:jc w:val="center"/>
        <w:rPr>
          <w:sz w:val="28"/>
          <w:szCs w:val="28"/>
        </w:rPr>
      </w:pPr>
      <w:r w:rsidRPr="00581AB6">
        <w:rPr>
          <w:sz w:val="28"/>
          <w:szCs w:val="28"/>
        </w:rPr>
        <w:t>Table of Contents</w:t>
      </w:r>
    </w:p>
    <w:p w:rsidR="00581AB6" w:rsidRPr="00581AB6" w:rsidRDefault="00581AB6" w:rsidP="00581AB6">
      <w:pPr>
        <w:jc w:val="center"/>
        <w:rPr>
          <w:sz w:val="28"/>
          <w:szCs w:val="28"/>
        </w:rPr>
      </w:pPr>
    </w:p>
    <w:p w:rsidR="00581AB6" w:rsidRPr="00581AB6" w:rsidRDefault="00581AB6" w:rsidP="00D9578B">
      <w:pPr>
        <w:tabs>
          <w:tab w:val="left" w:leader="dot" w:pos="9360"/>
        </w:tabs>
        <w:rPr>
          <w:sz w:val="28"/>
          <w:szCs w:val="28"/>
        </w:rPr>
      </w:pPr>
      <w:r w:rsidRPr="00581AB6">
        <w:rPr>
          <w:sz w:val="28"/>
          <w:szCs w:val="28"/>
        </w:rPr>
        <w:t>From the President’s Desk</w:t>
      </w:r>
      <w:r w:rsidR="00D9578B">
        <w:rPr>
          <w:sz w:val="28"/>
          <w:szCs w:val="28"/>
        </w:rPr>
        <w:tab/>
        <w:t xml:space="preserve"> 3</w:t>
      </w:r>
    </w:p>
    <w:p w:rsidR="00581AB6" w:rsidRPr="001B46DF" w:rsidRDefault="00581AB6" w:rsidP="00D9578B">
      <w:pPr>
        <w:tabs>
          <w:tab w:val="left" w:leader="dot" w:pos="9360"/>
        </w:tabs>
        <w:rPr>
          <w:sz w:val="28"/>
          <w:szCs w:val="28"/>
        </w:rPr>
      </w:pPr>
      <w:proofErr w:type="gramStart"/>
      <w:r w:rsidRPr="00581AB6">
        <w:rPr>
          <w:sz w:val="28"/>
          <w:szCs w:val="28"/>
        </w:rPr>
        <w:t>by</w:t>
      </w:r>
      <w:proofErr w:type="gramEnd"/>
      <w:r w:rsidRPr="00581AB6">
        <w:rPr>
          <w:sz w:val="28"/>
          <w:szCs w:val="28"/>
        </w:rPr>
        <w:t xml:space="preserve"> J.W. Smith</w:t>
      </w:r>
    </w:p>
    <w:p w:rsidR="006843D1" w:rsidRPr="001B46DF" w:rsidRDefault="006843D1" w:rsidP="00D9578B">
      <w:pPr>
        <w:tabs>
          <w:tab w:val="left" w:leader="dot" w:pos="9360"/>
        </w:tabs>
        <w:rPr>
          <w:sz w:val="28"/>
          <w:szCs w:val="28"/>
        </w:rPr>
      </w:pPr>
    </w:p>
    <w:p w:rsidR="006843D1" w:rsidRPr="001B46DF" w:rsidRDefault="006843D1" w:rsidP="00D9578B">
      <w:pPr>
        <w:tabs>
          <w:tab w:val="left" w:leader="dot" w:pos="9360"/>
        </w:tabs>
        <w:rPr>
          <w:sz w:val="28"/>
          <w:szCs w:val="28"/>
        </w:rPr>
      </w:pPr>
      <w:r w:rsidRPr="001B46DF">
        <w:rPr>
          <w:sz w:val="28"/>
          <w:szCs w:val="28"/>
        </w:rPr>
        <w:t>Good Jobs Not Goodwill for the Blind</w:t>
      </w:r>
      <w:r w:rsidR="00D9578B">
        <w:rPr>
          <w:sz w:val="28"/>
          <w:szCs w:val="28"/>
        </w:rPr>
        <w:tab/>
        <w:t xml:space="preserve"> 4</w:t>
      </w:r>
    </w:p>
    <w:p w:rsidR="006843D1" w:rsidRPr="001B46DF" w:rsidRDefault="006843D1" w:rsidP="00D9578B">
      <w:pPr>
        <w:tabs>
          <w:tab w:val="left" w:leader="dot" w:pos="9360"/>
        </w:tabs>
        <w:rPr>
          <w:sz w:val="28"/>
          <w:szCs w:val="28"/>
        </w:rPr>
      </w:pPr>
      <w:proofErr w:type="gramStart"/>
      <w:r w:rsidRPr="001B46DF">
        <w:rPr>
          <w:sz w:val="28"/>
          <w:szCs w:val="28"/>
        </w:rPr>
        <w:t>by</w:t>
      </w:r>
      <w:proofErr w:type="gramEnd"/>
      <w:r w:rsidRPr="001B46DF">
        <w:rPr>
          <w:sz w:val="28"/>
          <w:szCs w:val="28"/>
        </w:rPr>
        <w:t xml:space="preserve"> Eric Duffy</w:t>
      </w:r>
    </w:p>
    <w:p w:rsidR="006843D1" w:rsidRPr="001B46DF" w:rsidRDefault="006843D1" w:rsidP="00D9578B">
      <w:pPr>
        <w:tabs>
          <w:tab w:val="left" w:leader="dot" w:pos="9360"/>
        </w:tabs>
        <w:rPr>
          <w:sz w:val="28"/>
          <w:szCs w:val="28"/>
        </w:rPr>
      </w:pPr>
    </w:p>
    <w:p w:rsidR="006843D1" w:rsidRPr="001B46DF" w:rsidRDefault="006843D1" w:rsidP="00D9578B">
      <w:pPr>
        <w:tabs>
          <w:tab w:val="left" w:leader="dot" w:pos="9360"/>
        </w:tabs>
        <w:rPr>
          <w:sz w:val="28"/>
          <w:szCs w:val="28"/>
        </w:rPr>
      </w:pPr>
      <w:r w:rsidRPr="001B46DF">
        <w:rPr>
          <w:sz w:val="28"/>
          <w:szCs w:val="28"/>
        </w:rPr>
        <w:t>The 66</w:t>
      </w:r>
      <w:r w:rsidRPr="001B46DF">
        <w:rPr>
          <w:sz w:val="28"/>
          <w:szCs w:val="28"/>
          <w:vertAlign w:val="superscript"/>
        </w:rPr>
        <w:t>th</w:t>
      </w:r>
      <w:r w:rsidRPr="001B46DF">
        <w:rPr>
          <w:sz w:val="28"/>
          <w:szCs w:val="28"/>
        </w:rPr>
        <w:t xml:space="preserve"> NFB of </w:t>
      </w:r>
      <w:smartTag w:uri="urn:schemas-microsoft-com:office:smarttags" w:element="State">
        <w:smartTag w:uri="urn:schemas-microsoft-com:office:smarttags" w:element="place">
          <w:r w:rsidRPr="001B46DF">
            <w:rPr>
              <w:sz w:val="28"/>
              <w:szCs w:val="28"/>
            </w:rPr>
            <w:t>Ohio</w:t>
          </w:r>
        </w:smartTag>
      </w:smartTag>
      <w:r w:rsidRPr="001B46DF">
        <w:rPr>
          <w:sz w:val="28"/>
          <w:szCs w:val="28"/>
        </w:rPr>
        <w:t xml:space="preserve"> Convention</w:t>
      </w:r>
    </w:p>
    <w:p w:rsidR="006843D1" w:rsidRPr="001B46DF" w:rsidRDefault="006843D1" w:rsidP="00D9578B">
      <w:pPr>
        <w:tabs>
          <w:tab w:val="left" w:leader="dot" w:pos="9360"/>
        </w:tabs>
        <w:rPr>
          <w:sz w:val="28"/>
          <w:szCs w:val="28"/>
        </w:rPr>
      </w:pPr>
      <w:r w:rsidRPr="001B46DF">
        <w:rPr>
          <w:sz w:val="28"/>
          <w:szCs w:val="28"/>
        </w:rPr>
        <w:t>A Facelift for Our Favorite State Gathering</w:t>
      </w:r>
      <w:r w:rsidR="00D9578B">
        <w:rPr>
          <w:sz w:val="28"/>
          <w:szCs w:val="28"/>
        </w:rPr>
        <w:tab/>
        <w:t xml:space="preserve"> 7</w:t>
      </w:r>
    </w:p>
    <w:p w:rsidR="006843D1" w:rsidRPr="001B46DF" w:rsidRDefault="006843D1" w:rsidP="00D9578B">
      <w:pPr>
        <w:tabs>
          <w:tab w:val="left" w:leader="dot" w:pos="9360"/>
        </w:tabs>
        <w:rPr>
          <w:sz w:val="28"/>
          <w:szCs w:val="28"/>
        </w:rPr>
      </w:pPr>
      <w:proofErr w:type="gramStart"/>
      <w:r w:rsidRPr="001B46DF">
        <w:rPr>
          <w:sz w:val="28"/>
          <w:szCs w:val="28"/>
        </w:rPr>
        <w:t>by</w:t>
      </w:r>
      <w:proofErr w:type="gramEnd"/>
      <w:r w:rsidRPr="001B46DF">
        <w:rPr>
          <w:sz w:val="28"/>
          <w:szCs w:val="28"/>
        </w:rPr>
        <w:t xml:space="preserve"> Sheri Albers</w:t>
      </w:r>
    </w:p>
    <w:p w:rsidR="006843D1" w:rsidRPr="001B46DF" w:rsidRDefault="006843D1" w:rsidP="00D9578B">
      <w:pPr>
        <w:tabs>
          <w:tab w:val="left" w:leader="dot" w:pos="9360"/>
        </w:tabs>
        <w:rPr>
          <w:sz w:val="28"/>
          <w:szCs w:val="28"/>
        </w:rPr>
      </w:pPr>
    </w:p>
    <w:p w:rsidR="006843D1" w:rsidRPr="001B46DF" w:rsidRDefault="006843D1" w:rsidP="00D9578B">
      <w:pPr>
        <w:tabs>
          <w:tab w:val="left" w:leader="dot" w:pos="9360"/>
        </w:tabs>
        <w:rPr>
          <w:sz w:val="28"/>
          <w:szCs w:val="28"/>
        </w:rPr>
      </w:pPr>
      <w:r w:rsidRPr="001B46DF">
        <w:rPr>
          <w:sz w:val="28"/>
          <w:szCs w:val="28"/>
        </w:rPr>
        <w:t>Navigating the Wyndham Garden Dayton South Hotel</w:t>
      </w:r>
      <w:r w:rsidR="00D9578B">
        <w:rPr>
          <w:sz w:val="28"/>
          <w:szCs w:val="28"/>
        </w:rPr>
        <w:tab/>
        <w:t xml:space="preserve"> 8</w:t>
      </w:r>
    </w:p>
    <w:p w:rsidR="006843D1" w:rsidRPr="001B46DF" w:rsidRDefault="006843D1" w:rsidP="00D9578B">
      <w:pPr>
        <w:tabs>
          <w:tab w:val="left" w:leader="dot" w:pos="9360"/>
        </w:tabs>
        <w:rPr>
          <w:sz w:val="28"/>
          <w:szCs w:val="28"/>
        </w:rPr>
      </w:pPr>
      <w:proofErr w:type="gramStart"/>
      <w:r w:rsidRPr="001B46DF">
        <w:rPr>
          <w:sz w:val="28"/>
          <w:szCs w:val="28"/>
        </w:rPr>
        <w:t>by</w:t>
      </w:r>
      <w:proofErr w:type="gramEnd"/>
      <w:r w:rsidRPr="001B46DF">
        <w:rPr>
          <w:sz w:val="28"/>
          <w:szCs w:val="28"/>
        </w:rPr>
        <w:t xml:space="preserve"> Barbara Pierce</w:t>
      </w:r>
    </w:p>
    <w:p w:rsidR="006843D1" w:rsidRPr="001B46DF" w:rsidRDefault="006843D1" w:rsidP="00D9578B">
      <w:pPr>
        <w:tabs>
          <w:tab w:val="left" w:leader="dot" w:pos="9360"/>
        </w:tabs>
        <w:rPr>
          <w:sz w:val="28"/>
          <w:szCs w:val="28"/>
        </w:rPr>
      </w:pPr>
    </w:p>
    <w:p w:rsidR="006843D1" w:rsidRPr="001B46DF" w:rsidRDefault="006843D1" w:rsidP="00D9578B">
      <w:pPr>
        <w:tabs>
          <w:tab w:val="left" w:leader="dot" w:pos="9360"/>
        </w:tabs>
        <w:rPr>
          <w:sz w:val="28"/>
          <w:szCs w:val="28"/>
        </w:rPr>
      </w:pPr>
      <w:r w:rsidRPr="001B46DF">
        <w:rPr>
          <w:sz w:val="28"/>
          <w:szCs w:val="28"/>
        </w:rPr>
        <w:t>My First NFB National Convention</w:t>
      </w:r>
      <w:r w:rsidR="00D9578B">
        <w:rPr>
          <w:sz w:val="28"/>
          <w:szCs w:val="28"/>
        </w:rPr>
        <w:tab/>
        <w:t>10</w:t>
      </w:r>
    </w:p>
    <w:p w:rsidR="006843D1" w:rsidRPr="001B46DF" w:rsidRDefault="006843D1" w:rsidP="00D9578B">
      <w:pPr>
        <w:tabs>
          <w:tab w:val="left" w:leader="dot" w:pos="9360"/>
        </w:tabs>
        <w:rPr>
          <w:sz w:val="28"/>
          <w:szCs w:val="28"/>
        </w:rPr>
      </w:pPr>
      <w:proofErr w:type="gramStart"/>
      <w:r w:rsidRPr="001B46DF">
        <w:rPr>
          <w:sz w:val="28"/>
          <w:szCs w:val="28"/>
        </w:rPr>
        <w:t>by</w:t>
      </w:r>
      <w:proofErr w:type="gramEnd"/>
      <w:r w:rsidRPr="001B46DF">
        <w:rPr>
          <w:sz w:val="28"/>
          <w:szCs w:val="28"/>
        </w:rPr>
        <w:t xml:space="preserve"> Emily Pennington</w:t>
      </w:r>
    </w:p>
    <w:p w:rsidR="006843D1" w:rsidRPr="001B46DF" w:rsidRDefault="006843D1" w:rsidP="00D9578B">
      <w:pPr>
        <w:tabs>
          <w:tab w:val="left" w:leader="dot" w:pos="9360"/>
        </w:tabs>
        <w:rPr>
          <w:sz w:val="28"/>
          <w:szCs w:val="28"/>
        </w:rPr>
      </w:pPr>
    </w:p>
    <w:p w:rsidR="006843D1" w:rsidRPr="001B46DF" w:rsidRDefault="006843D1" w:rsidP="00D9578B">
      <w:pPr>
        <w:tabs>
          <w:tab w:val="left" w:leader="dot" w:pos="9360"/>
        </w:tabs>
        <w:rPr>
          <w:sz w:val="28"/>
          <w:szCs w:val="28"/>
        </w:rPr>
      </w:pPr>
      <w:r w:rsidRPr="001B46DF">
        <w:rPr>
          <w:sz w:val="28"/>
          <w:szCs w:val="28"/>
        </w:rPr>
        <w:t>Helping with Emergency Preparedness</w:t>
      </w:r>
      <w:r w:rsidR="00D9578B">
        <w:rPr>
          <w:sz w:val="28"/>
          <w:szCs w:val="28"/>
        </w:rPr>
        <w:tab/>
        <w:t>11</w:t>
      </w:r>
    </w:p>
    <w:p w:rsidR="006843D1" w:rsidRPr="001B46DF" w:rsidRDefault="006843D1" w:rsidP="00D9578B">
      <w:pPr>
        <w:tabs>
          <w:tab w:val="left" w:leader="dot" w:pos="9360"/>
        </w:tabs>
        <w:rPr>
          <w:sz w:val="28"/>
          <w:szCs w:val="28"/>
        </w:rPr>
      </w:pPr>
      <w:proofErr w:type="gramStart"/>
      <w:r w:rsidRPr="001B46DF">
        <w:rPr>
          <w:sz w:val="28"/>
          <w:szCs w:val="28"/>
        </w:rPr>
        <w:t>by</w:t>
      </w:r>
      <w:proofErr w:type="gramEnd"/>
      <w:r w:rsidRPr="001B46DF">
        <w:rPr>
          <w:sz w:val="28"/>
          <w:szCs w:val="28"/>
        </w:rPr>
        <w:t xml:space="preserve"> Debbie Baker</w:t>
      </w:r>
    </w:p>
    <w:p w:rsidR="006843D1" w:rsidRPr="001B46DF" w:rsidRDefault="006843D1" w:rsidP="00D9578B">
      <w:pPr>
        <w:tabs>
          <w:tab w:val="left" w:leader="dot" w:pos="9360"/>
        </w:tabs>
        <w:rPr>
          <w:sz w:val="28"/>
          <w:szCs w:val="28"/>
        </w:rPr>
      </w:pPr>
    </w:p>
    <w:p w:rsidR="00D22EBC" w:rsidRPr="001B46DF" w:rsidRDefault="00D22EBC" w:rsidP="00D9578B">
      <w:pPr>
        <w:tabs>
          <w:tab w:val="left" w:leader="dot" w:pos="9360"/>
        </w:tabs>
        <w:rPr>
          <w:sz w:val="28"/>
          <w:szCs w:val="28"/>
        </w:rPr>
      </w:pPr>
      <w:r w:rsidRPr="001B46DF">
        <w:rPr>
          <w:sz w:val="28"/>
          <w:szCs w:val="28"/>
        </w:rPr>
        <w:t>Activities Calendar</w:t>
      </w:r>
      <w:r w:rsidR="00D9578B">
        <w:rPr>
          <w:sz w:val="28"/>
          <w:szCs w:val="28"/>
        </w:rPr>
        <w:tab/>
        <w:t>12</w:t>
      </w:r>
    </w:p>
    <w:p w:rsidR="00D22EBC" w:rsidRPr="001B46DF" w:rsidRDefault="00D22EBC" w:rsidP="00D9578B">
      <w:pPr>
        <w:tabs>
          <w:tab w:val="left" w:leader="dot" w:pos="9360"/>
        </w:tabs>
        <w:rPr>
          <w:sz w:val="28"/>
          <w:szCs w:val="28"/>
        </w:rPr>
      </w:pPr>
    </w:p>
    <w:p w:rsidR="00D22EBC" w:rsidRPr="001B46DF" w:rsidRDefault="00D22EBC" w:rsidP="001B46DF">
      <w:r w:rsidRPr="001B46DF">
        <w:rPr>
          <w:sz w:val="28"/>
          <w:szCs w:val="28"/>
        </w:rPr>
        <w:t>NFB of Ohio 2012 Convention Preregistration</w:t>
      </w:r>
      <w:r w:rsidRPr="001B46DF">
        <w:rPr>
          <w:sz w:val="28"/>
          <w:szCs w:val="28"/>
        </w:rPr>
        <w:cr/>
      </w:r>
    </w:p>
    <w:p w:rsidR="006843D1" w:rsidRPr="00581AB6" w:rsidRDefault="006843D1" w:rsidP="006843D1">
      <w:pPr>
        <w:rPr>
          <w:sz w:val="28"/>
          <w:szCs w:val="28"/>
        </w:rPr>
      </w:pPr>
    </w:p>
    <w:p w:rsidR="00581AB6" w:rsidRPr="00581AB6" w:rsidRDefault="00581AB6" w:rsidP="006D62DA">
      <w:pPr>
        <w:autoSpaceDE w:val="0"/>
        <w:autoSpaceDN w:val="0"/>
        <w:adjustRightInd w:val="0"/>
        <w:jc w:val="center"/>
        <w:rPr>
          <w:b/>
          <w:sz w:val="28"/>
          <w:szCs w:val="28"/>
        </w:rPr>
      </w:pPr>
    </w:p>
    <w:p w:rsidR="00A8265A" w:rsidRPr="00581AB6" w:rsidRDefault="00A8265A" w:rsidP="006D62DA">
      <w:pPr>
        <w:autoSpaceDE w:val="0"/>
        <w:autoSpaceDN w:val="0"/>
        <w:adjustRightInd w:val="0"/>
        <w:jc w:val="center"/>
        <w:rPr>
          <w:b/>
          <w:sz w:val="28"/>
          <w:szCs w:val="28"/>
        </w:rPr>
      </w:pPr>
      <w:r w:rsidRPr="00581AB6">
        <w:rPr>
          <w:b/>
          <w:sz w:val="28"/>
          <w:szCs w:val="28"/>
        </w:rPr>
        <w:t>From the President’s Desk</w:t>
      </w:r>
    </w:p>
    <w:p w:rsidR="00A8265A" w:rsidRPr="00581AB6" w:rsidRDefault="00A8265A" w:rsidP="006D62DA">
      <w:pPr>
        <w:autoSpaceDE w:val="0"/>
        <w:autoSpaceDN w:val="0"/>
        <w:adjustRightInd w:val="0"/>
        <w:jc w:val="center"/>
        <w:rPr>
          <w:sz w:val="28"/>
          <w:szCs w:val="28"/>
        </w:rPr>
      </w:pPr>
      <w:proofErr w:type="gramStart"/>
      <w:r w:rsidRPr="00581AB6">
        <w:rPr>
          <w:b/>
          <w:sz w:val="28"/>
          <w:szCs w:val="28"/>
        </w:rPr>
        <w:t>by</w:t>
      </w:r>
      <w:proofErr w:type="gramEnd"/>
      <w:r w:rsidRPr="00581AB6">
        <w:rPr>
          <w:b/>
          <w:sz w:val="28"/>
          <w:szCs w:val="28"/>
        </w:rPr>
        <w:t xml:space="preserve"> J. Webster Smith</w:t>
      </w:r>
    </w:p>
    <w:p w:rsidR="00A8265A" w:rsidRPr="00581AB6" w:rsidRDefault="00A8265A" w:rsidP="006D62DA">
      <w:pPr>
        <w:autoSpaceDE w:val="0"/>
        <w:autoSpaceDN w:val="0"/>
        <w:adjustRightInd w:val="0"/>
        <w:ind w:firstLine="720"/>
        <w:rPr>
          <w:sz w:val="28"/>
          <w:szCs w:val="28"/>
        </w:rPr>
      </w:pPr>
    </w:p>
    <w:p w:rsidR="00A8265A" w:rsidRPr="00581AB6" w:rsidRDefault="00A8265A" w:rsidP="006D62DA">
      <w:pPr>
        <w:autoSpaceDE w:val="0"/>
        <w:autoSpaceDN w:val="0"/>
        <w:adjustRightInd w:val="0"/>
        <w:ind w:firstLine="720"/>
        <w:rPr>
          <w:sz w:val="28"/>
          <w:szCs w:val="28"/>
        </w:rPr>
      </w:pPr>
      <w:r w:rsidRPr="00581AB6">
        <w:rPr>
          <w:sz w:val="28"/>
          <w:szCs w:val="28"/>
        </w:rPr>
        <w:t xml:space="preserve">It has been my privilege and honor to serve as the president of this wonderful affiliate for the past four years. Before that I served as first vice president for </w:t>
      </w:r>
      <w:r w:rsidR="004C2159" w:rsidRPr="00581AB6">
        <w:rPr>
          <w:sz w:val="28"/>
          <w:szCs w:val="28"/>
        </w:rPr>
        <w:t xml:space="preserve">fourteen </w:t>
      </w:r>
      <w:r w:rsidRPr="00581AB6">
        <w:rPr>
          <w:sz w:val="28"/>
          <w:szCs w:val="28"/>
        </w:rPr>
        <w:t>years (1994</w:t>
      </w:r>
      <w:r w:rsidR="004C2159" w:rsidRPr="00581AB6">
        <w:rPr>
          <w:sz w:val="28"/>
          <w:szCs w:val="28"/>
        </w:rPr>
        <w:t xml:space="preserve"> </w:t>
      </w:r>
      <w:r w:rsidRPr="00581AB6">
        <w:rPr>
          <w:sz w:val="28"/>
          <w:szCs w:val="28"/>
        </w:rPr>
        <w:t xml:space="preserve">to 2008), so for the past </w:t>
      </w:r>
      <w:r w:rsidR="004C2159" w:rsidRPr="00581AB6">
        <w:rPr>
          <w:sz w:val="28"/>
          <w:szCs w:val="28"/>
        </w:rPr>
        <w:t>eighteen</w:t>
      </w:r>
      <w:r w:rsidRPr="00581AB6">
        <w:rPr>
          <w:sz w:val="28"/>
          <w:szCs w:val="28"/>
        </w:rPr>
        <w:t xml:space="preserve"> years you have given me your trust and confidence as a leader, and I hope I have used that trust wisely. For personal and professional reasons I have decided not to stand for reelection this year. I believe that the time is right for others </w:t>
      </w:r>
      <w:r w:rsidRPr="00581AB6">
        <w:rPr>
          <w:sz w:val="28"/>
          <w:szCs w:val="28"/>
        </w:rPr>
        <w:lastRenderedPageBreak/>
        <w:t xml:space="preserve">to step forward and lead because I am pursuing other career opportunities that I’m sure will not allow me to devote as much time to leadership in the affiliate as I have been able to devote in the past. </w:t>
      </w:r>
    </w:p>
    <w:p w:rsidR="00A8265A" w:rsidRPr="00581AB6" w:rsidRDefault="00A8265A" w:rsidP="006D62DA">
      <w:pPr>
        <w:autoSpaceDE w:val="0"/>
        <w:autoSpaceDN w:val="0"/>
        <w:adjustRightInd w:val="0"/>
        <w:ind w:firstLine="720"/>
        <w:rPr>
          <w:sz w:val="28"/>
          <w:szCs w:val="28"/>
        </w:rPr>
      </w:pPr>
      <w:r w:rsidRPr="00581AB6">
        <w:rPr>
          <w:sz w:val="28"/>
          <w:szCs w:val="28"/>
        </w:rPr>
        <w:t xml:space="preserve">Let me be clear and assure you that this organization will always be an important part of my life, and I can’t imagine not being a part of it in some way. So I will continue </w:t>
      </w:r>
      <w:r w:rsidR="004C2159" w:rsidRPr="00581AB6">
        <w:rPr>
          <w:sz w:val="28"/>
          <w:szCs w:val="28"/>
        </w:rPr>
        <w:t xml:space="preserve">to </w:t>
      </w:r>
      <w:r w:rsidRPr="00581AB6">
        <w:rPr>
          <w:sz w:val="28"/>
          <w:szCs w:val="28"/>
        </w:rPr>
        <w:t>serve in whatever capacity I can for the overall good of the affiliate. I have always believed that my presidency was a transitional one, and we must all be prepared to deal with the new realities that face us now. Those realities include finding a stable and efficient economic source to fund our movement, attracting the most diverse membership possible, strengthening existing chapters and rebuilding others, and</w:t>
      </w:r>
      <w:r w:rsidR="004C2159" w:rsidRPr="00581AB6">
        <w:rPr>
          <w:sz w:val="28"/>
          <w:szCs w:val="28"/>
        </w:rPr>
        <w:t>,</w:t>
      </w:r>
      <w:r w:rsidRPr="00581AB6">
        <w:rPr>
          <w:sz w:val="28"/>
          <w:szCs w:val="28"/>
        </w:rPr>
        <w:t xml:space="preserve"> finally, continuing our historical legacy as a strong and viable affiliate.</w:t>
      </w:r>
    </w:p>
    <w:p w:rsidR="00A8265A" w:rsidRPr="00581AB6" w:rsidRDefault="00A8265A" w:rsidP="006D62DA">
      <w:pPr>
        <w:autoSpaceDE w:val="0"/>
        <w:autoSpaceDN w:val="0"/>
        <w:adjustRightInd w:val="0"/>
        <w:ind w:firstLine="720"/>
        <w:rPr>
          <w:sz w:val="28"/>
          <w:szCs w:val="28"/>
        </w:rPr>
      </w:pPr>
      <w:r w:rsidRPr="00581AB6">
        <w:rPr>
          <w:sz w:val="28"/>
          <w:szCs w:val="28"/>
        </w:rPr>
        <w:t xml:space="preserve">We are blessed with experienced leaders and committed members, and it was my joy to work with a board of directors that continually challenged me as a leader and demonstrated its commitment to this affiliate. When I moved to </w:t>
      </w:r>
      <w:smartTag w:uri="urn:schemas-microsoft-com:office:smarttags" w:element="State">
        <w:r w:rsidRPr="00581AB6">
          <w:rPr>
            <w:sz w:val="28"/>
            <w:szCs w:val="28"/>
          </w:rPr>
          <w:t>Ohio</w:t>
        </w:r>
      </w:smartTag>
      <w:r w:rsidRPr="00581AB6">
        <w:rPr>
          <w:sz w:val="28"/>
          <w:szCs w:val="28"/>
        </w:rPr>
        <w:t xml:space="preserve"> from </w:t>
      </w:r>
      <w:smartTag w:uri="urn:schemas-microsoft-com:office:smarttags" w:element="State">
        <w:smartTag w:uri="urn:schemas-microsoft-com:office:smarttags" w:element="place">
          <w:r w:rsidRPr="00581AB6">
            <w:rPr>
              <w:sz w:val="28"/>
              <w:szCs w:val="28"/>
            </w:rPr>
            <w:t>Indiana</w:t>
          </w:r>
        </w:smartTag>
      </w:smartTag>
      <w:r w:rsidRPr="00581AB6">
        <w:rPr>
          <w:sz w:val="28"/>
          <w:szCs w:val="28"/>
        </w:rPr>
        <w:t xml:space="preserve"> in 1993, I had no idea that my role in this affiliate would include these </w:t>
      </w:r>
      <w:r w:rsidR="004C2159" w:rsidRPr="00581AB6">
        <w:rPr>
          <w:sz w:val="28"/>
          <w:szCs w:val="28"/>
        </w:rPr>
        <w:t>eighteen</w:t>
      </w:r>
      <w:r w:rsidRPr="00581AB6">
        <w:rPr>
          <w:sz w:val="28"/>
          <w:szCs w:val="28"/>
        </w:rPr>
        <w:t xml:space="preserve"> years of leadership. As many of you know, we were one of the original seven states present at the founding of the NFB in 1940, so our </w:t>
      </w:r>
      <w:r w:rsidR="004C2159" w:rsidRPr="00581AB6">
        <w:rPr>
          <w:sz w:val="28"/>
          <w:szCs w:val="28"/>
        </w:rPr>
        <w:t>F</w:t>
      </w:r>
      <w:r w:rsidRPr="00581AB6">
        <w:rPr>
          <w:sz w:val="28"/>
          <w:szCs w:val="28"/>
        </w:rPr>
        <w:t xml:space="preserve">ederation philosophy and heritage </w:t>
      </w:r>
      <w:r w:rsidR="004C2159" w:rsidRPr="00581AB6">
        <w:rPr>
          <w:sz w:val="28"/>
          <w:szCs w:val="28"/>
        </w:rPr>
        <w:t>are</w:t>
      </w:r>
      <w:r w:rsidRPr="00581AB6">
        <w:rPr>
          <w:sz w:val="28"/>
          <w:szCs w:val="28"/>
        </w:rPr>
        <w:t xml:space="preserve"> deeply seated in the very fabric of our membership. Let me thank the board, chapter and division presidents, and all of you who have been willing to march hand in hand with me and give me the benefit of the doubt and your trust and confidence during my four years as president. </w:t>
      </w:r>
    </w:p>
    <w:p w:rsidR="00A8265A" w:rsidRPr="00581AB6" w:rsidRDefault="00A8265A" w:rsidP="006D62DA">
      <w:pPr>
        <w:autoSpaceDE w:val="0"/>
        <w:autoSpaceDN w:val="0"/>
        <w:adjustRightInd w:val="0"/>
        <w:ind w:firstLine="720"/>
        <w:rPr>
          <w:sz w:val="28"/>
          <w:szCs w:val="28"/>
        </w:rPr>
      </w:pPr>
      <w:r w:rsidRPr="00581AB6">
        <w:rPr>
          <w:sz w:val="28"/>
          <w:szCs w:val="28"/>
        </w:rPr>
        <w:t xml:space="preserve">I also want to thank my family for their patience and enduring love and support. They are a behind-the-scenes team, and I’m sorry that many of you have not had the opportunity to meet my wife and daughters often. They do not like the spotlight, but believe me, I could not have done or continue to do what I do without their unwavering devotion and support. If I had needed them to step up publicly, they would have been there. </w:t>
      </w:r>
    </w:p>
    <w:p w:rsidR="00A8265A" w:rsidRPr="00581AB6" w:rsidRDefault="00A8265A" w:rsidP="006D62DA">
      <w:pPr>
        <w:autoSpaceDE w:val="0"/>
        <w:autoSpaceDN w:val="0"/>
        <w:adjustRightInd w:val="0"/>
        <w:ind w:firstLine="720"/>
        <w:rPr>
          <w:sz w:val="28"/>
          <w:szCs w:val="28"/>
        </w:rPr>
      </w:pPr>
      <w:r w:rsidRPr="00581AB6">
        <w:rPr>
          <w:sz w:val="28"/>
          <w:szCs w:val="28"/>
        </w:rPr>
        <w:t xml:space="preserve">Ralph Waldo Emerson once said, “Do not go where the path may lead. Go instead where there is no path and leave a trail.” It is my hope that I have left a trail of peace, harmony, unity, and solidarity as well as one of commitment, outreach, innovation, and inclusion. The blind and visually impaired in the state of </w:t>
      </w:r>
      <w:smartTag w:uri="urn:schemas-microsoft-com:office:smarttags" w:element="State">
        <w:smartTag w:uri="urn:schemas-microsoft-com:office:smarttags" w:element="place">
          <w:r w:rsidRPr="00581AB6">
            <w:rPr>
              <w:sz w:val="28"/>
              <w:szCs w:val="28"/>
            </w:rPr>
            <w:t>Ohio</w:t>
          </w:r>
        </w:smartTag>
      </w:smartTag>
      <w:r w:rsidRPr="00581AB6">
        <w:rPr>
          <w:sz w:val="28"/>
          <w:szCs w:val="28"/>
        </w:rPr>
        <w:t xml:space="preserve"> need this movement. One of my frustrations has been not being able to convince more so-called successful blind and visually impaired people to join our ranks. Be that as it may, I can tell you that each week I received phone calls and emails letting me know of the necessity of having this affiliate active in many situations. My point is that some may not think they need us or want to be a part of us, but life has a way of forcing everyone to change their minds and ideas from time to time. </w:t>
      </w:r>
      <w:r w:rsidRPr="00581AB6">
        <w:rPr>
          <w:sz w:val="28"/>
          <w:szCs w:val="28"/>
        </w:rPr>
        <w:lastRenderedPageBreak/>
        <w:t xml:space="preserve">We need to be there when those who don’t think they need us discover how helpful we can be. </w:t>
      </w:r>
      <w:proofErr w:type="gramStart"/>
      <w:r w:rsidRPr="00581AB6">
        <w:rPr>
          <w:sz w:val="28"/>
          <w:szCs w:val="28"/>
        </w:rPr>
        <w:t>Together let’s keep blazing those trails and making it possible for those who need the Federation to find us.</w:t>
      </w:r>
      <w:proofErr w:type="gramEnd"/>
      <w:r w:rsidRPr="00581AB6">
        <w:rPr>
          <w:sz w:val="28"/>
          <w:szCs w:val="28"/>
        </w:rPr>
        <w:t xml:space="preserve"> </w:t>
      </w:r>
    </w:p>
    <w:p w:rsidR="00A8265A" w:rsidRPr="00581AB6" w:rsidRDefault="00A8265A" w:rsidP="006D62DA">
      <w:pPr>
        <w:rPr>
          <w:sz w:val="28"/>
          <w:szCs w:val="28"/>
        </w:rPr>
      </w:pPr>
    </w:p>
    <w:p w:rsidR="00832DD0" w:rsidRPr="00581AB6" w:rsidRDefault="00832DD0" w:rsidP="006D62DA">
      <w:pPr>
        <w:jc w:val="center"/>
        <w:rPr>
          <w:b/>
          <w:sz w:val="28"/>
          <w:szCs w:val="28"/>
        </w:rPr>
      </w:pPr>
      <w:r w:rsidRPr="00581AB6">
        <w:rPr>
          <w:b/>
          <w:sz w:val="28"/>
          <w:szCs w:val="28"/>
        </w:rPr>
        <w:t>Good Jobs Not Goodwill for the Blind</w:t>
      </w:r>
    </w:p>
    <w:p w:rsidR="00832DD0" w:rsidRPr="00581AB6" w:rsidRDefault="00832DD0" w:rsidP="006D62DA">
      <w:pPr>
        <w:jc w:val="center"/>
        <w:rPr>
          <w:b/>
          <w:sz w:val="28"/>
          <w:szCs w:val="28"/>
        </w:rPr>
      </w:pPr>
      <w:proofErr w:type="gramStart"/>
      <w:r w:rsidRPr="00581AB6">
        <w:rPr>
          <w:b/>
          <w:sz w:val="28"/>
          <w:szCs w:val="28"/>
        </w:rPr>
        <w:t>by</w:t>
      </w:r>
      <w:proofErr w:type="gramEnd"/>
      <w:r w:rsidRPr="00581AB6">
        <w:rPr>
          <w:b/>
          <w:sz w:val="28"/>
          <w:szCs w:val="28"/>
        </w:rPr>
        <w:t xml:space="preserve"> Eric Duffy</w:t>
      </w:r>
    </w:p>
    <w:p w:rsidR="00832DD0" w:rsidRPr="00581AB6" w:rsidRDefault="00832DD0" w:rsidP="006D62DA">
      <w:pPr>
        <w:rPr>
          <w:sz w:val="28"/>
          <w:szCs w:val="28"/>
        </w:rPr>
      </w:pPr>
    </w:p>
    <w:p w:rsidR="00832DD0" w:rsidRPr="00581AB6" w:rsidRDefault="00832DD0" w:rsidP="006D62DA">
      <w:pPr>
        <w:rPr>
          <w:sz w:val="28"/>
          <w:szCs w:val="28"/>
        </w:rPr>
      </w:pPr>
      <w:r w:rsidRPr="00581AB6">
        <w:rPr>
          <w:sz w:val="28"/>
          <w:szCs w:val="28"/>
        </w:rPr>
        <w:tab/>
        <w:t>Editor’s note: For a couple of years now the NFB has been pushing Congress hard to repeal the single section of the Fair Labor Standards Act that makes an exception to paying the minimum wage. The argument at the time the Act was made law went like this: everyone knows that disabled people cannot work competitively. They are sitting at home enduring empty days that stretch into empty lives. If well-intentioned charities could organize workshops where such pitiable folk could gather, they could be given simple, repetitive work activities that would fill their days and give them meaning, especially if the shops could manage to pay them a pittance for their efforts.</w:t>
      </w:r>
    </w:p>
    <w:p w:rsidR="00832DD0" w:rsidRPr="00581AB6" w:rsidRDefault="00832DD0" w:rsidP="006D62DA">
      <w:pPr>
        <w:rPr>
          <w:sz w:val="28"/>
          <w:szCs w:val="28"/>
        </w:rPr>
      </w:pPr>
      <w:r w:rsidRPr="00581AB6">
        <w:rPr>
          <w:sz w:val="28"/>
          <w:szCs w:val="28"/>
        </w:rPr>
        <w:tab/>
        <w:t xml:space="preserve">This was such a heart-warming concept that pretty soon the federal government got into the act by stipulating that certain kinds of contracts should be reserved for bidding only by these specialized employers. It should be mentioned that for-profit companies could get into the subminimum wage part of this plan by agreeing to hire groups of disabled workers who could assemble widgets for them at these reduced wages. </w:t>
      </w:r>
    </w:p>
    <w:p w:rsidR="00832DD0" w:rsidRPr="00581AB6" w:rsidRDefault="00832DD0" w:rsidP="006D62DA">
      <w:pPr>
        <w:rPr>
          <w:sz w:val="28"/>
          <w:szCs w:val="28"/>
        </w:rPr>
      </w:pPr>
      <w:r w:rsidRPr="00581AB6">
        <w:rPr>
          <w:sz w:val="28"/>
          <w:szCs w:val="28"/>
        </w:rPr>
        <w:tab/>
        <w:t>This dandy system has now lasted for sixty-four years. The sheltered workshops solicit funds from the general public and sometimes even pull down grant money. In fact 46 percent of their income is from public funds. They pay no taxes, and they solicit assembly contracts from companies made to feel good for employing the handicapped. Because the requirement is only that 75 percent of the line workers must be disabled, management has mostly been the preserve of the nondisabled. These white-collar employees, it must be pointed out, have not had any limits placed on their salaries. Top management in these charities earn well into six figures. The CEO of Goodwill Industries, for example, earns $500,000.</w:t>
      </w:r>
    </w:p>
    <w:p w:rsidR="00832DD0" w:rsidRPr="00581AB6" w:rsidRDefault="00832DD0" w:rsidP="006D62DA">
      <w:pPr>
        <w:rPr>
          <w:sz w:val="28"/>
          <w:szCs w:val="28"/>
        </w:rPr>
      </w:pPr>
      <w:r w:rsidRPr="00581AB6">
        <w:rPr>
          <w:sz w:val="28"/>
          <w:szCs w:val="28"/>
        </w:rPr>
        <w:tab/>
        <w:t xml:space="preserve">For a long time we have known that sheltered shop workers have been short-changed by this system. If you are being paid piece-rate wages, your income depends on how many widgets you can turn out an hour. If the guy that delivers the material for assembly is slow or is assigned to do something else when you run out of it, you simply sit and wait, and of course you do not earn money during the down time. If your equipment is out-dated or defective, you lose efficiency. If you are assigned to do work that is </w:t>
      </w:r>
      <w:r w:rsidRPr="00581AB6">
        <w:rPr>
          <w:sz w:val="28"/>
          <w:szCs w:val="28"/>
        </w:rPr>
        <w:lastRenderedPageBreak/>
        <w:t>particularly difficult for you to do because of your disability, you will earn much less than others. Fifty percent of workers employed under certificates of exemption earn less than half the minimum wage, and 25 percent earn less than a dollar an hour.</w:t>
      </w:r>
    </w:p>
    <w:p w:rsidR="00832DD0" w:rsidRPr="00581AB6" w:rsidRDefault="00832DD0" w:rsidP="006D62DA">
      <w:pPr>
        <w:rPr>
          <w:sz w:val="28"/>
          <w:szCs w:val="28"/>
        </w:rPr>
      </w:pPr>
      <w:r w:rsidRPr="00581AB6">
        <w:rPr>
          <w:sz w:val="28"/>
          <w:szCs w:val="28"/>
        </w:rPr>
        <w:tab/>
        <w:t>We know that all these things happen because, as we have convinced shops employing blind workers to pay at least the minimum wage and begin offering benefits, they have become more efficient and are still making enough money to continue operating. But a disturbing number of sheltered shops continue to argue that they are actually training workers who will be able to move on to competitive employment once they have learned the skills they are being taught. The trouble with this argument is that 95 percent of those working under certificates of exemption never leave sheltered employment.</w:t>
      </w:r>
    </w:p>
    <w:p w:rsidR="00832DD0" w:rsidRPr="00581AB6" w:rsidRDefault="00832DD0" w:rsidP="006D62DA">
      <w:pPr>
        <w:rPr>
          <w:sz w:val="28"/>
          <w:szCs w:val="28"/>
        </w:rPr>
      </w:pPr>
      <w:r w:rsidRPr="00581AB6">
        <w:rPr>
          <w:sz w:val="28"/>
          <w:szCs w:val="28"/>
        </w:rPr>
        <w:tab/>
        <w:t>This was the situation this summer when the NFB’s national office called for a boycott of Goodwill Industries across the country. Goodwill was actively pressuring Congress not to repeal Section 14(c), and, while many of its sheltered shops were paying the minimum wage or above, many were not. Goodwill has the respect of the general public, so we decided that we needed to conduct informational pickets about the situation in the hope of broadening the boycott and encouraging the Goodwill Industries programs that were already doing the right thing to pressure their colleagues to tighten their operations and do the same. That was the situation in early August, which is where NFB of Ohio First Vice President Eric Duffy takes up the tale.</w:t>
      </w:r>
    </w:p>
    <w:p w:rsidR="00832DD0" w:rsidRPr="00581AB6" w:rsidRDefault="00832DD0" w:rsidP="006D62DA">
      <w:pPr>
        <w:rPr>
          <w:sz w:val="28"/>
          <w:szCs w:val="28"/>
        </w:rPr>
      </w:pPr>
    </w:p>
    <w:p w:rsidR="00832DD0" w:rsidRPr="00581AB6" w:rsidRDefault="00832DD0" w:rsidP="006D62DA">
      <w:pPr>
        <w:rPr>
          <w:sz w:val="28"/>
          <w:szCs w:val="28"/>
        </w:rPr>
      </w:pPr>
      <w:r w:rsidRPr="00581AB6">
        <w:rPr>
          <w:sz w:val="28"/>
          <w:szCs w:val="28"/>
        </w:rPr>
        <w:tab/>
        <w:t>Goodwill Industries has long been a household name associated with providing jobs and training for the disabled. It is safe to say that most Americans are at least familiar with Goodwill-operated thrift stores. But what very few Americans recognize is that many Goodwill Industries shops have for many years reaped a significant amount of their income directly from the sweat of the workers they are supposed to serve. Goodwill has done so legally under Section 14(c) of the Fair Labor Standards Act (FLSA) of 1938. In accordance with section 14(c), organizations and companies that employ numbers of disabled employees can apply for a certificate permitting them to pay less than the minimum wage. This is a law that the National Federation of the Blind and other advocacy groups are determined to change.</w:t>
      </w:r>
    </w:p>
    <w:p w:rsidR="00832DD0" w:rsidRPr="00581AB6" w:rsidRDefault="00832DD0" w:rsidP="006D62DA">
      <w:pPr>
        <w:rPr>
          <w:sz w:val="28"/>
          <w:szCs w:val="28"/>
        </w:rPr>
      </w:pPr>
      <w:r w:rsidRPr="00581AB6">
        <w:rPr>
          <w:sz w:val="28"/>
          <w:szCs w:val="28"/>
        </w:rPr>
        <w:tab/>
        <w:t xml:space="preserve">Members of the National Federation of the Blind of Ohio joined our brothers and sisters around the nation on Saturday, August 25, 2012, between the hours of 11:00 a.m. and 1:00 p.m. in an informational protest to </w:t>
      </w:r>
      <w:r w:rsidRPr="00581AB6">
        <w:rPr>
          <w:sz w:val="28"/>
          <w:szCs w:val="28"/>
        </w:rPr>
        <w:lastRenderedPageBreak/>
        <w:t xml:space="preserve">inform the public of this legal but immoral practice on the part of Goodwill Industries. Our Cleveland and Cuyahoga chapters joined forces to create a strong presence at a </w:t>
      </w:r>
      <w:smartTag w:uri="urn:schemas-microsoft-com:office:smarttags" w:element="City">
        <w:smartTag w:uri="urn:schemas-microsoft-com:office:smarttags" w:element="place">
          <w:r w:rsidRPr="00581AB6">
            <w:rPr>
              <w:sz w:val="28"/>
              <w:szCs w:val="28"/>
            </w:rPr>
            <w:t>Cleveland</w:t>
          </w:r>
        </w:smartTag>
      </w:smartTag>
      <w:r w:rsidRPr="00581AB6">
        <w:rPr>
          <w:sz w:val="28"/>
          <w:szCs w:val="28"/>
        </w:rPr>
        <w:t xml:space="preserve"> area Goodwill store. We also fielded protests </w:t>
      </w:r>
      <w:r w:rsidR="00D9578B">
        <w:rPr>
          <w:sz w:val="28"/>
          <w:szCs w:val="28"/>
        </w:rPr>
        <w:t>i</w:t>
      </w:r>
      <w:r w:rsidRPr="00581AB6">
        <w:rPr>
          <w:sz w:val="28"/>
          <w:szCs w:val="28"/>
        </w:rPr>
        <w:t>n Elyria and Columbus. Everyone involved agreed that the weather was oppressively hot and that we all had other things to do with that Saturday. However, everyone also agreed that the federal law and the widespread practice of paying disabled workers subminimum wages must be changed. So, armed with picket signs and one-page fliers stating our case, we went to work.</w:t>
      </w:r>
    </w:p>
    <w:p w:rsidR="00832DD0" w:rsidRPr="00581AB6" w:rsidRDefault="00832DD0" w:rsidP="006D62DA">
      <w:pPr>
        <w:rPr>
          <w:sz w:val="28"/>
          <w:szCs w:val="28"/>
        </w:rPr>
      </w:pPr>
      <w:r w:rsidRPr="00581AB6">
        <w:rPr>
          <w:sz w:val="28"/>
          <w:szCs w:val="28"/>
        </w:rPr>
        <w:tab/>
        <w:t xml:space="preserve">Under current law the disabled are the only group legally paid less than the federal minimum wage. Section 14 (c) of the Fair Labor Standards Act was passed at a time when very few disabled people were employed at all. As a result of this single section of a law that is meant to protect workers, entities such as Goodwill Industries are permitted to pay disabled workers as little as pennies per hour to do jobs </w:t>
      </w:r>
      <w:proofErr w:type="gramStart"/>
      <w:r w:rsidRPr="00581AB6">
        <w:rPr>
          <w:sz w:val="28"/>
          <w:szCs w:val="28"/>
        </w:rPr>
        <w:t>that nondisabled workers</w:t>
      </w:r>
      <w:proofErr w:type="gramEnd"/>
      <w:r w:rsidRPr="00581AB6">
        <w:rPr>
          <w:sz w:val="28"/>
          <w:szCs w:val="28"/>
        </w:rPr>
        <w:t xml:space="preserve"> are guaranteed at least a federal minimum wage for performing. These very same employers receive lucrative federal contracts reserved for producers who employ the disabled.</w:t>
      </w:r>
    </w:p>
    <w:p w:rsidR="00832DD0" w:rsidRPr="00581AB6" w:rsidRDefault="00832DD0" w:rsidP="006D62DA">
      <w:pPr>
        <w:rPr>
          <w:color w:val="000000"/>
          <w:sz w:val="28"/>
          <w:szCs w:val="28"/>
        </w:rPr>
      </w:pPr>
      <w:r w:rsidRPr="00581AB6">
        <w:rPr>
          <w:color w:val="000000"/>
          <w:sz w:val="28"/>
          <w:szCs w:val="28"/>
        </w:rPr>
        <w:tab/>
        <w:t>Goodwill Industries is not the only entity guilty of participating in this legal but immoral discrimination. Other employers run what are almost always segregated workplaces, sometimes called “sheltered workshops,” that employ workers with various disabilities, including sensory, physical, and cognitive or developmental disabilities. Federal law requires that certain goods and services procured by the federal government be purchased from these sheltered workshops in order to provide workers with disabilities with employment, but these workers do not have the same protections that other American workers have. Over 300,000 workers with disabilities do not receive the federal minimum wage.</w:t>
      </w:r>
    </w:p>
    <w:p w:rsidR="00832DD0" w:rsidRPr="00581AB6" w:rsidRDefault="00832DD0" w:rsidP="006D62DA">
      <w:pPr>
        <w:ind w:firstLine="720"/>
        <w:rPr>
          <w:color w:val="000000"/>
          <w:sz w:val="28"/>
          <w:szCs w:val="28"/>
        </w:rPr>
      </w:pPr>
      <w:r w:rsidRPr="00581AB6">
        <w:rPr>
          <w:color w:val="000000"/>
          <w:sz w:val="28"/>
          <w:szCs w:val="28"/>
        </w:rPr>
        <w:t xml:space="preserve">People with disabilities should have the right and most have the ability to work in the same jobs earning the same wages as nondisabled workers. There are many examples of individuals with significant disabilities who, when provided the proper training and support, have acquired a competitive job skill to earn at least the minimum wage. Research has demonstrated that few if any workers, disabled or </w:t>
      </w:r>
      <w:proofErr w:type="gramStart"/>
      <w:r w:rsidRPr="00581AB6">
        <w:rPr>
          <w:color w:val="000000"/>
          <w:sz w:val="28"/>
          <w:szCs w:val="28"/>
        </w:rPr>
        <w:t>nondisabled,</w:t>
      </w:r>
      <w:proofErr w:type="gramEnd"/>
      <w:r w:rsidRPr="00581AB6">
        <w:rPr>
          <w:color w:val="000000"/>
          <w:sz w:val="28"/>
          <w:szCs w:val="28"/>
        </w:rPr>
        <w:t xml:space="preserve"> acquire competitive job skills through performing menial tasks in sheltered, segregated, subminimum-wage work. We must set higher expectations and provide real training and support for all people if they are to become fully participating members of society. As far as we know, Goodwill Industries in </w:t>
      </w:r>
      <w:smartTag w:uri="urn:schemas-microsoft-com:office:smarttags" w:element="State">
        <w:smartTag w:uri="urn:schemas-microsoft-com:office:smarttags" w:element="place">
          <w:r w:rsidRPr="00581AB6">
            <w:rPr>
              <w:color w:val="000000"/>
              <w:sz w:val="28"/>
              <w:szCs w:val="28"/>
            </w:rPr>
            <w:t>Ohio</w:t>
          </w:r>
        </w:smartTag>
      </w:smartTag>
      <w:r w:rsidRPr="00581AB6">
        <w:rPr>
          <w:color w:val="000000"/>
          <w:sz w:val="28"/>
          <w:szCs w:val="28"/>
        </w:rPr>
        <w:t xml:space="preserve"> pay workers at least the minimum wage, but Goodwill Industries workers in many states are not so lucky. That is why it is imperative that the </w:t>
      </w:r>
      <w:r w:rsidRPr="00581AB6">
        <w:rPr>
          <w:color w:val="000000"/>
          <w:sz w:val="28"/>
          <w:szCs w:val="28"/>
        </w:rPr>
        <w:lastRenderedPageBreak/>
        <w:t xml:space="preserve">Goodwill operations that have found a way to treat their workers fairly must exert pressure from inside the organization on the ones that do not. Fifty organizations representing disabled people have joined us in urging Goodwill Industries in the </w:t>
      </w:r>
      <w:smartTag w:uri="urn:schemas-microsoft-com:office:smarttags" w:element="country-region">
        <w:r w:rsidRPr="00581AB6">
          <w:rPr>
            <w:color w:val="000000"/>
            <w:sz w:val="28"/>
            <w:szCs w:val="28"/>
          </w:rPr>
          <w:t>United States</w:t>
        </w:r>
      </w:smartTag>
      <w:r w:rsidRPr="00581AB6">
        <w:rPr>
          <w:color w:val="000000"/>
          <w:sz w:val="28"/>
          <w:szCs w:val="28"/>
        </w:rPr>
        <w:t xml:space="preserve"> to do what the organization has already done in </w:t>
      </w:r>
      <w:smartTag w:uri="urn:schemas-microsoft-com:office:smarttags" w:element="country-region">
        <w:smartTag w:uri="urn:schemas-microsoft-com:office:smarttags" w:element="place">
          <w:r w:rsidRPr="00581AB6">
            <w:rPr>
              <w:color w:val="000000"/>
              <w:sz w:val="28"/>
              <w:szCs w:val="28"/>
            </w:rPr>
            <w:t>Canada</w:t>
          </w:r>
        </w:smartTag>
      </w:smartTag>
      <w:r w:rsidRPr="00581AB6">
        <w:rPr>
          <w:color w:val="000000"/>
          <w:sz w:val="28"/>
          <w:szCs w:val="28"/>
        </w:rPr>
        <w:t xml:space="preserve">—insist that all workers be paid at least the minimum wage. If </w:t>
      </w:r>
      <w:smartTag w:uri="urn:schemas-microsoft-com:office:smarttags" w:element="country-region">
        <w:r w:rsidRPr="00581AB6">
          <w:rPr>
            <w:color w:val="000000"/>
            <w:sz w:val="28"/>
            <w:szCs w:val="28"/>
          </w:rPr>
          <w:t>Canada</w:t>
        </w:r>
      </w:smartTag>
      <w:r w:rsidRPr="00581AB6">
        <w:rPr>
          <w:color w:val="000000"/>
          <w:sz w:val="28"/>
          <w:szCs w:val="28"/>
        </w:rPr>
        <w:t xml:space="preserve"> can manage to do business by doing what is right, Goodwill Industries in the </w:t>
      </w:r>
      <w:smartTag w:uri="urn:schemas-microsoft-com:office:smarttags" w:element="country-region">
        <w:smartTag w:uri="urn:schemas-microsoft-com:office:smarttags" w:element="place">
          <w:r w:rsidRPr="00581AB6">
            <w:rPr>
              <w:color w:val="000000"/>
              <w:sz w:val="28"/>
              <w:szCs w:val="28"/>
            </w:rPr>
            <w:t>U.S.</w:t>
          </w:r>
        </w:smartTag>
      </w:smartTag>
      <w:r w:rsidRPr="00581AB6">
        <w:rPr>
          <w:color w:val="000000"/>
          <w:sz w:val="28"/>
          <w:szCs w:val="28"/>
        </w:rPr>
        <w:t xml:space="preserve"> should be able to do the same.</w:t>
      </w:r>
    </w:p>
    <w:p w:rsidR="00832DD0" w:rsidRPr="00581AB6" w:rsidRDefault="00832DD0" w:rsidP="006D62DA">
      <w:pPr>
        <w:rPr>
          <w:rFonts w:eastAsia="Calibri"/>
          <w:color w:val="000000"/>
          <w:sz w:val="28"/>
          <w:szCs w:val="28"/>
        </w:rPr>
      </w:pPr>
      <w:r w:rsidRPr="00581AB6">
        <w:rPr>
          <w:color w:val="000000"/>
          <w:sz w:val="28"/>
          <w:szCs w:val="28"/>
        </w:rPr>
        <w:tab/>
        <w:t>Our work did not end at 1:00 p.m. on the 25th of August when we left the Goodwill locations. We must eliminate this discriminatory provision of the FLSA, and it is up to all of us to do it. On October 4, 2011, Congressman Cliff Stearns (R-FL) and Congressman Tim Bishop (D-NY) introduced the Fair Wages for Workers With Disabilities Act of 2011 (H.R. 3086). This bill would phase out Section 14(c) of the FLSA over a three-year period, leading to the eventual repeal of this unfair, discriminatory, immoral provision. Call or email your member of the U.S. House of Representatives today, and ask him or her to cosponsor this legislation. Ask your friends, neighbors, and family members to do the same. This is another way in which we can work together and change what it means to be blind.</w:t>
      </w:r>
    </w:p>
    <w:p w:rsidR="00832DD0" w:rsidRPr="00581AB6" w:rsidRDefault="00832DD0" w:rsidP="006D62DA">
      <w:pPr>
        <w:rPr>
          <w:sz w:val="28"/>
          <w:szCs w:val="28"/>
        </w:rPr>
      </w:pPr>
    </w:p>
    <w:p w:rsidR="00CE4862" w:rsidRPr="00581AB6" w:rsidRDefault="00CE4862" w:rsidP="006D62DA">
      <w:pPr>
        <w:rPr>
          <w:sz w:val="28"/>
          <w:szCs w:val="28"/>
        </w:rPr>
      </w:pPr>
    </w:p>
    <w:p w:rsidR="00CE4862" w:rsidRPr="00581AB6" w:rsidRDefault="00CE4862" w:rsidP="006D62DA">
      <w:pPr>
        <w:jc w:val="center"/>
        <w:rPr>
          <w:b/>
          <w:sz w:val="28"/>
          <w:szCs w:val="28"/>
        </w:rPr>
      </w:pPr>
      <w:r w:rsidRPr="00581AB6">
        <w:rPr>
          <w:b/>
          <w:sz w:val="28"/>
          <w:szCs w:val="28"/>
        </w:rPr>
        <w:t>The 66</w:t>
      </w:r>
      <w:r w:rsidRPr="00581AB6">
        <w:rPr>
          <w:b/>
          <w:sz w:val="28"/>
          <w:szCs w:val="28"/>
          <w:vertAlign w:val="superscript"/>
        </w:rPr>
        <w:t>th</w:t>
      </w:r>
      <w:r w:rsidRPr="00581AB6">
        <w:rPr>
          <w:b/>
          <w:sz w:val="28"/>
          <w:szCs w:val="28"/>
        </w:rPr>
        <w:t xml:space="preserve"> NFB of </w:t>
      </w:r>
      <w:smartTag w:uri="urn:schemas-microsoft-com:office:smarttags" w:element="State">
        <w:smartTag w:uri="urn:schemas-microsoft-com:office:smarttags" w:element="place">
          <w:r w:rsidRPr="00581AB6">
            <w:rPr>
              <w:b/>
              <w:sz w:val="28"/>
              <w:szCs w:val="28"/>
            </w:rPr>
            <w:t>Ohio</w:t>
          </w:r>
        </w:smartTag>
      </w:smartTag>
      <w:r w:rsidRPr="00581AB6">
        <w:rPr>
          <w:b/>
          <w:sz w:val="28"/>
          <w:szCs w:val="28"/>
        </w:rPr>
        <w:t xml:space="preserve"> Convention</w:t>
      </w:r>
    </w:p>
    <w:p w:rsidR="00CE4862" w:rsidRPr="00581AB6" w:rsidRDefault="00CE4862" w:rsidP="006D62DA">
      <w:pPr>
        <w:jc w:val="center"/>
        <w:rPr>
          <w:b/>
          <w:sz w:val="28"/>
          <w:szCs w:val="28"/>
        </w:rPr>
      </w:pPr>
      <w:r w:rsidRPr="00581AB6">
        <w:rPr>
          <w:b/>
          <w:sz w:val="28"/>
          <w:szCs w:val="28"/>
        </w:rPr>
        <w:t xml:space="preserve">A Facelift for Our </w:t>
      </w:r>
      <w:smartTag w:uri="urn:schemas-microsoft-com:office:smarttags" w:element="place">
        <w:smartTag w:uri="urn:schemas-microsoft-com:office:smarttags" w:element="PlaceName">
          <w:r w:rsidRPr="00581AB6">
            <w:rPr>
              <w:b/>
              <w:sz w:val="28"/>
              <w:szCs w:val="28"/>
            </w:rPr>
            <w:t>Favorite</w:t>
          </w:r>
        </w:smartTag>
        <w:r w:rsidRPr="00581AB6">
          <w:rPr>
            <w:b/>
            <w:sz w:val="28"/>
            <w:szCs w:val="28"/>
          </w:rPr>
          <w:t xml:space="preserve"> </w:t>
        </w:r>
        <w:smartTag w:uri="urn:schemas-microsoft-com:office:smarttags" w:element="PlaceType">
          <w:r w:rsidRPr="00581AB6">
            <w:rPr>
              <w:b/>
              <w:sz w:val="28"/>
              <w:szCs w:val="28"/>
            </w:rPr>
            <w:t>State</w:t>
          </w:r>
        </w:smartTag>
      </w:smartTag>
      <w:r w:rsidRPr="00581AB6">
        <w:rPr>
          <w:b/>
          <w:sz w:val="28"/>
          <w:szCs w:val="28"/>
        </w:rPr>
        <w:t xml:space="preserve"> Gathering</w:t>
      </w:r>
    </w:p>
    <w:p w:rsidR="00CE4862" w:rsidRPr="00581AB6" w:rsidRDefault="00CE4862" w:rsidP="006D62DA">
      <w:pPr>
        <w:jc w:val="center"/>
        <w:rPr>
          <w:sz w:val="28"/>
          <w:szCs w:val="28"/>
        </w:rPr>
      </w:pPr>
      <w:proofErr w:type="gramStart"/>
      <w:r w:rsidRPr="00581AB6">
        <w:rPr>
          <w:b/>
          <w:sz w:val="28"/>
          <w:szCs w:val="28"/>
        </w:rPr>
        <w:t>by</w:t>
      </w:r>
      <w:proofErr w:type="gramEnd"/>
      <w:r w:rsidRPr="00581AB6">
        <w:rPr>
          <w:b/>
          <w:sz w:val="28"/>
          <w:szCs w:val="28"/>
        </w:rPr>
        <w:t xml:space="preserve"> Sheri Albers</w:t>
      </w:r>
    </w:p>
    <w:p w:rsidR="00CE4862" w:rsidRPr="00581AB6" w:rsidRDefault="00CE4862" w:rsidP="006D62DA">
      <w:pPr>
        <w:rPr>
          <w:sz w:val="28"/>
          <w:szCs w:val="28"/>
        </w:rPr>
      </w:pPr>
    </w:p>
    <w:p w:rsidR="00CE4862" w:rsidRPr="00581AB6" w:rsidRDefault="00CE4862" w:rsidP="006D62DA">
      <w:pPr>
        <w:rPr>
          <w:sz w:val="28"/>
          <w:szCs w:val="28"/>
        </w:rPr>
      </w:pPr>
      <w:r w:rsidRPr="00581AB6">
        <w:rPr>
          <w:sz w:val="28"/>
          <w:szCs w:val="28"/>
        </w:rPr>
        <w:tab/>
        <w:t>Editor’s note: Sheri Albers chairs our Convention Arrangements Committee. Here are her reminders about the NFB of Ohio convention November 2 to 4:</w:t>
      </w:r>
    </w:p>
    <w:p w:rsidR="00CE4862" w:rsidRPr="00581AB6" w:rsidRDefault="00CE4862" w:rsidP="006D62DA">
      <w:pPr>
        <w:rPr>
          <w:sz w:val="28"/>
          <w:szCs w:val="28"/>
        </w:rPr>
      </w:pPr>
    </w:p>
    <w:p w:rsidR="00CE4862" w:rsidRPr="00581AB6" w:rsidRDefault="00CE4862" w:rsidP="006D62DA">
      <w:pPr>
        <w:rPr>
          <w:sz w:val="28"/>
          <w:szCs w:val="28"/>
        </w:rPr>
      </w:pPr>
      <w:r w:rsidRPr="00581AB6">
        <w:rPr>
          <w:sz w:val="28"/>
          <w:szCs w:val="28"/>
        </w:rPr>
        <w:tab/>
        <w:t xml:space="preserve">It is now August, and we are looking forward to the state convention in </w:t>
      </w:r>
      <w:smartTag w:uri="urn:schemas-microsoft-com:office:smarttags" w:element="City">
        <w:smartTag w:uri="urn:schemas-microsoft-com:office:smarttags" w:element="place">
          <w:r w:rsidRPr="00581AB6">
            <w:rPr>
              <w:sz w:val="28"/>
              <w:szCs w:val="28"/>
            </w:rPr>
            <w:t>Dayton</w:t>
          </w:r>
        </w:smartTag>
      </w:smartTag>
      <w:r w:rsidRPr="00581AB6">
        <w:rPr>
          <w:sz w:val="28"/>
          <w:szCs w:val="28"/>
        </w:rPr>
        <w:t xml:space="preserve">. We will again be at the Wyndham Garden Dayton South Hotel, </w:t>
      </w:r>
      <w:smartTag w:uri="urn:schemas-microsoft-com:office:smarttags" w:element="address">
        <w:smartTag w:uri="urn:schemas-microsoft-com:office:smarttags" w:element="Street">
          <w:r w:rsidRPr="00581AB6">
            <w:rPr>
              <w:sz w:val="28"/>
              <w:szCs w:val="28"/>
            </w:rPr>
            <w:t>31 Prestige Plaza Drive</w:t>
          </w:r>
        </w:smartTag>
        <w:r w:rsidRPr="00581AB6">
          <w:rPr>
            <w:sz w:val="28"/>
            <w:szCs w:val="28"/>
          </w:rPr>
          <w:t xml:space="preserve">, </w:t>
        </w:r>
        <w:smartTag w:uri="urn:schemas-microsoft-com:office:smarttags" w:element="City">
          <w:r w:rsidRPr="00581AB6">
            <w:rPr>
              <w:sz w:val="28"/>
              <w:szCs w:val="28"/>
            </w:rPr>
            <w:t>Miamisburg</w:t>
          </w:r>
        </w:smartTag>
      </w:smartTag>
      <w:r w:rsidRPr="00581AB6">
        <w:rPr>
          <w:sz w:val="28"/>
          <w:szCs w:val="28"/>
        </w:rPr>
        <w:t xml:space="preserve">. The convention schedule has been substantially reorganized this year with a convention session on Friday afternoon, so do not plan to travel to </w:t>
      </w:r>
      <w:smartTag w:uri="urn:schemas-microsoft-com:office:smarttags" w:element="City">
        <w:smartTag w:uri="urn:schemas-microsoft-com:office:smarttags" w:element="place">
          <w:r w:rsidRPr="00581AB6">
            <w:rPr>
              <w:sz w:val="28"/>
              <w:szCs w:val="28"/>
            </w:rPr>
            <w:t>Dayton</w:t>
          </w:r>
        </w:smartTag>
      </w:smartTag>
      <w:r w:rsidRPr="00581AB6">
        <w:rPr>
          <w:sz w:val="28"/>
          <w:szCs w:val="28"/>
        </w:rPr>
        <w:t xml:space="preserve"> in time for the evening activities! If you do, you will have missed a good third of the actual convention sessions. The board meeting will begin at 11:00 a.m., and J.W. assures us that it will last only an hour. We believe that this schedule will enable everyone to travel early Friday morning and therefore save on one night of hotel expense.</w:t>
      </w:r>
    </w:p>
    <w:p w:rsidR="00CE4862" w:rsidRPr="00581AB6" w:rsidRDefault="00CE4862" w:rsidP="006D62DA">
      <w:pPr>
        <w:rPr>
          <w:sz w:val="28"/>
          <w:szCs w:val="28"/>
        </w:rPr>
      </w:pPr>
      <w:r w:rsidRPr="00581AB6">
        <w:rPr>
          <w:sz w:val="28"/>
          <w:szCs w:val="28"/>
        </w:rPr>
        <w:tab/>
        <w:t xml:space="preserve">Our room rate is $75 a night plus tax for all rooms. Remember that this excellent rate vanishes when our room block is released on October 12, </w:t>
      </w:r>
      <w:r w:rsidRPr="00581AB6">
        <w:rPr>
          <w:sz w:val="28"/>
          <w:szCs w:val="28"/>
        </w:rPr>
        <w:lastRenderedPageBreak/>
        <w:t xml:space="preserve">so make your reservation today by calling the hotel, (937) 434-8030. Tell the reservations clerk that you are part of the NFB group, and be sure that the hotel is aware of any special needs when making your room reservations. For example, if you need a wheelchair-accessible room or a room close to the elevators, let them know. The accompanying article provides some important information about the layout of our hotel. </w:t>
      </w:r>
    </w:p>
    <w:p w:rsidR="00CE4862" w:rsidRPr="00581AB6" w:rsidRDefault="00CE4862" w:rsidP="006D62DA">
      <w:pPr>
        <w:rPr>
          <w:sz w:val="28"/>
          <w:szCs w:val="28"/>
        </w:rPr>
      </w:pPr>
      <w:r w:rsidRPr="00581AB6">
        <w:rPr>
          <w:sz w:val="28"/>
          <w:szCs w:val="28"/>
        </w:rPr>
        <w:tab/>
        <w:t>Please preregister for the convention because doing so gives us more accurate information about meal counts and room setups. To encourage you to preregister, we provide some financial saving to those who do so. The deadline for preregistering is October 19. I urge you to take this deadline seriously. We often hear pleas to grant the preregistration discounts to late registrants because the member really intended to get the form and check in by the deadline but just didn't get organized soon enough. We provide as much time as we can, but we absolutely must enforce the cut-off date so that we have time to process the registrations we have actually received before leaving for the convention.</w:t>
      </w:r>
    </w:p>
    <w:p w:rsidR="00CE4862" w:rsidRPr="00581AB6" w:rsidRDefault="00CE4862" w:rsidP="006D62DA">
      <w:pPr>
        <w:rPr>
          <w:sz w:val="28"/>
          <w:szCs w:val="28"/>
        </w:rPr>
      </w:pPr>
      <w:r w:rsidRPr="00581AB6">
        <w:rPr>
          <w:sz w:val="28"/>
          <w:szCs w:val="28"/>
        </w:rPr>
        <w:tab/>
        <w:t xml:space="preserve">Here are some important things to remember when planning for the convention. The first full convention event is the board of directors meeting on Friday at 11:00 a.m. This will be your first chance to meet our national representative, </w:t>
      </w:r>
      <w:proofErr w:type="spellStart"/>
      <w:r w:rsidRPr="00581AB6">
        <w:rPr>
          <w:sz w:val="28"/>
          <w:szCs w:val="28"/>
        </w:rPr>
        <w:t>Kevan</w:t>
      </w:r>
      <w:proofErr w:type="spellEnd"/>
      <w:r w:rsidRPr="00581AB6">
        <w:rPr>
          <w:sz w:val="28"/>
          <w:szCs w:val="28"/>
        </w:rPr>
        <w:t xml:space="preserve"> Worley, executive director of the National Association of Blind Merchants and a successful businessman and Federation leader in </w:t>
      </w:r>
      <w:smartTag w:uri="urn:schemas-microsoft-com:office:smarttags" w:element="State">
        <w:smartTag w:uri="urn:schemas-microsoft-com:office:smarttags" w:element="place">
          <w:r w:rsidRPr="00581AB6">
            <w:rPr>
              <w:sz w:val="28"/>
              <w:szCs w:val="28"/>
            </w:rPr>
            <w:t>Colorado</w:t>
          </w:r>
        </w:smartTag>
      </w:smartTag>
      <w:r w:rsidRPr="00581AB6">
        <w:rPr>
          <w:sz w:val="28"/>
          <w:szCs w:val="28"/>
        </w:rPr>
        <w:t>. We expect our two scholarship winners to be there as well. They are Kyle Perkins, who will be a freshman majoring in computer and informational science at the Ohio State University, and Kaitlin Shelton, who is beginning at the University of Dayton in music therapy.</w:t>
      </w:r>
    </w:p>
    <w:p w:rsidR="00CE4862" w:rsidRPr="00581AB6" w:rsidRDefault="00CE4862" w:rsidP="006D62DA">
      <w:pPr>
        <w:rPr>
          <w:sz w:val="28"/>
          <w:szCs w:val="28"/>
        </w:rPr>
      </w:pPr>
      <w:r w:rsidRPr="00581AB6">
        <w:rPr>
          <w:sz w:val="28"/>
          <w:szCs w:val="28"/>
        </w:rPr>
        <w:tab/>
        <w:t>After a quick lunch, we will gather for the Friday afternoon convention session. The Membership Committee will conduct a seminar following convention recess. That evening the vendors and the Members-at-Large will meet as will the Resolutions and Nominating Committees.</w:t>
      </w:r>
    </w:p>
    <w:p w:rsidR="00CE4862" w:rsidRPr="00581AB6" w:rsidRDefault="00CE4862" w:rsidP="006D62DA">
      <w:pPr>
        <w:rPr>
          <w:sz w:val="28"/>
          <w:szCs w:val="28"/>
        </w:rPr>
      </w:pPr>
      <w:r w:rsidRPr="00581AB6">
        <w:rPr>
          <w:sz w:val="28"/>
          <w:szCs w:val="28"/>
        </w:rPr>
        <w:tab/>
        <w:t xml:space="preserve">For the second year the Ohio division of the National Association to Promote the Use of Braille (NAPUB) will sponsor the presentation of a radio play, this year an episode of </w:t>
      </w:r>
      <w:r w:rsidRPr="00581AB6">
        <w:rPr>
          <w:i/>
          <w:sz w:val="28"/>
          <w:szCs w:val="28"/>
        </w:rPr>
        <w:t>Our Miss Brooks</w:t>
      </w:r>
      <w:r w:rsidRPr="00581AB6">
        <w:rPr>
          <w:sz w:val="28"/>
          <w:szCs w:val="28"/>
        </w:rPr>
        <w:t xml:space="preserve"> by the Not the Royal Shakespeare Company, directed by Bob Pierce. The group’s presentation of an episode of </w:t>
      </w:r>
      <w:r w:rsidRPr="00581AB6">
        <w:rPr>
          <w:i/>
          <w:sz w:val="28"/>
          <w:szCs w:val="28"/>
        </w:rPr>
        <w:t>Fibber McGee and Mollie</w:t>
      </w:r>
      <w:r w:rsidRPr="00581AB6">
        <w:rPr>
          <w:sz w:val="28"/>
          <w:szCs w:val="28"/>
        </w:rPr>
        <w:t xml:space="preserve"> was one of the highlights of last year’s convention. Admission will be $5, and it will be worth every penny.</w:t>
      </w:r>
    </w:p>
    <w:p w:rsidR="00CE4862" w:rsidRPr="00581AB6" w:rsidRDefault="00CE4862" w:rsidP="006D62DA">
      <w:pPr>
        <w:rPr>
          <w:sz w:val="28"/>
          <w:szCs w:val="28"/>
        </w:rPr>
      </w:pPr>
      <w:r w:rsidRPr="00581AB6">
        <w:rPr>
          <w:sz w:val="28"/>
          <w:szCs w:val="28"/>
        </w:rPr>
        <w:tab/>
        <w:t>Saturday we will have a morning convention session and the usual NAPUB continental breakfast meeting and lunch meetings of parents, seniors, guide dog users, and students. The students will probably bring in pizza, but the other groups should be sure to sign up for the meal associated with their meetings.</w:t>
      </w:r>
    </w:p>
    <w:p w:rsidR="00CE4862" w:rsidRPr="00581AB6" w:rsidRDefault="00CE4862" w:rsidP="006D62DA">
      <w:pPr>
        <w:rPr>
          <w:sz w:val="28"/>
          <w:szCs w:val="28"/>
        </w:rPr>
      </w:pPr>
      <w:r w:rsidRPr="00581AB6">
        <w:rPr>
          <w:sz w:val="28"/>
          <w:szCs w:val="28"/>
        </w:rPr>
        <w:lastRenderedPageBreak/>
        <w:tab/>
        <w:t>The parents will conduct a seminar during the afternoon, but we are leaving the schedule open so that everyone else can take a good look at the technology on display from noon to five. The banquet will begin at six this year, and we will continue partying after the banquet. The Sunday morning session will include a brief memorial service, affiliate elections, a discussion of NFB philosophy and affiliate history, as well as a brief business meeting. We will adjourn at noon.</w:t>
      </w:r>
    </w:p>
    <w:p w:rsidR="00CE4862" w:rsidRPr="00581AB6" w:rsidRDefault="00CE4862" w:rsidP="006D62DA">
      <w:pPr>
        <w:rPr>
          <w:sz w:val="28"/>
          <w:szCs w:val="28"/>
        </w:rPr>
      </w:pPr>
      <w:r w:rsidRPr="00581AB6">
        <w:rPr>
          <w:sz w:val="28"/>
          <w:szCs w:val="28"/>
        </w:rPr>
        <w:tab/>
        <w:t>We hope that you will make plans now to join us at this year’s convention. You will be sorry if you miss it, and so will we. Anyone with questions or concerns about convention arrangements is welcome to contact me by email at &lt;</w:t>
      </w:r>
      <w:hyperlink r:id="rId4" w:history="1">
        <w:r w:rsidRPr="00581AB6">
          <w:rPr>
            <w:rStyle w:val="Hyperlink"/>
            <w:sz w:val="28"/>
            <w:szCs w:val="28"/>
          </w:rPr>
          <w:t>salbers1@cinci.rr.com</w:t>
        </w:r>
      </w:hyperlink>
      <w:r w:rsidRPr="00581AB6">
        <w:rPr>
          <w:sz w:val="28"/>
          <w:szCs w:val="28"/>
        </w:rPr>
        <w:t>&gt; or by cell (513) 886-8697.</w:t>
      </w:r>
    </w:p>
    <w:p w:rsidR="00CE4862" w:rsidRPr="00581AB6" w:rsidRDefault="00CE4862" w:rsidP="006D62DA">
      <w:pPr>
        <w:rPr>
          <w:sz w:val="28"/>
          <w:szCs w:val="28"/>
        </w:rPr>
      </w:pPr>
    </w:p>
    <w:p w:rsidR="00CE4862" w:rsidRPr="00581AB6" w:rsidRDefault="00CE4862" w:rsidP="006D62DA">
      <w:pPr>
        <w:rPr>
          <w:sz w:val="28"/>
          <w:szCs w:val="28"/>
        </w:rPr>
      </w:pPr>
    </w:p>
    <w:p w:rsidR="00CE4862" w:rsidRPr="00581AB6" w:rsidRDefault="00CE4862" w:rsidP="006D62DA">
      <w:pPr>
        <w:jc w:val="center"/>
        <w:rPr>
          <w:b/>
          <w:sz w:val="28"/>
          <w:szCs w:val="28"/>
        </w:rPr>
      </w:pPr>
      <w:r w:rsidRPr="00581AB6">
        <w:rPr>
          <w:b/>
          <w:sz w:val="28"/>
          <w:szCs w:val="28"/>
        </w:rPr>
        <w:t>Navigating the Wyndham Garden Dayton South Hotel</w:t>
      </w:r>
    </w:p>
    <w:p w:rsidR="00CE4862" w:rsidRPr="00581AB6" w:rsidRDefault="00CE4862" w:rsidP="006D62DA">
      <w:pPr>
        <w:jc w:val="center"/>
        <w:rPr>
          <w:b/>
          <w:sz w:val="28"/>
          <w:szCs w:val="28"/>
        </w:rPr>
      </w:pPr>
      <w:proofErr w:type="gramStart"/>
      <w:r w:rsidRPr="00581AB6">
        <w:rPr>
          <w:b/>
          <w:sz w:val="28"/>
          <w:szCs w:val="28"/>
        </w:rPr>
        <w:t>by</w:t>
      </w:r>
      <w:proofErr w:type="gramEnd"/>
      <w:r w:rsidRPr="00581AB6">
        <w:rPr>
          <w:b/>
          <w:sz w:val="28"/>
          <w:szCs w:val="28"/>
        </w:rPr>
        <w:t xml:space="preserve"> Barbara Pierce</w:t>
      </w:r>
    </w:p>
    <w:p w:rsidR="00CE4862" w:rsidRPr="00581AB6" w:rsidRDefault="00CE4862" w:rsidP="006D62DA">
      <w:pPr>
        <w:rPr>
          <w:sz w:val="28"/>
          <w:szCs w:val="28"/>
        </w:rPr>
      </w:pPr>
    </w:p>
    <w:p w:rsidR="00CE4862" w:rsidRPr="00581AB6" w:rsidRDefault="00CE4862" w:rsidP="006D62DA">
      <w:pPr>
        <w:rPr>
          <w:i/>
          <w:sz w:val="28"/>
          <w:szCs w:val="28"/>
        </w:rPr>
      </w:pPr>
      <w:r w:rsidRPr="00581AB6">
        <w:rPr>
          <w:sz w:val="28"/>
          <w:szCs w:val="28"/>
        </w:rPr>
        <w:tab/>
      </w:r>
      <w:r w:rsidRPr="00581AB6">
        <w:rPr>
          <w:i/>
          <w:sz w:val="28"/>
          <w:szCs w:val="28"/>
        </w:rPr>
        <w:t>Editor’s note: The following article is reprinted from last summer’s newsletter. The layout of the hotel has not changed in the intervening year, so we are running it again for your convenience. Here it is:</w:t>
      </w:r>
    </w:p>
    <w:p w:rsidR="00CE4862" w:rsidRPr="00581AB6" w:rsidRDefault="00CE4862" w:rsidP="006D62DA">
      <w:pPr>
        <w:rPr>
          <w:sz w:val="28"/>
          <w:szCs w:val="28"/>
        </w:rPr>
      </w:pPr>
    </w:p>
    <w:p w:rsidR="00CE4862" w:rsidRPr="00581AB6" w:rsidRDefault="00CE4862" w:rsidP="006D62DA">
      <w:pPr>
        <w:rPr>
          <w:sz w:val="28"/>
          <w:szCs w:val="28"/>
        </w:rPr>
      </w:pPr>
      <w:r w:rsidRPr="00581AB6">
        <w:rPr>
          <w:sz w:val="28"/>
          <w:szCs w:val="28"/>
        </w:rPr>
        <w:tab/>
        <w:t xml:space="preserve">The first thing you need to keep in mind about the </w:t>
      </w:r>
      <w:smartTag w:uri="urn:schemas-microsoft-com:office:smarttags" w:element="place">
        <w:smartTag w:uri="urn:schemas-microsoft-com:office:smarttags" w:element="PlaceName">
          <w:r w:rsidRPr="00581AB6">
            <w:rPr>
              <w:sz w:val="28"/>
              <w:szCs w:val="28"/>
            </w:rPr>
            <w:t>Wyndham</w:t>
          </w:r>
        </w:smartTag>
        <w:r w:rsidRPr="00581AB6">
          <w:rPr>
            <w:sz w:val="28"/>
            <w:szCs w:val="28"/>
          </w:rPr>
          <w:t xml:space="preserve"> </w:t>
        </w:r>
        <w:smartTag w:uri="urn:schemas-microsoft-com:office:smarttags" w:element="PlaceType">
          <w:r w:rsidRPr="00581AB6">
            <w:rPr>
              <w:sz w:val="28"/>
              <w:szCs w:val="28"/>
            </w:rPr>
            <w:t>Garden</w:t>
          </w:r>
        </w:smartTag>
      </w:smartTag>
      <w:r w:rsidRPr="00581AB6">
        <w:rPr>
          <w:sz w:val="28"/>
          <w:szCs w:val="28"/>
        </w:rPr>
        <w:t xml:space="preserve"> is that it is a </w:t>
      </w:r>
      <w:proofErr w:type="spellStart"/>
      <w:r w:rsidRPr="00581AB6">
        <w:rPr>
          <w:sz w:val="28"/>
          <w:szCs w:val="28"/>
        </w:rPr>
        <w:t>holodome</w:t>
      </w:r>
      <w:proofErr w:type="spellEnd"/>
      <w:r w:rsidRPr="00581AB6">
        <w:rPr>
          <w:sz w:val="28"/>
          <w:szCs w:val="28"/>
        </w:rPr>
        <w:t xml:space="preserve"> property. That is, its central architectural feature is an atrium with recreational facilities: pool, hot tubs, pool table, and a game room. The guest rooms on all three floors circle this atrium. The rooms on the inside of the circle have sliding glass doors that overlook the pool and room doors on the opposite wall that give access to the corridors that in turn give access to the outside and lead to the public rooms of the hotel. You cannot lock the glass sliding doors from outside the room, so you should not leave your room that way unless someone can lock the door from the inside after you leave.</w:t>
      </w:r>
    </w:p>
    <w:p w:rsidR="00CE4862" w:rsidRPr="00581AB6" w:rsidRDefault="00CE4862" w:rsidP="006D62DA">
      <w:pPr>
        <w:rPr>
          <w:sz w:val="28"/>
          <w:szCs w:val="28"/>
        </w:rPr>
      </w:pPr>
      <w:r w:rsidRPr="00581AB6">
        <w:rPr>
          <w:sz w:val="28"/>
          <w:szCs w:val="28"/>
        </w:rPr>
        <w:tab/>
        <w:t xml:space="preserve">The main entrance of the hotel is on its east wall, toward the north end. You pass through two sets of doors to reach the lobby. Just inside the inner doors of this main entrance, on both the left and right side, </w:t>
      </w:r>
      <w:proofErr w:type="gramStart"/>
      <w:r w:rsidRPr="00581AB6">
        <w:rPr>
          <w:sz w:val="28"/>
          <w:szCs w:val="28"/>
        </w:rPr>
        <w:t>are</w:t>
      </w:r>
      <w:proofErr w:type="gramEnd"/>
      <w:r w:rsidRPr="00581AB6">
        <w:rPr>
          <w:sz w:val="28"/>
          <w:szCs w:val="28"/>
        </w:rPr>
        <w:t xml:space="preserve"> small board-type meeting rooms, and the front desk is on the west wall of the lobby, not far in front of you. If you turn right (north) at the desk, you can turn left (west) at the north end of the desk and walk toward the ballroom, which runs north/south along the west side of the hotel. A foyer along the length of the ballroom gives access to the various sections of the ballroom on the west side of the foyer. If, instead of walking south along the ballroom, </w:t>
      </w:r>
      <w:r w:rsidRPr="00581AB6">
        <w:rPr>
          <w:sz w:val="28"/>
          <w:szCs w:val="28"/>
        </w:rPr>
        <w:lastRenderedPageBreak/>
        <w:t>you turn first right and then left, you will find the restaurant and bar at the northwest corner of the building.</w:t>
      </w:r>
    </w:p>
    <w:p w:rsidR="00CE4862" w:rsidRPr="00581AB6" w:rsidRDefault="00CE4862" w:rsidP="006D62DA">
      <w:pPr>
        <w:rPr>
          <w:sz w:val="28"/>
          <w:szCs w:val="28"/>
        </w:rPr>
      </w:pPr>
      <w:r w:rsidRPr="00581AB6">
        <w:rPr>
          <w:sz w:val="28"/>
          <w:szCs w:val="28"/>
        </w:rPr>
        <w:tab/>
        <w:t xml:space="preserve">To reach the guest rooms, return to the front desk and turn left so that you are walking south toward the atrium. On the right you will pass an archway that gives access to the ballroom foyer about halfway down its length. Continuing south along the carpeted corridor, you will find sectional seating in the middle of the hall at a point when the space opens into an art gallery. At the south end of this central seating you can angle east or west to find corridors giving access to the wooden guest-room doors, which have </w:t>
      </w:r>
      <w:proofErr w:type="gramStart"/>
      <w:r w:rsidRPr="00581AB6">
        <w:rPr>
          <w:sz w:val="28"/>
          <w:szCs w:val="28"/>
        </w:rPr>
        <w:t>raised</w:t>
      </w:r>
      <w:proofErr w:type="gramEnd"/>
      <w:r w:rsidRPr="00581AB6">
        <w:rPr>
          <w:sz w:val="28"/>
          <w:szCs w:val="28"/>
        </w:rPr>
        <w:t xml:space="preserve"> and Braille room numbers as required by the </w:t>
      </w:r>
      <w:smartTag w:uri="urn:schemas-microsoft-com:office:smarttags" w:element="City">
        <w:smartTag w:uri="urn:schemas-microsoft-com:office:smarttags" w:element="place">
          <w:r w:rsidRPr="00581AB6">
            <w:rPr>
              <w:sz w:val="28"/>
              <w:szCs w:val="28"/>
            </w:rPr>
            <w:t>ADA</w:t>
          </w:r>
        </w:smartTag>
      </w:smartTag>
      <w:r w:rsidRPr="00581AB6">
        <w:rPr>
          <w:sz w:val="28"/>
          <w:szCs w:val="28"/>
        </w:rPr>
        <w:t>. If you choose to go straight south instead of angling, you will reach the northernmost of the two elevators. Turning left or right at the elevator will take you straight east or west to doors giving access to stairwells. The one on the east side is door 1, and the one on the west end is door 4. At the ground-floor level these stairwells, as well as doors 2 and 3 at the far ends of the corridors, each contain a door to the outside, a door to the atrium, the door you just walked through, and a door to the connecting guest-room corridor. The stairs to the upper floors are also in this uncarpeted area. By the way, your room key will open the outside doors, which are kept locked. You will find the box for inserting the key card to the right of the door on the outside. The grassy dog relief area is just outside door 4. A trash receptacle will be available outside that door.</w:t>
      </w:r>
    </w:p>
    <w:p w:rsidR="00CE4862" w:rsidRPr="00581AB6" w:rsidRDefault="00CE4862" w:rsidP="006D62DA">
      <w:pPr>
        <w:rPr>
          <w:sz w:val="28"/>
          <w:szCs w:val="28"/>
        </w:rPr>
      </w:pPr>
      <w:r w:rsidRPr="00581AB6">
        <w:rPr>
          <w:sz w:val="28"/>
          <w:szCs w:val="28"/>
        </w:rPr>
        <w:tab/>
        <w:t xml:space="preserve">To grasp the guest-room layout, think of the hotel as an arrow with the corridor leading from the front desk to the elevator already mentioned as the shaft of the arrow. The arrowhead is the guest-room area with the pool atrium in the center of the arrowhead. Parallel corridors make a circuit around the arrowhead with a flattened </w:t>
      </w:r>
      <w:proofErr w:type="gramStart"/>
      <w:r w:rsidRPr="00581AB6">
        <w:rPr>
          <w:sz w:val="28"/>
          <w:szCs w:val="28"/>
        </w:rPr>
        <w:t>tip, that</w:t>
      </w:r>
      <w:proofErr w:type="gramEnd"/>
      <w:r w:rsidRPr="00581AB6">
        <w:rPr>
          <w:sz w:val="28"/>
          <w:szCs w:val="28"/>
        </w:rPr>
        <w:t xml:space="preserve"> is, not coming to a point. The south elevator actually faces south and is located at the extreme southern end of the hotel. The innermost of the </w:t>
      </w:r>
      <w:proofErr w:type="gramStart"/>
      <w:r w:rsidRPr="00581AB6">
        <w:rPr>
          <w:sz w:val="28"/>
          <w:szCs w:val="28"/>
        </w:rPr>
        <w:t>parallel  corridors</w:t>
      </w:r>
      <w:proofErr w:type="gramEnd"/>
      <w:r w:rsidRPr="00581AB6">
        <w:rPr>
          <w:sz w:val="28"/>
          <w:szCs w:val="28"/>
        </w:rPr>
        <w:t xml:space="preserve"> circles the atrium with a chest-high wall separating the hallway from the drop to the atrium. The outside wall of this corridor contains the glass sliding doors to the rooms. Most of the ground-floor rooms are located only on the outside wall of the hotel, though near the northern elevator the wheelchair-accessible rooms are located on both sides of the outer hallway. If you need an accessible room, be sure to mention that fact when you make your reservation. </w:t>
      </w:r>
    </w:p>
    <w:p w:rsidR="00CE4862" w:rsidRPr="00581AB6" w:rsidRDefault="00CE4862" w:rsidP="006D62DA">
      <w:pPr>
        <w:rPr>
          <w:sz w:val="28"/>
          <w:szCs w:val="28"/>
        </w:rPr>
      </w:pPr>
      <w:r w:rsidRPr="00581AB6">
        <w:rPr>
          <w:sz w:val="28"/>
          <w:szCs w:val="28"/>
        </w:rPr>
        <w:tab/>
        <w:t>If you take the time to study this description, it should give you a place to begin learning the layout of the convention hotel. Remember that we plan to be at this facility for the next three years, so you will have plenty of time to become familiar with it.</w:t>
      </w:r>
    </w:p>
    <w:p w:rsidR="00CE4862" w:rsidRPr="00581AB6" w:rsidRDefault="00CE4862" w:rsidP="006D62DA">
      <w:pPr>
        <w:rPr>
          <w:sz w:val="28"/>
          <w:szCs w:val="28"/>
        </w:rPr>
      </w:pPr>
    </w:p>
    <w:p w:rsidR="00CE4862" w:rsidRPr="00581AB6" w:rsidRDefault="00CE4862" w:rsidP="006D62DA">
      <w:pPr>
        <w:rPr>
          <w:sz w:val="28"/>
          <w:szCs w:val="28"/>
        </w:rPr>
      </w:pPr>
    </w:p>
    <w:p w:rsidR="00194CFC" w:rsidRPr="00581AB6" w:rsidRDefault="00194CFC" w:rsidP="006D62DA">
      <w:pPr>
        <w:jc w:val="center"/>
        <w:rPr>
          <w:b/>
          <w:sz w:val="28"/>
          <w:szCs w:val="28"/>
        </w:rPr>
      </w:pPr>
      <w:r w:rsidRPr="00581AB6">
        <w:rPr>
          <w:b/>
          <w:sz w:val="28"/>
          <w:szCs w:val="28"/>
        </w:rPr>
        <w:t>My First NFB National Convention</w:t>
      </w:r>
    </w:p>
    <w:p w:rsidR="00194CFC" w:rsidRPr="00581AB6" w:rsidRDefault="00194CFC" w:rsidP="006D62DA">
      <w:pPr>
        <w:jc w:val="center"/>
        <w:rPr>
          <w:sz w:val="28"/>
          <w:szCs w:val="28"/>
        </w:rPr>
      </w:pPr>
      <w:proofErr w:type="gramStart"/>
      <w:r w:rsidRPr="00581AB6">
        <w:rPr>
          <w:b/>
          <w:sz w:val="28"/>
          <w:szCs w:val="28"/>
        </w:rPr>
        <w:t>by</w:t>
      </w:r>
      <w:proofErr w:type="gramEnd"/>
      <w:r w:rsidRPr="00581AB6">
        <w:rPr>
          <w:b/>
          <w:sz w:val="28"/>
          <w:szCs w:val="28"/>
        </w:rPr>
        <w:t xml:space="preserve"> Emily Pennington</w:t>
      </w:r>
    </w:p>
    <w:p w:rsidR="00194CFC" w:rsidRPr="00581AB6" w:rsidRDefault="00194CFC" w:rsidP="006D62DA">
      <w:pPr>
        <w:jc w:val="center"/>
        <w:rPr>
          <w:sz w:val="28"/>
          <w:szCs w:val="28"/>
        </w:rPr>
      </w:pPr>
    </w:p>
    <w:p w:rsidR="00194CFC" w:rsidRPr="00581AB6" w:rsidRDefault="00194CFC" w:rsidP="006D62DA">
      <w:pPr>
        <w:ind w:firstLine="720"/>
        <w:rPr>
          <w:i/>
          <w:sz w:val="28"/>
          <w:szCs w:val="28"/>
        </w:rPr>
      </w:pPr>
      <w:r w:rsidRPr="00581AB6">
        <w:rPr>
          <w:i/>
          <w:sz w:val="28"/>
          <w:szCs w:val="28"/>
        </w:rPr>
        <w:t xml:space="preserve">Editor’s note: Emily Pennington will be a first-year student this fall at </w:t>
      </w:r>
      <w:smartTag w:uri="urn:schemas-microsoft-com:office:smarttags" w:element="PlaceName">
        <w:r w:rsidRPr="00581AB6">
          <w:rPr>
            <w:i/>
            <w:sz w:val="28"/>
            <w:szCs w:val="28"/>
          </w:rPr>
          <w:t>Xavier</w:t>
        </w:r>
      </w:smartTag>
      <w:r w:rsidRPr="00581AB6">
        <w:rPr>
          <w:i/>
          <w:sz w:val="28"/>
          <w:szCs w:val="28"/>
        </w:rPr>
        <w:t xml:space="preserve"> </w:t>
      </w:r>
      <w:smartTag w:uri="urn:schemas-microsoft-com:office:smarttags" w:element="PlaceName">
        <w:r w:rsidRPr="00581AB6">
          <w:rPr>
            <w:i/>
            <w:sz w:val="28"/>
            <w:szCs w:val="28"/>
          </w:rPr>
          <w:t>University</w:t>
        </w:r>
      </w:smartTag>
      <w:r w:rsidRPr="00581AB6">
        <w:rPr>
          <w:i/>
          <w:sz w:val="28"/>
          <w:szCs w:val="28"/>
        </w:rPr>
        <w:t xml:space="preserve"> in </w:t>
      </w:r>
      <w:smartTag w:uri="urn:schemas-microsoft-com:office:smarttags" w:element="City">
        <w:smartTag w:uri="urn:schemas-microsoft-com:office:smarttags" w:element="place">
          <w:r w:rsidRPr="00581AB6">
            <w:rPr>
              <w:i/>
              <w:sz w:val="28"/>
              <w:szCs w:val="28"/>
            </w:rPr>
            <w:t>Cincinnati</w:t>
          </w:r>
        </w:smartTag>
      </w:smartTag>
      <w:r w:rsidRPr="00581AB6">
        <w:rPr>
          <w:i/>
          <w:sz w:val="28"/>
          <w:szCs w:val="28"/>
        </w:rPr>
        <w:t>. She is an extraordinarily poised and bright young woman. She attended her first national convention this summer as a national scholarship winner. Not only do these lucky thirty scholars get a trip to the convention and scholarship awards of at least $4,000, but they spend the week with individual mentors drawn from Federation leaders whose job is to see that they get to meet the people they want to and take full advantage of the convention experience. Here is Emily’s description of her experience:</w:t>
      </w:r>
    </w:p>
    <w:p w:rsidR="00194CFC" w:rsidRPr="00581AB6" w:rsidRDefault="00194CFC" w:rsidP="006D62DA">
      <w:pPr>
        <w:rPr>
          <w:sz w:val="28"/>
          <w:szCs w:val="28"/>
        </w:rPr>
      </w:pPr>
    </w:p>
    <w:p w:rsidR="00194CFC" w:rsidRPr="00581AB6" w:rsidRDefault="00194CFC" w:rsidP="006D62DA">
      <w:pPr>
        <w:widowControl w:val="0"/>
        <w:autoSpaceDE w:val="0"/>
        <w:autoSpaceDN w:val="0"/>
        <w:adjustRightInd w:val="0"/>
        <w:ind w:firstLine="720"/>
        <w:rPr>
          <w:sz w:val="28"/>
          <w:szCs w:val="28"/>
        </w:rPr>
      </w:pPr>
      <w:r w:rsidRPr="00581AB6">
        <w:rPr>
          <w:sz w:val="28"/>
          <w:szCs w:val="28"/>
        </w:rPr>
        <w:t>When I got the call from Cathy Jackson telling me that I was one of the thirty NFB national scholarship winners, I was incredulous. After all, I was about to graduate from high school, and it is rare for people my age to win something so prestigious. I was prepared not to get it this year and to keep on applying. When my family and I found out that I had won, we were excited and proud because it was such a great honor.</w:t>
      </w:r>
    </w:p>
    <w:p w:rsidR="00194CFC" w:rsidRPr="00581AB6" w:rsidRDefault="00194CFC" w:rsidP="006D62DA">
      <w:pPr>
        <w:widowControl w:val="0"/>
        <w:autoSpaceDE w:val="0"/>
        <w:autoSpaceDN w:val="0"/>
        <w:adjustRightInd w:val="0"/>
        <w:ind w:firstLine="720"/>
        <w:rPr>
          <w:sz w:val="28"/>
          <w:szCs w:val="28"/>
        </w:rPr>
      </w:pPr>
      <w:r w:rsidRPr="00581AB6">
        <w:rPr>
          <w:sz w:val="28"/>
          <w:szCs w:val="28"/>
        </w:rPr>
        <w:t>At the same time I was extremely nervous. After all, my family and I had attended a few state conventions when I was younger, and we knew some people who were in the NFB, but our lives were so busy that we had never been to a national convention. It was safe to say that we have always been on the fringes of NFB life.</w:t>
      </w:r>
    </w:p>
    <w:p w:rsidR="00194CFC" w:rsidRPr="00581AB6" w:rsidRDefault="00194CFC" w:rsidP="006D62DA">
      <w:pPr>
        <w:widowControl w:val="0"/>
        <w:autoSpaceDE w:val="0"/>
        <w:autoSpaceDN w:val="0"/>
        <w:adjustRightInd w:val="0"/>
        <w:ind w:firstLine="720"/>
        <w:rPr>
          <w:sz w:val="28"/>
          <w:szCs w:val="28"/>
        </w:rPr>
      </w:pPr>
      <w:r w:rsidRPr="00581AB6">
        <w:rPr>
          <w:sz w:val="28"/>
          <w:szCs w:val="28"/>
        </w:rPr>
        <w:t xml:space="preserve">Before I left, my family and I prepared as much as possible. My suitcase was full of nice clothes, and I had the convention agenda, hotel description, and restaurant menus on my </w:t>
      </w:r>
      <w:proofErr w:type="spellStart"/>
      <w:r w:rsidRPr="00581AB6">
        <w:rPr>
          <w:sz w:val="28"/>
          <w:szCs w:val="28"/>
        </w:rPr>
        <w:t>BrailleNote</w:t>
      </w:r>
      <w:proofErr w:type="spellEnd"/>
      <w:r w:rsidRPr="00581AB6">
        <w:rPr>
          <w:sz w:val="28"/>
          <w:szCs w:val="28"/>
        </w:rPr>
        <w:t xml:space="preserve"> Apex. I also made a point of contacting the mentors I would have during the week. Just talking to them reassured me. They all told me that I would have the time of my life at convention; in fact, Kim Williams from </w:t>
      </w:r>
      <w:smartTag w:uri="urn:schemas-microsoft-com:office:smarttags" w:element="State">
        <w:smartTag w:uri="urn:schemas-microsoft-com:office:smarttags" w:element="place">
          <w:r w:rsidRPr="00581AB6">
            <w:rPr>
              <w:sz w:val="28"/>
              <w:szCs w:val="28"/>
            </w:rPr>
            <w:t>Tennessee</w:t>
          </w:r>
        </w:smartTag>
      </w:smartTag>
      <w:r w:rsidRPr="00581AB6">
        <w:rPr>
          <w:sz w:val="28"/>
          <w:szCs w:val="28"/>
        </w:rPr>
        <w:t xml:space="preserve"> described it as "a vacation after which you come home exhausted but feeling fulfilled." With those words I felt much more ready to go.</w:t>
      </w:r>
    </w:p>
    <w:p w:rsidR="00194CFC" w:rsidRPr="00581AB6" w:rsidRDefault="00194CFC" w:rsidP="006D62DA">
      <w:pPr>
        <w:widowControl w:val="0"/>
        <w:autoSpaceDE w:val="0"/>
        <w:autoSpaceDN w:val="0"/>
        <w:adjustRightInd w:val="0"/>
        <w:ind w:firstLine="720"/>
        <w:rPr>
          <w:sz w:val="28"/>
          <w:szCs w:val="28"/>
        </w:rPr>
      </w:pPr>
      <w:r w:rsidRPr="00581AB6">
        <w:rPr>
          <w:sz w:val="28"/>
          <w:szCs w:val="28"/>
        </w:rPr>
        <w:t xml:space="preserve">I will admit that the first part of convention was very emotional for me. I hadn't really been home all summer, I had just said goodbye to my family and my boyfriend at the airport, and I felt a little overwhelmed exploring the hotel and meeting everyone. Even so, the experience was unforgettable. One of my favorite aspects of convention was how grown-up and independent I truly had to be. I tried each day to look my best because the scholarship winners attended several formal events, and I wanted to </w:t>
      </w:r>
      <w:r w:rsidRPr="00581AB6">
        <w:rPr>
          <w:sz w:val="28"/>
          <w:szCs w:val="28"/>
        </w:rPr>
        <w:lastRenderedPageBreak/>
        <w:t>make a good impression on those who could see me.</w:t>
      </w:r>
    </w:p>
    <w:p w:rsidR="00194CFC" w:rsidRPr="00581AB6" w:rsidRDefault="00194CFC" w:rsidP="006D62DA">
      <w:pPr>
        <w:widowControl w:val="0"/>
        <w:autoSpaceDE w:val="0"/>
        <w:autoSpaceDN w:val="0"/>
        <w:adjustRightInd w:val="0"/>
        <w:ind w:firstLine="720"/>
        <w:rPr>
          <w:sz w:val="28"/>
          <w:szCs w:val="28"/>
        </w:rPr>
      </w:pPr>
      <w:r w:rsidRPr="00581AB6">
        <w:rPr>
          <w:sz w:val="28"/>
          <w:szCs w:val="28"/>
        </w:rPr>
        <w:t xml:space="preserve">I was also in charge of feeding myself; the hotel had several restaurants, and as a scholarship winner I got an allotted amount of money for that purpose. I had to keep a tally on how much I spent each day and make sure I ate well enough so I wouldn't get one of my vicious migraines. Even when my father came down to </w:t>
      </w:r>
      <w:smartTag w:uri="urn:schemas-microsoft-com:office:smarttags" w:element="City">
        <w:smartTag w:uri="urn:schemas-microsoft-com:office:smarttags" w:element="place">
          <w:r w:rsidRPr="00581AB6">
            <w:rPr>
              <w:sz w:val="28"/>
              <w:szCs w:val="28"/>
            </w:rPr>
            <w:t>Dallas</w:t>
          </w:r>
        </w:smartTag>
      </w:smartTag>
      <w:r w:rsidRPr="00581AB6">
        <w:rPr>
          <w:sz w:val="28"/>
          <w:szCs w:val="28"/>
        </w:rPr>
        <w:t xml:space="preserve"> for something work-related so that he could go to the banquet, I was so scheduled that our paths didn't cross much.</w:t>
      </w:r>
    </w:p>
    <w:p w:rsidR="00194CFC" w:rsidRPr="00581AB6" w:rsidRDefault="00194CFC" w:rsidP="006D62DA">
      <w:pPr>
        <w:widowControl w:val="0"/>
        <w:autoSpaceDE w:val="0"/>
        <w:autoSpaceDN w:val="0"/>
        <w:adjustRightInd w:val="0"/>
        <w:ind w:firstLine="720"/>
        <w:rPr>
          <w:sz w:val="28"/>
          <w:szCs w:val="28"/>
        </w:rPr>
      </w:pPr>
      <w:r w:rsidRPr="00581AB6">
        <w:rPr>
          <w:sz w:val="28"/>
          <w:szCs w:val="28"/>
        </w:rPr>
        <w:t xml:space="preserve">In addition to the increased independence, I loved learning more about the NFB by attending things like the resolutions committee meeting and general sessions. I was expecting it to be formal, and there was protocol to be followed, but those major gatherings made me feel like I was really in a community. I enjoyed listening to great speakers like Scott </w:t>
      </w:r>
      <w:proofErr w:type="spellStart"/>
      <w:r w:rsidRPr="00581AB6">
        <w:rPr>
          <w:sz w:val="28"/>
          <w:szCs w:val="28"/>
        </w:rPr>
        <w:t>LaBarre</w:t>
      </w:r>
      <w:proofErr w:type="spellEnd"/>
      <w:r w:rsidRPr="00581AB6">
        <w:rPr>
          <w:sz w:val="28"/>
          <w:szCs w:val="28"/>
        </w:rPr>
        <w:t xml:space="preserve"> and of course President Maurer, forming more concrete viewpoints on the issues they talked about and the resolutions that could be controversial.</w:t>
      </w:r>
    </w:p>
    <w:p w:rsidR="00194CFC" w:rsidRPr="00581AB6" w:rsidRDefault="00194CFC" w:rsidP="006D62DA">
      <w:pPr>
        <w:widowControl w:val="0"/>
        <w:autoSpaceDE w:val="0"/>
        <w:autoSpaceDN w:val="0"/>
        <w:adjustRightInd w:val="0"/>
        <w:rPr>
          <w:sz w:val="28"/>
          <w:szCs w:val="28"/>
        </w:rPr>
      </w:pPr>
      <w:r w:rsidRPr="00581AB6">
        <w:rPr>
          <w:sz w:val="28"/>
          <w:szCs w:val="28"/>
        </w:rPr>
        <w:t xml:space="preserve">I learned a lot from my mentors too. Whenever I compared notes with different scholarship winners and convention veterans on who my mentors were, they all told me that I had struck gold, and I really had. I got a chance to get to know some of the greats like Cathy Jackson, Pam Allen, Garrick Scott, Ever Lee Hairston, and Carla </w:t>
      </w:r>
      <w:proofErr w:type="spellStart"/>
      <w:r w:rsidRPr="00581AB6">
        <w:rPr>
          <w:sz w:val="28"/>
          <w:szCs w:val="28"/>
        </w:rPr>
        <w:t>McQuillan</w:t>
      </w:r>
      <w:proofErr w:type="spellEnd"/>
      <w:r w:rsidRPr="00581AB6">
        <w:rPr>
          <w:sz w:val="28"/>
          <w:szCs w:val="28"/>
        </w:rPr>
        <w:t>; they all had such different personalities, and getting to hear some of their stories was really intriguing. The scholarship winners and I all agreed that we wished we had had more time with our mentors.</w:t>
      </w:r>
    </w:p>
    <w:p w:rsidR="00194CFC" w:rsidRPr="00581AB6" w:rsidRDefault="00194CFC" w:rsidP="006D62DA">
      <w:pPr>
        <w:widowControl w:val="0"/>
        <w:autoSpaceDE w:val="0"/>
        <w:autoSpaceDN w:val="0"/>
        <w:adjustRightInd w:val="0"/>
        <w:ind w:firstLine="720"/>
        <w:rPr>
          <w:sz w:val="28"/>
          <w:szCs w:val="28"/>
        </w:rPr>
      </w:pPr>
      <w:r w:rsidRPr="00581AB6">
        <w:rPr>
          <w:sz w:val="28"/>
          <w:szCs w:val="28"/>
        </w:rPr>
        <w:t xml:space="preserve">I came to the NFB convention because I was a scholarship winner, but I left with way more than money and a wonderful bag of </w:t>
      </w:r>
      <w:proofErr w:type="spellStart"/>
      <w:r w:rsidRPr="00581AB6">
        <w:rPr>
          <w:sz w:val="28"/>
          <w:szCs w:val="28"/>
        </w:rPr>
        <w:t>Kurzweil</w:t>
      </w:r>
      <w:proofErr w:type="spellEnd"/>
      <w:r w:rsidRPr="00581AB6">
        <w:rPr>
          <w:sz w:val="28"/>
          <w:szCs w:val="28"/>
        </w:rPr>
        <w:t xml:space="preserve"> goodies. That week taught me just how independent I can be, which is very important since I will soon embark on my college career. I want not only to succeed academically but also to become as independent and successful as my mentors have been. I left </w:t>
      </w:r>
      <w:smartTag w:uri="urn:schemas-microsoft-com:office:smarttags" w:element="City">
        <w:smartTag w:uri="urn:schemas-microsoft-com:office:smarttags" w:element="place">
          <w:r w:rsidRPr="00581AB6">
            <w:rPr>
              <w:sz w:val="28"/>
              <w:szCs w:val="28"/>
            </w:rPr>
            <w:t>Dallas</w:t>
          </w:r>
        </w:smartTag>
      </w:smartTag>
      <w:r w:rsidRPr="00581AB6">
        <w:rPr>
          <w:sz w:val="28"/>
          <w:szCs w:val="28"/>
        </w:rPr>
        <w:t xml:space="preserve"> feeling way more like an adult than I have since I turned eighteen. Kim Williams was right; I came home exhausted, but feeling very fulfilled.</w:t>
      </w:r>
    </w:p>
    <w:p w:rsidR="00194CFC" w:rsidRPr="00581AB6" w:rsidRDefault="00194CFC" w:rsidP="006D62DA">
      <w:pPr>
        <w:rPr>
          <w:sz w:val="28"/>
          <w:szCs w:val="28"/>
        </w:rPr>
      </w:pPr>
    </w:p>
    <w:p w:rsidR="00194CFC" w:rsidRPr="00581AB6" w:rsidRDefault="00194CFC" w:rsidP="006D62DA">
      <w:pPr>
        <w:rPr>
          <w:sz w:val="28"/>
          <w:szCs w:val="28"/>
        </w:rPr>
      </w:pPr>
    </w:p>
    <w:p w:rsidR="00B03086" w:rsidRPr="00581AB6" w:rsidRDefault="00B03086" w:rsidP="006D62DA">
      <w:pPr>
        <w:ind w:firstLine="720"/>
        <w:jc w:val="center"/>
        <w:rPr>
          <w:b/>
          <w:sz w:val="28"/>
          <w:szCs w:val="28"/>
        </w:rPr>
      </w:pPr>
      <w:bookmarkStart w:id="0" w:name="_GoBack"/>
      <w:bookmarkEnd w:id="0"/>
      <w:r w:rsidRPr="00581AB6">
        <w:rPr>
          <w:b/>
          <w:sz w:val="28"/>
          <w:szCs w:val="28"/>
        </w:rPr>
        <w:t>Helping with Emergency Preparedness</w:t>
      </w:r>
    </w:p>
    <w:p w:rsidR="00B03086" w:rsidRPr="00581AB6" w:rsidRDefault="00B03086" w:rsidP="006D62DA">
      <w:pPr>
        <w:ind w:firstLine="720"/>
        <w:jc w:val="center"/>
        <w:rPr>
          <w:b/>
          <w:sz w:val="28"/>
          <w:szCs w:val="28"/>
        </w:rPr>
      </w:pPr>
      <w:proofErr w:type="gramStart"/>
      <w:r w:rsidRPr="00581AB6">
        <w:rPr>
          <w:b/>
          <w:sz w:val="28"/>
          <w:szCs w:val="28"/>
        </w:rPr>
        <w:t>by</w:t>
      </w:r>
      <w:proofErr w:type="gramEnd"/>
      <w:r w:rsidRPr="00581AB6">
        <w:rPr>
          <w:b/>
          <w:sz w:val="28"/>
          <w:szCs w:val="28"/>
        </w:rPr>
        <w:t xml:space="preserve"> Debbie Baker</w:t>
      </w:r>
    </w:p>
    <w:p w:rsidR="00B03086" w:rsidRPr="00581AB6" w:rsidRDefault="00B03086" w:rsidP="006D62DA">
      <w:pPr>
        <w:ind w:firstLine="720"/>
        <w:jc w:val="center"/>
        <w:rPr>
          <w:sz w:val="28"/>
          <w:szCs w:val="28"/>
        </w:rPr>
      </w:pPr>
    </w:p>
    <w:p w:rsidR="00B03086" w:rsidRPr="00581AB6" w:rsidRDefault="00B03086" w:rsidP="006D62DA">
      <w:pPr>
        <w:ind w:firstLine="720"/>
        <w:rPr>
          <w:i/>
          <w:sz w:val="28"/>
          <w:szCs w:val="28"/>
        </w:rPr>
      </w:pPr>
      <w:r w:rsidRPr="00581AB6">
        <w:rPr>
          <w:i/>
          <w:sz w:val="28"/>
          <w:szCs w:val="28"/>
        </w:rPr>
        <w:t xml:space="preserve">Editor’s note: The </w:t>
      </w:r>
      <w:smartTag w:uri="urn:schemas-microsoft-com:office:smarttags" w:element="City">
        <w:smartTag w:uri="urn:schemas-microsoft-com:office:smarttags" w:element="place">
          <w:r w:rsidRPr="00581AB6">
            <w:rPr>
              <w:i/>
              <w:sz w:val="28"/>
              <w:szCs w:val="28"/>
            </w:rPr>
            <w:t>Springfield</w:t>
          </w:r>
        </w:smartTag>
      </w:smartTag>
      <w:r w:rsidRPr="00581AB6">
        <w:rPr>
          <w:i/>
          <w:sz w:val="28"/>
          <w:szCs w:val="28"/>
        </w:rPr>
        <w:t xml:space="preserve"> chapter has found an interesting and unusual community service activity. Debbie Baker describes it in the following article. This is what she says:</w:t>
      </w:r>
    </w:p>
    <w:p w:rsidR="00B03086" w:rsidRPr="00581AB6" w:rsidRDefault="00B03086" w:rsidP="006D62DA">
      <w:pPr>
        <w:ind w:firstLine="720"/>
        <w:rPr>
          <w:sz w:val="28"/>
          <w:szCs w:val="28"/>
        </w:rPr>
      </w:pPr>
    </w:p>
    <w:p w:rsidR="00B03086" w:rsidRPr="00581AB6" w:rsidRDefault="00B03086" w:rsidP="006D62DA">
      <w:pPr>
        <w:ind w:firstLine="720"/>
        <w:rPr>
          <w:sz w:val="28"/>
          <w:szCs w:val="28"/>
        </w:rPr>
      </w:pPr>
      <w:r w:rsidRPr="00581AB6">
        <w:rPr>
          <w:sz w:val="28"/>
          <w:szCs w:val="28"/>
        </w:rPr>
        <w:lastRenderedPageBreak/>
        <w:t xml:space="preserve">Eight members of the NFB of Springfield participated in a mock disaster shelter exercise on Tuesday, August 7, from 2:00 to 4:00 p.m. at </w:t>
      </w:r>
      <w:smartTag w:uri="urn:schemas-microsoft-com:office:smarttags" w:element="place">
        <w:smartTag w:uri="urn:schemas-microsoft-com:office:smarttags" w:element="PlaceName">
          <w:r w:rsidRPr="00581AB6">
            <w:rPr>
              <w:sz w:val="28"/>
              <w:szCs w:val="28"/>
            </w:rPr>
            <w:t>Tecumseh</w:t>
          </w:r>
        </w:smartTag>
        <w:r w:rsidRPr="00581AB6">
          <w:rPr>
            <w:sz w:val="28"/>
            <w:szCs w:val="28"/>
          </w:rPr>
          <w:t xml:space="preserve"> </w:t>
        </w:r>
        <w:smartTag w:uri="urn:schemas-microsoft-com:office:smarttags" w:element="PlaceType">
          <w:r w:rsidRPr="00581AB6">
            <w:rPr>
              <w:sz w:val="28"/>
              <w:szCs w:val="28"/>
            </w:rPr>
            <w:t>Middle School</w:t>
          </w:r>
        </w:smartTag>
      </w:smartTag>
      <w:r w:rsidRPr="00581AB6">
        <w:rPr>
          <w:sz w:val="28"/>
          <w:szCs w:val="28"/>
        </w:rPr>
        <w:t xml:space="preserve"> in New Carlisle, Ohio. We were transported to the school in vans owned by United Senior Services of Springfield and ushered to classrooms, where we received instructions about the roles we were to assume during the emergency preparedness exercise. Members from other disability groups and ethnic minorities also participated as people seeking shelter.  The exercise was sponsored and coordinated by the Clark County Emergency Management Agency under the direction of Kenneth Johnson. </w:t>
      </w:r>
    </w:p>
    <w:p w:rsidR="00B03086" w:rsidRPr="00581AB6" w:rsidRDefault="00B03086" w:rsidP="006D62DA">
      <w:pPr>
        <w:ind w:firstLine="720"/>
        <w:rPr>
          <w:sz w:val="28"/>
          <w:szCs w:val="28"/>
        </w:rPr>
      </w:pPr>
      <w:r w:rsidRPr="00581AB6">
        <w:rPr>
          <w:sz w:val="28"/>
          <w:szCs w:val="28"/>
        </w:rPr>
        <w:t xml:space="preserve">When we were briefed after entering a classroom, we were given a number that was then announced when it was time for each individual to report to shelter staff. At the time we received our numbers, we were assigned a role to play when speaking with the staff, </w:t>
      </w:r>
      <w:proofErr w:type="gramStart"/>
      <w:r w:rsidRPr="00581AB6">
        <w:rPr>
          <w:sz w:val="28"/>
          <w:szCs w:val="28"/>
        </w:rPr>
        <w:t>who</w:t>
      </w:r>
      <w:proofErr w:type="gramEnd"/>
      <w:r w:rsidRPr="00581AB6">
        <w:rPr>
          <w:sz w:val="28"/>
          <w:szCs w:val="28"/>
        </w:rPr>
        <w:t xml:space="preserve"> interviewed us and filled out the necessary paperwork to keep track of everyone and the reason each participant had sought shelter. </w:t>
      </w:r>
    </w:p>
    <w:p w:rsidR="00B03086" w:rsidRPr="00581AB6" w:rsidRDefault="00B03086" w:rsidP="006D62DA">
      <w:pPr>
        <w:ind w:firstLine="720"/>
        <w:rPr>
          <w:sz w:val="28"/>
          <w:szCs w:val="28"/>
        </w:rPr>
      </w:pPr>
      <w:r w:rsidRPr="00581AB6">
        <w:rPr>
          <w:sz w:val="28"/>
          <w:szCs w:val="28"/>
        </w:rPr>
        <w:t xml:space="preserve">For example, my role was to tell shelter staff that my service dog needed food and water because I had none. I also carried an empty medicine bottle and was told to inform staff that my medication needed to be refrigerated. The scenario assigned to another chapter member was that she had lost her long cane during the disaster and needed a replacement. Still other NFB members were not given specific roles but were instead to play themselves. One, for example, needed dialysis three times a week. Another was to be carefully monitored because in the past he had suffered both a heart attack and a stroke. Shelter staff members were required to read the shelter rules to each interviewee. These included things like no smoking except in designated areas outside the shelter, no alcohol on the premises, show respect to all shelter staff and fellow participants, etc. </w:t>
      </w:r>
    </w:p>
    <w:p w:rsidR="00B03086" w:rsidRPr="00581AB6" w:rsidRDefault="00B03086" w:rsidP="006D62DA">
      <w:pPr>
        <w:ind w:firstLine="720"/>
        <w:rPr>
          <w:sz w:val="28"/>
          <w:szCs w:val="28"/>
        </w:rPr>
      </w:pPr>
      <w:r w:rsidRPr="00581AB6">
        <w:rPr>
          <w:sz w:val="28"/>
          <w:szCs w:val="28"/>
        </w:rPr>
        <w:t xml:space="preserve">Some people said that their roles included simulating hysteria or hostility as might actually happen following a disaster. Ken Johnson asked some of us to try out the army cots so that we would be familiar with the probable sleeping accommodations. </w:t>
      </w:r>
    </w:p>
    <w:p w:rsidR="00B03086" w:rsidRPr="00581AB6" w:rsidRDefault="00B03086" w:rsidP="006D62DA">
      <w:pPr>
        <w:ind w:firstLine="720"/>
        <w:rPr>
          <w:sz w:val="28"/>
          <w:szCs w:val="28"/>
        </w:rPr>
      </w:pPr>
      <w:r w:rsidRPr="00581AB6">
        <w:rPr>
          <w:sz w:val="28"/>
          <w:szCs w:val="28"/>
        </w:rPr>
        <w:t xml:space="preserve">During the 4:00 wrap-up and feedback session, volunteer Red Cross members and medical professionals reported that, in the event of an actual emergency, they would have been dangerously shorthanded for accommodating individual intake interviews, meeting medical needs, etc. Participants commented that, if they had been told, for example, that they would have cribs and diapers to accommodate their infants, they had not been informed whether anyone was following through and how soon they could expect the cribs and diapers. Most who remained for the feedback </w:t>
      </w:r>
      <w:r w:rsidRPr="00581AB6">
        <w:rPr>
          <w:sz w:val="28"/>
          <w:szCs w:val="28"/>
        </w:rPr>
        <w:lastRenderedPageBreak/>
        <w:t xml:space="preserve">discussion agreed that the exercise had been worthwhile and that simulations should be planned and executed regularly to work out the kinks.  </w:t>
      </w:r>
    </w:p>
    <w:p w:rsidR="00EA596B" w:rsidRPr="00581AB6" w:rsidRDefault="00EA596B" w:rsidP="006D62DA">
      <w:pPr>
        <w:rPr>
          <w:sz w:val="28"/>
          <w:szCs w:val="28"/>
        </w:rPr>
      </w:pPr>
    </w:p>
    <w:p w:rsidR="00AC089C" w:rsidRPr="00581AB6" w:rsidRDefault="00AC089C" w:rsidP="006D62DA">
      <w:pPr>
        <w:rPr>
          <w:sz w:val="28"/>
          <w:szCs w:val="28"/>
        </w:rPr>
      </w:pPr>
      <w:r w:rsidRPr="00581AB6">
        <w:rPr>
          <w:sz w:val="28"/>
          <w:szCs w:val="28"/>
        </w:rPr>
        <w:t>Activities Calendar</w:t>
      </w:r>
    </w:p>
    <w:p w:rsidR="00AC089C" w:rsidRPr="00581AB6" w:rsidRDefault="00AC089C" w:rsidP="006D62DA">
      <w:pPr>
        <w:pStyle w:val="NormalWeb"/>
        <w:spacing w:before="0" w:beforeAutospacing="0" w:after="0" w:afterAutospacing="0"/>
        <w:rPr>
          <w:sz w:val="28"/>
          <w:szCs w:val="28"/>
        </w:rPr>
      </w:pPr>
      <w:r w:rsidRPr="00581AB6">
        <w:rPr>
          <w:color w:val="000000"/>
          <w:sz w:val="28"/>
          <w:szCs w:val="28"/>
        </w:rPr>
        <w:t>October, Meet the Blind Month</w:t>
      </w:r>
    </w:p>
    <w:p w:rsidR="00AC089C" w:rsidRPr="00581AB6" w:rsidRDefault="00AC089C" w:rsidP="006D62DA">
      <w:pPr>
        <w:pStyle w:val="NormalWeb"/>
        <w:spacing w:before="0" w:beforeAutospacing="0" w:after="0" w:afterAutospacing="0"/>
        <w:rPr>
          <w:sz w:val="28"/>
          <w:szCs w:val="28"/>
        </w:rPr>
      </w:pPr>
      <w:r w:rsidRPr="00581AB6">
        <w:rPr>
          <w:color w:val="000000"/>
          <w:sz w:val="28"/>
          <w:szCs w:val="28"/>
        </w:rPr>
        <w:t>October 15, White Cane Safety Day</w:t>
      </w:r>
    </w:p>
    <w:p w:rsidR="00AC089C" w:rsidRPr="00581AB6" w:rsidRDefault="00AC089C" w:rsidP="006D62DA">
      <w:pPr>
        <w:pStyle w:val="NormalWeb"/>
        <w:spacing w:before="0" w:beforeAutospacing="0" w:after="0" w:afterAutospacing="0"/>
        <w:rPr>
          <w:color w:val="000000"/>
          <w:sz w:val="28"/>
          <w:szCs w:val="28"/>
        </w:rPr>
      </w:pPr>
      <w:r w:rsidRPr="00581AB6">
        <w:rPr>
          <w:color w:val="000000"/>
          <w:sz w:val="28"/>
          <w:szCs w:val="28"/>
        </w:rPr>
        <w:t xml:space="preserve">October </w:t>
      </w:r>
      <w:r w:rsidR="009C5D98" w:rsidRPr="00581AB6">
        <w:rPr>
          <w:color w:val="000000"/>
          <w:sz w:val="28"/>
          <w:szCs w:val="28"/>
        </w:rPr>
        <w:t>21</w:t>
      </w:r>
      <w:r w:rsidRPr="00581AB6">
        <w:rPr>
          <w:color w:val="000000"/>
          <w:sz w:val="28"/>
          <w:szCs w:val="28"/>
        </w:rPr>
        <w:t xml:space="preserve">, 5K Run/Walk Benefit, </w:t>
      </w:r>
      <w:smartTag w:uri="urn:schemas-microsoft-com:office:smarttags" w:element="place">
        <w:smartTag w:uri="urn:schemas-microsoft-com:office:smarttags" w:element="City">
          <w:r w:rsidRPr="00581AB6">
            <w:rPr>
              <w:color w:val="000000"/>
              <w:sz w:val="28"/>
              <w:szCs w:val="28"/>
            </w:rPr>
            <w:t>Columbus</w:t>
          </w:r>
        </w:smartTag>
        <w:r w:rsidRPr="00581AB6">
          <w:rPr>
            <w:color w:val="000000"/>
            <w:sz w:val="28"/>
            <w:szCs w:val="28"/>
          </w:rPr>
          <w:t xml:space="preserve">, </w:t>
        </w:r>
        <w:smartTag w:uri="urn:schemas-microsoft-com:office:smarttags" w:element="State">
          <w:r w:rsidRPr="00581AB6">
            <w:rPr>
              <w:color w:val="000000"/>
              <w:sz w:val="28"/>
              <w:szCs w:val="28"/>
            </w:rPr>
            <w:t>Ohio</w:t>
          </w:r>
        </w:smartTag>
      </w:smartTag>
    </w:p>
    <w:p w:rsidR="00AC089C" w:rsidRPr="00581AB6" w:rsidRDefault="00AC089C" w:rsidP="006D62DA">
      <w:pPr>
        <w:pStyle w:val="NormalWeb"/>
        <w:spacing w:before="0" w:beforeAutospacing="0" w:after="0" w:afterAutospacing="0"/>
        <w:rPr>
          <w:sz w:val="28"/>
          <w:szCs w:val="28"/>
        </w:rPr>
      </w:pPr>
      <w:r w:rsidRPr="00581AB6">
        <w:rPr>
          <w:color w:val="000000"/>
          <w:sz w:val="28"/>
          <w:szCs w:val="28"/>
        </w:rPr>
        <w:t>November 1, beginning of the Braille Readers Are Leaders contest</w:t>
      </w:r>
    </w:p>
    <w:p w:rsidR="00AC089C" w:rsidRPr="00581AB6" w:rsidRDefault="00AC089C" w:rsidP="006D62DA">
      <w:pPr>
        <w:pStyle w:val="NormalWeb"/>
        <w:spacing w:before="0" w:beforeAutospacing="0" w:after="0" w:afterAutospacing="0"/>
        <w:rPr>
          <w:sz w:val="28"/>
          <w:szCs w:val="28"/>
        </w:rPr>
      </w:pPr>
      <w:r w:rsidRPr="00581AB6">
        <w:rPr>
          <w:sz w:val="28"/>
          <w:szCs w:val="28"/>
        </w:rPr>
        <w:t xml:space="preserve">November 2-4, National Federation of the Blind of Ohio annual convention, Wyndham Garden Dayton South Hotel in </w:t>
      </w:r>
      <w:smartTag w:uri="urn:schemas-microsoft-com:office:smarttags" w:element="City">
        <w:smartTag w:uri="urn:schemas-microsoft-com:office:smarttags" w:element="place">
          <w:r w:rsidRPr="00581AB6">
            <w:rPr>
              <w:sz w:val="28"/>
              <w:szCs w:val="28"/>
            </w:rPr>
            <w:t>Miamisburg</w:t>
          </w:r>
        </w:smartTag>
      </w:smartTag>
    </w:p>
    <w:p w:rsidR="00AC089C" w:rsidRPr="00581AB6" w:rsidRDefault="00AC089C" w:rsidP="006D62DA">
      <w:pPr>
        <w:pStyle w:val="NormalWeb"/>
        <w:spacing w:before="0" w:beforeAutospacing="0" w:after="0" w:afterAutospacing="0"/>
        <w:rPr>
          <w:sz w:val="28"/>
          <w:szCs w:val="28"/>
        </w:rPr>
      </w:pPr>
      <w:r w:rsidRPr="00581AB6">
        <w:rPr>
          <w:sz w:val="28"/>
          <w:szCs w:val="28"/>
        </w:rPr>
        <w:t>November 29 and 30, National board of directors meeting</w:t>
      </w:r>
    </w:p>
    <w:p w:rsidR="00AC089C" w:rsidRPr="00581AB6" w:rsidRDefault="00AC089C" w:rsidP="006D62DA">
      <w:pPr>
        <w:rPr>
          <w:sz w:val="28"/>
          <w:szCs w:val="28"/>
        </w:rPr>
      </w:pPr>
      <w:r w:rsidRPr="00581AB6">
        <w:rPr>
          <w:sz w:val="28"/>
          <w:szCs w:val="28"/>
        </w:rPr>
        <w:t xml:space="preserve">December 1, Deadline for expressing interest in </w:t>
      </w:r>
      <w:smartTag w:uri="urn:schemas-microsoft-com:office:smarttags" w:element="State">
        <w:smartTag w:uri="urn:schemas-microsoft-com:office:smarttags" w:element="place">
          <w:r w:rsidRPr="00581AB6">
            <w:rPr>
              <w:sz w:val="28"/>
              <w:szCs w:val="28"/>
            </w:rPr>
            <w:t>Washington</w:t>
          </w:r>
        </w:smartTag>
      </w:smartTag>
      <w:r w:rsidRPr="00581AB6">
        <w:rPr>
          <w:sz w:val="28"/>
          <w:szCs w:val="28"/>
        </w:rPr>
        <w:t xml:space="preserve"> seminar</w:t>
      </w:r>
    </w:p>
    <w:p w:rsidR="00AC089C" w:rsidRPr="00581AB6" w:rsidRDefault="00AC089C" w:rsidP="006D62DA">
      <w:pPr>
        <w:rPr>
          <w:sz w:val="28"/>
          <w:szCs w:val="28"/>
        </w:rPr>
      </w:pPr>
    </w:p>
    <w:p w:rsidR="00B03086" w:rsidRPr="00581AB6" w:rsidRDefault="00B03086" w:rsidP="006D62DA">
      <w:pPr>
        <w:rPr>
          <w:sz w:val="28"/>
          <w:szCs w:val="28"/>
        </w:rPr>
      </w:pPr>
    </w:p>
    <w:p w:rsidR="00AC089C" w:rsidRPr="00581AB6" w:rsidRDefault="00AC089C" w:rsidP="006D62DA">
      <w:pPr>
        <w:jc w:val="center"/>
        <w:rPr>
          <w:sz w:val="28"/>
          <w:szCs w:val="28"/>
        </w:rPr>
      </w:pPr>
      <w:r w:rsidRPr="00581AB6">
        <w:rPr>
          <w:sz w:val="28"/>
          <w:szCs w:val="28"/>
        </w:rPr>
        <w:t xml:space="preserve">National Federation of the Blind of </w:t>
      </w:r>
      <w:smartTag w:uri="urn:schemas-microsoft-com:office:smarttags" w:element="State">
        <w:smartTag w:uri="urn:schemas-microsoft-com:office:smarttags" w:element="place">
          <w:r w:rsidRPr="00581AB6">
            <w:rPr>
              <w:sz w:val="28"/>
              <w:szCs w:val="28"/>
            </w:rPr>
            <w:t>Ohio</w:t>
          </w:r>
        </w:smartTag>
      </w:smartTag>
      <w:r w:rsidRPr="00581AB6">
        <w:rPr>
          <w:sz w:val="28"/>
          <w:szCs w:val="28"/>
        </w:rPr>
        <w:cr/>
      </w:r>
      <w:r w:rsidRPr="00581AB6">
        <w:rPr>
          <w:b/>
          <w:sz w:val="28"/>
          <w:szCs w:val="28"/>
        </w:rPr>
        <w:t>2012 Convention Preregistration</w:t>
      </w:r>
      <w:r w:rsidRPr="00581AB6">
        <w:rPr>
          <w:b/>
          <w:sz w:val="28"/>
          <w:szCs w:val="28"/>
        </w:rPr>
        <w:cr/>
      </w:r>
      <w:r w:rsidRPr="00581AB6">
        <w:rPr>
          <w:sz w:val="28"/>
          <w:szCs w:val="28"/>
        </w:rPr>
        <w:t xml:space="preserve">Wyndham Garden Dayton South Hotel </w:t>
      </w:r>
    </w:p>
    <w:p w:rsidR="00AC089C" w:rsidRPr="00581AB6" w:rsidRDefault="00AC089C" w:rsidP="006D62DA">
      <w:pPr>
        <w:jc w:val="center"/>
        <w:rPr>
          <w:sz w:val="28"/>
          <w:szCs w:val="28"/>
        </w:rPr>
      </w:pPr>
      <w:smartTag w:uri="urn:schemas-microsoft-com:office:smarttags" w:element="address">
        <w:smartTag w:uri="urn:schemas-microsoft-com:office:smarttags" w:element="Street">
          <w:r w:rsidRPr="00581AB6">
            <w:rPr>
              <w:sz w:val="28"/>
              <w:szCs w:val="28"/>
            </w:rPr>
            <w:t>31 Prestige Plaza Drive</w:t>
          </w:r>
        </w:smartTag>
        <w:r w:rsidRPr="00581AB6">
          <w:rPr>
            <w:sz w:val="28"/>
            <w:szCs w:val="28"/>
          </w:rPr>
          <w:t xml:space="preserve">, </w:t>
        </w:r>
        <w:smartTag w:uri="urn:schemas-microsoft-com:office:smarttags" w:element="City">
          <w:r w:rsidRPr="00581AB6">
            <w:rPr>
              <w:sz w:val="28"/>
              <w:szCs w:val="28"/>
            </w:rPr>
            <w:t>Miamisburg</w:t>
          </w:r>
        </w:smartTag>
      </w:smartTag>
      <w:r w:rsidRPr="00581AB6">
        <w:rPr>
          <w:sz w:val="28"/>
          <w:szCs w:val="28"/>
        </w:rPr>
        <w:t xml:space="preserve"> November 2</w:t>
      </w:r>
      <w:r w:rsidRPr="00581AB6">
        <w:rPr>
          <w:sz w:val="28"/>
          <w:szCs w:val="28"/>
          <w:vertAlign w:val="superscript"/>
        </w:rPr>
        <w:t>nd</w:t>
      </w:r>
      <w:r w:rsidRPr="00581AB6">
        <w:rPr>
          <w:sz w:val="28"/>
          <w:szCs w:val="28"/>
        </w:rPr>
        <w:t xml:space="preserve"> – November 4</w:t>
      </w:r>
      <w:r w:rsidRPr="00581AB6">
        <w:rPr>
          <w:sz w:val="28"/>
          <w:szCs w:val="28"/>
          <w:vertAlign w:val="superscript"/>
        </w:rPr>
        <w:t>th</w:t>
      </w:r>
      <w:r w:rsidRPr="00581AB6">
        <w:rPr>
          <w:sz w:val="28"/>
          <w:szCs w:val="28"/>
        </w:rPr>
        <w:t xml:space="preserve"> </w:t>
      </w:r>
      <w:r w:rsidRPr="00581AB6">
        <w:rPr>
          <w:sz w:val="28"/>
          <w:szCs w:val="28"/>
        </w:rPr>
        <w:cr/>
      </w:r>
    </w:p>
    <w:p w:rsidR="00AC089C" w:rsidRPr="00581AB6" w:rsidRDefault="00AC089C" w:rsidP="006D62DA">
      <w:pPr>
        <w:rPr>
          <w:sz w:val="28"/>
          <w:szCs w:val="28"/>
        </w:rPr>
      </w:pPr>
      <w:r w:rsidRPr="00581AB6">
        <w:rPr>
          <w:sz w:val="28"/>
          <w:szCs w:val="28"/>
        </w:rPr>
        <w:tab/>
        <w:t xml:space="preserve">Please complete and return this form by October 19, even if someone else is reserving a room for you. Mail the completed form and check made payable to NFB of Ohio for registration and meal reservations to </w:t>
      </w:r>
      <w:smartTag w:uri="urn:schemas-microsoft-com:office:smarttags" w:element="address">
        <w:smartTag w:uri="urn:schemas-microsoft-com:office:smarttags" w:element="Street">
          <w:r w:rsidRPr="00581AB6">
            <w:rPr>
              <w:sz w:val="28"/>
              <w:szCs w:val="28"/>
            </w:rPr>
            <w:t>P.O. Box 458</w:t>
          </w:r>
        </w:smartTag>
        <w:r w:rsidRPr="00581AB6">
          <w:rPr>
            <w:sz w:val="28"/>
            <w:szCs w:val="28"/>
          </w:rPr>
          <w:t xml:space="preserve">, </w:t>
        </w:r>
        <w:smartTag w:uri="urn:schemas-microsoft-com:office:smarttags" w:element="City">
          <w:r w:rsidRPr="00581AB6">
            <w:rPr>
              <w:sz w:val="28"/>
              <w:szCs w:val="28"/>
            </w:rPr>
            <w:t>Athens</w:t>
          </w:r>
        </w:smartTag>
        <w:r w:rsidRPr="00581AB6">
          <w:rPr>
            <w:sz w:val="28"/>
            <w:szCs w:val="28"/>
          </w:rPr>
          <w:t xml:space="preserve">, </w:t>
        </w:r>
        <w:smartTag w:uri="urn:schemas-microsoft-com:office:smarttags" w:element="State">
          <w:r w:rsidRPr="00581AB6">
            <w:rPr>
              <w:sz w:val="28"/>
              <w:szCs w:val="28"/>
            </w:rPr>
            <w:t>OH</w:t>
          </w:r>
        </w:smartTag>
        <w:r w:rsidRPr="00581AB6">
          <w:rPr>
            <w:sz w:val="28"/>
            <w:szCs w:val="28"/>
          </w:rPr>
          <w:t xml:space="preserve">  </w:t>
        </w:r>
        <w:smartTag w:uri="urn:schemas-microsoft-com:office:smarttags" w:element="PostalCode">
          <w:r w:rsidRPr="00581AB6">
            <w:rPr>
              <w:sz w:val="28"/>
              <w:szCs w:val="28"/>
            </w:rPr>
            <w:t>45701-0458</w:t>
          </w:r>
        </w:smartTag>
      </w:smartTag>
      <w:r w:rsidRPr="00581AB6">
        <w:rPr>
          <w:sz w:val="28"/>
          <w:szCs w:val="28"/>
        </w:rPr>
        <w:t xml:space="preserve">.  Preconvention rates are dependent on receipt of payment before the convention.  If you are preregistering and buying tickets for others, on the back of this form please list their names as they should appear on name tags. All costs will be higher if you register at the convention. Ticketed activities are listed below. Indicate the number of reservations for each event. </w:t>
      </w:r>
      <w:r w:rsidRPr="00581AB6">
        <w:rPr>
          <w:sz w:val="28"/>
          <w:szCs w:val="28"/>
        </w:rPr>
        <w:cr/>
      </w:r>
    </w:p>
    <w:p w:rsidR="00AC089C" w:rsidRPr="00581AB6" w:rsidRDefault="00AC089C" w:rsidP="006D62DA">
      <w:pPr>
        <w:rPr>
          <w:sz w:val="28"/>
          <w:szCs w:val="28"/>
        </w:rPr>
      </w:pPr>
    </w:p>
    <w:p w:rsidR="00AC089C" w:rsidRPr="00581AB6" w:rsidRDefault="00AC089C" w:rsidP="006D62DA">
      <w:pPr>
        <w:rPr>
          <w:sz w:val="28"/>
          <w:szCs w:val="28"/>
        </w:rPr>
      </w:pPr>
      <w:r w:rsidRPr="00581AB6">
        <w:rPr>
          <w:sz w:val="28"/>
          <w:szCs w:val="28"/>
        </w:rPr>
        <w:t xml:space="preserve">Saturday NAPUB Breakfast: $12 ($15 at the door) ________ </w:t>
      </w:r>
      <w:r w:rsidRPr="00581AB6">
        <w:rPr>
          <w:sz w:val="28"/>
          <w:szCs w:val="28"/>
        </w:rPr>
        <w:tab/>
      </w:r>
      <w:r w:rsidRPr="00581AB6">
        <w:rPr>
          <w:sz w:val="28"/>
          <w:szCs w:val="28"/>
        </w:rPr>
        <w:tab/>
        <w:t>$_______________</w:t>
      </w:r>
      <w:r w:rsidRPr="00581AB6">
        <w:rPr>
          <w:sz w:val="28"/>
          <w:szCs w:val="28"/>
        </w:rPr>
        <w:cr/>
      </w:r>
      <w:r w:rsidRPr="00581AB6">
        <w:rPr>
          <w:sz w:val="28"/>
          <w:szCs w:val="28"/>
        </w:rPr>
        <w:tab/>
      </w:r>
      <w:r w:rsidRPr="00581AB6">
        <w:rPr>
          <w:sz w:val="28"/>
          <w:szCs w:val="28"/>
        </w:rPr>
        <w:tab/>
      </w:r>
      <w:r w:rsidRPr="00581AB6">
        <w:rPr>
          <w:sz w:val="28"/>
          <w:szCs w:val="28"/>
        </w:rPr>
        <w:tab/>
      </w:r>
      <w:r w:rsidRPr="00581AB6">
        <w:rPr>
          <w:sz w:val="28"/>
          <w:szCs w:val="28"/>
        </w:rPr>
        <w:tab/>
      </w:r>
      <w:r w:rsidRPr="00581AB6">
        <w:rPr>
          <w:sz w:val="28"/>
          <w:szCs w:val="28"/>
        </w:rPr>
        <w:tab/>
      </w:r>
      <w:r w:rsidRPr="00581AB6">
        <w:rPr>
          <w:sz w:val="28"/>
          <w:szCs w:val="28"/>
        </w:rPr>
        <w:tab/>
      </w:r>
      <w:r w:rsidRPr="00581AB6">
        <w:rPr>
          <w:sz w:val="28"/>
          <w:szCs w:val="28"/>
        </w:rPr>
        <w:tab/>
      </w:r>
      <w:r w:rsidRPr="00581AB6">
        <w:rPr>
          <w:sz w:val="28"/>
          <w:szCs w:val="28"/>
        </w:rPr>
        <w:tab/>
      </w:r>
      <w:proofErr w:type="gramStart"/>
      <w:r w:rsidRPr="00581AB6">
        <w:rPr>
          <w:sz w:val="28"/>
          <w:szCs w:val="28"/>
        </w:rPr>
        <w:t>how</w:t>
      </w:r>
      <w:proofErr w:type="gramEnd"/>
      <w:r w:rsidRPr="00581AB6">
        <w:rPr>
          <w:sz w:val="28"/>
          <w:szCs w:val="28"/>
        </w:rPr>
        <w:t xml:space="preserve"> many?</w:t>
      </w:r>
      <w:r w:rsidRPr="00581AB6">
        <w:rPr>
          <w:sz w:val="28"/>
          <w:szCs w:val="28"/>
        </w:rPr>
        <w:tab/>
      </w:r>
      <w:r w:rsidRPr="00581AB6">
        <w:rPr>
          <w:sz w:val="28"/>
          <w:szCs w:val="28"/>
        </w:rPr>
        <w:tab/>
      </w:r>
      <w:r w:rsidRPr="00581AB6">
        <w:rPr>
          <w:sz w:val="28"/>
          <w:szCs w:val="28"/>
        </w:rPr>
        <w:tab/>
      </w:r>
    </w:p>
    <w:p w:rsidR="00AC089C" w:rsidRPr="00581AB6" w:rsidRDefault="00AC089C" w:rsidP="006D62DA">
      <w:pPr>
        <w:rPr>
          <w:sz w:val="28"/>
          <w:szCs w:val="28"/>
        </w:rPr>
      </w:pPr>
    </w:p>
    <w:p w:rsidR="00AC089C" w:rsidRPr="00581AB6" w:rsidRDefault="00AC089C" w:rsidP="006D62DA">
      <w:pPr>
        <w:rPr>
          <w:sz w:val="28"/>
          <w:szCs w:val="28"/>
        </w:rPr>
      </w:pPr>
      <w:r w:rsidRPr="00581AB6">
        <w:rPr>
          <w:sz w:val="28"/>
          <w:szCs w:val="28"/>
        </w:rPr>
        <w:t>Saturday boxed lunch: $15 ($18 at the door)</w:t>
      </w:r>
      <w:r w:rsidRPr="00581AB6">
        <w:rPr>
          <w:sz w:val="28"/>
          <w:szCs w:val="28"/>
        </w:rPr>
        <w:cr/>
        <w:t xml:space="preserve">     Mark the number of lunches ordered for each activity:</w:t>
      </w:r>
      <w:r w:rsidRPr="00581AB6">
        <w:rPr>
          <w:sz w:val="28"/>
          <w:szCs w:val="28"/>
        </w:rPr>
        <w:cr/>
        <w:t>_____Parent(s</w:t>
      </w:r>
      <w:proofErr w:type="gramStart"/>
      <w:r w:rsidRPr="00581AB6">
        <w:rPr>
          <w:sz w:val="28"/>
          <w:szCs w:val="28"/>
        </w:rPr>
        <w:t>)  _</w:t>
      </w:r>
      <w:proofErr w:type="gramEnd"/>
      <w:r w:rsidRPr="00581AB6">
        <w:rPr>
          <w:sz w:val="28"/>
          <w:szCs w:val="28"/>
        </w:rPr>
        <w:t xml:space="preserve">____Senior(s)   _____ Ohio Association Of Guide Dog Users </w:t>
      </w:r>
      <w:r w:rsidRPr="00581AB6">
        <w:rPr>
          <w:sz w:val="28"/>
          <w:szCs w:val="28"/>
        </w:rPr>
        <w:tab/>
        <w:t>$_______________</w:t>
      </w:r>
    </w:p>
    <w:p w:rsidR="00AC089C" w:rsidRPr="00581AB6" w:rsidRDefault="00AC089C" w:rsidP="006D62DA">
      <w:pPr>
        <w:rPr>
          <w:sz w:val="28"/>
          <w:szCs w:val="28"/>
        </w:rPr>
      </w:pPr>
    </w:p>
    <w:p w:rsidR="00AC089C" w:rsidRPr="00581AB6" w:rsidRDefault="00AC089C" w:rsidP="006D62DA">
      <w:pPr>
        <w:rPr>
          <w:sz w:val="28"/>
          <w:szCs w:val="28"/>
        </w:rPr>
      </w:pPr>
      <w:r w:rsidRPr="00581AB6">
        <w:rPr>
          <w:sz w:val="28"/>
          <w:szCs w:val="28"/>
        </w:rPr>
        <w:lastRenderedPageBreak/>
        <w:t>Banquet: $25 _____meat     $22 _____ vegetarian</w:t>
      </w:r>
      <w:r w:rsidRPr="00581AB6">
        <w:rPr>
          <w:sz w:val="28"/>
          <w:szCs w:val="28"/>
        </w:rPr>
        <w:tab/>
      </w:r>
      <w:r w:rsidRPr="00581AB6">
        <w:rPr>
          <w:sz w:val="28"/>
          <w:szCs w:val="28"/>
        </w:rPr>
        <w:cr/>
        <w:t xml:space="preserve">     </w:t>
      </w:r>
      <w:r w:rsidRPr="00581AB6">
        <w:rPr>
          <w:sz w:val="28"/>
          <w:szCs w:val="28"/>
        </w:rPr>
        <w:tab/>
        <w:t xml:space="preserve">     ($30 at the door)       ($27 at the door) </w:t>
      </w:r>
      <w:r w:rsidRPr="00581AB6">
        <w:rPr>
          <w:sz w:val="28"/>
          <w:szCs w:val="28"/>
        </w:rPr>
        <w:tab/>
      </w:r>
      <w:r w:rsidRPr="00581AB6">
        <w:rPr>
          <w:sz w:val="28"/>
          <w:szCs w:val="28"/>
        </w:rPr>
        <w:tab/>
      </w:r>
      <w:r w:rsidRPr="00581AB6">
        <w:rPr>
          <w:sz w:val="28"/>
          <w:szCs w:val="28"/>
        </w:rPr>
        <w:tab/>
      </w:r>
      <w:r w:rsidRPr="00581AB6">
        <w:rPr>
          <w:sz w:val="28"/>
          <w:szCs w:val="28"/>
        </w:rPr>
        <w:tab/>
        <w:t>$_______________</w:t>
      </w:r>
    </w:p>
    <w:p w:rsidR="00AC089C" w:rsidRPr="00581AB6" w:rsidRDefault="00AC089C" w:rsidP="006D62DA">
      <w:pPr>
        <w:rPr>
          <w:sz w:val="28"/>
          <w:szCs w:val="28"/>
        </w:rPr>
      </w:pPr>
      <w:r w:rsidRPr="00581AB6">
        <w:rPr>
          <w:sz w:val="28"/>
          <w:szCs w:val="28"/>
        </w:rPr>
        <w:tab/>
      </w:r>
      <w:r w:rsidRPr="00581AB6">
        <w:rPr>
          <w:sz w:val="28"/>
          <w:szCs w:val="28"/>
        </w:rPr>
        <w:tab/>
      </w:r>
      <w:r w:rsidRPr="00581AB6">
        <w:rPr>
          <w:sz w:val="28"/>
          <w:szCs w:val="28"/>
        </w:rPr>
        <w:tab/>
      </w:r>
      <w:r w:rsidRPr="00581AB6">
        <w:rPr>
          <w:sz w:val="28"/>
          <w:szCs w:val="28"/>
        </w:rPr>
        <w:tab/>
      </w:r>
      <w:r w:rsidRPr="00581AB6">
        <w:rPr>
          <w:sz w:val="28"/>
          <w:szCs w:val="28"/>
        </w:rPr>
        <w:tab/>
      </w:r>
      <w:r w:rsidRPr="00581AB6">
        <w:rPr>
          <w:sz w:val="28"/>
          <w:szCs w:val="28"/>
        </w:rPr>
        <w:tab/>
      </w:r>
      <w:r w:rsidRPr="00581AB6">
        <w:rPr>
          <w:sz w:val="28"/>
          <w:szCs w:val="28"/>
        </w:rPr>
        <w:tab/>
      </w:r>
      <w:r w:rsidRPr="00581AB6">
        <w:rPr>
          <w:sz w:val="28"/>
          <w:szCs w:val="28"/>
        </w:rPr>
        <w:tab/>
      </w:r>
      <w:r w:rsidRPr="00581AB6">
        <w:rPr>
          <w:sz w:val="28"/>
          <w:szCs w:val="28"/>
        </w:rPr>
        <w:tab/>
      </w:r>
      <w:r w:rsidRPr="00581AB6">
        <w:rPr>
          <w:sz w:val="28"/>
          <w:szCs w:val="28"/>
        </w:rPr>
        <w:tab/>
      </w:r>
    </w:p>
    <w:p w:rsidR="00AC089C" w:rsidRPr="00581AB6" w:rsidRDefault="00AC089C" w:rsidP="006D62DA">
      <w:pPr>
        <w:rPr>
          <w:sz w:val="28"/>
          <w:szCs w:val="28"/>
        </w:rPr>
      </w:pPr>
      <w:r w:rsidRPr="00581AB6">
        <w:rPr>
          <w:sz w:val="28"/>
          <w:szCs w:val="28"/>
        </w:rPr>
        <w:t xml:space="preserve">Convention registration prior to convention: $10 </w:t>
      </w:r>
      <w:r w:rsidRPr="00581AB6">
        <w:rPr>
          <w:sz w:val="28"/>
          <w:szCs w:val="28"/>
        </w:rPr>
        <w:tab/>
        <w:t xml:space="preserve">_________ </w:t>
      </w:r>
      <w:r w:rsidRPr="00581AB6">
        <w:rPr>
          <w:sz w:val="28"/>
          <w:szCs w:val="28"/>
        </w:rPr>
        <w:tab/>
      </w:r>
      <w:r w:rsidRPr="00581AB6">
        <w:rPr>
          <w:sz w:val="28"/>
          <w:szCs w:val="28"/>
        </w:rPr>
        <w:tab/>
        <w:t>$_______________</w:t>
      </w:r>
    </w:p>
    <w:p w:rsidR="00AC089C" w:rsidRPr="00581AB6" w:rsidRDefault="00AC089C" w:rsidP="006D62DA">
      <w:pPr>
        <w:rPr>
          <w:sz w:val="28"/>
          <w:szCs w:val="28"/>
        </w:rPr>
      </w:pPr>
      <w:r w:rsidRPr="00581AB6">
        <w:rPr>
          <w:sz w:val="28"/>
          <w:szCs w:val="28"/>
        </w:rPr>
        <w:t xml:space="preserve">     </w:t>
      </w:r>
      <w:r w:rsidRPr="00581AB6">
        <w:rPr>
          <w:sz w:val="28"/>
          <w:szCs w:val="28"/>
        </w:rPr>
        <w:tab/>
        <w:t xml:space="preserve">     ($15 at the door)</w:t>
      </w:r>
      <w:r w:rsidRPr="00581AB6">
        <w:rPr>
          <w:sz w:val="28"/>
          <w:szCs w:val="28"/>
        </w:rPr>
        <w:tab/>
      </w:r>
      <w:r w:rsidRPr="00581AB6">
        <w:rPr>
          <w:sz w:val="28"/>
          <w:szCs w:val="28"/>
        </w:rPr>
        <w:tab/>
      </w:r>
      <w:r w:rsidRPr="00581AB6">
        <w:rPr>
          <w:sz w:val="28"/>
          <w:szCs w:val="28"/>
        </w:rPr>
        <w:tab/>
      </w:r>
      <w:r w:rsidRPr="00581AB6">
        <w:rPr>
          <w:sz w:val="28"/>
          <w:szCs w:val="28"/>
        </w:rPr>
        <w:tab/>
        <w:t>how many?</w:t>
      </w:r>
      <w:r w:rsidRPr="00581AB6">
        <w:rPr>
          <w:sz w:val="28"/>
          <w:szCs w:val="28"/>
        </w:rPr>
        <w:tab/>
      </w:r>
      <w:r w:rsidRPr="00581AB6">
        <w:rPr>
          <w:sz w:val="28"/>
          <w:szCs w:val="28"/>
        </w:rPr>
        <w:tab/>
        <w:t xml:space="preserve">      </w:t>
      </w:r>
    </w:p>
    <w:p w:rsidR="00AC089C" w:rsidRPr="00581AB6" w:rsidRDefault="00AC089C" w:rsidP="006D62DA">
      <w:pPr>
        <w:rPr>
          <w:sz w:val="28"/>
          <w:szCs w:val="28"/>
        </w:rPr>
      </w:pPr>
    </w:p>
    <w:p w:rsidR="00AC089C" w:rsidRPr="00581AB6" w:rsidRDefault="00AC089C" w:rsidP="006D62DA">
      <w:pPr>
        <w:rPr>
          <w:sz w:val="28"/>
          <w:szCs w:val="28"/>
        </w:rPr>
      </w:pPr>
      <w:r w:rsidRPr="00581AB6">
        <w:rPr>
          <w:sz w:val="28"/>
          <w:szCs w:val="28"/>
        </w:rPr>
        <w:t>Total check enclosed:</w:t>
      </w:r>
      <w:r w:rsidRPr="00581AB6">
        <w:rPr>
          <w:sz w:val="28"/>
          <w:szCs w:val="28"/>
        </w:rPr>
        <w:tab/>
      </w:r>
      <w:r w:rsidRPr="00581AB6">
        <w:rPr>
          <w:sz w:val="28"/>
          <w:szCs w:val="28"/>
        </w:rPr>
        <w:tab/>
      </w:r>
      <w:r w:rsidRPr="00581AB6">
        <w:rPr>
          <w:sz w:val="28"/>
          <w:szCs w:val="28"/>
        </w:rPr>
        <w:tab/>
      </w:r>
      <w:r w:rsidRPr="00581AB6">
        <w:rPr>
          <w:sz w:val="28"/>
          <w:szCs w:val="28"/>
        </w:rPr>
        <w:tab/>
      </w:r>
      <w:r w:rsidRPr="00581AB6">
        <w:rPr>
          <w:sz w:val="28"/>
          <w:szCs w:val="28"/>
        </w:rPr>
        <w:tab/>
      </w:r>
      <w:r w:rsidRPr="00581AB6">
        <w:rPr>
          <w:sz w:val="28"/>
          <w:szCs w:val="28"/>
        </w:rPr>
        <w:tab/>
      </w:r>
      <w:r w:rsidRPr="00581AB6">
        <w:rPr>
          <w:sz w:val="28"/>
          <w:szCs w:val="28"/>
        </w:rPr>
        <w:tab/>
      </w:r>
      <w:r w:rsidRPr="00581AB6">
        <w:rPr>
          <w:sz w:val="28"/>
          <w:szCs w:val="28"/>
        </w:rPr>
        <w:tab/>
        <w:t>$_______________</w:t>
      </w:r>
      <w:r w:rsidRPr="00581AB6">
        <w:rPr>
          <w:sz w:val="28"/>
          <w:szCs w:val="28"/>
        </w:rPr>
        <w:cr/>
      </w:r>
      <w:r w:rsidRPr="00581AB6">
        <w:rPr>
          <w:b/>
          <w:sz w:val="28"/>
          <w:szCs w:val="28"/>
        </w:rPr>
        <w:t>Registrations or meal orders without payment will not be valid.</w:t>
      </w:r>
      <w:r w:rsidRPr="00581AB6">
        <w:rPr>
          <w:sz w:val="28"/>
          <w:szCs w:val="28"/>
        </w:rPr>
        <w:cr/>
      </w:r>
      <w:r w:rsidRPr="00581AB6">
        <w:rPr>
          <w:sz w:val="28"/>
          <w:szCs w:val="28"/>
        </w:rPr>
        <w:cr/>
        <w:t>NAME: (for name tag) ______________________________________________________</w:t>
      </w:r>
      <w:r w:rsidRPr="00581AB6">
        <w:rPr>
          <w:sz w:val="28"/>
          <w:szCs w:val="28"/>
        </w:rPr>
        <w:cr/>
      </w:r>
      <w:r w:rsidRPr="00581AB6">
        <w:rPr>
          <w:sz w:val="28"/>
          <w:szCs w:val="28"/>
        </w:rPr>
        <w:cr/>
        <w:t>ADDRESS: _______________________________________________________________</w:t>
      </w:r>
      <w:r w:rsidRPr="00581AB6">
        <w:rPr>
          <w:sz w:val="28"/>
          <w:szCs w:val="28"/>
        </w:rPr>
        <w:cr/>
      </w:r>
      <w:r w:rsidRPr="00581AB6">
        <w:rPr>
          <w:sz w:val="28"/>
          <w:szCs w:val="28"/>
        </w:rPr>
        <w:cr/>
        <w:t>CITY/STATE/ZIP: _________________________________________________________</w:t>
      </w:r>
      <w:r w:rsidRPr="00581AB6">
        <w:rPr>
          <w:sz w:val="28"/>
          <w:szCs w:val="28"/>
        </w:rPr>
        <w:cr/>
      </w:r>
      <w:r w:rsidRPr="00581AB6">
        <w:rPr>
          <w:sz w:val="28"/>
          <w:szCs w:val="28"/>
        </w:rPr>
        <w:cr/>
        <w:t>TELEPHONE: ____________________EMAIL:__________________________________</w:t>
      </w:r>
      <w:r w:rsidRPr="00581AB6">
        <w:rPr>
          <w:sz w:val="28"/>
          <w:szCs w:val="28"/>
        </w:rPr>
        <w:cr/>
      </w:r>
      <w:r w:rsidRPr="00581AB6">
        <w:rPr>
          <w:sz w:val="28"/>
          <w:szCs w:val="28"/>
        </w:rPr>
        <w:cr/>
        <w:t>I wish to make a donation (always appreciated) of $____________ to the National Federation of the Blind of Ohio. My check is enclosed. (Make check payable to the NFB of Ohio.)</w:t>
      </w:r>
    </w:p>
    <w:p w:rsidR="00B03086" w:rsidRPr="00581AB6" w:rsidRDefault="00B03086" w:rsidP="006D62DA">
      <w:pPr>
        <w:rPr>
          <w:sz w:val="28"/>
          <w:szCs w:val="28"/>
        </w:rPr>
      </w:pPr>
    </w:p>
    <w:sectPr w:rsidR="00B03086" w:rsidRPr="00581AB6" w:rsidSect="00A8265A">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8265A"/>
    <w:rsid w:val="00194CFC"/>
    <w:rsid w:val="001B46DF"/>
    <w:rsid w:val="001C0153"/>
    <w:rsid w:val="003B7BE0"/>
    <w:rsid w:val="004C2159"/>
    <w:rsid w:val="00550E02"/>
    <w:rsid w:val="00581AB6"/>
    <w:rsid w:val="005F7123"/>
    <w:rsid w:val="006843D1"/>
    <w:rsid w:val="006D62DA"/>
    <w:rsid w:val="00832DD0"/>
    <w:rsid w:val="009C5D98"/>
    <w:rsid w:val="00A8265A"/>
    <w:rsid w:val="00AC089C"/>
    <w:rsid w:val="00B03086"/>
    <w:rsid w:val="00CE4862"/>
    <w:rsid w:val="00D22EBC"/>
    <w:rsid w:val="00D9578B"/>
    <w:rsid w:val="00EA5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26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4862"/>
    <w:rPr>
      <w:color w:val="0000FF"/>
      <w:u w:val="single"/>
    </w:rPr>
  </w:style>
  <w:style w:type="paragraph" w:styleId="NormalWeb">
    <w:name w:val="Normal (Web)"/>
    <w:basedOn w:val="Normal"/>
    <w:rsid w:val="00AC089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3881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lbers1@cinci.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5149</Words>
  <Characters>29351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From the President’s Desk</vt:lpstr>
    </vt:vector>
  </TitlesOfParts>
  <Company>Microsoft</Company>
  <LinksUpToDate>false</LinksUpToDate>
  <CharactersWithSpaces>34432</CharactersWithSpaces>
  <SharedDoc>false</SharedDoc>
  <HLinks>
    <vt:vector size="6" baseType="variant">
      <vt:variant>
        <vt:i4>7536733</vt:i4>
      </vt:variant>
      <vt:variant>
        <vt:i4>0</vt:i4>
      </vt:variant>
      <vt:variant>
        <vt:i4>0</vt:i4>
      </vt:variant>
      <vt:variant>
        <vt:i4>5</vt:i4>
      </vt:variant>
      <vt:variant>
        <vt:lpwstr>mailto:salbers1@cinci.rr.com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President’s Desk</dc:title>
  <dc:creator>NCBADMIN</dc:creator>
  <cp:lastModifiedBy>Sylvia</cp:lastModifiedBy>
  <cp:revision>2</cp:revision>
  <cp:lastPrinted>2012-08-15T15:45:00Z</cp:lastPrinted>
  <dcterms:created xsi:type="dcterms:W3CDTF">2012-09-14T20:28:00Z</dcterms:created>
  <dcterms:modified xsi:type="dcterms:W3CDTF">2012-09-14T20:28:00Z</dcterms:modified>
</cp:coreProperties>
</file>