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B1E" w:rsidRPr="00211B1E" w:rsidRDefault="00211B1E" w:rsidP="00077361">
      <w:pPr>
        <w:pStyle w:val="Title"/>
        <w:spacing w:before="0" w:after="0" w:line="240" w:lineRule="auto"/>
      </w:pPr>
      <w:bookmarkStart w:id="0" w:name="_Toc402121699"/>
      <w:bookmarkStart w:id="1" w:name="_Toc402122177"/>
      <w:bookmarkStart w:id="2" w:name="_GoBack"/>
      <w:bookmarkEnd w:id="2"/>
      <w:r w:rsidRPr="00211B1E">
        <w:t>AGENDA</w:t>
      </w:r>
      <w:bookmarkEnd w:id="0"/>
      <w:bookmarkEnd w:id="1"/>
    </w:p>
    <w:p w:rsidR="00211B1E" w:rsidRPr="00211B1E" w:rsidRDefault="00923E25" w:rsidP="000773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0" w:line="240" w:lineRule="auto"/>
        <w:jc w:val="center"/>
        <w:rPr>
          <w:sz w:val="28"/>
          <w:szCs w:val="28"/>
        </w:rPr>
      </w:pPr>
      <w:r>
        <w:rPr>
          <w:noProof/>
          <w:sz w:val="28"/>
          <w:szCs w:val="28"/>
        </w:rPr>
        <w:drawing>
          <wp:inline distT="0" distB="0" distL="0" distR="0">
            <wp:extent cx="5059680" cy="1840546"/>
            <wp:effectExtent l="0" t="0" r="7620" b="7620"/>
            <wp:docPr id="4" name="Picture 4" descr="C:\Users\schaums\AppData\Local\Microsoft\Windows\Temporary Internet Files\Content.Word\NFBOH Logo K Rect - no taglin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aums\AppData\Local\Microsoft\Windows\Temporary Internet Files\Content.Word\NFBOH Logo K Rect - no tagline-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2803" cy="1841682"/>
                    </a:xfrm>
                    <a:prstGeom prst="rect">
                      <a:avLst/>
                    </a:prstGeom>
                    <a:noFill/>
                    <a:ln>
                      <a:noFill/>
                    </a:ln>
                  </pic:spPr>
                </pic:pic>
              </a:graphicData>
            </a:graphic>
          </wp:inline>
        </w:drawing>
      </w:r>
    </w:p>
    <w:p w:rsidR="00077361" w:rsidRPr="00077361" w:rsidRDefault="00077361" w:rsidP="000773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cs="Helvetica"/>
          <w:sz w:val="56"/>
          <w:szCs w:val="28"/>
        </w:rPr>
      </w:pPr>
      <w:r w:rsidRPr="00077361">
        <w:rPr>
          <w:rFonts w:cs="Helvetica"/>
          <w:sz w:val="56"/>
          <w:szCs w:val="28"/>
        </w:rPr>
        <w:t>68th Annual Convention</w:t>
      </w:r>
    </w:p>
    <w:p w:rsidR="00AC7A57" w:rsidRDefault="00AC7A57" w:rsidP="00211B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jc w:val="right"/>
        <w:rPr>
          <w:rFonts w:cs="Helvetica"/>
          <w:sz w:val="28"/>
          <w:szCs w:val="28"/>
        </w:rPr>
      </w:pPr>
      <w:r w:rsidRPr="00211B1E">
        <w:rPr>
          <w:rFonts w:cs="Helvetica"/>
          <w:sz w:val="28"/>
          <w:szCs w:val="28"/>
        </w:rPr>
        <w:t xml:space="preserve">October </w:t>
      </w:r>
      <w:r w:rsidR="00077361" w:rsidRPr="00211B1E">
        <w:rPr>
          <w:rFonts w:cs="Helvetica"/>
          <w:sz w:val="28"/>
          <w:szCs w:val="28"/>
        </w:rPr>
        <w:t>30 to November 2, 2014</w:t>
      </w:r>
    </w:p>
    <w:p w:rsidR="00077361" w:rsidRPr="00211B1E" w:rsidRDefault="00077361" w:rsidP="000773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Helvetica"/>
          <w:sz w:val="28"/>
          <w:szCs w:val="28"/>
        </w:rPr>
      </w:pPr>
      <w:r w:rsidRPr="00211B1E">
        <w:rPr>
          <w:rFonts w:cs="Helvetica"/>
          <w:sz w:val="28"/>
          <w:szCs w:val="28"/>
        </w:rPr>
        <w:t xml:space="preserve">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w:t>
      </w:r>
    </w:p>
    <w:sdt>
      <w:sdtPr>
        <w:rPr>
          <w:rFonts w:asciiTheme="minorHAnsi" w:eastAsiaTheme="minorEastAsia" w:hAnsiTheme="minorHAnsi" w:cstheme="minorBidi"/>
          <w:b w:val="0"/>
          <w:bCs w:val="0"/>
          <w:color w:val="auto"/>
          <w:sz w:val="22"/>
          <w:szCs w:val="22"/>
          <w:lang w:eastAsia="en-US"/>
        </w:rPr>
        <w:id w:val="1169523728"/>
        <w:docPartObj>
          <w:docPartGallery w:val="Table of Contents"/>
          <w:docPartUnique/>
        </w:docPartObj>
      </w:sdtPr>
      <w:sdtEndPr>
        <w:rPr>
          <w:noProof/>
        </w:rPr>
      </w:sdtEndPr>
      <w:sdtContent>
        <w:p w:rsidR="00077361" w:rsidRDefault="004F2550" w:rsidP="00077361">
          <w:pPr>
            <w:pStyle w:val="TOCHeading"/>
            <w:rPr>
              <w:noProof/>
            </w:rPr>
          </w:pPr>
          <w:r>
            <w:t>Table of Contents</w:t>
          </w:r>
          <w:r>
            <w:fldChar w:fldCharType="begin"/>
          </w:r>
          <w:r>
            <w:instrText xml:space="preserve"> TOC \o "1-3" \h \z \u </w:instrText>
          </w:r>
          <w:r>
            <w:fldChar w:fldCharType="separate"/>
          </w:r>
          <w:hyperlink w:anchor="_Toc402122177" w:history="1">
            <w:r w:rsidR="003C5489" w:rsidRPr="003C5489">
              <w:rPr>
                <w:rStyle w:val="Hyperlink"/>
                <w:rFonts w:asciiTheme="minorHAnsi" w:eastAsiaTheme="minorEastAsia" w:hAnsiTheme="minorHAnsi" w:cstheme="minorBidi"/>
                <w:b w:val="0"/>
                <w:bCs w:val="0"/>
                <w:sz w:val="22"/>
                <w:szCs w:val="22"/>
                <w:lang w:eastAsia="en-US"/>
              </w:rPr>
              <w:t>_Toc402122177</w:t>
            </w:r>
          </w:hyperlink>
        </w:p>
        <w:p w:rsidR="00077361" w:rsidRDefault="004A1952">
          <w:pPr>
            <w:pStyle w:val="TOC1"/>
            <w:tabs>
              <w:tab w:val="right" w:leader="dot" w:pos="9350"/>
            </w:tabs>
            <w:rPr>
              <w:noProof/>
            </w:rPr>
          </w:pPr>
          <w:hyperlink w:anchor="_Toc402122178" w:history="1">
            <w:r w:rsidR="00077361" w:rsidRPr="009A7E58">
              <w:rPr>
                <w:rStyle w:val="Hyperlink"/>
                <w:noProof/>
              </w:rPr>
              <w:t>NFB Pledge</w:t>
            </w:r>
            <w:r w:rsidR="00077361">
              <w:rPr>
                <w:noProof/>
                <w:webHidden/>
              </w:rPr>
              <w:tab/>
            </w:r>
            <w:r w:rsidR="00077361">
              <w:rPr>
                <w:noProof/>
                <w:webHidden/>
              </w:rPr>
              <w:fldChar w:fldCharType="begin"/>
            </w:r>
            <w:r w:rsidR="00077361">
              <w:rPr>
                <w:noProof/>
                <w:webHidden/>
              </w:rPr>
              <w:instrText xml:space="preserve"> PAGEREF _Toc402122178 \h </w:instrText>
            </w:r>
            <w:r w:rsidR="00077361">
              <w:rPr>
                <w:noProof/>
                <w:webHidden/>
              </w:rPr>
            </w:r>
            <w:r w:rsidR="00077361">
              <w:rPr>
                <w:noProof/>
                <w:webHidden/>
              </w:rPr>
              <w:fldChar w:fldCharType="separate"/>
            </w:r>
            <w:r w:rsidR="003C5489">
              <w:rPr>
                <w:noProof/>
                <w:webHidden/>
              </w:rPr>
              <w:t>2</w:t>
            </w:r>
            <w:r w:rsidR="00077361">
              <w:rPr>
                <w:noProof/>
                <w:webHidden/>
              </w:rPr>
              <w:fldChar w:fldCharType="end"/>
            </w:r>
          </w:hyperlink>
        </w:p>
        <w:p w:rsidR="00077361" w:rsidRDefault="004A1952">
          <w:pPr>
            <w:pStyle w:val="TOC1"/>
            <w:tabs>
              <w:tab w:val="right" w:leader="dot" w:pos="9350"/>
            </w:tabs>
            <w:rPr>
              <w:noProof/>
            </w:rPr>
          </w:pPr>
          <w:hyperlink w:anchor="_Toc402122179" w:history="1">
            <w:r w:rsidR="00077361" w:rsidRPr="009A7E58">
              <w:rPr>
                <w:rStyle w:val="Hyperlink"/>
                <w:noProof/>
              </w:rPr>
              <w:t>About the NFB of Ohio</w:t>
            </w:r>
            <w:r w:rsidR="00077361">
              <w:rPr>
                <w:noProof/>
                <w:webHidden/>
              </w:rPr>
              <w:tab/>
            </w:r>
            <w:r w:rsidR="00077361">
              <w:rPr>
                <w:noProof/>
                <w:webHidden/>
              </w:rPr>
              <w:fldChar w:fldCharType="begin"/>
            </w:r>
            <w:r w:rsidR="00077361">
              <w:rPr>
                <w:noProof/>
                <w:webHidden/>
              </w:rPr>
              <w:instrText xml:space="preserve"> PAGEREF _Toc402122179 \h </w:instrText>
            </w:r>
            <w:r w:rsidR="00077361">
              <w:rPr>
                <w:noProof/>
                <w:webHidden/>
              </w:rPr>
            </w:r>
            <w:r w:rsidR="00077361">
              <w:rPr>
                <w:noProof/>
                <w:webHidden/>
              </w:rPr>
              <w:fldChar w:fldCharType="separate"/>
            </w:r>
            <w:r w:rsidR="003C5489">
              <w:rPr>
                <w:noProof/>
                <w:webHidden/>
              </w:rPr>
              <w:t>2</w:t>
            </w:r>
            <w:r w:rsidR="00077361">
              <w:rPr>
                <w:noProof/>
                <w:webHidden/>
              </w:rPr>
              <w:fldChar w:fldCharType="end"/>
            </w:r>
          </w:hyperlink>
        </w:p>
        <w:p w:rsidR="00077361" w:rsidRDefault="004A1952">
          <w:pPr>
            <w:pStyle w:val="TOC1"/>
            <w:tabs>
              <w:tab w:val="right" w:leader="dot" w:pos="9350"/>
            </w:tabs>
            <w:rPr>
              <w:noProof/>
            </w:rPr>
          </w:pPr>
          <w:hyperlink w:anchor="_Toc402122180" w:history="1">
            <w:r w:rsidR="00077361" w:rsidRPr="009A7E58">
              <w:rPr>
                <w:rStyle w:val="Hyperlink"/>
                <w:noProof/>
              </w:rPr>
              <w:t>Navigating the Holiday Inn, Worthington</w:t>
            </w:r>
            <w:r w:rsidR="00077361">
              <w:rPr>
                <w:noProof/>
                <w:webHidden/>
              </w:rPr>
              <w:tab/>
            </w:r>
            <w:r w:rsidR="00077361">
              <w:rPr>
                <w:noProof/>
                <w:webHidden/>
              </w:rPr>
              <w:fldChar w:fldCharType="begin"/>
            </w:r>
            <w:r w:rsidR="00077361">
              <w:rPr>
                <w:noProof/>
                <w:webHidden/>
              </w:rPr>
              <w:instrText xml:space="preserve"> PAGEREF _Toc402122180 \h </w:instrText>
            </w:r>
            <w:r w:rsidR="00077361">
              <w:rPr>
                <w:noProof/>
                <w:webHidden/>
              </w:rPr>
            </w:r>
            <w:r w:rsidR="00077361">
              <w:rPr>
                <w:noProof/>
                <w:webHidden/>
              </w:rPr>
              <w:fldChar w:fldCharType="separate"/>
            </w:r>
            <w:r w:rsidR="003C5489">
              <w:rPr>
                <w:noProof/>
                <w:webHidden/>
              </w:rPr>
              <w:t>2</w:t>
            </w:r>
            <w:r w:rsidR="00077361">
              <w:rPr>
                <w:noProof/>
                <w:webHidden/>
              </w:rPr>
              <w:fldChar w:fldCharType="end"/>
            </w:r>
          </w:hyperlink>
        </w:p>
        <w:p w:rsidR="00077361" w:rsidRDefault="004A1952">
          <w:pPr>
            <w:pStyle w:val="TOC1"/>
            <w:tabs>
              <w:tab w:val="right" w:leader="dot" w:pos="9350"/>
            </w:tabs>
            <w:rPr>
              <w:noProof/>
            </w:rPr>
          </w:pPr>
          <w:hyperlink w:anchor="_Toc402122181" w:history="1">
            <w:r w:rsidR="00077361" w:rsidRPr="009A7E58">
              <w:rPr>
                <w:rStyle w:val="Hyperlink"/>
                <w:noProof/>
              </w:rPr>
              <w:t>Convention Arrangements and Literature</w:t>
            </w:r>
            <w:r w:rsidR="00077361">
              <w:rPr>
                <w:noProof/>
                <w:webHidden/>
              </w:rPr>
              <w:tab/>
            </w:r>
            <w:r w:rsidR="00077361">
              <w:rPr>
                <w:noProof/>
                <w:webHidden/>
              </w:rPr>
              <w:fldChar w:fldCharType="begin"/>
            </w:r>
            <w:r w:rsidR="00077361">
              <w:rPr>
                <w:noProof/>
                <w:webHidden/>
              </w:rPr>
              <w:instrText xml:space="preserve"> PAGEREF _Toc402122181 \h </w:instrText>
            </w:r>
            <w:r w:rsidR="00077361">
              <w:rPr>
                <w:noProof/>
                <w:webHidden/>
              </w:rPr>
            </w:r>
            <w:r w:rsidR="00077361">
              <w:rPr>
                <w:noProof/>
                <w:webHidden/>
              </w:rPr>
              <w:fldChar w:fldCharType="separate"/>
            </w:r>
            <w:r w:rsidR="003C5489">
              <w:rPr>
                <w:noProof/>
                <w:webHidden/>
              </w:rPr>
              <w:t>3</w:t>
            </w:r>
            <w:r w:rsidR="00077361">
              <w:rPr>
                <w:noProof/>
                <w:webHidden/>
              </w:rPr>
              <w:fldChar w:fldCharType="end"/>
            </w:r>
          </w:hyperlink>
        </w:p>
        <w:p w:rsidR="00077361" w:rsidRDefault="004A1952">
          <w:pPr>
            <w:pStyle w:val="TOC1"/>
            <w:tabs>
              <w:tab w:val="right" w:leader="dot" w:pos="9350"/>
            </w:tabs>
            <w:rPr>
              <w:noProof/>
            </w:rPr>
          </w:pPr>
          <w:hyperlink w:anchor="_Toc402122182" w:history="1">
            <w:r w:rsidR="00077361" w:rsidRPr="009A7E58">
              <w:rPr>
                <w:rStyle w:val="Hyperlink"/>
                <w:noProof/>
              </w:rPr>
              <w:t>Registration and Literature</w:t>
            </w:r>
            <w:r w:rsidR="00077361">
              <w:rPr>
                <w:noProof/>
                <w:webHidden/>
              </w:rPr>
              <w:tab/>
            </w:r>
            <w:r w:rsidR="00077361">
              <w:rPr>
                <w:noProof/>
                <w:webHidden/>
              </w:rPr>
              <w:fldChar w:fldCharType="begin"/>
            </w:r>
            <w:r w:rsidR="00077361">
              <w:rPr>
                <w:noProof/>
                <w:webHidden/>
              </w:rPr>
              <w:instrText xml:space="preserve"> PAGEREF _Toc402122182 \h </w:instrText>
            </w:r>
            <w:r w:rsidR="00077361">
              <w:rPr>
                <w:noProof/>
                <w:webHidden/>
              </w:rPr>
            </w:r>
            <w:r w:rsidR="00077361">
              <w:rPr>
                <w:noProof/>
                <w:webHidden/>
              </w:rPr>
              <w:fldChar w:fldCharType="separate"/>
            </w:r>
            <w:r w:rsidR="003C5489">
              <w:rPr>
                <w:noProof/>
                <w:webHidden/>
              </w:rPr>
              <w:t>3</w:t>
            </w:r>
            <w:r w:rsidR="00077361">
              <w:rPr>
                <w:noProof/>
                <w:webHidden/>
              </w:rPr>
              <w:fldChar w:fldCharType="end"/>
            </w:r>
          </w:hyperlink>
        </w:p>
        <w:p w:rsidR="00077361" w:rsidRDefault="004A1952">
          <w:pPr>
            <w:pStyle w:val="TOC1"/>
            <w:tabs>
              <w:tab w:val="right" w:leader="dot" w:pos="9350"/>
            </w:tabs>
            <w:rPr>
              <w:noProof/>
            </w:rPr>
          </w:pPr>
          <w:hyperlink w:anchor="_Toc402122183" w:history="1">
            <w:r w:rsidR="00077361" w:rsidRPr="009A7E58">
              <w:rPr>
                <w:rStyle w:val="Hyperlink"/>
                <w:noProof/>
              </w:rPr>
              <w:t>Door Prizes</w:t>
            </w:r>
            <w:r w:rsidR="00077361">
              <w:rPr>
                <w:noProof/>
                <w:webHidden/>
              </w:rPr>
              <w:tab/>
            </w:r>
            <w:r w:rsidR="00077361">
              <w:rPr>
                <w:noProof/>
                <w:webHidden/>
              </w:rPr>
              <w:fldChar w:fldCharType="begin"/>
            </w:r>
            <w:r w:rsidR="00077361">
              <w:rPr>
                <w:noProof/>
                <w:webHidden/>
              </w:rPr>
              <w:instrText xml:space="preserve"> PAGEREF _Toc402122183 \h </w:instrText>
            </w:r>
            <w:r w:rsidR="00077361">
              <w:rPr>
                <w:noProof/>
                <w:webHidden/>
              </w:rPr>
            </w:r>
            <w:r w:rsidR="00077361">
              <w:rPr>
                <w:noProof/>
                <w:webHidden/>
              </w:rPr>
              <w:fldChar w:fldCharType="separate"/>
            </w:r>
            <w:r w:rsidR="003C5489">
              <w:rPr>
                <w:noProof/>
                <w:webHidden/>
              </w:rPr>
              <w:t>3</w:t>
            </w:r>
            <w:r w:rsidR="00077361">
              <w:rPr>
                <w:noProof/>
                <w:webHidden/>
              </w:rPr>
              <w:fldChar w:fldCharType="end"/>
            </w:r>
          </w:hyperlink>
        </w:p>
        <w:p w:rsidR="00077361" w:rsidRDefault="004A1952">
          <w:pPr>
            <w:pStyle w:val="TOC1"/>
            <w:tabs>
              <w:tab w:val="right" w:leader="dot" w:pos="9350"/>
            </w:tabs>
            <w:rPr>
              <w:noProof/>
            </w:rPr>
          </w:pPr>
          <w:hyperlink w:anchor="_Toc402122184" w:history="1">
            <w:r w:rsidR="00077361" w:rsidRPr="009A7E58">
              <w:rPr>
                <w:rStyle w:val="Hyperlink"/>
                <w:noProof/>
              </w:rPr>
              <w:t>Guide Dogs</w:t>
            </w:r>
            <w:r w:rsidR="00077361">
              <w:rPr>
                <w:noProof/>
                <w:webHidden/>
              </w:rPr>
              <w:tab/>
            </w:r>
            <w:r w:rsidR="00077361">
              <w:rPr>
                <w:noProof/>
                <w:webHidden/>
              </w:rPr>
              <w:fldChar w:fldCharType="begin"/>
            </w:r>
            <w:r w:rsidR="00077361">
              <w:rPr>
                <w:noProof/>
                <w:webHidden/>
              </w:rPr>
              <w:instrText xml:space="preserve"> PAGEREF _Toc402122184 \h </w:instrText>
            </w:r>
            <w:r w:rsidR="00077361">
              <w:rPr>
                <w:noProof/>
                <w:webHidden/>
              </w:rPr>
            </w:r>
            <w:r w:rsidR="00077361">
              <w:rPr>
                <w:noProof/>
                <w:webHidden/>
              </w:rPr>
              <w:fldChar w:fldCharType="separate"/>
            </w:r>
            <w:r w:rsidR="003C5489">
              <w:rPr>
                <w:noProof/>
                <w:webHidden/>
              </w:rPr>
              <w:t>4</w:t>
            </w:r>
            <w:r w:rsidR="00077361">
              <w:rPr>
                <w:noProof/>
                <w:webHidden/>
              </w:rPr>
              <w:fldChar w:fldCharType="end"/>
            </w:r>
          </w:hyperlink>
        </w:p>
        <w:p w:rsidR="00077361" w:rsidRDefault="004A1952">
          <w:pPr>
            <w:pStyle w:val="TOC1"/>
            <w:tabs>
              <w:tab w:val="right" w:leader="dot" w:pos="9350"/>
            </w:tabs>
            <w:rPr>
              <w:noProof/>
            </w:rPr>
          </w:pPr>
          <w:hyperlink w:anchor="_Toc402122185" w:history="1">
            <w:r w:rsidR="00077361" w:rsidRPr="009A7E58">
              <w:rPr>
                <w:rStyle w:val="Hyperlink"/>
                <w:noProof/>
              </w:rPr>
              <w:t>Thursday, October 30, 2014</w:t>
            </w:r>
            <w:r w:rsidR="00077361">
              <w:rPr>
                <w:noProof/>
                <w:webHidden/>
              </w:rPr>
              <w:tab/>
            </w:r>
            <w:r w:rsidR="00077361">
              <w:rPr>
                <w:noProof/>
                <w:webHidden/>
              </w:rPr>
              <w:fldChar w:fldCharType="begin"/>
            </w:r>
            <w:r w:rsidR="00077361">
              <w:rPr>
                <w:noProof/>
                <w:webHidden/>
              </w:rPr>
              <w:instrText xml:space="preserve"> PAGEREF _Toc402122185 \h </w:instrText>
            </w:r>
            <w:r w:rsidR="00077361">
              <w:rPr>
                <w:noProof/>
                <w:webHidden/>
              </w:rPr>
            </w:r>
            <w:r w:rsidR="00077361">
              <w:rPr>
                <w:noProof/>
                <w:webHidden/>
              </w:rPr>
              <w:fldChar w:fldCharType="separate"/>
            </w:r>
            <w:r w:rsidR="003C5489">
              <w:rPr>
                <w:noProof/>
                <w:webHidden/>
              </w:rPr>
              <w:t>4</w:t>
            </w:r>
            <w:r w:rsidR="00077361">
              <w:rPr>
                <w:noProof/>
                <w:webHidden/>
              </w:rPr>
              <w:fldChar w:fldCharType="end"/>
            </w:r>
          </w:hyperlink>
        </w:p>
        <w:p w:rsidR="00077361" w:rsidRDefault="004A1952">
          <w:pPr>
            <w:pStyle w:val="TOC1"/>
            <w:tabs>
              <w:tab w:val="right" w:leader="dot" w:pos="9350"/>
            </w:tabs>
            <w:rPr>
              <w:noProof/>
            </w:rPr>
          </w:pPr>
          <w:hyperlink w:anchor="_Toc402122186" w:history="1">
            <w:r w:rsidR="00077361" w:rsidRPr="009A7E58">
              <w:rPr>
                <w:rStyle w:val="Hyperlink"/>
                <w:noProof/>
              </w:rPr>
              <w:t>Friday, October 31, 2014</w:t>
            </w:r>
            <w:r w:rsidR="00077361">
              <w:rPr>
                <w:noProof/>
                <w:webHidden/>
              </w:rPr>
              <w:tab/>
            </w:r>
            <w:r w:rsidR="00077361">
              <w:rPr>
                <w:noProof/>
                <w:webHidden/>
              </w:rPr>
              <w:fldChar w:fldCharType="begin"/>
            </w:r>
            <w:r w:rsidR="00077361">
              <w:rPr>
                <w:noProof/>
                <w:webHidden/>
              </w:rPr>
              <w:instrText xml:space="preserve"> PAGEREF _Toc402122186 \h </w:instrText>
            </w:r>
            <w:r w:rsidR="00077361">
              <w:rPr>
                <w:noProof/>
                <w:webHidden/>
              </w:rPr>
            </w:r>
            <w:r w:rsidR="00077361">
              <w:rPr>
                <w:noProof/>
                <w:webHidden/>
              </w:rPr>
              <w:fldChar w:fldCharType="separate"/>
            </w:r>
            <w:r w:rsidR="003C5489">
              <w:rPr>
                <w:noProof/>
                <w:webHidden/>
              </w:rPr>
              <w:t>4</w:t>
            </w:r>
            <w:r w:rsidR="00077361">
              <w:rPr>
                <w:noProof/>
                <w:webHidden/>
              </w:rPr>
              <w:fldChar w:fldCharType="end"/>
            </w:r>
          </w:hyperlink>
        </w:p>
        <w:p w:rsidR="00077361" w:rsidRDefault="004A1952">
          <w:pPr>
            <w:pStyle w:val="TOC1"/>
            <w:tabs>
              <w:tab w:val="right" w:leader="dot" w:pos="9350"/>
            </w:tabs>
            <w:rPr>
              <w:noProof/>
            </w:rPr>
          </w:pPr>
          <w:hyperlink w:anchor="_Toc402122187" w:history="1">
            <w:r w:rsidR="00077361" w:rsidRPr="009A7E58">
              <w:rPr>
                <w:rStyle w:val="Hyperlink"/>
                <w:noProof/>
              </w:rPr>
              <w:t>Saturday, November 1</w:t>
            </w:r>
            <w:r w:rsidR="00077361">
              <w:rPr>
                <w:noProof/>
                <w:webHidden/>
              </w:rPr>
              <w:tab/>
            </w:r>
            <w:r w:rsidR="00077361">
              <w:rPr>
                <w:noProof/>
                <w:webHidden/>
              </w:rPr>
              <w:fldChar w:fldCharType="begin"/>
            </w:r>
            <w:r w:rsidR="00077361">
              <w:rPr>
                <w:noProof/>
                <w:webHidden/>
              </w:rPr>
              <w:instrText xml:space="preserve"> PAGEREF _Toc402122187 \h </w:instrText>
            </w:r>
            <w:r w:rsidR="00077361">
              <w:rPr>
                <w:noProof/>
                <w:webHidden/>
              </w:rPr>
            </w:r>
            <w:r w:rsidR="00077361">
              <w:rPr>
                <w:noProof/>
                <w:webHidden/>
              </w:rPr>
              <w:fldChar w:fldCharType="separate"/>
            </w:r>
            <w:r w:rsidR="003C5489">
              <w:rPr>
                <w:noProof/>
                <w:webHidden/>
              </w:rPr>
              <w:t>6</w:t>
            </w:r>
            <w:r w:rsidR="00077361">
              <w:rPr>
                <w:noProof/>
                <w:webHidden/>
              </w:rPr>
              <w:fldChar w:fldCharType="end"/>
            </w:r>
          </w:hyperlink>
        </w:p>
        <w:p w:rsidR="00077361" w:rsidRDefault="004A1952">
          <w:pPr>
            <w:pStyle w:val="TOC1"/>
            <w:tabs>
              <w:tab w:val="right" w:leader="dot" w:pos="9350"/>
            </w:tabs>
            <w:rPr>
              <w:noProof/>
            </w:rPr>
          </w:pPr>
          <w:hyperlink w:anchor="_Toc402122188" w:history="1">
            <w:r w:rsidR="00077361" w:rsidRPr="009A7E58">
              <w:rPr>
                <w:rStyle w:val="Hyperlink"/>
                <w:noProof/>
              </w:rPr>
              <w:t>Sunday, November 2</w:t>
            </w:r>
            <w:r w:rsidR="00077361">
              <w:rPr>
                <w:noProof/>
                <w:webHidden/>
              </w:rPr>
              <w:tab/>
            </w:r>
            <w:r w:rsidR="00077361">
              <w:rPr>
                <w:noProof/>
                <w:webHidden/>
              </w:rPr>
              <w:fldChar w:fldCharType="begin"/>
            </w:r>
            <w:r w:rsidR="00077361">
              <w:rPr>
                <w:noProof/>
                <w:webHidden/>
              </w:rPr>
              <w:instrText xml:space="preserve"> PAGEREF _Toc402122188 \h </w:instrText>
            </w:r>
            <w:r w:rsidR="00077361">
              <w:rPr>
                <w:noProof/>
                <w:webHidden/>
              </w:rPr>
            </w:r>
            <w:r w:rsidR="00077361">
              <w:rPr>
                <w:noProof/>
                <w:webHidden/>
              </w:rPr>
              <w:fldChar w:fldCharType="separate"/>
            </w:r>
            <w:r w:rsidR="003C5489">
              <w:rPr>
                <w:noProof/>
                <w:webHidden/>
              </w:rPr>
              <w:t>10</w:t>
            </w:r>
            <w:r w:rsidR="00077361">
              <w:rPr>
                <w:noProof/>
                <w:webHidden/>
              </w:rPr>
              <w:fldChar w:fldCharType="end"/>
            </w:r>
          </w:hyperlink>
        </w:p>
        <w:p w:rsidR="00077361" w:rsidRDefault="004A1952">
          <w:pPr>
            <w:pStyle w:val="TOC1"/>
            <w:tabs>
              <w:tab w:val="right" w:leader="dot" w:pos="9350"/>
            </w:tabs>
            <w:rPr>
              <w:noProof/>
            </w:rPr>
          </w:pPr>
          <w:hyperlink w:anchor="_Toc402122189" w:history="1">
            <w:r w:rsidR="00077361" w:rsidRPr="009A7E58">
              <w:rPr>
                <w:rStyle w:val="Hyperlink"/>
                <w:noProof/>
              </w:rPr>
              <w:t>2014 Board of Directors</w:t>
            </w:r>
            <w:r w:rsidR="00077361">
              <w:rPr>
                <w:noProof/>
                <w:webHidden/>
              </w:rPr>
              <w:tab/>
            </w:r>
            <w:r w:rsidR="00077361">
              <w:rPr>
                <w:noProof/>
                <w:webHidden/>
              </w:rPr>
              <w:fldChar w:fldCharType="begin"/>
            </w:r>
            <w:r w:rsidR="00077361">
              <w:rPr>
                <w:noProof/>
                <w:webHidden/>
              </w:rPr>
              <w:instrText xml:space="preserve"> PAGEREF _Toc402122189 \h </w:instrText>
            </w:r>
            <w:r w:rsidR="00077361">
              <w:rPr>
                <w:noProof/>
                <w:webHidden/>
              </w:rPr>
            </w:r>
            <w:r w:rsidR="00077361">
              <w:rPr>
                <w:noProof/>
                <w:webHidden/>
              </w:rPr>
              <w:fldChar w:fldCharType="separate"/>
            </w:r>
            <w:r w:rsidR="003C5489">
              <w:rPr>
                <w:noProof/>
                <w:webHidden/>
              </w:rPr>
              <w:t>11</w:t>
            </w:r>
            <w:r w:rsidR="00077361">
              <w:rPr>
                <w:noProof/>
                <w:webHidden/>
              </w:rPr>
              <w:fldChar w:fldCharType="end"/>
            </w:r>
          </w:hyperlink>
        </w:p>
        <w:p w:rsidR="00077361" w:rsidRDefault="004A1952">
          <w:pPr>
            <w:pStyle w:val="TOC1"/>
            <w:tabs>
              <w:tab w:val="right" w:leader="dot" w:pos="9350"/>
            </w:tabs>
            <w:rPr>
              <w:noProof/>
            </w:rPr>
          </w:pPr>
          <w:hyperlink w:anchor="_Toc402122190" w:history="1">
            <w:r w:rsidR="00077361" w:rsidRPr="009A7E58">
              <w:rPr>
                <w:rStyle w:val="Hyperlink"/>
                <w:noProof/>
              </w:rPr>
              <w:t>Sponsor Honor Roll</w:t>
            </w:r>
            <w:r w:rsidR="00077361">
              <w:rPr>
                <w:noProof/>
                <w:webHidden/>
              </w:rPr>
              <w:tab/>
            </w:r>
            <w:r w:rsidR="00077361">
              <w:rPr>
                <w:noProof/>
                <w:webHidden/>
              </w:rPr>
              <w:fldChar w:fldCharType="begin"/>
            </w:r>
            <w:r w:rsidR="00077361">
              <w:rPr>
                <w:noProof/>
                <w:webHidden/>
              </w:rPr>
              <w:instrText xml:space="preserve"> PAGEREF _Toc402122190 \h </w:instrText>
            </w:r>
            <w:r w:rsidR="00077361">
              <w:rPr>
                <w:noProof/>
                <w:webHidden/>
              </w:rPr>
            </w:r>
            <w:r w:rsidR="00077361">
              <w:rPr>
                <w:noProof/>
                <w:webHidden/>
              </w:rPr>
              <w:fldChar w:fldCharType="separate"/>
            </w:r>
            <w:r w:rsidR="003C5489">
              <w:rPr>
                <w:noProof/>
                <w:webHidden/>
              </w:rPr>
              <w:t>13</w:t>
            </w:r>
            <w:r w:rsidR="00077361">
              <w:rPr>
                <w:noProof/>
                <w:webHidden/>
              </w:rPr>
              <w:fldChar w:fldCharType="end"/>
            </w:r>
          </w:hyperlink>
        </w:p>
        <w:p w:rsidR="004F2550" w:rsidRDefault="004F2550" w:rsidP="004F2550">
          <w:pPr>
            <w:rPr>
              <w:b/>
              <w:bCs/>
              <w:noProof/>
            </w:rPr>
          </w:pPr>
          <w:r>
            <w:rPr>
              <w:b/>
              <w:bCs/>
              <w:noProof/>
            </w:rPr>
            <w:fldChar w:fldCharType="end"/>
          </w:r>
        </w:p>
      </w:sdtContent>
    </w:sdt>
    <w:p w:rsidR="00AC7A57" w:rsidRPr="00211B1E" w:rsidRDefault="00077361" w:rsidP="000B7C70">
      <w:pPr>
        <w:pStyle w:val="Heading1"/>
        <w:jc w:val="center"/>
      </w:pPr>
      <w:bookmarkStart w:id="3" w:name="_Toc402122178"/>
      <w:r w:rsidRPr="00211B1E">
        <w:lastRenderedPageBreak/>
        <w:t xml:space="preserve">NFB </w:t>
      </w:r>
      <w:r w:rsidR="000B7C70">
        <w:t>Pledge</w:t>
      </w:r>
      <w:bookmarkEnd w:id="3"/>
    </w:p>
    <w:p w:rsidR="00AC7A57"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Helvetica"/>
          <w:sz w:val="28"/>
          <w:szCs w:val="28"/>
        </w:rPr>
      </w:pPr>
      <w:r w:rsidRPr="00211B1E">
        <w:rPr>
          <w:rFonts w:cs="Helvetica"/>
          <w:sz w:val="28"/>
          <w:szCs w:val="28"/>
        </w:rPr>
        <w:t>I pledge to participate actively in the effort of the National Federation of the Blind to achieve equality, opportunity, and security for the blind; to support the policies and programs of the Federation; and to abide by its constitution.</w:t>
      </w:r>
    </w:p>
    <w:p w:rsidR="00AC7A57" w:rsidRPr="00211B1E" w:rsidRDefault="000B7C70" w:rsidP="000B7C70">
      <w:pPr>
        <w:pStyle w:val="Heading1"/>
        <w:jc w:val="center"/>
      </w:pPr>
      <w:bookmarkStart w:id="4" w:name="_Toc402122179"/>
      <w:r>
        <w:t>About the NFB of Ohio</w:t>
      </w:r>
      <w:bookmarkEnd w:id="4"/>
    </w:p>
    <w:p w:rsidR="00077361"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Helvetica"/>
          <w:sz w:val="28"/>
          <w:szCs w:val="28"/>
        </w:rPr>
      </w:pPr>
      <w:r w:rsidRPr="00211B1E">
        <w:rPr>
          <w:rFonts w:cs="Helvetica"/>
          <w:sz w:val="28"/>
          <w:szCs w:val="28"/>
        </w:rPr>
        <w:t>The National Federation of the Blind of Ohio is a statewide organization composed primarily of blind Ohioans. It is the state affiliate of the National Federation of the Blind, Inc., a national-membership organization which holds nonprofit tax-exempt status under Section 501(c) 3 of the Internal Revenue Code. It is not an organization speaking for the blind; it is the blind speaking for themselves.</w:t>
      </w:r>
    </w:p>
    <w:p w:rsidR="00077361" w:rsidRPr="00211B1E" w:rsidRDefault="000B7C70" w:rsidP="000B7C70">
      <w:pPr>
        <w:pStyle w:val="Heading1"/>
        <w:jc w:val="center"/>
      </w:pPr>
      <w:bookmarkStart w:id="5" w:name="_Toc402122180"/>
      <w:r>
        <w:t>Navigating</w:t>
      </w:r>
      <w:r w:rsidR="00077361" w:rsidRPr="00211B1E">
        <w:t xml:space="preserve"> the Holiday Inn, Worthington</w:t>
      </w:r>
      <w:bookmarkEnd w:id="5"/>
    </w:p>
    <w:p w:rsidR="00AC7A57"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jc w:val="center"/>
        <w:rPr>
          <w:rFonts w:cs="TimesNewRomanPSMT"/>
          <w:sz w:val="28"/>
          <w:szCs w:val="28"/>
        </w:rPr>
      </w:pPr>
      <w:r w:rsidRPr="00211B1E">
        <w:rPr>
          <w:rFonts w:cs="TimesNewRomanPSMT"/>
          <w:b/>
          <w:bCs/>
          <w:sz w:val="28"/>
          <w:szCs w:val="28"/>
        </w:rPr>
        <w:t>by Barbara Pierce</w:t>
      </w:r>
    </w:p>
    <w:p w:rsidR="00077361"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TimesNewRomanPSMT"/>
          <w:sz w:val="28"/>
          <w:szCs w:val="28"/>
        </w:rPr>
      </w:pPr>
      <w:r w:rsidRPr="00211B1E">
        <w:rPr>
          <w:rFonts w:cs="TimesNewRomanPSMT"/>
          <w:sz w:val="28"/>
          <w:szCs w:val="28"/>
        </w:rPr>
        <w:tab/>
        <w:t>The Holiday Inn, Worthington, is located at 7007 North High Street. You enter the building on the second floor—sleeping rooms are on all three floors. But all the meeting rooms are located on the second floor.</w:t>
      </w:r>
    </w:p>
    <w:p w:rsidR="00077361"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TimesNewRomanPSMT"/>
          <w:sz w:val="28"/>
          <w:szCs w:val="28"/>
        </w:rPr>
      </w:pPr>
      <w:r w:rsidRPr="00211B1E">
        <w:rPr>
          <w:rFonts w:cs="TimesNewRomanPSMT"/>
          <w:sz w:val="28"/>
          <w:szCs w:val="28"/>
        </w:rPr>
        <w:tab/>
        <w:t>When you step through the front door, you are facing south. The check-in desk is on your right, on the west wall of the lobby. When you finish checking in, turn 180 degrees so that you are facing east with your back to the desk. Walk about ten feet and turn right, south. Walk twenty-five feet. You will find a wall in front of you with the Adams Room slightly to the right and the restaurant, Connections, to the left. You can turn left and travel east about thirty feet, looking for a hallway to the right. The Worthington Ballroom is at the south end of this hall.</w:t>
      </w:r>
    </w:p>
    <w:p w:rsidR="00077361"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TimesNewRomanPSMT"/>
          <w:sz w:val="28"/>
          <w:szCs w:val="28"/>
        </w:rPr>
      </w:pPr>
      <w:r w:rsidRPr="00211B1E">
        <w:rPr>
          <w:rFonts w:cs="TimesNewRomanPSMT"/>
          <w:sz w:val="28"/>
          <w:szCs w:val="28"/>
        </w:rPr>
        <w:tab/>
        <w:t>If at the Adams Room you turn right, west, instead of left, you are heading toward the North Exhibit Area. On the right is the swimming pool, and on the left is a blank wall, which is the north wall of the ballroom. This area dead-ends into the Patio doors and a wall. You can turn right and travel about forty feet to a left turn, which is the north wing of sleeping rooms. The elevator for these rooms is at the extreme west end of this hall.</w:t>
      </w:r>
    </w:p>
    <w:p w:rsidR="00077361"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TimesNewRomanPSMT"/>
          <w:sz w:val="28"/>
          <w:szCs w:val="28"/>
        </w:rPr>
      </w:pPr>
      <w:r w:rsidRPr="00211B1E">
        <w:rPr>
          <w:rFonts w:cs="TimesNewRomanPSMT"/>
          <w:sz w:val="28"/>
          <w:szCs w:val="28"/>
        </w:rPr>
        <w:lastRenderedPageBreak/>
        <w:tab/>
        <w:t xml:space="preserve">If you turn left, south, at the Patio doors, you will find yourself in the foyer to the Griswold D, C, B, and A Rooms, which constitute the ballroom. The Griswold Rooms open on the east side of the foyer, with D at the north end and A at the south end. </w:t>
      </w:r>
    </w:p>
    <w:p w:rsidR="00077361"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TimesNewRomanPSMT"/>
          <w:sz w:val="28"/>
          <w:szCs w:val="28"/>
        </w:rPr>
      </w:pPr>
      <w:r w:rsidRPr="00211B1E">
        <w:rPr>
          <w:rFonts w:cs="TimesNewRomanPSMT"/>
          <w:sz w:val="28"/>
          <w:szCs w:val="28"/>
        </w:rPr>
        <w:tab/>
        <w:t>Halfway along Griswold C, an east-west hallway goes west from the foyer. Six meeting rooms, three on each side, open into this hall. The rooms are, east to west, on the south, left, side of the hall: Wright Room, the Stansbury Room, and the Morrison Room. On the north, right, side are the John Snow Room, the McGregor Room, and the Chase Room. Note that restrooms are located before these meeting rooms, just after the right turn. The women's room is on the left, just before the Wright Room, and the men's room is on the right, just before the John Snow Room.</w:t>
      </w:r>
    </w:p>
    <w:p w:rsidR="00077361"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TimesNewRomanPSMT"/>
          <w:sz w:val="28"/>
          <w:szCs w:val="28"/>
        </w:rPr>
      </w:pPr>
      <w:r w:rsidRPr="00211B1E">
        <w:rPr>
          <w:rFonts w:cs="TimesNewRomanPSMT"/>
          <w:sz w:val="28"/>
          <w:szCs w:val="28"/>
        </w:rPr>
        <w:tab/>
        <w:t>This is the south wing, and the sleeping rooms follow the meeting rooms. The elevator is at the extreme west end of the hall, but you must jog to the right to find it.</w:t>
      </w:r>
    </w:p>
    <w:p w:rsidR="00AC7A57" w:rsidRPr="00211B1E" w:rsidRDefault="00077361" w:rsidP="000B7C70">
      <w:pPr>
        <w:pStyle w:val="Heading1"/>
        <w:jc w:val="center"/>
      </w:pPr>
      <w:bookmarkStart w:id="6" w:name="_Toc402122181"/>
      <w:r w:rsidRPr="00211B1E">
        <w:t>Convention Arrangements and Literature</w:t>
      </w:r>
      <w:bookmarkEnd w:id="6"/>
    </w:p>
    <w:p w:rsidR="00AC7A57"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Helvetica"/>
          <w:sz w:val="28"/>
          <w:szCs w:val="28"/>
        </w:rPr>
      </w:pPr>
      <w:r w:rsidRPr="00211B1E">
        <w:rPr>
          <w:rFonts w:cs="Helvetica"/>
          <w:sz w:val="28"/>
          <w:szCs w:val="28"/>
        </w:rPr>
        <w:tab/>
        <w:t>If you have any questions about convention arrangements, contact Karen Warner, Convention coordinator.</w:t>
      </w:r>
    </w:p>
    <w:p w:rsidR="00AC7A57" w:rsidRPr="00211B1E" w:rsidRDefault="00077361" w:rsidP="000B7C70">
      <w:pPr>
        <w:pStyle w:val="Heading1"/>
        <w:jc w:val="center"/>
      </w:pPr>
      <w:bookmarkStart w:id="7" w:name="_Toc402122182"/>
      <w:r w:rsidRPr="00211B1E">
        <w:t>Registration and Literature</w:t>
      </w:r>
      <w:bookmarkEnd w:id="7"/>
    </w:p>
    <w:p w:rsidR="00AC7A57"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Helvetica"/>
          <w:sz w:val="28"/>
          <w:szCs w:val="28"/>
        </w:rPr>
      </w:pPr>
      <w:r w:rsidRPr="00211B1E">
        <w:rPr>
          <w:rFonts w:cs="Helvetica"/>
          <w:sz w:val="28"/>
          <w:szCs w:val="28"/>
        </w:rPr>
        <w:tab/>
        <w:t xml:space="preserve">NFB literature will be available during registration hours in the Griswold Foyer  Area Friday, October 31, from 11:00 </w:t>
      </w:r>
      <w:r w:rsidR="009B74B0">
        <w:rPr>
          <w:rFonts w:cs="Helvetica"/>
          <w:sz w:val="28"/>
          <w:szCs w:val="28"/>
        </w:rPr>
        <w:t>am</w:t>
      </w:r>
      <w:r w:rsidRPr="00211B1E">
        <w:rPr>
          <w:rFonts w:cs="Helvetica"/>
          <w:sz w:val="28"/>
          <w:szCs w:val="28"/>
        </w:rPr>
        <w:t xml:space="preserve"> to 1:20 </w:t>
      </w:r>
      <w:r w:rsidR="009B74B0">
        <w:rPr>
          <w:rFonts w:cs="Helvetica"/>
          <w:sz w:val="28"/>
          <w:szCs w:val="28"/>
        </w:rPr>
        <w:t>pm</w:t>
      </w:r>
      <w:r w:rsidRPr="00211B1E">
        <w:rPr>
          <w:rFonts w:cs="Helvetica"/>
          <w:sz w:val="28"/>
          <w:szCs w:val="28"/>
        </w:rPr>
        <w:t xml:space="preserve"> and 3:30 </w:t>
      </w:r>
      <w:r w:rsidR="009B74B0">
        <w:rPr>
          <w:rFonts w:cs="Helvetica"/>
          <w:sz w:val="28"/>
          <w:szCs w:val="28"/>
        </w:rPr>
        <w:t>pm</w:t>
      </w:r>
      <w:r w:rsidRPr="00211B1E">
        <w:rPr>
          <w:rFonts w:cs="Helvetica"/>
          <w:sz w:val="28"/>
          <w:szCs w:val="28"/>
        </w:rPr>
        <w:t xml:space="preserve"> to 4:30 </w:t>
      </w:r>
      <w:r w:rsidR="009B74B0">
        <w:rPr>
          <w:rFonts w:cs="Helvetica"/>
          <w:sz w:val="28"/>
          <w:szCs w:val="28"/>
        </w:rPr>
        <w:t>pm</w:t>
      </w:r>
      <w:r w:rsidRPr="00211B1E">
        <w:rPr>
          <w:rFonts w:cs="Helvetica"/>
          <w:sz w:val="28"/>
          <w:szCs w:val="28"/>
        </w:rPr>
        <w:t xml:space="preserve">; and Saturday, November 1, from 8:30 </w:t>
      </w:r>
      <w:r w:rsidR="009B74B0">
        <w:rPr>
          <w:rFonts w:cs="Helvetica"/>
          <w:sz w:val="28"/>
          <w:szCs w:val="28"/>
        </w:rPr>
        <w:t>am</w:t>
      </w:r>
      <w:r w:rsidRPr="00211B1E">
        <w:rPr>
          <w:rFonts w:cs="Helvetica"/>
          <w:sz w:val="28"/>
          <w:szCs w:val="28"/>
        </w:rPr>
        <w:t xml:space="preserve"> to 8:50 </w:t>
      </w:r>
      <w:r w:rsidR="009B74B0">
        <w:rPr>
          <w:rFonts w:cs="Helvetica"/>
          <w:sz w:val="28"/>
          <w:szCs w:val="28"/>
        </w:rPr>
        <w:t>am</w:t>
      </w:r>
    </w:p>
    <w:p w:rsidR="00AC7A57" w:rsidRPr="007677AF" w:rsidRDefault="00077361" w:rsidP="007677AF">
      <w:pPr>
        <w:pStyle w:val="Heading1"/>
        <w:jc w:val="center"/>
      </w:pPr>
      <w:bookmarkStart w:id="8" w:name="_Toc402122183"/>
      <w:r w:rsidRPr="007677AF">
        <w:t>Door Prizes</w:t>
      </w:r>
      <w:bookmarkEnd w:id="8"/>
    </w:p>
    <w:p w:rsidR="00AC7A57"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Helvetica"/>
          <w:sz w:val="28"/>
          <w:szCs w:val="28"/>
        </w:rPr>
      </w:pPr>
      <w:r w:rsidRPr="00211B1E">
        <w:rPr>
          <w:rFonts w:cs="Helvetica"/>
          <w:sz w:val="28"/>
          <w:szCs w:val="28"/>
        </w:rPr>
        <w:tab/>
        <w:t>Door prizes should be labeled clearly in print and Braille with the donor's name and the amount of cash or type of gift. Paul Dressell is in charge of door prizes. They may be brought to him directly or left in Convention Registration.</w:t>
      </w:r>
    </w:p>
    <w:p w:rsidR="004557EE" w:rsidRDefault="004557EE">
      <w:pPr>
        <w:rPr>
          <w:rFonts w:asciiTheme="majorHAnsi" w:eastAsiaTheme="majorEastAsia" w:hAnsiTheme="majorHAnsi" w:cstheme="majorBidi"/>
          <w:b/>
          <w:bCs/>
          <w:kern w:val="32"/>
          <w:sz w:val="32"/>
          <w:szCs w:val="32"/>
        </w:rPr>
      </w:pPr>
      <w:bookmarkStart w:id="9" w:name="_Toc402122184"/>
      <w:r>
        <w:br w:type="page"/>
      </w:r>
    </w:p>
    <w:p w:rsidR="00AC7A57" w:rsidRPr="000B7C70" w:rsidRDefault="00077361" w:rsidP="000B7C70">
      <w:pPr>
        <w:pStyle w:val="Heading1"/>
        <w:jc w:val="center"/>
      </w:pPr>
      <w:r w:rsidRPr="000B7C70">
        <w:lastRenderedPageBreak/>
        <w:t>Guide Dogs</w:t>
      </w:r>
      <w:bookmarkEnd w:id="9"/>
    </w:p>
    <w:p w:rsidR="00077361"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Helvetica"/>
          <w:sz w:val="28"/>
          <w:szCs w:val="28"/>
        </w:rPr>
      </w:pPr>
      <w:r w:rsidRPr="00211B1E">
        <w:rPr>
          <w:rFonts w:cs="Helvetica"/>
          <w:sz w:val="28"/>
          <w:szCs w:val="28"/>
        </w:rPr>
        <w:tab/>
        <w:t>If you have a problem with your dog or need advice or assistance, contact Deanna Lewis (513-328-7976), president of our guide dog division, or Debbie Baker (937-206-2935). The relief area is located outside of the Convention Center Entrance. These doors are sliding glass doors off of the Griswold Ballroom foyer area.  A trash receptacle will be outside the doors for your convenience.</w:t>
      </w:r>
    </w:p>
    <w:p w:rsidR="00077361" w:rsidRPr="000B7C70" w:rsidRDefault="00077361" w:rsidP="000B7C70">
      <w:pPr>
        <w:pStyle w:val="Heading1"/>
        <w:jc w:val="center"/>
      </w:pPr>
      <w:bookmarkStart w:id="10" w:name="_Toc402122185"/>
      <w:r w:rsidRPr="000B7C70">
        <w:t>Thursday, October 30, 2014</w:t>
      </w:r>
      <w:bookmarkEnd w:id="10"/>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7110"/>
      </w:tblGrid>
      <w:tr w:rsidR="000B7C70" w:rsidRPr="000B7C70" w:rsidTr="002B043D">
        <w:tc>
          <w:tcPr>
            <w:tcW w:w="2538" w:type="dxa"/>
          </w:tcPr>
          <w:p w:rsidR="000B7C70" w:rsidRPr="000B7C70" w:rsidRDefault="000B7C70" w:rsidP="009B74B0">
            <w:pPr>
              <w:widowControl w:val="0"/>
              <w:autoSpaceDE w:val="0"/>
              <w:autoSpaceDN w:val="0"/>
              <w:adjustRightInd w:val="0"/>
              <w:spacing w:before="100" w:beforeAutospacing="1" w:after="120"/>
              <w:rPr>
                <w:rFonts w:cs="Helvetica"/>
                <w:sz w:val="28"/>
                <w:szCs w:val="28"/>
              </w:rPr>
            </w:pPr>
            <w:r w:rsidRPr="000B7C70">
              <w:rPr>
                <w:rFonts w:cs="Helvetica"/>
                <w:sz w:val="28"/>
                <w:szCs w:val="28"/>
              </w:rPr>
              <w:t xml:space="preserve"> 7:00–9:00 pm</w:t>
            </w:r>
          </w:p>
        </w:tc>
        <w:tc>
          <w:tcPr>
            <w:tcW w:w="7110" w:type="dxa"/>
          </w:tcPr>
          <w:p w:rsidR="000B7C70" w:rsidRPr="000B7C70" w:rsidRDefault="000B7C70" w:rsidP="00077361">
            <w:pPr>
              <w:widowControl w:val="0"/>
              <w:autoSpaceDE w:val="0"/>
              <w:autoSpaceDN w:val="0"/>
              <w:adjustRightInd w:val="0"/>
              <w:spacing w:before="100" w:beforeAutospacing="1" w:after="120"/>
              <w:rPr>
                <w:rFonts w:cs="Helvetica"/>
                <w:sz w:val="28"/>
                <w:szCs w:val="28"/>
              </w:rPr>
            </w:pPr>
            <w:r w:rsidRPr="000B7C70">
              <w:rPr>
                <w:rFonts w:cs="Helvetica"/>
                <w:sz w:val="28"/>
                <w:szCs w:val="28"/>
              </w:rPr>
              <w:t>Board of Directors Meeting, Chase Room</w:t>
            </w:r>
          </w:p>
        </w:tc>
      </w:tr>
    </w:tbl>
    <w:p w:rsidR="00AC7A57" w:rsidRPr="000B7C70" w:rsidRDefault="00077361" w:rsidP="000B7C70">
      <w:pPr>
        <w:pStyle w:val="Heading1"/>
        <w:jc w:val="center"/>
      </w:pPr>
      <w:bookmarkStart w:id="11" w:name="_Toc402122186"/>
      <w:r w:rsidRPr="000B7C70">
        <w:t>Friday, October 31, 2014</w:t>
      </w:r>
      <w:bookmarkEnd w:id="11"/>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7110"/>
      </w:tblGrid>
      <w:tr w:rsidR="000B7C70" w:rsidRPr="000B7C70" w:rsidTr="009B74B0">
        <w:tc>
          <w:tcPr>
            <w:tcW w:w="2538" w:type="dxa"/>
          </w:tcPr>
          <w:p w:rsidR="000B7C70" w:rsidRPr="000B7C70" w:rsidRDefault="000B7C70" w:rsidP="00077361">
            <w:pPr>
              <w:widowControl w:val="0"/>
              <w:autoSpaceDE w:val="0"/>
              <w:autoSpaceDN w:val="0"/>
              <w:adjustRightInd w:val="0"/>
              <w:spacing w:before="100" w:beforeAutospacing="1" w:after="120"/>
              <w:rPr>
                <w:rFonts w:cs="Helvetica"/>
                <w:sz w:val="28"/>
                <w:szCs w:val="28"/>
              </w:rPr>
            </w:pPr>
            <w:r w:rsidRPr="000B7C70">
              <w:rPr>
                <w:rFonts w:cs="Helvetica"/>
                <w:sz w:val="28"/>
                <w:szCs w:val="28"/>
              </w:rPr>
              <w:t xml:space="preserve">10:00 to Noon </w:t>
            </w:r>
          </w:p>
        </w:tc>
        <w:tc>
          <w:tcPr>
            <w:tcW w:w="7110" w:type="dxa"/>
          </w:tcPr>
          <w:p w:rsidR="000B7C70" w:rsidRPr="000B7C70" w:rsidRDefault="000B7C70" w:rsidP="00077361">
            <w:pPr>
              <w:widowControl w:val="0"/>
              <w:autoSpaceDE w:val="0"/>
              <w:autoSpaceDN w:val="0"/>
              <w:adjustRightInd w:val="0"/>
              <w:spacing w:before="100" w:beforeAutospacing="1" w:after="120"/>
              <w:rPr>
                <w:rFonts w:cs="Helvetica"/>
                <w:sz w:val="28"/>
                <w:szCs w:val="28"/>
              </w:rPr>
            </w:pPr>
            <w:r w:rsidRPr="000B7C70">
              <w:rPr>
                <w:rFonts w:cs="Helvetica"/>
                <w:sz w:val="28"/>
                <w:szCs w:val="28"/>
              </w:rPr>
              <w:t>Employment Workshop Chase Room</w:t>
            </w:r>
          </w:p>
        </w:tc>
      </w:tr>
      <w:tr w:rsidR="000B7C70" w:rsidRPr="000B7C70" w:rsidTr="009B74B0">
        <w:tc>
          <w:tcPr>
            <w:tcW w:w="2538" w:type="dxa"/>
          </w:tcPr>
          <w:p w:rsidR="000B7C70" w:rsidRPr="000B7C70" w:rsidRDefault="000B7C70" w:rsidP="009B74B0">
            <w:pPr>
              <w:widowControl w:val="0"/>
              <w:autoSpaceDE w:val="0"/>
              <w:autoSpaceDN w:val="0"/>
              <w:adjustRightInd w:val="0"/>
              <w:spacing w:before="100" w:beforeAutospacing="1" w:after="120"/>
              <w:rPr>
                <w:rFonts w:cs="Helvetica"/>
                <w:sz w:val="28"/>
                <w:szCs w:val="28"/>
              </w:rPr>
            </w:pPr>
            <w:r w:rsidRPr="00211B1E">
              <w:rPr>
                <w:rFonts w:cs="TrebuchetMS"/>
                <w:sz w:val="28"/>
                <w:szCs w:val="28"/>
              </w:rPr>
              <w:t>10:00–10:55 am</w:t>
            </w:r>
          </w:p>
        </w:tc>
        <w:tc>
          <w:tcPr>
            <w:tcW w:w="7110" w:type="dxa"/>
          </w:tcPr>
          <w:p w:rsidR="000B7C70" w:rsidRDefault="000B7C70" w:rsidP="000B7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20"/>
              <w:rPr>
                <w:rFonts w:cs="TrebuchetMS"/>
                <w:sz w:val="28"/>
                <w:szCs w:val="28"/>
              </w:rPr>
            </w:pPr>
            <w:r>
              <w:rPr>
                <w:rFonts w:cs="TrebuchetMS"/>
                <w:sz w:val="28"/>
                <w:szCs w:val="28"/>
              </w:rPr>
              <w:t xml:space="preserve">Doing Work We Love. </w:t>
            </w:r>
            <w:r w:rsidRPr="00211B1E">
              <w:rPr>
                <w:rFonts w:cs="TrebuchetMS"/>
                <w:sz w:val="28"/>
                <w:szCs w:val="28"/>
              </w:rPr>
              <w:t>What</w:t>
            </w:r>
            <w:r>
              <w:rPr>
                <w:rFonts w:cs="TrebuchetMS"/>
                <w:sz w:val="28"/>
                <w:szCs w:val="28"/>
              </w:rPr>
              <w:t xml:space="preserve"> will you do when you grow up? </w:t>
            </w:r>
            <w:r w:rsidRPr="00211B1E">
              <w:rPr>
                <w:rFonts w:cs="TrebuchetMS"/>
                <w:sz w:val="28"/>
                <w:szCs w:val="28"/>
              </w:rPr>
              <w:t>Anything you wa</w:t>
            </w:r>
            <w:r>
              <w:rPr>
                <w:rFonts w:cs="TrebuchetMS"/>
                <w:sz w:val="28"/>
                <w:szCs w:val="28"/>
              </w:rPr>
              <w:t xml:space="preserve">nt. Three Blind professionals </w:t>
            </w:r>
            <w:r w:rsidRPr="00211B1E">
              <w:rPr>
                <w:rFonts w:cs="TrebuchetMS"/>
                <w:sz w:val="28"/>
                <w:szCs w:val="28"/>
              </w:rPr>
              <w:t>will talk about their chosen careers and their successe</w:t>
            </w:r>
            <w:r>
              <w:rPr>
                <w:rFonts w:cs="TrebuchetMS"/>
                <w:sz w:val="28"/>
                <w:szCs w:val="28"/>
              </w:rPr>
              <w:t xml:space="preserve">s and how the work they do </w:t>
            </w:r>
            <w:r w:rsidRPr="00211B1E">
              <w:rPr>
                <w:rFonts w:cs="TrebuchetMS"/>
                <w:sz w:val="28"/>
                <w:szCs w:val="28"/>
              </w:rPr>
              <w:t xml:space="preserve">benefits others. </w:t>
            </w:r>
          </w:p>
          <w:p w:rsidR="000B7C70" w:rsidRDefault="000B7C70" w:rsidP="000B7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20"/>
              <w:rPr>
                <w:rFonts w:cs="TrebuchetMS"/>
                <w:sz w:val="28"/>
                <w:szCs w:val="28"/>
              </w:rPr>
            </w:pPr>
            <w:r w:rsidRPr="00211B1E">
              <w:rPr>
                <w:rFonts w:cs="TrebuchetMS"/>
                <w:sz w:val="28"/>
                <w:szCs w:val="28"/>
              </w:rPr>
              <w:t xml:space="preserve">Moderator: </w:t>
            </w:r>
            <w:r w:rsidRPr="000D0641">
              <w:rPr>
                <w:rFonts w:cs="TrebuchetMS"/>
                <w:b/>
                <w:sz w:val="28"/>
                <w:szCs w:val="28"/>
              </w:rPr>
              <w:t>Deborah Kendrick</w:t>
            </w:r>
            <w:r w:rsidRPr="00211B1E">
              <w:rPr>
                <w:rFonts w:cs="TrebuchetMS"/>
                <w:sz w:val="28"/>
                <w:szCs w:val="28"/>
              </w:rPr>
              <w:t>, writer and technology trainer</w:t>
            </w:r>
          </w:p>
          <w:p w:rsidR="004557EE" w:rsidRDefault="000B7C70" w:rsidP="000D0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20"/>
              <w:rPr>
                <w:rFonts w:cs="TrebuchetMS"/>
                <w:sz w:val="28"/>
                <w:szCs w:val="28"/>
              </w:rPr>
            </w:pPr>
            <w:r w:rsidRPr="00211B1E">
              <w:rPr>
                <w:rFonts w:cs="TrebuchetMS"/>
                <w:sz w:val="28"/>
                <w:szCs w:val="28"/>
              </w:rPr>
              <w:t xml:space="preserve">Panelists: </w:t>
            </w:r>
          </w:p>
          <w:p w:rsidR="004557EE" w:rsidRDefault="000B7C70" w:rsidP="000D0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20"/>
              <w:rPr>
                <w:rFonts w:cs="TrebuchetMS"/>
                <w:sz w:val="28"/>
                <w:szCs w:val="28"/>
              </w:rPr>
            </w:pPr>
            <w:r w:rsidRPr="000D0641">
              <w:rPr>
                <w:rFonts w:cs="TrebuchetMS"/>
                <w:b/>
                <w:sz w:val="28"/>
                <w:szCs w:val="28"/>
              </w:rPr>
              <w:t>Kelly Schlafman</w:t>
            </w:r>
            <w:r w:rsidRPr="00211B1E">
              <w:rPr>
                <w:rFonts w:cs="TrebuchetMS"/>
                <w:sz w:val="28"/>
                <w:szCs w:val="28"/>
              </w:rPr>
              <w:t xml:space="preserve">, </w:t>
            </w:r>
            <w:r w:rsidRPr="000D0641">
              <w:rPr>
                <w:rFonts w:cs="TrebuchetMS"/>
                <w:sz w:val="28"/>
                <w:szCs w:val="28"/>
              </w:rPr>
              <w:t xml:space="preserve">Oral Care Global Business Services Leader, </w:t>
            </w:r>
            <w:r w:rsidRPr="00211B1E">
              <w:rPr>
                <w:rFonts w:cs="TrebuchetMS"/>
                <w:sz w:val="28"/>
                <w:szCs w:val="28"/>
              </w:rPr>
              <w:t>Proct</w:t>
            </w:r>
            <w:r w:rsidR="000D0641">
              <w:rPr>
                <w:rFonts w:cs="TrebuchetMS"/>
                <w:sz w:val="28"/>
                <w:szCs w:val="28"/>
              </w:rPr>
              <w:t xml:space="preserve">er &amp; Gamble; </w:t>
            </w:r>
          </w:p>
          <w:p w:rsidR="004557EE" w:rsidRDefault="000D0641" w:rsidP="000D0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20"/>
              <w:rPr>
                <w:rFonts w:cs="TrebuchetMS"/>
                <w:sz w:val="28"/>
                <w:szCs w:val="28"/>
              </w:rPr>
            </w:pPr>
            <w:r w:rsidRPr="000D0641">
              <w:rPr>
                <w:rFonts w:cs="TrebuchetMS"/>
                <w:b/>
                <w:sz w:val="28"/>
                <w:szCs w:val="28"/>
              </w:rPr>
              <w:t>Robert Bosken</w:t>
            </w:r>
            <w:r>
              <w:rPr>
                <w:rFonts w:cs="TrebuchetMS"/>
                <w:sz w:val="28"/>
                <w:szCs w:val="28"/>
              </w:rPr>
              <w:t>, IT S</w:t>
            </w:r>
            <w:r w:rsidR="000B7C70" w:rsidRPr="00211B1E">
              <w:rPr>
                <w:rFonts w:cs="TrebuchetMS"/>
                <w:sz w:val="28"/>
                <w:szCs w:val="28"/>
              </w:rPr>
              <w:t xml:space="preserve">pecialist and </w:t>
            </w:r>
            <w:r>
              <w:rPr>
                <w:rFonts w:cs="TrebuchetMS"/>
                <w:sz w:val="28"/>
                <w:szCs w:val="28"/>
              </w:rPr>
              <w:t>M</w:t>
            </w:r>
            <w:r w:rsidR="000B7C70" w:rsidRPr="00211B1E">
              <w:rPr>
                <w:rFonts w:cs="TrebuchetMS"/>
                <w:sz w:val="28"/>
                <w:szCs w:val="28"/>
              </w:rPr>
              <w:t xml:space="preserve">anagement </w:t>
            </w:r>
            <w:r>
              <w:rPr>
                <w:rFonts w:cs="TrebuchetMS"/>
                <w:sz w:val="28"/>
                <w:szCs w:val="28"/>
              </w:rPr>
              <w:t>A</w:t>
            </w:r>
            <w:r w:rsidR="000B7C70" w:rsidRPr="00211B1E">
              <w:rPr>
                <w:rFonts w:cs="TrebuchetMS"/>
                <w:sz w:val="28"/>
                <w:szCs w:val="28"/>
              </w:rPr>
              <w:t xml:space="preserve">nalyst, Office of Executive Operations and </w:t>
            </w:r>
            <w:r w:rsidR="000B7C70" w:rsidRPr="000D0641">
              <w:rPr>
                <w:rFonts w:cs="TrebuchetMS"/>
                <w:sz w:val="28"/>
                <w:szCs w:val="28"/>
              </w:rPr>
              <w:t>Human</w:t>
            </w:r>
            <w:r w:rsidR="000B7C70" w:rsidRPr="00211B1E">
              <w:rPr>
                <w:rFonts w:cs="TrebuchetMS"/>
                <w:sz w:val="28"/>
                <w:szCs w:val="28"/>
              </w:rPr>
              <w:t xml:space="preserve"> Resources, Social Security Adminis</w:t>
            </w:r>
            <w:r>
              <w:rPr>
                <w:rFonts w:cs="TrebuchetMS"/>
                <w:sz w:val="28"/>
                <w:szCs w:val="28"/>
              </w:rPr>
              <w:t xml:space="preserve">tration; and </w:t>
            </w:r>
          </w:p>
          <w:p w:rsidR="000B7C70" w:rsidRPr="000B7C70" w:rsidRDefault="000D0641" w:rsidP="000D0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20"/>
              <w:rPr>
                <w:rFonts w:cs="Helvetica"/>
                <w:sz w:val="28"/>
                <w:szCs w:val="28"/>
              </w:rPr>
            </w:pPr>
            <w:r w:rsidRPr="000D0641">
              <w:rPr>
                <w:rFonts w:cs="TrebuchetMS"/>
                <w:b/>
                <w:sz w:val="28"/>
                <w:szCs w:val="28"/>
              </w:rPr>
              <w:t>Marianne Denning</w:t>
            </w:r>
            <w:r>
              <w:rPr>
                <w:rFonts w:cs="TrebuchetMS"/>
                <w:sz w:val="28"/>
                <w:szCs w:val="28"/>
              </w:rPr>
              <w:t>, teacher of the visually i</w:t>
            </w:r>
            <w:r w:rsidR="000B7C70" w:rsidRPr="00211B1E">
              <w:rPr>
                <w:rFonts w:cs="TrebuchetMS"/>
                <w:sz w:val="28"/>
                <w:szCs w:val="28"/>
              </w:rPr>
              <w:t>mpaired</w:t>
            </w:r>
          </w:p>
        </w:tc>
      </w:tr>
    </w:tbl>
    <w:p w:rsidR="007677AF" w:rsidRDefault="007677AF">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7110"/>
      </w:tblGrid>
      <w:tr w:rsidR="000B7C70" w:rsidRPr="000B7C70" w:rsidTr="009B74B0">
        <w:tc>
          <w:tcPr>
            <w:tcW w:w="2538" w:type="dxa"/>
          </w:tcPr>
          <w:p w:rsidR="000B7C70" w:rsidRPr="00211B1E" w:rsidRDefault="000B7C70" w:rsidP="00077361">
            <w:pPr>
              <w:widowControl w:val="0"/>
              <w:autoSpaceDE w:val="0"/>
              <w:autoSpaceDN w:val="0"/>
              <w:adjustRightInd w:val="0"/>
              <w:spacing w:before="100" w:beforeAutospacing="1" w:after="120"/>
              <w:rPr>
                <w:rFonts w:cs="TrebuchetMS"/>
                <w:sz w:val="28"/>
                <w:szCs w:val="28"/>
              </w:rPr>
            </w:pPr>
            <w:r>
              <w:rPr>
                <w:rFonts w:cs="TrebuchetMS"/>
                <w:sz w:val="28"/>
                <w:szCs w:val="28"/>
              </w:rPr>
              <w:lastRenderedPageBreak/>
              <w:t xml:space="preserve">11:00–11:55 </w:t>
            </w:r>
            <w:r w:rsidR="009B74B0">
              <w:rPr>
                <w:rFonts w:cs="TrebuchetMS"/>
                <w:sz w:val="28"/>
                <w:szCs w:val="28"/>
              </w:rPr>
              <w:t>am</w:t>
            </w:r>
          </w:p>
        </w:tc>
        <w:tc>
          <w:tcPr>
            <w:tcW w:w="7110" w:type="dxa"/>
          </w:tcPr>
          <w:p w:rsidR="000B7C70" w:rsidRDefault="000B7C70" w:rsidP="000773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20"/>
              <w:rPr>
                <w:rFonts w:cs="TrebuchetMS"/>
                <w:sz w:val="28"/>
                <w:szCs w:val="28"/>
              </w:rPr>
            </w:pPr>
            <w:r w:rsidRPr="00211B1E">
              <w:rPr>
                <w:rFonts w:cs="TrebuchetMS"/>
                <w:sz w:val="28"/>
                <w:szCs w:val="28"/>
              </w:rPr>
              <w:t>Braille Is Cool – and It Gets Jobs!</w:t>
            </w:r>
          </w:p>
          <w:p w:rsidR="000B7C70" w:rsidRPr="00211B1E" w:rsidRDefault="000B7C70" w:rsidP="000B7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20"/>
              <w:rPr>
                <w:rFonts w:cs="TrebuchetMS"/>
                <w:sz w:val="28"/>
                <w:szCs w:val="28"/>
              </w:rPr>
            </w:pPr>
            <w:r w:rsidRPr="00211B1E">
              <w:rPr>
                <w:rFonts w:cs="TrebuchetMS"/>
                <w:sz w:val="28"/>
                <w:szCs w:val="28"/>
              </w:rPr>
              <w:t>Two blind professionals and one full-time student will examine ways in which Braille literacy has played an integral role in doing the work they love.</w:t>
            </w:r>
          </w:p>
          <w:p w:rsidR="000B7C70" w:rsidRPr="00211B1E" w:rsidRDefault="000B7C70" w:rsidP="000B7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20"/>
              <w:rPr>
                <w:rFonts w:cs="TrebuchetMS"/>
                <w:sz w:val="28"/>
                <w:szCs w:val="28"/>
              </w:rPr>
            </w:pPr>
            <w:r w:rsidRPr="00211B1E">
              <w:rPr>
                <w:rFonts w:cs="TrebuchetMS"/>
                <w:sz w:val="28"/>
                <w:szCs w:val="28"/>
              </w:rPr>
              <w:t xml:space="preserve">Introduced by </w:t>
            </w:r>
            <w:r w:rsidRPr="000D0641">
              <w:rPr>
                <w:rFonts w:cs="TrebuchetMS"/>
                <w:b/>
                <w:sz w:val="28"/>
                <w:szCs w:val="28"/>
              </w:rPr>
              <w:t>Deborah Kendrick</w:t>
            </w:r>
            <w:r w:rsidRPr="00211B1E">
              <w:rPr>
                <w:rFonts w:cs="TrebuchetMS"/>
                <w:sz w:val="28"/>
                <w:szCs w:val="28"/>
              </w:rPr>
              <w:t xml:space="preserve">, writer and teacher of Braille </w:t>
            </w:r>
          </w:p>
          <w:p w:rsidR="000B7C70" w:rsidRPr="00211B1E" w:rsidRDefault="000B7C70" w:rsidP="000D0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20"/>
              <w:rPr>
                <w:rFonts w:cs="TrebuchetMS"/>
                <w:sz w:val="28"/>
                <w:szCs w:val="28"/>
              </w:rPr>
            </w:pPr>
            <w:r w:rsidRPr="00211B1E">
              <w:rPr>
                <w:rFonts w:cs="TrebuchetMS"/>
                <w:sz w:val="28"/>
                <w:szCs w:val="28"/>
              </w:rPr>
              <w:t xml:space="preserve">Panelists: </w:t>
            </w:r>
            <w:r w:rsidRPr="000D0641">
              <w:rPr>
                <w:rFonts w:cs="TrebuchetMS"/>
                <w:b/>
                <w:sz w:val="28"/>
                <w:szCs w:val="28"/>
              </w:rPr>
              <w:t>Dr. Michael Lichstein</w:t>
            </w:r>
            <w:r w:rsidRPr="00211B1E">
              <w:rPr>
                <w:rFonts w:cs="TrebuchetMS"/>
                <w:sz w:val="28"/>
                <w:szCs w:val="28"/>
              </w:rPr>
              <w:t xml:space="preserve">, clinical psychologist; </w:t>
            </w:r>
            <w:r w:rsidRPr="000D0641">
              <w:rPr>
                <w:rFonts w:cs="TrebuchetMS"/>
                <w:b/>
                <w:sz w:val="28"/>
                <w:szCs w:val="28"/>
              </w:rPr>
              <w:t>Annette Lutz</w:t>
            </w:r>
            <w:r w:rsidR="000D0641">
              <w:rPr>
                <w:rFonts w:cs="TrebuchetMS"/>
                <w:sz w:val="28"/>
                <w:szCs w:val="28"/>
              </w:rPr>
              <w:t>, b</w:t>
            </w:r>
            <w:r w:rsidRPr="00211B1E">
              <w:rPr>
                <w:rFonts w:cs="TrebuchetMS"/>
                <w:sz w:val="28"/>
                <w:szCs w:val="28"/>
              </w:rPr>
              <w:t xml:space="preserve">usiness </w:t>
            </w:r>
            <w:r w:rsidR="000D0641">
              <w:rPr>
                <w:rFonts w:cs="TrebuchetMS"/>
                <w:sz w:val="28"/>
                <w:szCs w:val="28"/>
              </w:rPr>
              <w:t>e</w:t>
            </w:r>
            <w:r w:rsidRPr="00211B1E">
              <w:rPr>
                <w:rFonts w:cs="TrebuchetMS"/>
                <w:sz w:val="28"/>
                <w:szCs w:val="28"/>
              </w:rPr>
              <w:t xml:space="preserve">nterprise operator; </w:t>
            </w:r>
            <w:r w:rsidRPr="000D0641">
              <w:rPr>
                <w:rFonts w:cs="TrebuchetMS"/>
                <w:b/>
                <w:sz w:val="28"/>
                <w:szCs w:val="28"/>
              </w:rPr>
              <w:t>Kaiti Shelton</w:t>
            </w:r>
            <w:r w:rsidRPr="00211B1E">
              <w:rPr>
                <w:rFonts w:cs="TrebuchetMS"/>
                <w:sz w:val="28"/>
                <w:szCs w:val="28"/>
              </w:rPr>
              <w:t>, music therapy major, University of Dayton</w:t>
            </w:r>
          </w:p>
        </w:tc>
      </w:tr>
      <w:tr w:rsidR="000B7C70" w:rsidRPr="000B7C70" w:rsidTr="009B74B0">
        <w:tc>
          <w:tcPr>
            <w:tcW w:w="2538" w:type="dxa"/>
          </w:tcPr>
          <w:p w:rsidR="000B7C70" w:rsidRPr="00211B1E" w:rsidRDefault="000B7C70" w:rsidP="00077361">
            <w:pPr>
              <w:widowControl w:val="0"/>
              <w:autoSpaceDE w:val="0"/>
              <w:autoSpaceDN w:val="0"/>
              <w:adjustRightInd w:val="0"/>
              <w:spacing w:before="100" w:beforeAutospacing="1" w:after="120"/>
              <w:rPr>
                <w:rFonts w:cs="TrebuchetMS"/>
                <w:sz w:val="28"/>
                <w:szCs w:val="28"/>
              </w:rPr>
            </w:pPr>
            <w:r w:rsidRPr="00211B1E">
              <w:rPr>
                <w:rFonts w:cs="Helvetica"/>
                <w:kern w:val="1"/>
                <w:sz w:val="28"/>
                <w:szCs w:val="28"/>
              </w:rPr>
              <w:t xml:space="preserve">11:00 </w:t>
            </w:r>
            <w:r w:rsidR="009B74B0">
              <w:rPr>
                <w:rFonts w:cs="Helvetica"/>
                <w:kern w:val="1"/>
                <w:sz w:val="28"/>
                <w:szCs w:val="28"/>
              </w:rPr>
              <w:t>am</w:t>
            </w:r>
            <w:r w:rsidRPr="00211B1E">
              <w:rPr>
                <w:rFonts w:cs="Helvetica"/>
                <w:kern w:val="1"/>
                <w:sz w:val="28"/>
                <w:szCs w:val="28"/>
              </w:rPr>
              <w:t xml:space="preserve">—1:20 </w:t>
            </w:r>
            <w:r w:rsidR="009B74B0">
              <w:rPr>
                <w:rFonts w:cs="Helvetica"/>
                <w:kern w:val="1"/>
                <w:sz w:val="28"/>
                <w:szCs w:val="28"/>
              </w:rPr>
              <w:t>pm</w:t>
            </w:r>
          </w:p>
        </w:tc>
        <w:tc>
          <w:tcPr>
            <w:tcW w:w="7110" w:type="dxa"/>
          </w:tcPr>
          <w:p w:rsidR="000B7C70" w:rsidRDefault="009B74B0" w:rsidP="000B7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20"/>
              <w:rPr>
                <w:rFonts w:cs="TrebuchetMS"/>
                <w:sz w:val="28"/>
                <w:szCs w:val="28"/>
              </w:rPr>
            </w:pPr>
            <w:r w:rsidRPr="00211B1E">
              <w:rPr>
                <w:rFonts w:cs="Helvetica"/>
                <w:kern w:val="1"/>
                <w:sz w:val="28"/>
                <w:szCs w:val="28"/>
              </w:rPr>
              <w:t>Convention Registration, Griswold Foyer</w:t>
            </w:r>
          </w:p>
        </w:tc>
      </w:tr>
      <w:tr w:rsidR="000B7C70" w:rsidRPr="000B7C70" w:rsidTr="009B74B0">
        <w:tc>
          <w:tcPr>
            <w:tcW w:w="2538" w:type="dxa"/>
          </w:tcPr>
          <w:p w:rsidR="000B7C70" w:rsidRDefault="009B74B0" w:rsidP="009B74B0">
            <w:pPr>
              <w:widowControl w:val="0"/>
              <w:autoSpaceDE w:val="0"/>
              <w:autoSpaceDN w:val="0"/>
              <w:adjustRightInd w:val="0"/>
              <w:spacing w:before="100" w:beforeAutospacing="1" w:after="120"/>
              <w:rPr>
                <w:rFonts w:cs="TrebuchetMS"/>
                <w:sz w:val="28"/>
                <w:szCs w:val="28"/>
              </w:rPr>
            </w:pPr>
            <w:r w:rsidRPr="00211B1E">
              <w:rPr>
                <w:rFonts w:cs="Helvetica"/>
                <w:kern w:val="1"/>
                <w:sz w:val="28"/>
                <w:szCs w:val="28"/>
              </w:rPr>
              <w:t xml:space="preserve">1:30 </w:t>
            </w:r>
            <w:r>
              <w:rPr>
                <w:rFonts w:cs="Helvetica"/>
                <w:kern w:val="1"/>
                <w:sz w:val="28"/>
                <w:szCs w:val="28"/>
              </w:rPr>
              <w:t>pm</w:t>
            </w:r>
          </w:p>
        </w:tc>
        <w:tc>
          <w:tcPr>
            <w:tcW w:w="7110" w:type="dxa"/>
          </w:tcPr>
          <w:p w:rsidR="000B7C70" w:rsidRDefault="009B74B0" w:rsidP="000B7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20"/>
              <w:rPr>
                <w:rFonts w:cs="Helvetica"/>
                <w:kern w:val="1"/>
                <w:sz w:val="28"/>
                <w:szCs w:val="28"/>
              </w:rPr>
            </w:pPr>
            <w:r w:rsidRPr="00211B1E">
              <w:rPr>
                <w:rFonts w:cs="Helvetica"/>
                <w:kern w:val="1"/>
                <w:sz w:val="28"/>
                <w:szCs w:val="28"/>
              </w:rPr>
              <w:t>Call to Order of General Session and Opening Remarks</w:t>
            </w:r>
            <w:r w:rsidR="00923E25">
              <w:rPr>
                <w:rFonts w:cs="Helvetica"/>
                <w:kern w:val="1"/>
                <w:sz w:val="28"/>
                <w:szCs w:val="28"/>
              </w:rPr>
              <w:t xml:space="preserve">, </w:t>
            </w:r>
            <w:r w:rsidR="00923E25" w:rsidRPr="00211B1E">
              <w:rPr>
                <w:rFonts w:cs="Helvetica"/>
                <w:kern w:val="1"/>
                <w:sz w:val="28"/>
                <w:szCs w:val="28"/>
              </w:rPr>
              <w:t>Worthington Ballroom</w:t>
            </w:r>
          </w:p>
          <w:p w:rsidR="009B74B0" w:rsidRPr="00211B1E" w:rsidRDefault="009B74B0" w:rsidP="00923E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20"/>
              <w:rPr>
                <w:rFonts w:cs="TrebuchetMS"/>
                <w:sz w:val="28"/>
                <w:szCs w:val="28"/>
              </w:rPr>
            </w:pPr>
            <w:r w:rsidRPr="000D0641">
              <w:rPr>
                <w:rFonts w:cs="Helvetica"/>
                <w:b/>
                <w:kern w:val="1"/>
                <w:sz w:val="28"/>
                <w:szCs w:val="28"/>
              </w:rPr>
              <w:t>Eric Duffy</w:t>
            </w:r>
            <w:r w:rsidRPr="00211B1E">
              <w:rPr>
                <w:rFonts w:cs="Helvetica"/>
                <w:kern w:val="1"/>
                <w:sz w:val="28"/>
                <w:szCs w:val="28"/>
              </w:rPr>
              <w:t>, President</w:t>
            </w:r>
          </w:p>
        </w:tc>
      </w:tr>
      <w:tr w:rsidR="009B74B0" w:rsidRPr="000B7C70" w:rsidTr="009B74B0">
        <w:tc>
          <w:tcPr>
            <w:tcW w:w="2538" w:type="dxa"/>
          </w:tcPr>
          <w:p w:rsidR="009B74B0" w:rsidRPr="00211B1E" w:rsidRDefault="009B74B0"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1:35 </w:t>
            </w:r>
            <w:r>
              <w:rPr>
                <w:rFonts w:cs="Helvetica"/>
                <w:kern w:val="1"/>
                <w:sz w:val="28"/>
                <w:szCs w:val="28"/>
              </w:rPr>
              <w:t>pm</w:t>
            </w:r>
          </w:p>
        </w:tc>
        <w:tc>
          <w:tcPr>
            <w:tcW w:w="7110" w:type="dxa"/>
          </w:tcPr>
          <w:p w:rsidR="009B74B0" w:rsidRPr="00211B1E" w:rsidRDefault="009B74B0" w:rsidP="009B74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Welcome to Columbus</w:t>
            </w:r>
          </w:p>
          <w:p w:rsidR="009B74B0" w:rsidRPr="00211B1E" w:rsidRDefault="009B74B0" w:rsidP="009B74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20"/>
              <w:rPr>
                <w:rFonts w:cs="Helvetica"/>
                <w:kern w:val="1"/>
                <w:sz w:val="28"/>
                <w:szCs w:val="28"/>
              </w:rPr>
            </w:pPr>
            <w:r w:rsidRPr="000D0641">
              <w:rPr>
                <w:rFonts w:cs="Helvetica"/>
                <w:b/>
                <w:kern w:val="1"/>
                <w:sz w:val="28"/>
                <w:szCs w:val="28"/>
              </w:rPr>
              <w:t>Shelbi Hindel</w:t>
            </w:r>
            <w:r w:rsidRPr="00211B1E">
              <w:rPr>
                <w:rFonts w:cs="Helvetica"/>
                <w:kern w:val="1"/>
                <w:sz w:val="28"/>
                <w:szCs w:val="28"/>
              </w:rPr>
              <w:t>, President, Capital Chapter</w:t>
            </w:r>
          </w:p>
        </w:tc>
      </w:tr>
      <w:tr w:rsidR="001C682E" w:rsidRPr="000B7C70" w:rsidTr="009B74B0">
        <w:tc>
          <w:tcPr>
            <w:tcW w:w="2538" w:type="dxa"/>
          </w:tcPr>
          <w:p w:rsidR="001C682E" w:rsidRPr="00211B1E" w:rsidRDefault="001C682E"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1:45 </w:t>
            </w:r>
            <w:r>
              <w:rPr>
                <w:rFonts w:cs="Helvetica"/>
                <w:kern w:val="1"/>
                <w:sz w:val="28"/>
                <w:szCs w:val="28"/>
              </w:rPr>
              <w:t>pm</w:t>
            </w:r>
          </w:p>
        </w:tc>
        <w:tc>
          <w:tcPr>
            <w:tcW w:w="7110" w:type="dxa"/>
          </w:tcPr>
          <w:p w:rsidR="001C682E" w:rsidRPr="00211B1E" w:rsidRDefault="001C682E" w:rsidP="001C68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Convention Arrangements</w:t>
            </w:r>
          </w:p>
          <w:p w:rsidR="001C682E" w:rsidRPr="000D0641" w:rsidRDefault="001C682E" w:rsidP="001C68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b/>
                <w:kern w:val="1"/>
                <w:sz w:val="28"/>
                <w:szCs w:val="28"/>
              </w:rPr>
            </w:pPr>
            <w:r w:rsidRPr="000D0641">
              <w:rPr>
                <w:rFonts w:cs="Helvetica"/>
                <w:b/>
                <w:kern w:val="1"/>
                <w:sz w:val="28"/>
                <w:szCs w:val="28"/>
              </w:rPr>
              <w:t xml:space="preserve">Karen Warner </w:t>
            </w:r>
          </w:p>
        </w:tc>
      </w:tr>
      <w:tr w:rsidR="001C682E" w:rsidRPr="000B7C70" w:rsidTr="009B74B0">
        <w:tc>
          <w:tcPr>
            <w:tcW w:w="2538" w:type="dxa"/>
          </w:tcPr>
          <w:p w:rsidR="001C682E" w:rsidRPr="00211B1E" w:rsidRDefault="001C682E"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1:50 </w:t>
            </w:r>
            <w:r>
              <w:rPr>
                <w:rFonts w:cs="Helvetica"/>
                <w:kern w:val="1"/>
                <w:sz w:val="28"/>
                <w:szCs w:val="28"/>
              </w:rPr>
              <w:t>pm</w:t>
            </w:r>
          </w:p>
        </w:tc>
        <w:tc>
          <w:tcPr>
            <w:tcW w:w="7110" w:type="dxa"/>
          </w:tcPr>
          <w:p w:rsidR="001C682E" w:rsidRPr="00211B1E" w:rsidRDefault="001C682E" w:rsidP="001C68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Roll Call of Chapters</w:t>
            </w:r>
          </w:p>
          <w:p w:rsidR="001C682E" w:rsidRPr="00211B1E" w:rsidRDefault="001C682E" w:rsidP="001C68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0D0641">
              <w:rPr>
                <w:rFonts w:cs="Helvetica"/>
                <w:b/>
                <w:kern w:val="1"/>
                <w:sz w:val="28"/>
                <w:szCs w:val="28"/>
              </w:rPr>
              <w:t>Shelbi Hindel</w:t>
            </w:r>
            <w:r w:rsidRPr="00211B1E">
              <w:rPr>
                <w:rFonts w:cs="Helvetica"/>
                <w:kern w:val="1"/>
                <w:sz w:val="28"/>
                <w:szCs w:val="28"/>
              </w:rPr>
              <w:t>, Secretary</w:t>
            </w:r>
          </w:p>
        </w:tc>
      </w:tr>
      <w:tr w:rsidR="001C682E" w:rsidRPr="000B7C70" w:rsidTr="009B74B0">
        <w:tc>
          <w:tcPr>
            <w:tcW w:w="2538" w:type="dxa"/>
          </w:tcPr>
          <w:p w:rsidR="001C682E" w:rsidRPr="00211B1E" w:rsidRDefault="001C682E"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2:00 </w:t>
            </w:r>
            <w:r>
              <w:rPr>
                <w:rFonts w:cs="Helvetica"/>
                <w:kern w:val="1"/>
                <w:sz w:val="28"/>
                <w:szCs w:val="28"/>
              </w:rPr>
              <w:t>pm</w:t>
            </w:r>
          </w:p>
        </w:tc>
        <w:tc>
          <w:tcPr>
            <w:tcW w:w="7110" w:type="dxa"/>
          </w:tcPr>
          <w:p w:rsidR="001C682E" w:rsidRPr="00211B1E" w:rsidRDefault="001C682E" w:rsidP="001C68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Preparing the Teachers of Blind Children, </w:t>
            </w:r>
          </w:p>
          <w:p w:rsidR="001C682E" w:rsidRPr="00211B1E" w:rsidRDefault="001C682E" w:rsidP="001C68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0D0641">
              <w:rPr>
                <w:rFonts w:cs="Helvetica"/>
                <w:b/>
                <w:kern w:val="1"/>
                <w:sz w:val="28"/>
                <w:szCs w:val="28"/>
              </w:rPr>
              <w:t>Danene Fast</w:t>
            </w:r>
            <w:r w:rsidRPr="00211B1E">
              <w:rPr>
                <w:rFonts w:cs="Helvetica"/>
                <w:kern w:val="1"/>
                <w:sz w:val="28"/>
                <w:szCs w:val="28"/>
              </w:rPr>
              <w:t>, the Ohio State University</w:t>
            </w:r>
          </w:p>
        </w:tc>
      </w:tr>
      <w:tr w:rsidR="001C682E" w:rsidRPr="000B7C70" w:rsidTr="009B74B0">
        <w:tc>
          <w:tcPr>
            <w:tcW w:w="2538" w:type="dxa"/>
          </w:tcPr>
          <w:p w:rsidR="001C682E" w:rsidRPr="00211B1E" w:rsidRDefault="001C682E"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2:10 </w:t>
            </w:r>
            <w:r>
              <w:rPr>
                <w:rFonts w:cs="Helvetica"/>
                <w:kern w:val="1"/>
                <w:sz w:val="28"/>
                <w:szCs w:val="28"/>
              </w:rPr>
              <w:t>pm</w:t>
            </w:r>
          </w:p>
        </w:tc>
        <w:tc>
          <w:tcPr>
            <w:tcW w:w="7110" w:type="dxa"/>
          </w:tcPr>
          <w:p w:rsidR="001C682E" w:rsidRPr="00211B1E" w:rsidRDefault="001C682E" w:rsidP="001C68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National Report</w:t>
            </w:r>
          </w:p>
          <w:p w:rsidR="001C682E" w:rsidRPr="00211B1E" w:rsidRDefault="001C682E" w:rsidP="001C68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0D0641">
              <w:rPr>
                <w:rFonts w:cs="Helvetica"/>
                <w:b/>
                <w:kern w:val="1"/>
                <w:sz w:val="28"/>
                <w:szCs w:val="28"/>
              </w:rPr>
              <w:t>Marc Maurer</w:t>
            </w:r>
            <w:r w:rsidRPr="00211B1E">
              <w:rPr>
                <w:rFonts w:cs="Helvetica"/>
                <w:kern w:val="1"/>
                <w:sz w:val="28"/>
                <w:szCs w:val="28"/>
              </w:rPr>
              <w:t>, Immediate Past President, National Federation of the Blind</w:t>
            </w:r>
          </w:p>
        </w:tc>
      </w:tr>
    </w:tbl>
    <w:p w:rsidR="007677AF" w:rsidRDefault="007677AF">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7110"/>
      </w:tblGrid>
      <w:tr w:rsidR="001C682E" w:rsidRPr="000B7C70" w:rsidTr="009B74B0">
        <w:tc>
          <w:tcPr>
            <w:tcW w:w="2538" w:type="dxa"/>
          </w:tcPr>
          <w:p w:rsidR="001C682E" w:rsidRPr="00211B1E" w:rsidRDefault="001C682E"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lastRenderedPageBreak/>
              <w:t xml:space="preserve">2:45 </w:t>
            </w:r>
            <w:r>
              <w:rPr>
                <w:rFonts w:cs="Helvetica"/>
                <w:kern w:val="1"/>
                <w:sz w:val="28"/>
                <w:szCs w:val="28"/>
              </w:rPr>
              <w:t>pm</w:t>
            </w:r>
          </w:p>
        </w:tc>
        <w:tc>
          <w:tcPr>
            <w:tcW w:w="7110" w:type="dxa"/>
          </w:tcPr>
          <w:p w:rsidR="001C682E" w:rsidRPr="00211B1E" w:rsidRDefault="001C682E" w:rsidP="001C68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Rehabilitation Services in Ohio</w:t>
            </w:r>
          </w:p>
          <w:p w:rsidR="001C682E" w:rsidRPr="00211B1E" w:rsidRDefault="001C682E" w:rsidP="001C68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0D0641">
              <w:rPr>
                <w:rFonts w:cs="Helvetica"/>
                <w:b/>
                <w:kern w:val="1"/>
                <w:sz w:val="28"/>
                <w:szCs w:val="28"/>
              </w:rPr>
              <w:t>Kevin Miller</w:t>
            </w:r>
            <w:r w:rsidRPr="00211B1E">
              <w:rPr>
                <w:rFonts w:cs="Helvetica"/>
                <w:kern w:val="1"/>
                <w:sz w:val="28"/>
                <w:szCs w:val="28"/>
              </w:rPr>
              <w:t xml:space="preserve">, Director Opportunities for Ohioans With Disabilities, and </w:t>
            </w:r>
            <w:r w:rsidRPr="000D0641">
              <w:rPr>
                <w:rFonts w:cs="Helvetica"/>
                <w:b/>
                <w:kern w:val="1"/>
                <w:sz w:val="28"/>
                <w:szCs w:val="28"/>
              </w:rPr>
              <w:t>Melinda Duncan</w:t>
            </w:r>
            <w:r w:rsidRPr="00211B1E">
              <w:rPr>
                <w:rFonts w:cs="Helvetica"/>
                <w:kern w:val="1"/>
                <w:sz w:val="28"/>
                <w:szCs w:val="28"/>
              </w:rPr>
              <w:t>, Director Bureau of Services for the Visually Impaired</w:t>
            </w:r>
          </w:p>
        </w:tc>
      </w:tr>
      <w:tr w:rsidR="001C682E" w:rsidRPr="000B7C70" w:rsidTr="009B74B0">
        <w:tc>
          <w:tcPr>
            <w:tcW w:w="2538" w:type="dxa"/>
          </w:tcPr>
          <w:p w:rsidR="001C682E" w:rsidRPr="00211B1E" w:rsidRDefault="001C682E"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3:15 </w:t>
            </w:r>
            <w:r>
              <w:rPr>
                <w:rFonts w:cs="Helvetica"/>
                <w:kern w:val="1"/>
                <w:sz w:val="28"/>
                <w:szCs w:val="28"/>
              </w:rPr>
              <w:t>pm</w:t>
            </w:r>
          </w:p>
        </w:tc>
        <w:tc>
          <w:tcPr>
            <w:tcW w:w="7110" w:type="dxa"/>
          </w:tcPr>
          <w:p w:rsidR="001C682E" w:rsidRPr="00211B1E" w:rsidRDefault="001C682E" w:rsidP="001C68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Recess</w:t>
            </w:r>
          </w:p>
        </w:tc>
      </w:tr>
      <w:tr w:rsidR="001C682E" w:rsidRPr="000B7C70" w:rsidTr="009B74B0">
        <w:tc>
          <w:tcPr>
            <w:tcW w:w="2538" w:type="dxa"/>
          </w:tcPr>
          <w:p w:rsidR="001C682E" w:rsidRPr="00211B1E" w:rsidRDefault="001C682E"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3:30–4:30 </w:t>
            </w:r>
            <w:r>
              <w:rPr>
                <w:rFonts w:cs="Helvetica"/>
                <w:kern w:val="1"/>
                <w:sz w:val="28"/>
                <w:szCs w:val="28"/>
              </w:rPr>
              <w:t>pm</w:t>
            </w:r>
          </w:p>
        </w:tc>
        <w:tc>
          <w:tcPr>
            <w:tcW w:w="7110" w:type="dxa"/>
          </w:tcPr>
          <w:p w:rsidR="001C682E" w:rsidRPr="00211B1E" w:rsidRDefault="001C682E" w:rsidP="001C68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Members at Large Chapter Meeting</w:t>
            </w:r>
            <w:r w:rsidR="00923E25">
              <w:rPr>
                <w:rFonts w:cs="Helvetica"/>
                <w:kern w:val="1"/>
                <w:sz w:val="28"/>
                <w:szCs w:val="28"/>
              </w:rPr>
              <w:t xml:space="preserve">, </w:t>
            </w:r>
            <w:r w:rsidR="00923E25" w:rsidRPr="00211B1E">
              <w:rPr>
                <w:rFonts w:cs="Helvetica"/>
                <w:kern w:val="1"/>
                <w:sz w:val="28"/>
                <w:szCs w:val="28"/>
              </w:rPr>
              <w:t>Chase Room</w:t>
            </w:r>
          </w:p>
          <w:p w:rsidR="001C682E" w:rsidRPr="00211B1E" w:rsidRDefault="001C682E" w:rsidP="00923E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0D0641">
              <w:rPr>
                <w:rFonts w:cs="Helvetica"/>
                <w:b/>
                <w:kern w:val="1"/>
                <w:sz w:val="28"/>
                <w:szCs w:val="28"/>
              </w:rPr>
              <w:t>Colleen Roth</w:t>
            </w:r>
            <w:r w:rsidR="00923E25">
              <w:rPr>
                <w:rFonts w:cs="Helvetica"/>
                <w:kern w:val="1"/>
                <w:sz w:val="28"/>
                <w:szCs w:val="28"/>
              </w:rPr>
              <w:t>, President</w:t>
            </w:r>
          </w:p>
        </w:tc>
      </w:tr>
      <w:tr w:rsidR="001C682E" w:rsidRPr="000B7C70" w:rsidTr="009B74B0">
        <w:tc>
          <w:tcPr>
            <w:tcW w:w="2538" w:type="dxa"/>
          </w:tcPr>
          <w:p w:rsidR="001C682E" w:rsidRPr="00211B1E" w:rsidRDefault="001C682E"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3:30–4:30 </w:t>
            </w:r>
            <w:r>
              <w:rPr>
                <w:rFonts w:cs="Helvetica"/>
                <w:kern w:val="1"/>
                <w:sz w:val="28"/>
                <w:szCs w:val="28"/>
              </w:rPr>
              <w:t>pm</w:t>
            </w:r>
          </w:p>
        </w:tc>
        <w:tc>
          <w:tcPr>
            <w:tcW w:w="7110" w:type="dxa"/>
          </w:tcPr>
          <w:p w:rsidR="001C682E" w:rsidRPr="00211B1E" w:rsidRDefault="001C682E" w:rsidP="001C68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Ohio Association of Blind Merchants Meeting</w:t>
            </w:r>
            <w:r w:rsidR="00923E25">
              <w:rPr>
                <w:rFonts w:cs="Helvetica"/>
                <w:kern w:val="1"/>
                <w:sz w:val="28"/>
                <w:szCs w:val="28"/>
              </w:rPr>
              <w:t xml:space="preserve">, </w:t>
            </w:r>
            <w:r w:rsidR="00923E25" w:rsidRPr="00211B1E">
              <w:rPr>
                <w:rFonts w:cs="Helvetica"/>
                <w:kern w:val="1"/>
                <w:sz w:val="28"/>
                <w:szCs w:val="28"/>
              </w:rPr>
              <w:t>Wright Room</w:t>
            </w:r>
          </w:p>
          <w:p w:rsidR="001C682E" w:rsidRPr="00211B1E" w:rsidRDefault="001C682E" w:rsidP="00923E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0D0641">
              <w:rPr>
                <w:rFonts w:cs="Helvetica"/>
                <w:b/>
                <w:kern w:val="1"/>
                <w:sz w:val="28"/>
                <w:szCs w:val="28"/>
              </w:rPr>
              <w:t>Annette Lutz</w:t>
            </w:r>
            <w:r w:rsidR="00923E25">
              <w:rPr>
                <w:rFonts w:cs="Helvetica"/>
                <w:kern w:val="1"/>
                <w:sz w:val="28"/>
                <w:szCs w:val="28"/>
              </w:rPr>
              <w:t>, President</w:t>
            </w:r>
          </w:p>
        </w:tc>
      </w:tr>
      <w:tr w:rsidR="001C682E" w:rsidRPr="000B7C70" w:rsidTr="009B74B0">
        <w:tc>
          <w:tcPr>
            <w:tcW w:w="2538" w:type="dxa"/>
          </w:tcPr>
          <w:p w:rsidR="001C682E" w:rsidRPr="00211B1E" w:rsidRDefault="007C7539"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4:40–5:10 </w:t>
            </w:r>
            <w:r>
              <w:rPr>
                <w:rFonts w:cs="Helvetica"/>
                <w:kern w:val="1"/>
                <w:sz w:val="28"/>
                <w:szCs w:val="28"/>
              </w:rPr>
              <w:t>pm</w:t>
            </w:r>
          </w:p>
        </w:tc>
        <w:tc>
          <w:tcPr>
            <w:tcW w:w="7110" w:type="dxa"/>
          </w:tcPr>
          <w:p w:rsidR="007C7539" w:rsidRPr="00211B1E" w:rsidRDefault="007C7539" w:rsidP="007C75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Nominating Committee Meeting</w:t>
            </w:r>
            <w:r w:rsidR="00923E25">
              <w:rPr>
                <w:rFonts w:cs="Helvetica"/>
                <w:kern w:val="1"/>
                <w:sz w:val="28"/>
                <w:szCs w:val="28"/>
              </w:rPr>
              <w:t xml:space="preserve">, </w:t>
            </w:r>
            <w:r w:rsidR="00923E25" w:rsidRPr="00211B1E">
              <w:rPr>
                <w:rFonts w:cs="Helvetica"/>
                <w:kern w:val="1"/>
                <w:sz w:val="28"/>
                <w:szCs w:val="28"/>
              </w:rPr>
              <w:t>Stansbury Room</w:t>
            </w:r>
          </w:p>
          <w:p w:rsidR="001C682E" w:rsidRPr="00211B1E" w:rsidRDefault="007C7539" w:rsidP="00923E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0D0641">
              <w:rPr>
                <w:rFonts w:cs="Helvetica"/>
                <w:b/>
                <w:kern w:val="1"/>
                <w:sz w:val="28"/>
                <w:szCs w:val="28"/>
              </w:rPr>
              <w:t>Sherry Ruth</w:t>
            </w:r>
            <w:r w:rsidR="00923E25">
              <w:rPr>
                <w:rFonts w:cs="Helvetica"/>
                <w:kern w:val="1"/>
                <w:sz w:val="28"/>
                <w:szCs w:val="28"/>
              </w:rPr>
              <w:t xml:space="preserve"> , Chair</w:t>
            </w:r>
          </w:p>
        </w:tc>
      </w:tr>
      <w:tr w:rsidR="007C7539" w:rsidRPr="000B7C70" w:rsidTr="009B74B0">
        <w:tc>
          <w:tcPr>
            <w:tcW w:w="2538" w:type="dxa"/>
          </w:tcPr>
          <w:p w:rsidR="007C7539" w:rsidRPr="00211B1E" w:rsidRDefault="007C7539"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5:20 </w:t>
            </w:r>
            <w:r>
              <w:rPr>
                <w:rFonts w:cs="Helvetica"/>
                <w:kern w:val="1"/>
                <w:sz w:val="28"/>
                <w:szCs w:val="28"/>
              </w:rPr>
              <w:t>pm</w:t>
            </w:r>
          </w:p>
        </w:tc>
        <w:tc>
          <w:tcPr>
            <w:tcW w:w="7110" w:type="dxa"/>
          </w:tcPr>
          <w:p w:rsidR="007C7539" w:rsidRPr="00211B1E" w:rsidRDefault="007C7539" w:rsidP="007C75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Resolutions Committee Meeting</w:t>
            </w:r>
            <w:r w:rsidR="00923E25">
              <w:rPr>
                <w:rFonts w:cs="Helvetica"/>
                <w:kern w:val="1"/>
                <w:sz w:val="28"/>
                <w:szCs w:val="28"/>
              </w:rPr>
              <w:t xml:space="preserve">, </w:t>
            </w:r>
            <w:r w:rsidR="00923E25" w:rsidRPr="00211B1E">
              <w:rPr>
                <w:rFonts w:cs="Helvetica"/>
                <w:kern w:val="1"/>
                <w:sz w:val="28"/>
                <w:szCs w:val="28"/>
              </w:rPr>
              <w:t>Stansbury Room</w:t>
            </w:r>
          </w:p>
          <w:p w:rsidR="007C7539" w:rsidRPr="00211B1E" w:rsidRDefault="007C7539" w:rsidP="00923E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0D0641">
              <w:rPr>
                <w:rFonts w:cs="Helvetica"/>
                <w:b/>
                <w:kern w:val="1"/>
                <w:sz w:val="28"/>
                <w:szCs w:val="28"/>
              </w:rPr>
              <w:t>Deborah Kendrick</w:t>
            </w:r>
            <w:r w:rsidR="00923E25">
              <w:rPr>
                <w:rFonts w:cs="Helvetica"/>
                <w:kern w:val="1"/>
                <w:sz w:val="28"/>
                <w:szCs w:val="28"/>
              </w:rPr>
              <w:t>, Chair</w:t>
            </w:r>
          </w:p>
        </w:tc>
      </w:tr>
      <w:tr w:rsidR="007C7539" w:rsidRPr="000B7C70" w:rsidTr="009B74B0">
        <w:tc>
          <w:tcPr>
            <w:tcW w:w="2538" w:type="dxa"/>
          </w:tcPr>
          <w:p w:rsidR="007C7539" w:rsidRPr="00211B1E" w:rsidRDefault="007C7539"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7:00 </w:t>
            </w:r>
            <w:r>
              <w:rPr>
                <w:rFonts w:cs="Helvetica"/>
                <w:kern w:val="1"/>
                <w:sz w:val="28"/>
                <w:szCs w:val="28"/>
              </w:rPr>
              <w:t>pm</w:t>
            </w:r>
          </w:p>
        </w:tc>
        <w:tc>
          <w:tcPr>
            <w:tcW w:w="7110" w:type="dxa"/>
          </w:tcPr>
          <w:p w:rsidR="007C7539" w:rsidRPr="00211B1E" w:rsidRDefault="007C7539" w:rsidP="007C75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The Beatles and More from 1964 with the </w:t>
            </w:r>
            <w:r w:rsidRPr="000D0641">
              <w:rPr>
                <w:rFonts w:cs="Helvetica"/>
                <w:b/>
                <w:kern w:val="1"/>
                <w:sz w:val="28"/>
                <w:szCs w:val="28"/>
              </w:rPr>
              <w:t>John Schwab Band</w:t>
            </w:r>
            <w:r w:rsidR="00923E25">
              <w:rPr>
                <w:rFonts w:cs="Helvetica"/>
                <w:b/>
                <w:kern w:val="1"/>
                <w:sz w:val="28"/>
                <w:szCs w:val="28"/>
              </w:rPr>
              <w:t xml:space="preserve">, </w:t>
            </w:r>
            <w:r w:rsidR="00923E25" w:rsidRPr="00211B1E">
              <w:rPr>
                <w:rFonts w:cs="Helvetica"/>
                <w:kern w:val="1"/>
                <w:sz w:val="28"/>
                <w:szCs w:val="28"/>
              </w:rPr>
              <w:t>Griswold Foyer</w:t>
            </w:r>
          </w:p>
          <w:p w:rsidR="007C7539" w:rsidRPr="00211B1E" w:rsidRDefault="00923E25" w:rsidP="00923E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Pr>
                <w:rFonts w:cs="Helvetica"/>
                <w:kern w:val="1"/>
                <w:sz w:val="28"/>
                <w:szCs w:val="28"/>
              </w:rPr>
              <w:t>Auction Tables</w:t>
            </w:r>
          </w:p>
        </w:tc>
      </w:tr>
      <w:tr w:rsidR="007C7539" w:rsidRPr="000B7C70" w:rsidTr="009B74B0">
        <w:tc>
          <w:tcPr>
            <w:tcW w:w="2538" w:type="dxa"/>
          </w:tcPr>
          <w:p w:rsidR="007C7539" w:rsidRPr="00211B1E" w:rsidRDefault="007C7539"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7:30 </w:t>
            </w:r>
            <w:r>
              <w:rPr>
                <w:rFonts w:cs="Helvetica"/>
                <w:kern w:val="1"/>
                <w:sz w:val="28"/>
                <w:szCs w:val="28"/>
              </w:rPr>
              <w:t>pm</w:t>
            </w:r>
          </w:p>
        </w:tc>
        <w:tc>
          <w:tcPr>
            <w:tcW w:w="7110" w:type="dxa"/>
          </w:tcPr>
          <w:p w:rsidR="007C7539" w:rsidRPr="00211B1E" w:rsidRDefault="000D0641" w:rsidP="007C75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0D0641">
              <w:rPr>
                <w:rFonts w:cs="Helvetica"/>
                <w:b/>
                <w:kern w:val="1"/>
                <w:sz w:val="28"/>
                <w:szCs w:val="28"/>
              </w:rPr>
              <w:t>Arthur Schreiber</w:t>
            </w:r>
            <w:r>
              <w:rPr>
                <w:rFonts w:cs="Helvetica"/>
                <w:kern w:val="1"/>
                <w:sz w:val="28"/>
                <w:szCs w:val="28"/>
              </w:rPr>
              <w:t xml:space="preserve"> s</w:t>
            </w:r>
            <w:r w:rsidR="007C7539" w:rsidRPr="00211B1E">
              <w:rPr>
                <w:rFonts w:cs="Helvetica"/>
                <w:kern w:val="1"/>
                <w:sz w:val="28"/>
                <w:szCs w:val="28"/>
              </w:rPr>
              <w:t>hares his Beatles experiences, Griswold Ballrooms</w:t>
            </w:r>
          </w:p>
        </w:tc>
      </w:tr>
    </w:tbl>
    <w:p w:rsidR="00AC7A57" w:rsidRPr="000B7C70" w:rsidRDefault="00077361" w:rsidP="000B7C70">
      <w:pPr>
        <w:pStyle w:val="Heading1"/>
        <w:jc w:val="center"/>
      </w:pPr>
      <w:bookmarkStart w:id="12" w:name="_Toc402122187"/>
      <w:r w:rsidRPr="000B7C70">
        <w:t>Saturday, November 1</w:t>
      </w:r>
      <w:bookmarkEnd w:id="12"/>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7110"/>
      </w:tblGrid>
      <w:tr w:rsidR="000D0641" w:rsidRPr="000B7C70" w:rsidTr="00077361">
        <w:tc>
          <w:tcPr>
            <w:tcW w:w="2538" w:type="dxa"/>
          </w:tcPr>
          <w:p w:rsidR="000D0641" w:rsidRPr="00211B1E" w:rsidRDefault="000D0641"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7:00–8:00 </w:t>
            </w:r>
            <w:r>
              <w:rPr>
                <w:rFonts w:cs="Helvetica"/>
                <w:kern w:val="1"/>
                <w:sz w:val="28"/>
                <w:szCs w:val="28"/>
              </w:rPr>
              <w:t>am</w:t>
            </w:r>
          </w:p>
        </w:tc>
        <w:tc>
          <w:tcPr>
            <w:tcW w:w="7110" w:type="dxa"/>
          </w:tcPr>
          <w:p w:rsidR="000D0641" w:rsidRPr="00211B1E" w:rsidRDefault="000D0641" w:rsidP="000D06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Diabetes Action Network of Ohio (DAN) Breakfast</w:t>
            </w:r>
            <w:r w:rsidR="00923E25">
              <w:rPr>
                <w:rFonts w:cs="Helvetica"/>
                <w:kern w:val="1"/>
                <w:sz w:val="28"/>
                <w:szCs w:val="28"/>
              </w:rPr>
              <w:t>, Connections</w:t>
            </w:r>
          </w:p>
          <w:p w:rsidR="000D0641" w:rsidRPr="00211B1E" w:rsidRDefault="000D0641" w:rsidP="00923E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Wand</w:t>
            </w:r>
            <w:r w:rsidR="00923E25">
              <w:rPr>
                <w:rFonts w:cs="Helvetica"/>
                <w:kern w:val="1"/>
                <w:sz w:val="28"/>
                <w:szCs w:val="28"/>
              </w:rPr>
              <w:t>a Sloan, President</w:t>
            </w:r>
          </w:p>
        </w:tc>
      </w:tr>
      <w:tr w:rsidR="000D0641" w:rsidRPr="000B7C70" w:rsidTr="00077361">
        <w:tc>
          <w:tcPr>
            <w:tcW w:w="2538" w:type="dxa"/>
          </w:tcPr>
          <w:p w:rsidR="000D0641" w:rsidRPr="00211B1E" w:rsidRDefault="000D0641"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7:30–8:45 </w:t>
            </w:r>
            <w:r>
              <w:rPr>
                <w:rFonts w:cs="Helvetica"/>
                <w:kern w:val="1"/>
                <w:sz w:val="28"/>
                <w:szCs w:val="28"/>
              </w:rPr>
              <w:t>am</w:t>
            </w:r>
          </w:p>
        </w:tc>
        <w:tc>
          <w:tcPr>
            <w:tcW w:w="7110" w:type="dxa"/>
          </w:tcPr>
          <w:p w:rsidR="000D0641" w:rsidRPr="00211B1E" w:rsidRDefault="000D0641" w:rsidP="000D06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National Association to Promote the Use of Braille (NAPUB) </w:t>
            </w:r>
          </w:p>
          <w:p w:rsidR="000D0641" w:rsidRPr="00211B1E" w:rsidRDefault="000D0641" w:rsidP="000D06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Continental Breakfast Meeting</w:t>
            </w:r>
            <w:r w:rsidR="00923E25">
              <w:rPr>
                <w:rFonts w:cs="Helvetica"/>
                <w:kern w:val="1"/>
                <w:sz w:val="28"/>
                <w:szCs w:val="28"/>
              </w:rPr>
              <w:t xml:space="preserve">, </w:t>
            </w:r>
            <w:r w:rsidR="00923E25" w:rsidRPr="00211B1E">
              <w:rPr>
                <w:rFonts w:cs="Helvetica"/>
                <w:kern w:val="1"/>
                <w:sz w:val="28"/>
                <w:szCs w:val="28"/>
              </w:rPr>
              <w:t>Worthington Ballroom</w:t>
            </w:r>
          </w:p>
          <w:p w:rsidR="000D0641" w:rsidRPr="00211B1E" w:rsidRDefault="000D0641" w:rsidP="00923E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0D0641">
              <w:rPr>
                <w:rFonts w:cs="Helvetica"/>
                <w:b/>
                <w:kern w:val="1"/>
                <w:sz w:val="28"/>
                <w:szCs w:val="28"/>
              </w:rPr>
              <w:t>Barbara Pierce</w:t>
            </w:r>
            <w:r w:rsidR="00923E25">
              <w:rPr>
                <w:rFonts w:cs="Helvetica"/>
                <w:kern w:val="1"/>
                <w:sz w:val="28"/>
                <w:szCs w:val="28"/>
              </w:rPr>
              <w:t>, President</w:t>
            </w:r>
          </w:p>
        </w:tc>
      </w:tr>
      <w:tr w:rsidR="000D0641" w:rsidRPr="000B7C70" w:rsidTr="00077361">
        <w:tc>
          <w:tcPr>
            <w:tcW w:w="2538" w:type="dxa"/>
          </w:tcPr>
          <w:p w:rsidR="000D0641" w:rsidRPr="00211B1E" w:rsidRDefault="000D0641"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lastRenderedPageBreak/>
              <w:t xml:space="preserve">9:00 </w:t>
            </w:r>
            <w:r>
              <w:rPr>
                <w:rFonts w:cs="Helvetica"/>
                <w:kern w:val="1"/>
                <w:sz w:val="28"/>
                <w:szCs w:val="28"/>
              </w:rPr>
              <w:t>am</w:t>
            </w:r>
          </w:p>
        </w:tc>
        <w:tc>
          <w:tcPr>
            <w:tcW w:w="7110" w:type="dxa"/>
          </w:tcPr>
          <w:p w:rsidR="000D0641" w:rsidRPr="00211B1E" w:rsidRDefault="000D0641" w:rsidP="000D06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C</w:t>
            </w:r>
            <w:r w:rsidR="00923E25">
              <w:rPr>
                <w:rFonts w:cs="Helvetica"/>
                <w:kern w:val="1"/>
                <w:sz w:val="28"/>
                <w:szCs w:val="28"/>
              </w:rPr>
              <w:t xml:space="preserve">all to Order of General Session, </w:t>
            </w:r>
            <w:r w:rsidR="00923E25" w:rsidRPr="00211B1E">
              <w:rPr>
                <w:rFonts w:cs="Helvetica"/>
                <w:kern w:val="1"/>
                <w:sz w:val="28"/>
                <w:szCs w:val="28"/>
              </w:rPr>
              <w:t>Griswold Ballrooms A and B</w:t>
            </w:r>
          </w:p>
          <w:p w:rsidR="000D0641" w:rsidRPr="00211B1E" w:rsidRDefault="000D0641" w:rsidP="00923E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0D0641">
              <w:rPr>
                <w:rFonts w:cs="Helvetica"/>
                <w:b/>
                <w:kern w:val="1"/>
                <w:sz w:val="28"/>
                <w:szCs w:val="28"/>
              </w:rPr>
              <w:t>Eric Duffy</w:t>
            </w:r>
            <w:r w:rsidR="00923E25">
              <w:rPr>
                <w:rFonts w:cs="Helvetica"/>
                <w:kern w:val="1"/>
                <w:sz w:val="28"/>
                <w:szCs w:val="28"/>
              </w:rPr>
              <w:t>, President</w:t>
            </w:r>
          </w:p>
        </w:tc>
      </w:tr>
      <w:tr w:rsidR="000D0641" w:rsidRPr="000B7C70" w:rsidTr="00077361">
        <w:tc>
          <w:tcPr>
            <w:tcW w:w="2538" w:type="dxa"/>
          </w:tcPr>
          <w:p w:rsidR="000D0641" w:rsidRPr="00211B1E" w:rsidRDefault="000D0641"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9:05 </w:t>
            </w:r>
            <w:r>
              <w:rPr>
                <w:rFonts w:cs="Helvetica"/>
                <w:kern w:val="1"/>
                <w:sz w:val="28"/>
                <w:szCs w:val="28"/>
              </w:rPr>
              <w:t>am</w:t>
            </w:r>
          </w:p>
        </w:tc>
        <w:tc>
          <w:tcPr>
            <w:tcW w:w="7110" w:type="dxa"/>
          </w:tcPr>
          <w:p w:rsidR="000D0641" w:rsidRPr="00211B1E" w:rsidRDefault="000D0641" w:rsidP="000D06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The Blind and the Ohio General Assembly Working Together to Create a Better Future for the Blind</w:t>
            </w:r>
          </w:p>
          <w:p w:rsidR="000D0641" w:rsidRPr="00211B1E" w:rsidRDefault="000D0641" w:rsidP="000D06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Pr>
                <w:rFonts w:cs="Helvetica"/>
                <w:kern w:val="1"/>
                <w:sz w:val="28"/>
                <w:szCs w:val="28"/>
              </w:rPr>
              <w:t>The Honorable John Barnes</w:t>
            </w:r>
          </w:p>
        </w:tc>
      </w:tr>
      <w:tr w:rsidR="000D0641" w:rsidRPr="000B7C70" w:rsidTr="00077361">
        <w:tc>
          <w:tcPr>
            <w:tcW w:w="2538" w:type="dxa"/>
          </w:tcPr>
          <w:p w:rsidR="000D0641" w:rsidRPr="00211B1E" w:rsidRDefault="000D0641"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9:25 </w:t>
            </w:r>
            <w:r>
              <w:rPr>
                <w:rFonts w:cs="Helvetica"/>
                <w:kern w:val="1"/>
                <w:sz w:val="28"/>
                <w:szCs w:val="28"/>
              </w:rPr>
              <w:t>am</w:t>
            </w:r>
          </w:p>
        </w:tc>
        <w:tc>
          <w:tcPr>
            <w:tcW w:w="7110" w:type="dxa"/>
          </w:tcPr>
          <w:p w:rsidR="000D0641" w:rsidRDefault="000D0641" w:rsidP="000D06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The KNFB Reader on the iPhone: Go Totally Mobile</w:t>
            </w:r>
          </w:p>
          <w:p w:rsidR="000D0641" w:rsidRPr="000D0641" w:rsidRDefault="000D0641" w:rsidP="000D06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b/>
                <w:kern w:val="1"/>
                <w:sz w:val="28"/>
                <w:szCs w:val="28"/>
              </w:rPr>
            </w:pPr>
            <w:r w:rsidRPr="000D0641">
              <w:rPr>
                <w:rFonts w:cs="Helvetica"/>
                <w:b/>
                <w:kern w:val="1"/>
                <w:sz w:val="28"/>
                <w:szCs w:val="28"/>
              </w:rPr>
              <w:t>Aleeha Dudley</w:t>
            </w:r>
          </w:p>
        </w:tc>
      </w:tr>
      <w:tr w:rsidR="000D0641" w:rsidRPr="000B7C70" w:rsidTr="00077361">
        <w:tc>
          <w:tcPr>
            <w:tcW w:w="2538" w:type="dxa"/>
          </w:tcPr>
          <w:p w:rsidR="000D0641" w:rsidRPr="00211B1E" w:rsidRDefault="000D0641"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9:40 </w:t>
            </w:r>
            <w:r>
              <w:rPr>
                <w:rFonts w:cs="Helvetica"/>
                <w:kern w:val="1"/>
                <w:sz w:val="28"/>
                <w:szCs w:val="28"/>
              </w:rPr>
              <w:t>am</w:t>
            </w:r>
          </w:p>
        </w:tc>
        <w:tc>
          <w:tcPr>
            <w:tcW w:w="7110" w:type="dxa"/>
          </w:tcPr>
          <w:p w:rsidR="000D0641" w:rsidRPr="00211B1E" w:rsidRDefault="000D0641" w:rsidP="000D06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Why I am a Federationist</w:t>
            </w:r>
          </w:p>
          <w:p w:rsidR="000D0641" w:rsidRPr="000D0641" w:rsidRDefault="000D0641" w:rsidP="000D06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b/>
                <w:kern w:val="1"/>
                <w:sz w:val="28"/>
                <w:szCs w:val="28"/>
              </w:rPr>
            </w:pPr>
            <w:r w:rsidRPr="000D0641">
              <w:rPr>
                <w:rFonts w:cs="Helvetica"/>
                <w:b/>
                <w:kern w:val="1"/>
                <w:sz w:val="28"/>
                <w:szCs w:val="28"/>
              </w:rPr>
              <w:t>Patricia Eschbach</w:t>
            </w:r>
          </w:p>
        </w:tc>
      </w:tr>
      <w:tr w:rsidR="000D0641" w:rsidRPr="000B7C70" w:rsidTr="00077361">
        <w:tc>
          <w:tcPr>
            <w:tcW w:w="2538" w:type="dxa"/>
          </w:tcPr>
          <w:p w:rsidR="000D0641" w:rsidRPr="00211B1E" w:rsidRDefault="0051513F"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10:05 </w:t>
            </w:r>
            <w:r>
              <w:rPr>
                <w:rFonts w:cs="Helvetica"/>
                <w:kern w:val="1"/>
                <w:sz w:val="28"/>
                <w:szCs w:val="28"/>
              </w:rPr>
              <w:t>am</w:t>
            </w:r>
          </w:p>
        </w:tc>
        <w:tc>
          <w:tcPr>
            <w:tcW w:w="7110" w:type="dxa"/>
          </w:tcPr>
          <w:p w:rsidR="0051513F" w:rsidRPr="00211B1E" w:rsidRDefault="0051513F" w:rsidP="005151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Report from the Talking Book Library</w:t>
            </w:r>
          </w:p>
          <w:p w:rsidR="000D0641" w:rsidRPr="00211B1E" w:rsidRDefault="0051513F" w:rsidP="005151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51513F">
              <w:rPr>
                <w:rFonts w:cs="Helvetica"/>
                <w:b/>
                <w:kern w:val="1"/>
                <w:sz w:val="28"/>
                <w:szCs w:val="28"/>
              </w:rPr>
              <w:t>Tracy Grimm</w:t>
            </w:r>
            <w:r w:rsidRPr="00211B1E">
              <w:rPr>
                <w:rFonts w:cs="Helvetica"/>
                <w:kern w:val="1"/>
                <w:sz w:val="28"/>
                <w:szCs w:val="28"/>
              </w:rPr>
              <w:t>, Ohio Library for the Blind and Physically Disabled</w:t>
            </w:r>
          </w:p>
        </w:tc>
      </w:tr>
      <w:tr w:rsidR="0051513F" w:rsidRPr="000B7C70" w:rsidTr="00077361">
        <w:tc>
          <w:tcPr>
            <w:tcW w:w="2538" w:type="dxa"/>
          </w:tcPr>
          <w:p w:rsidR="0051513F" w:rsidRPr="00211B1E" w:rsidRDefault="0051513F"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10:35 </w:t>
            </w:r>
            <w:r>
              <w:rPr>
                <w:rFonts w:cs="Helvetica"/>
                <w:kern w:val="1"/>
                <w:sz w:val="28"/>
                <w:szCs w:val="28"/>
              </w:rPr>
              <w:t>am</w:t>
            </w:r>
          </w:p>
        </w:tc>
        <w:tc>
          <w:tcPr>
            <w:tcW w:w="7110" w:type="dxa"/>
          </w:tcPr>
          <w:p w:rsidR="0051513F" w:rsidRPr="00211B1E" w:rsidRDefault="0051513F" w:rsidP="005151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Building the Federation and the Brand</w:t>
            </w:r>
          </w:p>
          <w:p w:rsidR="0051513F" w:rsidRPr="00211B1E" w:rsidRDefault="0051513F" w:rsidP="005151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51513F">
              <w:rPr>
                <w:rFonts w:cs="Helvetica"/>
                <w:b/>
                <w:kern w:val="1"/>
                <w:sz w:val="28"/>
                <w:szCs w:val="28"/>
              </w:rPr>
              <w:t>Richard Payne</w:t>
            </w:r>
            <w:r>
              <w:rPr>
                <w:rFonts w:cs="Helvetica"/>
                <w:kern w:val="1"/>
                <w:sz w:val="28"/>
                <w:szCs w:val="28"/>
              </w:rPr>
              <w:t xml:space="preserve"> </w:t>
            </w:r>
            <w:r w:rsidRPr="00211B1E">
              <w:rPr>
                <w:rFonts w:cs="Helvetica"/>
                <w:kern w:val="1"/>
                <w:sz w:val="28"/>
                <w:szCs w:val="28"/>
              </w:rPr>
              <w:t xml:space="preserve">and </w:t>
            </w:r>
            <w:r w:rsidRPr="0051513F">
              <w:rPr>
                <w:rFonts w:cs="Helvetica"/>
                <w:b/>
                <w:kern w:val="1"/>
                <w:sz w:val="28"/>
                <w:szCs w:val="28"/>
              </w:rPr>
              <w:t>Marc Maurer</w:t>
            </w:r>
          </w:p>
        </w:tc>
      </w:tr>
      <w:tr w:rsidR="0051513F" w:rsidRPr="000B7C70" w:rsidTr="00077361">
        <w:tc>
          <w:tcPr>
            <w:tcW w:w="2538" w:type="dxa"/>
          </w:tcPr>
          <w:p w:rsidR="0051513F" w:rsidRPr="00211B1E" w:rsidRDefault="0051513F"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11:15 </w:t>
            </w:r>
            <w:r>
              <w:rPr>
                <w:rFonts w:cs="Helvetica"/>
                <w:kern w:val="1"/>
                <w:sz w:val="28"/>
                <w:szCs w:val="28"/>
              </w:rPr>
              <w:t>am</w:t>
            </w:r>
          </w:p>
        </w:tc>
        <w:tc>
          <w:tcPr>
            <w:tcW w:w="7110" w:type="dxa"/>
          </w:tcPr>
          <w:p w:rsidR="0051513F" w:rsidRPr="00211B1E" w:rsidRDefault="0051513F" w:rsidP="005151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Charles Bonet Syndrome</w:t>
            </w:r>
          </w:p>
          <w:p w:rsidR="0051513F" w:rsidRPr="00211B1E" w:rsidRDefault="0051513F" w:rsidP="005151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51513F">
              <w:rPr>
                <w:rFonts w:cs="Helvetica"/>
                <w:b/>
                <w:kern w:val="1"/>
                <w:sz w:val="28"/>
                <w:szCs w:val="28"/>
              </w:rPr>
              <w:t>Rosa Jones</w:t>
            </w:r>
            <w:r w:rsidRPr="00211B1E">
              <w:rPr>
                <w:rFonts w:cs="Helvetica"/>
                <w:kern w:val="1"/>
                <w:sz w:val="28"/>
                <w:szCs w:val="28"/>
              </w:rPr>
              <w:t xml:space="preserve"> and </w:t>
            </w:r>
            <w:r w:rsidRPr="0051513F">
              <w:rPr>
                <w:rFonts w:cs="Helvetica"/>
                <w:b/>
                <w:kern w:val="1"/>
                <w:sz w:val="28"/>
                <w:szCs w:val="28"/>
              </w:rPr>
              <w:t>Charlene Bolton</w:t>
            </w:r>
          </w:p>
        </w:tc>
      </w:tr>
      <w:tr w:rsidR="0051513F" w:rsidRPr="000B7C70" w:rsidTr="00077361">
        <w:tc>
          <w:tcPr>
            <w:tcW w:w="2538" w:type="dxa"/>
          </w:tcPr>
          <w:p w:rsidR="0051513F" w:rsidRPr="00211B1E" w:rsidRDefault="0051513F"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11:35 </w:t>
            </w:r>
            <w:r>
              <w:rPr>
                <w:rFonts w:cs="Helvetica"/>
                <w:kern w:val="1"/>
                <w:sz w:val="28"/>
                <w:szCs w:val="28"/>
              </w:rPr>
              <w:t>am</w:t>
            </w:r>
          </w:p>
        </w:tc>
        <w:tc>
          <w:tcPr>
            <w:tcW w:w="7110" w:type="dxa"/>
          </w:tcPr>
          <w:p w:rsidR="0051513F" w:rsidRPr="00211B1E" w:rsidRDefault="0051513F" w:rsidP="005151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Reports and Resolutions</w:t>
            </w:r>
          </w:p>
        </w:tc>
      </w:tr>
      <w:tr w:rsidR="0051513F" w:rsidRPr="000B7C70" w:rsidTr="00077361">
        <w:tc>
          <w:tcPr>
            <w:tcW w:w="2538" w:type="dxa"/>
          </w:tcPr>
          <w:p w:rsidR="0051513F" w:rsidRPr="00211B1E" w:rsidRDefault="0051513F"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12:00 noon</w:t>
            </w:r>
          </w:p>
        </w:tc>
        <w:tc>
          <w:tcPr>
            <w:tcW w:w="7110" w:type="dxa"/>
          </w:tcPr>
          <w:p w:rsidR="0051513F" w:rsidRDefault="0051513F" w:rsidP="005151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Recess</w:t>
            </w:r>
          </w:p>
          <w:p w:rsidR="00F20E4B" w:rsidRPr="00211B1E" w:rsidRDefault="00F20E4B" w:rsidP="005151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Those who have ordered boxed lunches can pick them up in the Griswold Foyer. Only those with tickets will be served</w:t>
            </w:r>
            <w:r>
              <w:rPr>
                <w:rFonts w:cs="Helvetica"/>
                <w:kern w:val="1"/>
                <w:sz w:val="28"/>
                <w:szCs w:val="28"/>
              </w:rPr>
              <w:t>.</w:t>
            </w:r>
          </w:p>
        </w:tc>
      </w:tr>
    </w:tbl>
    <w:p w:rsidR="007677AF" w:rsidRDefault="007677AF">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7110"/>
      </w:tblGrid>
      <w:tr w:rsidR="00F20E4B" w:rsidRPr="000B7C70" w:rsidTr="00077361">
        <w:tc>
          <w:tcPr>
            <w:tcW w:w="2538" w:type="dxa"/>
          </w:tcPr>
          <w:p w:rsidR="00F20E4B" w:rsidRPr="00211B1E" w:rsidRDefault="00F20E4B"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lastRenderedPageBreak/>
              <w:t xml:space="preserve">12:15 </w:t>
            </w:r>
            <w:r>
              <w:rPr>
                <w:rFonts w:cs="Helvetica"/>
                <w:kern w:val="1"/>
                <w:sz w:val="28"/>
                <w:szCs w:val="28"/>
              </w:rPr>
              <w:t>pm</w:t>
            </w:r>
          </w:p>
        </w:tc>
        <w:tc>
          <w:tcPr>
            <w:tcW w:w="7110" w:type="dxa"/>
          </w:tcPr>
          <w:p w:rsidR="00F20E4B" w:rsidRPr="00211B1E" w:rsidRDefault="00F20E4B" w:rsidP="00F20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Parents of Blind Children Division Lunch</w:t>
            </w:r>
            <w:r>
              <w:rPr>
                <w:rFonts w:cs="Helvetica"/>
                <w:kern w:val="1"/>
                <w:sz w:val="28"/>
                <w:szCs w:val="28"/>
              </w:rPr>
              <w:t xml:space="preserve"> </w:t>
            </w:r>
            <w:r w:rsidRPr="00211B1E">
              <w:rPr>
                <w:rFonts w:cs="Helvetica"/>
                <w:kern w:val="1"/>
                <w:sz w:val="28"/>
                <w:szCs w:val="28"/>
              </w:rPr>
              <w:t>Meeting</w:t>
            </w:r>
            <w:r w:rsidR="007029E1">
              <w:rPr>
                <w:rFonts w:cs="Helvetica"/>
                <w:kern w:val="1"/>
                <w:sz w:val="28"/>
                <w:szCs w:val="28"/>
              </w:rPr>
              <w:t xml:space="preserve">, </w:t>
            </w:r>
            <w:r w:rsidR="007029E1" w:rsidRPr="00211B1E">
              <w:rPr>
                <w:rFonts w:cs="Helvetica"/>
                <w:kern w:val="1"/>
                <w:sz w:val="28"/>
                <w:szCs w:val="28"/>
              </w:rPr>
              <w:t>Chase Room</w:t>
            </w:r>
          </w:p>
          <w:p w:rsidR="00F20E4B" w:rsidRPr="00211B1E" w:rsidRDefault="00F20E4B" w:rsidP="007029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F20E4B">
              <w:rPr>
                <w:rFonts w:cs="Helvetica"/>
                <w:b/>
                <w:kern w:val="1"/>
                <w:sz w:val="28"/>
                <w:szCs w:val="28"/>
              </w:rPr>
              <w:t>Carol Akers</w:t>
            </w:r>
            <w:r w:rsidRPr="00211B1E">
              <w:rPr>
                <w:rFonts w:cs="Helvetica"/>
                <w:kern w:val="1"/>
                <w:sz w:val="28"/>
                <w:szCs w:val="28"/>
              </w:rPr>
              <w:t>, a</w:t>
            </w:r>
            <w:r w:rsidR="007029E1">
              <w:rPr>
                <w:rFonts w:cs="Helvetica"/>
                <w:kern w:val="1"/>
                <w:sz w:val="28"/>
                <w:szCs w:val="28"/>
              </w:rPr>
              <w:t>nd Cindy Conley, Co-Presidents</w:t>
            </w:r>
          </w:p>
        </w:tc>
      </w:tr>
      <w:tr w:rsidR="00F20E4B" w:rsidRPr="000B7C70" w:rsidTr="00077361">
        <w:tc>
          <w:tcPr>
            <w:tcW w:w="2538" w:type="dxa"/>
          </w:tcPr>
          <w:p w:rsidR="00F20E4B" w:rsidRPr="00211B1E" w:rsidRDefault="00F20E4B"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12:15 </w:t>
            </w:r>
            <w:r>
              <w:rPr>
                <w:rFonts w:cs="Helvetica"/>
                <w:kern w:val="1"/>
                <w:sz w:val="28"/>
                <w:szCs w:val="28"/>
              </w:rPr>
              <w:t>pm</w:t>
            </w:r>
          </w:p>
        </w:tc>
        <w:tc>
          <w:tcPr>
            <w:tcW w:w="7110" w:type="dxa"/>
          </w:tcPr>
          <w:p w:rsidR="00F20E4B" w:rsidRPr="00211B1E" w:rsidRDefault="00F20E4B" w:rsidP="00F20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Ohio Organization of the Senior Blind</w:t>
            </w:r>
            <w:r w:rsidR="007029E1">
              <w:rPr>
                <w:rFonts w:cs="Helvetica"/>
                <w:kern w:val="1"/>
                <w:sz w:val="28"/>
                <w:szCs w:val="28"/>
              </w:rPr>
              <w:t xml:space="preserve">, </w:t>
            </w:r>
            <w:r w:rsidR="007029E1" w:rsidRPr="00211B1E">
              <w:rPr>
                <w:rFonts w:cs="Helvetica"/>
                <w:kern w:val="1"/>
                <w:sz w:val="28"/>
                <w:szCs w:val="28"/>
              </w:rPr>
              <w:t>Wright Room</w:t>
            </w:r>
          </w:p>
          <w:p w:rsidR="00F20E4B" w:rsidRPr="00211B1E" w:rsidRDefault="00F20E4B" w:rsidP="007029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F20E4B">
              <w:rPr>
                <w:rFonts w:cs="Helvetica"/>
                <w:b/>
                <w:kern w:val="1"/>
                <w:sz w:val="28"/>
                <w:szCs w:val="28"/>
              </w:rPr>
              <w:t>Barbara Fohl</w:t>
            </w:r>
            <w:r w:rsidR="007029E1">
              <w:rPr>
                <w:rFonts w:cs="Helvetica"/>
                <w:kern w:val="1"/>
                <w:sz w:val="28"/>
                <w:szCs w:val="28"/>
              </w:rPr>
              <w:t>, President</w:t>
            </w:r>
          </w:p>
        </w:tc>
      </w:tr>
      <w:tr w:rsidR="00F20E4B" w:rsidRPr="000B7C70" w:rsidTr="00077361">
        <w:tc>
          <w:tcPr>
            <w:tcW w:w="2538" w:type="dxa"/>
          </w:tcPr>
          <w:p w:rsidR="00F20E4B" w:rsidRPr="00211B1E" w:rsidRDefault="00F20E4B"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12:15 </w:t>
            </w:r>
            <w:r>
              <w:rPr>
                <w:rFonts w:cs="Helvetica"/>
                <w:kern w:val="1"/>
                <w:sz w:val="28"/>
                <w:szCs w:val="28"/>
              </w:rPr>
              <w:t>pm</w:t>
            </w:r>
          </w:p>
        </w:tc>
        <w:tc>
          <w:tcPr>
            <w:tcW w:w="7110" w:type="dxa"/>
          </w:tcPr>
          <w:p w:rsidR="00F20E4B" w:rsidRPr="00211B1E" w:rsidRDefault="00F20E4B" w:rsidP="00F20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Student Division Pizza Party</w:t>
            </w:r>
            <w:r w:rsidR="007029E1">
              <w:rPr>
                <w:rFonts w:cs="Helvetica"/>
                <w:kern w:val="1"/>
                <w:sz w:val="28"/>
                <w:szCs w:val="28"/>
              </w:rPr>
              <w:t xml:space="preserve">, </w:t>
            </w:r>
            <w:r w:rsidR="007029E1" w:rsidRPr="00211B1E">
              <w:rPr>
                <w:rFonts w:cs="Helvetica"/>
                <w:kern w:val="1"/>
                <w:sz w:val="28"/>
                <w:szCs w:val="28"/>
              </w:rPr>
              <w:t>Stansbury Room</w:t>
            </w:r>
          </w:p>
          <w:p w:rsidR="00F20E4B" w:rsidRPr="00211B1E" w:rsidRDefault="00F20E4B" w:rsidP="007029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F20E4B">
              <w:rPr>
                <w:rFonts w:cs="Helvetica"/>
                <w:b/>
                <w:kern w:val="1"/>
                <w:sz w:val="28"/>
                <w:szCs w:val="28"/>
              </w:rPr>
              <w:t>Kaiti Shelton</w:t>
            </w:r>
            <w:r w:rsidR="007029E1">
              <w:rPr>
                <w:rFonts w:cs="Helvetica"/>
                <w:kern w:val="1"/>
                <w:sz w:val="28"/>
                <w:szCs w:val="28"/>
              </w:rPr>
              <w:t>, President</w:t>
            </w:r>
          </w:p>
        </w:tc>
      </w:tr>
      <w:tr w:rsidR="00F20E4B" w:rsidRPr="000B7C70" w:rsidTr="00077361">
        <w:tc>
          <w:tcPr>
            <w:tcW w:w="2538" w:type="dxa"/>
          </w:tcPr>
          <w:p w:rsidR="00F20E4B" w:rsidRPr="00211B1E" w:rsidRDefault="00F20E4B"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12:15 </w:t>
            </w:r>
            <w:r>
              <w:rPr>
                <w:rFonts w:cs="Helvetica"/>
                <w:kern w:val="1"/>
                <w:sz w:val="28"/>
                <w:szCs w:val="28"/>
              </w:rPr>
              <w:t>pm</w:t>
            </w:r>
          </w:p>
        </w:tc>
        <w:tc>
          <w:tcPr>
            <w:tcW w:w="7110" w:type="dxa"/>
          </w:tcPr>
          <w:p w:rsidR="00F20E4B" w:rsidRPr="00211B1E" w:rsidRDefault="00F20E4B" w:rsidP="00F20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Ohio Association of Guide Dog Users</w:t>
            </w:r>
            <w:r w:rsidR="007029E1">
              <w:rPr>
                <w:rFonts w:cs="Helvetica"/>
                <w:kern w:val="1"/>
                <w:sz w:val="28"/>
                <w:szCs w:val="28"/>
              </w:rPr>
              <w:t xml:space="preserve">, </w:t>
            </w:r>
            <w:r w:rsidR="007029E1" w:rsidRPr="00211B1E">
              <w:rPr>
                <w:rFonts w:cs="Helvetica"/>
                <w:kern w:val="1"/>
                <w:sz w:val="28"/>
                <w:szCs w:val="28"/>
              </w:rPr>
              <w:t>McGregor Room</w:t>
            </w:r>
          </w:p>
          <w:p w:rsidR="00F20E4B" w:rsidRPr="00211B1E" w:rsidRDefault="00F20E4B" w:rsidP="007029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F20E4B">
              <w:rPr>
                <w:rFonts w:cs="Helvetica"/>
                <w:b/>
                <w:kern w:val="1"/>
                <w:sz w:val="28"/>
                <w:szCs w:val="28"/>
              </w:rPr>
              <w:t>Deanna Lewis</w:t>
            </w:r>
            <w:r w:rsidR="007029E1">
              <w:rPr>
                <w:rFonts w:cs="Helvetica"/>
                <w:kern w:val="1"/>
                <w:sz w:val="28"/>
                <w:szCs w:val="28"/>
              </w:rPr>
              <w:t>, President</w:t>
            </w:r>
          </w:p>
        </w:tc>
      </w:tr>
      <w:tr w:rsidR="00F20E4B" w:rsidRPr="000B7C70" w:rsidTr="00077361">
        <w:tc>
          <w:tcPr>
            <w:tcW w:w="2538" w:type="dxa"/>
          </w:tcPr>
          <w:p w:rsidR="00F20E4B" w:rsidRPr="00211B1E" w:rsidRDefault="00F20E4B"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2:00 </w:t>
            </w:r>
            <w:r>
              <w:rPr>
                <w:rFonts w:cs="Helvetica"/>
                <w:kern w:val="1"/>
                <w:sz w:val="28"/>
                <w:szCs w:val="28"/>
              </w:rPr>
              <w:t>pm</w:t>
            </w:r>
          </w:p>
        </w:tc>
        <w:tc>
          <w:tcPr>
            <w:tcW w:w="7110" w:type="dxa"/>
          </w:tcPr>
          <w:p w:rsidR="00F20E4B" w:rsidRPr="00211B1E" w:rsidRDefault="00F20E4B" w:rsidP="00F20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C</w:t>
            </w:r>
            <w:r w:rsidR="007029E1">
              <w:rPr>
                <w:rFonts w:cs="Helvetica"/>
                <w:kern w:val="1"/>
                <w:sz w:val="28"/>
                <w:szCs w:val="28"/>
              </w:rPr>
              <w:t xml:space="preserve">all to Order of General Session, </w:t>
            </w:r>
            <w:r w:rsidR="007029E1" w:rsidRPr="00211B1E">
              <w:rPr>
                <w:rFonts w:cs="Helvetica"/>
                <w:kern w:val="1"/>
                <w:sz w:val="28"/>
                <w:szCs w:val="28"/>
              </w:rPr>
              <w:t>Griswold Ballrooms A and B</w:t>
            </w:r>
          </w:p>
          <w:p w:rsidR="00F20E4B" w:rsidRPr="00211B1E" w:rsidRDefault="00F20E4B" w:rsidP="007029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F20E4B">
              <w:rPr>
                <w:rFonts w:cs="Helvetica"/>
                <w:b/>
                <w:kern w:val="1"/>
                <w:sz w:val="28"/>
                <w:szCs w:val="28"/>
              </w:rPr>
              <w:t>Eric Duffy</w:t>
            </w:r>
            <w:r w:rsidR="007029E1">
              <w:rPr>
                <w:rFonts w:cs="Helvetica"/>
                <w:kern w:val="1"/>
                <w:sz w:val="28"/>
                <w:szCs w:val="28"/>
              </w:rPr>
              <w:t>, President</w:t>
            </w:r>
          </w:p>
        </w:tc>
      </w:tr>
      <w:tr w:rsidR="00F20E4B" w:rsidRPr="000B7C70" w:rsidTr="00077361">
        <w:tc>
          <w:tcPr>
            <w:tcW w:w="2538" w:type="dxa"/>
          </w:tcPr>
          <w:p w:rsidR="00F20E4B" w:rsidRPr="00211B1E" w:rsidRDefault="00F20E4B"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2:05 </w:t>
            </w:r>
            <w:r>
              <w:rPr>
                <w:rFonts w:cs="Helvetica"/>
                <w:kern w:val="1"/>
                <w:sz w:val="28"/>
                <w:szCs w:val="28"/>
              </w:rPr>
              <w:t>pm</w:t>
            </w:r>
          </w:p>
        </w:tc>
        <w:tc>
          <w:tcPr>
            <w:tcW w:w="7110" w:type="dxa"/>
          </w:tcPr>
          <w:p w:rsidR="00F20E4B" w:rsidRPr="00211B1E" w:rsidRDefault="00F20E4B" w:rsidP="00F20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Paratransit: What Is It, and How Does It Work?</w:t>
            </w:r>
          </w:p>
          <w:p w:rsidR="00F20E4B" w:rsidRPr="00211B1E" w:rsidRDefault="00F20E4B" w:rsidP="00F20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Central Ohio Transit Authority, (COTA), Columbus, Ohio</w:t>
            </w:r>
          </w:p>
        </w:tc>
      </w:tr>
      <w:tr w:rsidR="00F20E4B" w:rsidRPr="000B7C70" w:rsidTr="00077361">
        <w:tc>
          <w:tcPr>
            <w:tcW w:w="2538" w:type="dxa"/>
          </w:tcPr>
          <w:p w:rsidR="00F20E4B" w:rsidRPr="00211B1E" w:rsidRDefault="00F20E4B"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2:25 </w:t>
            </w:r>
            <w:r>
              <w:rPr>
                <w:rFonts w:cs="Helvetica"/>
                <w:kern w:val="1"/>
                <w:sz w:val="28"/>
                <w:szCs w:val="28"/>
              </w:rPr>
              <w:t>pm</w:t>
            </w:r>
          </w:p>
        </w:tc>
        <w:tc>
          <w:tcPr>
            <w:tcW w:w="7110" w:type="dxa"/>
          </w:tcPr>
          <w:p w:rsidR="00F20E4B" w:rsidRPr="00211B1E" w:rsidRDefault="00F20E4B" w:rsidP="00F20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The Organized Blind</w:t>
            </w:r>
            <w:r w:rsidR="007029E1">
              <w:rPr>
                <w:rFonts w:cs="Helvetica"/>
                <w:kern w:val="1"/>
                <w:sz w:val="28"/>
                <w:szCs w:val="28"/>
              </w:rPr>
              <w:t xml:space="preserve"> and the United States Senate:  a</w:t>
            </w:r>
            <w:r w:rsidRPr="00211B1E">
              <w:rPr>
                <w:rFonts w:cs="Helvetica"/>
                <w:kern w:val="1"/>
                <w:sz w:val="28"/>
                <w:szCs w:val="28"/>
              </w:rPr>
              <w:t xml:space="preserve"> Report from the Office of Senator Rob Portman</w:t>
            </w:r>
          </w:p>
          <w:p w:rsidR="00F20E4B" w:rsidRPr="00211B1E" w:rsidRDefault="00F20E4B" w:rsidP="00F20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F20E4B">
              <w:rPr>
                <w:rFonts w:cs="Helvetica"/>
                <w:b/>
                <w:kern w:val="1"/>
                <w:sz w:val="28"/>
                <w:szCs w:val="28"/>
              </w:rPr>
              <w:t>Stephen White</w:t>
            </w:r>
            <w:r w:rsidRPr="00211B1E">
              <w:rPr>
                <w:rFonts w:cs="Helvetica"/>
                <w:kern w:val="1"/>
                <w:sz w:val="28"/>
                <w:szCs w:val="28"/>
              </w:rPr>
              <w:t>, Director, Columbus Office for Senator Rob Portman</w:t>
            </w:r>
          </w:p>
        </w:tc>
      </w:tr>
      <w:tr w:rsidR="00F20E4B" w:rsidRPr="000B7C70" w:rsidTr="00077361">
        <w:tc>
          <w:tcPr>
            <w:tcW w:w="2538" w:type="dxa"/>
          </w:tcPr>
          <w:p w:rsidR="00F20E4B" w:rsidRPr="00211B1E" w:rsidRDefault="00F20E4B"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2:45 </w:t>
            </w:r>
            <w:r>
              <w:rPr>
                <w:rFonts w:cs="Helvetica"/>
                <w:kern w:val="1"/>
                <w:sz w:val="28"/>
                <w:szCs w:val="28"/>
              </w:rPr>
              <w:t>pm</w:t>
            </w:r>
          </w:p>
        </w:tc>
        <w:tc>
          <w:tcPr>
            <w:tcW w:w="7110" w:type="dxa"/>
          </w:tcPr>
          <w:p w:rsidR="00F20E4B" w:rsidRPr="00211B1E" w:rsidRDefault="00F20E4B" w:rsidP="00F20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I Attended a World-Class Training Center for the Blind: My Experience at the Louisiana Center for the Blind</w:t>
            </w:r>
          </w:p>
          <w:p w:rsidR="00F20E4B" w:rsidRPr="00F20E4B" w:rsidRDefault="00F20E4B" w:rsidP="00F20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b/>
                <w:kern w:val="1"/>
                <w:sz w:val="28"/>
                <w:szCs w:val="28"/>
              </w:rPr>
            </w:pPr>
            <w:r w:rsidRPr="00F20E4B">
              <w:rPr>
                <w:rFonts w:cs="Helvetica"/>
                <w:b/>
                <w:kern w:val="1"/>
                <w:sz w:val="28"/>
                <w:szCs w:val="28"/>
              </w:rPr>
              <w:t>Macy McClain</w:t>
            </w:r>
          </w:p>
        </w:tc>
      </w:tr>
      <w:tr w:rsidR="00F20E4B" w:rsidRPr="000B7C70" w:rsidTr="00077361">
        <w:tc>
          <w:tcPr>
            <w:tcW w:w="2538" w:type="dxa"/>
          </w:tcPr>
          <w:p w:rsidR="00F20E4B" w:rsidRPr="00211B1E" w:rsidRDefault="00F20E4B"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3:00 </w:t>
            </w:r>
            <w:r>
              <w:rPr>
                <w:rFonts w:cs="Helvetica"/>
                <w:kern w:val="1"/>
                <w:sz w:val="28"/>
                <w:szCs w:val="28"/>
              </w:rPr>
              <w:t>pm</w:t>
            </w:r>
          </w:p>
        </w:tc>
        <w:tc>
          <w:tcPr>
            <w:tcW w:w="7110" w:type="dxa"/>
          </w:tcPr>
          <w:p w:rsidR="00F20E4B" w:rsidRPr="00211B1E" w:rsidRDefault="00F20E4B" w:rsidP="00F20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ICANCONNECT Serving Blind Ohioans </w:t>
            </w:r>
          </w:p>
          <w:p w:rsidR="00F20E4B" w:rsidRPr="00211B1E" w:rsidRDefault="00F20E4B" w:rsidP="00F20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F20E4B">
              <w:rPr>
                <w:rFonts w:cs="Helvetica"/>
                <w:b/>
                <w:kern w:val="1"/>
                <w:sz w:val="28"/>
                <w:szCs w:val="28"/>
              </w:rPr>
              <w:t>Gayle Stanford</w:t>
            </w:r>
            <w:r>
              <w:rPr>
                <w:rFonts w:cs="Helvetica"/>
                <w:kern w:val="1"/>
                <w:sz w:val="28"/>
                <w:szCs w:val="28"/>
              </w:rPr>
              <w:t xml:space="preserve">, </w:t>
            </w:r>
            <w:r w:rsidRPr="00211B1E">
              <w:rPr>
                <w:rFonts w:cs="Helvetica"/>
                <w:kern w:val="1"/>
                <w:sz w:val="28"/>
                <w:szCs w:val="28"/>
              </w:rPr>
              <w:t>Program Support Specialist, Columbus Speech and Hearing Center</w:t>
            </w:r>
          </w:p>
        </w:tc>
      </w:tr>
      <w:tr w:rsidR="00F20E4B" w:rsidRPr="000B7C70" w:rsidTr="00077361">
        <w:tc>
          <w:tcPr>
            <w:tcW w:w="2538" w:type="dxa"/>
          </w:tcPr>
          <w:p w:rsidR="00F20E4B" w:rsidRPr="00211B1E" w:rsidRDefault="00F20E4B"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3:20 </w:t>
            </w:r>
            <w:r>
              <w:rPr>
                <w:rFonts w:cs="Helvetica"/>
                <w:kern w:val="1"/>
                <w:sz w:val="28"/>
                <w:szCs w:val="28"/>
              </w:rPr>
              <w:t>pm</w:t>
            </w:r>
          </w:p>
        </w:tc>
        <w:tc>
          <w:tcPr>
            <w:tcW w:w="7110" w:type="dxa"/>
          </w:tcPr>
          <w:p w:rsidR="00F20E4B" w:rsidRPr="00211B1E" w:rsidRDefault="00F20E4B" w:rsidP="00F20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You Can Ring My BELL</w:t>
            </w:r>
          </w:p>
        </w:tc>
      </w:tr>
    </w:tbl>
    <w:p w:rsidR="007677AF" w:rsidRDefault="007677AF">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7110"/>
      </w:tblGrid>
      <w:tr w:rsidR="00F20E4B" w:rsidRPr="000B7C70" w:rsidTr="00077361">
        <w:tc>
          <w:tcPr>
            <w:tcW w:w="2538" w:type="dxa"/>
          </w:tcPr>
          <w:p w:rsidR="00F20E4B" w:rsidRPr="00211B1E" w:rsidRDefault="00F20E4B"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lastRenderedPageBreak/>
              <w:t xml:space="preserve">4:00 </w:t>
            </w:r>
            <w:r>
              <w:rPr>
                <w:rFonts w:cs="Helvetica"/>
                <w:kern w:val="1"/>
                <w:sz w:val="28"/>
                <w:szCs w:val="28"/>
              </w:rPr>
              <w:t>pm</w:t>
            </w:r>
          </w:p>
        </w:tc>
        <w:tc>
          <w:tcPr>
            <w:tcW w:w="7110" w:type="dxa"/>
          </w:tcPr>
          <w:p w:rsidR="00F20E4B" w:rsidRPr="00211B1E" w:rsidRDefault="00F20E4B" w:rsidP="00F20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Working Together to Create Positive Change for the Blind of Ohio</w:t>
            </w:r>
          </w:p>
          <w:p w:rsidR="00F20E4B" w:rsidRPr="00211B1E" w:rsidRDefault="00F20E4B" w:rsidP="00F20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F20E4B">
              <w:rPr>
                <w:rFonts w:cs="Times-Roman"/>
                <w:b/>
                <w:sz w:val="28"/>
                <w:szCs w:val="28"/>
              </w:rPr>
              <w:t>Kerstin Sjoberg-Witt</w:t>
            </w:r>
            <w:r w:rsidRPr="00211B1E">
              <w:rPr>
                <w:rFonts w:cs="Times-Roman"/>
                <w:sz w:val="28"/>
                <w:szCs w:val="28"/>
              </w:rPr>
              <w:t>, Director of Advocacy and Assistant Executive Director, Ohio Disability Rights Law and Policy Center Inc.</w:t>
            </w:r>
          </w:p>
        </w:tc>
      </w:tr>
      <w:tr w:rsidR="00F20E4B" w:rsidRPr="000B7C70" w:rsidTr="00077361">
        <w:tc>
          <w:tcPr>
            <w:tcW w:w="2538" w:type="dxa"/>
          </w:tcPr>
          <w:p w:rsidR="00F20E4B" w:rsidRPr="00211B1E" w:rsidRDefault="00F20E4B"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4:20 </w:t>
            </w:r>
            <w:r>
              <w:rPr>
                <w:rFonts w:cs="Helvetica"/>
                <w:kern w:val="1"/>
                <w:sz w:val="28"/>
                <w:szCs w:val="28"/>
              </w:rPr>
              <w:t>pm</w:t>
            </w:r>
          </w:p>
        </w:tc>
        <w:tc>
          <w:tcPr>
            <w:tcW w:w="7110" w:type="dxa"/>
          </w:tcPr>
          <w:p w:rsidR="00F20E4B" w:rsidRPr="00211B1E" w:rsidRDefault="00F20E4B" w:rsidP="00F20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STEM2U Columbus</w:t>
            </w:r>
          </w:p>
          <w:p w:rsidR="00F20E4B" w:rsidRPr="00211B1E" w:rsidRDefault="00F20E4B" w:rsidP="00F20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Times-Roman"/>
                <w:sz w:val="28"/>
                <w:szCs w:val="28"/>
              </w:rPr>
            </w:pPr>
            <w:r w:rsidRPr="006166A7">
              <w:rPr>
                <w:rFonts w:cs="Helvetica"/>
                <w:b/>
                <w:kern w:val="1"/>
                <w:sz w:val="28"/>
                <w:szCs w:val="28"/>
              </w:rPr>
              <w:t xml:space="preserve">Ashley </w:t>
            </w:r>
            <w:r w:rsidRPr="006166A7">
              <w:rPr>
                <w:rFonts w:cs="Times-Roman"/>
                <w:b/>
                <w:sz w:val="28"/>
                <w:szCs w:val="28"/>
              </w:rPr>
              <w:t>Russell</w:t>
            </w:r>
            <w:r w:rsidRPr="00211B1E">
              <w:rPr>
                <w:rFonts w:cs="Times-Roman"/>
                <w:sz w:val="28"/>
                <w:szCs w:val="28"/>
              </w:rPr>
              <w:t>, MBA, CHES, Director of Health and Medicine Initiatives, COSI</w:t>
            </w:r>
          </w:p>
          <w:p w:rsidR="00F20E4B" w:rsidRPr="00211B1E" w:rsidRDefault="00F20E4B" w:rsidP="00F20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6166A7">
              <w:rPr>
                <w:rFonts w:cs="Times-Roman"/>
                <w:b/>
                <w:sz w:val="28"/>
                <w:szCs w:val="28"/>
              </w:rPr>
              <w:t>Lillie Pennington</w:t>
            </w:r>
            <w:r w:rsidRPr="00211B1E">
              <w:rPr>
                <w:rFonts w:cs="Times-Roman"/>
                <w:sz w:val="28"/>
                <w:szCs w:val="28"/>
              </w:rPr>
              <w:t>, Cincinnati</w:t>
            </w:r>
          </w:p>
        </w:tc>
      </w:tr>
      <w:tr w:rsidR="006166A7" w:rsidRPr="000B7C70" w:rsidTr="00077361">
        <w:tc>
          <w:tcPr>
            <w:tcW w:w="2538" w:type="dxa"/>
          </w:tcPr>
          <w:p w:rsidR="006166A7" w:rsidRPr="00211B1E" w:rsidRDefault="006166A7" w:rsidP="000D0641">
            <w:pPr>
              <w:widowControl w:val="0"/>
              <w:autoSpaceDE w:val="0"/>
              <w:autoSpaceDN w:val="0"/>
              <w:adjustRightInd w:val="0"/>
              <w:spacing w:before="100" w:beforeAutospacing="1" w:after="120"/>
              <w:rPr>
                <w:rFonts w:cs="Helvetica"/>
                <w:kern w:val="1"/>
                <w:sz w:val="28"/>
                <w:szCs w:val="28"/>
              </w:rPr>
            </w:pPr>
            <w:r w:rsidRPr="00211B1E">
              <w:rPr>
                <w:rFonts w:cs="Times-Roman"/>
                <w:sz w:val="28"/>
                <w:szCs w:val="28"/>
              </w:rPr>
              <w:t xml:space="preserve">4:40 </w:t>
            </w:r>
            <w:r>
              <w:rPr>
                <w:rFonts w:cs="Times-Roman"/>
                <w:sz w:val="28"/>
                <w:szCs w:val="28"/>
              </w:rPr>
              <w:t>pm</w:t>
            </w:r>
          </w:p>
        </w:tc>
        <w:tc>
          <w:tcPr>
            <w:tcW w:w="7110" w:type="dxa"/>
          </w:tcPr>
          <w:p w:rsidR="006166A7" w:rsidRPr="00211B1E" w:rsidRDefault="006166A7" w:rsidP="00F20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Times-Roman"/>
                <w:sz w:val="28"/>
                <w:szCs w:val="28"/>
              </w:rPr>
              <w:t>Reports and Resolutions</w:t>
            </w:r>
          </w:p>
        </w:tc>
      </w:tr>
      <w:tr w:rsidR="006166A7" w:rsidRPr="000B7C70" w:rsidTr="00077361">
        <w:tc>
          <w:tcPr>
            <w:tcW w:w="2538" w:type="dxa"/>
          </w:tcPr>
          <w:p w:rsidR="006166A7" w:rsidRPr="00211B1E" w:rsidRDefault="006166A7" w:rsidP="000D0641">
            <w:pPr>
              <w:widowControl w:val="0"/>
              <w:autoSpaceDE w:val="0"/>
              <w:autoSpaceDN w:val="0"/>
              <w:adjustRightInd w:val="0"/>
              <w:spacing w:before="100" w:beforeAutospacing="1" w:after="120"/>
              <w:rPr>
                <w:rFonts w:cs="Times-Roman"/>
                <w:sz w:val="28"/>
                <w:szCs w:val="28"/>
              </w:rPr>
            </w:pPr>
            <w:r w:rsidRPr="00211B1E">
              <w:rPr>
                <w:rFonts w:cs="Times-Roman"/>
                <w:sz w:val="28"/>
                <w:szCs w:val="28"/>
              </w:rPr>
              <w:t xml:space="preserve">5:00 </w:t>
            </w:r>
            <w:r>
              <w:rPr>
                <w:rFonts w:cs="Times-Roman"/>
                <w:sz w:val="28"/>
                <w:szCs w:val="28"/>
              </w:rPr>
              <w:t>pm</w:t>
            </w:r>
          </w:p>
        </w:tc>
        <w:tc>
          <w:tcPr>
            <w:tcW w:w="7110" w:type="dxa"/>
          </w:tcPr>
          <w:p w:rsidR="006166A7" w:rsidRPr="00211B1E" w:rsidRDefault="006166A7" w:rsidP="00F20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Times-Roman"/>
                <w:sz w:val="28"/>
                <w:szCs w:val="28"/>
              </w:rPr>
            </w:pPr>
            <w:r w:rsidRPr="00211B1E">
              <w:rPr>
                <w:rFonts w:cs="Times-Roman"/>
                <w:sz w:val="28"/>
                <w:szCs w:val="28"/>
              </w:rPr>
              <w:t>Recess</w:t>
            </w:r>
          </w:p>
        </w:tc>
      </w:tr>
      <w:tr w:rsidR="006166A7" w:rsidRPr="000B7C70" w:rsidTr="00077361">
        <w:tc>
          <w:tcPr>
            <w:tcW w:w="2538" w:type="dxa"/>
          </w:tcPr>
          <w:p w:rsidR="006166A7" w:rsidRPr="00211B1E" w:rsidRDefault="006166A7" w:rsidP="000D0641">
            <w:pPr>
              <w:widowControl w:val="0"/>
              <w:autoSpaceDE w:val="0"/>
              <w:autoSpaceDN w:val="0"/>
              <w:adjustRightInd w:val="0"/>
              <w:spacing w:before="100" w:beforeAutospacing="1" w:after="120"/>
              <w:rPr>
                <w:rFonts w:cs="Times-Roman"/>
                <w:sz w:val="28"/>
                <w:szCs w:val="28"/>
              </w:rPr>
            </w:pPr>
            <w:r w:rsidRPr="00211B1E">
              <w:rPr>
                <w:rFonts w:cs="Helvetica"/>
                <w:kern w:val="1"/>
                <w:sz w:val="28"/>
                <w:szCs w:val="28"/>
              </w:rPr>
              <w:t xml:space="preserve">5:30–6:15 </w:t>
            </w:r>
            <w:r>
              <w:rPr>
                <w:rFonts w:cs="Helvetica"/>
                <w:kern w:val="1"/>
                <w:sz w:val="28"/>
                <w:szCs w:val="28"/>
              </w:rPr>
              <w:t>pm</w:t>
            </w:r>
          </w:p>
        </w:tc>
        <w:tc>
          <w:tcPr>
            <w:tcW w:w="7110" w:type="dxa"/>
          </w:tcPr>
          <w:p w:rsidR="006166A7" w:rsidRPr="00211B1E" w:rsidRDefault="006166A7" w:rsidP="00F20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Times-Roman"/>
                <w:sz w:val="28"/>
                <w:szCs w:val="28"/>
              </w:rPr>
            </w:pPr>
            <w:r>
              <w:rPr>
                <w:rFonts w:cs="Helvetica"/>
                <w:kern w:val="1"/>
                <w:sz w:val="28"/>
                <w:szCs w:val="28"/>
              </w:rPr>
              <w:t xml:space="preserve">Social Hour with Cash Bar, </w:t>
            </w:r>
            <w:r w:rsidRPr="00211B1E">
              <w:rPr>
                <w:rFonts w:cs="Helvetica"/>
                <w:kern w:val="1"/>
                <w:sz w:val="28"/>
                <w:szCs w:val="28"/>
              </w:rPr>
              <w:t>Griswold Foyer</w:t>
            </w:r>
          </w:p>
        </w:tc>
      </w:tr>
      <w:tr w:rsidR="006166A7" w:rsidRPr="000B7C70" w:rsidTr="00077361">
        <w:tc>
          <w:tcPr>
            <w:tcW w:w="2538" w:type="dxa"/>
          </w:tcPr>
          <w:p w:rsidR="006166A7" w:rsidRPr="00211B1E" w:rsidRDefault="006166A7"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6:15 </w:t>
            </w:r>
            <w:r>
              <w:rPr>
                <w:rFonts w:cs="Helvetica"/>
                <w:kern w:val="1"/>
                <w:sz w:val="28"/>
                <w:szCs w:val="28"/>
              </w:rPr>
              <w:t>pm</w:t>
            </w:r>
          </w:p>
        </w:tc>
        <w:tc>
          <w:tcPr>
            <w:tcW w:w="7110" w:type="dxa"/>
          </w:tcPr>
          <w:p w:rsidR="006166A7" w:rsidRPr="00211B1E" w:rsidRDefault="006166A7" w:rsidP="006166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Annual Banquet</w:t>
            </w:r>
          </w:p>
          <w:p w:rsidR="006166A7" w:rsidRPr="00211B1E" w:rsidRDefault="006166A7" w:rsidP="006166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6166A7">
              <w:rPr>
                <w:rFonts w:cs="Helvetica"/>
                <w:b/>
                <w:kern w:val="1"/>
                <w:sz w:val="28"/>
                <w:szCs w:val="28"/>
              </w:rPr>
              <w:t>Richard Payne</w:t>
            </w:r>
            <w:r w:rsidRPr="00211B1E">
              <w:rPr>
                <w:rFonts w:cs="Helvetica"/>
                <w:kern w:val="1"/>
                <w:sz w:val="28"/>
                <w:szCs w:val="28"/>
              </w:rPr>
              <w:t>, Master of Ceremonies</w:t>
            </w:r>
          </w:p>
          <w:p w:rsidR="006166A7" w:rsidRDefault="006166A7" w:rsidP="006166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Banquet Address</w:t>
            </w:r>
            <w:r>
              <w:rPr>
                <w:rFonts w:cs="Helvetica"/>
                <w:kern w:val="1"/>
                <w:sz w:val="28"/>
                <w:szCs w:val="28"/>
              </w:rPr>
              <w:t xml:space="preserve">, </w:t>
            </w:r>
            <w:r>
              <w:rPr>
                <w:rFonts w:cs="Helvetica"/>
                <w:kern w:val="1"/>
                <w:sz w:val="28"/>
                <w:szCs w:val="28"/>
              </w:rPr>
              <w:tab/>
            </w:r>
            <w:r w:rsidRPr="006166A7">
              <w:rPr>
                <w:rFonts w:cs="Helvetica"/>
                <w:b/>
                <w:kern w:val="1"/>
                <w:sz w:val="28"/>
                <w:szCs w:val="28"/>
              </w:rPr>
              <w:t>Marc Maurer</w:t>
            </w:r>
            <w:r w:rsidRPr="00211B1E">
              <w:rPr>
                <w:rFonts w:cs="Helvetica"/>
                <w:kern w:val="1"/>
                <w:sz w:val="28"/>
                <w:szCs w:val="28"/>
              </w:rPr>
              <w:t>, NFB National Representative</w:t>
            </w:r>
          </w:p>
        </w:tc>
      </w:tr>
      <w:tr w:rsidR="006166A7" w:rsidRPr="000B7C70" w:rsidTr="00077361">
        <w:tc>
          <w:tcPr>
            <w:tcW w:w="2538" w:type="dxa"/>
          </w:tcPr>
          <w:p w:rsidR="006166A7" w:rsidRPr="00211B1E" w:rsidRDefault="006166A7" w:rsidP="000D0641">
            <w:pPr>
              <w:widowControl w:val="0"/>
              <w:autoSpaceDE w:val="0"/>
              <w:autoSpaceDN w:val="0"/>
              <w:adjustRightInd w:val="0"/>
              <w:spacing w:before="100" w:beforeAutospacing="1" w:after="120"/>
              <w:rPr>
                <w:rFonts w:cs="Helvetica"/>
                <w:kern w:val="1"/>
                <w:sz w:val="28"/>
                <w:szCs w:val="28"/>
              </w:rPr>
            </w:pPr>
          </w:p>
        </w:tc>
        <w:tc>
          <w:tcPr>
            <w:tcW w:w="7110" w:type="dxa"/>
          </w:tcPr>
          <w:p w:rsidR="006166A7" w:rsidRPr="00211B1E" w:rsidRDefault="006166A7" w:rsidP="006166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Affiliate Awards</w:t>
            </w:r>
          </w:p>
        </w:tc>
      </w:tr>
      <w:tr w:rsidR="006166A7" w:rsidRPr="000B7C70" w:rsidTr="00077361">
        <w:tc>
          <w:tcPr>
            <w:tcW w:w="2538" w:type="dxa"/>
          </w:tcPr>
          <w:p w:rsidR="006166A7" w:rsidRPr="00211B1E" w:rsidRDefault="006166A7" w:rsidP="000D0641">
            <w:pPr>
              <w:widowControl w:val="0"/>
              <w:autoSpaceDE w:val="0"/>
              <w:autoSpaceDN w:val="0"/>
              <w:adjustRightInd w:val="0"/>
              <w:spacing w:before="100" w:beforeAutospacing="1" w:after="120"/>
              <w:rPr>
                <w:rFonts w:cs="Helvetica"/>
                <w:kern w:val="1"/>
                <w:sz w:val="28"/>
                <w:szCs w:val="28"/>
              </w:rPr>
            </w:pPr>
          </w:p>
        </w:tc>
        <w:tc>
          <w:tcPr>
            <w:tcW w:w="7110" w:type="dxa"/>
          </w:tcPr>
          <w:p w:rsidR="006166A7" w:rsidRPr="00211B1E" w:rsidRDefault="006166A7" w:rsidP="006166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Scholarship Awards</w:t>
            </w:r>
          </w:p>
          <w:p w:rsidR="006166A7" w:rsidRPr="00211B1E" w:rsidRDefault="006166A7" w:rsidP="006166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We would like to thank the Norwalk Ohio Lions for generously supporting our Scholarship Program.</w:t>
            </w:r>
          </w:p>
          <w:p w:rsidR="006166A7" w:rsidRPr="00211B1E" w:rsidRDefault="006166A7" w:rsidP="006166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Money for the Movement, honor roll call of chapters, divisions, and individuals</w:t>
            </w:r>
          </w:p>
        </w:tc>
      </w:tr>
      <w:tr w:rsidR="006166A7" w:rsidRPr="000B7C70" w:rsidTr="00077361">
        <w:tc>
          <w:tcPr>
            <w:tcW w:w="2538" w:type="dxa"/>
          </w:tcPr>
          <w:p w:rsidR="006166A7" w:rsidRPr="00211B1E" w:rsidRDefault="006166A7" w:rsidP="000D064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9:00 </w:t>
            </w:r>
            <w:r>
              <w:rPr>
                <w:rFonts w:cs="Helvetica"/>
                <w:kern w:val="1"/>
                <w:sz w:val="28"/>
                <w:szCs w:val="28"/>
              </w:rPr>
              <w:t>pm – 1:00 am</w:t>
            </w:r>
          </w:p>
        </w:tc>
        <w:tc>
          <w:tcPr>
            <w:tcW w:w="7110" w:type="dxa"/>
          </w:tcPr>
          <w:p w:rsidR="006166A7" w:rsidRPr="00211B1E" w:rsidRDefault="007029E1" w:rsidP="007029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Pr>
                <w:rFonts w:cs="Helvetica"/>
                <w:kern w:val="1"/>
                <w:sz w:val="28"/>
                <w:szCs w:val="28"/>
              </w:rPr>
              <w:t>Post-Banquet a</w:t>
            </w:r>
            <w:r w:rsidR="006166A7" w:rsidRPr="00211B1E">
              <w:rPr>
                <w:rFonts w:cs="Helvetica"/>
                <w:kern w:val="1"/>
                <w:sz w:val="28"/>
                <w:szCs w:val="28"/>
              </w:rPr>
              <w:t>ctivities</w:t>
            </w:r>
            <w:r>
              <w:rPr>
                <w:rFonts w:cs="Helvetica"/>
                <w:kern w:val="1"/>
                <w:sz w:val="28"/>
                <w:szCs w:val="28"/>
              </w:rPr>
              <w:t xml:space="preserve"> with cash bar</w:t>
            </w:r>
            <w:r w:rsidR="006166A7" w:rsidRPr="00211B1E">
              <w:rPr>
                <w:rFonts w:cs="Helvetica"/>
                <w:kern w:val="1"/>
                <w:sz w:val="28"/>
                <w:szCs w:val="28"/>
              </w:rPr>
              <w:t>:</w:t>
            </w:r>
          </w:p>
        </w:tc>
      </w:tr>
      <w:tr w:rsidR="006166A7" w:rsidRPr="000B7C70" w:rsidTr="00077361">
        <w:tc>
          <w:tcPr>
            <w:tcW w:w="2538" w:type="dxa"/>
          </w:tcPr>
          <w:p w:rsidR="006166A7" w:rsidRPr="00211B1E" w:rsidRDefault="006166A7" w:rsidP="000D0641">
            <w:pPr>
              <w:widowControl w:val="0"/>
              <w:autoSpaceDE w:val="0"/>
              <w:autoSpaceDN w:val="0"/>
              <w:adjustRightInd w:val="0"/>
              <w:spacing w:before="100" w:beforeAutospacing="1" w:after="120"/>
              <w:rPr>
                <w:rFonts w:cs="Helvetica"/>
                <w:kern w:val="1"/>
                <w:sz w:val="28"/>
                <w:szCs w:val="28"/>
              </w:rPr>
            </w:pPr>
          </w:p>
        </w:tc>
        <w:tc>
          <w:tcPr>
            <w:tcW w:w="7110" w:type="dxa"/>
          </w:tcPr>
          <w:p w:rsidR="006166A7" w:rsidRPr="00211B1E" w:rsidRDefault="006166A7" w:rsidP="006166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Games, Stansbury Room</w:t>
            </w:r>
          </w:p>
        </w:tc>
      </w:tr>
      <w:tr w:rsidR="006166A7" w:rsidRPr="000B7C70" w:rsidTr="00077361">
        <w:tc>
          <w:tcPr>
            <w:tcW w:w="2538" w:type="dxa"/>
          </w:tcPr>
          <w:p w:rsidR="006166A7" w:rsidRPr="00211B1E" w:rsidRDefault="006166A7" w:rsidP="000D0641">
            <w:pPr>
              <w:widowControl w:val="0"/>
              <w:autoSpaceDE w:val="0"/>
              <w:autoSpaceDN w:val="0"/>
              <w:adjustRightInd w:val="0"/>
              <w:spacing w:before="100" w:beforeAutospacing="1" w:after="120"/>
              <w:rPr>
                <w:rFonts w:cs="Helvetica"/>
                <w:kern w:val="1"/>
                <w:sz w:val="28"/>
                <w:szCs w:val="28"/>
              </w:rPr>
            </w:pPr>
          </w:p>
        </w:tc>
        <w:tc>
          <w:tcPr>
            <w:tcW w:w="7110" w:type="dxa"/>
          </w:tcPr>
          <w:p w:rsidR="006166A7" w:rsidRPr="00211B1E" w:rsidRDefault="006166A7" w:rsidP="006166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Music and Singing, McGregor Room</w:t>
            </w:r>
          </w:p>
        </w:tc>
      </w:tr>
      <w:tr w:rsidR="006166A7" w:rsidRPr="000B7C70" w:rsidTr="00077361">
        <w:tc>
          <w:tcPr>
            <w:tcW w:w="2538" w:type="dxa"/>
          </w:tcPr>
          <w:p w:rsidR="006166A7" w:rsidRPr="00211B1E" w:rsidRDefault="006166A7" w:rsidP="000D0641">
            <w:pPr>
              <w:widowControl w:val="0"/>
              <w:autoSpaceDE w:val="0"/>
              <w:autoSpaceDN w:val="0"/>
              <w:adjustRightInd w:val="0"/>
              <w:spacing w:before="100" w:beforeAutospacing="1" w:after="120"/>
              <w:rPr>
                <w:rFonts w:cs="Helvetica"/>
                <w:kern w:val="1"/>
                <w:sz w:val="28"/>
                <w:szCs w:val="28"/>
              </w:rPr>
            </w:pPr>
          </w:p>
        </w:tc>
        <w:tc>
          <w:tcPr>
            <w:tcW w:w="7110" w:type="dxa"/>
          </w:tcPr>
          <w:p w:rsidR="006166A7" w:rsidRPr="006166A7" w:rsidRDefault="006166A7" w:rsidP="006166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b/>
                <w:kern w:val="1"/>
                <w:sz w:val="28"/>
                <w:szCs w:val="28"/>
              </w:rPr>
            </w:pPr>
            <w:r w:rsidRPr="006166A7">
              <w:rPr>
                <w:rFonts w:cs="Helvetica"/>
                <w:b/>
                <w:kern w:val="1"/>
                <w:sz w:val="28"/>
                <w:szCs w:val="28"/>
              </w:rPr>
              <w:t>Don't forget to turn your clocks back.</w:t>
            </w:r>
          </w:p>
        </w:tc>
      </w:tr>
    </w:tbl>
    <w:p w:rsidR="00AC7A57" w:rsidRPr="000B7C70" w:rsidRDefault="00077361" w:rsidP="000B7C70">
      <w:pPr>
        <w:pStyle w:val="Heading1"/>
        <w:jc w:val="center"/>
      </w:pPr>
      <w:bookmarkStart w:id="13" w:name="_Toc402122188"/>
      <w:r w:rsidRPr="000B7C70">
        <w:lastRenderedPageBreak/>
        <w:t>Sunday, November 2</w:t>
      </w:r>
      <w:bookmarkEnd w:id="13"/>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7110"/>
      </w:tblGrid>
      <w:tr w:rsidR="00D97C8F" w:rsidRPr="000B7C70" w:rsidTr="00077361">
        <w:tc>
          <w:tcPr>
            <w:tcW w:w="2538" w:type="dxa"/>
          </w:tcPr>
          <w:p w:rsidR="00D97C8F" w:rsidRPr="00211B1E" w:rsidRDefault="00D97C8F"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7:15 </w:t>
            </w:r>
            <w:r>
              <w:rPr>
                <w:rFonts w:cs="Helvetica"/>
                <w:kern w:val="1"/>
                <w:sz w:val="28"/>
                <w:szCs w:val="28"/>
              </w:rPr>
              <w:t>am</w:t>
            </w:r>
          </w:p>
        </w:tc>
        <w:tc>
          <w:tcPr>
            <w:tcW w:w="7110" w:type="dxa"/>
          </w:tcPr>
          <w:p w:rsidR="00D97C8F" w:rsidRPr="00211B1E" w:rsidRDefault="00D97C8F" w:rsidP="007029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Leadership Breakfast for Chapter and Division Presidents and Treasurers</w:t>
            </w:r>
            <w:r w:rsidR="007029E1">
              <w:rPr>
                <w:rFonts w:cs="Helvetica"/>
                <w:kern w:val="1"/>
                <w:sz w:val="28"/>
                <w:szCs w:val="28"/>
              </w:rPr>
              <w:t xml:space="preserve">, </w:t>
            </w:r>
            <w:r w:rsidRPr="00211B1E">
              <w:rPr>
                <w:rFonts w:cs="Helvetica"/>
                <w:kern w:val="1"/>
                <w:sz w:val="28"/>
                <w:szCs w:val="28"/>
              </w:rPr>
              <w:t>Griswold Ballroom C</w:t>
            </w:r>
          </w:p>
        </w:tc>
      </w:tr>
      <w:tr w:rsidR="00D97C8F" w:rsidRPr="000B7C70" w:rsidTr="00077361">
        <w:tc>
          <w:tcPr>
            <w:tcW w:w="2538" w:type="dxa"/>
          </w:tcPr>
          <w:p w:rsidR="00D97C8F" w:rsidRPr="00211B1E" w:rsidRDefault="00D97C8F"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9:00 </w:t>
            </w:r>
            <w:r>
              <w:rPr>
                <w:rFonts w:cs="Helvetica"/>
                <w:kern w:val="1"/>
                <w:sz w:val="28"/>
                <w:szCs w:val="28"/>
              </w:rPr>
              <w:t>am</w:t>
            </w:r>
          </w:p>
        </w:tc>
        <w:tc>
          <w:tcPr>
            <w:tcW w:w="7110" w:type="dxa"/>
          </w:tcPr>
          <w:p w:rsidR="00D97C8F" w:rsidRPr="00211B1E" w:rsidRDefault="00D97C8F" w:rsidP="00D97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Call to Order of the General Session</w:t>
            </w:r>
            <w:r w:rsidR="007029E1">
              <w:rPr>
                <w:rFonts w:cs="Helvetica"/>
                <w:kern w:val="1"/>
                <w:sz w:val="28"/>
                <w:szCs w:val="28"/>
              </w:rPr>
              <w:t xml:space="preserve">, </w:t>
            </w:r>
            <w:r w:rsidR="007029E1" w:rsidRPr="00211B1E">
              <w:rPr>
                <w:rFonts w:cs="Helvetica"/>
                <w:kern w:val="1"/>
                <w:sz w:val="28"/>
                <w:szCs w:val="28"/>
              </w:rPr>
              <w:t>Griswold Ballrooms A and B</w:t>
            </w:r>
          </w:p>
          <w:p w:rsidR="00D97C8F" w:rsidRPr="00211B1E" w:rsidRDefault="00D97C8F" w:rsidP="007029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D97C8F">
              <w:rPr>
                <w:rFonts w:cs="Helvetica"/>
                <w:b/>
                <w:kern w:val="1"/>
                <w:sz w:val="28"/>
                <w:szCs w:val="28"/>
              </w:rPr>
              <w:t>Eric Duffy</w:t>
            </w:r>
            <w:r w:rsidR="007029E1">
              <w:rPr>
                <w:rFonts w:cs="Helvetica"/>
                <w:kern w:val="1"/>
                <w:sz w:val="28"/>
                <w:szCs w:val="28"/>
              </w:rPr>
              <w:t>, President</w:t>
            </w:r>
          </w:p>
        </w:tc>
      </w:tr>
      <w:tr w:rsidR="00D97C8F" w:rsidRPr="000B7C70" w:rsidTr="00077361">
        <w:tc>
          <w:tcPr>
            <w:tcW w:w="2538" w:type="dxa"/>
          </w:tcPr>
          <w:p w:rsidR="00D97C8F" w:rsidRPr="00211B1E" w:rsidRDefault="00D97C8F"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9:05 </w:t>
            </w:r>
            <w:r>
              <w:rPr>
                <w:rFonts w:cs="Helvetica"/>
                <w:kern w:val="1"/>
                <w:sz w:val="28"/>
                <w:szCs w:val="28"/>
              </w:rPr>
              <w:t>am</w:t>
            </w:r>
          </w:p>
        </w:tc>
        <w:tc>
          <w:tcPr>
            <w:tcW w:w="7110" w:type="dxa"/>
          </w:tcPr>
          <w:p w:rsidR="00D97C8F" w:rsidRPr="00211B1E" w:rsidRDefault="00D97C8F" w:rsidP="00D97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Raising a Blind Child the Federation Way</w:t>
            </w:r>
          </w:p>
          <w:p w:rsidR="00D97C8F" w:rsidRPr="00D97C8F" w:rsidRDefault="00D97C8F" w:rsidP="00D97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b/>
                <w:kern w:val="1"/>
                <w:sz w:val="28"/>
                <w:szCs w:val="28"/>
              </w:rPr>
            </w:pPr>
            <w:r w:rsidRPr="00D97C8F">
              <w:rPr>
                <w:rFonts w:cs="Helvetica"/>
                <w:b/>
                <w:kern w:val="1"/>
                <w:sz w:val="28"/>
                <w:szCs w:val="28"/>
              </w:rPr>
              <w:t>Crystal and Mark McClain</w:t>
            </w:r>
          </w:p>
        </w:tc>
      </w:tr>
      <w:tr w:rsidR="00D97C8F" w:rsidRPr="000B7C70" w:rsidTr="00077361">
        <w:tc>
          <w:tcPr>
            <w:tcW w:w="2538" w:type="dxa"/>
          </w:tcPr>
          <w:p w:rsidR="00D97C8F" w:rsidRPr="00211B1E" w:rsidRDefault="00D97C8F"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9:25 </w:t>
            </w:r>
            <w:r>
              <w:rPr>
                <w:rFonts w:cs="Helvetica"/>
                <w:kern w:val="1"/>
                <w:sz w:val="28"/>
                <w:szCs w:val="28"/>
              </w:rPr>
              <w:t>am</w:t>
            </w:r>
          </w:p>
        </w:tc>
        <w:tc>
          <w:tcPr>
            <w:tcW w:w="7110" w:type="dxa"/>
          </w:tcPr>
          <w:p w:rsidR="00D97C8F" w:rsidRPr="00211B1E" w:rsidRDefault="00D97C8F" w:rsidP="00D97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Presidential Report </w:t>
            </w:r>
          </w:p>
          <w:p w:rsidR="00D97C8F" w:rsidRPr="00D97C8F" w:rsidRDefault="00D97C8F" w:rsidP="00D97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b/>
                <w:kern w:val="1"/>
                <w:sz w:val="28"/>
                <w:szCs w:val="28"/>
              </w:rPr>
            </w:pPr>
            <w:r w:rsidRPr="00D97C8F">
              <w:rPr>
                <w:rFonts w:cs="Helvetica"/>
                <w:b/>
                <w:kern w:val="1"/>
                <w:sz w:val="28"/>
                <w:szCs w:val="28"/>
              </w:rPr>
              <w:t>Eric Duffy</w:t>
            </w:r>
          </w:p>
        </w:tc>
      </w:tr>
      <w:tr w:rsidR="00D97C8F" w:rsidRPr="000B7C70" w:rsidTr="00077361">
        <w:tc>
          <w:tcPr>
            <w:tcW w:w="2538" w:type="dxa"/>
          </w:tcPr>
          <w:p w:rsidR="00D97C8F" w:rsidRPr="00211B1E" w:rsidRDefault="00D97C8F"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9:40 </w:t>
            </w:r>
            <w:r>
              <w:rPr>
                <w:rFonts w:cs="Helvetica"/>
                <w:kern w:val="1"/>
                <w:sz w:val="28"/>
                <w:szCs w:val="28"/>
              </w:rPr>
              <w:t>am</w:t>
            </w:r>
          </w:p>
        </w:tc>
        <w:tc>
          <w:tcPr>
            <w:tcW w:w="7110" w:type="dxa"/>
          </w:tcPr>
          <w:p w:rsidR="00D97C8F" w:rsidRPr="00211B1E" w:rsidRDefault="00D97C8F" w:rsidP="00D97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Historical Highlights</w:t>
            </w:r>
          </w:p>
          <w:p w:rsidR="00D97C8F" w:rsidRPr="00D97C8F" w:rsidRDefault="00D97C8F" w:rsidP="00D97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b/>
                <w:kern w:val="1"/>
                <w:sz w:val="28"/>
                <w:szCs w:val="28"/>
              </w:rPr>
            </w:pPr>
            <w:r w:rsidRPr="00D97C8F">
              <w:rPr>
                <w:rFonts w:cs="Helvetica"/>
                <w:b/>
                <w:kern w:val="1"/>
                <w:sz w:val="28"/>
                <w:szCs w:val="28"/>
              </w:rPr>
              <w:t xml:space="preserve">Marc Maurer, Paul Dressell, </w:t>
            </w:r>
            <w:r w:rsidRPr="00D97C8F">
              <w:rPr>
                <w:rFonts w:cs="Helvetica"/>
                <w:kern w:val="1"/>
                <w:sz w:val="28"/>
                <w:szCs w:val="28"/>
              </w:rPr>
              <w:t>and</w:t>
            </w:r>
            <w:r w:rsidRPr="00D97C8F">
              <w:rPr>
                <w:rFonts w:cs="Helvetica"/>
                <w:b/>
                <w:kern w:val="1"/>
                <w:sz w:val="28"/>
                <w:szCs w:val="28"/>
              </w:rPr>
              <w:t xml:space="preserve"> Barbara Pierce</w:t>
            </w:r>
          </w:p>
        </w:tc>
      </w:tr>
      <w:tr w:rsidR="00D97C8F" w:rsidRPr="000B7C70" w:rsidTr="00077361">
        <w:tc>
          <w:tcPr>
            <w:tcW w:w="2538" w:type="dxa"/>
          </w:tcPr>
          <w:p w:rsidR="00D97C8F" w:rsidRPr="00211B1E" w:rsidRDefault="00D97C8F"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10:10 </w:t>
            </w:r>
            <w:r>
              <w:rPr>
                <w:rFonts w:cs="Helvetica"/>
                <w:kern w:val="1"/>
                <w:sz w:val="28"/>
                <w:szCs w:val="28"/>
              </w:rPr>
              <w:t>am</w:t>
            </w:r>
          </w:p>
        </w:tc>
        <w:tc>
          <w:tcPr>
            <w:tcW w:w="7110" w:type="dxa"/>
          </w:tcPr>
          <w:p w:rsidR="00D97C8F" w:rsidRPr="00211B1E" w:rsidRDefault="00D97C8F" w:rsidP="00D97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NFB Philosophy, Audience Discussion</w:t>
            </w:r>
          </w:p>
          <w:p w:rsidR="00D97C8F" w:rsidRPr="00227770" w:rsidRDefault="00D97C8F" w:rsidP="00D97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b/>
                <w:kern w:val="1"/>
                <w:sz w:val="28"/>
                <w:szCs w:val="28"/>
              </w:rPr>
            </w:pPr>
            <w:r w:rsidRPr="00227770">
              <w:rPr>
                <w:rFonts w:cs="Helvetica"/>
                <w:b/>
                <w:kern w:val="1"/>
                <w:sz w:val="28"/>
                <w:szCs w:val="28"/>
              </w:rPr>
              <w:t xml:space="preserve">Deborah Kendrick, Shelbi Hindel, </w:t>
            </w:r>
            <w:r w:rsidRPr="00227770">
              <w:rPr>
                <w:rFonts w:cs="Helvetica"/>
                <w:kern w:val="1"/>
                <w:sz w:val="28"/>
                <w:szCs w:val="28"/>
              </w:rPr>
              <w:t>and</w:t>
            </w:r>
            <w:r w:rsidRPr="00227770">
              <w:rPr>
                <w:rFonts w:cs="Helvetica"/>
                <w:b/>
                <w:kern w:val="1"/>
                <w:sz w:val="28"/>
                <w:szCs w:val="28"/>
              </w:rPr>
              <w:t xml:space="preserve"> Marc Maurer</w:t>
            </w:r>
          </w:p>
        </w:tc>
      </w:tr>
      <w:tr w:rsidR="00D97C8F" w:rsidRPr="000B7C70" w:rsidTr="00077361">
        <w:tc>
          <w:tcPr>
            <w:tcW w:w="2538" w:type="dxa"/>
          </w:tcPr>
          <w:p w:rsidR="00D97C8F" w:rsidRPr="00211B1E" w:rsidRDefault="00227770"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11:00 </w:t>
            </w:r>
            <w:r>
              <w:rPr>
                <w:rFonts w:cs="Helvetica"/>
                <w:kern w:val="1"/>
                <w:sz w:val="28"/>
                <w:szCs w:val="28"/>
              </w:rPr>
              <w:t>am</w:t>
            </w:r>
          </w:p>
        </w:tc>
        <w:tc>
          <w:tcPr>
            <w:tcW w:w="7110" w:type="dxa"/>
          </w:tcPr>
          <w:p w:rsidR="00227770" w:rsidRPr="00211B1E" w:rsidRDefault="00227770" w:rsidP="002277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Treasurer’s Report </w:t>
            </w:r>
          </w:p>
          <w:p w:rsidR="00D97C8F" w:rsidRPr="00227770" w:rsidRDefault="00227770" w:rsidP="002277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b/>
                <w:kern w:val="1"/>
                <w:sz w:val="28"/>
                <w:szCs w:val="28"/>
              </w:rPr>
            </w:pPr>
            <w:r w:rsidRPr="00227770">
              <w:rPr>
                <w:rFonts w:cs="Helvetica"/>
                <w:b/>
                <w:kern w:val="1"/>
                <w:sz w:val="28"/>
                <w:szCs w:val="28"/>
              </w:rPr>
              <w:t>Sherry Ruth</w:t>
            </w:r>
          </w:p>
        </w:tc>
      </w:tr>
      <w:tr w:rsidR="00227770" w:rsidRPr="000B7C70" w:rsidTr="00077361">
        <w:tc>
          <w:tcPr>
            <w:tcW w:w="2538" w:type="dxa"/>
          </w:tcPr>
          <w:p w:rsidR="00227770" w:rsidRPr="00211B1E" w:rsidRDefault="00227770"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11:10 </w:t>
            </w:r>
            <w:r>
              <w:rPr>
                <w:rFonts w:cs="Helvetica"/>
                <w:kern w:val="1"/>
                <w:sz w:val="28"/>
                <w:szCs w:val="28"/>
              </w:rPr>
              <w:t>am</w:t>
            </w:r>
          </w:p>
        </w:tc>
        <w:tc>
          <w:tcPr>
            <w:tcW w:w="7110" w:type="dxa"/>
          </w:tcPr>
          <w:p w:rsidR="00227770" w:rsidRPr="00211B1E" w:rsidRDefault="00227770" w:rsidP="002277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Report of the Nominating Committee</w:t>
            </w:r>
          </w:p>
          <w:p w:rsidR="00227770" w:rsidRPr="00211B1E" w:rsidRDefault="00227770" w:rsidP="002277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27770">
              <w:rPr>
                <w:rFonts w:cs="Helvetica"/>
                <w:b/>
                <w:kern w:val="1"/>
                <w:sz w:val="28"/>
                <w:szCs w:val="28"/>
              </w:rPr>
              <w:t>Sherry Ruth</w:t>
            </w:r>
            <w:r w:rsidRPr="00211B1E">
              <w:rPr>
                <w:rFonts w:cs="Helvetica"/>
                <w:kern w:val="1"/>
                <w:sz w:val="28"/>
                <w:szCs w:val="28"/>
              </w:rPr>
              <w:t>, Chair</w:t>
            </w:r>
          </w:p>
        </w:tc>
      </w:tr>
      <w:tr w:rsidR="00227770" w:rsidRPr="000B7C70" w:rsidTr="00077361">
        <w:tc>
          <w:tcPr>
            <w:tcW w:w="2538" w:type="dxa"/>
          </w:tcPr>
          <w:p w:rsidR="00227770" w:rsidRPr="00211B1E" w:rsidRDefault="00227770"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11:20 </w:t>
            </w:r>
            <w:r>
              <w:rPr>
                <w:rFonts w:cs="Helvetica"/>
                <w:kern w:val="1"/>
                <w:sz w:val="28"/>
                <w:szCs w:val="28"/>
              </w:rPr>
              <w:t>am</w:t>
            </w:r>
          </w:p>
        </w:tc>
        <w:tc>
          <w:tcPr>
            <w:tcW w:w="7110" w:type="dxa"/>
          </w:tcPr>
          <w:p w:rsidR="00227770" w:rsidRPr="00211B1E" w:rsidRDefault="00227770" w:rsidP="002277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Affiliate Elections</w:t>
            </w:r>
          </w:p>
        </w:tc>
      </w:tr>
      <w:tr w:rsidR="00227770" w:rsidRPr="000B7C70" w:rsidTr="00077361">
        <w:tc>
          <w:tcPr>
            <w:tcW w:w="2538" w:type="dxa"/>
          </w:tcPr>
          <w:p w:rsidR="00227770" w:rsidRPr="00211B1E" w:rsidRDefault="00227770"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 xml:space="preserve">11:40 </w:t>
            </w:r>
            <w:r>
              <w:rPr>
                <w:rFonts w:cs="Helvetica"/>
                <w:kern w:val="1"/>
                <w:sz w:val="28"/>
                <w:szCs w:val="28"/>
              </w:rPr>
              <w:t>am</w:t>
            </w:r>
          </w:p>
        </w:tc>
        <w:tc>
          <w:tcPr>
            <w:tcW w:w="7110" w:type="dxa"/>
          </w:tcPr>
          <w:p w:rsidR="00227770" w:rsidRPr="00211B1E" w:rsidRDefault="00227770" w:rsidP="002277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211B1E">
              <w:rPr>
                <w:rFonts w:cs="Helvetica"/>
                <w:kern w:val="1"/>
                <w:sz w:val="28"/>
                <w:szCs w:val="28"/>
              </w:rPr>
              <w:t>Reports and Resolutions</w:t>
            </w:r>
          </w:p>
        </w:tc>
      </w:tr>
      <w:tr w:rsidR="00227770" w:rsidRPr="000B7C70" w:rsidTr="00077361">
        <w:tc>
          <w:tcPr>
            <w:tcW w:w="2538" w:type="dxa"/>
          </w:tcPr>
          <w:p w:rsidR="00227770" w:rsidRPr="00211B1E" w:rsidRDefault="00227770" w:rsidP="00077361">
            <w:pPr>
              <w:widowControl w:val="0"/>
              <w:autoSpaceDE w:val="0"/>
              <w:autoSpaceDN w:val="0"/>
              <w:adjustRightInd w:val="0"/>
              <w:spacing w:before="100" w:beforeAutospacing="1" w:after="120"/>
              <w:rPr>
                <w:rFonts w:cs="Helvetica"/>
                <w:kern w:val="1"/>
                <w:sz w:val="28"/>
                <w:szCs w:val="28"/>
              </w:rPr>
            </w:pPr>
            <w:r w:rsidRPr="000B7C70">
              <w:rPr>
                <w:rFonts w:cs="Helvetica"/>
                <w:b/>
                <w:kern w:val="1"/>
                <w:sz w:val="28"/>
                <w:szCs w:val="28"/>
              </w:rPr>
              <w:t>Noon</w:t>
            </w:r>
          </w:p>
        </w:tc>
        <w:tc>
          <w:tcPr>
            <w:tcW w:w="7110" w:type="dxa"/>
          </w:tcPr>
          <w:p w:rsidR="00227770" w:rsidRPr="00211B1E" w:rsidRDefault="00227770" w:rsidP="002277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rPr>
                <w:rFonts w:cs="Helvetica"/>
                <w:kern w:val="1"/>
                <w:sz w:val="28"/>
                <w:szCs w:val="28"/>
              </w:rPr>
            </w:pPr>
            <w:r w:rsidRPr="000B7C70">
              <w:rPr>
                <w:rFonts w:cs="Helvetica"/>
                <w:b/>
                <w:kern w:val="1"/>
                <w:sz w:val="28"/>
                <w:szCs w:val="28"/>
              </w:rPr>
              <w:t>Adjournment</w:t>
            </w:r>
          </w:p>
        </w:tc>
      </w:tr>
    </w:tbl>
    <w:p w:rsidR="00077361" w:rsidRPr="000B7C70" w:rsidRDefault="00077361" w:rsidP="000B7C70">
      <w:pPr>
        <w:pStyle w:val="Heading1"/>
      </w:pPr>
      <w:r w:rsidRPr="000B7C70">
        <w:rPr>
          <w:rFonts w:asciiTheme="minorHAnsi" w:hAnsiTheme="minorHAnsi" w:cs="Helvetica"/>
          <w:b w:val="0"/>
          <w:kern w:val="1"/>
          <w:sz w:val="28"/>
          <w:szCs w:val="28"/>
        </w:rPr>
        <w:br w:type="page"/>
      </w:r>
      <w:bookmarkStart w:id="14" w:name="_Toc402122189"/>
      <w:r w:rsidRPr="000B7C70">
        <w:lastRenderedPageBreak/>
        <w:t>2014 Board of Directors</w:t>
      </w:r>
      <w:bookmarkEnd w:id="14"/>
    </w:p>
    <w:p w:rsidR="00AC7A57" w:rsidRPr="00211B1E" w:rsidRDefault="00077361" w:rsidP="002277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0" w:line="240" w:lineRule="auto"/>
        <w:jc w:val="center"/>
        <w:rPr>
          <w:rFonts w:cs="Helvetica"/>
          <w:b/>
          <w:bCs/>
          <w:kern w:val="1"/>
          <w:sz w:val="28"/>
          <w:szCs w:val="28"/>
        </w:rPr>
      </w:pPr>
      <w:r w:rsidRPr="00211B1E">
        <w:rPr>
          <w:rFonts w:cs="Helvetica"/>
          <w:b/>
          <w:bCs/>
          <w:kern w:val="1"/>
          <w:sz w:val="28"/>
          <w:szCs w:val="28"/>
        </w:rPr>
        <w:t>Officers</w:t>
      </w:r>
    </w:p>
    <w:p w:rsidR="00077361" w:rsidRPr="00227770"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jc w:val="center"/>
        <w:rPr>
          <w:rFonts w:cs="Helvetica"/>
          <w:bCs/>
          <w:kern w:val="1"/>
          <w:sz w:val="28"/>
          <w:szCs w:val="28"/>
        </w:rPr>
      </w:pPr>
      <w:r w:rsidRPr="00227770">
        <w:rPr>
          <w:rFonts w:cs="Helvetica"/>
          <w:bCs/>
          <w:kern w:val="1"/>
          <w:sz w:val="28"/>
          <w:szCs w:val="28"/>
        </w:rPr>
        <w:t xml:space="preserve">Terms ending 2014 </w:t>
      </w:r>
    </w:p>
    <w:tbl>
      <w:tblPr>
        <w:tblStyle w:val="TableGrid"/>
        <w:tblW w:w="10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7024"/>
      </w:tblGrid>
      <w:tr w:rsidR="00227770" w:rsidRPr="00211B1E" w:rsidTr="00227770">
        <w:tc>
          <w:tcPr>
            <w:tcW w:w="2988" w:type="dxa"/>
          </w:tcPr>
          <w:p w:rsidR="00227770" w:rsidRPr="00227770" w:rsidRDefault="00227770" w:rsidP="00077361">
            <w:pPr>
              <w:widowControl w:val="0"/>
              <w:autoSpaceDE w:val="0"/>
              <w:autoSpaceDN w:val="0"/>
              <w:adjustRightInd w:val="0"/>
              <w:spacing w:before="100" w:beforeAutospacing="1" w:after="120"/>
              <w:rPr>
                <w:rFonts w:cs="Helvetica"/>
                <w:kern w:val="1"/>
                <w:sz w:val="28"/>
                <w:szCs w:val="28"/>
              </w:rPr>
            </w:pPr>
            <w:r w:rsidRPr="00227770">
              <w:rPr>
                <w:rFonts w:cs="Helvetica"/>
                <w:kern w:val="1"/>
                <w:sz w:val="28"/>
                <w:szCs w:val="28"/>
              </w:rPr>
              <w:t xml:space="preserve">President: </w:t>
            </w:r>
          </w:p>
        </w:tc>
        <w:tc>
          <w:tcPr>
            <w:tcW w:w="7024" w:type="dxa"/>
          </w:tcPr>
          <w:p w:rsidR="00227770" w:rsidRDefault="00227770" w:rsidP="007029E1">
            <w:pPr>
              <w:widowControl w:val="0"/>
              <w:autoSpaceDE w:val="0"/>
              <w:autoSpaceDN w:val="0"/>
              <w:adjustRightInd w:val="0"/>
              <w:rPr>
                <w:rFonts w:cs="Helvetica"/>
                <w:kern w:val="1"/>
                <w:sz w:val="28"/>
                <w:szCs w:val="28"/>
              </w:rPr>
            </w:pPr>
            <w:r w:rsidRPr="00227770">
              <w:rPr>
                <w:rFonts w:cs="Helvetica"/>
                <w:kern w:val="1"/>
                <w:sz w:val="28"/>
                <w:szCs w:val="28"/>
              </w:rPr>
              <w:t>Eric Duffy</w:t>
            </w:r>
          </w:p>
          <w:p w:rsidR="00227770" w:rsidRPr="00211B1E" w:rsidRDefault="00227770" w:rsidP="007029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kern w:val="1"/>
                <w:sz w:val="28"/>
                <w:szCs w:val="28"/>
              </w:rPr>
            </w:pPr>
            <w:r w:rsidRPr="00211B1E">
              <w:rPr>
                <w:rFonts w:cs="Helvetica"/>
                <w:kern w:val="1"/>
                <w:sz w:val="28"/>
                <w:szCs w:val="28"/>
              </w:rPr>
              <w:t>(614) 377-9877</w:t>
            </w:r>
          </w:p>
          <w:p w:rsidR="00227770" w:rsidRPr="00211B1E" w:rsidRDefault="00227770" w:rsidP="007029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kern w:val="1"/>
                <w:sz w:val="28"/>
                <w:szCs w:val="28"/>
              </w:rPr>
            </w:pPr>
            <w:r w:rsidRPr="00211B1E">
              <w:rPr>
                <w:rFonts w:cs="Helvetica"/>
                <w:kern w:val="1"/>
                <w:sz w:val="28"/>
                <w:szCs w:val="28"/>
              </w:rPr>
              <w:t>P.O. Box 82055, Columbus, OH 43202</w:t>
            </w:r>
          </w:p>
          <w:p w:rsidR="00227770" w:rsidRPr="00211B1E" w:rsidRDefault="004A1952" w:rsidP="007029E1">
            <w:pPr>
              <w:widowControl w:val="0"/>
              <w:autoSpaceDE w:val="0"/>
              <w:autoSpaceDN w:val="0"/>
              <w:adjustRightInd w:val="0"/>
              <w:spacing w:after="240"/>
              <w:rPr>
                <w:rFonts w:cs="Helvetica"/>
                <w:kern w:val="1"/>
                <w:sz w:val="28"/>
                <w:szCs w:val="28"/>
              </w:rPr>
            </w:pPr>
            <w:hyperlink r:id="rId9" w:history="1">
              <w:r w:rsidR="00227770" w:rsidRPr="006709D7">
                <w:rPr>
                  <w:rStyle w:val="Hyperlink"/>
                  <w:rFonts w:cs="Helvetica"/>
                  <w:kern w:val="1"/>
                  <w:sz w:val="28"/>
                  <w:szCs w:val="28"/>
                </w:rPr>
                <w:t>peduffy63@gmail.com</w:t>
              </w:r>
            </w:hyperlink>
          </w:p>
        </w:tc>
      </w:tr>
      <w:tr w:rsidR="00227770" w:rsidRPr="00211B1E" w:rsidTr="00227770">
        <w:tc>
          <w:tcPr>
            <w:tcW w:w="2988" w:type="dxa"/>
          </w:tcPr>
          <w:p w:rsidR="00227770" w:rsidRPr="00227770" w:rsidRDefault="00227770"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First Vice President:</w:t>
            </w:r>
          </w:p>
        </w:tc>
        <w:tc>
          <w:tcPr>
            <w:tcW w:w="7024" w:type="dxa"/>
          </w:tcPr>
          <w:p w:rsidR="00227770" w:rsidRDefault="00227770" w:rsidP="007029E1">
            <w:pPr>
              <w:widowControl w:val="0"/>
              <w:autoSpaceDE w:val="0"/>
              <w:autoSpaceDN w:val="0"/>
              <w:adjustRightInd w:val="0"/>
              <w:rPr>
                <w:rFonts w:cs="Helvetica"/>
                <w:kern w:val="1"/>
                <w:sz w:val="28"/>
                <w:szCs w:val="28"/>
              </w:rPr>
            </w:pPr>
            <w:r w:rsidRPr="00211B1E">
              <w:rPr>
                <w:rFonts w:cs="Helvetica"/>
                <w:kern w:val="1"/>
                <w:sz w:val="28"/>
                <w:szCs w:val="28"/>
              </w:rPr>
              <w:t>Richard Payne</w:t>
            </w:r>
          </w:p>
          <w:p w:rsidR="00227770" w:rsidRPr="00211B1E" w:rsidRDefault="00227770" w:rsidP="007029E1">
            <w:pPr>
              <w:widowControl w:val="0"/>
              <w:autoSpaceDE w:val="0"/>
              <w:autoSpaceDN w:val="0"/>
              <w:adjustRightInd w:val="0"/>
              <w:rPr>
                <w:rFonts w:cs="Helvetica"/>
                <w:kern w:val="1"/>
                <w:sz w:val="28"/>
                <w:szCs w:val="28"/>
              </w:rPr>
            </w:pPr>
            <w:r w:rsidRPr="00211B1E">
              <w:rPr>
                <w:rFonts w:cs="Helvetica"/>
                <w:kern w:val="1"/>
                <w:sz w:val="28"/>
                <w:szCs w:val="28"/>
              </w:rPr>
              <w:t>(937) 829-3368</w:t>
            </w:r>
          </w:p>
          <w:p w:rsidR="00227770" w:rsidRPr="00211B1E" w:rsidRDefault="00227770" w:rsidP="007029E1">
            <w:pPr>
              <w:widowControl w:val="0"/>
              <w:autoSpaceDE w:val="0"/>
              <w:autoSpaceDN w:val="0"/>
              <w:adjustRightInd w:val="0"/>
              <w:rPr>
                <w:rFonts w:cs="Helvetica"/>
                <w:kern w:val="1"/>
                <w:sz w:val="28"/>
                <w:szCs w:val="28"/>
              </w:rPr>
            </w:pPr>
            <w:r w:rsidRPr="00211B1E">
              <w:rPr>
                <w:rFonts w:cs="Helvetica"/>
                <w:kern w:val="1"/>
                <w:sz w:val="28"/>
                <w:szCs w:val="28"/>
              </w:rPr>
              <w:t>1019 Wilmington Ave., Apt. 43, Kettering OH 45420</w:t>
            </w:r>
          </w:p>
          <w:p w:rsidR="00227770" w:rsidRPr="00227770" w:rsidRDefault="004A1952" w:rsidP="007029E1">
            <w:pPr>
              <w:widowControl w:val="0"/>
              <w:autoSpaceDE w:val="0"/>
              <w:autoSpaceDN w:val="0"/>
              <w:adjustRightInd w:val="0"/>
              <w:spacing w:after="240"/>
              <w:rPr>
                <w:rFonts w:cs="Helvetica"/>
                <w:kern w:val="1"/>
                <w:sz w:val="28"/>
                <w:szCs w:val="28"/>
              </w:rPr>
            </w:pPr>
            <w:hyperlink r:id="rId10" w:history="1">
              <w:r w:rsidR="00227770" w:rsidRPr="007029E1">
                <w:rPr>
                  <w:rStyle w:val="Hyperlink"/>
                  <w:rFonts w:cs="Helvetica"/>
                  <w:kern w:val="1"/>
                  <w:sz w:val="28"/>
                  <w:szCs w:val="28"/>
                </w:rPr>
                <w:t>rchpay7</w:t>
              </w:r>
              <w:r w:rsidR="00227770" w:rsidRPr="00227770">
                <w:rPr>
                  <w:rStyle w:val="Hyperlink"/>
                  <w:rFonts w:cs="Helvetica"/>
                  <w:kern w:val="1"/>
                  <w:sz w:val="28"/>
                  <w:szCs w:val="28"/>
                </w:rPr>
                <w:t>@sbcgmail.com</w:t>
              </w:r>
            </w:hyperlink>
          </w:p>
        </w:tc>
      </w:tr>
      <w:tr w:rsidR="00227770" w:rsidRPr="00211B1E" w:rsidTr="00227770">
        <w:tc>
          <w:tcPr>
            <w:tcW w:w="2988" w:type="dxa"/>
          </w:tcPr>
          <w:p w:rsidR="00227770" w:rsidRPr="00211B1E" w:rsidRDefault="00227770"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Second Vice President:</w:t>
            </w:r>
          </w:p>
        </w:tc>
        <w:tc>
          <w:tcPr>
            <w:tcW w:w="7024" w:type="dxa"/>
          </w:tcPr>
          <w:p w:rsidR="0002233D" w:rsidRDefault="0002233D" w:rsidP="0002233D">
            <w:pPr>
              <w:widowControl w:val="0"/>
              <w:autoSpaceDE w:val="0"/>
              <w:autoSpaceDN w:val="0"/>
              <w:adjustRightInd w:val="0"/>
              <w:rPr>
                <w:rFonts w:cs="Helvetica"/>
                <w:kern w:val="1"/>
                <w:sz w:val="28"/>
                <w:szCs w:val="28"/>
              </w:rPr>
            </w:pPr>
            <w:r>
              <w:rPr>
                <w:rFonts w:cs="Helvetica"/>
                <w:kern w:val="1"/>
                <w:sz w:val="28"/>
                <w:szCs w:val="28"/>
              </w:rPr>
              <w:t>Barbara Fohl</w:t>
            </w:r>
          </w:p>
          <w:p w:rsidR="00227770" w:rsidRPr="00211B1E" w:rsidRDefault="00227770" w:rsidP="0002233D">
            <w:pPr>
              <w:widowControl w:val="0"/>
              <w:autoSpaceDE w:val="0"/>
              <w:autoSpaceDN w:val="0"/>
              <w:adjustRightInd w:val="0"/>
              <w:rPr>
                <w:rFonts w:cs="Helvetica"/>
                <w:kern w:val="1"/>
                <w:sz w:val="28"/>
                <w:szCs w:val="28"/>
              </w:rPr>
            </w:pPr>
            <w:r w:rsidRPr="00211B1E">
              <w:rPr>
                <w:rFonts w:cs="Helvetica"/>
                <w:kern w:val="1"/>
                <w:sz w:val="28"/>
                <w:szCs w:val="28"/>
              </w:rPr>
              <w:t xml:space="preserve">(440) 964-7824 </w:t>
            </w:r>
          </w:p>
          <w:p w:rsidR="00227770" w:rsidRPr="00211B1E" w:rsidRDefault="00227770" w:rsidP="0002233D">
            <w:pPr>
              <w:widowControl w:val="0"/>
              <w:autoSpaceDE w:val="0"/>
              <w:autoSpaceDN w:val="0"/>
              <w:adjustRightInd w:val="0"/>
              <w:rPr>
                <w:rFonts w:cs="Helvetica"/>
                <w:kern w:val="1"/>
                <w:sz w:val="28"/>
                <w:szCs w:val="28"/>
              </w:rPr>
            </w:pPr>
            <w:r w:rsidRPr="00211B1E">
              <w:rPr>
                <w:rFonts w:cs="Helvetica"/>
                <w:kern w:val="1"/>
                <w:sz w:val="28"/>
                <w:szCs w:val="28"/>
              </w:rPr>
              <w:t>1116 Thayer Ave., Ashtabula, OH  44004</w:t>
            </w:r>
          </w:p>
          <w:p w:rsidR="00227770" w:rsidRPr="00211B1E" w:rsidRDefault="004A1952" w:rsidP="0002233D">
            <w:pPr>
              <w:widowControl w:val="0"/>
              <w:autoSpaceDE w:val="0"/>
              <w:autoSpaceDN w:val="0"/>
              <w:adjustRightInd w:val="0"/>
              <w:spacing w:after="240"/>
              <w:rPr>
                <w:rFonts w:cs="Helvetica"/>
                <w:kern w:val="1"/>
                <w:sz w:val="28"/>
                <w:szCs w:val="28"/>
              </w:rPr>
            </w:pPr>
            <w:hyperlink r:id="rId11" w:history="1">
              <w:r w:rsidR="00227770" w:rsidRPr="0002233D">
                <w:rPr>
                  <w:rStyle w:val="Hyperlink"/>
                  <w:rFonts w:cs="Helvetica"/>
                  <w:kern w:val="1"/>
                  <w:sz w:val="28"/>
                  <w:szCs w:val="28"/>
                </w:rPr>
                <w:t>barbfohl</w:t>
              </w:r>
              <w:r w:rsidR="00227770" w:rsidRPr="00227770">
                <w:rPr>
                  <w:rStyle w:val="Hyperlink"/>
                  <w:rFonts w:cs="Helvetica"/>
                  <w:kern w:val="1"/>
                  <w:sz w:val="28"/>
                  <w:szCs w:val="28"/>
                </w:rPr>
                <w:t>@pobox.com</w:t>
              </w:r>
            </w:hyperlink>
          </w:p>
        </w:tc>
      </w:tr>
      <w:tr w:rsidR="00227770" w:rsidRPr="00211B1E" w:rsidTr="00227770">
        <w:tc>
          <w:tcPr>
            <w:tcW w:w="2988" w:type="dxa"/>
          </w:tcPr>
          <w:p w:rsidR="00227770" w:rsidRPr="00211B1E" w:rsidRDefault="00227770"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Secretary:</w:t>
            </w:r>
          </w:p>
        </w:tc>
        <w:tc>
          <w:tcPr>
            <w:tcW w:w="7024" w:type="dxa"/>
          </w:tcPr>
          <w:p w:rsidR="0002233D" w:rsidRDefault="0002233D" w:rsidP="0002233D">
            <w:pPr>
              <w:widowControl w:val="0"/>
              <w:autoSpaceDE w:val="0"/>
              <w:autoSpaceDN w:val="0"/>
              <w:adjustRightInd w:val="0"/>
              <w:rPr>
                <w:rFonts w:cs="Helvetica"/>
                <w:kern w:val="1"/>
                <w:sz w:val="28"/>
                <w:szCs w:val="28"/>
              </w:rPr>
            </w:pPr>
            <w:r>
              <w:rPr>
                <w:rFonts w:cs="Helvetica"/>
                <w:kern w:val="1"/>
                <w:sz w:val="28"/>
                <w:szCs w:val="28"/>
              </w:rPr>
              <w:t>Shelbi Hindel</w:t>
            </w:r>
          </w:p>
          <w:p w:rsidR="00227770" w:rsidRPr="00211B1E" w:rsidRDefault="00227770" w:rsidP="0002233D">
            <w:pPr>
              <w:widowControl w:val="0"/>
              <w:autoSpaceDE w:val="0"/>
              <w:autoSpaceDN w:val="0"/>
              <w:adjustRightInd w:val="0"/>
              <w:rPr>
                <w:rFonts w:cs="Helvetica"/>
                <w:kern w:val="1"/>
                <w:sz w:val="28"/>
                <w:szCs w:val="28"/>
              </w:rPr>
            </w:pPr>
            <w:r w:rsidRPr="00211B1E">
              <w:rPr>
                <w:rFonts w:cs="Helvetica"/>
                <w:kern w:val="1"/>
                <w:sz w:val="28"/>
                <w:szCs w:val="28"/>
              </w:rPr>
              <w:t>(614) 558-8059</w:t>
            </w:r>
          </w:p>
          <w:p w:rsidR="00227770" w:rsidRPr="00211B1E" w:rsidRDefault="00227770" w:rsidP="0002233D">
            <w:pPr>
              <w:widowControl w:val="0"/>
              <w:autoSpaceDE w:val="0"/>
              <w:autoSpaceDN w:val="0"/>
              <w:adjustRightInd w:val="0"/>
              <w:rPr>
                <w:rFonts w:cs="Helvetica"/>
                <w:kern w:val="1"/>
                <w:sz w:val="28"/>
                <w:szCs w:val="28"/>
              </w:rPr>
            </w:pPr>
            <w:r w:rsidRPr="00211B1E">
              <w:rPr>
                <w:rFonts w:cs="Helvetica"/>
                <w:kern w:val="1"/>
                <w:sz w:val="28"/>
                <w:szCs w:val="28"/>
              </w:rPr>
              <w:t>185 Crestview Road, Columbus, OH 43202</w:t>
            </w:r>
          </w:p>
          <w:p w:rsidR="00227770" w:rsidRPr="00211B1E" w:rsidRDefault="004A1952" w:rsidP="0002233D">
            <w:pPr>
              <w:widowControl w:val="0"/>
              <w:autoSpaceDE w:val="0"/>
              <w:autoSpaceDN w:val="0"/>
              <w:adjustRightInd w:val="0"/>
              <w:spacing w:after="240"/>
              <w:rPr>
                <w:rFonts w:cs="Helvetica"/>
                <w:kern w:val="1"/>
                <w:sz w:val="28"/>
                <w:szCs w:val="28"/>
              </w:rPr>
            </w:pPr>
            <w:hyperlink r:id="rId12" w:history="1">
              <w:r w:rsidR="00227770" w:rsidRPr="00227770">
                <w:rPr>
                  <w:rStyle w:val="Hyperlink"/>
                  <w:rFonts w:cs="Helvetica"/>
                  <w:kern w:val="1"/>
                  <w:sz w:val="28"/>
                  <w:szCs w:val="28"/>
                </w:rPr>
                <w:t>shelbiah1@gmail.com</w:t>
              </w:r>
            </w:hyperlink>
          </w:p>
        </w:tc>
      </w:tr>
      <w:tr w:rsidR="00227770" w:rsidRPr="00211B1E" w:rsidTr="00227770">
        <w:tc>
          <w:tcPr>
            <w:tcW w:w="2988" w:type="dxa"/>
          </w:tcPr>
          <w:p w:rsidR="00227770" w:rsidRPr="00211B1E" w:rsidRDefault="00227770" w:rsidP="00077361">
            <w:pPr>
              <w:widowControl w:val="0"/>
              <w:autoSpaceDE w:val="0"/>
              <w:autoSpaceDN w:val="0"/>
              <w:adjustRightInd w:val="0"/>
              <w:spacing w:before="100" w:beforeAutospacing="1" w:after="120"/>
              <w:rPr>
                <w:rFonts w:cs="Helvetica"/>
                <w:kern w:val="1"/>
                <w:sz w:val="28"/>
                <w:szCs w:val="28"/>
              </w:rPr>
            </w:pPr>
            <w:r w:rsidRPr="00211B1E">
              <w:rPr>
                <w:rFonts w:cs="Helvetica"/>
                <w:kern w:val="1"/>
                <w:sz w:val="28"/>
                <w:szCs w:val="28"/>
              </w:rPr>
              <w:t>Treasurer:</w:t>
            </w:r>
          </w:p>
        </w:tc>
        <w:tc>
          <w:tcPr>
            <w:tcW w:w="7024" w:type="dxa"/>
          </w:tcPr>
          <w:p w:rsidR="0002233D" w:rsidRDefault="0002233D" w:rsidP="0002233D">
            <w:pPr>
              <w:widowControl w:val="0"/>
              <w:autoSpaceDE w:val="0"/>
              <w:autoSpaceDN w:val="0"/>
              <w:adjustRightInd w:val="0"/>
              <w:rPr>
                <w:rFonts w:cs="Helvetica"/>
                <w:kern w:val="1"/>
                <w:sz w:val="28"/>
                <w:szCs w:val="28"/>
              </w:rPr>
            </w:pPr>
            <w:r>
              <w:rPr>
                <w:rFonts w:cs="Helvetica"/>
                <w:kern w:val="1"/>
                <w:sz w:val="28"/>
                <w:szCs w:val="28"/>
              </w:rPr>
              <w:t>Sherry Ruth</w:t>
            </w:r>
          </w:p>
          <w:p w:rsidR="00227770" w:rsidRPr="00211B1E" w:rsidRDefault="00227770" w:rsidP="0002233D">
            <w:pPr>
              <w:widowControl w:val="0"/>
              <w:autoSpaceDE w:val="0"/>
              <w:autoSpaceDN w:val="0"/>
              <w:adjustRightInd w:val="0"/>
              <w:rPr>
                <w:rFonts w:cs="Helvetica"/>
                <w:kern w:val="1"/>
                <w:sz w:val="28"/>
                <w:szCs w:val="28"/>
              </w:rPr>
            </w:pPr>
            <w:r w:rsidRPr="00211B1E">
              <w:rPr>
                <w:rFonts w:cs="Helvetica"/>
                <w:kern w:val="1"/>
                <w:sz w:val="28"/>
                <w:szCs w:val="28"/>
              </w:rPr>
              <w:t>(440) 324-4218</w:t>
            </w:r>
          </w:p>
          <w:p w:rsidR="00227770" w:rsidRPr="00211B1E" w:rsidRDefault="00227770" w:rsidP="0002233D">
            <w:pPr>
              <w:widowControl w:val="0"/>
              <w:autoSpaceDE w:val="0"/>
              <w:autoSpaceDN w:val="0"/>
              <w:adjustRightInd w:val="0"/>
              <w:rPr>
                <w:rFonts w:cs="Helvetica"/>
                <w:kern w:val="1"/>
                <w:sz w:val="28"/>
                <w:szCs w:val="28"/>
              </w:rPr>
            </w:pPr>
            <w:r w:rsidRPr="00211B1E">
              <w:rPr>
                <w:rFonts w:cs="Helvetica"/>
                <w:kern w:val="1"/>
                <w:sz w:val="28"/>
                <w:szCs w:val="28"/>
              </w:rPr>
              <w:t>6922 Murray Ridge Rd., Elyria, OH  44035</w:t>
            </w:r>
          </w:p>
          <w:p w:rsidR="00227770" w:rsidRPr="00211B1E" w:rsidRDefault="004A1952" w:rsidP="0002233D">
            <w:pPr>
              <w:widowControl w:val="0"/>
              <w:autoSpaceDE w:val="0"/>
              <w:autoSpaceDN w:val="0"/>
              <w:adjustRightInd w:val="0"/>
              <w:spacing w:after="240"/>
              <w:rPr>
                <w:rFonts w:cs="Helvetica"/>
                <w:kern w:val="1"/>
                <w:sz w:val="28"/>
                <w:szCs w:val="28"/>
              </w:rPr>
            </w:pPr>
            <w:hyperlink r:id="rId13" w:history="1">
              <w:r w:rsidR="00227770" w:rsidRPr="00227770">
                <w:rPr>
                  <w:rStyle w:val="Hyperlink"/>
                  <w:rFonts w:cs="Helvetica"/>
                  <w:kern w:val="1"/>
                  <w:sz w:val="28"/>
                  <w:szCs w:val="28"/>
                </w:rPr>
                <w:t>babyruth2@windstream.net</w:t>
              </w:r>
            </w:hyperlink>
            <w:r w:rsidR="00227770">
              <w:rPr>
                <w:rFonts w:cs="Helvetica"/>
                <w:kern w:val="1"/>
                <w:sz w:val="28"/>
                <w:szCs w:val="28"/>
              </w:rPr>
              <w:t xml:space="preserve"> </w:t>
            </w:r>
          </w:p>
        </w:tc>
      </w:tr>
    </w:tbl>
    <w:p w:rsidR="00AC7A57" w:rsidRPr="00211B1E" w:rsidRDefault="00AC7A57"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Helvetica"/>
          <w:kern w:val="1"/>
          <w:sz w:val="28"/>
          <w:szCs w:val="28"/>
        </w:rPr>
      </w:pPr>
    </w:p>
    <w:p w:rsidR="00077361"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Helvetica"/>
          <w:kern w:val="1"/>
          <w:sz w:val="28"/>
          <w:szCs w:val="28"/>
        </w:rPr>
      </w:pPr>
      <w:r w:rsidRPr="00211B1E">
        <w:rPr>
          <w:rFonts w:cs="Helvetica"/>
          <w:kern w:val="1"/>
          <w:sz w:val="28"/>
          <w:szCs w:val="28"/>
        </w:rPr>
        <w:br w:type="page"/>
      </w:r>
    </w:p>
    <w:p w:rsidR="00AC7A57"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jc w:val="center"/>
        <w:rPr>
          <w:rFonts w:cs="Helvetica"/>
          <w:b/>
          <w:bCs/>
          <w:kern w:val="1"/>
          <w:sz w:val="28"/>
          <w:szCs w:val="28"/>
        </w:rPr>
      </w:pPr>
      <w:r w:rsidRPr="00211B1E">
        <w:rPr>
          <w:rFonts w:cs="Helvetica"/>
          <w:b/>
          <w:bCs/>
          <w:kern w:val="1"/>
          <w:sz w:val="28"/>
          <w:szCs w:val="28"/>
        </w:rPr>
        <w:lastRenderedPageBreak/>
        <w:t>Members at Large</w:t>
      </w:r>
    </w:p>
    <w:p w:rsidR="00AC7A57"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jc w:val="center"/>
        <w:rPr>
          <w:rFonts w:cs="Helvetica"/>
          <w:b/>
          <w:bCs/>
          <w:kern w:val="1"/>
          <w:sz w:val="28"/>
          <w:szCs w:val="28"/>
        </w:rPr>
      </w:pPr>
      <w:r w:rsidRPr="00211B1E">
        <w:rPr>
          <w:rFonts w:cs="Helvetica"/>
          <w:b/>
          <w:bCs/>
          <w:kern w:val="1"/>
          <w:sz w:val="28"/>
          <w:szCs w:val="28"/>
        </w:rPr>
        <w:t xml:space="preserve">2012-2014 </w:t>
      </w:r>
    </w:p>
    <w:p w:rsidR="0002233D" w:rsidRDefault="0002233D" w:rsidP="0002233D">
      <w:pPr>
        <w:widowControl w:val="0"/>
        <w:autoSpaceDE w:val="0"/>
        <w:autoSpaceDN w:val="0"/>
        <w:adjustRightInd w:val="0"/>
        <w:spacing w:after="0" w:line="240" w:lineRule="auto"/>
        <w:rPr>
          <w:rFonts w:cs="Helvetica"/>
          <w:kern w:val="1"/>
          <w:sz w:val="28"/>
          <w:szCs w:val="28"/>
        </w:rPr>
      </w:pPr>
      <w:r>
        <w:rPr>
          <w:rFonts w:cs="Helvetica"/>
          <w:kern w:val="1"/>
          <w:sz w:val="28"/>
          <w:szCs w:val="28"/>
        </w:rPr>
        <w:t>Crystal McClain</w:t>
      </w:r>
    </w:p>
    <w:p w:rsidR="00077361" w:rsidRPr="00211B1E" w:rsidRDefault="00077361" w:rsidP="0002233D">
      <w:pPr>
        <w:widowControl w:val="0"/>
        <w:autoSpaceDE w:val="0"/>
        <w:autoSpaceDN w:val="0"/>
        <w:adjustRightInd w:val="0"/>
        <w:spacing w:after="0" w:line="240" w:lineRule="auto"/>
        <w:rPr>
          <w:rFonts w:cs="Helvetica"/>
          <w:kern w:val="1"/>
          <w:sz w:val="28"/>
          <w:szCs w:val="28"/>
        </w:rPr>
      </w:pPr>
      <w:r w:rsidRPr="00211B1E">
        <w:rPr>
          <w:rFonts w:cs="Helvetica"/>
          <w:kern w:val="1"/>
          <w:sz w:val="28"/>
          <w:szCs w:val="28"/>
        </w:rPr>
        <w:t>(937) 935-6188</w:t>
      </w:r>
    </w:p>
    <w:p w:rsidR="00077361" w:rsidRPr="00211B1E" w:rsidRDefault="00077361" w:rsidP="0002233D">
      <w:pPr>
        <w:widowControl w:val="0"/>
        <w:autoSpaceDE w:val="0"/>
        <w:autoSpaceDN w:val="0"/>
        <w:adjustRightInd w:val="0"/>
        <w:spacing w:after="0" w:line="240" w:lineRule="auto"/>
        <w:rPr>
          <w:rFonts w:cs="Helvetica"/>
          <w:kern w:val="1"/>
          <w:sz w:val="28"/>
          <w:szCs w:val="28"/>
        </w:rPr>
      </w:pPr>
      <w:r w:rsidRPr="0002233D">
        <w:rPr>
          <w:rFonts w:cs="Helvetica"/>
          <w:kern w:val="1"/>
          <w:sz w:val="28"/>
          <w:szCs w:val="28"/>
        </w:rPr>
        <w:t>701 Stonehollow Place, Bellefontaine, Ohio 43311</w:t>
      </w:r>
    </w:p>
    <w:p w:rsidR="00227770" w:rsidRPr="00211B1E" w:rsidRDefault="004A1952" w:rsidP="0002233D">
      <w:pPr>
        <w:widowControl w:val="0"/>
        <w:autoSpaceDE w:val="0"/>
        <w:autoSpaceDN w:val="0"/>
        <w:adjustRightInd w:val="0"/>
        <w:spacing w:after="240" w:line="240" w:lineRule="auto"/>
        <w:rPr>
          <w:rFonts w:cs="Helvetica"/>
          <w:kern w:val="1"/>
          <w:sz w:val="28"/>
          <w:szCs w:val="28"/>
        </w:rPr>
      </w:pPr>
      <w:hyperlink r:id="rId14" w:history="1">
        <w:r w:rsidR="00266441" w:rsidRPr="006709D7">
          <w:rPr>
            <w:rStyle w:val="Hyperlink"/>
            <w:rFonts w:cs="Helvetica"/>
            <w:kern w:val="1"/>
            <w:sz w:val="28"/>
            <w:szCs w:val="28"/>
          </w:rPr>
          <w:t>mcmcclain@twc.com</w:t>
        </w:r>
      </w:hyperlink>
    </w:p>
    <w:p w:rsidR="00AC7A57"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jc w:val="center"/>
        <w:rPr>
          <w:rFonts w:cs="Helvetica"/>
          <w:b/>
          <w:bCs/>
          <w:kern w:val="1"/>
          <w:sz w:val="28"/>
          <w:szCs w:val="28"/>
        </w:rPr>
      </w:pPr>
      <w:r w:rsidRPr="00211B1E">
        <w:rPr>
          <w:rFonts w:cs="Helvetica"/>
          <w:b/>
          <w:bCs/>
          <w:kern w:val="1"/>
          <w:sz w:val="28"/>
          <w:szCs w:val="28"/>
        </w:rPr>
        <w:t>2013-2015</w:t>
      </w:r>
    </w:p>
    <w:p w:rsidR="0002233D" w:rsidRDefault="0002233D" w:rsidP="0002233D">
      <w:pPr>
        <w:widowControl w:val="0"/>
        <w:autoSpaceDE w:val="0"/>
        <w:autoSpaceDN w:val="0"/>
        <w:adjustRightInd w:val="0"/>
        <w:spacing w:after="0" w:line="240" w:lineRule="auto"/>
        <w:rPr>
          <w:rFonts w:cs="Helvetica"/>
          <w:kern w:val="1"/>
          <w:sz w:val="28"/>
          <w:szCs w:val="28"/>
        </w:rPr>
      </w:pPr>
      <w:r>
        <w:rPr>
          <w:rFonts w:cs="Helvetica"/>
          <w:kern w:val="1"/>
          <w:sz w:val="28"/>
          <w:szCs w:val="28"/>
        </w:rPr>
        <w:t>Sheri Albers</w:t>
      </w:r>
    </w:p>
    <w:p w:rsidR="00077361" w:rsidRPr="0002233D" w:rsidRDefault="00077361" w:rsidP="0002233D">
      <w:pPr>
        <w:widowControl w:val="0"/>
        <w:autoSpaceDE w:val="0"/>
        <w:autoSpaceDN w:val="0"/>
        <w:adjustRightInd w:val="0"/>
        <w:spacing w:after="0" w:line="240" w:lineRule="auto"/>
        <w:rPr>
          <w:rFonts w:cs="Helvetica"/>
          <w:kern w:val="1"/>
          <w:sz w:val="28"/>
          <w:szCs w:val="28"/>
        </w:rPr>
      </w:pPr>
      <w:r w:rsidRPr="0002233D">
        <w:rPr>
          <w:rFonts w:cs="Helvetica"/>
          <w:kern w:val="1"/>
          <w:sz w:val="28"/>
          <w:szCs w:val="28"/>
        </w:rPr>
        <w:t>(513) 886-8697</w:t>
      </w:r>
    </w:p>
    <w:p w:rsidR="00077361" w:rsidRPr="0002233D" w:rsidRDefault="00077361" w:rsidP="0002233D">
      <w:pPr>
        <w:widowControl w:val="0"/>
        <w:autoSpaceDE w:val="0"/>
        <w:autoSpaceDN w:val="0"/>
        <w:adjustRightInd w:val="0"/>
        <w:spacing w:after="0" w:line="240" w:lineRule="auto"/>
        <w:rPr>
          <w:rFonts w:cs="Helvetica"/>
          <w:kern w:val="1"/>
          <w:sz w:val="28"/>
          <w:szCs w:val="28"/>
        </w:rPr>
      </w:pPr>
      <w:r w:rsidRPr="0002233D">
        <w:rPr>
          <w:rFonts w:cs="Helvetica"/>
          <w:kern w:val="1"/>
          <w:sz w:val="28"/>
          <w:szCs w:val="28"/>
        </w:rPr>
        <w:t>123 Queens Road</w:t>
      </w:r>
    </w:p>
    <w:p w:rsidR="00077361" w:rsidRPr="0002233D" w:rsidRDefault="00077361" w:rsidP="0002233D">
      <w:pPr>
        <w:widowControl w:val="0"/>
        <w:autoSpaceDE w:val="0"/>
        <w:autoSpaceDN w:val="0"/>
        <w:adjustRightInd w:val="0"/>
        <w:spacing w:after="0" w:line="240" w:lineRule="auto"/>
        <w:rPr>
          <w:rFonts w:cs="Helvetica"/>
          <w:kern w:val="1"/>
          <w:sz w:val="28"/>
          <w:szCs w:val="28"/>
        </w:rPr>
      </w:pPr>
      <w:r w:rsidRPr="0002233D">
        <w:rPr>
          <w:rFonts w:cs="Helvetica"/>
          <w:kern w:val="1"/>
          <w:sz w:val="28"/>
          <w:szCs w:val="28"/>
        </w:rPr>
        <w:t>Milford, OH 45150</w:t>
      </w:r>
    </w:p>
    <w:p w:rsidR="00AC7A57" w:rsidRPr="009D2524" w:rsidRDefault="00077361" w:rsidP="0002233D">
      <w:pPr>
        <w:widowControl w:val="0"/>
        <w:autoSpaceDE w:val="0"/>
        <w:autoSpaceDN w:val="0"/>
        <w:adjustRightInd w:val="0"/>
        <w:spacing w:after="240" w:line="240" w:lineRule="auto"/>
        <w:rPr>
          <w:rStyle w:val="Hyperlink"/>
          <w:sz w:val="28"/>
          <w:szCs w:val="28"/>
        </w:rPr>
      </w:pPr>
      <w:r w:rsidRPr="009D2524">
        <w:rPr>
          <w:rStyle w:val="Hyperlink"/>
          <w:sz w:val="28"/>
          <w:szCs w:val="28"/>
        </w:rPr>
        <w:t>salbers1@twc.com</w:t>
      </w:r>
    </w:p>
    <w:p w:rsidR="0002233D" w:rsidRDefault="0002233D" w:rsidP="0002233D">
      <w:pPr>
        <w:widowControl w:val="0"/>
        <w:autoSpaceDE w:val="0"/>
        <w:autoSpaceDN w:val="0"/>
        <w:adjustRightInd w:val="0"/>
        <w:spacing w:after="0" w:line="240" w:lineRule="auto"/>
        <w:rPr>
          <w:rFonts w:cs="Helvetica"/>
          <w:kern w:val="1"/>
          <w:sz w:val="28"/>
          <w:szCs w:val="28"/>
        </w:rPr>
      </w:pPr>
      <w:r>
        <w:rPr>
          <w:rFonts w:cs="Helvetica"/>
          <w:kern w:val="1"/>
          <w:sz w:val="28"/>
          <w:szCs w:val="28"/>
        </w:rPr>
        <w:t>Debbie Baker</w:t>
      </w:r>
    </w:p>
    <w:p w:rsidR="00077361" w:rsidRPr="0002233D" w:rsidRDefault="00077361" w:rsidP="0002233D">
      <w:pPr>
        <w:widowControl w:val="0"/>
        <w:autoSpaceDE w:val="0"/>
        <w:autoSpaceDN w:val="0"/>
        <w:adjustRightInd w:val="0"/>
        <w:spacing w:after="0" w:line="240" w:lineRule="auto"/>
        <w:rPr>
          <w:rFonts w:cs="Helvetica"/>
          <w:kern w:val="1"/>
          <w:sz w:val="28"/>
          <w:szCs w:val="28"/>
        </w:rPr>
      </w:pPr>
      <w:r w:rsidRPr="0002233D">
        <w:rPr>
          <w:rFonts w:cs="Helvetica"/>
          <w:kern w:val="1"/>
          <w:sz w:val="28"/>
          <w:szCs w:val="28"/>
        </w:rPr>
        <w:t>(937) 206-2935</w:t>
      </w:r>
    </w:p>
    <w:p w:rsidR="00077361" w:rsidRPr="0002233D" w:rsidRDefault="00077361" w:rsidP="0002233D">
      <w:pPr>
        <w:widowControl w:val="0"/>
        <w:autoSpaceDE w:val="0"/>
        <w:autoSpaceDN w:val="0"/>
        <w:adjustRightInd w:val="0"/>
        <w:spacing w:after="0" w:line="240" w:lineRule="auto"/>
        <w:rPr>
          <w:rFonts w:cs="Helvetica"/>
          <w:kern w:val="1"/>
          <w:sz w:val="28"/>
          <w:szCs w:val="28"/>
        </w:rPr>
      </w:pPr>
      <w:r w:rsidRPr="0002233D">
        <w:rPr>
          <w:rFonts w:cs="Helvetica"/>
          <w:kern w:val="1"/>
          <w:sz w:val="28"/>
          <w:szCs w:val="28"/>
        </w:rPr>
        <w:t>1107 Burt St., Springfield, OH  45055</w:t>
      </w:r>
    </w:p>
    <w:p w:rsidR="00AC7A57" w:rsidRPr="009D2524" w:rsidRDefault="004A1952" w:rsidP="0002233D">
      <w:pPr>
        <w:widowControl w:val="0"/>
        <w:autoSpaceDE w:val="0"/>
        <w:autoSpaceDN w:val="0"/>
        <w:adjustRightInd w:val="0"/>
        <w:spacing w:after="240" w:line="240" w:lineRule="auto"/>
        <w:rPr>
          <w:rStyle w:val="Hyperlink"/>
          <w:sz w:val="28"/>
          <w:szCs w:val="28"/>
        </w:rPr>
      </w:pPr>
      <w:hyperlink r:id="rId15" w:history="1">
        <w:r w:rsidR="00077361" w:rsidRPr="009D2524">
          <w:rPr>
            <w:rStyle w:val="Hyperlink"/>
            <w:sz w:val="28"/>
            <w:szCs w:val="28"/>
          </w:rPr>
          <w:t>bakerdebra53@gmail.com</w:t>
        </w:r>
      </w:hyperlink>
    </w:p>
    <w:p w:rsidR="0002233D" w:rsidRDefault="0002233D" w:rsidP="0002233D">
      <w:pPr>
        <w:widowControl w:val="0"/>
        <w:autoSpaceDE w:val="0"/>
        <w:autoSpaceDN w:val="0"/>
        <w:adjustRightInd w:val="0"/>
        <w:spacing w:after="0" w:line="240" w:lineRule="auto"/>
        <w:rPr>
          <w:rFonts w:cs="Helvetica"/>
          <w:kern w:val="1"/>
          <w:sz w:val="28"/>
          <w:szCs w:val="28"/>
        </w:rPr>
      </w:pPr>
      <w:r>
        <w:rPr>
          <w:rFonts w:cs="Helvetica"/>
          <w:kern w:val="1"/>
          <w:sz w:val="28"/>
          <w:szCs w:val="28"/>
        </w:rPr>
        <w:t>Susan Day</w:t>
      </w:r>
    </w:p>
    <w:p w:rsidR="00077361" w:rsidRPr="0002233D" w:rsidRDefault="0002233D" w:rsidP="0002233D">
      <w:pPr>
        <w:widowControl w:val="0"/>
        <w:autoSpaceDE w:val="0"/>
        <w:autoSpaceDN w:val="0"/>
        <w:adjustRightInd w:val="0"/>
        <w:spacing w:after="0" w:line="240" w:lineRule="auto"/>
        <w:rPr>
          <w:rFonts w:cs="Helvetica"/>
          <w:kern w:val="1"/>
          <w:sz w:val="28"/>
          <w:szCs w:val="28"/>
        </w:rPr>
      </w:pPr>
      <w:r>
        <w:rPr>
          <w:rFonts w:cs="Helvetica"/>
          <w:kern w:val="1"/>
          <w:sz w:val="28"/>
          <w:szCs w:val="28"/>
        </w:rPr>
        <w:t xml:space="preserve">(937) </w:t>
      </w:r>
      <w:r w:rsidR="00077361" w:rsidRPr="0002233D">
        <w:rPr>
          <w:rFonts w:cs="Helvetica"/>
          <w:kern w:val="1"/>
          <w:sz w:val="28"/>
          <w:szCs w:val="28"/>
        </w:rPr>
        <w:t>701-8434</w:t>
      </w:r>
    </w:p>
    <w:p w:rsidR="00077361" w:rsidRPr="0002233D" w:rsidRDefault="00077361" w:rsidP="0002233D">
      <w:pPr>
        <w:widowControl w:val="0"/>
        <w:autoSpaceDE w:val="0"/>
        <w:autoSpaceDN w:val="0"/>
        <w:adjustRightInd w:val="0"/>
        <w:spacing w:after="0" w:line="240" w:lineRule="auto"/>
        <w:rPr>
          <w:rFonts w:cs="Helvetica"/>
          <w:kern w:val="1"/>
          <w:sz w:val="28"/>
          <w:szCs w:val="28"/>
        </w:rPr>
      </w:pPr>
      <w:r w:rsidRPr="0002233D">
        <w:rPr>
          <w:rFonts w:cs="Helvetica"/>
          <w:kern w:val="1"/>
          <w:sz w:val="28"/>
          <w:szCs w:val="28"/>
        </w:rPr>
        <w:t>4487 Bascule Bridge Drive, Beavercreek, Ohio 45440</w:t>
      </w:r>
    </w:p>
    <w:p w:rsidR="00AC7A57" w:rsidRPr="009D2524" w:rsidRDefault="004A1952" w:rsidP="0002233D">
      <w:pPr>
        <w:widowControl w:val="0"/>
        <w:autoSpaceDE w:val="0"/>
        <w:autoSpaceDN w:val="0"/>
        <w:adjustRightInd w:val="0"/>
        <w:spacing w:after="240" w:line="240" w:lineRule="auto"/>
        <w:rPr>
          <w:rStyle w:val="Hyperlink"/>
          <w:sz w:val="28"/>
          <w:szCs w:val="28"/>
        </w:rPr>
      </w:pPr>
      <w:hyperlink r:id="rId16" w:history="1">
        <w:r w:rsidR="00077361" w:rsidRPr="009D2524">
          <w:rPr>
            <w:rStyle w:val="Hyperlink"/>
            <w:sz w:val="28"/>
            <w:szCs w:val="28"/>
          </w:rPr>
          <w:t>greymaster95@gmail.com</w:t>
        </w:r>
      </w:hyperlink>
    </w:p>
    <w:p w:rsidR="0002233D" w:rsidRDefault="0002233D" w:rsidP="0002233D">
      <w:pPr>
        <w:widowControl w:val="0"/>
        <w:autoSpaceDE w:val="0"/>
        <w:autoSpaceDN w:val="0"/>
        <w:adjustRightInd w:val="0"/>
        <w:spacing w:after="0" w:line="240" w:lineRule="auto"/>
        <w:rPr>
          <w:rFonts w:cs="Helvetica"/>
          <w:kern w:val="1"/>
          <w:sz w:val="28"/>
          <w:szCs w:val="28"/>
        </w:rPr>
      </w:pPr>
      <w:r>
        <w:rPr>
          <w:rFonts w:cs="Helvetica"/>
          <w:kern w:val="1"/>
          <w:sz w:val="28"/>
          <w:szCs w:val="28"/>
        </w:rPr>
        <w:t>Deborah Kendrick</w:t>
      </w:r>
    </w:p>
    <w:p w:rsidR="00077361" w:rsidRPr="0002233D" w:rsidRDefault="00077361" w:rsidP="0002233D">
      <w:pPr>
        <w:widowControl w:val="0"/>
        <w:autoSpaceDE w:val="0"/>
        <w:autoSpaceDN w:val="0"/>
        <w:adjustRightInd w:val="0"/>
        <w:spacing w:after="0" w:line="240" w:lineRule="auto"/>
        <w:rPr>
          <w:rFonts w:cs="Helvetica"/>
          <w:kern w:val="1"/>
          <w:sz w:val="28"/>
          <w:szCs w:val="28"/>
        </w:rPr>
      </w:pPr>
      <w:r w:rsidRPr="0002233D">
        <w:rPr>
          <w:rFonts w:cs="Helvetica"/>
          <w:kern w:val="1"/>
          <w:sz w:val="28"/>
          <w:szCs w:val="28"/>
        </w:rPr>
        <w:t>(513) 321-2228 or (513) 673-4474</w:t>
      </w:r>
    </w:p>
    <w:p w:rsidR="00077361" w:rsidRPr="0002233D" w:rsidRDefault="00077361" w:rsidP="0002233D">
      <w:pPr>
        <w:widowControl w:val="0"/>
        <w:autoSpaceDE w:val="0"/>
        <w:autoSpaceDN w:val="0"/>
        <w:adjustRightInd w:val="0"/>
        <w:spacing w:after="0" w:line="240" w:lineRule="auto"/>
        <w:rPr>
          <w:rFonts w:cs="Helvetica"/>
          <w:kern w:val="1"/>
          <w:sz w:val="28"/>
          <w:szCs w:val="28"/>
        </w:rPr>
      </w:pPr>
      <w:r w:rsidRPr="0002233D">
        <w:rPr>
          <w:rFonts w:cs="Helvetica"/>
          <w:kern w:val="1"/>
          <w:sz w:val="28"/>
          <w:szCs w:val="28"/>
        </w:rPr>
        <w:t>2848 Ridgewood Ave., Cincinnati, OH 45213-1062</w:t>
      </w:r>
    </w:p>
    <w:p w:rsidR="00AC7A57" w:rsidRPr="009D2524" w:rsidRDefault="00077361" w:rsidP="0002233D">
      <w:pPr>
        <w:widowControl w:val="0"/>
        <w:autoSpaceDE w:val="0"/>
        <w:autoSpaceDN w:val="0"/>
        <w:adjustRightInd w:val="0"/>
        <w:spacing w:after="240" w:line="240" w:lineRule="auto"/>
        <w:rPr>
          <w:rStyle w:val="Hyperlink"/>
          <w:sz w:val="28"/>
          <w:szCs w:val="28"/>
        </w:rPr>
      </w:pPr>
      <w:r w:rsidRPr="009D2524">
        <w:rPr>
          <w:rStyle w:val="Hyperlink"/>
          <w:sz w:val="28"/>
          <w:szCs w:val="28"/>
        </w:rPr>
        <w:t>dkkendrick@</w:t>
      </w:r>
      <w:r w:rsidRPr="0002233D">
        <w:rPr>
          <w:rStyle w:val="Hyperlink"/>
          <w:rFonts w:cs="Helvetica"/>
          <w:kern w:val="1"/>
          <w:sz w:val="28"/>
          <w:szCs w:val="28"/>
        </w:rPr>
        <w:t>earthlink</w:t>
      </w:r>
      <w:r w:rsidRPr="009D2524">
        <w:rPr>
          <w:rStyle w:val="Hyperlink"/>
          <w:sz w:val="28"/>
          <w:szCs w:val="28"/>
        </w:rPr>
        <w:t>.net</w:t>
      </w:r>
    </w:p>
    <w:p w:rsidR="0002233D" w:rsidRDefault="0002233D" w:rsidP="0002233D">
      <w:pPr>
        <w:widowControl w:val="0"/>
        <w:autoSpaceDE w:val="0"/>
        <w:autoSpaceDN w:val="0"/>
        <w:adjustRightInd w:val="0"/>
        <w:spacing w:after="0" w:line="240" w:lineRule="auto"/>
        <w:rPr>
          <w:rFonts w:cs="Helvetica"/>
          <w:kern w:val="1"/>
          <w:sz w:val="28"/>
          <w:szCs w:val="28"/>
        </w:rPr>
      </w:pPr>
      <w:r>
        <w:rPr>
          <w:rFonts w:cs="Helvetica"/>
          <w:kern w:val="1"/>
          <w:sz w:val="28"/>
          <w:szCs w:val="28"/>
        </w:rPr>
        <w:t>Barbara Pierce</w:t>
      </w:r>
    </w:p>
    <w:p w:rsidR="00077361" w:rsidRPr="0002233D" w:rsidRDefault="00077361" w:rsidP="0002233D">
      <w:pPr>
        <w:widowControl w:val="0"/>
        <w:autoSpaceDE w:val="0"/>
        <w:autoSpaceDN w:val="0"/>
        <w:adjustRightInd w:val="0"/>
        <w:spacing w:after="0" w:line="240" w:lineRule="auto"/>
        <w:rPr>
          <w:rFonts w:cs="Helvetica"/>
          <w:kern w:val="1"/>
          <w:sz w:val="28"/>
          <w:szCs w:val="28"/>
        </w:rPr>
      </w:pPr>
      <w:r w:rsidRPr="0002233D">
        <w:rPr>
          <w:rFonts w:cs="Helvetica"/>
          <w:kern w:val="1"/>
          <w:sz w:val="28"/>
          <w:szCs w:val="28"/>
        </w:rPr>
        <w:t>(440) 774-8077</w:t>
      </w:r>
    </w:p>
    <w:p w:rsidR="00AC7A57" w:rsidRPr="0002233D" w:rsidRDefault="00077361" w:rsidP="0002233D">
      <w:pPr>
        <w:widowControl w:val="0"/>
        <w:autoSpaceDE w:val="0"/>
        <w:autoSpaceDN w:val="0"/>
        <w:adjustRightInd w:val="0"/>
        <w:spacing w:after="0" w:line="240" w:lineRule="auto"/>
        <w:rPr>
          <w:rFonts w:cs="Helvetica"/>
          <w:kern w:val="1"/>
          <w:sz w:val="28"/>
          <w:szCs w:val="28"/>
        </w:rPr>
      </w:pPr>
      <w:r w:rsidRPr="0002233D">
        <w:rPr>
          <w:rFonts w:cs="Helvetica"/>
          <w:kern w:val="1"/>
          <w:sz w:val="28"/>
          <w:szCs w:val="28"/>
        </w:rPr>
        <w:t xml:space="preserve">237 Oak Street Oberlin, Ohio 44074 </w:t>
      </w:r>
    </w:p>
    <w:p w:rsidR="009D2524" w:rsidRPr="00227770" w:rsidRDefault="004A1952" w:rsidP="0002233D">
      <w:pPr>
        <w:widowControl w:val="0"/>
        <w:autoSpaceDE w:val="0"/>
        <w:autoSpaceDN w:val="0"/>
        <w:adjustRightInd w:val="0"/>
        <w:spacing w:after="240" w:line="240" w:lineRule="auto"/>
        <w:rPr>
          <w:rFonts w:cs="Helvetica"/>
          <w:sz w:val="28"/>
          <w:szCs w:val="28"/>
        </w:rPr>
      </w:pPr>
      <w:hyperlink r:id="rId17" w:history="1">
        <w:r w:rsidR="009D2524" w:rsidRPr="006709D7">
          <w:rPr>
            <w:rStyle w:val="Hyperlink"/>
            <w:rFonts w:cs="Helvetica"/>
            <w:sz w:val="28"/>
            <w:szCs w:val="28"/>
          </w:rPr>
          <w:t>bpierce@oberlin.net</w:t>
        </w:r>
      </w:hyperlink>
      <w:r w:rsidR="009D2524">
        <w:rPr>
          <w:rFonts w:cs="Helvetica"/>
          <w:sz w:val="28"/>
          <w:szCs w:val="28"/>
        </w:rPr>
        <w:t xml:space="preserve"> </w:t>
      </w:r>
    </w:p>
    <w:p w:rsidR="0002233D" w:rsidRDefault="0002233D" w:rsidP="0002233D">
      <w:pPr>
        <w:widowControl w:val="0"/>
        <w:autoSpaceDE w:val="0"/>
        <w:autoSpaceDN w:val="0"/>
        <w:adjustRightInd w:val="0"/>
        <w:spacing w:after="0" w:line="240" w:lineRule="auto"/>
        <w:rPr>
          <w:rFonts w:cs="Helvetica"/>
          <w:kern w:val="1"/>
          <w:sz w:val="28"/>
          <w:szCs w:val="28"/>
        </w:rPr>
      </w:pPr>
      <w:r>
        <w:rPr>
          <w:rFonts w:cs="Helvetica"/>
          <w:kern w:val="1"/>
          <w:sz w:val="28"/>
          <w:szCs w:val="28"/>
        </w:rPr>
        <w:t>William Turner</w:t>
      </w:r>
    </w:p>
    <w:p w:rsidR="00077361" w:rsidRPr="0002233D" w:rsidRDefault="00077361" w:rsidP="0002233D">
      <w:pPr>
        <w:widowControl w:val="0"/>
        <w:autoSpaceDE w:val="0"/>
        <w:autoSpaceDN w:val="0"/>
        <w:adjustRightInd w:val="0"/>
        <w:spacing w:after="0" w:line="240" w:lineRule="auto"/>
        <w:rPr>
          <w:rFonts w:cs="Helvetica"/>
          <w:kern w:val="1"/>
          <w:sz w:val="28"/>
          <w:szCs w:val="28"/>
        </w:rPr>
      </w:pPr>
      <w:r w:rsidRPr="0002233D">
        <w:rPr>
          <w:rFonts w:cs="Helvetica"/>
          <w:kern w:val="1"/>
          <w:sz w:val="28"/>
          <w:szCs w:val="28"/>
        </w:rPr>
        <w:t>(216) 355-4577</w:t>
      </w:r>
    </w:p>
    <w:p w:rsidR="00077361" w:rsidRPr="0002233D" w:rsidRDefault="00077361" w:rsidP="0002233D">
      <w:pPr>
        <w:widowControl w:val="0"/>
        <w:autoSpaceDE w:val="0"/>
        <w:autoSpaceDN w:val="0"/>
        <w:adjustRightInd w:val="0"/>
        <w:spacing w:after="0" w:line="240" w:lineRule="auto"/>
        <w:rPr>
          <w:rFonts w:cs="Helvetica"/>
          <w:kern w:val="1"/>
          <w:sz w:val="28"/>
          <w:szCs w:val="28"/>
        </w:rPr>
      </w:pPr>
      <w:r w:rsidRPr="0002233D">
        <w:rPr>
          <w:rFonts w:cs="Helvetica"/>
          <w:kern w:val="1"/>
          <w:sz w:val="28"/>
          <w:szCs w:val="28"/>
        </w:rPr>
        <w:t>1064 E. 167th St., Cleveland OH 44110-1523</w:t>
      </w:r>
    </w:p>
    <w:p w:rsidR="00077361" w:rsidRPr="009D2524" w:rsidRDefault="00077361" w:rsidP="0002233D">
      <w:pPr>
        <w:widowControl w:val="0"/>
        <w:autoSpaceDE w:val="0"/>
        <w:autoSpaceDN w:val="0"/>
        <w:adjustRightInd w:val="0"/>
        <w:spacing w:after="240" w:line="240" w:lineRule="auto"/>
        <w:rPr>
          <w:rStyle w:val="Hyperlink"/>
          <w:sz w:val="28"/>
          <w:szCs w:val="28"/>
        </w:rPr>
      </w:pPr>
      <w:r w:rsidRPr="009D2524">
        <w:rPr>
          <w:rStyle w:val="Hyperlink"/>
          <w:sz w:val="28"/>
          <w:szCs w:val="28"/>
        </w:rPr>
        <w:t>william.h.turner@ssa.gov</w:t>
      </w:r>
    </w:p>
    <w:p w:rsidR="00AC7A57" w:rsidRPr="00211B1E" w:rsidRDefault="00077361" w:rsidP="000B7C70">
      <w:pPr>
        <w:pStyle w:val="Heading1"/>
        <w:jc w:val="center"/>
      </w:pPr>
      <w:r w:rsidRPr="00211B1E">
        <w:br w:type="page"/>
      </w:r>
      <w:bookmarkStart w:id="15" w:name="_Toc402122190"/>
      <w:r w:rsidRPr="00211B1E">
        <w:lastRenderedPageBreak/>
        <w:t>Sponsor Honor Roll</w:t>
      </w:r>
      <w:bookmarkEnd w:id="15"/>
    </w:p>
    <w:p w:rsidR="00077361"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jc w:val="center"/>
        <w:rPr>
          <w:rFonts w:cs="Helvetica"/>
          <w:b/>
          <w:bCs/>
          <w:kern w:val="1"/>
          <w:sz w:val="28"/>
          <w:szCs w:val="28"/>
        </w:rPr>
      </w:pPr>
      <w:r w:rsidRPr="00211B1E">
        <w:rPr>
          <w:rFonts w:cs="Helvetica"/>
          <w:b/>
          <w:bCs/>
          <w:kern w:val="1"/>
          <w:sz w:val="28"/>
          <w:szCs w:val="28"/>
        </w:rPr>
        <w:t>Silver Sponsors</w:t>
      </w:r>
    </w:p>
    <w:p w:rsidR="00077361"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Helvetica"/>
          <w:kern w:val="1"/>
          <w:sz w:val="28"/>
          <w:szCs w:val="28"/>
        </w:rPr>
      </w:pPr>
      <w:r w:rsidRPr="00211B1E">
        <w:rPr>
          <w:rFonts w:cs="Helvetica"/>
          <w:kern w:val="1"/>
          <w:sz w:val="28"/>
          <w:szCs w:val="28"/>
        </w:rPr>
        <w:t>Cincinnati Association for the Blind and Visually Impaired, Cincinnati, Ohio</w:t>
      </w:r>
    </w:p>
    <w:p w:rsidR="00AC7A57" w:rsidRPr="00211B1E" w:rsidRDefault="00077361" w:rsidP="002277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ind w:left="720"/>
        <w:rPr>
          <w:rFonts w:cs="Helvetica"/>
          <w:kern w:val="1"/>
          <w:sz w:val="28"/>
          <w:szCs w:val="28"/>
        </w:rPr>
      </w:pPr>
      <w:r w:rsidRPr="00211B1E">
        <w:rPr>
          <w:rFonts w:cs="Helvetica"/>
          <w:kern w:val="1"/>
          <w:sz w:val="28"/>
          <w:szCs w:val="28"/>
        </w:rPr>
        <w:t>Offering blind and visually impaired people the opportunity to seek independence</w:t>
      </w:r>
    </w:p>
    <w:p w:rsidR="00AC7A57"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Helvetica"/>
          <w:kern w:val="1"/>
          <w:sz w:val="28"/>
          <w:szCs w:val="28"/>
        </w:rPr>
      </w:pPr>
      <w:r w:rsidRPr="00211B1E">
        <w:rPr>
          <w:rFonts w:cs="Helvetica"/>
          <w:kern w:val="1"/>
          <w:sz w:val="28"/>
          <w:szCs w:val="28"/>
        </w:rPr>
        <w:t>Disability Rights, Columbus, Ohio</w:t>
      </w:r>
    </w:p>
    <w:p w:rsidR="00227770" w:rsidRPr="00211B1E" w:rsidRDefault="009D2524" w:rsidP="002277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ind w:left="720"/>
        <w:rPr>
          <w:rFonts w:cs="Helvetica"/>
          <w:kern w:val="1"/>
          <w:sz w:val="28"/>
          <w:szCs w:val="28"/>
        </w:rPr>
      </w:pPr>
      <w:r w:rsidRPr="009D2524">
        <w:rPr>
          <w:rFonts w:cs="Helvetica"/>
          <w:kern w:val="1"/>
          <w:sz w:val="28"/>
          <w:szCs w:val="28"/>
        </w:rPr>
        <w:t>Disability Rights Ohio is a non-profit corporation with a mission to advocate for the human, civil, and legal rights of people with disabilities in Ohio.</w:t>
      </w:r>
    </w:p>
    <w:p w:rsidR="00AC7A57"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jc w:val="center"/>
        <w:rPr>
          <w:rFonts w:cs="Helvetica"/>
          <w:b/>
          <w:bCs/>
          <w:kern w:val="1"/>
          <w:sz w:val="28"/>
          <w:szCs w:val="28"/>
        </w:rPr>
      </w:pPr>
      <w:r w:rsidRPr="00211B1E">
        <w:rPr>
          <w:rFonts w:cs="Helvetica"/>
          <w:b/>
          <w:bCs/>
          <w:kern w:val="1"/>
          <w:sz w:val="28"/>
          <w:szCs w:val="28"/>
        </w:rPr>
        <w:t>Bronze Sponsors</w:t>
      </w:r>
    </w:p>
    <w:p w:rsidR="00AC7A57"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Helvetica"/>
          <w:kern w:val="1"/>
          <w:sz w:val="28"/>
          <w:szCs w:val="28"/>
        </w:rPr>
      </w:pPr>
      <w:r w:rsidRPr="00211B1E">
        <w:rPr>
          <w:rFonts w:cs="Helvetica"/>
          <w:kern w:val="1"/>
          <w:sz w:val="28"/>
          <w:szCs w:val="28"/>
        </w:rPr>
        <w:t>International Laborers Union, Cleveland, Ohio</w:t>
      </w:r>
    </w:p>
    <w:p w:rsidR="00AC7A57"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jc w:val="center"/>
        <w:rPr>
          <w:rFonts w:cs="Helvetica"/>
          <w:b/>
          <w:bCs/>
          <w:kern w:val="1"/>
          <w:sz w:val="28"/>
          <w:szCs w:val="28"/>
        </w:rPr>
      </w:pPr>
      <w:r w:rsidRPr="00211B1E">
        <w:rPr>
          <w:rFonts w:cs="Helvetica"/>
          <w:b/>
          <w:bCs/>
          <w:kern w:val="1"/>
          <w:sz w:val="28"/>
          <w:szCs w:val="28"/>
        </w:rPr>
        <w:t>Friends of the Blind</w:t>
      </w:r>
    </w:p>
    <w:p w:rsidR="00AC7A57" w:rsidRPr="00211B1E" w:rsidRDefault="00077361" w:rsidP="00AC7A57">
      <w:pPr>
        <w:widowControl w:val="0"/>
        <w:autoSpaceDE w:val="0"/>
        <w:autoSpaceDN w:val="0"/>
        <w:adjustRightInd w:val="0"/>
        <w:spacing w:before="100" w:beforeAutospacing="1" w:after="120" w:line="240" w:lineRule="auto"/>
        <w:rPr>
          <w:rFonts w:cs="ArialMT"/>
          <w:sz w:val="28"/>
          <w:szCs w:val="28"/>
        </w:rPr>
      </w:pPr>
      <w:r w:rsidRPr="00211B1E">
        <w:rPr>
          <w:rFonts w:cs="ArialMT"/>
          <w:sz w:val="28"/>
          <w:szCs w:val="28"/>
        </w:rPr>
        <w:t xml:space="preserve">Benjamin and Mary Jane Barrett, Amherst, Ohio </w:t>
      </w:r>
    </w:p>
    <w:p w:rsidR="00AC7A57"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Helvetica"/>
          <w:kern w:val="1"/>
          <w:sz w:val="28"/>
          <w:szCs w:val="28"/>
        </w:rPr>
      </w:pPr>
      <w:r w:rsidRPr="00211B1E">
        <w:rPr>
          <w:rFonts w:cs="Helvetica"/>
          <w:kern w:val="1"/>
          <w:sz w:val="28"/>
          <w:szCs w:val="28"/>
        </w:rPr>
        <w:t xml:space="preserve">Ben Franklin Store, Oberlin, Ohio </w:t>
      </w:r>
    </w:p>
    <w:p w:rsidR="00AC7A57"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Helvetica"/>
          <w:kern w:val="1"/>
          <w:sz w:val="28"/>
          <w:szCs w:val="28"/>
        </w:rPr>
      </w:pPr>
      <w:r w:rsidRPr="00211B1E">
        <w:rPr>
          <w:rFonts w:cs="Helvetica"/>
          <w:kern w:val="1"/>
          <w:sz w:val="28"/>
          <w:szCs w:val="28"/>
        </w:rPr>
        <w:t>Ben and Carol Green, Sun City, Florida</w:t>
      </w:r>
    </w:p>
    <w:p w:rsidR="009D2524" w:rsidRPr="00211B1E" w:rsidRDefault="009D2524"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Helvetica"/>
          <w:kern w:val="1"/>
          <w:sz w:val="28"/>
          <w:szCs w:val="28"/>
        </w:rPr>
      </w:pPr>
      <w:r>
        <w:rPr>
          <w:rFonts w:cs="Helvetica"/>
          <w:kern w:val="1"/>
          <w:sz w:val="28"/>
          <w:szCs w:val="28"/>
        </w:rPr>
        <w:t>CVS Pharmacy, Oxford, Ohio</w:t>
      </w:r>
    </w:p>
    <w:p w:rsidR="00AC7A57"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Helvetica"/>
          <w:kern w:val="1"/>
          <w:sz w:val="28"/>
          <w:szCs w:val="28"/>
        </w:rPr>
      </w:pPr>
      <w:r w:rsidRPr="00211B1E">
        <w:rPr>
          <w:rFonts w:cs="Helvetica"/>
          <w:kern w:val="1"/>
          <w:sz w:val="28"/>
          <w:szCs w:val="28"/>
        </w:rPr>
        <w:t>International Harvester Credit Union, Springfield, Ohio</w:t>
      </w:r>
    </w:p>
    <w:p w:rsidR="00AC7A57"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Helvetica"/>
          <w:kern w:val="1"/>
          <w:sz w:val="28"/>
          <w:szCs w:val="28"/>
        </w:rPr>
      </w:pPr>
      <w:r w:rsidRPr="00211B1E">
        <w:rPr>
          <w:rFonts w:cs="Helvetica"/>
          <w:kern w:val="1"/>
          <w:sz w:val="28"/>
          <w:szCs w:val="28"/>
        </w:rPr>
        <w:t>New Horizon Computer Learning Center, Columbus, Ohio</w:t>
      </w:r>
    </w:p>
    <w:p w:rsidR="00AC7A57"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Helvetica"/>
          <w:kern w:val="1"/>
          <w:sz w:val="28"/>
          <w:szCs w:val="28"/>
        </w:rPr>
      </w:pPr>
      <w:r w:rsidRPr="00211B1E">
        <w:rPr>
          <w:rFonts w:cs="Helvetica"/>
          <w:kern w:val="1"/>
          <w:sz w:val="28"/>
          <w:szCs w:val="28"/>
        </w:rPr>
        <w:t>Lions Eye Bank Western Ohio, Kettering, Ohio</w:t>
      </w:r>
    </w:p>
    <w:p w:rsidR="00AC7A57"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Helvetica"/>
          <w:kern w:val="1"/>
          <w:sz w:val="28"/>
          <w:szCs w:val="28"/>
        </w:rPr>
      </w:pPr>
      <w:r w:rsidRPr="00211B1E">
        <w:rPr>
          <w:rFonts w:cs="Helvetica"/>
          <w:kern w:val="1"/>
          <w:sz w:val="28"/>
          <w:szCs w:val="28"/>
        </w:rPr>
        <w:t>Sliman Sales and Service, Elyria, Ohio</w:t>
      </w:r>
    </w:p>
    <w:p w:rsidR="00077361" w:rsidRPr="00211B1E" w:rsidRDefault="00077361" w:rsidP="00AC7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20" w:line="240" w:lineRule="auto"/>
        <w:rPr>
          <w:rFonts w:cs="Helvetica"/>
          <w:kern w:val="1"/>
          <w:sz w:val="28"/>
          <w:szCs w:val="28"/>
        </w:rPr>
      </w:pPr>
      <w:r w:rsidRPr="00211B1E">
        <w:rPr>
          <w:rFonts w:cs="Helvetica"/>
          <w:kern w:val="1"/>
          <w:sz w:val="28"/>
          <w:szCs w:val="28"/>
        </w:rPr>
        <w:t>Mike Verda, Elyria, Ohio</w:t>
      </w:r>
    </w:p>
    <w:sectPr w:rsidR="00077361" w:rsidRPr="00211B1E">
      <w:footerReference w:type="default" r:id="rId1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952" w:rsidRDefault="004A1952" w:rsidP="003C5489">
      <w:pPr>
        <w:spacing w:after="0" w:line="240" w:lineRule="auto"/>
      </w:pPr>
      <w:r>
        <w:separator/>
      </w:r>
    </w:p>
  </w:endnote>
  <w:endnote w:type="continuationSeparator" w:id="0">
    <w:p w:rsidR="004A1952" w:rsidRDefault="004A1952" w:rsidP="003C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263903"/>
      <w:docPartObj>
        <w:docPartGallery w:val="Page Numbers (Bottom of Page)"/>
        <w:docPartUnique/>
      </w:docPartObj>
    </w:sdtPr>
    <w:sdtEndPr>
      <w:rPr>
        <w:noProof/>
      </w:rPr>
    </w:sdtEndPr>
    <w:sdtContent>
      <w:p w:rsidR="003C5489" w:rsidRDefault="003C5489">
        <w:pPr>
          <w:pStyle w:val="Footer"/>
          <w:jc w:val="right"/>
        </w:pPr>
        <w:r>
          <w:fldChar w:fldCharType="begin"/>
        </w:r>
        <w:r>
          <w:instrText xml:space="preserve"> PAGE   \* MERGEFORMAT </w:instrText>
        </w:r>
        <w:r>
          <w:fldChar w:fldCharType="separate"/>
        </w:r>
        <w:r w:rsidR="00B906CD">
          <w:rPr>
            <w:noProof/>
          </w:rPr>
          <w:t>1</w:t>
        </w:r>
        <w:r>
          <w:rPr>
            <w:noProof/>
          </w:rPr>
          <w:fldChar w:fldCharType="end"/>
        </w:r>
      </w:p>
    </w:sdtContent>
  </w:sdt>
  <w:p w:rsidR="003C5489" w:rsidRDefault="003C5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952" w:rsidRDefault="004A1952" w:rsidP="003C5489">
      <w:pPr>
        <w:spacing w:after="0" w:line="240" w:lineRule="auto"/>
      </w:pPr>
      <w:r>
        <w:separator/>
      </w:r>
    </w:p>
  </w:footnote>
  <w:footnote w:type="continuationSeparator" w:id="0">
    <w:p w:rsidR="004A1952" w:rsidRDefault="004A1952" w:rsidP="003C54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A57"/>
    <w:rsid w:val="0002233D"/>
    <w:rsid w:val="00077361"/>
    <w:rsid w:val="000B7C70"/>
    <w:rsid w:val="000D0641"/>
    <w:rsid w:val="001C682E"/>
    <w:rsid w:val="001F4009"/>
    <w:rsid w:val="00211B1E"/>
    <w:rsid w:val="00227770"/>
    <w:rsid w:val="00266441"/>
    <w:rsid w:val="002B043D"/>
    <w:rsid w:val="003C5489"/>
    <w:rsid w:val="004557EE"/>
    <w:rsid w:val="004A1952"/>
    <w:rsid w:val="004F2550"/>
    <w:rsid w:val="0051513F"/>
    <w:rsid w:val="006166A7"/>
    <w:rsid w:val="007029E1"/>
    <w:rsid w:val="007677AF"/>
    <w:rsid w:val="007C7539"/>
    <w:rsid w:val="00810EE5"/>
    <w:rsid w:val="00923E25"/>
    <w:rsid w:val="009B74B0"/>
    <w:rsid w:val="009D2524"/>
    <w:rsid w:val="00AC7A57"/>
    <w:rsid w:val="00B906CD"/>
    <w:rsid w:val="00D97C8F"/>
    <w:rsid w:val="00F2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1B1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211B1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B1E"/>
    <w:rPr>
      <w:rFonts w:asciiTheme="majorHAnsi" w:eastAsiaTheme="majorEastAsia" w:hAnsiTheme="majorHAnsi" w:cstheme="majorBidi"/>
      <w:b/>
      <w:bCs/>
      <w:kern w:val="32"/>
      <w:sz w:val="32"/>
      <w:szCs w:val="32"/>
    </w:rPr>
  </w:style>
  <w:style w:type="paragraph" w:styleId="Title">
    <w:name w:val="Title"/>
    <w:basedOn w:val="Normal"/>
    <w:next w:val="Normal"/>
    <w:link w:val="TitleChar"/>
    <w:uiPriority w:val="10"/>
    <w:qFormat/>
    <w:rsid w:val="00211B1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11B1E"/>
    <w:rPr>
      <w:rFonts w:asciiTheme="majorHAnsi" w:eastAsiaTheme="majorEastAsia" w:hAnsiTheme="majorHAnsi" w:cstheme="majorBidi"/>
      <w:b/>
      <w:bCs/>
      <w:kern w:val="28"/>
      <w:sz w:val="32"/>
      <w:szCs w:val="32"/>
    </w:rPr>
  </w:style>
  <w:style w:type="character" w:customStyle="1" w:styleId="Heading2Char">
    <w:name w:val="Heading 2 Char"/>
    <w:basedOn w:val="DefaultParagraphFont"/>
    <w:link w:val="Heading2"/>
    <w:uiPriority w:val="9"/>
    <w:rsid w:val="00211B1E"/>
    <w:rPr>
      <w:rFonts w:asciiTheme="majorHAnsi" w:eastAsiaTheme="majorEastAsia" w:hAnsiTheme="majorHAnsi" w:cstheme="majorBidi"/>
      <w:b/>
      <w:bCs/>
      <w:i/>
      <w:iCs/>
      <w:sz w:val="28"/>
      <w:szCs w:val="28"/>
    </w:rPr>
  </w:style>
  <w:style w:type="table" w:styleId="TableGrid">
    <w:name w:val="Table Grid"/>
    <w:basedOn w:val="TableNormal"/>
    <w:uiPriority w:val="59"/>
    <w:rsid w:val="000B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7770"/>
    <w:rPr>
      <w:color w:val="0000FF" w:themeColor="hyperlink"/>
      <w:u w:val="single"/>
    </w:rPr>
  </w:style>
  <w:style w:type="paragraph" w:styleId="BalloonText">
    <w:name w:val="Balloon Text"/>
    <w:basedOn w:val="Normal"/>
    <w:link w:val="BalloonTextChar"/>
    <w:uiPriority w:val="99"/>
    <w:semiHidden/>
    <w:unhideWhenUsed/>
    <w:rsid w:val="001F4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009"/>
    <w:rPr>
      <w:rFonts w:ascii="Tahoma" w:hAnsi="Tahoma" w:cs="Tahoma"/>
      <w:sz w:val="16"/>
      <w:szCs w:val="16"/>
    </w:rPr>
  </w:style>
  <w:style w:type="paragraph" w:styleId="TOCHeading">
    <w:name w:val="TOC Heading"/>
    <w:basedOn w:val="Heading1"/>
    <w:next w:val="Normal"/>
    <w:uiPriority w:val="39"/>
    <w:unhideWhenUsed/>
    <w:qFormat/>
    <w:rsid w:val="004F2550"/>
    <w:pPr>
      <w:keepLines/>
      <w:spacing w:before="480" w:after="0"/>
      <w:outlineLvl w:val="9"/>
    </w:pPr>
    <w:rPr>
      <w:color w:val="365F91" w:themeColor="accent1" w:themeShade="BF"/>
      <w:kern w:val="0"/>
      <w:sz w:val="28"/>
      <w:szCs w:val="28"/>
      <w:lang w:eastAsia="ja-JP"/>
    </w:rPr>
  </w:style>
  <w:style w:type="paragraph" w:styleId="TOC1">
    <w:name w:val="toc 1"/>
    <w:basedOn w:val="Normal"/>
    <w:next w:val="Normal"/>
    <w:autoRedefine/>
    <w:uiPriority w:val="39"/>
    <w:unhideWhenUsed/>
    <w:rsid w:val="004F2550"/>
    <w:pPr>
      <w:spacing w:after="100"/>
    </w:pPr>
  </w:style>
  <w:style w:type="paragraph" w:styleId="Header">
    <w:name w:val="header"/>
    <w:basedOn w:val="Normal"/>
    <w:link w:val="HeaderChar"/>
    <w:uiPriority w:val="99"/>
    <w:unhideWhenUsed/>
    <w:rsid w:val="003C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489"/>
  </w:style>
  <w:style w:type="paragraph" w:styleId="Footer">
    <w:name w:val="footer"/>
    <w:basedOn w:val="Normal"/>
    <w:link w:val="FooterChar"/>
    <w:uiPriority w:val="99"/>
    <w:unhideWhenUsed/>
    <w:rsid w:val="003C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1B1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211B1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B1E"/>
    <w:rPr>
      <w:rFonts w:asciiTheme="majorHAnsi" w:eastAsiaTheme="majorEastAsia" w:hAnsiTheme="majorHAnsi" w:cstheme="majorBidi"/>
      <w:b/>
      <w:bCs/>
      <w:kern w:val="32"/>
      <w:sz w:val="32"/>
      <w:szCs w:val="32"/>
    </w:rPr>
  </w:style>
  <w:style w:type="paragraph" w:styleId="Title">
    <w:name w:val="Title"/>
    <w:basedOn w:val="Normal"/>
    <w:next w:val="Normal"/>
    <w:link w:val="TitleChar"/>
    <w:uiPriority w:val="10"/>
    <w:qFormat/>
    <w:rsid w:val="00211B1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11B1E"/>
    <w:rPr>
      <w:rFonts w:asciiTheme="majorHAnsi" w:eastAsiaTheme="majorEastAsia" w:hAnsiTheme="majorHAnsi" w:cstheme="majorBidi"/>
      <w:b/>
      <w:bCs/>
      <w:kern w:val="28"/>
      <w:sz w:val="32"/>
      <w:szCs w:val="32"/>
    </w:rPr>
  </w:style>
  <w:style w:type="character" w:customStyle="1" w:styleId="Heading2Char">
    <w:name w:val="Heading 2 Char"/>
    <w:basedOn w:val="DefaultParagraphFont"/>
    <w:link w:val="Heading2"/>
    <w:uiPriority w:val="9"/>
    <w:rsid w:val="00211B1E"/>
    <w:rPr>
      <w:rFonts w:asciiTheme="majorHAnsi" w:eastAsiaTheme="majorEastAsia" w:hAnsiTheme="majorHAnsi" w:cstheme="majorBidi"/>
      <w:b/>
      <w:bCs/>
      <w:i/>
      <w:iCs/>
      <w:sz w:val="28"/>
      <w:szCs w:val="28"/>
    </w:rPr>
  </w:style>
  <w:style w:type="table" w:styleId="TableGrid">
    <w:name w:val="Table Grid"/>
    <w:basedOn w:val="TableNormal"/>
    <w:uiPriority w:val="59"/>
    <w:rsid w:val="000B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7770"/>
    <w:rPr>
      <w:color w:val="0000FF" w:themeColor="hyperlink"/>
      <w:u w:val="single"/>
    </w:rPr>
  </w:style>
  <w:style w:type="paragraph" w:styleId="BalloonText">
    <w:name w:val="Balloon Text"/>
    <w:basedOn w:val="Normal"/>
    <w:link w:val="BalloonTextChar"/>
    <w:uiPriority w:val="99"/>
    <w:semiHidden/>
    <w:unhideWhenUsed/>
    <w:rsid w:val="001F4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009"/>
    <w:rPr>
      <w:rFonts w:ascii="Tahoma" w:hAnsi="Tahoma" w:cs="Tahoma"/>
      <w:sz w:val="16"/>
      <w:szCs w:val="16"/>
    </w:rPr>
  </w:style>
  <w:style w:type="paragraph" w:styleId="TOCHeading">
    <w:name w:val="TOC Heading"/>
    <w:basedOn w:val="Heading1"/>
    <w:next w:val="Normal"/>
    <w:uiPriority w:val="39"/>
    <w:unhideWhenUsed/>
    <w:qFormat/>
    <w:rsid w:val="004F2550"/>
    <w:pPr>
      <w:keepLines/>
      <w:spacing w:before="480" w:after="0"/>
      <w:outlineLvl w:val="9"/>
    </w:pPr>
    <w:rPr>
      <w:color w:val="365F91" w:themeColor="accent1" w:themeShade="BF"/>
      <w:kern w:val="0"/>
      <w:sz w:val="28"/>
      <w:szCs w:val="28"/>
      <w:lang w:eastAsia="ja-JP"/>
    </w:rPr>
  </w:style>
  <w:style w:type="paragraph" w:styleId="TOC1">
    <w:name w:val="toc 1"/>
    <w:basedOn w:val="Normal"/>
    <w:next w:val="Normal"/>
    <w:autoRedefine/>
    <w:uiPriority w:val="39"/>
    <w:unhideWhenUsed/>
    <w:rsid w:val="004F2550"/>
    <w:pPr>
      <w:spacing w:after="100"/>
    </w:pPr>
  </w:style>
  <w:style w:type="paragraph" w:styleId="Header">
    <w:name w:val="header"/>
    <w:basedOn w:val="Normal"/>
    <w:link w:val="HeaderChar"/>
    <w:uiPriority w:val="99"/>
    <w:unhideWhenUsed/>
    <w:rsid w:val="003C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489"/>
  </w:style>
  <w:style w:type="paragraph" w:styleId="Footer">
    <w:name w:val="footer"/>
    <w:basedOn w:val="Normal"/>
    <w:link w:val="FooterChar"/>
    <w:uiPriority w:val="99"/>
    <w:unhideWhenUsed/>
    <w:rsid w:val="003C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abyruth2@windstream.net"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helbiah1@gmail.com" TargetMode="External"/><Relationship Id="rId17" Type="http://schemas.openxmlformats.org/officeDocument/2006/relationships/hyperlink" Target="mailto:bpierce@oberlin.net" TargetMode="External"/><Relationship Id="rId2" Type="http://schemas.openxmlformats.org/officeDocument/2006/relationships/styles" Target="styles.xml"/><Relationship Id="rId16" Type="http://schemas.openxmlformats.org/officeDocument/2006/relationships/hyperlink" Target="mailto:greymaster95@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bfohl@pobox.com" TargetMode="External"/><Relationship Id="rId5" Type="http://schemas.openxmlformats.org/officeDocument/2006/relationships/webSettings" Target="webSettings.xml"/><Relationship Id="rId15" Type="http://schemas.openxmlformats.org/officeDocument/2006/relationships/hyperlink" Target="mailto:bakerdebra53@gmail.com" TargetMode="External"/><Relationship Id="rId10" Type="http://schemas.openxmlformats.org/officeDocument/2006/relationships/hyperlink" Target="mailto:rchpay7@sbc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duffy63@gmail.com" TargetMode="External"/><Relationship Id="rId14" Type="http://schemas.openxmlformats.org/officeDocument/2006/relationships/hyperlink" Target="mailto:mcmcclain@tw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BA8B6-9998-4BB5-AAFA-67E7AB99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schaums</dc:creator>
  <cp:lastModifiedBy>schaums</cp:lastModifiedBy>
  <cp:revision>2</cp:revision>
  <dcterms:created xsi:type="dcterms:W3CDTF">2014-10-27T01:38:00Z</dcterms:created>
  <dcterms:modified xsi:type="dcterms:W3CDTF">2014-10-27T01:38:00Z</dcterms:modified>
</cp:coreProperties>
</file>