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F55" w:rsidRDefault="00E62F55" w:rsidP="00E62F55">
      <w:pPr>
        <w:jc w:val="center"/>
      </w:pPr>
      <w:r>
        <w:t>September 15</w:t>
      </w:r>
      <w:r>
        <w:rPr>
          <w:vertAlign w:val="superscript"/>
        </w:rPr>
        <w:t>th</w:t>
      </w:r>
      <w:r>
        <w:t xml:space="preserve"> 2016 NFB Recreation committee Meeting Minutes</w:t>
      </w:r>
    </w:p>
    <w:p w:rsidR="00E62F55" w:rsidRDefault="00E62F55" w:rsidP="00E62F55"/>
    <w:p w:rsidR="00E62F55" w:rsidRDefault="00E62F55" w:rsidP="00E62F55"/>
    <w:p w:rsidR="00E62F55" w:rsidRDefault="00E62F55" w:rsidP="00E62F55">
      <w:r>
        <w:t>The Cincinnati NFB Chapter’s recreation com</w:t>
      </w:r>
      <w:bookmarkStart w:id="0" w:name="_GoBack"/>
      <w:bookmarkEnd w:id="0"/>
      <w:r>
        <w:t>mittee met by conference call on Thursday, 9/15/2016 from 7:00 PM until approximately 8:00 P.M.</w:t>
      </w:r>
      <w:r>
        <w:t xml:space="preserve"> </w:t>
      </w:r>
      <w:r>
        <w:t>with Kim McEachirn opening the meeting with prayer and presiding.  In attendance were the following:</w:t>
      </w:r>
    </w:p>
    <w:p w:rsidR="00E62F55" w:rsidRDefault="00E62F55" w:rsidP="00E62F55"/>
    <w:p w:rsidR="00E62F55" w:rsidRDefault="00E62F55" w:rsidP="00E62F55">
      <w:r>
        <w:t xml:space="preserve">Joy Thomas, Deanna Lewis, Rachel Kuntz, Annie McEachirn </w:t>
      </w:r>
      <w:r>
        <w:t>Carson</w:t>
      </w:r>
      <w:r>
        <w:t>, Walter Mitchell and Kim McEachirn</w:t>
      </w:r>
    </w:p>
    <w:p w:rsidR="00E62F55" w:rsidRDefault="00E62F55" w:rsidP="00E62F55"/>
    <w:p w:rsidR="00E62F55" w:rsidRDefault="00E62F55" w:rsidP="00E62F55">
      <w:r>
        <w:t xml:space="preserve">What </w:t>
      </w:r>
      <w:r>
        <w:t>follows</w:t>
      </w:r>
      <w:r>
        <w:t xml:space="preserve"> is an overview of the topics discussed:</w:t>
      </w:r>
    </w:p>
    <w:p w:rsidR="00E62F55" w:rsidRDefault="00E62F55" w:rsidP="00E62F55"/>
    <w:p w:rsidR="00E62F55" w:rsidRDefault="00E62F55" w:rsidP="00E62F55">
      <w:pPr>
        <w:pStyle w:val="ListParagraph"/>
        <w:numPr>
          <w:ilvl w:val="0"/>
          <w:numId w:val="1"/>
        </w:numPr>
      </w:pPr>
      <w:r>
        <w:t xml:space="preserve"> Book Club:  Annie </w:t>
      </w:r>
      <w:r>
        <w:t>Carson</w:t>
      </w:r>
      <w:r>
        <w:t xml:space="preserve"> informed us that the current book to be discussed 9/20/2016, “The girl On the Train,” will be in the theaters beginning October 7</w:t>
      </w:r>
      <w:r>
        <w:rPr>
          <w:vertAlign w:val="superscript"/>
        </w:rPr>
        <w:t>th</w:t>
      </w:r>
      <w:r>
        <w:t>.</w:t>
      </w:r>
    </w:p>
    <w:p w:rsidR="00E62F55" w:rsidRDefault="00E62F55" w:rsidP="00E62F55">
      <w:pPr>
        <w:pStyle w:val="ListParagraph"/>
        <w:numPr>
          <w:ilvl w:val="0"/>
          <w:numId w:val="1"/>
        </w:numPr>
      </w:pPr>
      <w:r>
        <w:t>The white cane walk:  The white cane walk was mentioned and the committee</w:t>
      </w:r>
      <w:r>
        <w:t> agreed</w:t>
      </w:r>
      <w:r>
        <w:t xml:space="preserve"> that this October event did not fall under the responsibility of the recreation committee,   therefore, elevating it as part of the Sept. 24</w:t>
      </w:r>
      <w:r>
        <w:rPr>
          <w:vertAlign w:val="superscript"/>
        </w:rPr>
        <w:t>th</w:t>
      </w:r>
      <w:r>
        <w:t xml:space="preserve"> chapter meeting discussion would be in order.</w:t>
      </w:r>
    </w:p>
    <w:p w:rsidR="00E62F55" w:rsidRDefault="00E62F55" w:rsidP="00E62F55">
      <w:pPr>
        <w:pStyle w:val="ListParagraph"/>
        <w:numPr>
          <w:ilvl w:val="0"/>
          <w:numId w:val="1"/>
        </w:numPr>
      </w:pPr>
      <w:r>
        <w:t>NFB Ohio State Convention:  Walter Mitchell encouraged all committee members to attend the convention.  In consideration of this recommendation, we agreed issues of transportation, stipends, and the like should be elevated at the Sept. 24</w:t>
      </w:r>
      <w:r>
        <w:rPr>
          <w:vertAlign w:val="superscript"/>
        </w:rPr>
        <w:t>th</w:t>
      </w:r>
      <w:r>
        <w:t xml:space="preserve"> chapter meeting.</w:t>
      </w:r>
    </w:p>
    <w:p w:rsidR="00E62F55" w:rsidRDefault="00E62F55" w:rsidP="00E62F55">
      <w:pPr>
        <w:pStyle w:val="ListParagraph"/>
        <w:numPr>
          <w:ilvl w:val="0"/>
          <w:numId w:val="1"/>
        </w:numPr>
      </w:pPr>
      <w:r>
        <w:t> </w:t>
      </w:r>
    </w:p>
    <w:p w:rsidR="00E62F55" w:rsidRDefault="00E62F55" w:rsidP="00E62F55"/>
    <w:p w:rsidR="00E62F55" w:rsidRDefault="00E62F55" w:rsidP="00E62F55">
      <w:r>
        <w:t>Christmas Party:  After much discussion, (including whether or not we should have the party at Washington Platform restaurant), it was decided that further research was necessary in order to make a final decision regarding a venue for the Christmas party.  It was recommended that the following criteria be considered as we bring information back to the October meeting:</w:t>
      </w:r>
    </w:p>
    <w:p w:rsidR="00E62F55" w:rsidRDefault="00E62F55" w:rsidP="00E62F55"/>
    <w:p w:rsidR="00E62F55" w:rsidRDefault="00E62F55" w:rsidP="00E62F55">
      <w:r>
        <w:t>Date:  Saturday, Dec. 3 or Dec. 10</w:t>
      </w:r>
    </w:p>
    <w:p w:rsidR="00E62F55" w:rsidRDefault="00E62F55" w:rsidP="00E62F55">
      <w:r>
        <w:t>Time:  2 to 5-6 P.M.</w:t>
      </w:r>
    </w:p>
    <w:p w:rsidR="00E62F55" w:rsidRDefault="00E62F55" w:rsidP="00E62F55">
      <w:r>
        <w:t>Privacy:  Whether or not there is a door to the area that can be closed for privacy</w:t>
      </w:r>
    </w:p>
    <w:p w:rsidR="00E62F55" w:rsidRDefault="00E62F55" w:rsidP="00E62F55">
      <w:r>
        <w:t>   Venue size:  Number of people the area can accommodate</w:t>
      </w:r>
    </w:p>
    <w:p w:rsidR="00E62F55" w:rsidRDefault="00E62F55" w:rsidP="00E62F55">
      <w:r>
        <w:t>Decorations:  Whether or not decorations are allowed</w:t>
      </w:r>
    </w:p>
    <w:p w:rsidR="00E62F55" w:rsidRDefault="00E62F55" w:rsidP="00E62F55">
      <w:r>
        <w:t>Music:  Can music be used at the location</w:t>
      </w:r>
    </w:p>
    <w:p w:rsidR="00E62F55" w:rsidRDefault="00E62F55" w:rsidP="00E62F55">
      <w:r>
        <w:t>Type of Venue:  Restaurant or catering food service</w:t>
      </w:r>
    </w:p>
    <w:p w:rsidR="00E62F55" w:rsidRDefault="00E62F55" w:rsidP="00E62F55"/>
    <w:p w:rsidR="00E62F55" w:rsidRDefault="00E62F55" w:rsidP="00E62F55">
      <w:r>
        <w:t xml:space="preserve">Annie </w:t>
      </w:r>
      <w:r>
        <w:t>Carson</w:t>
      </w:r>
      <w:r>
        <w:t xml:space="preserve"> will look into Red Lobster and the community house at Lake of the </w:t>
      </w:r>
      <w:r>
        <w:t>W</w:t>
      </w:r>
      <w:r>
        <w:t>oods and report back to the committee in the October recreation meeting.  Deanna Lewis will check into the use of Clovernook’s community room or Procter Center.</w:t>
      </w:r>
    </w:p>
    <w:p w:rsidR="00E62F55" w:rsidRDefault="00E62F55" w:rsidP="00E62F55">
      <w:pPr>
        <w:pStyle w:val="ListParagraph"/>
        <w:numPr>
          <w:ilvl w:val="0"/>
          <w:numId w:val="1"/>
        </w:numPr>
      </w:pPr>
      <w:r>
        <w:t> The Braille Challenge:  Annie met with Jackie Connor at the Multistate Center and discussed contacts such as Deborah Kendrick, Marianne Denning and Janet Pippen, who, through the organizations they were in association, would be able to aid Jackie in her mission of identifying students, assessing Braille skills, and how the Braille challenge could best benefit the students; this is paramo</w:t>
      </w:r>
      <w:r>
        <w:t>u</w:t>
      </w:r>
      <w:r>
        <w:t>nt to the success of the challenge.</w:t>
      </w:r>
    </w:p>
    <w:p w:rsidR="00E62F55" w:rsidRDefault="00E62F55" w:rsidP="00E62F55">
      <w:pPr>
        <w:pStyle w:val="ListParagraph"/>
        <w:numPr>
          <w:ilvl w:val="0"/>
          <w:numId w:val="1"/>
        </w:numPr>
      </w:pPr>
      <w:r>
        <w:t xml:space="preserve">The Christmas Party Food, Household Essentials and </w:t>
      </w:r>
      <w:r>
        <w:t>Clothing</w:t>
      </w:r>
      <w:r>
        <w:t xml:space="preserve"> Drive:  Annie reminded everyone of the standing commitment to collect items again this year to donate to a nonprofit organization (to be named).  Walter Mitchell has volunteered again to </w:t>
      </w:r>
      <w:r>
        <w:t>deliver</w:t>
      </w:r>
      <w:r>
        <w:t xml:space="preserve"> the items to the designated organization.</w:t>
      </w:r>
    </w:p>
    <w:p w:rsidR="00E62F55" w:rsidRDefault="00E62F55" w:rsidP="00E62F55">
      <w:pPr>
        <w:pStyle w:val="ListParagraph"/>
        <w:numPr>
          <w:ilvl w:val="0"/>
          <w:numId w:val="1"/>
        </w:numPr>
      </w:pPr>
      <w:r>
        <w:t>Adjournment:  The meeting was closed with prayer.</w:t>
      </w:r>
    </w:p>
    <w:p w:rsidR="00E62F55" w:rsidRDefault="00E62F55" w:rsidP="00E62F55">
      <w:pPr>
        <w:pStyle w:val="ListParagraph"/>
      </w:pPr>
    </w:p>
    <w:p w:rsidR="00E62F55" w:rsidRDefault="00E62F55" w:rsidP="00E62F55">
      <w:pPr>
        <w:pStyle w:val="ListParagraph"/>
      </w:pPr>
      <w:r>
        <w:lastRenderedPageBreak/>
        <w:t>Kim McEachirn, Chairman</w:t>
      </w:r>
    </w:p>
    <w:p w:rsidR="00E62F55" w:rsidRDefault="00E62F55" w:rsidP="00E62F55">
      <w:pPr>
        <w:pStyle w:val="ListParagraph"/>
      </w:pPr>
    </w:p>
    <w:p w:rsidR="00E62F55" w:rsidRDefault="00E62F55" w:rsidP="00E62F55"/>
    <w:p w:rsidR="00B4338A" w:rsidRDefault="00B4338A"/>
    <w:sectPr w:rsidR="00B433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B4F" w:rsidRDefault="00CD5B4F" w:rsidP="00E62F55">
      <w:r>
        <w:separator/>
      </w:r>
    </w:p>
  </w:endnote>
  <w:endnote w:type="continuationSeparator" w:id="0">
    <w:p w:rsidR="00CD5B4F" w:rsidRDefault="00CD5B4F" w:rsidP="00E6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55" w:rsidRDefault="00E62F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55" w:rsidRDefault="00E62F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55" w:rsidRDefault="00E62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B4F" w:rsidRDefault="00CD5B4F" w:rsidP="00E62F55">
      <w:r>
        <w:separator/>
      </w:r>
    </w:p>
  </w:footnote>
  <w:footnote w:type="continuationSeparator" w:id="0">
    <w:p w:rsidR="00CD5B4F" w:rsidRDefault="00CD5B4F" w:rsidP="00E62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55" w:rsidRDefault="00E62F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55" w:rsidRDefault="00E62F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55" w:rsidRDefault="00E62F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A18F5"/>
    <w:multiLevelType w:val="hybridMultilevel"/>
    <w:tmpl w:val="4FEA1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55"/>
    <w:rsid w:val="00B4338A"/>
    <w:rsid w:val="00CD5B4F"/>
    <w:rsid w:val="00E6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F5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F55"/>
    <w:pPr>
      <w:ind w:left="720"/>
      <w:contextualSpacing/>
    </w:pPr>
  </w:style>
  <w:style w:type="paragraph" w:styleId="Header">
    <w:name w:val="header"/>
    <w:basedOn w:val="Normal"/>
    <w:link w:val="HeaderChar"/>
    <w:uiPriority w:val="99"/>
    <w:unhideWhenUsed/>
    <w:rsid w:val="00E62F55"/>
    <w:pPr>
      <w:tabs>
        <w:tab w:val="center" w:pos="4680"/>
        <w:tab w:val="right" w:pos="9360"/>
      </w:tabs>
    </w:pPr>
  </w:style>
  <w:style w:type="character" w:customStyle="1" w:styleId="HeaderChar">
    <w:name w:val="Header Char"/>
    <w:basedOn w:val="DefaultParagraphFont"/>
    <w:link w:val="Header"/>
    <w:uiPriority w:val="99"/>
    <w:rsid w:val="00E62F55"/>
    <w:rPr>
      <w:rFonts w:ascii="Calibri" w:hAnsi="Calibri" w:cs="Calibri"/>
    </w:rPr>
  </w:style>
  <w:style w:type="paragraph" w:styleId="Footer">
    <w:name w:val="footer"/>
    <w:basedOn w:val="Normal"/>
    <w:link w:val="FooterChar"/>
    <w:uiPriority w:val="99"/>
    <w:unhideWhenUsed/>
    <w:rsid w:val="00E62F55"/>
    <w:pPr>
      <w:tabs>
        <w:tab w:val="center" w:pos="4680"/>
        <w:tab w:val="right" w:pos="9360"/>
      </w:tabs>
    </w:pPr>
  </w:style>
  <w:style w:type="character" w:customStyle="1" w:styleId="FooterChar">
    <w:name w:val="Footer Char"/>
    <w:basedOn w:val="DefaultParagraphFont"/>
    <w:link w:val="Footer"/>
    <w:uiPriority w:val="99"/>
    <w:rsid w:val="00E62F55"/>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F5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F55"/>
    <w:pPr>
      <w:ind w:left="720"/>
      <w:contextualSpacing/>
    </w:pPr>
  </w:style>
  <w:style w:type="paragraph" w:styleId="Header">
    <w:name w:val="header"/>
    <w:basedOn w:val="Normal"/>
    <w:link w:val="HeaderChar"/>
    <w:uiPriority w:val="99"/>
    <w:unhideWhenUsed/>
    <w:rsid w:val="00E62F55"/>
    <w:pPr>
      <w:tabs>
        <w:tab w:val="center" w:pos="4680"/>
        <w:tab w:val="right" w:pos="9360"/>
      </w:tabs>
    </w:pPr>
  </w:style>
  <w:style w:type="character" w:customStyle="1" w:styleId="HeaderChar">
    <w:name w:val="Header Char"/>
    <w:basedOn w:val="DefaultParagraphFont"/>
    <w:link w:val="Header"/>
    <w:uiPriority w:val="99"/>
    <w:rsid w:val="00E62F55"/>
    <w:rPr>
      <w:rFonts w:ascii="Calibri" w:hAnsi="Calibri" w:cs="Calibri"/>
    </w:rPr>
  </w:style>
  <w:style w:type="paragraph" w:styleId="Footer">
    <w:name w:val="footer"/>
    <w:basedOn w:val="Normal"/>
    <w:link w:val="FooterChar"/>
    <w:uiPriority w:val="99"/>
    <w:unhideWhenUsed/>
    <w:rsid w:val="00E62F55"/>
    <w:pPr>
      <w:tabs>
        <w:tab w:val="center" w:pos="4680"/>
        <w:tab w:val="right" w:pos="9360"/>
      </w:tabs>
    </w:pPr>
  </w:style>
  <w:style w:type="character" w:customStyle="1" w:styleId="FooterChar">
    <w:name w:val="Footer Char"/>
    <w:basedOn w:val="DefaultParagraphFont"/>
    <w:link w:val="Footer"/>
    <w:uiPriority w:val="99"/>
    <w:rsid w:val="00E62F5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8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cslaptop</dc:creator>
  <cp:lastModifiedBy>cslaptop</cp:lastModifiedBy>
  <cp:revision>1</cp:revision>
  <dcterms:created xsi:type="dcterms:W3CDTF">2016-10-21T01:42:00Z</dcterms:created>
  <dcterms:modified xsi:type="dcterms:W3CDTF">2016-10-21T01:50:00Z</dcterms:modified>
</cp:coreProperties>
</file>