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F3" w:rsidRDefault="008178E3" w:rsidP="008178E3">
      <w:r>
        <w:rPr>
          <w:noProof/>
        </w:rPr>
        <w:drawing>
          <wp:inline distT="0" distB="0" distL="0" distR="0" wp14:anchorId="0B33ACF9" wp14:editId="587F7A3D">
            <wp:extent cx="1190625" cy="1125682"/>
            <wp:effectExtent l="0" t="0" r="0" b="0"/>
            <wp:docPr id="1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222" cy="112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FF3" w:rsidRPr="008743E7" w:rsidRDefault="00466FF3" w:rsidP="006F63F5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8743E7">
        <w:rPr>
          <w:rFonts w:ascii="Times New Roman" w:hAnsi="Times New Roman"/>
          <w:b/>
          <w:i/>
        </w:rPr>
        <w:t>Special Fundraising Event to Support the National Federation of the blind</w:t>
      </w:r>
    </w:p>
    <w:p w:rsidR="00466FF3" w:rsidRPr="008743E7" w:rsidRDefault="00466FF3" w:rsidP="006F63F5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66FF3" w:rsidRPr="008743E7" w:rsidRDefault="00466FF3" w:rsidP="006F63F5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743E7">
        <w:rPr>
          <w:rFonts w:ascii="Times New Roman" w:hAnsi="Times New Roman"/>
          <w:sz w:val="24"/>
          <w:szCs w:val="24"/>
        </w:rPr>
        <w:t xml:space="preserve">Where:  Buffalo Wild Wings, </w:t>
      </w:r>
      <w:r w:rsidRPr="008743E7">
        <w:rPr>
          <w:rFonts w:ascii="Times New Roman" w:hAnsi="Times New Roman"/>
          <w:color w:val="000000"/>
          <w:sz w:val="24"/>
          <w:szCs w:val="24"/>
        </w:rPr>
        <w:t>Norwood #10, 2692 Madison Rd,</w:t>
      </w:r>
      <w:proofErr w:type="gramStart"/>
      <w:r w:rsidRPr="008743E7">
        <w:rPr>
          <w:rFonts w:ascii="Times New Roman" w:hAnsi="Times New Roman"/>
          <w:color w:val="000000"/>
          <w:sz w:val="24"/>
          <w:szCs w:val="24"/>
        </w:rPr>
        <w:t>  St</w:t>
      </w:r>
      <w:proofErr w:type="gramEnd"/>
      <w:r w:rsidRPr="008743E7">
        <w:rPr>
          <w:rFonts w:ascii="Times New Roman" w:hAnsi="Times New Roman"/>
          <w:color w:val="000000"/>
          <w:sz w:val="24"/>
          <w:szCs w:val="24"/>
        </w:rPr>
        <w:t xml:space="preserve"> A7, Cincinnati, OH 45208</w:t>
      </w:r>
      <w:r w:rsidR="002F2616" w:rsidRPr="008743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6FF3" w:rsidRPr="008743E7" w:rsidRDefault="00466FF3" w:rsidP="006F63F5">
      <w:pPr>
        <w:spacing w:line="240" w:lineRule="auto"/>
        <w:rPr>
          <w:rFonts w:ascii="Times New Roman" w:hAnsi="Times New Roman"/>
          <w:sz w:val="24"/>
          <w:szCs w:val="24"/>
        </w:rPr>
      </w:pPr>
      <w:r w:rsidRPr="008743E7">
        <w:rPr>
          <w:rFonts w:ascii="Times New Roman" w:hAnsi="Times New Roman"/>
          <w:sz w:val="24"/>
          <w:szCs w:val="24"/>
        </w:rPr>
        <w:t>When:  Wednesday, June 7</w:t>
      </w:r>
      <w:r w:rsidRPr="008743E7">
        <w:rPr>
          <w:rFonts w:ascii="Times New Roman" w:hAnsi="Times New Roman"/>
          <w:sz w:val="24"/>
          <w:szCs w:val="24"/>
          <w:vertAlign w:val="superscript"/>
        </w:rPr>
        <w:t>th</w:t>
      </w:r>
      <w:r w:rsidRPr="008743E7">
        <w:rPr>
          <w:rFonts w:ascii="Times New Roman" w:hAnsi="Times New Roman"/>
          <w:sz w:val="24"/>
          <w:szCs w:val="24"/>
        </w:rPr>
        <w:t xml:space="preserve"> from 11:00 A.M. to 11:00 P.M.; dine in or</w:t>
      </w:r>
      <w:proofErr w:type="gramStart"/>
      <w:r w:rsidRPr="008743E7">
        <w:rPr>
          <w:rFonts w:ascii="Times New Roman" w:hAnsi="Times New Roman"/>
          <w:sz w:val="24"/>
          <w:szCs w:val="24"/>
        </w:rPr>
        <w:t xml:space="preserve">  </w:t>
      </w:r>
      <w:r w:rsidR="002F2616" w:rsidRPr="008743E7">
        <w:rPr>
          <w:rFonts w:ascii="Times New Roman" w:hAnsi="Times New Roman"/>
          <w:sz w:val="24"/>
          <w:szCs w:val="24"/>
        </w:rPr>
        <w:t>carry</w:t>
      </w:r>
      <w:proofErr w:type="gramEnd"/>
      <w:r w:rsidR="002F2616" w:rsidRPr="008743E7">
        <w:rPr>
          <w:rFonts w:ascii="Times New Roman" w:hAnsi="Times New Roman"/>
          <w:sz w:val="24"/>
          <w:szCs w:val="24"/>
        </w:rPr>
        <w:t xml:space="preserve"> out</w:t>
      </w:r>
      <w:r w:rsidR="000920A6" w:rsidRPr="008743E7">
        <w:rPr>
          <w:rFonts w:ascii="Times New Roman" w:hAnsi="Times New Roman"/>
          <w:sz w:val="24"/>
          <w:szCs w:val="24"/>
        </w:rPr>
        <w:t>,</w:t>
      </w:r>
      <w:r w:rsidR="002F2616" w:rsidRPr="008743E7">
        <w:rPr>
          <w:rFonts w:ascii="Times New Roman" w:hAnsi="Times New Roman"/>
          <w:sz w:val="24"/>
          <w:szCs w:val="24"/>
        </w:rPr>
        <w:t xml:space="preserve"> </w:t>
      </w:r>
      <w:r w:rsidRPr="008743E7">
        <w:rPr>
          <w:rFonts w:ascii="Times New Roman" w:hAnsi="Times New Roman"/>
          <w:sz w:val="24"/>
          <w:szCs w:val="24"/>
        </w:rPr>
        <w:t>orders can be done by phone or via the website for pick-up.  The ticket listed below must be presented with your payment in order for credit to be given to The National Federation of the blind.</w:t>
      </w:r>
    </w:p>
    <w:p w:rsidR="00466FF3" w:rsidRPr="008743E7" w:rsidRDefault="00C331AB" w:rsidP="006F63F5">
      <w:pPr>
        <w:spacing w:line="240" w:lineRule="auto"/>
        <w:rPr>
          <w:rFonts w:ascii="Times New Roman" w:hAnsi="Times New Roman"/>
          <w:b/>
          <w:i/>
        </w:rPr>
      </w:pPr>
      <w:r w:rsidRPr="008743E7">
        <w:rPr>
          <w:rFonts w:ascii="Times New Roman" w:hAnsi="Times New Roman"/>
          <w:b/>
          <w:i/>
        </w:rPr>
        <w:t xml:space="preserve">Purpose: </w:t>
      </w:r>
      <w:r w:rsidR="00466FF3" w:rsidRPr="008743E7">
        <w:rPr>
          <w:rFonts w:ascii="Times New Roman" w:hAnsi="Times New Roman"/>
          <w:b/>
          <w:i/>
        </w:rPr>
        <w:t xml:space="preserve">The National Federation of the Blind of Ohio, Cincinnati chapter will utilize these funds to educate, advocate and support the blind community of Cincinnati. A portion of the funds will support Our </w:t>
      </w:r>
      <w:proofErr w:type="spellStart"/>
      <w:r w:rsidR="00466FF3" w:rsidRPr="008743E7">
        <w:rPr>
          <w:rFonts w:ascii="Times New Roman" w:hAnsi="Times New Roman"/>
          <w:b/>
          <w:i/>
        </w:rPr>
        <w:t>Braillle</w:t>
      </w:r>
      <w:proofErr w:type="spellEnd"/>
      <w:r w:rsidR="00466FF3" w:rsidRPr="008743E7">
        <w:rPr>
          <w:rFonts w:ascii="Times New Roman" w:hAnsi="Times New Roman"/>
          <w:b/>
          <w:i/>
        </w:rPr>
        <w:t xml:space="preserve"> Enrichment for Literacy and Learning (BELL) program. This program provide</w:t>
      </w:r>
      <w:r w:rsidRPr="008743E7">
        <w:rPr>
          <w:rFonts w:ascii="Times New Roman" w:hAnsi="Times New Roman"/>
          <w:b/>
          <w:i/>
        </w:rPr>
        <w:t>s</w:t>
      </w:r>
      <w:r w:rsidR="00466FF3" w:rsidRPr="008743E7">
        <w:rPr>
          <w:rFonts w:ascii="Times New Roman" w:hAnsi="Times New Roman"/>
          <w:b/>
          <w:i/>
        </w:rPr>
        <w:t xml:space="preserve"> intense education of braille and blindness techniques to children from the ages of 4 to 12. The education provided is skills that would not be provided within a school's regular curriculum.</w:t>
      </w:r>
    </w:p>
    <w:p w:rsidR="00742369" w:rsidRPr="008743E7" w:rsidRDefault="00742369" w:rsidP="006F63F5">
      <w:pPr>
        <w:widowControl w:val="0"/>
        <w:autoSpaceDE w:val="0"/>
        <w:autoSpaceDN w:val="0"/>
        <w:adjustRightInd w:val="0"/>
        <w:spacing w:after="90" w:line="240" w:lineRule="auto"/>
        <w:ind w:left="195"/>
        <w:jc w:val="center"/>
        <w:rPr>
          <w:rFonts w:ascii="Times New Roman" w:hAnsi="Times New Roman" w:cs="Arial"/>
          <w:bCs/>
          <w:sz w:val="24"/>
          <w:szCs w:val="24"/>
          <w:highlight w:val="white"/>
        </w:rPr>
      </w:pPr>
      <w:r w:rsidRPr="008743E7">
        <w:rPr>
          <w:rFonts w:ascii="Times New Roman" w:hAnsi="Times New Roman" w:cs="Arial"/>
          <w:bCs/>
          <w:sz w:val="24"/>
          <w:szCs w:val="24"/>
          <w:highlight w:val="white"/>
        </w:rPr>
        <w:t>For more information about the National Federation of the Blind, please visit nfb.org or nfbohio.org</w:t>
      </w:r>
    </w:p>
    <w:p w:rsidR="00466FF3" w:rsidRPr="008743E7" w:rsidRDefault="00742369" w:rsidP="006F63F5">
      <w:pPr>
        <w:widowControl w:val="0"/>
        <w:autoSpaceDE w:val="0"/>
        <w:autoSpaceDN w:val="0"/>
        <w:adjustRightInd w:val="0"/>
        <w:spacing w:after="90" w:line="240" w:lineRule="auto"/>
        <w:ind w:left="195"/>
        <w:jc w:val="center"/>
        <w:rPr>
          <w:rFonts w:ascii="Times New Roman" w:hAnsi="Times New Roman" w:cs="Arial"/>
          <w:bCs/>
          <w:sz w:val="24"/>
          <w:szCs w:val="24"/>
          <w:highlight w:val="white"/>
        </w:rPr>
      </w:pPr>
      <w:r w:rsidRPr="008743E7">
        <w:rPr>
          <w:rFonts w:ascii="Times New Roman" w:hAnsi="Times New Roman" w:cs="Arial"/>
          <w:bCs/>
          <w:sz w:val="24"/>
          <w:szCs w:val="24"/>
          <w:highlight w:val="white"/>
        </w:rPr>
        <w:t>To request a ticket to support this event, please call Walter Mitchell (513) 334-9000.</w:t>
      </w:r>
      <w:r w:rsidR="00177E38" w:rsidRPr="008743E7">
        <w:rPr>
          <w:rFonts w:ascii="Times New Roman" w:hAnsi="Times New Roman" w:cs="Arial"/>
          <w:bCs/>
          <w:sz w:val="24"/>
          <w:szCs w:val="24"/>
          <w:highlight w:val="white"/>
        </w:rPr>
        <w:t xml:space="preserve"> Please write on your bill “NFB of Cincinnati” to ensure that the organization receives credit.</w:t>
      </w:r>
    </w:p>
    <w:p w:rsidR="008178E3" w:rsidRPr="00C331AB" w:rsidRDefault="008178E3" w:rsidP="006F63F5">
      <w:pPr>
        <w:widowControl w:val="0"/>
        <w:autoSpaceDE w:val="0"/>
        <w:autoSpaceDN w:val="0"/>
        <w:adjustRightInd w:val="0"/>
        <w:spacing w:after="90" w:line="240" w:lineRule="auto"/>
        <w:ind w:left="195"/>
        <w:jc w:val="center"/>
        <w:rPr>
          <w:rFonts w:ascii="Times New Roman" w:hAnsi="Times New Roman" w:cs="Arial"/>
          <w:bCs/>
          <w:sz w:val="18"/>
          <w:szCs w:val="60"/>
          <w:highlight w:val="white"/>
        </w:rPr>
      </w:pPr>
    </w:p>
    <w:p w:rsidR="00F62EDE" w:rsidRDefault="00A04DB7" w:rsidP="006F63F5">
      <w:pPr>
        <w:widowControl w:val="0"/>
        <w:autoSpaceDE w:val="0"/>
        <w:autoSpaceDN w:val="0"/>
        <w:adjustRightInd w:val="0"/>
        <w:spacing w:after="90" w:line="240" w:lineRule="auto"/>
        <w:ind w:left="195"/>
        <w:jc w:val="center"/>
        <w:rPr>
          <w:rFonts w:ascii="Arial" w:hAnsi="Arial" w:cs="Arial"/>
          <w:b/>
          <w:bCs/>
          <w:sz w:val="60"/>
          <w:szCs w:val="60"/>
          <w:highlight w:val="white"/>
        </w:rPr>
      </w:pPr>
      <w:r>
        <w:rPr>
          <w:rFonts w:ascii="Arial" w:hAnsi="Arial" w:cs="Arial"/>
          <w:b/>
          <w:bCs/>
          <w:sz w:val="60"/>
          <w:szCs w:val="60"/>
          <w:highlight w:val="white"/>
        </w:rPr>
        <w:t>EAT WINGS. RAISE FUNDS.</w:t>
      </w:r>
    </w:p>
    <w:p w:rsidR="00F62EDE" w:rsidRDefault="00A04DB7" w:rsidP="006F63F5">
      <w:pPr>
        <w:widowControl w:val="0"/>
        <w:autoSpaceDE w:val="0"/>
        <w:autoSpaceDN w:val="0"/>
        <w:adjustRightInd w:val="0"/>
        <w:spacing w:after="120" w:line="240" w:lineRule="auto"/>
        <w:ind w:left="195"/>
        <w:jc w:val="center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>On the day listed below, present this ticket to your server and Buffalo Wild Wings® will donate 10%* of your total bill (not including tax, gratuity or promotional discounts) to our organization.</w:t>
      </w:r>
    </w:p>
    <w:p w:rsidR="00F62EDE" w:rsidRDefault="00A04DB7" w:rsidP="006F63F5">
      <w:pPr>
        <w:widowControl w:val="0"/>
        <w:autoSpaceDE w:val="0"/>
        <w:autoSpaceDN w:val="0"/>
        <w:adjustRightInd w:val="0"/>
        <w:spacing w:after="180" w:line="240" w:lineRule="auto"/>
        <w:ind w:left="195"/>
        <w:jc w:val="center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>Buffalo Wild Wings strives to support our community and the organizations and sports teams within it. Together we can make a positive impact and help keep our community working and playing together.</w:t>
      </w:r>
    </w:p>
    <w:p w:rsidR="00F62EDE" w:rsidRDefault="00A04DB7" w:rsidP="006F63F5">
      <w:pPr>
        <w:widowControl w:val="0"/>
        <w:autoSpaceDE w:val="0"/>
        <w:autoSpaceDN w:val="0"/>
        <w:adjustRightInd w:val="0"/>
        <w:spacing w:after="525" w:line="240" w:lineRule="auto"/>
        <w:ind w:left="195"/>
        <w:jc w:val="center"/>
        <w:rPr>
          <w:rFonts w:ascii="Arial" w:hAnsi="Arial" w:cs="Arial"/>
          <w:sz w:val="14"/>
          <w:szCs w:val="14"/>
          <w:highlight w:val="white"/>
        </w:rPr>
      </w:pPr>
      <w:r>
        <w:rPr>
          <w:rFonts w:ascii="Arial" w:hAnsi="Arial" w:cs="Arial"/>
          <w:sz w:val="14"/>
          <w:szCs w:val="14"/>
          <w:highlight w:val="white"/>
        </w:rPr>
        <w:t>(Show this ticket to your server on the date &amp; time listed below.)</w:t>
      </w:r>
    </w:p>
    <w:p w:rsidR="00F62EDE" w:rsidRDefault="00A04DB7" w:rsidP="006F63F5">
      <w:pPr>
        <w:widowControl w:val="0"/>
        <w:autoSpaceDE w:val="0"/>
        <w:autoSpaceDN w:val="0"/>
        <w:adjustRightInd w:val="0"/>
        <w:spacing w:after="0" w:line="240" w:lineRule="auto"/>
        <w:ind w:left="195"/>
        <w:jc w:val="center"/>
        <w:rPr>
          <w:rFonts w:ascii="Arial" w:hAnsi="Arial" w:cs="Arial"/>
          <w:b/>
          <w:bCs/>
          <w:sz w:val="24"/>
          <w:szCs w:val="24"/>
          <w:highlight w:val="white"/>
        </w:rPr>
      </w:pPr>
      <w:r>
        <w:rPr>
          <w:rFonts w:ascii="Arial" w:hAnsi="Arial" w:cs="Arial"/>
          <w:b/>
          <w:bCs/>
          <w:sz w:val="24"/>
          <w:szCs w:val="24"/>
          <w:highlight w:val="white"/>
        </w:rPr>
        <w:t>NATIONAL FEDERATION OF THE BLIND</w:t>
      </w:r>
    </w:p>
    <w:p w:rsidR="006F63F5" w:rsidRDefault="00A04DB7" w:rsidP="006F63F5">
      <w:pPr>
        <w:widowControl w:val="0"/>
        <w:autoSpaceDE w:val="0"/>
        <w:autoSpaceDN w:val="0"/>
        <w:adjustRightInd w:val="0"/>
        <w:spacing w:after="0" w:line="240" w:lineRule="auto"/>
        <w:ind w:left="195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 xml:space="preserve">June 7, 2017 • 11:00 AM-11:00 PM 2692 Madison Rd. A7 Rookwood Pavilion • Cincinnati, OH • </w:t>
      </w:r>
    </w:p>
    <w:p w:rsidR="00F62EDE" w:rsidRDefault="00A04DB7" w:rsidP="006F63F5">
      <w:pPr>
        <w:widowControl w:val="0"/>
        <w:autoSpaceDE w:val="0"/>
        <w:autoSpaceDN w:val="0"/>
        <w:adjustRightInd w:val="0"/>
        <w:spacing w:after="0" w:line="240" w:lineRule="auto"/>
        <w:ind w:left="195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513-351-9464</w:t>
      </w:r>
    </w:p>
    <w:p w:rsidR="008743E7" w:rsidRDefault="008743E7" w:rsidP="006F63F5">
      <w:pPr>
        <w:widowControl w:val="0"/>
        <w:autoSpaceDE w:val="0"/>
        <w:autoSpaceDN w:val="0"/>
        <w:adjustRightInd w:val="0"/>
        <w:spacing w:after="0" w:line="240" w:lineRule="auto"/>
        <w:ind w:left="195"/>
        <w:jc w:val="center"/>
        <w:rPr>
          <w:rFonts w:ascii="Arial" w:hAnsi="Arial" w:cs="Arial"/>
          <w:highlight w:val="white"/>
        </w:rPr>
      </w:pPr>
    </w:p>
    <w:p w:rsidR="00F62EDE" w:rsidRPr="008743E7" w:rsidRDefault="00A04DB7" w:rsidP="006F63F5">
      <w:pPr>
        <w:widowControl w:val="0"/>
        <w:autoSpaceDE w:val="0"/>
        <w:autoSpaceDN w:val="0"/>
        <w:adjustRightInd w:val="0"/>
        <w:spacing w:after="0" w:line="240" w:lineRule="auto"/>
        <w:ind w:left="195"/>
        <w:jc w:val="center"/>
        <w:rPr>
          <w:rFonts w:ascii="Arial" w:hAnsi="Arial" w:cs="Arial"/>
          <w:sz w:val="12"/>
          <w:szCs w:val="12"/>
          <w:highlight w:val="white"/>
        </w:rPr>
      </w:pPr>
      <w:r w:rsidRPr="008743E7">
        <w:rPr>
          <w:rFonts w:ascii="Arial" w:hAnsi="Arial" w:cs="Arial"/>
          <w:sz w:val="12"/>
          <w:szCs w:val="12"/>
          <w:highlight w:val="white"/>
        </w:rPr>
        <w:t>"•The 10% donation is contingent on the organization raising at least $300 of pre-tax sales during the promotion (subject to change in our discretion).</w:t>
      </w:r>
      <w:bookmarkStart w:id="0" w:name="_GoBack"/>
      <w:bookmarkEnd w:id="0"/>
    </w:p>
    <w:p w:rsidR="00F62EDE" w:rsidRPr="008743E7" w:rsidRDefault="00A04DB7" w:rsidP="006F63F5">
      <w:pPr>
        <w:widowControl w:val="0"/>
        <w:autoSpaceDE w:val="0"/>
        <w:autoSpaceDN w:val="0"/>
        <w:adjustRightInd w:val="0"/>
        <w:spacing w:after="0" w:line="240" w:lineRule="auto"/>
        <w:ind w:left="195"/>
        <w:jc w:val="center"/>
        <w:rPr>
          <w:rFonts w:ascii="Arial" w:hAnsi="Arial" w:cs="Arial"/>
          <w:sz w:val="12"/>
          <w:szCs w:val="12"/>
          <w:highlight w:val="white"/>
        </w:rPr>
      </w:pPr>
      <w:r w:rsidRPr="008743E7">
        <w:rPr>
          <w:rFonts w:ascii="Arial" w:hAnsi="Arial" w:cs="Arial"/>
          <w:sz w:val="12"/>
          <w:szCs w:val="12"/>
          <w:highlight w:val="white"/>
        </w:rPr>
        <w:t xml:space="preserve">Other restrictions may apply. Please see participating location for details. </w:t>
      </w:r>
      <w:proofErr w:type="gramStart"/>
      <w:r w:rsidRPr="008743E7">
        <w:rPr>
          <w:rFonts w:ascii="Arial" w:hAnsi="Arial" w:cs="Arial"/>
          <w:sz w:val="12"/>
          <w:szCs w:val="12"/>
          <w:highlight w:val="white"/>
        </w:rPr>
        <w:t>®2015 Buffalo Wild Wings.</w:t>
      </w:r>
      <w:proofErr w:type="gramEnd"/>
      <w:r w:rsidRPr="008743E7">
        <w:rPr>
          <w:rFonts w:ascii="Arial" w:hAnsi="Arial" w:cs="Arial"/>
          <w:sz w:val="12"/>
          <w:szCs w:val="12"/>
          <w:highlight w:val="white"/>
        </w:rPr>
        <w:t xml:space="preserve"> </w:t>
      </w:r>
      <w:proofErr w:type="gramStart"/>
      <w:r w:rsidRPr="008743E7">
        <w:rPr>
          <w:rFonts w:ascii="Arial" w:hAnsi="Arial" w:cs="Arial"/>
          <w:sz w:val="12"/>
          <w:szCs w:val="12"/>
          <w:highlight w:val="white"/>
        </w:rPr>
        <w:t>Inc.</w:t>
      </w:r>
      <w:proofErr w:type="gramEnd"/>
    </w:p>
    <w:p w:rsidR="006F63F5" w:rsidRPr="008743E7" w:rsidRDefault="006F63F5">
      <w:pPr>
        <w:widowControl w:val="0"/>
        <w:autoSpaceDE w:val="0"/>
        <w:autoSpaceDN w:val="0"/>
        <w:adjustRightInd w:val="0"/>
        <w:spacing w:after="0" w:line="75" w:lineRule="atLeast"/>
        <w:ind w:left="195"/>
        <w:jc w:val="center"/>
        <w:rPr>
          <w:rFonts w:ascii="Arial" w:hAnsi="Arial" w:cs="Arial"/>
          <w:sz w:val="12"/>
          <w:szCs w:val="12"/>
          <w:highlight w:val="white"/>
        </w:rPr>
      </w:pPr>
    </w:p>
    <w:p w:rsidR="006F63F5" w:rsidRDefault="006F63F5">
      <w:pPr>
        <w:widowControl w:val="0"/>
        <w:autoSpaceDE w:val="0"/>
        <w:autoSpaceDN w:val="0"/>
        <w:adjustRightInd w:val="0"/>
        <w:spacing w:after="0" w:line="75" w:lineRule="atLeast"/>
        <w:ind w:left="195"/>
        <w:jc w:val="center"/>
        <w:rPr>
          <w:rFonts w:ascii="Arial" w:hAnsi="Arial" w:cs="Arial"/>
          <w:sz w:val="8"/>
          <w:szCs w:val="8"/>
          <w:highlight w:val="white"/>
        </w:rPr>
      </w:pPr>
    </w:p>
    <w:p w:rsidR="006F63F5" w:rsidRDefault="008743E7">
      <w:pPr>
        <w:widowControl w:val="0"/>
        <w:autoSpaceDE w:val="0"/>
        <w:autoSpaceDN w:val="0"/>
        <w:adjustRightInd w:val="0"/>
        <w:spacing w:after="0" w:line="75" w:lineRule="atLeast"/>
        <w:ind w:left="195"/>
        <w:jc w:val="center"/>
        <w:rPr>
          <w:rFonts w:ascii="Arial" w:hAnsi="Arial" w:cs="Arial"/>
          <w:sz w:val="8"/>
          <w:szCs w:val="8"/>
          <w:highlight w:val="white"/>
        </w:rPr>
      </w:pPr>
      <w:r>
        <w:rPr>
          <w:rFonts w:ascii="Arial" w:hAnsi="Arial" w:cs="Arial"/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 wp14:anchorId="74300E43" wp14:editId="72A0252F">
            <wp:simplePos x="0" y="0"/>
            <wp:positionH relativeFrom="column">
              <wp:posOffset>521970</wp:posOffset>
            </wp:positionH>
            <wp:positionV relativeFrom="paragraph">
              <wp:posOffset>143510</wp:posOffset>
            </wp:positionV>
            <wp:extent cx="5802388" cy="15811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717 EWRF Tick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388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3F5" w:rsidSect="006F63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720" w:bottom="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DE" w:rsidRDefault="009B18DE" w:rsidP="00466FF3">
      <w:pPr>
        <w:spacing w:after="0" w:line="240" w:lineRule="auto"/>
      </w:pPr>
      <w:r>
        <w:separator/>
      </w:r>
    </w:p>
  </w:endnote>
  <w:endnote w:type="continuationSeparator" w:id="0">
    <w:p w:rsidR="009B18DE" w:rsidRDefault="009B18DE" w:rsidP="0046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8" w:rsidRDefault="00177E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8" w:rsidRDefault="00177E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8" w:rsidRDefault="00177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DE" w:rsidRDefault="009B18DE" w:rsidP="00466FF3">
      <w:pPr>
        <w:spacing w:after="0" w:line="240" w:lineRule="auto"/>
      </w:pPr>
      <w:r>
        <w:separator/>
      </w:r>
    </w:p>
  </w:footnote>
  <w:footnote w:type="continuationSeparator" w:id="0">
    <w:p w:rsidR="009B18DE" w:rsidRDefault="009B18DE" w:rsidP="0046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8" w:rsidRDefault="00177E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8" w:rsidRDefault="00177E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8" w:rsidRDefault="00177E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B7"/>
    <w:rsid w:val="000920A6"/>
    <w:rsid w:val="00177E38"/>
    <w:rsid w:val="002F2616"/>
    <w:rsid w:val="00466FF3"/>
    <w:rsid w:val="00590D0C"/>
    <w:rsid w:val="006F63F5"/>
    <w:rsid w:val="00742369"/>
    <w:rsid w:val="008178E3"/>
    <w:rsid w:val="008743E7"/>
    <w:rsid w:val="009B18DE"/>
    <w:rsid w:val="00A04DB7"/>
    <w:rsid w:val="00C331AB"/>
    <w:rsid w:val="00EB7BAA"/>
    <w:rsid w:val="00F6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FF3"/>
  </w:style>
  <w:style w:type="paragraph" w:styleId="Footer">
    <w:name w:val="footer"/>
    <w:basedOn w:val="Normal"/>
    <w:link w:val="FooterChar"/>
    <w:uiPriority w:val="99"/>
    <w:unhideWhenUsed/>
    <w:rsid w:val="00466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FF3"/>
  </w:style>
  <w:style w:type="paragraph" w:styleId="BalloonText">
    <w:name w:val="Balloon Text"/>
    <w:basedOn w:val="Normal"/>
    <w:link w:val="BalloonTextChar"/>
    <w:uiPriority w:val="99"/>
    <w:semiHidden/>
    <w:unhideWhenUsed/>
    <w:rsid w:val="006F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FF3"/>
  </w:style>
  <w:style w:type="paragraph" w:styleId="Footer">
    <w:name w:val="footer"/>
    <w:basedOn w:val="Normal"/>
    <w:link w:val="FooterChar"/>
    <w:uiPriority w:val="99"/>
    <w:unhideWhenUsed/>
    <w:rsid w:val="00466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FF3"/>
  </w:style>
  <w:style w:type="paragraph" w:styleId="BalloonText">
    <w:name w:val="Balloon Text"/>
    <w:basedOn w:val="Normal"/>
    <w:link w:val="BalloonTextChar"/>
    <w:uiPriority w:val="99"/>
    <w:semiHidden/>
    <w:unhideWhenUsed/>
    <w:rsid w:val="006F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TeamMember</dc:creator>
  <cp:lastModifiedBy>TeamMember</cp:lastModifiedBy>
  <cp:revision>2</cp:revision>
  <dcterms:created xsi:type="dcterms:W3CDTF">2017-05-23T16:12:00Z</dcterms:created>
  <dcterms:modified xsi:type="dcterms:W3CDTF">2017-05-23T16:12:00Z</dcterms:modified>
</cp:coreProperties>
</file>