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Mile High Chapter of the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National Federation of the Blind of Colorado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Agenda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20 November 2013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5:30 p.m. to 7:30 p.m.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Brooks Towers Recreation Room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1020 Fifteenth Street, Third Floor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Denver, CO 80202</w:t>
      </w:r>
    </w:p>
    <w:p>
      <w:pPr>
        <w:pStyle w:val="Normal"/>
        <w:rPr>
          <w:rFonts w:ascii="Arial" w:cs="Arial" w:hAnsi="Arial" w:eastAsia="Arial"/>
          <w:sz w:val="40"/>
          <w:szCs w:val="4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Call to Order (5:30 p.m.)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Presidential Release #422 (</w:t>
      </w:r>
      <w:r>
        <w:rPr>
          <w:rFonts w:ascii="Arial"/>
          <w:sz w:val="34"/>
          <w:szCs w:val="34"/>
          <w:rtl w:val="0"/>
          <w:lang w:val="en-US"/>
        </w:rPr>
        <w:t>November</w:t>
      </w:r>
      <w:r>
        <w:rPr>
          <w:rFonts w:ascii="Arial"/>
          <w:sz w:val="34"/>
          <w:szCs w:val="34"/>
          <w:rtl w:val="0"/>
          <w:lang w:val="en-US"/>
        </w:rPr>
        <w:t>, 2013) (5:3</w:t>
      </w:r>
      <w:r>
        <w:rPr>
          <w:rFonts w:ascii="Arial"/>
          <w:sz w:val="34"/>
          <w:szCs w:val="34"/>
          <w:rtl w:val="0"/>
          <w:lang w:val="en-US"/>
        </w:rPr>
        <w:t>0</w:t>
      </w:r>
      <w:r>
        <w:rPr>
          <w:rFonts w:ascii="Arial"/>
          <w:sz w:val="34"/>
          <w:szCs w:val="34"/>
          <w:rtl w:val="0"/>
          <w:lang w:val="en-US"/>
        </w:rPr>
        <w:t xml:space="preserve"> p.m.)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Introductions (5:55 p.m.)</w:t>
      </w:r>
    </w:p>
    <w:p>
      <w:pPr>
        <w:pStyle w:val="Normal"/>
        <w:numPr>
          <w:ilvl w:val="1"/>
          <w:numId w:val="5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Read the Agenda and Request Additional Items</w:t>
      </w:r>
      <w:r>
        <w:rPr>
          <w:rFonts w:ascii="Arial"/>
          <w:sz w:val="34"/>
          <w:szCs w:val="34"/>
          <w:rtl w:val="0"/>
          <w:lang w:val="en-US"/>
        </w:rPr>
        <w:t xml:space="preserve"> (Monique Melton)</w:t>
      </w:r>
    </w:p>
    <w:p>
      <w:pPr>
        <w:pStyle w:val="Normal"/>
        <w:rPr>
          <w:rFonts w:ascii="Arial" w:cs="Arial" w:hAnsi="Arial" w:eastAsia="Arial"/>
          <w:sz w:val="34"/>
          <w:szCs w:val="34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Minutes of 1</w:t>
      </w:r>
      <w:r>
        <w:rPr>
          <w:rFonts w:ascii="Arial"/>
          <w:sz w:val="34"/>
          <w:szCs w:val="34"/>
          <w:rtl w:val="0"/>
          <w:lang w:val="en-US"/>
        </w:rPr>
        <w:t>4</w:t>
      </w:r>
      <w:r>
        <w:rPr>
          <w:rFonts w:ascii="Arial"/>
          <w:sz w:val="34"/>
          <w:szCs w:val="34"/>
          <w:rtl w:val="0"/>
          <w:lang w:val="en-US"/>
        </w:rPr>
        <w:t xml:space="preserve"> </w:t>
      </w:r>
      <w:r>
        <w:rPr>
          <w:rFonts w:ascii="Arial"/>
          <w:sz w:val="34"/>
          <w:szCs w:val="34"/>
          <w:rtl w:val="0"/>
          <w:lang w:val="en-US"/>
        </w:rPr>
        <w:t>October</w:t>
      </w:r>
      <w:r>
        <w:rPr>
          <w:rFonts w:ascii="Arial"/>
          <w:sz w:val="34"/>
          <w:szCs w:val="34"/>
          <w:rtl w:val="0"/>
          <w:lang w:val="en-US"/>
        </w:rPr>
        <w:t xml:space="preserve"> 2013</w:t>
      </w:r>
      <w:r>
        <w:rPr>
          <w:rFonts w:ascii="Arial"/>
          <w:sz w:val="34"/>
          <w:szCs w:val="34"/>
          <w:rtl w:val="0"/>
          <w:lang w:val="en-US"/>
        </w:rPr>
        <w:t xml:space="preserve"> and </w:t>
      </w:r>
      <w:r>
        <w:rPr>
          <w:rFonts w:ascii="Arial"/>
          <w:sz w:val="34"/>
          <w:szCs w:val="34"/>
          <w:rtl w:val="0"/>
          <w:lang w:val="en-US"/>
        </w:rPr>
        <w:t>Treasurer</w:t>
      </w:r>
      <w:r>
        <w:rPr>
          <w:rFonts w:hAnsi="Arial" w:hint="default"/>
          <w:sz w:val="34"/>
          <w:szCs w:val="34"/>
          <w:rtl w:val="0"/>
          <w:lang w:val="en-US"/>
        </w:rPr>
        <w:t>’</w:t>
      </w:r>
      <w:r>
        <w:rPr>
          <w:rFonts w:ascii="Arial"/>
          <w:sz w:val="34"/>
          <w:szCs w:val="34"/>
          <w:rtl w:val="0"/>
          <w:lang w:val="en-US"/>
        </w:rPr>
        <w:t>s Report (6:00 p.m.)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Normal"/>
        <w:numPr>
          <w:ilvl w:val="1"/>
          <w:numId w:val="5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Gift Wrapping at Barnes &amp; Noble, 16th and Tr</w:t>
      </w:r>
      <w:r>
        <w:rPr>
          <w:rFonts w:ascii="Arial"/>
          <w:sz w:val="34"/>
          <w:szCs w:val="34"/>
          <w:rtl w:val="0"/>
          <w:lang w:val="en-US"/>
        </w:rPr>
        <w:t>e</w:t>
      </w:r>
      <w:r>
        <w:rPr>
          <w:rFonts w:ascii="Arial"/>
          <w:sz w:val="34"/>
          <w:szCs w:val="34"/>
          <w:rtl w:val="0"/>
          <w:lang w:val="en-US"/>
        </w:rPr>
        <w:t>mont</w:t>
      </w:r>
      <w:r>
        <w:rPr>
          <w:rFonts w:ascii="Arial"/>
          <w:sz w:val="34"/>
          <w:szCs w:val="34"/>
          <w:rtl w:val="0"/>
          <w:lang w:val="en-US"/>
        </w:rPr>
        <w:t xml:space="preserve"> (Karen Samuelsen)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Final Report of </w:t>
      </w:r>
      <w:r>
        <w:rPr>
          <w:rFonts w:ascii="Arial"/>
          <w:i w:val="1"/>
          <w:iCs w:val="1"/>
          <w:sz w:val="34"/>
          <w:szCs w:val="34"/>
          <w:rtl w:val="0"/>
          <w:lang w:val="en-US"/>
        </w:rPr>
        <w:t>T</w:t>
      </w:r>
      <w:r>
        <w:rPr>
          <w:rFonts w:ascii="Arial"/>
          <w:i w:val="1"/>
          <w:iCs w:val="1"/>
          <w:sz w:val="34"/>
          <w:szCs w:val="34"/>
          <w:rtl w:val="0"/>
          <w:lang w:val="en-US"/>
        </w:rPr>
        <w:t>he</w:t>
      </w:r>
      <w:r>
        <w:rPr>
          <w:rFonts w:ascii="Arial"/>
          <w:sz w:val="34"/>
          <w:szCs w:val="34"/>
          <w:rtl w:val="0"/>
          <w:lang w:val="en-US"/>
        </w:rPr>
        <w:t xml:space="preserve"> </w:t>
      </w:r>
      <w:r>
        <w:rPr>
          <w:rFonts w:ascii="Arial"/>
          <w:i w:val="1"/>
          <w:iCs w:val="1"/>
          <w:sz w:val="34"/>
          <w:szCs w:val="34"/>
          <w:rtl w:val="0"/>
          <w:lang w:val="en-US"/>
        </w:rPr>
        <w:t>Most Deserving</w:t>
      </w:r>
      <w:r>
        <w:rPr>
          <w:rFonts w:ascii="Arial"/>
          <w:sz w:val="34"/>
          <w:szCs w:val="34"/>
          <w:rtl w:val="0"/>
          <w:lang w:val="en-US"/>
        </w:rPr>
        <w:t xml:space="preserve"> (6:05 p.m.)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Discussion of Chapter Christmas Party</w:t>
      </w:r>
      <w:r>
        <w:rPr>
          <w:rFonts w:ascii="Arial"/>
          <w:sz w:val="34"/>
          <w:szCs w:val="34"/>
          <w:rtl w:val="0"/>
          <w:lang w:val="en-US"/>
        </w:rPr>
        <w:t xml:space="preserve"> (Lorinda Riddle)</w:t>
      </w:r>
      <w:r>
        <w:rPr>
          <w:rFonts w:ascii="Arial"/>
          <w:sz w:val="34"/>
          <w:szCs w:val="34"/>
          <w:rtl w:val="0"/>
          <w:lang w:val="en-US"/>
        </w:rPr>
        <w:t xml:space="preserve"> (6:15 p.m.)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National </w:t>
      </w:r>
      <w:r>
        <w:rPr>
          <w:rFonts w:ascii="Arial"/>
          <w:sz w:val="34"/>
          <w:szCs w:val="34"/>
          <w:rtl w:val="0"/>
          <w:lang w:val="en-US"/>
        </w:rPr>
        <w:t>Vehicle</w:t>
      </w:r>
      <w:r>
        <w:rPr>
          <w:rFonts w:ascii="Arial"/>
          <w:sz w:val="34"/>
          <w:szCs w:val="34"/>
          <w:rtl w:val="0"/>
          <w:lang w:val="en-US"/>
        </w:rPr>
        <w:t xml:space="preserve"> Donation Program</w:t>
      </w:r>
      <w:r>
        <w:rPr>
          <w:rFonts w:ascii="Arial"/>
          <w:sz w:val="34"/>
          <w:szCs w:val="34"/>
          <w:rtl w:val="0"/>
          <w:lang w:val="en-US"/>
        </w:rPr>
        <w:t xml:space="preserve"> (6:25 p.m.)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Access Department of Denver Art Museaum</w:t>
      </w:r>
      <w:r>
        <w:rPr>
          <w:rFonts w:ascii="Arial"/>
          <w:sz w:val="34"/>
          <w:szCs w:val="34"/>
          <w:rtl w:val="0"/>
          <w:lang w:val="en-US"/>
        </w:rPr>
        <w:t xml:space="preserve"> (6:30 p.m.)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2014 Washington Seminar (Dianne McGeorge)</w:t>
      </w:r>
      <w:r>
        <w:rPr>
          <w:rFonts w:ascii="Arial"/>
          <w:sz w:val="34"/>
          <w:szCs w:val="34"/>
          <w:rtl w:val="0"/>
          <w:lang w:val="en-US"/>
        </w:rPr>
        <w:t xml:space="preserve"> (6:35 p.m.)</w:t>
      </w:r>
    </w:p>
    <w:p>
      <w:pPr>
        <w:pStyle w:val="Normal"/>
        <w:numPr>
          <w:ilvl w:val="1"/>
          <w:numId w:val="5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Send Request for Assistance to 2014 Washington Seminar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What is the National Federation of the Blind? (Dianne McGeorge)</w:t>
      </w:r>
      <w:r>
        <w:rPr>
          <w:rFonts w:ascii="Arial"/>
          <w:sz w:val="34"/>
          <w:szCs w:val="34"/>
          <w:rtl w:val="0"/>
          <w:lang w:val="en-US"/>
        </w:rPr>
        <w:t xml:space="preserve"> (6:45 p.m.)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NFBCO Website Update Request</w:t>
      </w:r>
      <w:r>
        <w:rPr>
          <w:rFonts w:ascii="Arial"/>
          <w:sz w:val="34"/>
          <w:szCs w:val="34"/>
          <w:rtl w:val="0"/>
          <w:lang w:val="en-US"/>
        </w:rPr>
        <w:t xml:space="preserve"> (6:55 p.m.)</w:t>
      </w:r>
    </w:p>
    <w:p>
      <w:pPr>
        <w:pStyle w:val="Normal"/>
        <w:rPr>
          <w:rFonts w:ascii="Arial" w:cs="Arial" w:hAnsi="Arial" w:eastAsia="Arial"/>
          <w:sz w:val="34"/>
          <w:szCs w:val="34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Development of Mile High Chapter (</w:t>
      </w:r>
      <w:r>
        <w:rPr>
          <w:rFonts w:ascii="Arial"/>
          <w:sz w:val="34"/>
          <w:szCs w:val="34"/>
          <w:rtl w:val="0"/>
          <w:lang w:val="en-US"/>
        </w:rPr>
        <w:t>7</w:t>
      </w:r>
      <w:r>
        <w:rPr>
          <w:rFonts w:ascii="Arial"/>
          <w:sz w:val="34"/>
          <w:szCs w:val="34"/>
          <w:rtl w:val="0"/>
          <w:lang w:val="en-US"/>
        </w:rPr>
        <w:t>:</w:t>
      </w:r>
      <w:r>
        <w:rPr>
          <w:rFonts w:ascii="Arial"/>
          <w:sz w:val="34"/>
          <w:szCs w:val="34"/>
          <w:rtl w:val="0"/>
          <w:lang w:val="en-US"/>
        </w:rPr>
        <w:t>00</w:t>
      </w:r>
      <w:r>
        <w:rPr>
          <w:rFonts w:ascii="Arial"/>
          <w:sz w:val="34"/>
          <w:szCs w:val="34"/>
          <w:rtl w:val="0"/>
          <w:lang w:val="en-US"/>
        </w:rPr>
        <w:t xml:space="preserve"> p.m.)</w:t>
      </w:r>
    </w:p>
    <w:p>
      <w:pPr>
        <w:pStyle w:val="Normal"/>
        <w:numPr>
          <w:ilvl w:val="1"/>
          <w:numId w:val="5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Appoint Committee for Membership Development</w:t>
      </w:r>
    </w:p>
    <w:p>
      <w:pPr>
        <w:pStyle w:val="Normal"/>
        <w:rPr>
          <w:rFonts w:ascii="Arial" w:cs="Arial" w:hAnsi="Arial" w:eastAsia="Arial"/>
          <w:sz w:val="34"/>
          <w:szCs w:val="34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NFB of Colorado State Convention </w:t>
      </w:r>
      <w:r>
        <w:rPr>
          <w:rFonts w:ascii="Arial"/>
          <w:sz w:val="34"/>
          <w:szCs w:val="34"/>
          <w:rtl w:val="0"/>
          <w:lang w:val="en-US"/>
        </w:rPr>
        <w:t xml:space="preserve">Wrap-up </w:t>
      </w:r>
      <w:r>
        <w:rPr>
          <w:rFonts w:ascii="Arial"/>
          <w:sz w:val="34"/>
          <w:szCs w:val="34"/>
          <w:rtl w:val="0"/>
          <w:lang w:val="en-US"/>
        </w:rPr>
        <w:t>(7:</w:t>
      </w:r>
      <w:r>
        <w:rPr>
          <w:rFonts w:ascii="Arial"/>
          <w:sz w:val="34"/>
          <w:szCs w:val="34"/>
          <w:rtl w:val="0"/>
          <w:lang w:val="en-US"/>
        </w:rPr>
        <w:t>05</w:t>
      </w:r>
      <w:r>
        <w:rPr>
          <w:rFonts w:ascii="Arial"/>
          <w:sz w:val="34"/>
          <w:szCs w:val="34"/>
          <w:rtl w:val="0"/>
          <w:lang w:val="en-US"/>
        </w:rPr>
        <w:t xml:space="preserve"> p.m.)</w:t>
      </w:r>
    </w:p>
    <w:p>
      <w:pPr>
        <w:pStyle w:val="Normal"/>
        <w:rPr>
          <w:rFonts w:ascii="Arial" w:cs="Arial" w:hAnsi="Arial" w:eastAsia="Arial"/>
          <w:sz w:val="34"/>
          <w:szCs w:val="34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CCB Report, Available CCB Staff (7:</w:t>
      </w:r>
      <w:r>
        <w:rPr>
          <w:rFonts w:ascii="Arial"/>
          <w:sz w:val="34"/>
          <w:szCs w:val="34"/>
          <w:rtl w:val="0"/>
          <w:lang w:val="en-US"/>
        </w:rPr>
        <w:t>10</w:t>
      </w:r>
      <w:r>
        <w:rPr>
          <w:rFonts w:ascii="Arial"/>
          <w:sz w:val="34"/>
          <w:szCs w:val="34"/>
          <w:rtl w:val="0"/>
          <w:lang w:val="en-US"/>
        </w:rPr>
        <w:t xml:space="preserve"> p.m.)</w:t>
      </w:r>
    </w:p>
    <w:p>
      <w:pPr>
        <w:pStyle w:val="Normal"/>
        <w:numPr>
          <w:ilvl w:val="1"/>
          <w:numId w:val="5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Visit of Commission of RSA to CCB</w:t>
      </w:r>
    </w:p>
    <w:p>
      <w:pPr>
        <w:pStyle w:val="Normal"/>
        <w:numPr>
          <w:ilvl w:val="1"/>
          <w:numId w:val="5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What is the Relationship between the NFB and CCB</w:t>
      </w:r>
    </w:p>
    <w:p>
      <w:pPr>
        <w:pStyle w:val="Normal"/>
        <w:rPr>
          <w:rFonts w:ascii="Arial" w:cs="Arial" w:hAnsi="Arial" w:eastAsia="Arial"/>
          <w:sz w:val="34"/>
          <w:szCs w:val="34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State Report (7:20 p.m.)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Other Issues (7:25 p.m.)</w:t>
      </w:r>
    </w:p>
    <w:p>
      <w:pPr>
        <w:pStyle w:val="Normal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Adjourn (7:30 p.m.)</w:t>
      </w:r>
    </w:p>
    <w:p>
      <w:pPr>
        <w:pStyle w:val="Normal"/>
        <w:rPr>
          <w:rFonts w:ascii="Arial" w:cs="Arial" w:hAnsi="Arial" w:eastAsia="Arial"/>
          <w:sz w:val="34"/>
          <w:szCs w:val="34"/>
        </w:rPr>
      </w:pPr>
    </w:p>
    <w:p>
      <w:pPr>
        <w:pStyle w:val="Normal"/>
        <w:tabs>
          <w:tab w:val="right" w:pos="8620"/>
        </w:tabs>
        <w:rPr>
          <w:rFonts w:ascii="Arial" w:cs="Arial" w:hAnsi="Arial" w:eastAsia="Arial"/>
          <w:sz w:val="34"/>
          <w:szCs w:val="34"/>
        </w:rPr>
      </w:pPr>
      <w:r>
        <w:rPr>
          <w:rFonts w:ascii="Arial"/>
          <w:sz w:val="34"/>
          <w:szCs w:val="34"/>
          <w:rtl w:val="0"/>
          <w:lang w:val="en-US"/>
        </w:rPr>
        <w:t xml:space="preserve">Next Meeting:  </w:t>
      </w:r>
      <w:r>
        <w:rPr>
          <w:rFonts w:ascii="Arial"/>
          <w:sz w:val="34"/>
          <w:szCs w:val="34"/>
          <w:rtl w:val="0"/>
          <w:lang w:val="en-US"/>
        </w:rPr>
        <w:t>18</w:t>
      </w:r>
      <w:r>
        <w:rPr>
          <w:rFonts w:ascii="Arial"/>
          <w:sz w:val="34"/>
          <w:szCs w:val="34"/>
          <w:rtl w:val="0"/>
          <w:lang w:val="en-US"/>
        </w:rPr>
        <w:t xml:space="preserve"> </w:t>
      </w:r>
      <w:r>
        <w:rPr>
          <w:rFonts w:ascii="Arial"/>
          <w:sz w:val="34"/>
          <w:szCs w:val="34"/>
          <w:rtl w:val="0"/>
          <w:lang w:val="en-US"/>
        </w:rPr>
        <w:t>December</w:t>
      </w:r>
      <w:r>
        <w:rPr>
          <w:rFonts w:ascii="Arial"/>
          <w:sz w:val="34"/>
          <w:szCs w:val="34"/>
          <w:rtl w:val="0"/>
          <w:lang w:val="en-US"/>
        </w:rPr>
        <w:t xml:space="preserve"> 2013, 5:30 p.m., </w:t>
      </w:r>
      <w:r>
        <w:rPr>
          <w:rFonts w:ascii="Arial"/>
          <w:sz w:val="34"/>
          <w:szCs w:val="34"/>
          <w:rtl w:val="0"/>
          <w:lang w:val="en-US"/>
        </w:rPr>
        <w:t xml:space="preserve">Holiday Celebration to be announced.  </w:t>
      </w:r>
      <w:r>
        <w:rPr>
          <w:rFonts w:ascii="Arial" w:cs="Arial" w:hAnsi="Arial" w:eastAsia="Arial"/>
          <w:sz w:val="34"/>
          <w:szCs w:val="34"/>
        </w:rPr>
        <w:tab/>
      </w:r>
    </w:p>
    <w:p>
      <w:pPr>
        <w:pStyle w:val="Normal"/>
        <w:tabs>
          <w:tab w:val="right" w:pos="8620"/>
        </w:tabs>
        <w:rPr>
          <w:rFonts w:ascii="Arial" w:cs="Arial" w:hAnsi="Arial" w:eastAsia="Arial"/>
        </w:rPr>
      </w:pPr>
    </w:p>
    <w:p>
      <w:pPr>
        <w:pStyle w:val="Normal"/>
        <w:tabs>
          <w:tab w:val="right" w:pos="8620"/>
        </w:tabs>
      </w:pPr>
      <w:r>
        <w:rPr>
          <w:rFonts w:ascii="Arial"/>
          <w:sz w:val="34"/>
          <w:szCs w:val="34"/>
          <w:rtl w:val="0"/>
          <w:lang w:val="en-US"/>
        </w:rPr>
        <w:t>PLEASE TURN OFF</w:t>
      </w:r>
      <w:r>
        <w:rPr>
          <w:rFonts w:ascii="Arial"/>
          <w:sz w:val="34"/>
          <w:szCs w:val="34"/>
          <w:rtl w:val="0"/>
          <w:lang w:val="en-US"/>
        </w:rPr>
        <w:t>,</w:t>
      </w:r>
      <w:r>
        <w:rPr>
          <w:rFonts w:ascii="Arial"/>
          <w:sz w:val="34"/>
          <w:szCs w:val="34"/>
          <w:rtl w:val="0"/>
          <w:lang w:val="en-US"/>
        </w:rPr>
        <w:t xml:space="preserve"> OR PLACE</w:t>
      </w:r>
      <w:r>
        <w:rPr>
          <w:rFonts w:ascii="Arial"/>
          <w:sz w:val="34"/>
          <w:szCs w:val="34"/>
          <w:rtl w:val="0"/>
          <w:lang w:val="en-US"/>
        </w:rPr>
        <w:t>,</w:t>
      </w:r>
      <w:r>
        <w:rPr>
          <w:rFonts w:ascii="Arial"/>
          <w:sz w:val="34"/>
          <w:szCs w:val="34"/>
          <w:rtl w:val="0"/>
          <w:lang w:val="en-US"/>
        </w:rPr>
        <w:t xml:space="preserve"> CELL PHONES ON VIBRATE BEFORE ENTERING THE MEETING. 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800" w:bottom="1440" w:left="180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sz w:val="34"/>
        <w:szCs w:val="34"/>
        <w:rtl w:val="0"/>
        <w:lang w:val="en-US"/>
      </w:rPr>
      <w:t>20</w:t>
    </w:r>
    <w:r>
      <w:rPr>
        <w:sz w:val="34"/>
        <w:szCs w:val="34"/>
        <w:rtl w:val="0"/>
        <w:lang w:val="en-US"/>
      </w:rPr>
      <w:t xml:space="preserve"> </w:t>
    </w:r>
    <w:r>
      <w:rPr>
        <w:sz w:val="34"/>
        <w:szCs w:val="34"/>
        <w:rtl w:val="0"/>
        <w:lang w:val="en-US"/>
      </w:rPr>
      <w:t>November</w:t>
    </w:r>
    <w:r>
      <w:rPr>
        <w:sz w:val="34"/>
        <w:szCs w:val="34"/>
        <w:rtl w:val="0"/>
        <w:lang w:val="en-US"/>
      </w:rPr>
      <w:t xml:space="preserve"> 2013 Agenda Mile High Chapter </w:t>
    </w:r>
    <w:r>
      <w:rPr>
        <w:sz w:val="34"/>
        <w:szCs w:val="34"/>
        <w:rtl w:val="0"/>
        <w:lang w:val="en-US"/>
      </w:rPr>
      <w:t xml:space="preserve">— </w:t>
    </w:r>
    <w:r>
      <w:rPr>
        <w:color w:val="000000"/>
        <w:sz w:val="34"/>
        <w:szCs w:val="34"/>
        <w:u w:color="000000"/>
        <w:rtl w:val="0"/>
        <w:lang w:val="en-US"/>
      </w:rPr>
      <w:t xml:space="preserve">Page </w:t>
    </w:r>
    <w:r>
      <w:rPr>
        <w:color w:val="000000"/>
        <w:sz w:val="34"/>
        <w:szCs w:val="34"/>
        <w:u w:color="000000"/>
        <w:rtl w:val="0"/>
      </w:rPr>
      <w:fldChar w:fldCharType="begin" w:fldLock="0"/>
    </w:r>
    <w:r>
      <w:rPr>
        <w:color w:val="000000"/>
        <w:sz w:val="34"/>
        <w:szCs w:val="34"/>
        <w:u w:color="000000"/>
        <w:rtl w:val="0"/>
      </w:rPr>
      <w:t xml:space="preserve"> PAGE </w:t>
    </w:r>
    <w:r>
      <w:rPr>
        <w:color w:val="000000"/>
        <w:sz w:val="34"/>
        <w:szCs w:val="34"/>
        <w:u w:color="000000"/>
        <w:rtl w:val="0"/>
      </w:rPr>
      <w:fldChar w:fldCharType="separate" w:fldLock="0"/>
    </w:r>
    <w:r>
      <w:rPr>
        <w:color w:val="000000"/>
        <w:sz w:val="34"/>
        <w:szCs w:val="34"/>
        <w:u w:color="000000"/>
        <w:rtl w:val="0"/>
      </w:rPr>
      <w:t>3</w:t>
    </w:r>
    <w:r>
      <w:rPr>
        <w:color w:val="000000"/>
        <w:sz w:val="34"/>
        <w:szCs w:val="34"/>
        <w:u w:color="000000"/>
        <w:rtl w:val="0"/>
      </w:rPr>
      <w:fldChar w:fldCharType="end" w:fldLock="0"/>
    </w:r>
    <w:r>
      <w:rPr>
        <w:color w:val="000000"/>
        <w:sz w:val="34"/>
        <w:szCs w:val="34"/>
        <w:u w:color="000000"/>
      </w:rPr>
    </w:r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position w:val="0"/>
        <w:sz w:val="34"/>
        <w:szCs w:val="34"/>
      </w:rPr>
    </w:lvl>
    <w:lvl w:ilvl="1">
      <w:start w:val="1"/>
      <w:numFmt w:val="decimal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position w:val="0"/>
        <w:sz w:val="34"/>
        <w:szCs w:val="34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position w:val="0"/>
        <w:sz w:val="34"/>
        <w:szCs w:val="34"/>
      </w:rPr>
    </w:lvl>
    <w:lvl w:ilvl="1">
      <w:start w:val="1"/>
      <w:numFmt w:val="decimal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position w:val="0"/>
        <w:sz w:val="34"/>
        <w:szCs w:val="34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position w:val="0"/>
        <w:sz w:val="34"/>
        <w:szCs w:val="34"/>
      </w:rPr>
    </w:lvl>
    <w:lvl w:ilvl="1">
      <w:start w:val="1"/>
      <w:numFmt w:val="decimal"/>
      <w:suff w:val="tab"/>
      <w:lvlText w:val="%1.%2."/>
      <w:lvlJc w:val="left"/>
      <w:pPr>
        <w:tabs>
          <w:tab w:val="num" w:pos="916"/>
          <w:tab w:val="clear" w:pos="0"/>
        </w:tabs>
        <w:ind w:left="916" w:hanging="556"/>
      </w:pPr>
      <w:rPr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position w:val="0"/>
        <w:sz w:val="34"/>
        <w:szCs w:val="34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position w:val="0"/>
        <w:sz w:val="34"/>
        <w:szCs w:val="34"/>
      </w:rPr>
    </w:lvl>
    <w:lvl w:ilvl="1">
      <w:start w:val="1"/>
      <w:numFmt w:val="decimal"/>
      <w:suff w:val="tab"/>
      <w:lvlText w:val="%1.%2."/>
      <w:lvlJc w:val="left"/>
      <w:pPr>
        <w:tabs>
          <w:tab w:val="num" w:pos="916"/>
          <w:tab w:val="clear" w:pos="0"/>
        </w:tabs>
        <w:ind w:left="916" w:hanging="556"/>
      </w:pPr>
      <w:rPr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position w:val="0"/>
        <w:sz w:val="34"/>
        <w:szCs w:val="3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  <w:style w:type="numbering" w:styleId="List 1">
    <w:name w:val="List 1"/>
    <w:basedOn w:val="Numbered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