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00" w:rsidRDefault="00984300" w:rsidP="00984300">
      <w:pPr>
        <w:spacing w:after="24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Apple Accessi</w:t>
      </w:r>
      <w:bookmarkStart w:id="0" w:name="_GoBack"/>
      <w:bookmarkEnd w:id="0"/>
      <w:r>
        <w:rPr>
          <w:rFonts w:ascii="Times New Roman" w:eastAsia="Times New Roman" w:hAnsi="Times New Roman" w:cs="Times New Roman"/>
          <w:szCs w:val="24"/>
        </w:rPr>
        <w:t>bility Initiative</w:t>
      </w:r>
    </w:p>
    <w:p w:rsidR="003A6E5F" w:rsidRPr="003A6E5F" w:rsidRDefault="003A6E5F" w:rsidP="003A6E5F">
      <w:pPr>
        <w:spacing w:after="240" w:line="240" w:lineRule="auto"/>
        <w:rPr>
          <w:rFonts w:ascii="Times New Roman" w:eastAsia="Times New Roman" w:hAnsi="Times New Roman" w:cs="Times New Roman"/>
          <w:szCs w:val="24"/>
        </w:rPr>
      </w:pPr>
      <w:r w:rsidRPr="003A6E5F">
        <w:rPr>
          <w:rFonts w:ascii="Times New Roman" w:eastAsia="Times New Roman" w:hAnsi="Times New Roman" w:cs="Times New Roman"/>
          <w:szCs w:val="24"/>
        </w:rPr>
        <w:t>If you are an educator of vision impaired students or a professional who makes decisions regarding the technological journey of a vision impaired student, then the Apple Accessibility Initiative (AAI) is for you.</w:t>
      </w:r>
      <w:r w:rsidRPr="003A6E5F">
        <w:rPr>
          <w:rFonts w:ascii="Times New Roman" w:eastAsia="Times New Roman" w:hAnsi="Times New Roman" w:cs="Times New Roman"/>
          <w:szCs w:val="24"/>
        </w:rPr>
        <w:br/>
      </w:r>
      <w:r w:rsidRPr="003A6E5F">
        <w:rPr>
          <w:rFonts w:ascii="Times New Roman" w:eastAsia="Times New Roman" w:hAnsi="Times New Roman" w:cs="Times New Roman"/>
          <w:szCs w:val="24"/>
        </w:rPr>
        <w:br/>
        <w:t xml:space="preserve">Are you excited about receiving </w:t>
      </w:r>
      <w:proofErr w:type="spellStart"/>
      <w:r w:rsidRPr="003A6E5F">
        <w:rPr>
          <w:rFonts w:ascii="Times New Roman" w:eastAsia="Times New Roman" w:hAnsi="Times New Roman" w:cs="Times New Roman"/>
          <w:szCs w:val="24"/>
        </w:rPr>
        <w:t>iPads</w:t>
      </w:r>
      <w:proofErr w:type="spellEnd"/>
      <w:r w:rsidRPr="003A6E5F">
        <w:rPr>
          <w:rFonts w:ascii="Times New Roman" w:eastAsia="Times New Roman" w:hAnsi="Times New Roman" w:cs="Times New Roman"/>
          <w:szCs w:val="24"/>
        </w:rPr>
        <w:t xml:space="preserve"> for your students but not sure what access features are available to ensure your students are independent, efficient, and on an equal playing field with their sighted peers? Would you like to know which </w:t>
      </w:r>
      <w:proofErr w:type="spellStart"/>
      <w:r w:rsidRPr="003A6E5F">
        <w:rPr>
          <w:rFonts w:ascii="Times New Roman" w:eastAsia="Times New Roman" w:hAnsi="Times New Roman" w:cs="Times New Roman"/>
          <w:szCs w:val="24"/>
        </w:rPr>
        <w:t>iOS</w:t>
      </w:r>
      <w:proofErr w:type="spellEnd"/>
      <w:r w:rsidRPr="003A6E5F">
        <w:rPr>
          <w:rFonts w:ascii="Times New Roman" w:eastAsia="Times New Roman" w:hAnsi="Times New Roman" w:cs="Times New Roman"/>
          <w:szCs w:val="24"/>
        </w:rPr>
        <w:t xml:space="preserve"> apps can make your students more proficient in a post-secondary education or competitive job market?</w:t>
      </w:r>
      <w:r w:rsidRPr="003A6E5F">
        <w:rPr>
          <w:rFonts w:ascii="Times New Roman" w:eastAsia="Times New Roman" w:hAnsi="Times New Roman" w:cs="Times New Roman"/>
          <w:szCs w:val="24"/>
        </w:rPr>
        <w:br/>
      </w:r>
      <w:r w:rsidRPr="003A6E5F">
        <w:rPr>
          <w:rFonts w:ascii="Times New Roman" w:eastAsia="Times New Roman" w:hAnsi="Times New Roman" w:cs="Times New Roman"/>
          <w:szCs w:val="24"/>
        </w:rPr>
        <w:br/>
        <w:t xml:space="preserve">Well the Flying Blind, LLC AAI Professional Development Seminar can provide you with all of this, and much more. This Professional Development Seminar was designed for educators who have either received or are receiving portable </w:t>
      </w:r>
      <w:proofErr w:type="spellStart"/>
      <w:r w:rsidRPr="003A6E5F">
        <w:rPr>
          <w:rFonts w:ascii="Times New Roman" w:eastAsia="Times New Roman" w:hAnsi="Times New Roman" w:cs="Times New Roman"/>
          <w:szCs w:val="24"/>
        </w:rPr>
        <w:t>iOS</w:t>
      </w:r>
      <w:proofErr w:type="spellEnd"/>
      <w:r w:rsidRPr="003A6E5F">
        <w:rPr>
          <w:rFonts w:ascii="Times New Roman" w:eastAsia="Times New Roman" w:hAnsi="Times New Roman" w:cs="Times New Roman"/>
          <w:szCs w:val="24"/>
        </w:rPr>
        <w:t xml:space="preserve"> devices such as </w:t>
      </w:r>
      <w:proofErr w:type="spellStart"/>
      <w:r w:rsidRPr="003A6E5F">
        <w:rPr>
          <w:rFonts w:ascii="Times New Roman" w:eastAsia="Times New Roman" w:hAnsi="Times New Roman" w:cs="Times New Roman"/>
          <w:szCs w:val="24"/>
        </w:rPr>
        <w:t>iPads</w:t>
      </w:r>
      <w:proofErr w:type="spellEnd"/>
      <w:r w:rsidRPr="003A6E5F">
        <w:rPr>
          <w:rFonts w:ascii="Times New Roman" w:eastAsia="Times New Roman" w:hAnsi="Times New Roman" w:cs="Times New Roman"/>
          <w:szCs w:val="24"/>
        </w:rPr>
        <w:t>, iPods, or iPhones which are to be used by their students.</w:t>
      </w:r>
      <w:r w:rsidRPr="003A6E5F">
        <w:rPr>
          <w:rFonts w:ascii="Times New Roman" w:eastAsia="Times New Roman" w:hAnsi="Times New Roman" w:cs="Times New Roman"/>
          <w:szCs w:val="24"/>
        </w:rPr>
        <w:br/>
      </w:r>
      <w:r w:rsidRPr="003A6E5F">
        <w:rPr>
          <w:rFonts w:ascii="Times New Roman" w:eastAsia="Times New Roman" w:hAnsi="Times New Roman" w:cs="Times New Roman"/>
          <w:szCs w:val="24"/>
        </w:rPr>
        <w:br/>
        <w:t>The Apple Accessibility Initiative (AAI) Professional Development Seminar will:</w:t>
      </w:r>
    </w:p>
    <w:tbl>
      <w:tblPr>
        <w:tblW w:w="0" w:type="auto"/>
        <w:tblCellSpacing w:w="0" w:type="dxa"/>
        <w:tblCellMar>
          <w:left w:w="0" w:type="dxa"/>
          <w:right w:w="0" w:type="dxa"/>
        </w:tblCellMar>
        <w:tblLook w:val="04A0" w:firstRow="1" w:lastRow="0" w:firstColumn="1" w:lastColumn="0" w:noHBand="0" w:noVBand="1"/>
      </w:tblPr>
      <w:tblGrid>
        <w:gridCol w:w="4185"/>
        <w:gridCol w:w="5175"/>
      </w:tblGrid>
      <w:tr w:rsidR="003A6E5F" w:rsidRPr="003A6E5F">
        <w:trPr>
          <w:tblCellSpacing w:w="0" w:type="dxa"/>
        </w:trPr>
        <w:tc>
          <w:tcPr>
            <w:tcW w:w="0" w:type="auto"/>
            <w:hideMark/>
          </w:tcPr>
          <w:p w:rsidR="003A6E5F" w:rsidRPr="003A6E5F" w:rsidRDefault="003A6E5F" w:rsidP="003A6E5F">
            <w:pPr>
              <w:spacing w:after="240" w:line="240" w:lineRule="auto"/>
              <w:rPr>
                <w:rFonts w:ascii="Times New Roman" w:eastAsia="Times New Roman" w:hAnsi="Times New Roman" w:cs="Times New Roman"/>
                <w:szCs w:val="24"/>
              </w:rPr>
            </w:pPr>
            <w:proofErr w:type="gramStart"/>
            <w:r w:rsidRPr="003A6E5F">
              <w:rPr>
                <w:rFonts w:ascii="Times New Roman" w:eastAsia="Times New Roman" w:hAnsi="Symbol" w:cs="Times New Roman"/>
                <w:szCs w:val="24"/>
              </w:rPr>
              <w:t></w:t>
            </w:r>
            <w:r w:rsidRPr="003A6E5F">
              <w:rPr>
                <w:rFonts w:ascii="Times New Roman" w:eastAsia="Times New Roman" w:hAnsi="Times New Roman" w:cs="Times New Roman"/>
                <w:szCs w:val="24"/>
              </w:rPr>
              <w:t xml:space="preserve">  Introduce</w:t>
            </w:r>
            <w:proofErr w:type="gramEnd"/>
            <w:r w:rsidRPr="003A6E5F">
              <w:rPr>
                <w:rFonts w:ascii="Times New Roman" w:eastAsia="Times New Roman" w:hAnsi="Times New Roman" w:cs="Times New Roman"/>
                <w:szCs w:val="24"/>
              </w:rPr>
              <w:t xml:space="preserve"> you to all of the built-in low vision options available within these devices.</w:t>
            </w:r>
          </w:p>
        </w:tc>
        <w:tc>
          <w:tcPr>
            <w:tcW w:w="0" w:type="auto"/>
            <w:hideMark/>
          </w:tcPr>
          <w:p w:rsidR="003A6E5F" w:rsidRPr="003A6E5F" w:rsidRDefault="003A6E5F" w:rsidP="003A6E5F">
            <w:pPr>
              <w:spacing w:after="0" w:line="240" w:lineRule="auto"/>
              <w:rPr>
                <w:rFonts w:ascii="Times New Roman" w:eastAsia="Times New Roman" w:hAnsi="Times New Roman" w:cs="Times New Roman"/>
                <w:szCs w:val="24"/>
              </w:rPr>
            </w:pPr>
            <w:proofErr w:type="gramStart"/>
            <w:r w:rsidRPr="003A6E5F">
              <w:rPr>
                <w:rFonts w:ascii="Times New Roman" w:eastAsia="Times New Roman" w:hAnsi="Symbol" w:cs="Times New Roman"/>
                <w:szCs w:val="24"/>
              </w:rPr>
              <w:t></w:t>
            </w:r>
            <w:r w:rsidRPr="003A6E5F">
              <w:rPr>
                <w:rFonts w:ascii="Times New Roman" w:eastAsia="Times New Roman" w:hAnsi="Times New Roman" w:cs="Times New Roman"/>
                <w:szCs w:val="24"/>
              </w:rPr>
              <w:t xml:space="preserve">  Unveil</w:t>
            </w:r>
            <w:proofErr w:type="gramEnd"/>
            <w:r w:rsidRPr="003A6E5F">
              <w:rPr>
                <w:rFonts w:ascii="Times New Roman" w:eastAsia="Times New Roman" w:hAnsi="Times New Roman" w:cs="Times New Roman"/>
                <w:szCs w:val="24"/>
              </w:rPr>
              <w:t xml:space="preserve"> the robust </w:t>
            </w:r>
            <w:proofErr w:type="spellStart"/>
            <w:r w:rsidRPr="003A6E5F">
              <w:rPr>
                <w:rFonts w:ascii="Times New Roman" w:eastAsia="Times New Roman" w:hAnsi="Times New Roman" w:cs="Times New Roman"/>
                <w:szCs w:val="24"/>
              </w:rPr>
              <w:t>screenreading</w:t>
            </w:r>
            <w:proofErr w:type="spellEnd"/>
            <w:r w:rsidRPr="003A6E5F">
              <w:rPr>
                <w:rFonts w:ascii="Times New Roman" w:eastAsia="Times New Roman" w:hAnsi="Times New Roman" w:cs="Times New Roman"/>
                <w:szCs w:val="24"/>
              </w:rPr>
              <w:t xml:space="preserve"> access for speech users integrated into these devices. </w:t>
            </w:r>
          </w:p>
        </w:tc>
      </w:tr>
      <w:tr w:rsidR="003A6E5F" w:rsidRPr="003A6E5F" w:rsidTr="003A6E5F">
        <w:trPr>
          <w:tblCellSpacing w:w="0" w:type="dxa"/>
        </w:trPr>
        <w:tc>
          <w:tcPr>
            <w:tcW w:w="0" w:type="auto"/>
            <w:hideMark/>
          </w:tcPr>
          <w:p w:rsidR="003A6E5F" w:rsidRPr="003A6E5F" w:rsidRDefault="003A6E5F" w:rsidP="003A6E5F">
            <w:pPr>
              <w:spacing w:after="240" w:line="240" w:lineRule="auto"/>
              <w:rPr>
                <w:rFonts w:ascii="Times New Roman" w:eastAsia="Times New Roman" w:hAnsi="Symbol" w:cs="Times New Roman"/>
                <w:szCs w:val="24"/>
              </w:rPr>
            </w:pPr>
            <w:proofErr w:type="gramStart"/>
            <w:r w:rsidRPr="003A6E5F">
              <w:rPr>
                <w:rFonts w:ascii="Times New Roman" w:eastAsia="Times New Roman" w:hAnsi="Symbol" w:cs="Times New Roman"/>
                <w:szCs w:val="24"/>
              </w:rPr>
              <w:t></w:t>
            </w:r>
            <w:r w:rsidRPr="003A6E5F">
              <w:rPr>
                <w:rFonts w:ascii="Times New Roman" w:eastAsia="Times New Roman" w:hAnsi="Symbol" w:cs="Times New Roman"/>
                <w:szCs w:val="24"/>
              </w:rPr>
              <w:t xml:space="preserve">  Showcase</w:t>
            </w:r>
            <w:proofErr w:type="gramEnd"/>
            <w:r w:rsidRPr="003A6E5F">
              <w:rPr>
                <w:rFonts w:ascii="Times New Roman" w:eastAsia="Times New Roman" w:hAnsi="Symbol" w:cs="Times New Roman"/>
                <w:szCs w:val="24"/>
              </w:rPr>
              <w:t xml:space="preserve"> QWERTY on-screen and wireless keyboard options for navigation and data entry.</w:t>
            </w:r>
          </w:p>
        </w:tc>
        <w:tc>
          <w:tcPr>
            <w:tcW w:w="0" w:type="auto"/>
            <w:hideMark/>
          </w:tcPr>
          <w:p w:rsidR="003A6E5F" w:rsidRPr="003A6E5F" w:rsidRDefault="003A6E5F" w:rsidP="003A6E5F">
            <w:pPr>
              <w:spacing w:after="0" w:line="240" w:lineRule="auto"/>
              <w:rPr>
                <w:rFonts w:ascii="Times New Roman" w:eastAsia="Times New Roman" w:hAnsi="Symbol" w:cs="Times New Roman"/>
                <w:szCs w:val="24"/>
              </w:rPr>
            </w:pPr>
            <w:proofErr w:type="gramStart"/>
            <w:r w:rsidRPr="003A6E5F">
              <w:rPr>
                <w:rFonts w:ascii="Times New Roman" w:eastAsia="Times New Roman" w:hAnsi="Symbol" w:cs="Times New Roman"/>
                <w:szCs w:val="24"/>
              </w:rPr>
              <w:t></w:t>
            </w:r>
            <w:r w:rsidRPr="003A6E5F">
              <w:rPr>
                <w:rFonts w:ascii="Times New Roman" w:eastAsia="Times New Roman" w:hAnsi="Symbol" w:cs="Times New Roman"/>
                <w:szCs w:val="24"/>
              </w:rPr>
              <w:t xml:space="preserve">  Illustrate</w:t>
            </w:r>
            <w:proofErr w:type="gramEnd"/>
            <w:r w:rsidRPr="003A6E5F">
              <w:rPr>
                <w:rFonts w:ascii="Times New Roman" w:eastAsia="Times New Roman" w:hAnsi="Symbol" w:cs="Times New Roman"/>
                <w:szCs w:val="24"/>
              </w:rPr>
              <w:t xml:space="preserve"> how refreshable Braille I/O transforms these devices into a "Portable Information Management System".</w:t>
            </w:r>
          </w:p>
        </w:tc>
      </w:tr>
    </w:tbl>
    <w:p w:rsidR="003A6E5F" w:rsidRPr="003A6E5F" w:rsidRDefault="003A6E5F" w:rsidP="003A6E5F">
      <w:pPr>
        <w:spacing w:after="240" w:line="240" w:lineRule="auto"/>
        <w:rPr>
          <w:rFonts w:ascii="Times New Roman" w:eastAsia="Times New Roman" w:hAnsi="Times New Roman" w:cs="Times New Roman"/>
          <w:szCs w:val="24"/>
        </w:rPr>
      </w:pPr>
      <w:r w:rsidRPr="003A6E5F">
        <w:rPr>
          <w:rFonts w:ascii="Times New Roman" w:eastAsia="Times New Roman" w:hAnsi="Times New Roman" w:cs="Times New Roman"/>
          <w:szCs w:val="24"/>
        </w:rPr>
        <w:t>Once a framework for access to these devices has been established, attention will be redirected to the various applications, strategies, and methodologies that will allow you and your students to:</w:t>
      </w:r>
    </w:p>
    <w:tbl>
      <w:tblPr>
        <w:tblW w:w="0" w:type="auto"/>
        <w:tblCellSpacing w:w="0" w:type="dxa"/>
        <w:tblCellMar>
          <w:left w:w="0" w:type="dxa"/>
          <w:right w:w="0" w:type="dxa"/>
        </w:tblCellMar>
        <w:tblLook w:val="04A0" w:firstRow="1" w:lastRow="0" w:firstColumn="1" w:lastColumn="0" w:noHBand="0" w:noVBand="1"/>
      </w:tblPr>
      <w:tblGrid>
        <w:gridCol w:w="5872"/>
        <w:gridCol w:w="3488"/>
      </w:tblGrid>
      <w:tr w:rsidR="00043452" w:rsidRPr="003A6E5F">
        <w:trPr>
          <w:tblCellSpacing w:w="0" w:type="dxa"/>
        </w:trPr>
        <w:tc>
          <w:tcPr>
            <w:tcW w:w="0" w:type="auto"/>
            <w:hideMark/>
          </w:tcPr>
          <w:p w:rsidR="003A6E5F" w:rsidRPr="003A6E5F" w:rsidRDefault="003A6E5F" w:rsidP="003A6E5F">
            <w:pPr>
              <w:spacing w:after="240" w:line="240" w:lineRule="auto"/>
              <w:rPr>
                <w:rFonts w:ascii="Times New Roman" w:eastAsia="Times New Roman" w:hAnsi="Times New Roman" w:cs="Times New Roman"/>
                <w:szCs w:val="24"/>
              </w:rPr>
            </w:pPr>
            <w:proofErr w:type="gramStart"/>
            <w:r w:rsidRPr="003A6E5F">
              <w:rPr>
                <w:rFonts w:ascii="Times New Roman" w:eastAsia="Times New Roman" w:hAnsi="Symbol" w:cs="Times New Roman"/>
                <w:szCs w:val="24"/>
              </w:rPr>
              <w:t></w:t>
            </w:r>
            <w:r w:rsidRPr="003A6E5F">
              <w:rPr>
                <w:rFonts w:ascii="Times New Roman" w:eastAsia="Times New Roman" w:hAnsi="Times New Roman" w:cs="Times New Roman"/>
                <w:szCs w:val="24"/>
              </w:rPr>
              <w:t xml:space="preserve">  Search</w:t>
            </w:r>
            <w:proofErr w:type="gramEnd"/>
            <w:r w:rsidRPr="003A6E5F">
              <w:rPr>
                <w:rFonts w:ascii="Times New Roman" w:eastAsia="Times New Roman" w:hAnsi="Times New Roman" w:cs="Times New Roman"/>
                <w:szCs w:val="24"/>
              </w:rPr>
              <w:t xml:space="preserve"> for and browse pertinent information.</w:t>
            </w:r>
          </w:p>
        </w:tc>
        <w:tc>
          <w:tcPr>
            <w:tcW w:w="0" w:type="auto"/>
            <w:hideMark/>
          </w:tcPr>
          <w:p w:rsidR="003A6E5F" w:rsidRPr="003A6E5F" w:rsidRDefault="003A6E5F" w:rsidP="003A6E5F">
            <w:pPr>
              <w:spacing w:after="0" w:line="240" w:lineRule="auto"/>
              <w:rPr>
                <w:rFonts w:ascii="Times New Roman" w:eastAsia="Times New Roman" w:hAnsi="Times New Roman" w:cs="Times New Roman"/>
                <w:szCs w:val="24"/>
              </w:rPr>
            </w:pPr>
            <w:proofErr w:type="gramStart"/>
            <w:r w:rsidRPr="003A6E5F">
              <w:rPr>
                <w:rFonts w:ascii="Times New Roman" w:eastAsia="Times New Roman" w:hAnsi="Symbol" w:cs="Times New Roman"/>
                <w:szCs w:val="24"/>
              </w:rPr>
              <w:t></w:t>
            </w:r>
            <w:r w:rsidRPr="003A6E5F">
              <w:rPr>
                <w:rFonts w:ascii="Times New Roman" w:eastAsia="Times New Roman" w:hAnsi="Times New Roman" w:cs="Times New Roman"/>
                <w:szCs w:val="24"/>
              </w:rPr>
              <w:t xml:space="preserve">  Download</w:t>
            </w:r>
            <w:proofErr w:type="gramEnd"/>
            <w:r w:rsidRPr="003A6E5F">
              <w:rPr>
                <w:rFonts w:ascii="Times New Roman" w:eastAsia="Times New Roman" w:hAnsi="Times New Roman" w:cs="Times New Roman"/>
                <w:szCs w:val="24"/>
              </w:rPr>
              <w:t xml:space="preserve"> and Read Books.</w:t>
            </w:r>
          </w:p>
        </w:tc>
      </w:tr>
      <w:tr w:rsidR="00043452" w:rsidRPr="003A6E5F" w:rsidTr="003A6E5F">
        <w:trPr>
          <w:tblCellSpacing w:w="0" w:type="dxa"/>
        </w:trPr>
        <w:tc>
          <w:tcPr>
            <w:tcW w:w="0" w:type="auto"/>
            <w:hideMark/>
          </w:tcPr>
          <w:p w:rsidR="003A6E5F" w:rsidRDefault="003A6E5F" w:rsidP="003A6E5F">
            <w:pPr>
              <w:spacing w:after="240" w:line="240" w:lineRule="auto"/>
              <w:rPr>
                <w:rFonts w:ascii="Times New Roman" w:eastAsia="Times New Roman" w:hAnsi="Symbol" w:cs="Times New Roman"/>
                <w:szCs w:val="24"/>
              </w:rPr>
            </w:pPr>
            <w:proofErr w:type="gramStart"/>
            <w:r w:rsidRPr="003A6E5F">
              <w:rPr>
                <w:rFonts w:ascii="Times New Roman" w:eastAsia="Times New Roman" w:hAnsi="Symbol" w:cs="Times New Roman"/>
                <w:szCs w:val="24"/>
              </w:rPr>
              <w:t></w:t>
            </w:r>
            <w:r w:rsidRPr="003A6E5F">
              <w:rPr>
                <w:rFonts w:ascii="Times New Roman" w:eastAsia="Times New Roman" w:hAnsi="Symbol" w:cs="Times New Roman"/>
                <w:szCs w:val="24"/>
              </w:rPr>
              <w:t xml:space="preserve">  Manage</w:t>
            </w:r>
            <w:proofErr w:type="gramEnd"/>
            <w:r w:rsidRPr="003A6E5F">
              <w:rPr>
                <w:rFonts w:ascii="Times New Roman" w:eastAsia="Times New Roman" w:hAnsi="Symbol" w:cs="Times New Roman"/>
                <w:szCs w:val="24"/>
              </w:rPr>
              <w:t xml:space="preserve"> and share information with others.</w:t>
            </w:r>
          </w:p>
          <w:p w:rsidR="00043452" w:rsidRDefault="00043452" w:rsidP="00043452">
            <w:pPr>
              <w:spacing w:after="240" w:line="240" w:lineRule="auto"/>
              <w:rPr>
                <w:rFonts w:ascii="Times New Roman" w:eastAsia="Times New Roman" w:hAnsi="Symbol" w:cs="Times New Roman"/>
                <w:szCs w:val="24"/>
              </w:rPr>
            </w:pPr>
            <w:r>
              <w:rPr>
                <w:rFonts w:ascii="Times New Roman" w:eastAsia="Times New Roman" w:hAnsi="Symbol" w:cs="Times New Roman"/>
                <w:szCs w:val="24"/>
              </w:rPr>
              <w:t>When:  Friday, April 5, 2013, from 9:00 AM to 3:00 PM</w:t>
            </w:r>
          </w:p>
          <w:p w:rsidR="00043452" w:rsidRDefault="00043452" w:rsidP="00043452">
            <w:pPr>
              <w:spacing w:after="240" w:line="240" w:lineRule="auto"/>
              <w:rPr>
                <w:rFonts w:ascii="Times New Roman" w:eastAsia="Times New Roman" w:hAnsi="Symbol" w:cs="Times New Roman"/>
                <w:szCs w:val="24"/>
              </w:rPr>
            </w:pPr>
            <w:r>
              <w:rPr>
                <w:rFonts w:ascii="Times New Roman" w:eastAsia="Times New Roman" w:hAnsi="Symbol" w:cs="Times New Roman"/>
                <w:szCs w:val="24"/>
              </w:rPr>
              <w:t>Where  NEAT Center at Oak Hill, 33 Coventry St, Hartford, CT  06112</w:t>
            </w:r>
          </w:p>
          <w:p w:rsidR="00043452" w:rsidRDefault="00043452" w:rsidP="00043452">
            <w:pPr>
              <w:spacing w:after="240" w:line="240" w:lineRule="auto"/>
              <w:rPr>
                <w:rFonts w:ascii="Times New Roman" w:eastAsia="Times New Roman" w:hAnsi="Symbol" w:cs="Times New Roman"/>
                <w:szCs w:val="24"/>
              </w:rPr>
            </w:pPr>
            <w:r>
              <w:rPr>
                <w:rFonts w:ascii="Times New Roman" w:eastAsia="Times New Roman" w:hAnsi="Symbol" w:cs="Times New Roman"/>
                <w:szCs w:val="24"/>
              </w:rPr>
              <w:t>Price, $25.00 per person</w:t>
            </w:r>
          </w:p>
          <w:p w:rsidR="00043452" w:rsidRPr="003A6E5F" w:rsidRDefault="00043452" w:rsidP="00043452">
            <w:pPr>
              <w:spacing w:after="240" w:line="240" w:lineRule="auto"/>
              <w:rPr>
                <w:rFonts w:ascii="Times New Roman" w:eastAsia="Times New Roman" w:hAnsi="Symbol" w:cs="Times New Roman"/>
                <w:szCs w:val="24"/>
              </w:rPr>
            </w:pPr>
            <w:proofErr w:type="spellStart"/>
            <w:r>
              <w:rPr>
                <w:rFonts w:ascii="Times New Roman" w:eastAsia="Times New Roman" w:hAnsi="Symbol" w:cs="Times New Roman"/>
                <w:szCs w:val="24"/>
              </w:rPr>
              <w:t>CEU</w:t>
            </w:r>
            <w:r>
              <w:rPr>
                <w:rFonts w:ascii="Times New Roman" w:eastAsia="Times New Roman" w:hAnsi="Symbol" w:cs="Times New Roman" w:hint="eastAsia"/>
                <w:szCs w:val="24"/>
              </w:rPr>
              <w:t>’</w:t>
            </w:r>
            <w:r>
              <w:rPr>
                <w:rFonts w:ascii="Times New Roman" w:eastAsia="Times New Roman" w:hAnsi="Symbol" w:cs="Times New Roman"/>
                <w:szCs w:val="24"/>
              </w:rPr>
              <w:t>s</w:t>
            </w:r>
            <w:proofErr w:type="spellEnd"/>
            <w:r>
              <w:rPr>
                <w:rFonts w:ascii="Times New Roman" w:eastAsia="Times New Roman" w:hAnsi="Symbol" w:cs="Times New Roman"/>
                <w:szCs w:val="24"/>
              </w:rPr>
              <w:t xml:space="preserve"> available</w:t>
            </w:r>
          </w:p>
        </w:tc>
        <w:tc>
          <w:tcPr>
            <w:tcW w:w="0" w:type="auto"/>
            <w:hideMark/>
          </w:tcPr>
          <w:p w:rsidR="003A6E5F" w:rsidRPr="003A6E5F" w:rsidRDefault="003A6E5F" w:rsidP="003A6E5F">
            <w:pPr>
              <w:spacing w:after="0" w:line="240" w:lineRule="auto"/>
              <w:rPr>
                <w:rFonts w:ascii="Times New Roman" w:eastAsia="Times New Roman" w:hAnsi="Symbol" w:cs="Times New Roman"/>
                <w:szCs w:val="24"/>
              </w:rPr>
            </w:pPr>
            <w:proofErr w:type="gramStart"/>
            <w:r w:rsidRPr="003A6E5F">
              <w:rPr>
                <w:rFonts w:ascii="Times New Roman" w:eastAsia="Times New Roman" w:hAnsi="Symbol" w:cs="Times New Roman"/>
                <w:szCs w:val="24"/>
              </w:rPr>
              <w:t></w:t>
            </w:r>
            <w:r w:rsidRPr="003A6E5F">
              <w:rPr>
                <w:rFonts w:ascii="Times New Roman" w:eastAsia="Times New Roman" w:hAnsi="Symbol" w:cs="Times New Roman"/>
                <w:szCs w:val="24"/>
              </w:rPr>
              <w:t xml:space="preserve">  And</w:t>
            </w:r>
            <w:proofErr w:type="gramEnd"/>
            <w:r w:rsidRPr="003A6E5F">
              <w:rPr>
                <w:rFonts w:ascii="Times New Roman" w:eastAsia="Times New Roman" w:hAnsi="Symbol" w:cs="Times New Roman"/>
                <w:szCs w:val="24"/>
              </w:rPr>
              <w:t xml:space="preserve"> explore a variety of games to play.</w:t>
            </w:r>
          </w:p>
        </w:tc>
      </w:tr>
    </w:tbl>
    <w:p w:rsidR="00EE3445" w:rsidRDefault="00EE3445"/>
    <w:sectPr w:rsidR="00EE3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5F"/>
    <w:rsid w:val="00001547"/>
    <w:rsid w:val="00002755"/>
    <w:rsid w:val="000157AF"/>
    <w:rsid w:val="00026F78"/>
    <w:rsid w:val="00040BB0"/>
    <w:rsid w:val="00043452"/>
    <w:rsid w:val="00055C79"/>
    <w:rsid w:val="00063BF6"/>
    <w:rsid w:val="00073CDB"/>
    <w:rsid w:val="00074D47"/>
    <w:rsid w:val="0008200A"/>
    <w:rsid w:val="00086014"/>
    <w:rsid w:val="00090D39"/>
    <w:rsid w:val="00095167"/>
    <w:rsid w:val="000A2C75"/>
    <w:rsid w:val="000B3E3D"/>
    <w:rsid w:val="000C1AC4"/>
    <w:rsid w:val="000C3855"/>
    <w:rsid w:val="000E1FFF"/>
    <w:rsid w:val="000E4F28"/>
    <w:rsid w:val="000E6E83"/>
    <w:rsid w:val="000F2D3A"/>
    <w:rsid w:val="0011303D"/>
    <w:rsid w:val="0013411A"/>
    <w:rsid w:val="00134C0F"/>
    <w:rsid w:val="00142060"/>
    <w:rsid w:val="001451DF"/>
    <w:rsid w:val="00164FC2"/>
    <w:rsid w:val="001663A8"/>
    <w:rsid w:val="0017209E"/>
    <w:rsid w:val="00174D1B"/>
    <w:rsid w:val="00177265"/>
    <w:rsid w:val="001820E9"/>
    <w:rsid w:val="00182156"/>
    <w:rsid w:val="0018405B"/>
    <w:rsid w:val="001844B9"/>
    <w:rsid w:val="00185460"/>
    <w:rsid w:val="0019651E"/>
    <w:rsid w:val="00196698"/>
    <w:rsid w:val="001A22F6"/>
    <w:rsid w:val="001B437A"/>
    <w:rsid w:val="001B72F1"/>
    <w:rsid w:val="001D0090"/>
    <w:rsid w:val="001E5BA8"/>
    <w:rsid w:val="00202DF4"/>
    <w:rsid w:val="00221FC6"/>
    <w:rsid w:val="00227A9A"/>
    <w:rsid w:val="002321CE"/>
    <w:rsid w:val="002333C6"/>
    <w:rsid w:val="002356B6"/>
    <w:rsid w:val="00251C1A"/>
    <w:rsid w:val="002550BB"/>
    <w:rsid w:val="00260614"/>
    <w:rsid w:val="002707BB"/>
    <w:rsid w:val="002742B3"/>
    <w:rsid w:val="002770F8"/>
    <w:rsid w:val="00291EFE"/>
    <w:rsid w:val="00294B9A"/>
    <w:rsid w:val="002A62B4"/>
    <w:rsid w:val="002A75C9"/>
    <w:rsid w:val="002B3C53"/>
    <w:rsid w:val="002B674D"/>
    <w:rsid w:val="002C2056"/>
    <w:rsid w:val="002C479A"/>
    <w:rsid w:val="002D1A44"/>
    <w:rsid w:val="002D73E1"/>
    <w:rsid w:val="002E0A26"/>
    <w:rsid w:val="002E0CCC"/>
    <w:rsid w:val="002F033C"/>
    <w:rsid w:val="002F1A46"/>
    <w:rsid w:val="00301EA2"/>
    <w:rsid w:val="00305E74"/>
    <w:rsid w:val="00306D0A"/>
    <w:rsid w:val="003127D5"/>
    <w:rsid w:val="00324986"/>
    <w:rsid w:val="00325FC6"/>
    <w:rsid w:val="00327496"/>
    <w:rsid w:val="003304FC"/>
    <w:rsid w:val="00331319"/>
    <w:rsid w:val="00333783"/>
    <w:rsid w:val="003564FD"/>
    <w:rsid w:val="00397883"/>
    <w:rsid w:val="003A4C7F"/>
    <w:rsid w:val="003A6E5F"/>
    <w:rsid w:val="003B4CCF"/>
    <w:rsid w:val="003C1525"/>
    <w:rsid w:val="003C455F"/>
    <w:rsid w:val="003C7E3D"/>
    <w:rsid w:val="003D1C23"/>
    <w:rsid w:val="003D2373"/>
    <w:rsid w:val="003F0EEF"/>
    <w:rsid w:val="003F737F"/>
    <w:rsid w:val="00404F40"/>
    <w:rsid w:val="004103A8"/>
    <w:rsid w:val="004160DF"/>
    <w:rsid w:val="00423153"/>
    <w:rsid w:val="00431335"/>
    <w:rsid w:val="004329A0"/>
    <w:rsid w:val="00433098"/>
    <w:rsid w:val="004447FD"/>
    <w:rsid w:val="004511C6"/>
    <w:rsid w:val="00470927"/>
    <w:rsid w:val="004724E3"/>
    <w:rsid w:val="00475339"/>
    <w:rsid w:val="00475808"/>
    <w:rsid w:val="0049015B"/>
    <w:rsid w:val="0049172A"/>
    <w:rsid w:val="0049384E"/>
    <w:rsid w:val="004A50A1"/>
    <w:rsid w:val="004A6471"/>
    <w:rsid w:val="004B0551"/>
    <w:rsid w:val="004D4E33"/>
    <w:rsid w:val="004E0B59"/>
    <w:rsid w:val="004E3856"/>
    <w:rsid w:val="005031E1"/>
    <w:rsid w:val="00504582"/>
    <w:rsid w:val="00506C56"/>
    <w:rsid w:val="00514F6B"/>
    <w:rsid w:val="0052378B"/>
    <w:rsid w:val="00523F14"/>
    <w:rsid w:val="00525388"/>
    <w:rsid w:val="00533BC8"/>
    <w:rsid w:val="00542B0B"/>
    <w:rsid w:val="00546B2A"/>
    <w:rsid w:val="00560E63"/>
    <w:rsid w:val="005642B0"/>
    <w:rsid w:val="005663B3"/>
    <w:rsid w:val="00570010"/>
    <w:rsid w:val="00571263"/>
    <w:rsid w:val="00595819"/>
    <w:rsid w:val="005A0A57"/>
    <w:rsid w:val="005A4798"/>
    <w:rsid w:val="005B51CD"/>
    <w:rsid w:val="005C0A2D"/>
    <w:rsid w:val="005F5997"/>
    <w:rsid w:val="00602C2B"/>
    <w:rsid w:val="00640AF1"/>
    <w:rsid w:val="00641BB7"/>
    <w:rsid w:val="00651327"/>
    <w:rsid w:val="00663E72"/>
    <w:rsid w:val="006A5EB8"/>
    <w:rsid w:val="006A7A97"/>
    <w:rsid w:val="006B1EF6"/>
    <w:rsid w:val="006B2815"/>
    <w:rsid w:val="006B7AFC"/>
    <w:rsid w:val="006C3A2F"/>
    <w:rsid w:val="006C7610"/>
    <w:rsid w:val="006D1A1D"/>
    <w:rsid w:val="006D3027"/>
    <w:rsid w:val="006F3050"/>
    <w:rsid w:val="0071618C"/>
    <w:rsid w:val="00721C9A"/>
    <w:rsid w:val="0072624E"/>
    <w:rsid w:val="007368D4"/>
    <w:rsid w:val="007379FF"/>
    <w:rsid w:val="00737F8B"/>
    <w:rsid w:val="00744695"/>
    <w:rsid w:val="007510C3"/>
    <w:rsid w:val="0075275A"/>
    <w:rsid w:val="00761F89"/>
    <w:rsid w:val="0076273E"/>
    <w:rsid w:val="007A20D6"/>
    <w:rsid w:val="007B3C48"/>
    <w:rsid w:val="007B54D4"/>
    <w:rsid w:val="007C1281"/>
    <w:rsid w:val="007D1068"/>
    <w:rsid w:val="007F2ED6"/>
    <w:rsid w:val="007F4C71"/>
    <w:rsid w:val="00802D85"/>
    <w:rsid w:val="00815828"/>
    <w:rsid w:val="00827531"/>
    <w:rsid w:val="008303A5"/>
    <w:rsid w:val="008434FD"/>
    <w:rsid w:val="0085174F"/>
    <w:rsid w:val="008574B1"/>
    <w:rsid w:val="008632D4"/>
    <w:rsid w:val="00866182"/>
    <w:rsid w:val="00874D15"/>
    <w:rsid w:val="0088236A"/>
    <w:rsid w:val="00890304"/>
    <w:rsid w:val="0089242F"/>
    <w:rsid w:val="0089676D"/>
    <w:rsid w:val="008B1D09"/>
    <w:rsid w:val="008B5DAB"/>
    <w:rsid w:val="008C43CD"/>
    <w:rsid w:val="008E13AF"/>
    <w:rsid w:val="008E6B65"/>
    <w:rsid w:val="008F279F"/>
    <w:rsid w:val="008F4414"/>
    <w:rsid w:val="008F5C19"/>
    <w:rsid w:val="009018E6"/>
    <w:rsid w:val="00914E03"/>
    <w:rsid w:val="00917FB0"/>
    <w:rsid w:val="009208ED"/>
    <w:rsid w:val="00922E4D"/>
    <w:rsid w:val="00944DCC"/>
    <w:rsid w:val="009619EA"/>
    <w:rsid w:val="0097474A"/>
    <w:rsid w:val="009749E2"/>
    <w:rsid w:val="00976F4F"/>
    <w:rsid w:val="00984300"/>
    <w:rsid w:val="009A0C49"/>
    <w:rsid w:val="009A48D0"/>
    <w:rsid w:val="009A6560"/>
    <w:rsid w:val="009B0334"/>
    <w:rsid w:val="009B6AA3"/>
    <w:rsid w:val="009C3C4A"/>
    <w:rsid w:val="009D025F"/>
    <w:rsid w:val="009D2E25"/>
    <w:rsid w:val="009D762A"/>
    <w:rsid w:val="009E44D9"/>
    <w:rsid w:val="009F036D"/>
    <w:rsid w:val="009F431D"/>
    <w:rsid w:val="00A02C3F"/>
    <w:rsid w:val="00A07859"/>
    <w:rsid w:val="00A228C1"/>
    <w:rsid w:val="00A36EF7"/>
    <w:rsid w:val="00A47FF5"/>
    <w:rsid w:val="00A5044B"/>
    <w:rsid w:val="00A5285F"/>
    <w:rsid w:val="00A53FEA"/>
    <w:rsid w:val="00A547EB"/>
    <w:rsid w:val="00A70010"/>
    <w:rsid w:val="00A73EEA"/>
    <w:rsid w:val="00A753F6"/>
    <w:rsid w:val="00A86A6A"/>
    <w:rsid w:val="00A86B53"/>
    <w:rsid w:val="00A91CEE"/>
    <w:rsid w:val="00AA2CE3"/>
    <w:rsid w:val="00AB4FB0"/>
    <w:rsid w:val="00AB7E80"/>
    <w:rsid w:val="00AD5A2C"/>
    <w:rsid w:val="00B05AFA"/>
    <w:rsid w:val="00B1092C"/>
    <w:rsid w:val="00B136BB"/>
    <w:rsid w:val="00B153E7"/>
    <w:rsid w:val="00B200DE"/>
    <w:rsid w:val="00B24E1B"/>
    <w:rsid w:val="00B27EA2"/>
    <w:rsid w:val="00B32F1F"/>
    <w:rsid w:val="00B334D6"/>
    <w:rsid w:val="00B373F8"/>
    <w:rsid w:val="00B44AD3"/>
    <w:rsid w:val="00B5462A"/>
    <w:rsid w:val="00B617AA"/>
    <w:rsid w:val="00B74995"/>
    <w:rsid w:val="00B85AAF"/>
    <w:rsid w:val="00B95853"/>
    <w:rsid w:val="00BA48A1"/>
    <w:rsid w:val="00BC49BD"/>
    <w:rsid w:val="00BC77A5"/>
    <w:rsid w:val="00BE20A2"/>
    <w:rsid w:val="00BE3D21"/>
    <w:rsid w:val="00BF5181"/>
    <w:rsid w:val="00C262C6"/>
    <w:rsid w:val="00C349C0"/>
    <w:rsid w:val="00C42A95"/>
    <w:rsid w:val="00C54D4A"/>
    <w:rsid w:val="00C653E9"/>
    <w:rsid w:val="00C71917"/>
    <w:rsid w:val="00C87DC7"/>
    <w:rsid w:val="00CA0204"/>
    <w:rsid w:val="00CA32C3"/>
    <w:rsid w:val="00CB4028"/>
    <w:rsid w:val="00CB4EAE"/>
    <w:rsid w:val="00CD42C4"/>
    <w:rsid w:val="00CD6792"/>
    <w:rsid w:val="00CE28F4"/>
    <w:rsid w:val="00CE4226"/>
    <w:rsid w:val="00CF0ECC"/>
    <w:rsid w:val="00D002DF"/>
    <w:rsid w:val="00D144B0"/>
    <w:rsid w:val="00D1719C"/>
    <w:rsid w:val="00D462E2"/>
    <w:rsid w:val="00D52643"/>
    <w:rsid w:val="00D53622"/>
    <w:rsid w:val="00D622CA"/>
    <w:rsid w:val="00D6605C"/>
    <w:rsid w:val="00D666EF"/>
    <w:rsid w:val="00D722CE"/>
    <w:rsid w:val="00D82D6A"/>
    <w:rsid w:val="00D85981"/>
    <w:rsid w:val="00D96AC4"/>
    <w:rsid w:val="00DA287A"/>
    <w:rsid w:val="00DA77B7"/>
    <w:rsid w:val="00DB0042"/>
    <w:rsid w:val="00DB0B7A"/>
    <w:rsid w:val="00DD011D"/>
    <w:rsid w:val="00DD767A"/>
    <w:rsid w:val="00DF33EA"/>
    <w:rsid w:val="00DF71B9"/>
    <w:rsid w:val="00E111E5"/>
    <w:rsid w:val="00E11FD5"/>
    <w:rsid w:val="00E35E33"/>
    <w:rsid w:val="00E36162"/>
    <w:rsid w:val="00E40A51"/>
    <w:rsid w:val="00E4282D"/>
    <w:rsid w:val="00E51E5E"/>
    <w:rsid w:val="00E51EE7"/>
    <w:rsid w:val="00E528A2"/>
    <w:rsid w:val="00E531EE"/>
    <w:rsid w:val="00E536D6"/>
    <w:rsid w:val="00E53C6C"/>
    <w:rsid w:val="00E5533C"/>
    <w:rsid w:val="00E61982"/>
    <w:rsid w:val="00E70861"/>
    <w:rsid w:val="00E8792E"/>
    <w:rsid w:val="00E93D95"/>
    <w:rsid w:val="00E95F75"/>
    <w:rsid w:val="00E95F7E"/>
    <w:rsid w:val="00E97480"/>
    <w:rsid w:val="00EA15E2"/>
    <w:rsid w:val="00EB714A"/>
    <w:rsid w:val="00EC2A87"/>
    <w:rsid w:val="00ED2137"/>
    <w:rsid w:val="00EE3445"/>
    <w:rsid w:val="00F03D48"/>
    <w:rsid w:val="00F1232B"/>
    <w:rsid w:val="00F239EB"/>
    <w:rsid w:val="00F3102F"/>
    <w:rsid w:val="00F3645C"/>
    <w:rsid w:val="00F43420"/>
    <w:rsid w:val="00F543B4"/>
    <w:rsid w:val="00F6090B"/>
    <w:rsid w:val="00F62C5F"/>
    <w:rsid w:val="00F639F9"/>
    <w:rsid w:val="00F66ED7"/>
    <w:rsid w:val="00F746F7"/>
    <w:rsid w:val="00F773FF"/>
    <w:rsid w:val="00F81EA8"/>
    <w:rsid w:val="00FA1CAC"/>
    <w:rsid w:val="00FB3AF9"/>
    <w:rsid w:val="00FB4B42"/>
    <w:rsid w:val="00FC25D7"/>
    <w:rsid w:val="00FC6076"/>
    <w:rsid w:val="00FC6130"/>
    <w:rsid w:val="00FC77B7"/>
    <w:rsid w:val="00FD4BFE"/>
    <w:rsid w:val="00FE0F06"/>
    <w:rsid w:val="00FF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1620</Characters>
  <Application>Microsoft Office Word</Application>
  <DocSecurity>0</DocSecurity>
  <Lines>13</Lines>
  <Paragraphs>3</Paragraphs>
  <ScaleCrop>false</ScaleCrop>
  <Company>Microsoft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Famiglietti</dc:creator>
  <cp:lastModifiedBy>Steve Famiglietti</cp:lastModifiedBy>
  <cp:revision>3</cp:revision>
  <dcterms:created xsi:type="dcterms:W3CDTF">2013-01-14T16:44:00Z</dcterms:created>
  <dcterms:modified xsi:type="dcterms:W3CDTF">2013-01-15T20:27:00Z</dcterms:modified>
</cp:coreProperties>
</file>