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E7E" w:rsidRDefault="008E20BF" w:rsidP="00943B0A">
      <w:pPr>
        <w:pStyle w:val="NoSpacing"/>
      </w:pPr>
      <w:r>
        <w:t>National Federation of the Blind of Connecticut</w:t>
      </w:r>
    </w:p>
    <w:p w:rsidR="008E20BF" w:rsidRDefault="008E20BF" w:rsidP="00943B0A">
      <w:pPr>
        <w:pStyle w:val="NoSpacing"/>
      </w:pPr>
      <w:r>
        <w:t>April</w:t>
      </w:r>
      <w:r w:rsidR="00BB4721">
        <w:t xml:space="preserve"> 11,</w:t>
      </w:r>
      <w:r>
        <w:t xml:space="preserve"> 2020 Board Meeting Minutes</w:t>
      </w:r>
    </w:p>
    <w:p w:rsidR="008E20BF" w:rsidRDefault="008E20BF" w:rsidP="00943B0A">
      <w:pPr>
        <w:pStyle w:val="NoSpacing"/>
      </w:pPr>
    </w:p>
    <w:p w:rsidR="001E2645" w:rsidRDefault="008E20BF" w:rsidP="00943B0A">
      <w:pPr>
        <w:pStyle w:val="NoSpacing"/>
      </w:pPr>
      <w:r>
        <w:t xml:space="preserve">Called to order: </w:t>
      </w:r>
      <w:r w:rsidR="00BB4721">
        <w:t>11:12 AM</w:t>
      </w:r>
    </w:p>
    <w:p w:rsidR="008E20BF" w:rsidRDefault="005B017C" w:rsidP="00943B0A">
      <w:pPr>
        <w:pStyle w:val="NoSpacing"/>
      </w:pPr>
      <w:r>
        <w:t xml:space="preserve">Roll call: </w:t>
      </w:r>
      <w:r w:rsidR="00BB4721">
        <w:t>Phil, Nathanael, Melissa, Josephina, Shonda</w:t>
      </w:r>
      <w:r w:rsidR="00852797">
        <w:t xml:space="preserve">, Jim, Mary, Beth, Ann, Liz, Debbie, Edward, Jasmyn, Patricia, Jim, Veronica, Robert, </w:t>
      </w:r>
      <w:r w:rsidR="00A975C9">
        <w:t>Marchel</w:t>
      </w:r>
      <w:r w:rsidR="00852797">
        <w:t xml:space="preserve">e, Marilyn, Honorata, </w:t>
      </w:r>
      <w:r w:rsidR="008458A7">
        <w:t>Daryl</w:t>
      </w:r>
      <w:r w:rsidR="00852797">
        <w:t xml:space="preserve">, </w:t>
      </w:r>
      <w:r w:rsidR="008458A7">
        <w:t>Edgar</w:t>
      </w:r>
      <w:r w:rsidR="00852797">
        <w:t xml:space="preserve">, Dali, </w:t>
      </w:r>
      <w:r w:rsidR="00A64E5D">
        <w:t>Est</w:t>
      </w:r>
      <w:r w:rsidR="00111188">
        <w:t>h</w:t>
      </w:r>
      <w:r w:rsidR="00A64E5D">
        <w:t>er</w:t>
      </w:r>
    </w:p>
    <w:p w:rsidR="005B017C" w:rsidRDefault="005B017C" w:rsidP="00943B0A">
      <w:pPr>
        <w:pStyle w:val="NoSpacing"/>
      </w:pPr>
    </w:p>
    <w:p w:rsidR="00BB4721" w:rsidRDefault="00852797" w:rsidP="00943B0A">
      <w:pPr>
        <w:pStyle w:val="NoSpacing"/>
      </w:pPr>
      <w:r>
        <w:t>NFB Pledge</w:t>
      </w:r>
    </w:p>
    <w:p w:rsidR="00852797" w:rsidRDefault="00852797" w:rsidP="00943B0A">
      <w:pPr>
        <w:pStyle w:val="NoSpacing"/>
      </w:pPr>
      <w:r>
        <w:t xml:space="preserve">Acceptance of </w:t>
      </w:r>
      <w:r w:rsidR="008458A7">
        <w:t>January</w:t>
      </w:r>
      <w:r>
        <w:t xml:space="preserve"> minutes</w:t>
      </w:r>
    </w:p>
    <w:p w:rsidR="005B017C" w:rsidRDefault="005B017C" w:rsidP="00943B0A">
      <w:pPr>
        <w:pStyle w:val="NoSpacing"/>
      </w:pPr>
    </w:p>
    <w:p w:rsidR="00852797" w:rsidRDefault="00852797" w:rsidP="00943B0A">
      <w:pPr>
        <w:pStyle w:val="NoSpacing"/>
      </w:pPr>
      <w:r>
        <w:t>Treasurer’s Report</w:t>
      </w:r>
      <w:r w:rsidR="005B017C">
        <w:t xml:space="preserve"> (as of April 10, 2020)</w:t>
      </w:r>
      <w:r>
        <w:t>:</w:t>
      </w:r>
    </w:p>
    <w:p w:rsidR="00852797" w:rsidRDefault="00852797" w:rsidP="00943B0A">
      <w:pPr>
        <w:pStyle w:val="NoSpacing"/>
      </w:pPr>
      <w:r>
        <w:t>Checking</w:t>
      </w:r>
      <w:r w:rsidR="005B017C">
        <w:t xml:space="preserve"> Account Balance</w:t>
      </w:r>
      <w:r>
        <w:t xml:space="preserve">: </w:t>
      </w:r>
      <w:r w:rsidR="005B017C">
        <w:t>$</w:t>
      </w:r>
      <w:r>
        <w:t>39</w:t>
      </w:r>
      <w:r w:rsidR="005B017C">
        <w:t>,</w:t>
      </w:r>
      <w:r>
        <w:t>121.55</w:t>
      </w:r>
    </w:p>
    <w:p w:rsidR="00852797" w:rsidRDefault="00852797" w:rsidP="00943B0A">
      <w:pPr>
        <w:pStyle w:val="NoSpacing"/>
      </w:pPr>
      <w:r>
        <w:t xml:space="preserve">Savings </w:t>
      </w:r>
      <w:r w:rsidR="005B017C">
        <w:t>Account Balance: $</w:t>
      </w:r>
      <w:r w:rsidR="00525ECB">
        <w:t>52</w:t>
      </w:r>
      <w:r w:rsidR="005B017C">
        <w:t>,5</w:t>
      </w:r>
      <w:r w:rsidR="00525ECB">
        <w:t>30.36</w:t>
      </w:r>
    </w:p>
    <w:p w:rsidR="00525ECB" w:rsidRDefault="00525ECB" w:rsidP="00943B0A">
      <w:pPr>
        <w:pStyle w:val="NoSpacing"/>
      </w:pPr>
      <w:r>
        <w:t xml:space="preserve">General </w:t>
      </w:r>
      <w:r w:rsidR="005B017C">
        <w:t>Funds (liquid assets): $</w:t>
      </w:r>
      <w:r>
        <w:t>61</w:t>
      </w:r>
      <w:r w:rsidR="005B017C">
        <w:t>,</w:t>
      </w:r>
      <w:r>
        <w:t>291.10</w:t>
      </w:r>
    </w:p>
    <w:p w:rsidR="00525ECB" w:rsidRDefault="00525ECB" w:rsidP="00943B0A">
      <w:pPr>
        <w:pStyle w:val="NoSpacing"/>
      </w:pPr>
      <w:r>
        <w:t xml:space="preserve">Restricted </w:t>
      </w:r>
      <w:r w:rsidR="005B017C">
        <w:t>Funds: $</w:t>
      </w:r>
      <w:r>
        <w:t>30</w:t>
      </w:r>
      <w:r w:rsidR="005B017C">
        <w:t>,</w:t>
      </w:r>
      <w:r>
        <w:t>060.81</w:t>
      </w:r>
    </w:p>
    <w:p w:rsidR="00525ECB" w:rsidRDefault="00525ECB" w:rsidP="00943B0A">
      <w:pPr>
        <w:pStyle w:val="NoSpacing"/>
      </w:pPr>
      <w:r>
        <w:t xml:space="preserve">Blackford </w:t>
      </w:r>
      <w:r w:rsidR="005B017C">
        <w:t>Fund: $</w:t>
      </w:r>
      <w:r>
        <w:t>1</w:t>
      </w:r>
      <w:r w:rsidR="005B017C">
        <w:t>,</w:t>
      </w:r>
      <w:r>
        <w:t>556</w:t>
      </w:r>
      <w:r w:rsidR="004B1A52">
        <w:t xml:space="preserve">.00, </w:t>
      </w:r>
      <w:r w:rsidR="005B017C">
        <w:t>paid annual serv</w:t>
      </w:r>
      <w:r w:rsidR="004B1A52">
        <w:t>ice fee of $4,750.00 in January, remaining funds could be used for outreach tables demonstrating Newsline</w:t>
      </w:r>
    </w:p>
    <w:p w:rsidR="00525ECB" w:rsidRDefault="00464F5B" w:rsidP="00943B0A">
      <w:pPr>
        <w:pStyle w:val="NoSpacing"/>
      </w:pPr>
      <w:r>
        <w:t>Cumm</w:t>
      </w:r>
      <w:r w:rsidR="00111188">
        <w:t>i</w:t>
      </w:r>
      <w:r>
        <w:t>ns Fund: $</w:t>
      </w:r>
      <w:r w:rsidR="00525ECB">
        <w:t>9</w:t>
      </w:r>
      <w:r>
        <w:t>,473.91</w:t>
      </w:r>
    </w:p>
    <w:p w:rsidR="00525ECB" w:rsidRDefault="00464F5B" w:rsidP="00943B0A">
      <w:pPr>
        <w:pStyle w:val="NoSpacing"/>
      </w:pPr>
      <w:r>
        <w:t>Demarest Fund: $</w:t>
      </w:r>
      <w:r w:rsidR="00525ECB">
        <w:t>7</w:t>
      </w:r>
      <w:r>
        <w:t>,697.95, can comfortably award scholarship this year and the next, can continue to award this scholarship each year if the rate of annual donations remains stable</w:t>
      </w:r>
    </w:p>
    <w:p w:rsidR="00525ECB" w:rsidRDefault="00464F5B" w:rsidP="00943B0A">
      <w:pPr>
        <w:pStyle w:val="NoSpacing"/>
      </w:pPr>
      <w:r>
        <w:t>Higley Fund: $334.95</w:t>
      </w:r>
    </w:p>
    <w:p w:rsidR="00525ECB" w:rsidRDefault="00464F5B" w:rsidP="00943B0A">
      <w:pPr>
        <w:pStyle w:val="NoSpacing"/>
      </w:pPr>
      <w:r>
        <w:t>Bruce Woodward Scholarship Fund: $126.50</w:t>
      </w:r>
    </w:p>
    <w:p w:rsidR="00464F5B" w:rsidRDefault="002E6AA3" w:rsidP="00943B0A">
      <w:pPr>
        <w:pStyle w:val="NoSpacing"/>
      </w:pPr>
      <w:r>
        <w:t>BELL</w:t>
      </w:r>
      <w:r w:rsidR="00464F5B">
        <w:t xml:space="preserve"> Program: $3,853.02</w:t>
      </w:r>
    </w:p>
    <w:p w:rsidR="00525ECB" w:rsidRDefault="00464F5B" w:rsidP="00943B0A">
      <w:pPr>
        <w:pStyle w:val="NoSpacing"/>
      </w:pPr>
      <w:r>
        <w:t>Paul Duquette Technology Fund: $</w:t>
      </w:r>
      <w:r w:rsidR="00525ECB">
        <w:t>3</w:t>
      </w:r>
      <w:r>
        <w:t>,498.94</w:t>
      </w:r>
    </w:p>
    <w:p w:rsidR="00525ECB" w:rsidRDefault="00464F5B" w:rsidP="00943B0A">
      <w:pPr>
        <w:pStyle w:val="NoSpacing"/>
      </w:pPr>
      <w:r>
        <w:t>At-Large Chapter: $159.50</w:t>
      </w:r>
    </w:p>
    <w:p w:rsidR="000427C3" w:rsidRDefault="00005514" w:rsidP="00943B0A">
      <w:pPr>
        <w:pStyle w:val="NoSpacing"/>
      </w:pPr>
      <w:r>
        <w:t>Waterbury Chapter: $202.05</w:t>
      </w:r>
    </w:p>
    <w:p w:rsidR="000427C3" w:rsidRDefault="00005514" w:rsidP="00943B0A">
      <w:pPr>
        <w:pStyle w:val="NoSpacing"/>
      </w:pPr>
      <w:r>
        <w:t xml:space="preserve">Connecticut Association of </w:t>
      </w:r>
      <w:r w:rsidR="00111188">
        <w:t>B</w:t>
      </w:r>
      <w:r>
        <w:t>lind Students: $993.92</w:t>
      </w:r>
    </w:p>
    <w:p w:rsidR="000427C3" w:rsidRDefault="00005514" w:rsidP="00943B0A">
      <w:pPr>
        <w:pStyle w:val="NoSpacing"/>
      </w:pPr>
      <w:r>
        <w:t>Connecticut Association of Guide Dog Users: $782.05</w:t>
      </w:r>
    </w:p>
    <w:p w:rsidR="005872A9" w:rsidRDefault="00005514" w:rsidP="00943B0A">
      <w:pPr>
        <w:pStyle w:val="NoSpacing"/>
      </w:pPr>
      <w:r>
        <w:t>Connecticut Association of Blind Merchants: $20</w:t>
      </w:r>
    </w:p>
    <w:p w:rsidR="005872A9" w:rsidRDefault="00005514" w:rsidP="00943B0A">
      <w:pPr>
        <w:pStyle w:val="NoSpacing"/>
      </w:pPr>
      <w:r>
        <w:t>Southwest Chapter: $128.19</w:t>
      </w:r>
    </w:p>
    <w:p w:rsidR="005872A9" w:rsidRDefault="00005514" w:rsidP="00943B0A">
      <w:pPr>
        <w:pStyle w:val="NoSpacing"/>
      </w:pPr>
      <w:r>
        <w:t>Hartford C</w:t>
      </w:r>
      <w:r w:rsidR="005872A9">
        <w:t>hapter</w:t>
      </w:r>
      <w:r>
        <w:t>:</w:t>
      </w:r>
      <w:r w:rsidR="005872A9">
        <w:t xml:space="preserve"> </w:t>
      </w:r>
      <w:r>
        <w:t>$0</w:t>
      </w:r>
    </w:p>
    <w:p w:rsidR="005872A9" w:rsidRDefault="00005514" w:rsidP="00943B0A">
      <w:pPr>
        <w:pStyle w:val="NoSpacing"/>
      </w:pPr>
      <w:r>
        <w:t>East of the River Chapter (until March 28, 2021): $1,084.83</w:t>
      </w:r>
    </w:p>
    <w:p w:rsidR="005872A9" w:rsidRDefault="00005514" w:rsidP="00943B0A">
      <w:pPr>
        <w:pStyle w:val="NoSpacing"/>
      </w:pPr>
      <w:r>
        <w:t xml:space="preserve">Central </w:t>
      </w:r>
      <w:r w:rsidR="00111188">
        <w:t>C</w:t>
      </w:r>
      <w:r>
        <w:t>hapter’s Cycling Challenge: $150</w:t>
      </w:r>
    </w:p>
    <w:p w:rsidR="007D7A07" w:rsidRDefault="007D7A07" w:rsidP="00943B0A">
      <w:pPr>
        <w:pStyle w:val="NoSpacing"/>
      </w:pPr>
    </w:p>
    <w:p w:rsidR="007D7A07" w:rsidRDefault="008458A7" w:rsidP="00943B0A">
      <w:pPr>
        <w:pStyle w:val="NoSpacing"/>
      </w:pPr>
      <w:r>
        <w:t>In summary:</w:t>
      </w:r>
    </w:p>
    <w:p w:rsidR="007D7A07" w:rsidRDefault="007D7A07" w:rsidP="00BE2EA5">
      <w:pPr>
        <w:pStyle w:val="NoSpacing"/>
        <w:numPr>
          <w:ilvl w:val="0"/>
          <w:numId w:val="2"/>
        </w:numPr>
      </w:pPr>
      <w:r>
        <w:t>General fund balance has increased from about $</w:t>
      </w:r>
      <w:r w:rsidR="001E2C82">
        <w:t>21</w:t>
      </w:r>
      <w:r>
        <w:t>,</w:t>
      </w:r>
      <w:r w:rsidR="001E2C82">
        <w:t xml:space="preserve">000 to </w:t>
      </w:r>
      <w:r>
        <w:t>$</w:t>
      </w:r>
      <w:r w:rsidR="001E2C82">
        <w:t>61</w:t>
      </w:r>
      <w:r>
        <w:t xml:space="preserve">,000, due in large part to the reduction of </w:t>
      </w:r>
      <w:r w:rsidR="002806DC">
        <w:t>office expenses and modest subsidies for the Las Vegas convention</w:t>
      </w:r>
    </w:p>
    <w:p w:rsidR="007D7A07" w:rsidRDefault="007D7A07" w:rsidP="00BE2EA5">
      <w:pPr>
        <w:pStyle w:val="NoSpacing"/>
        <w:numPr>
          <w:ilvl w:val="0"/>
          <w:numId w:val="2"/>
        </w:numPr>
      </w:pPr>
      <w:r>
        <w:t>Fundraising income only tapered off slightly</w:t>
      </w:r>
    </w:p>
    <w:p w:rsidR="00A95BE1" w:rsidRDefault="007D7A07" w:rsidP="00BE2EA5">
      <w:pPr>
        <w:pStyle w:val="NoSpacing"/>
        <w:numPr>
          <w:ilvl w:val="0"/>
          <w:numId w:val="2"/>
        </w:numPr>
      </w:pPr>
      <w:r>
        <w:t>Should expect a short-term significant decrease in fundraising due to the C</w:t>
      </w:r>
      <w:r w:rsidR="00A95BE1">
        <w:t>OVID-19 pandemic</w:t>
      </w:r>
    </w:p>
    <w:p w:rsidR="001E2C82" w:rsidRDefault="00A95BE1" w:rsidP="00BE2EA5">
      <w:pPr>
        <w:pStyle w:val="NoSpacing"/>
        <w:numPr>
          <w:ilvl w:val="0"/>
          <w:numId w:val="2"/>
        </w:numPr>
      </w:pPr>
      <w:r>
        <w:t>Total amount of fundraising and donations over the past year is approximately $80,000</w:t>
      </w:r>
    </w:p>
    <w:p w:rsidR="00FE04FF" w:rsidRDefault="00FE04FF" w:rsidP="00BE2EA5">
      <w:pPr>
        <w:pStyle w:val="NoSpacing"/>
        <w:numPr>
          <w:ilvl w:val="0"/>
          <w:numId w:val="2"/>
        </w:numPr>
      </w:pPr>
      <w:r>
        <w:t>Must raise between $15,000 and $20,000 per year in order to support subsidies for Washington Seminar and National Convention</w:t>
      </w:r>
    </w:p>
    <w:p w:rsidR="00FE04FF" w:rsidRDefault="00FE04FF" w:rsidP="00BE2EA5">
      <w:pPr>
        <w:pStyle w:val="NoSpacing"/>
        <w:numPr>
          <w:ilvl w:val="0"/>
          <w:numId w:val="2"/>
        </w:numPr>
      </w:pPr>
      <w:r>
        <w:t>Provided $3,200 in Washington Seminar subsidies in 2020</w:t>
      </w:r>
    </w:p>
    <w:p w:rsidR="00B509E4" w:rsidRDefault="00B509E4" w:rsidP="00BE2EA5">
      <w:pPr>
        <w:pStyle w:val="NoSpacing"/>
        <w:numPr>
          <w:ilvl w:val="0"/>
          <w:numId w:val="2"/>
        </w:numPr>
      </w:pPr>
      <w:r>
        <w:t>Could potentially budget between $11,000 and $16,000 to help members participate in the upcoming virtual national convention</w:t>
      </w:r>
    </w:p>
    <w:p w:rsidR="00B509E4" w:rsidRDefault="00B509E4" w:rsidP="00BE2EA5">
      <w:pPr>
        <w:pStyle w:val="NoSpacing"/>
        <w:numPr>
          <w:ilvl w:val="0"/>
          <w:numId w:val="2"/>
        </w:numPr>
      </w:pPr>
      <w:r>
        <w:t xml:space="preserve">Money could be used to rent out meeting space for Connecticut attendees for general sessions, or aid affiliate members in obtaining technology </w:t>
      </w:r>
      <w:r w:rsidR="00735BE6">
        <w:t>to connect them to convention events</w:t>
      </w:r>
    </w:p>
    <w:p w:rsidR="00525ECB" w:rsidRDefault="002E6AA3" w:rsidP="00BE2EA5">
      <w:pPr>
        <w:pStyle w:val="NoSpacing"/>
        <w:numPr>
          <w:ilvl w:val="0"/>
          <w:numId w:val="2"/>
        </w:numPr>
      </w:pPr>
      <w:r>
        <w:t>BELL</w:t>
      </w:r>
      <w:r w:rsidR="00DD0893">
        <w:t xml:space="preserve"> program will </w:t>
      </w:r>
      <w:r w:rsidR="00735BE6">
        <w:t>most likely cost</w:t>
      </w:r>
      <w:r w:rsidR="00DD0893">
        <w:t xml:space="preserve"> more than </w:t>
      </w:r>
      <w:r w:rsidR="00735BE6">
        <w:t>the $</w:t>
      </w:r>
      <w:r w:rsidR="00DD0893">
        <w:t>3</w:t>
      </w:r>
      <w:r w:rsidR="00735BE6">
        <w:t>,800 in its restricted fund, might need anywhere from $5,000 to $10,000 extra</w:t>
      </w:r>
      <w:r w:rsidR="00E77E4D">
        <w:t xml:space="preserve"> gained through specific fundraising</w:t>
      </w:r>
    </w:p>
    <w:p w:rsidR="00DD0893" w:rsidRDefault="00E0727D" w:rsidP="00BE2EA5">
      <w:pPr>
        <w:pStyle w:val="NoSpacing"/>
        <w:numPr>
          <w:ilvl w:val="0"/>
          <w:numId w:val="2"/>
        </w:numPr>
      </w:pPr>
      <w:r>
        <w:t>State convention expenses should be similar to previous years, about $</w:t>
      </w:r>
      <w:r w:rsidR="00DD0893">
        <w:t>5</w:t>
      </w:r>
      <w:r>
        <w:t>,</w:t>
      </w:r>
      <w:r w:rsidR="00DD0893">
        <w:t>000</w:t>
      </w:r>
      <w:r>
        <w:t>, could be offset by sponsorships</w:t>
      </w:r>
    </w:p>
    <w:p w:rsidR="00110411" w:rsidRDefault="00110411" w:rsidP="00BE2EA5">
      <w:pPr>
        <w:pStyle w:val="NoSpacing"/>
        <w:numPr>
          <w:ilvl w:val="0"/>
          <w:numId w:val="2"/>
        </w:numPr>
      </w:pPr>
      <w:r>
        <w:lastRenderedPageBreak/>
        <w:t>The expense of an outreach director is about $25,000 per year at the present salary, telephone, and Internet, not including rent</w:t>
      </w:r>
    </w:p>
    <w:p w:rsidR="00EE2035" w:rsidRDefault="00110411" w:rsidP="00BE2EA5">
      <w:pPr>
        <w:pStyle w:val="NoSpacing"/>
        <w:numPr>
          <w:ilvl w:val="0"/>
          <w:numId w:val="2"/>
        </w:numPr>
      </w:pPr>
      <w:r>
        <w:t xml:space="preserve">If financial situation remains the same and we support our </w:t>
      </w:r>
      <w:r w:rsidR="002E6AA3">
        <w:t>BELL</w:t>
      </w:r>
      <w:r>
        <w:t xml:space="preserve"> Academy </w:t>
      </w:r>
      <w:r w:rsidR="00EE2035">
        <w:t>we would completely deplete our general fund in just over a year without any more fundraising</w:t>
      </w:r>
    </w:p>
    <w:p w:rsidR="00EE2035" w:rsidRDefault="00DD0893" w:rsidP="00BE2EA5">
      <w:pPr>
        <w:pStyle w:val="NoSpacing"/>
        <w:numPr>
          <w:ilvl w:val="0"/>
          <w:numId w:val="2"/>
        </w:numPr>
      </w:pPr>
      <w:r>
        <w:t>Even if fundraising dries out, we will have enough money in our general fund to continue pr</w:t>
      </w:r>
      <w:r w:rsidR="00EE2035">
        <w:t>ograms for at least another year</w:t>
      </w:r>
    </w:p>
    <w:p w:rsidR="00DD0893" w:rsidRDefault="00986FE8" w:rsidP="00943B0A">
      <w:pPr>
        <w:pStyle w:val="NoSpacing"/>
      </w:pPr>
      <w:r>
        <w:t>Treasurer’s report accepted</w:t>
      </w:r>
    </w:p>
    <w:p w:rsidR="001E2C82" w:rsidRDefault="001E2C82" w:rsidP="00943B0A">
      <w:pPr>
        <w:pStyle w:val="NoSpacing"/>
      </w:pPr>
    </w:p>
    <w:p w:rsidR="00FD1AE3" w:rsidRDefault="00041A0B" w:rsidP="00943B0A">
      <w:pPr>
        <w:pStyle w:val="NoSpacing"/>
      </w:pPr>
      <w:r>
        <w:t xml:space="preserve">Report for </w:t>
      </w:r>
      <w:r w:rsidR="004D2D14">
        <w:t xml:space="preserve">Connecticut </w:t>
      </w:r>
      <w:r>
        <w:t>A</w:t>
      </w:r>
      <w:r w:rsidR="004D2D14">
        <w:t>ging and Disability Services Advisory Board: B</w:t>
      </w:r>
      <w:r>
        <w:t>eth</w:t>
      </w:r>
    </w:p>
    <w:p w:rsidR="00FD1AE3" w:rsidRDefault="00FD1AE3" w:rsidP="00BE2EA5">
      <w:pPr>
        <w:pStyle w:val="NoSpacing"/>
        <w:numPr>
          <w:ilvl w:val="0"/>
          <w:numId w:val="3"/>
        </w:numPr>
      </w:pPr>
      <w:r>
        <w:t>Focus on i</w:t>
      </w:r>
      <w:r w:rsidR="00041A0B">
        <w:t>ncreasing funding for independent liv</w:t>
      </w:r>
      <w:r w:rsidR="008458A7">
        <w:t>ing training</w:t>
      </w:r>
    </w:p>
    <w:p w:rsidR="00FD1AE3" w:rsidRDefault="00FD1AE3" w:rsidP="00BE2EA5">
      <w:pPr>
        <w:pStyle w:val="NoSpacing"/>
        <w:numPr>
          <w:ilvl w:val="0"/>
          <w:numId w:val="3"/>
        </w:numPr>
      </w:pPr>
      <w:r>
        <w:t>Currently, BESB will o</w:t>
      </w:r>
      <w:r w:rsidR="00041A0B">
        <w:t xml:space="preserve">nly pay for 12 weeks </w:t>
      </w:r>
      <w:r>
        <w:t>at a residential training center</w:t>
      </w:r>
    </w:p>
    <w:p w:rsidR="00FD1AE3" w:rsidRDefault="00FD1AE3" w:rsidP="00BE2EA5">
      <w:pPr>
        <w:pStyle w:val="NoSpacing"/>
        <w:numPr>
          <w:ilvl w:val="0"/>
          <w:numId w:val="3"/>
        </w:numPr>
      </w:pPr>
      <w:r>
        <w:t xml:space="preserve">Must change policy to default to 9 months of </w:t>
      </w:r>
      <w:r w:rsidR="00041A0B">
        <w:t>residential a</w:t>
      </w:r>
      <w:r>
        <w:t>djustment to blindness training</w:t>
      </w:r>
    </w:p>
    <w:p w:rsidR="00041A0B" w:rsidRDefault="00CF1959" w:rsidP="00BE2EA5">
      <w:pPr>
        <w:pStyle w:val="NoSpacing"/>
        <w:numPr>
          <w:ilvl w:val="0"/>
          <w:numId w:val="3"/>
        </w:numPr>
      </w:pPr>
      <w:r>
        <w:t>Car</w:t>
      </w:r>
      <w:r w:rsidR="008458A7">
        <w:t>r</w:t>
      </w:r>
      <w:r>
        <w:t>oll center training is inadequate</w:t>
      </w:r>
      <w:r w:rsidR="00FD1AE3">
        <w:t xml:space="preserve"> in many cases</w:t>
      </w:r>
      <w:r>
        <w:t xml:space="preserve"> </w:t>
      </w:r>
      <w:r w:rsidR="00FD1AE3">
        <w:t>(</w:t>
      </w:r>
      <w:r>
        <w:t>need more formal complaints</w:t>
      </w:r>
      <w:r w:rsidR="00FD1AE3">
        <w:t>)</w:t>
      </w:r>
    </w:p>
    <w:p w:rsidR="001B489F" w:rsidRDefault="001B489F" w:rsidP="00BE2EA5">
      <w:pPr>
        <w:pStyle w:val="NoSpacing"/>
        <w:numPr>
          <w:ilvl w:val="0"/>
          <w:numId w:val="3"/>
        </w:numPr>
      </w:pPr>
      <w:r>
        <w:t>Advisory Board meetings are open to the public, where those who are not members can speak during the public comment period</w:t>
      </w:r>
    </w:p>
    <w:p w:rsidR="001B489F" w:rsidRDefault="001B489F" w:rsidP="00BE2EA5">
      <w:pPr>
        <w:pStyle w:val="NoSpacing"/>
        <w:numPr>
          <w:ilvl w:val="0"/>
          <w:numId w:val="3"/>
        </w:numPr>
      </w:pPr>
      <w:r>
        <w:t>Can ask to be a guest of the meeting</w:t>
      </w:r>
    </w:p>
    <w:p w:rsidR="001B489F" w:rsidRDefault="001B489F" w:rsidP="00BE2EA5">
      <w:pPr>
        <w:pStyle w:val="NoSpacing"/>
        <w:numPr>
          <w:ilvl w:val="0"/>
          <w:numId w:val="3"/>
        </w:numPr>
      </w:pPr>
      <w:r>
        <w:t>Beth and Mary will submit resolution and any personal st</w:t>
      </w:r>
      <w:r w:rsidR="008458A7">
        <w:t xml:space="preserve">atements and resources to Lisa </w:t>
      </w:r>
      <w:proofErr w:type="spellStart"/>
      <w:r w:rsidR="008458A7">
        <w:t>T</w:t>
      </w:r>
      <w:r>
        <w:t>ang</w:t>
      </w:r>
      <w:r w:rsidR="00111188">
        <w:t>u</w:t>
      </w:r>
      <w:r>
        <w:t>ay</w:t>
      </w:r>
      <w:proofErr w:type="spellEnd"/>
    </w:p>
    <w:p w:rsidR="00FD1AE3" w:rsidRDefault="001B489F" w:rsidP="00BE2EA5">
      <w:pPr>
        <w:pStyle w:val="NoSpacing"/>
        <w:numPr>
          <w:ilvl w:val="0"/>
          <w:numId w:val="3"/>
        </w:numPr>
      </w:pPr>
      <w:r>
        <w:t>Ask to send to the rehab counselor board and other departments as well</w:t>
      </w:r>
    </w:p>
    <w:p w:rsidR="001B489F" w:rsidRDefault="001B489F" w:rsidP="00943B0A">
      <w:pPr>
        <w:pStyle w:val="NoSpacing"/>
      </w:pPr>
    </w:p>
    <w:p w:rsidR="000B7494" w:rsidRDefault="00FD1AE3" w:rsidP="00943B0A">
      <w:pPr>
        <w:pStyle w:val="NoSpacing"/>
      </w:pPr>
      <w:r>
        <w:t>Discussion of Resolution t</w:t>
      </w:r>
      <w:r w:rsidR="008458A7">
        <w:t>o Change BESB’s Current Policy a</w:t>
      </w:r>
      <w:r>
        <w:t>round Residential Adjustment to Blindness T</w:t>
      </w:r>
      <w:r w:rsidR="000B7494">
        <w:t>raining</w:t>
      </w:r>
      <w:r w:rsidR="00E66586">
        <w:t>: Justin Salisbury</w:t>
      </w:r>
    </w:p>
    <w:p w:rsidR="000B7494" w:rsidRDefault="000B7494" w:rsidP="00BE2EA5">
      <w:pPr>
        <w:pStyle w:val="NoSpacing"/>
        <w:numPr>
          <w:ilvl w:val="0"/>
          <w:numId w:val="4"/>
        </w:numPr>
      </w:pPr>
      <w:r>
        <w:t>Not anti-Carroll Center or pro-NFB</w:t>
      </w:r>
    </w:p>
    <w:p w:rsidR="000B7494" w:rsidRDefault="000B7494" w:rsidP="00BE2EA5">
      <w:pPr>
        <w:pStyle w:val="NoSpacing"/>
        <w:numPr>
          <w:ilvl w:val="0"/>
          <w:numId w:val="4"/>
        </w:numPr>
      </w:pPr>
      <w:r>
        <w:t>Must place emphasis on p</w:t>
      </w:r>
      <w:r w:rsidR="0067257B">
        <w:t>ersona</w:t>
      </w:r>
      <w:r>
        <w:t>l adjustment trainin</w:t>
      </w:r>
      <w:r w:rsidR="008458A7">
        <w:t>g</w:t>
      </w:r>
      <w:r>
        <w:t>,</w:t>
      </w:r>
      <w:r w:rsidR="0067257B">
        <w:t xml:space="preserve"> attitude</w:t>
      </w:r>
      <w:r>
        <w:t>s</w:t>
      </w:r>
      <w:r w:rsidR="0067257B">
        <w:t>, skills, and habits</w:t>
      </w:r>
    </w:p>
    <w:p w:rsidR="00BF4780" w:rsidRDefault="000B7494" w:rsidP="00BE2EA5">
      <w:pPr>
        <w:pStyle w:val="NoSpacing"/>
        <w:numPr>
          <w:ilvl w:val="0"/>
          <w:numId w:val="4"/>
        </w:numPr>
      </w:pPr>
      <w:r>
        <w:t>BESB’s current d</w:t>
      </w:r>
      <w:r w:rsidR="0067257B">
        <w:t xml:space="preserve">efault amount of </w:t>
      </w:r>
      <w:r>
        <w:t xml:space="preserve">training </w:t>
      </w:r>
      <w:r w:rsidR="0067257B">
        <w:t>time is 12 weeks</w:t>
      </w:r>
    </w:p>
    <w:p w:rsidR="00BF4780" w:rsidRDefault="00BF4780" w:rsidP="00BE2EA5">
      <w:pPr>
        <w:pStyle w:val="NoSpacing"/>
        <w:numPr>
          <w:ilvl w:val="0"/>
          <w:numId w:val="4"/>
        </w:numPr>
      </w:pPr>
      <w:r>
        <w:t>Should instead d</w:t>
      </w:r>
      <w:r w:rsidR="0067257B">
        <w:t xml:space="preserve">efault to what has been </w:t>
      </w:r>
      <w:r>
        <w:t xml:space="preserve">proven to make people </w:t>
      </w:r>
      <w:r w:rsidR="008458A7">
        <w:t>successful</w:t>
      </w:r>
      <w:r>
        <w:t>, 9 months</w:t>
      </w:r>
    </w:p>
    <w:p w:rsidR="00E66586" w:rsidRDefault="00BF4780" w:rsidP="00BE2EA5">
      <w:pPr>
        <w:pStyle w:val="NoSpacing"/>
        <w:numPr>
          <w:ilvl w:val="0"/>
          <w:numId w:val="4"/>
        </w:numPr>
      </w:pPr>
      <w:r>
        <w:t xml:space="preserve">Currently, BESB </w:t>
      </w:r>
      <w:r w:rsidR="00111188">
        <w:t>o</w:t>
      </w:r>
      <w:r>
        <w:t xml:space="preserve">nly </w:t>
      </w:r>
      <w:r w:rsidR="00BC0D69">
        <w:t>emphasizes the importance of</w:t>
      </w:r>
      <w:r w:rsidR="00E66586">
        <w:t xml:space="preserve"> skills</w:t>
      </w:r>
    </w:p>
    <w:p w:rsidR="00E66586" w:rsidRDefault="00E66586" w:rsidP="00BE2EA5">
      <w:pPr>
        <w:pStyle w:val="NoSpacing"/>
        <w:numPr>
          <w:ilvl w:val="0"/>
          <w:numId w:val="4"/>
        </w:numPr>
      </w:pPr>
      <w:r>
        <w:t>The justification of a longer program is that the other two components, attitudes and habits, cannot be accomplished in 12 weeks, but take up to 9 months</w:t>
      </w:r>
    </w:p>
    <w:p w:rsidR="00E66586" w:rsidRDefault="00E66586" w:rsidP="00BE2EA5">
      <w:pPr>
        <w:pStyle w:val="NoSpacing"/>
        <w:numPr>
          <w:ilvl w:val="0"/>
          <w:numId w:val="4"/>
        </w:numPr>
      </w:pPr>
      <w:r>
        <w:t>Must have opportunities to climb the ladder of mentorship, from mentee to mentor, taking to giving back</w:t>
      </w:r>
    </w:p>
    <w:p w:rsidR="00E66586" w:rsidRDefault="00E66586" w:rsidP="00BE2EA5">
      <w:pPr>
        <w:pStyle w:val="NoSpacing"/>
        <w:numPr>
          <w:ilvl w:val="0"/>
          <w:numId w:val="4"/>
        </w:numPr>
      </w:pPr>
      <w:r>
        <w:t xml:space="preserve">Resolution contains research drawn from multiple sources, such as BESB’s </w:t>
      </w:r>
      <w:r w:rsidR="00F136EF">
        <w:t xml:space="preserve">policy manual, </w:t>
      </w:r>
      <w:r>
        <w:t>advisory board minutes, studies</w:t>
      </w:r>
      <w:r w:rsidR="00F136EF">
        <w:t xml:space="preserve"> within the </w:t>
      </w:r>
      <w:r w:rsidR="008458A7">
        <w:t>blindness</w:t>
      </w:r>
      <w:r w:rsidR="00F136EF">
        <w:t xml:space="preserve"> field to support </w:t>
      </w:r>
      <w:r>
        <w:t>claims, and examinations of</w:t>
      </w:r>
      <w:r w:rsidR="00715BB7">
        <w:t xml:space="preserve"> the reasons </w:t>
      </w:r>
      <w:r>
        <w:t>behind various training lengths</w:t>
      </w:r>
    </w:p>
    <w:p w:rsidR="001B489F" w:rsidRDefault="00E66586" w:rsidP="00BE2EA5">
      <w:pPr>
        <w:pStyle w:val="NoSpacing"/>
        <w:numPr>
          <w:ilvl w:val="0"/>
          <w:numId w:val="4"/>
        </w:numPr>
      </w:pPr>
      <w:r>
        <w:t>NFB should hold</w:t>
      </w:r>
      <w:r w:rsidR="00BA5F09">
        <w:t xml:space="preserve"> a formal stance </w:t>
      </w:r>
      <w:r>
        <w:t>in order to present the issue to BES</w:t>
      </w:r>
      <w:r w:rsidR="00643F4C">
        <w:t>B</w:t>
      </w:r>
    </w:p>
    <w:p w:rsidR="00881DA6" w:rsidRDefault="001B489F" w:rsidP="00BE2EA5">
      <w:pPr>
        <w:pStyle w:val="NoSpacing"/>
        <w:numPr>
          <w:ilvl w:val="0"/>
          <w:numId w:val="4"/>
        </w:numPr>
      </w:pPr>
      <w:r>
        <w:t>Board accepted t</w:t>
      </w:r>
      <w:r w:rsidR="000F2624">
        <w:t>he resolution</w:t>
      </w:r>
    </w:p>
    <w:p w:rsidR="003E4C42" w:rsidRDefault="003E4C42" w:rsidP="00943B0A">
      <w:pPr>
        <w:pStyle w:val="NoSpacing"/>
      </w:pPr>
    </w:p>
    <w:p w:rsidR="003E4C42" w:rsidRDefault="00E41375" w:rsidP="00943B0A">
      <w:pPr>
        <w:pStyle w:val="NoSpacing"/>
      </w:pPr>
      <w:r>
        <w:t>SRC Update: Deb Re</w:t>
      </w:r>
      <w:r w:rsidR="00BE2EA5">
        <w:t>e</w:t>
      </w:r>
      <w:r>
        <w:t>d</w:t>
      </w:r>
    </w:p>
    <w:p w:rsidR="00470A00" w:rsidRDefault="00470A00" w:rsidP="00BE2EA5">
      <w:pPr>
        <w:pStyle w:val="NoSpacing"/>
        <w:numPr>
          <w:ilvl w:val="0"/>
          <w:numId w:val="5"/>
        </w:numPr>
      </w:pPr>
      <w:r>
        <w:t>5 new members to the council</w:t>
      </w:r>
    </w:p>
    <w:p w:rsidR="00470A00" w:rsidRPr="00470A00" w:rsidRDefault="00470A00" w:rsidP="00BE2EA5">
      <w:pPr>
        <w:pStyle w:val="NoSpacing"/>
        <w:numPr>
          <w:ilvl w:val="0"/>
          <w:numId w:val="5"/>
        </w:numPr>
      </w:pPr>
      <w:r>
        <w:t xml:space="preserve">Deb’s first meeting took place on </w:t>
      </w:r>
      <w:r w:rsidR="003E4C42">
        <w:t>March 2</w:t>
      </w:r>
      <w:r w:rsidR="00111188">
        <w:t>5</w:t>
      </w:r>
      <w:r w:rsidR="00111188" w:rsidRPr="00111188">
        <w:rPr>
          <w:vertAlign w:val="superscript"/>
        </w:rPr>
        <w:t>th</w:t>
      </w:r>
      <w:r w:rsidR="00111188">
        <w:t xml:space="preserve"> via conference call</w:t>
      </w:r>
    </w:p>
    <w:p w:rsidR="00D866D8" w:rsidRDefault="00470A00" w:rsidP="00BE2EA5">
      <w:pPr>
        <w:pStyle w:val="NoSpacing"/>
        <w:numPr>
          <w:ilvl w:val="0"/>
          <w:numId w:val="5"/>
        </w:numPr>
      </w:pPr>
      <w:r>
        <w:t>A</w:t>
      </w:r>
      <w:r w:rsidR="003E4C42">
        <w:t xml:space="preserve">lan </w:t>
      </w:r>
      <w:r>
        <w:t xml:space="preserve">Gunzburg has come to the end of his second three-year term, seeking </w:t>
      </w:r>
      <w:r w:rsidR="003E4C42">
        <w:t>new chai</w:t>
      </w:r>
      <w:r w:rsidR="00D866D8">
        <w:t>r</w:t>
      </w:r>
    </w:p>
    <w:p w:rsidR="00D866D8" w:rsidRDefault="00470A00" w:rsidP="00BE2EA5">
      <w:pPr>
        <w:pStyle w:val="NoSpacing"/>
        <w:numPr>
          <w:ilvl w:val="0"/>
          <w:numId w:val="5"/>
        </w:numPr>
      </w:pPr>
      <w:r>
        <w:t xml:space="preserve">According to Brian </w:t>
      </w:r>
      <w:proofErr w:type="spellStart"/>
      <w:r>
        <w:t>Sigm</w:t>
      </w:r>
      <w:r w:rsidR="002E6AA3">
        <w:t>an</w:t>
      </w:r>
      <w:proofErr w:type="spellEnd"/>
      <w:r>
        <w:t>, there were 3 expenses since the start of the fiscal year in October: $23,</w:t>
      </w:r>
      <w:r w:rsidR="008458A7">
        <w:t>666 for the C</w:t>
      </w:r>
      <w:r>
        <w:t xml:space="preserve">CSU survey (Conducted quarterly, ¼ of the information dedicated to the Consumer Satisfaction survey data), $24.350 for NFB Newsline, and $990 for National Council of State Agencies for the blind </w:t>
      </w:r>
      <w:r w:rsidR="00D866D8">
        <w:t>(NCSAB) dues</w:t>
      </w:r>
    </w:p>
    <w:p w:rsidR="00E46B6F" w:rsidRDefault="00D866D8" w:rsidP="00BE2EA5">
      <w:pPr>
        <w:pStyle w:val="NoSpacing"/>
        <w:numPr>
          <w:ilvl w:val="0"/>
          <w:numId w:val="5"/>
        </w:numPr>
      </w:pPr>
      <w:r>
        <w:t xml:space="preserve">BESB </w:t>
      </w:r>
      <w:r w:rsidR="00E46B6F">
        <w:t xml:space="preserve">is </w:t>
      </w:r>
      <w:r>
        <w:t>providing virtual services</w:t>
      </w:r>
      <w:r w:rsidR="00E46B6F">
        <w:t xml:space="preserve"> to clients</w:t>
      </w:r>
    </w:p>
    <w:p w:rsidR="00E46B6F" w:rsidRDefault="00E46B6F" w:rsidP="00BE2EA5">
      <w:pPr>
        <w:pStyle w:val="NoSpacing"/>
        <w:numPr>
          <w:ilvl w:val="0"/>
          <w:numId w:val="5"/>
        </w:numPr>
      </w:pPr>
      <w:r>
        <w:t>V</w:t>
      </w:r>
      <w:r w:rsidR="00D866D8">
        <w:t xml:space="preserve">endors </w:t>
      </w:r>
      <w:r>
        <w:t xml:space="preserve">from the </w:t>
      </w:r>
      <w:r w:rsidR="002E6AA3">
        <w:t>B</w:t>
      </w:r>
      <w:r>
        <w:t xml:space="preserve">usiness </w:t>
      </w:r>
      <w:r w:rsidR="008458A7">
        <w:t>Enterprise</w:t>
      </w:r>
      <w:r>
        <w:t xml:space="preserve"> Program have been shut down due to the pandemic</w:t>
      </w:r>
    </w:p>
    <w:p w:rsidR="00E46B6F" w:rsidRDefault="00E46B6F" w:rsidP="00BE2EA5">
      <w:pPr>
        <w:pStyle w:val="NoSpacing"/>
        <w:numPr>
          <w:ilvl w:val="0"/>
          <w:numId w:val="5"/>
        </w:numPr>
      </w:pPr>
      <w:r>
        <w:t xml:space="preserve">Discussions on how to support these vendors </w:t>
      </w:r>
    </w:p>
    <w:p w:rsidR="00D866D8" w:rsidRDefault="00D866D8" w:rsidP="00BE2EA5">
      <w:pPr>
        <w:pStyle w:val="NoSpacing"/>
        <w:numPr>
          <w:ilvl w:val="0"/>
          <w:numId w:val="5"/>
        </w:numPr>
      </w:pPr>
      <w:r>
        <w:t>Concern about lack of individual contact</w:t>
      </w:r>
      <w:r w:rsidR="00E46B6F">
        <w:t xml:space="preserve"> from BESB </w:t>
      </w:r>
    </w:p>
    <w:p w:rsidR="00E46B6F" w:rsidRDefault="00E46B6F" w:rsidP="00943B0A">
      <w:pPr>
        <w:pStyle w:val="NoSpacing"/>
      </w:pPr>
    </w:p>
    <w:p w:rsidR="00506AAF" w:rsidRDefault="002E6AA3" w:rsidP="00943B0A">
      <w:pPr>
        <w:pStyle w:val="NoSpacing"/>
      </w:pPr>
      <w:r>
        <w:t>BELL</w:t>
      </w:r>
      <w:r w:rsidR="00874D15">
        <w:t xml:space="preserve"> A</w:t>
      </w:r>
      <w:r w:rsidR="00506AAF">
        <w:t xml:space="preserve">cademy: </w:t>
      </w:r>
      <w:proofErr w:type="spellStart"/>
      <w:r w:rsidR="00506AAF">
        <w:t>Honorata</w:t>
      </w:r>
      <w:proofErr w:type="spellEnd"/>
    </w:p>
    <w:p w:rsidR="00E46B6F" w:rsidRDefault="002E6AA3" w:rsidP="00BE2EA5">
      <w:pPr>
        <w:pStyle w:val="NoSpacing"/>
        <w:numPr>
          <w:ilvl w:val="0"/>
          <w:numId w:val="6"/>
        </w:numPr>
      </w:pPr>
      <w:r>
        <w:t>BELL</w:t>
      </w:r>
      <w:r w:rsidR="00506AAF">
        <w:t xml:space="preserve"> academies early in the summer</w:t>
      </w:r>
      <w:r w:rsidR="00E46B6F">
        <w:t xml:space="preserve"> are being moved due to pandemic</w:t>
      </w:r>
    </w:p>
    <w:p w:rsidR="00E46B6F" w:rsidRDefault="00506AAF" w:rsidP="00BE2EA5">
      <w:pPr>
        <w:pStyle w:val="NoSpacing"/>
        <w:numPr>
          <w:ilvl w:val="0"/>
          <w:numId w:val="6"/>
        </w:numPr>
      </w:pPr>
      <w:r>
        <w:t xml:space="preserve">CT has the ability to move </w:t>
      </w:r>
      <w:r w:rsidR="00E46B6F">
        <w:t>their program into A</w:t>
      </w:r>
      <w:r>
        <w:t>ugust</w:t>
      </w:r>
    </w:p>
    <w:p w:rsidR="00E46B6F" w:rsidRDefault="00506AAF" w:rsidP="00BE2EA5">
      <w:pPr>
        <w:pStyle w:val="NoSpacing"/>
        <w:numPr>
          <w:ilvl w:val="0"/>
          <w:numId w:val="6"/>
        </w:numPr>
      </w:pPr>
      <w:r>
        <w:lastRenderedPageBreak/>
        <w:t xml:space="preserve">National is impressed by </w:t>
      </w:r>
      <w:r w:rsidR="00E46B6F">
        <w:t>the number and initiative of</w:t>
      </w:r>
      <w:r w:rsidR="00111188">
        <w:t xml:space="preserve"> CT </w:t>
      </w:r>
      <w:r w:rsidR="00E46B6F">
        <w:t>volunteers</w:t>
      </w:r>
    </w:p>
    <w:p w:rsidR="00E46B6F" w:rsidRDefault="00506AAF" w:rsidP="00BE2EA5">
      <w:pPr>
        <w:pStyle w:val="NoSpacing"/>
        <w:numPr>
          <w:ilvl w:val="0"/>
          <w:numId w:val="6"/>
        </w:numPr>
      </w:pPr>
      <w:r>
        <w:t>Flyers for academy have been updated and approved by national, distributed by Lucia</w:t>
      </w:r>
    </w:p>
    <w:p w:rsidR="00E46B6F" w:rsidRDefault="00506AAF" w:rsidP="00BE2EA5">
      <w:pPr>
        <w:pStyle w:val="NoSpacing"/>
        <w:numPr>
          <w:ilvl w:val="0"/>
          <w:numId w:val="6"/>
        </w:numPr>
      </w:pPr>
      <w:r>
        <w:t>Still working on donation form, waiting for Patty Chang</w:t>
      </w:r>
      <w:r w:rsidR="00E46B6F">
        <w:t>’s</w:t>
      </w:r>
      <w:r>
        <w:t xml:space="preserve"> approval</w:t>
      </w:r>
    </w:p>
    <w:p w:rsidR="00E46B6F" w:rsidRDefault="00506AAF" w:rsidP="00BE2EA5">
      <w:pPr>
        <w:pStyle w:val="NoSpacing"/>
        <w:numPr>
          <w:ilvl w:val="0"/>
          <w:numId w:val="6"/>
        </w:numPr>
      </w:pPr>
      <w:r>
        <w:t xml:space="preserve">Recommendation focused on general fundraising, that </w:t>
      </w:r>
      <w:r w:rsidR="00E46B6F">
        <w:t xml:space="preserve">fundraising </w:t>
      </w:r>
      <w:r>
        <w:t>contribution</w:t>
      </w:r>
      <w:r w:rsidR="00E46B6F">
        <w:t>s</w:t>
      </w:r>
      <w:r>
        <w:t xml:space="preserve"> could be part of </w:t>
      </w:r>
      <w:r w:rsidR="00E46B6F">
        <w:t xml:space="preserve">statewide </w:t>
      </w:r>
      <w:r>
        <w:t>effort</w:t>
      </w:r>
    </w:p>
    <w:p w:rsidR="00E46B6F" w:rsidRDefault="00E46B6F" w:rsidP="00BE2EA5">
      <w:pPr>
        <w:pStyle w:val="NoSpacing"/>
        <w:numPr>
          <w:ilvl w:val="0"/>
          <w:numId w:val="6"/>
        </w:numPr>
      </w:pPr>
      <w:r>
        <w:t>Have access to a</w:t>
      </w:r>
      <w:r w:rsidR="00506AAF">
        <w:t>dditional materials</w:t>
      </w:r>
      <w:r>
        <w:t>, such as braille paper</w:t>
      </w:r>
      <w:r w:rsidR="00506AAF">
        <w:t xml:space="preserve"> and multiple volumes of braille books</w:t>
      </w:r>
    </w:p>
    <w:p w:rsidR="00E46B6F" w:rsidRDefault="00506AAF" w:rsidP="00BE2EA5">
      <w:pPr>
        <w:pStyle w:val="NoSpacing"/>
        <w:numPr>
          <w:ilvl w:val="0"/>
          <w:numId w:val="6"/>
        </w:numPr>
      </w:pPr>
      <w:r>
        <w:t>Do not have craft materials, must purchase</w:t>
      </w:r>
    </w:p>
    <w:p w:rsidR="00240DDA" w:rsidRDefault="00E46B6F" w:rsidP="00BE2EA5">
      <w:pPr>
        <w:pStyle w:val="NoSpacing"/>
        <w:numPr>
          <w:ilvl w:val="0"/>
          <w:numId w:val="6"/>
        </w:numPr>
      </w:pPr>
      <w:r>
        <w:t>Must wait until number of</w:t>
      </w:r>
      <w:r w:rsidR="00506AAF">
        <w:t xml:space="preserve"> students is confirmed</w:t>
      </w:r>
      <w:r w:rsidR="00240DDA">
        <w:t xml:space="preserve"> in order to have a realistic projection of the amount of supplies needed</w:t>
      </w:r>
    </w:p>
    <w:p w:rsidR="00240DDA" w:rsidRDefault="00342401" w:rsidP="00BE2EA5">
      <w:pPr>
        <w:pStyle w:val="NoSpacing"/>
        <w:numPr>
          <w:ilvl w:val="0"/>
          <w:numId w:val="6"/>
        </w:numPr>
      </w:pPr>
      <w:r>
        <w:t xml:space="preserve">2 students </w:t>
      </w:r>
      <w:r w:rsidR="00240DDA">
        <w:t xml:space="preserve">have signed up for the academy </w:t>
      </w:r>
      <w:r>
        <w:t>already</w:t>
      </w:r>
    </w:p>
    <w:p w:rsidR="00240DDA" w:rsidRDefault="00240DDA" w:rsidP="00BE2EA5">
      <w:pPr>
        <w:pStyle w:val="NoSpacing"/>
        <w:numPr>
          <w:ilvl w:val="0"/>
          <w:numId w:val="6"/>
        </w:numPr>
      </w:pPr>
      <w:r>
        <w:t>Letter from BES</w:t>
      </w:r>
      <w:r w:rsidR="00506AAF">
        <w:t xml:space="preserve">B </w:t>
      </w:r>
      <w:r>
        <w:t xml:space="preserve">to its clients </w:t>
      </w:r>
      <w:r w:rsidR="00506AAF">
        <w:t>ha</w:t>
      </w:r>
      <w:r>
        <w:t>s been postponed until next week, should be m</w:t>
      </w:r>
      <w:r w:rsidR="00506AAF">
        <w:t>ore sign ups coming</w:t>
      </w:r>
    </w:p>
    <w:p w:rsidR="00240DDA" w:rsidRDefault="00506AAF" w:rsidP="00BE2EA5">
      <w:pPr>
        <w:pStyle w:val="NoSpacing"/>
        <w:numPr>
          <w:ilvl w:val="0"/>
          <w:numId w:val="6"/>
        </w:numPr>
      </w:pPr>
      <w:r>
        <w:t xml:space="preserve">Karen Anderson </w:t>
      </w:r>
      <w:r w:rsidR="008458A7">
        <w:t>will</w:t>
      </w:r>
      <w:r>
        <w:t xml:space="preserve"> conduct training through zoom, may not be able to hold in-person training until social distancing restrictions have been lifted</w:t>
      </w:r>
    </w:p>
    <w:p w:rsidR="00240DDA" w:rsidRDefault="00240DDA" w:rsidP="00BE2EA5">
      <w:pPr>
        <w:pStyle w:val="NoSpacing"/>
        <w:numPr>
          <w:ilvl w:val="0"/>
          <w:numId w:val="6"/>
        </w:numPr>
      </w:pPr>
      <w:r>
        <w:t>Important to build</w:t>
      </w:r>
      <w:r w:rsidR="00C01138">
        <w:t xml:space="preserve"> relationships with small businesses and restaurants in local communities to support </w:t>
      </w:r>
      <w:r>
        <w:t>one another</w:t>
      </w:r>
    </w:p>
    <w:p w:rsidR="00240DDA" w:rsidRDefault="0066290A" w:rsidP="00BE2EA5">
      <w:pPr>
        <w:pStyle w:val="NoSpacing"/>
        <w:numPr>
          <w:ilvl w:val="0"/>
          <w:numId w:val="6"/>
        </w:numPr>
      </w:pPr>
      <w:r>
        <w:t xml:space="preserve">Hotel reservation funds </w:t>
      </w:r>
      <w:r w:rsidR="00240DDA">
        <w:t>from canceled training in March have been returned</w:t>
      </w:r>
    </w:p>
    <w:p w:rsidR="00240DDA" w:rsidRDefault="00240DDA" w:rsidP="00BE2EA5">
      <w:pPr>
        <w:pStyle w:val="NoSpacing"/>
        <w:numPr>
          <w:ilvl w:val="0"/>
          <w:numId w:val="6"/>
        </w:numPr>
      </w:pPr>
      <w:r>
        <w:t xml:space="preserve">Could create </w:t>
      </w:r>
      <w:r w:rsidR="00684184">
        <w:t xml:space="preserve">a list of materials that could be donated instead of </w:t>
      </w:r>
      <w:r w:rsidR="008458A7">
        <w:t>buying</w:t>
      </w:r>
      <w:r w:rsidR="00684184">
        <w:t xml:space="preserve"> everything</w:t>
      </w:r>
    </w:p>
    <w:p w:rsidR="00240DDA" w:rsidRDefault="00240DDA" w:rsidP="00BE2EA5">
      <w:pPr>
        <w:pStyle w:val="NoSpacing"/>
        <w:numPr>
          <w:ilvl w:val="0"/>
          <w:numId w:val="6"/>
        </w:numPr>
      </w:pPr>
      <w:r>
        <w:t>Designating</w:t>
      </w:r>
      <w:r w:rsidR="00684184">
        <w:t xml:space="preserve"> responsibilities </w:t>
      </w:r>
    </w:p>
    <w:p w:rsidR="00240DDA" w:rsidRDefault="00240DDA" w:rsidP="00BE2EA5">
      <w:pPr>
        <w:pStyle w:val="NoSpacing"/>
        <w:numPr>
          <w:ilvl w:val="0"/>
          <w:numId w:val="6"/>
        </w:numPr>
      </w:pPr>
      <w:r>
        <w:t>Prospective r</w:t>
      </w:r>
      <w:r w:rsidR="007D429D">
        <w:t>esource</w:t>
      </w:r>
      <w:r>
        <w:t>s</w:t>
      </w:r>
      <w:r w:rsidR="007D429D">
        <w:t xml:space="preserve"> </w:t>
      </w:r>
      <w:r>
        <w:t>for obtaining braille materials are Library for the B</w:t>
      </w:r>
      <w:r w:rsidR="007D429D">
        <w:t>lind</w:t>
      </w:r>
      <w:r>
        <w:t>, National Braille Press, and the Library of Congress</w:t>
      </w:r>
    </w:p>
    <w:p w:rsidR="00240DDA" w:rsidRDefault="00240DDA" w:rsidP="00BE2EA5">
      <w:pPr>
        <w:pStyle w:val="NoSpacing"/>
        <w:numPr>
          <w:ilvl w:val="0"/>
          <w:numId w:val="6"/>
        </w:numPr>
      </w:pPr>
      <w:r>
        <w:t xml:space="preserve">Still need tactile graphic books and </w:t>
      </w:r>
      <w:r w:rsidR="007C284B">
        <w:t xml:space="preserve">7 to 10 </w:t>
      </w:r>
      <w:r w:rsidR="008458A7">
        <w:t>children’s</w:t>
      </w:r>
      <w:r>
        <w:t>’</w:t>
      </w:r>
      <w:r w:rsidR="007C284B">
        <w:t xml:space="preserve"> books</w:t>
      </w:r>
    </w:p>
    <w:p w:rsidR="00240DDA" w:rsidRDefault="008458A7" w:rsidP="00BE2EA5">
      <w:pPr>
        <w:pStyle w:val="NoSpacing"/>
        <w:numPr>
          <w:ilvl w:val="0"/>
          <w:numId w:val="6"/>
        </w:numPr>
      </w:pPr>
      <w:r>
        <w:t>Idea for braille d</w:t>
      </w:r>
      <w:r w:rsidR="00B92B5F">
        <w:t>rawing and tactile anatomy</w:t>
      </w:r>
    </w:p>
    <w:p w:rsidR="00240DDA" w:rsidRDefault="000E11A0" w:rsidP="00BE2EA5">
      <w:pPr>
        <w:pStyle w:val="NoSpacing"/>
        <w:numPr>
          <w:ilvl w:val="0"/>
          <w:numId w:val="6"/>
        </w:numPr>
      </w:pPr>
      <w:r>
        <w:t xml:space="preserve">Board must </w:t>
      </w:r>
      <w:proofErr w:type="gramStart"/>
      <w:r>
        <w:t>make a decision</w:t>
      </w:r>
      <w:proofErr w:type="gramEnd"/>
      <w:r>
        <w:t xml:space="preserve"> to fu</w:t>
      </w:r>
      <w:r w:rsidR="00240DDA">
        <w:t xml:space="preserve">nd the </w:t>
      </w:r>
      <w:r w:rsidR="002E6AA3">
        <w:t>BELL</w:t>
      </w:r>
      <w:r w:rsidR="00240DDA">
        <w:t xml:space="preserve"> academy using funds that would have been used for</w:t>
      </w:r>
      <w:r>
        <w:t xml:space="preserve"> national convention</w:t>
      </w:r>
    </w:p>
    <w:p w:rsidR="00240DDA" w:rsidRDefault="00C73D92" w:rsidP="00BE2EA5">
      <w:pPr>
        <w:pStyle w:val="NoSpacing"/>
        <w:numPr>
          <w:ilvl w:val="0"/>
          <w:numId w:val="6"/>
        </w:numPr>
      </w:pPr>
      <w:r>
        <w:t xml:space="preserve">In a position to spend between </w:t>
      </w:r>
      <w:r w:rsidR="00240DDA">
        <w:t>$</w:t>
      </w:r>
      <w:r>
        <w:t>5</w:t>
      </w:r>
      <w:r w:rsidR="00240DDA">
        <w:t>,000 and</w:t>
      </w:r>
      <w:r>
        <w:t xml:space="preserve"> </w:t>
      </w:r>
      <w:r w:rsidR="00240DDA">
        <w:t>$</w:t>
      </w:r>
      <w:r>
        <w:t>10</w:t>
      </w:r>
      <w:r w:rsidR="00240DDA">
        <w:t>,000</w:t>
      </w:r>
      <w:r>
        <w:t xml:space="preserve"> </w:t>
      </w:r>
      <w:r w:rsidR="00240DDA">
        <w:t>from our general fund</w:t>
      </w:r>
    </w:p>
    <w:p w:rsidR="00240DDA" w:rsidRDefault="00240DDA" w:rsidP="00BE2EA5">
      <w:pPr>
        <w:pStyle w:val="NoSpacing"/>
        <w:numPr>
          <w:ilvl w:val="0"/>
          <w:numId w:val="6"/>
        </w:numPr>
      </w:pPr>
      <w:r>
        <w:t>Approximately $</w:t>
      </w:r>
      <w:r w:rsidR="000271BD">
        <w:t>14</w:t>
      </w:r>
      <w:r>
        <w:t>,000 for TVI, and expenses for f</w:t>
      </w:r>
      <w:r w:rsidR="000271BD">
        <w:t xml:space="preserve">ood, transportation, </w:t>
      </w:r>
      <w:r>
        <w:t xml:space="preserve">and individual </w:t>
      </w:r>
      <w:r w:rsidR="000271BD">
        <w:t>financial assistance</w:t>
      </w:r>
    </w:p>
    <w:p w:rsidR="00F40667" w:rsidRDefault="00240DDA" w:rsidP="00BE2EA5">
      <w:pPr>
        <w:pStyle w:val="NoSpacing"/>
        <w:numPr>
          <w:ilvl w:val="0"/>
          <w:numId w:val="6"/>
        </w:numPr>
      </w:pPr>
      <w:r>
        <w:t xml:space="preserve">CT affiliate </w:t>
      </w:r>
      <w:r w:rsidR="002E6AA3">
        <w:t>w</w:t>
      </w:r>
      <w:r>
        <w:t>ill use $</w:t>
      </w:r>
      <w:r w:rsidR="00EB5380">
        <w:t>5</w:t>
      </w:r>
      <w:r>
        <w:t>,</w:t>
      </w:r>
      <w:r w:rsidR="00EB5380">
        <w:t>000 from general fund</w:t>
      </w:r>
      <w:r>
        <w:t xml:space="preserve"> for the </w:t>
      </w:r>
      <w:r w:rsidR="002E6AA3">
        <w:t>BELL</w:t>
      </w:r>
      <w:r>
        <w:t xml:space="preserve"> Academy</w:t>
      </w:r>
      <w:r w:rsidR="00EB5380">
        <w:t xml:space="preserve">, </w:t>
      </w:r>
      <w:r>
        <w:t xml:space="preserve">making the total fund of the </w:t>
      </w:r>
      <w:r w:rsidR="002E6AA3">
        <w:t>BELL</w:t>
      </w:r>
      <w:r>
        <w:t xml:space="preserve"> Academy about $</w:t>
      </w:r>
      <w:r w:rsidR="00EB5380">
        <w:t>8</w:t>
      </w:r>
      <w:r>
        <w:t>,</w:t>
      </w:r>
      <w:r w:rsidR="00EB5380">
        <w:t xml:space="preserve">800 </w:t>
      </w:r>
      <w:r>
        <w:t>at this time</w:t>
      </w:r>
    </w:p>
    <w:p w:rsidR="00F40667" w:rsidRDefault="006A33F5" w:rsidP="00BE2EA5">
      <w:pPr>
        <w:pStyle w:val="NoSpacing"/>
        <w:numPr>
          <w:ilvl w:val="0"/>
          <w:numId w:val="6"/>
        </w:numPr>
      </w:pPr>
      <w:r>
        <w:t xml:space="preserve">Hoping for </w:t>
      </w:r>
      <w:r w:rsidR="00F40667">
        <w:t xml:space="preserve">at least </w:t>
      </w:r>
      <w:r>
        <w:t>12 students</w:t>
      </w:r>
      <w:r w:rsidR="00F40667">
        <w:t xml:space="preserve"> in attendance</w:t>
      </w:r>
      <w:r>
        <w:t>, up to 20 or 22</w:t>
      </w:r>
    </w:p>
    <w:p w:rsidR="00F40667" w:rsidRDefault="00E02B57" w:rsidP="00BE2EA5">
      <w:pPr>
        <w:pStyle w:val="NoSpacing"/>
        <w:numPr>
          <w:ilvl w:val="0"/>
          <w:numId w:val="6"/>
        </w:numPr>
      </w:pPr>
      <w:r>
        <w:t>Hopes to rebuild and grow the academy,</w:t>
      </w:r>
      <w:r w:rsidR="00F40667">
        <w:t xml:space="preserve"> encourage </w:t>
      </w:r>
      <w:r>
        <w:t>returning students</w:t>
      </w:r>
    </w:p>
    <w:p w:rsidR="00F40667" w:rsidRDefault="00F40667" w:rsidP="00BE2EA5">
      <w:pPr>
        <w:pStyle w:val="NoSpacing"/>
        <w:numPr>
          <w:ilvl w:val="0"/>
          <w:numId w:val="6"/>
        </w:numPr>
      </w:pPr>
      <w:r>
        <w:t xml:space="preserve">Close to </w:t>
      </w:r>
      <w:r w:rsidR="00E02B57">
        <w:t>300 blind students in the state</w:t>
      </w:r>
    </w:p>
    <w:p w:rsidR="00E02B57" w:rsidRDefault="000C3627" w:rsidP="00BE2EA5">
      <w:pPr>
        <w:pStyle w:val="NoSpacing"/>
        <w:numPr>
          <w:ilvl w:val="0"/>
          <w:numId w:val="6"/>
        </w:numPr>
      </w:pPr>
      <w:r>
        <w:t>Increase number of students in the Federation</w:t>
      </w:r>
    </w:p>
    <w:p w:rsidR="000C3627" w:rsidRDefault="000C3627" w:rsidP="00943B0A">
      <w:pPr>
        <w:pStyle w:val="NoSpacing"/>
      </w:pPr>
    </w:p>
    <w:p w:rsidR="0018424A" w:rsidRDefault="002E6AA3" w:rsidP="00943B0A">
      <w:pPr>
        <w:pStyle w:val="NoSpacing"/>
      </w:pPr>
      <w:r>
        <w:t>PAC Plan</w:t>
      </w:r>
      <w:r w:rsidR="00F40667">
        <w:t xml:space="preserve">: </w:t>
      </w:r>
      <w:proofErr w:type="spellStart"/>
      <w:r w:rsidR="00F40667">
        <w:t>Honorata</w:t>
      </w:r>
      <w:proofErr w:type="spellEnd"/>
    </w:p>
    <w:p w:rsidR="00680492" w:rsidRDefault="00680492" w:rsidP="00BE2EA5">
      <w:pPr>
        <w:pStyle w:val="NoSpacing"/>
        <w:numPr>
          <w:ilvl w:val="0"/>
          <w:numId w:val="7"/>
        </w:numPr>
      </w:pPr>
      <w:r>
        <w:t xml:space="preserve">CTABS received a shout out from President Riccobono for their contribution to the </w:t>
      </w:r>
      <w:r w:rsidR="002E6AA3">
        <w:t>PAC Plan</w:t>
      </w:r>
    </w:p>
    <w:p w:rsidR="00680492" w:rsidRDefault="00680492" w:rsidP="00BE2EA5">
      <w:pPr>
        <w:pStyle w:val="NoSpacing"/>
        <w:numPr>
          <w:ilvl w:val="0"/>
          <w:numId w:val="7"/>
        </w:numPr>
      </w:pPr>
      <w:r>
        <w:t>The S</w:t>
      </w:r>
      <w:r w:rsidR="00E10EC6">
        <w:t xml:space="preserve">outhern chapter </w:t>
      </w:r>
      <w:r>
        <w:t>has joined</w:t>
      </w:r>
    </w:p>
    <w:p w:rsidR="00680492" w:rsidRDefault="00E10EC6" w:rsidP="00BE2EA5">
      <w:pPr>
        <w:pStyle w:val="NoSpacing"/>
        <w:numPr>
          <w:ilvl w:val="0"/>
          <w:numId w:val="7"/>
        </w:numPr>
      </w:pPr>
      <w:r>
        <w:t>No individual updates</w:t>
      </w:r>
    </w:p>
    <w:p w:rsidR="00E10EC6" w:rsidRDefault="00680492" w:rsidP="00BE2EA5">
      <w:pPr>
        <w:pStyle w:val="NoSpacing"/>
        <w:numPr>
          <w:ilvl w:val="0"/>
          <w:numId w:val="7"/>
        </w:numPr>
      </w:pPr>
      <w:r>
        <w:t>Please Update Ho</w:t>
      </w:r>
      <w:r w:rsidR="00E10EC6">
        <w:t>norata if you join so she can keep track</w:t>
      </w:r>
      <w:r>
        <w:t xml:space="preserve"> of the numbers</w:t>
      </w:r>
    </w:p>
    <w:p w:rsidR="006A20E8" w:rsidRDefault="006A20E8" w:rsidP="00943B0A">
      <w:pPr>
        <w:pStyle w:val="NoSpacing"/>
      </w:pPr>
    </w:p>
    <w:p w:rsidR="006A20E8" w:rsidRDefault="006A20E8" w:rsidP="00943B0A">
      <w:pPr>
        <w:pStyle w:val="NoSpacing"/>
      </w:pPr>
      <w:r>
        <w:t>Dream Maker Circle</w:t>
      </w:r>
      <w:r w:rsidR="00680492">
        <w:t>: Honorata</w:t>
      </w:r>
    </w:p>
    <w:p w:rsidR="00680492" w:rsidRDefault="00680492" w:rsidP="00BE2EA5">
      <w:pPr>
        <w:pStyle w:val="NoSpacing"/>
        <w:numPr>
          <w:ilvl w:val="0"/>
          <w:numId w:val="8"/>
        </w:numPr>
      </w:pPr>
      <w:r>
        <w:t>No new participants</w:t>
      </w:r>
    </w:p>
    <w:p w:rsidR="00E10EC6" w:rsidRDefault="00680492" w:rsidP="00BE2EA5">
      <w:pPr>
        <w:pStyle w:val="NoSpacing"/>
        <w:numPr>
          <w:ilvl w:val="0"/>
          <w:numId w:val="8"/>
        </w:numPr>
      </w:pPr>
      <w:r>
        <w:t xml:space="preserve">Ability to donate to the NFB through means such as a </w:t>
      </w:r>
      <w:r w:rsidR="009B142D">
        <w:t>Payable upon death account, will</w:t>
      </w:r>
      <w:r>
        <w:t>, etc.</w:t>
      </w:r>
    </w:p>
    <w:p w:rsidR="009B142D" w:rsidRDefault="009B142D" w:rsidP="00943B0A">
      <w:pPr>
        <w:pStyle w:val="NoSpacing"/>
      </w:pPr>
    </w:p>
    <w:p w:rsidR="00A64E5D" w:rsidRDefault="00A64E5D" w:rsidP="00943B0A">
      <w:pPr>
        <w:pStyle w:val="NoSpacing"/>
      </w:pPr>
      <w:r>
        <w:t>Federationist</w:t>
      </w:r>
      <w:r w:rsidR="00F635D4">
        <w:t>: Melissa</w:t>
      </w:r>
    </w:p>
    <w:p w:rsidR="00F635D4" w:rsidRDefault="00F635D4" w:rsidP="00BE2EA5">
      <w:pPr>
        <w:pStyle w:val="NoSpacing"/>
        <w:numPr>
          <w:ilvl w:val="0"/>
          <w:numId w:val="9"/>
        </w:numPr>
      </w:pPr>
      <w:r>
        <w:t>In order to shed some positive light on this dreary spring, the next issue of the Federationist will focus on journeys to blindness</w:t>
      </w:r>
    </w:p>
    <w:p w:rsidR="00F635D4" w:rsidRDefault="00F635D4" w:rsidP="00BE2EA5">
      <w:pPr>
        <w:pStyle w:val="NoSpacing"/>
        <w:numPr>
          <w:ilvl w:val="0"/>
          <w:numId w:val="9"/>
        </w:numPr>
      </w:pPr>
      <w:r>
        <w:t xml:space="preserve">What was it like to grow up as a blind individual? </w:t>
      </w:r>
      <w:r w:rsidR="008458A7">
        <w:t>Did</w:t>
      </w:r>
      <w:r>
        <w:t xml:space="preserve"> you lose your sight later in life? </w:t>
      </w:r>
      <w:r w:rsidR="008458A7">
        <w:t>What</w:t>
      </w:r>
      <w:r>
        <w:t xml:space="preserve"> did the adjustment process look like for you?</w:t>
      </w:r>
    </w:p>
    <w:p w:rsidR="00F635D4" w:rsidRDefault="00F635D4" w:rsidP="00BE2EA5">
      <w:pPr>
        <w:pStyle w:val="NoSpacing"/>
        <w:numPr>
          <w:ilvl w:val="0"/>
          <w:numId w:val="9"/>
        </w:numPr>
      </w:pPr>
      <w:r>
        <w:t>What trials, tribulations, lessons, and achievements did you experience?</w:t>
      </w:r>
    </w:p>
    <w:p w:rsidR="00907B1C" w:rsidRDefault="00907B1C" w:rsidP="00BE2EA5">
      <w:pPr>
        <w:pStyle w:val="NoSpacing"/>
        <w:numPr>
          <w:ilvl w:val="0"/>
          <w:numId w:val="9"/>
        </w:numPr>
      </w:pPr>
      <w:r>
        <w:t>Blindness is not always glamorous; share your story, the good and the bad.</w:t>
      </w:r>
    </w:p>
    <w:p w:rsidR="00F635D4" w:rsidRDefault="00F635D4" w:rsidP="00BE2EA5">
      <w:pPr>
        <w:pStyle w:val="NoSpacing"/>
        <w:numPr>
          <w:ilvl w:val="0"/>
          <w:numId w:val="9"/>
        </w:numPr>
      </w:pPr>
      <w:r>
        <w:lastRenderedPageBreak/>
        <w:t xml:space="preserve">Please submit individual written or recorded stories to </w:t>
      </w:r>
      <w:hyperlink r:id="rId7" w:history="1">
        <w:r w:rsidR="00907B1C" w:rsidRPr="00BA7A2D">
          <w:rPr>
            <w:rStyle w:val="Hyperlink"/>
          </w:rPr>
          <w:t>carne23m@mtholyoke.edu</w:t>
        </w:r>
      </w:hyperlink>
    </w:p>
    <w:p w:rsidR="00907B1C" w:rsidRDefault="00907B1C" w:rsidP="00BE2EA5">
      <w:pPr>
        <w:pStyle w:val="NoSpacing"/>
        <w:numPr>
          <w:ilvl w:val="0"/>
          <w:numId w:val="9"/>
        </w:numPr>
      </w:pPr>
      <w:r>
        <w:t>If you would feel more comfortable having someone else write your story, or if you need technology assistance, please call me at 860-391-9319</w:t>
      </w:r>
    </w:p>
    <w:p w:rsidR="00907B1C" w:rsidRDefault="00907B1C" w:rsidP="00BE2EA5">
      <w:pPr>
        <w:pStyle w:val="NoSpacing"/>
        <w:numPr>
          <w:ilvl w:val="0"/>
          <w:numId w:val="9"/>
        </w:numPr>
      </w:pPr>
      <w:r>
        <w:t>Everyone should have the chance to participate</w:t>
      </w:r>
    </w:p>
    <w:p w:rsidR="00A64E5D" w:rsidRDefault="00A64E5D" w:rsidP="00943B0A">
      <w:pPr>
        <w:pStyle w:val="NoSpacing"/>
      </w:pPr>
    </w:p>
    <w:p w:rsidR="00A64E5D" w:rsidRDefault="00A64E5D" w:rsidP="00943B0A">
      <w:pPr>
        <w:pStyle w:val="NoSpacing"/>
      </w:pPr>
      <w:r>
        <w:t>National Convention</w:t>
      </w:r>
      <w:r w:rsidR="00907B1C">
        <w:t xml:space="preserve"> Update</w:t>
      </w:r>
    </w:p>
    <w:p w:rsidR="00CA67EB" w:rsidRDefault="00A64E5D" w:rsidP="00BE2EA5">
      <w:pPr>
        <w:pStyle w:val="NoSpacing"/>
        <w:numPr>
          <w:ilvl w:val="0"/>
          <w:numId w:val="10"/>
        </w:numPr>
      </w:pPr>
      <w:r>
        <w:t>Moved to a virtual meeting</w:t>
      </w:r>
    </w:p>
    <w:p w:rsidR="00CA67EB" w:rsidRDefault="00CA67EB" w:rsidP="00BE2EA5">
      <w:pPr>
        <w:pStyle w:val="NoSpacing"/>
        <w:numPr>
          <w:ilvl w:val="0"/>
          <w:numId w:val="10"/>
        </w:numPr>
      </w:pPr>
      <w:r>
        <w:t xml:space="preserve">Open to </w:t>
      </w:r>
      <w:r w:rsidR="00A64E5D">
        <w:t>Everyone</w:t>
      </w:r>
      <w:r>
        <w:t>,</w:t>
      </w:r>
      <w:r w:rsidR="00A64E5D">
        <w:t xml:space="preserve"> </w:t>
      </w:r>
      <w:r>
        <w:t xml:space="preserve">regardless of </w:t>
      </w:r>
      <w:r w:rsidR="00A64E5D">
        <w:t xml:space="preserve">finances </w:t>
      </w:r>
      <w:r>
        <w:t>or geographical disparities</w:t>
      </w:r>
    </w:p>
    <w:p w:rsidR="00CA67EB" w:rsidRDefault="00A64E5D" w:rsidP="00BE2EA5">
      <w:pPr>
        <w:pStyle w:val="NoSpacing"/>
        <w:numPr>
          <w:ilvl w:val="0"/>
          <w:numId w:val="10"/>
        </w:numPr>
      </w:pPr>
      <w:r>
        <w:t>Opportunity to be creative</w:t>
      </w:r>
    </w:p>
    <w:p w:rsidR="00CA67EB" w:rsidRDefault="00CA67EB" w:rsidP="00BE2EA5">
      <w:pPr>
        <w:pStyle w:val="NoSpacing"/>
        <w:numPr>
          <w:ilvl w:val="0"/>
          <w:numId w:val="10"/>
        </w:numPr>
      </w:pPr>
      <w:r>
        <w:t>Expected to have a</w:t>
      </w:r>
      <w:r w:rsidR="00A64E5D">
        <w:t xml:space="preserve"> lot more participants than ever before</w:t>
      </w:r>
    </w:p>
    <w:p w:rsidR="00CA67EB" w:rsidRDefault="00D96ECC" w:rsidP="00BE2EA5">
      <w:pPr>
        <w:pStyle w:val="NoSpacing"/>
        <w:numPr>
          <w:ilvl w:val="0"/>
          <w:numId w:val="10"/>
        </w:numPr>
      </w:pPr>
      <w:r>
        <w:t>Recommend</w:t>
      </w:r>
      <w:r w:rsidR="00CA67EB">
        <w:t>ation to</w:t>
      </w:r>
      <w:r>
        <w:t xml:space="preserve"> </w:t>
      </w:r>
      <w:r w:rsidR="00CA67EB">
        <w:t>hold</w:t>
      </w:r>
      <w:r>
        <w:t xml:space="preserve"> a special board meeting before the end of May to discuss what Connecticut will do to celebrate national convention in July</w:t>
      </w:r>
    </w:p>
    <w:p w:rsidR="00CA67EB" w:rsidRDefault="00CA67EB" w:rsidP="00943B0A">
      <w:pPr>
        <w:pStyle w:val="NoSpacing"/>
      </w:pPr>
    </w:p>
    <w:p w:rsidR="00CA67EB" w:rsidRDefault="00CA67EB" w:rsidP="00943B0A">
      <w:pPr>
        <w:pStyle w:val="NoSpacing"/>
      </w:pPr>
      <w:r>
        <w:t>COVID-19 News</w:t>
      </w:r>
    </w:p>
    <w:p w:rsidR="00CA67EB" w:rsidRDefault="00CA67EB" w:rsidP="00BE2EA5">
      <w:pPr>
        <w:pStyle w:val="NoSpacing"/>
        <w:numPr>
          <w:ilvl w:val="0"/>
          <w:numId w:val="11"/>
        </w:numPr>
      </w:pPr>
      <w:r>
        <w:t>National office closed, staff working from home</w:t>
      </w:r>
    </w:p>
    <w:p w:rsidR="00CA67EB" w:rsidRDefault="00CA67EB" w:rsidP="00BE2EA5">
      <w:pPr>
        <w:pStyle w:val="NoSpacing"/>
        <w:numPr>
          <w:ilvl w:val="0"/>
          <w:numId w:val="11"/>
        </w:numPr>
      </w:pPr>
      <w:r>
        <w:t>Communication from national has been terrific</w:t>
      </w:r>
    </w:p>
    <w:p w:rsidR="00CA67EB" w:rsidRDefault="00CA67EB" w:rsidP="00BE2EA5">
      <w:pPr>
        <w:pStyle w:val="NoSpacing"/>
        <w:numPr>
          <w:ilvl w:val="0"/>
          <w:numId w:val="11"/>
        </w:numPr>
      </w:pPr>
      <w:r>
        <w:t>Press release sent out to all governor’s about making their communication materials accessible</w:t>
      </w:r>
    </w:p>
    <w:p w:rsidR="00CA67EB" w:rsidRDefault="00CA67EB" w:rsidP="00BE2EA5">
      <w:pPr>
        <w:pStyle w:val="NoSpacing"/>
        <w:numPr>
          <w:ilvl w:val="0"/>
          <w:numId w:val="11"/>
        </w:numPr>
      </w:pPr>
      <w:r>
        <w:t xml:space="preserve">Press release about making restaurants more accessible for blind </w:t>
      </w:r>
      <w:r w:rsidR="008458A7">
        <w:t>Americans</w:t>
      </w:r>
      <w:r>
        <w:t>, adjusting drive-through and curbside services</w:t>
      </w:r>
    </w:p>
    <w:p w:rsidR="00CA67EB" w:rsidRDefault="00CA67EB" w:rsidP="00BE2EA5">
      <w:pPr>
        <w:pStyle w:val="NoSpacing"/>
        <w:numPr>
          <w:ilvl w:val="0"/>
          <w:numId w:val="11"/>
        </w:numPr>
      </w:pPr>
      <w:r>
        <w:t>The concern of t</w:t>
      </w:r>
      <w:r w:rsidR="007B24D3">
        <w:t xml:space="preserve">ransportation to </w:t>
      </w:r>
      <w:r>
        <w:t xml:space="preserve">COVID-19 </w:t>
      </w:r>
      <w:r w:rsidR="007B24D3">
        <w:t>testing centers</w:t>
      </w:r>
    </w:p>
    <w:p w:rsidR="00CA67EB" w:rsidRDefault="00F23C2E" w:rsidP="00BE2EA5">
      <w:pPr>
        <w:pStyle w:val="NoSpacing"/>
        <w:numPr>
          <w:ilvl w:val="0"/>
          <w:numId w:val="11"/>
        </w:numPr>
      </w:pPr>
      <w:r>
        <w:t>Healthcare rationing concerns</w:t>
      </w:r>
    </w:p>
    <w:p w:rsidR="00CA67EB" w:rsidRDefault="00CA67EB" w:rsidP="00BE2EA5">
      <w:pPr>
        <w:pStyle w:val="NoSpacing"/>
        <w:numPr>
          <w:ilvl w:val="0"/>
          <w:numId w:val="11"/>
        </w:numPr>
      </w:pPr>
      <w:r>
        <w:t>Strongly advised to g</w:t>
      </w:r>
      <w:r w:rsidR="00F23C2E">
        <w:t>ive relatives the phone number of other NFB members so they can serve as advocates</w:t>
      </w:r>
    </w:p>
    <w:p w:rsidR="00CA67EB" w:rsidRDefault="00BE68F4" w:rsidP="00BE2EA5">
      <w:pPr>
        <w:pStyle w:val="NoSpacing"/>
        <w:numPr>
          <w:ilvl w:val="0"/>
          <w:numId w:val="11"/>
        </w:numPr>
      </w:pPr>
      <w:r>
        <w:t>Stay connected, pass on resources</w:t>
      </w:r>
    </w:p>
    <w:p w:rsidR="00CA67EB" w:rsidRDefault="0017040F" w:rsidP="00BE2EA5">
      <w:pPr>
        <w:pStyle w:val="NoSpacing"/>
        <w:numPr>
          <w:ilvl w:val="0"/>
          <w:numId w:val="11"/>
        </w:numPr>
      </w:pPr>
      <w:r>
        <w:t>Flattening the Accessibility Curve Survey</w:t>
      </w:r>
    </w:p>
    <w:p w:rsidR="00CA67EB" w:rsidRDefault="0017040F" w:rsidP="00BE2EA5">
      <w:pPr>
        <w:pStyle w:val="NoSpacing"/>
        <w:numPr>
          <w:ilvl w:val="0"/>
          <w:numId w:val="11"/>
        </w:numPr>
      </w:pPr>
      <w:r>
        <w:t>If you are receiving social security</w:t>
      </w:r>
      <w:r w:rsidR="00CA67EB">
        <w:t xml:space="preserve"> benefits</w:t>
      </w:r>
      <w:r>
        <w:t xml:space="preserve">, you will receive a </w:t>
      </w:r>
      <w:r w:rsidR="00CA67EB">
        <w:t>$</w:t>
      </w:r>
      <w:r>
        <w:t>1</w:t>
      </w:r>
      <w:r w:rsidR="00CA67EB">
        <w:t>,</w:t>
      </w:r>
      <w:r>
        <w:t>200 stimulus check via direct deposit or mail</w:t>
      </w:r>
    </w:p>
    <w:p w:rsidR="00CA67EB" w:rsidRDefault="000433F6" w:rsidP="00BE2EA5">
      <w:pPr>
        <w:pStyle w:val="NoSpacing"/>
        <w:numPr>
          <w:ilvl w:val="0"/>
          <w:numId w:val="11"/>
        </w:numPr>
      </w:pPr>
      <w:r>
        <w:t>Lib</w:t>
      </w:r>
      <w:r w:rsidR="00CA67EB">
        <w:t>rary of the Blind of</w:t>
      </w:r>
      <w:r w:rsidR="00111188">
        <w:t xml:space="preserve"> CT </w:t>
      </w:r>
      <w:r w:rsidR="00CA67EB">
        <w:t>is still sending out books</w:t>
      </w:r>
    </w:p>
    <w:p w:rsidR="00CA67EB" w:rsidRDefault="00CA67EB" w:rsidP="00BE2EA5">
      <w:pPr>
        <w:pStyle w:val="NoSpacing"/>
        <w:numPr>
          <w:ilvl w:val="0"/>
          <w:numId w:val="11"/>
        </w:numPr>
      </w:pPr>
      <w:r>
        <w:t>E</w:t>
      </w:r>
      <w:r w:rsidR="000433F6">
        <w:t xml:space="preserve">lectronic resources </w:t>
      </w:r>
      <w:r>
        <w:t xml:space="preserve">available </w:t>
      </w:r>
      <w:r w:rsidR="000433F6">
        <w:t>such as Bard</w:t>
      </w:r>
    </w:p>
    <w:p w:rsidR="0017040F" w:rsidRDefault="00EF4310" w:rsidP="00BE2EA5">
      <w:pPr>
        <w:pStyle w:val="NoSpacing"/>
        <w:numPr>
          <w:ilvl w:val="0"/>
          <w:numId w:val="11"/>
        </w:numPr>
      </w:pPr>
      <w:r>
        <w:t>CVS prescription delivery</w:t>
      </w:r>
    </w:p>
    <w:p w:rsidR="00EF4310" w:rsidRDefault="00EF4310" w:rsidP="00943B0A">
      <w:pPr>
        <w:pStyle w:val="NoSpacing"/>
      </w:pPr>
    </w:p>
    <w:p w:rsidR="00EF4310" w:rsidRDefault="00CA67EB" w:rsidP="00943B0A">
      <w:pPr>
        <w:pStyle w:val="NoSpacing"/>
      </w:pPr>
      <w:r>
        <w:t xml:space="preserve">Connecticut </w:t>
      </w:r>
      <w:r w:rsidR="00EF4310">
        <w:t>State Convention:</w:t>
      </w:r>
    </w:p>
    <w:p w:rsidR="009365E9" w:rsidRDefault="004D0865" w:rsidP="00BE2EA5">
      <w:pPr>
        <w:pStyle w:val="NoSpacing"/>
        <w:numPr>
          <w:ilvl w:val="0"/>
          <w:numId w:val="12"/>
        </w:numPr>
      </w:pPr>
      <w:r>
        <w:t>C</w:t>
      </w:r>
      <w:r w:rsidR="002E6AA3">
        <w:t>T</w:t>
      </w:r>
      <w:r>
        <w:t xml:space="preserve"> convention itself should not be </w:t>
      </w:r>
      <w:proofErr w:type="gramStart"/>
      <w:r>
        <w:t>effected</w:t>
      </w:r>
      <w:proofErr w:type="gramEnd"/>
      <w:r>
        <w:t xml:space="preserve"> in November</w:t>
      </w:r>
    </w:p>
    <w:p w:rsidR="00B82497" w:rsidRDefault="004D0865" w:rsidP="00BE2EA5">
      <w:pPr>
        <w:pStyle w:val="NoSpacing"/>
        <w:numPr>
          <w:ilvl w:val="0"/>
          <w:numId w:val="12"/>
        </w:numPr>
      </w:pPr>
      <w:r>
        <w:t>Concerned about fundraising efforts, sponsorships, door prizes</w:t>
      </w:r>
      <w:r w:rsidR="009365E9">
        <w:t>,</w:t>
      </w:r>
      <w:r>
        <w:t xml:space="preserve"> due to the collapse of small businesses</w:t>
      </w:r>
    </w:p>
    <w:p w:rsidR="00B82497" w:rsidRDefault="00B82497" w:rsidP="00BE2EA5">
      <w:pPr>
        <w:pStyle w:val="NoSpacing"/>
        <w:numPr>
          <w:ilvl w:val="0"/>
          <w:numId w:val="12"/>
        </w:numPr>
      </w:pPr>
      <w:r>
        <w:t>Vendor and</w:t>
      </w:r>
      <w:r w:rsidR="004D0865">
        <w:t xml:space="preserve"> sponsor</w:t>
      </w:r>
      <w:r>
        <w:t>ship</w:t>
      </w:r>
      <w:r w:rsidR="004D0865">
        <w:t xml:space="preserve"> forms have been con</w:t>
      </w:r>
      <w:r>
        <w:t>verted to accessible Google forms thanks to the generous efforts of CTABS members</w:t>
      </w:r>
    </w:p>
    <w:p w:rsidR="00B82497" w:rsidRDefault="004D0865" w:rsidP="00BE2EA5">
      <w:pPr>
        <w:pStyle w:val="NoSpacing"/>
        <w:numPr>
          <w:ilvl w:val="0"/>
          <w:numId w:val="12"/>
        </w:numPr>
      </w:pPr>
      <w:r>
        <w:t>Plan to invite past vendors again this year</w:t>
      </w:r>
    </w:p>
    <w:p w:rsidR="00B82497" w:rsidRDefault="004D0865" w:rsidP="00BE2EA5">
      <w:pPr>
        <w:pStyle w:val="NoSpacing"/>
        <w:numPr>
          <w:ilvl w:val="0"/>
          <w:numId w:val="12"/>
        </w:numPr>
      </w:pPr>
      <w:r>
        <w:t>Enthusiastic and creative convention committee that will meet in the next couple weeks</w:t>
      </w:r>
    </w:p>
    <w:p w:rsidR="00B82497" w:rsidRDefault="00B82497" w:rsidP="00BE2EA5">
      <w:pPr>
        <w:pStyle w:val="NoSpacing"/>
        <w:numPr>
          <w:ilvl w:val="0"/>
          <w:numId w:val="12"/>
        </w:numPr>
      </w:pPr>
      <w:r>
        <w:t>Idea to create an o</w:t>
      </w:r>
      <w:r w:rsidR="004D0865">
        <w:t>nline newsletter</w:t>
      </w:r>
    </w:p>
    <w:p w:rsidR="00B82497" w:rsidRDefault="004D0865" w:rsidP="00BE2EA5">
      <w:pPr>
        <w:pStyle w:val="NoSpacing"/>
        <w:numPr>
          <w:ilvl w:val="0"/>
          <w:numId w:val="12"/>
        </w:numPr>
      </w:pPr>
      <w:r>
        <w:t>Put invites on list serve to any chapter calls with guest speakers</w:t>
      </w:r>
    </w:p>
    <w:p w:rsidR="00B82497" w:rsidRDefault="004D0865" w:rsidP="00BE2EA5">
      <w:pPr>
        <w:pStyle w:val="NoSpacing"/>
        <w:numPr>
          <w:ilvl w:val="0"/>
          <w:numId w:val="12"/>
        </w:numPr>
      </w:pPr>
      <w:r>
        <w:t>Organizing more activities between lunch and dinner during c</w:t>
      </w:r>
      <w:r w:rsidR="00B82497">
        <w:t xml:space="preserve">onvention (6 breakout sessions in total, </w:t>
      </w:r>
      <w:r>
        <w:t>2 options every hour</w:t>
      </w:r>
      <w:r w:rsidR="00B82497">
        <w:t xml:space="preserve">, </w:t>
      </w:r>
      <w:r w:rsidR="002E6AA3">
        <w:t>(</w:t>
      </w:r>
      <w:r w:rsidR="0093007B">
        <w:t xml:space="preserve">therapist, session for sighted friends and relatives, </w:t>
      </w:r>
      <w:r w:rsidR="00BE6D87">
        <w:t xml:space="preserve">session for blind children, </w:t>
      </w:r>
      <w:r w:rsidR="00B82497">
        <w:t>recreation room</w:t>
      </w:r>
    </w:p>
    <w:p w:rsidR="00B82497" w:rsidRDefault="00BE6D87" w:rsidP="00BE2EA5">
      <w:pPr>
        <w:pStyle w:val="NoSpacing"/>
        <w:numPr>
          <w:ilvl w:val="0"/>
          <w:numId w:val="12"/>
        </w:numPr>
      </w:pPr>
      <w:r>
        <w:t>Something Halloween-themed during convention</w:t>
      </w:r>
    </w:p>
    <w:p w:rsidR="00B82497" w:rsidRDefault="00BE6D87" w:rsidP="00BE2EA5">
      <w:pPr>
        <w:pStyle w:val="NoSpacing"/>
        <w:numPr>
          <w:ilvl w:val="0"/>
          <w:numId w:val="12"/>
        </w:numPr>
      </w:pPr>
      <w:r>
        <w:t>Legislative workshop or speakers</w:t>
      </w:r>
    </w:p>
    <w:p w:rsidR="00BE6D87" w:rsidRDefault="00920A96" w:rsidP="00BE2EA5">
      <w:pPr>
        <w:pStyle w:val="NoSpacing"/>
        <w:numPr>
          <w:ilvl w:val="0"/>
          <w:numId w:val="12"/>
        </w:numPr>
      </w:pPr>
      <w:r>
        <w:t>Ideas and resources are welcome, even if you are not a member of the convention committee</w:t>
      </w:r>
    </w:p>
    <w:p w:rsidR="004D0865" w:rsidRDefault="004D0865" w:rsidP="00943B0A">
      <w:pPr>
        <w:pStyle w:val="NoSpacing"/>
      </w:pPr>
    </w:p>
    <w:p w:rsidR="007F7C1F" w:rsidRDefault="007F7C1F" w:rsidP="00943B0A">
      <w:pPr>
        <w:pStyle w:val="NoSpacing"/>
      </w:pPr>
      <w:r>
        <w:t>Chapter Updates:</w:t>
      </w:r>
    </w:p>
    <w:p w:rsidR="007F7C1F" w:rsidRDefault="007F7C1F" w:rsidP="00943B0A">
      <w:pPr>
        <w:pStyle w:val="NoSpacing"/>
      </w:pPr>
    </w:p>
    <w:p w:rsidR="0093007B" w:rsidRDefault="00966E7A" w:rsidP="00943B0A">
      <w:pPr>
        <w:pStyle w:val="NoSpacing"/>
      </w:pPr>
      <w:r>
        <w:t>Hartford Chapter:</w:t>
      </w:r>
    </w:p>
    <w:p w:rsidR="007F7C1F" w:rsidRDefault="00966E7A" w:rsidP="00BE2EA5">
      <w:pPr>
        <w:pStyle w:val="NoSpacing"/>
        <w:numPr>
          <w:ilvl w:val="0"/>
          <w:numId w:val="13"/>
        </w:numPr>
      </w:pPr>
      <w:r>
        <w:t>Although the last chapter meeting was held in-</w:t>
      </w:r>
      <w:r w:rsidR="007F7C1F">
        <w:t>person, April’s meeting</w:t>
      </w:r>
      <w:r>
        <w:t xml:space="preserve"> will be held via </w:t>
      </w:r>
      <w:r w:rsidR="008458A7">
        <w:t>conference</w:t>
      </w:r>
      <w:r>
        <w:t xml:space="preserve"> call</w:t>
      </w:r>
    </w:p>
    <w:p w:rsidR="00966E7A" w:rsidRDefault="00966E7A" w:rsidP="00BE2EA5">
      <w:pPr>
        <w:pStyle w:val="NoSpacing"/>
        <w:numPr>
          <w:ilvl w:val="0"/>
          <w:numId w:val="13"/>
        </w:numPr>
      </w:pPr>
      <w:r>
        <w:t>Kayaking meet with LL Bean in July</w:t>
      </w:r>
    </w:p>
    <w:p w:rsidR="00966E7A" w:rsidRDefault="00966E7A" w:rsidP="00943B0A">
      <w:pPr>
        <w:pStyle w:val="NoSpacing"/>
      </w:pPr>
    </w:p>
    <w:p w:rsidR="00966E7A" w:rsidRDefault="007F7C1F" w:rsidP="00943B0A">
      <w:pPr>
        <w:pStyle w:val="NoSpacing"/>
      </w:pPr>
      <w:r>
        <w:lastRenderedPageBreak/>
        <w:t>Central Chapter:</w:t>
      </w:r>
    </w:p>
    <w:p w:rsidR="007F7C1F" w:rsidRDefault="00966E7A" w:rsidP="00BE2EA5">
      <w:pPr>
        <w:pStyle w:val="NoSpacing"/>
        <w:numPr>
          <w:ilvl w:val="0"/>
          <w:numId w:val="14"/>
        </w:numPr>
      </w:pPr>
      <w:r>
        <w:t xml:space="preserve">Conference call at the beginning of </w:t>
      </w:r>
      <w:r w:rsidR="008458A7">
        <w:t>April</w:t>
      </w:r>
      <w:r w:rsidR="007F7C1F">
        <w:t xml:space="preserve"> featuring guest speaker</w:t>
      </w:r>
    </w:p>
    <w:p w:rsidR="00966E7A" w:rsidRDefault="00966E7A" w:rsidP="00BE2EA5">
      <w:pPr>
        <w:pStyle w:val="NoSpacing"/>
        <w:numPr>
          <w:ilvl w:val="0"/>
          <w:numId w:val="14"/>
        </w:numPr>
      </w:pPr>
      <w:r>
        <w:t>Fundraiser was canceled</w:t>
      </w:r>
    </w:p>
    <w:p w:rsidR="00966E7A" w:rsidRDefault="007F7C1F" w:rsidP="00BE2EA5">
      <w:pPr>
        <w:pStyle w:val="NoSpacing"/>
        <w:numPr>
          <w:ilvl w:val="0"/>
          <w:numId w:val="14"/>
        </w:numPr>
      </w:pPr>
      <w:r>
        <w:t xml:space="preserve">Next conference call will be on </w:t>
      </w:r>
      <w:r w:rsidR="00966E7A">
        <w:t>April 22</w:t>
      </w:r>
      <w:r w:rsidR="00966E7A" w:rsidRPr="00966E7A">
        <w:rPr>
          <w:vertAlign w:val="superscript"/>
        </w:rPr>
        <w:t>nd</w:t>
      </w:r>
    </w:p>
    <w:p w:rsidR="00966E7A" w:rsidRDefault="00966E7A" w:rsidP="00943B0A">
      <w:pPr>
        <w:pStyle w:val="NoSpacing"/>
      </w:pPr>
    </w:p>
    <w:p w:rsidR="00966E7A" w:rsidRDefault="007F7C1F" w:rsidP="00943B0A">
      <w:pPr>
        <w:pStyle w:val="NoSpacing"/>
      </w:pPr>
      <w:r>
        <w:t>Waterbury chapter:</w:t>
      </w:r>
    </w:p>
    <w:p w:rsidR="007F7C1F" w:rsidRDefault="00966E7A" w:rsidP="00BE2EA5">
      <w:pPr>
        <w:pStyle w:val="NoSpacing"/>
        <w:numPr>
          <w:ilvl w:val="0"/>
          <w:numId w:val="15"/>
        </w:numPr>
      </w:pPr>
      <w:r>
        <w:t>Did not have a conference call</w:t>
      </w:r>
    </w:p>
    <w:p w:rsidR="00966E7A" w:rsidRDefault="00966E7A" w:rsidP="00BE2EA5">
      <w:pPr>
        <w:pStyle w:val="NoSpacing"/>
        <w:numPr>
          <w:ilvl w:val="0"/>
          <w:numId w:val="15"/>
        </w:numPr>
      </w:pPr>
      <w:r>
        <w:t>Chec</w:t>
      </w:r>
      <w:r w:rsidR="007F7C1F">
        <w:t>ked in with members individually</w:t>
      </w:r>
    </w:p>
    <w:p w:rsidR="00966E7A" w:rsidRDefault="00966E7A" w:rsidP="00943B0A">
      <w:pPr>
        <w:pStyle w:val="NoSpacing"/>
      </w:pPr>
    </w:p>
    <w:p w:rsidR="00966E7A" w:rsidRDefault="008458A7" w:rsidP="00943B0A">
      <w:pPr>
        <w:pStyle w:val="NoSpacing"/>
      </w:pPr>
      <w:r>
        <w:t>Southern</w:t>
      </w:r>
      <w:r w:rsidR="007F7C1F">
        <w:t xml:space="preserve"> chapter:</w:t>
      </w:r>
    </w:p>
    <w:p w:rsidR="007F7C1F" w:rsidRDefault="00966E7A" w:rsidP="00BE2EA5">
      <w:pPr>
        <w:pStyle w:val="NoSpacing"/>
        <w:numPr>
          <w:ilvl w:val="0"/>
          <w:numId w:val="16"/>
        </w:numPr>
      </w:pPr>
      <w:r>
        <w:t>Held a chapter conference call</w:t>
      </w:r>
    </w:p>
    <w:p w:rsidR="007F7C1F" w:rsidRDefault="00966E7A" w:rsidP="00BE2EA5">
      <w:pPr>
        <w:pStyle w:val="NoSpacing"/>
        <w:numPr>
          <w:ilvl w:val="0"/>
          <w:numId w:val="16"/>
        </w:numPr>
      </w:pPr>
      <w:r>
        <w:t>Virtual meeting on advocacy and team-building</w:t>
      </w:r>
    </w:p>
    <w:p w:rsidR="00966E7A" w:rsidRDefault="00966E7A" w:rsidP="00BE2EA5">
      <w:pPr>
        <w:pStyle w:val="NoSpacing"/>
        <w:numPr>
          <w:ilvl w:val="0"/>
          <w:numId w:val="16"/>
        </w:numPr>
      </w:pPr>
      <w:r>
        <w:t>Helped Maryanne with house cleaning expenses</w:t>
      </w:r>
    </w:p>
    <w:p w:rsidR="00966E7A" w:rsidRDefault="00966E7A" w:rsidP="00943B0A">
      <w:pPr>
        <w:pStyle w:val="NoSpacing"/>
      </w:pPr>
    </w:p>
    <w:p w:rsidR="00966E7A" w:rsidRDefault="007F7C1F" w:rsidP="00943B0A">
      <w:pPr>
        <w:pStyle w:val="NoSpacing"/>
      </w:pPr>
      <w:r>
        <w:t>Shoreline chapter:</w:t>
      </w:r>
    </w:p>
    <w:p w:rsidR="00966E7A" w:rsidRDefault="00966E7A" w:rsidP="00BE2EA5">
      <w:pPr>
        <w:pStyle w:val="NoSpacing"/>
        <w:numPr>
          <w:ilvl w:val="0"/>
          <w:numId w:val="17"/>
        </w:numPr>
      </w:pPr>
      <w:r>
        <w:t>Held conference call in March to check in with members</w:t>
      </w:r>
    </w:p>
    <w:p w:rsidR="00966E7A" w:rsidRDefault="007F7C1F" w:rsidP="00BE2EA5">
      <w:pPr>
        <w:pStyle w:val="NoSpacing"/>
        <w:numPr>
          <w:ilvl w:val="0"/>
          <w:numId w:val="17"/>
        </w:numPr>
      </w:pPr>
      <w:r>
        <w:t>Meeting next Saturday via</w:t>
      </w:r>
      <w:r w:rsidR="00966E7A">
        <w:t xml:space="preserve"> conference call</w:t>
      </w:r>
    </w:p>
    <w:p w:rsidR="00966E7A" w:rsidRDefault="00966E7A" w:rsidP="00943B0A">
      <w:pPr>
        <w:pStyle w:val="NoSpacing"/>
      </w:pPr>
    </w:p>
    <w:p w:rsidR="00966E7A" w:rsidRDefault="007F7C1F" w:rsidP="00943B0A">
      <w:pPr>
        <w:pStyle w:val="NoSpacing"/>
      </w:pPr>
      <w:r>
        <w:t>Southwest Chapter:</w:t>
      </w:r>
    </w:p>
    <w:p w:rsidR="007F7C1F" w:rsidRDefault="007F7C1F" w:rsidP="00BE2EA5">
      <w:pPr>
        <w:pStyle w:val="NoSpacing"/>
        <w:numPr>
          <w:ilvl w:val="0"/>
          <w:numId w:val="18"/>
        </w:numPr>
      </w:pPr>
      <w:r>
        <w:t>March check-</w:t>
      </w:r>
      <w:r w:rsidR="00966E7A">
        <w:t>in with members</w:t>
      </w:r>
    </w:p>
    <w:p w:rsidR="007F7C1F" w:rsidRDefault="00966E7A" w:rsidP="00BE2EA5">
      <w:pPr>
        <w:pStyle w:val="NoSpacing"/>
        <w:numPr>
          <w:ilvl w:val="0"/>
          <w:numId w:val="18"/>
        </w:numPr>
      </w:pPr>
      <w:r>
        <w:t>Weekly calls every Wednesday at 2</w:t>
      </w:r>
      <w:r w:rsidR="007F7C1F">
        <w:t xml:space="preserve">:00 </w:t>
      </w:r>
      <w:proofErr w:type="gramStart"/>
      <w:r w:rsidR="007F7C1F">
        <w:t>PM</w:t>
      </w:r>
      <w:r>
        <w:t xml:space="preserve">  with</w:t>
      </w:r>
      <w:proofErr w:type="gramEnd"/>
      <w:r>
        <w:t xml:space="preserve"> guest speakers</w:t>
      </w:r>
    </w:p>
    <w:p w:rsidR="00966E7A" w:rsidRDefault="00966E7A" w:rsidP="00BE2EA5">
      <w:pPr>
        <w:pStyle w:val="NoSpacing"/>
        <w:numPr>
          <w:ilvl w:val="0"/>
          <w:numId w:val="18"/>
        </w:numPr>
      </w:pPr>
      <w:r>
        <w:t>Last call featured a therapist</w:t>
      </w:r>
    </w:p>
    <w:p w:rsidR="00966E7A" w:rsidRDefault="00966E7A" w:rsidP="00943B0A">
      <w:pPr>
        <w:pStyle w:val="NoSpacing"/>
      </w:pPr>
    </w:p>
    <w:p w:rsidR="004623A1" w:rsidRDefault="007F7C1F" w:rsidP="00943B0A">
      <w:pPr>
        <w:pStyle w:val="NoSpacing"/>
      </w:pPr>
      <w:r>
        <w:t>At-large chapter:</w:t>
      </w:r>
    </w:p>
    <w:p w:rsidR="007F7C1F" w:rsidRDefault="004623A1" w:rsidP="00BE2EA5">
      <w:pPr>
        <w:pStyle w:val="NoSpacing"/>
        <w:numPr>
          <w:ilvl w:val="0"/>
          <w:numId w:val="19"/>
        </w:numPr>
      </w:pPr>
      <w:r>
        <w:t>Will be hold</w:t>
      </w:r>
      <w:r w:rsidR="002E6AA3">
        <w:t>i</w:t>
      </w:r>
      <w:r>
        <w:t>ng elections</w:t>
      </w:r>
      <w:r w:rsidR="007F7C1F">
        <w:t xml:space="preserve"> soon</w:t>
      </w:r>
    </w:p>
    <w:p w:rsidR="007F7C1F" w:rsidRDefault="007F7C1F" w:rsidP="00BE2EA5">
      <w:pPr>
        <w:pStyle w:val="NoSpacing"/>
        <w:numPr>
          <w:ilvl w:val="0"/>
          <w:numId w:val="19"/>
        </w:numPr>
      </w:pPr>
      <w:r>
        <w:t xml:space="preserve">On </w:t>
      </w:r>
      <w:r w:rsidR="004623A1">
        <w:t>Wednesday</w:t>
      </w:r>
      <w:r>
        <w:t>,</w:t>
      </w:r>
      <w:r w:rsidR="004623A1">
        <w:t xml:space="preserve"> </w:t>
      </w:r>
      <w:r>
        <w:t>A</w:t>
      </w:r>
      <w:r w:rsidR="004623A1">
        <w:t>pril 1</w:t>
      </w:r>
      <w:r w:rsidR="002E6AA3">
        <w:t>5</w:t>
      </w:r>
      <w:r w:rsidR="002E6AA3" w:rsidRPr="002E6AA3">
        <w:rPr>
          <w:vertAlign w:val="superscript"/>
        </w:rPr>
        <w:t>th</w:t>
      </w:r>
      <w:r w:rsidR="002E6AA3">
        <w:t xml:space="preserve"> at 8:00 PM, there </w:t>
      </w:r>
      <w:bookmarkStart w:id="0" w:name="_GoBack"/>
      <w:bookmarkEnd w:id="0"/>
      <w:r w:rsidR="004623A1">
        <w:t xml:space="preserve">will be a speaker talking about </w:t>
      </w:r>
      <w:r>
        <w:t xml:space="preserve">her experience as a </w:t>
      </w:r>
      <w:r w:rsidR="004623A1">
        <w:t>blind dog owner</w:t>
      </w:r>
    </w:p>
    <w:p w:rsidR="007F7C1F" w:rsidRDefault="004623A1" w:rsidP="00BE2EA5">
      <w:pPr>
        <w:pStyle w:val="NoSpacing"/>
        <w:numPr>
          <w:ilvl w:val="0"/>
          <w:numId w:val="19"/>
        </w:numPr>
      </w:pPr>
      <w:r>
        <w:t>Will be contacting members to talk to them about offices</w:t>
      </w:r>
    </w:p>
    <w:p w:rsidR="004623A1" w:rsidRDefault="004623A1" w:rsidP="00BE2EA5">
      <w:pPr>
        <w:pStyle w:val="NoSpacing"/>
        <w:numPr>
          <w:ilvl w:val="0"/>
          <w:numId w:val="19"/>
        </w:numPr>
      </w:pPr>
      <w:r>
        <w:t>Beginning to line up speakers for the next few months</w:t>
      </w:r>
    </w:p>
    <w:p w:rsidR="004623A1" w:rsidRDefault="004623A1" w:rsidP="00943B0A">
      <w:pPr>
        <w:pStyle w:val="NoSpacing"/>
      </w:pPr>
    </w:p>
    <w:p w:rsidR="00BB7FEC" w:rsidRDefault="007F7C1F" w:rsidP="00943B0A">
      <w:pPr>
        <w:pStyle w:val="NoSpacing"/>
      </w:pPr>
      <w:r>
        <w:t xml:space="preserve">Connecticut </w:t>
      </w:r>
      <w:r w:rsidR="008458A7">
        <w:t>Association</w:t>
      </w:r>
      <w:r>
        <w:t xml:space="preserve"> of Blind Students</w:t>
      </w:r>
      <w:r w:rsidR="0071365F">
        <w:t>:</w:t>
      </w:r>
    </w:p>
    <w:p w:rsidR="0071365F" w:rsidRDefault="0071365F" w:rsidP="00BE2EA5">
      <w:pPr>
        <w:pStyle w:val="NoSpacing"/>
        <w:numPr>
          <w:ilvl w:val="0"/>
          <w:numId w:val="20"/>
        </w:numPr>
      </w:pPr>
      <w:r>
        <w:t>Checking in with students on an individual basis, via text and phone call</w:t>
      </w:r>
    </w:p>
    <w:p w:rsidR="0071365F" w:rsidRDefault="0071365F" w:rsidP="00BE2EA5">
      <w:pPr>
        <w:pStyle w:val="NoSpacing"/>
        <w:numPr>
          <w:ilvl w:val="0"/>
          <w:numId w:val="20"/>
        </w:numPr>
      </w:pPr>
      <w:r>
        <w:t>Sending out resources specific to students in CT, as well as NABS updates, through group chats</w:t>
      </w:r>
    </w:p>
    <w:p w:rsidR="0071365F" w:rsidRDefault="0071365F" w:rsidP="00BE2EA5">
      <w:pPr>
        <w:pStyle w:val="NoSpacing"/>
        <w:numPr>
          <w:ilvl w:val="0"/>
          <w:numId w:val="20"/>
        </w:numPr>
      </w:pPr>
      <w:r>
        <w:t>Held conference call at the end of March to discuss both academic and recreational resources as well as access barriers specific to the pandemic</w:t>
      </w:r>
    </w:p>
    <w:p w:rsidR="00DC3875" w:rsidRDefault="00DC3875" w:rsidP="00BE2EA5">
      <w:pPr>
        <w:pStyle w:val="NoSpacing"/>
        <w:numPr>
          <w:ilvl w:val="0"/>
          <w:numId w:val="20"/>
        </w:numPr>
      </w:pPr>
      <w:r>
        <w:t xml:space="preserve">Plan to host a student game night via conference call at the end of April, featuring NFB trivia, ice </w:t>
      </w:r>
      <w:r w:rsidR="008458A7">
        <w:t>breakers</w:t>
      </w:r>
      <w:r>
        <w:t>, and other fun activities</w:t>
      </w:r>
    </w:p>
    <w:p w:rsidR="006B61A8" w:rsidRDefault="006B61A8" w:rsidP="00943B0A">
      <w:pPr>
        <w:pStyle w:val="NoSpacing"/>
      </w:pPr>
    </w:p>
    <w:p w:rsidR="006B61A8" w:rsidRDefault="00DC3875" w:rsidP="00943B0A">
      <w:pPr>
        <w:pStyle w:val="NoSpacing"/>
      </w:pPr>
      <w:r>
        <w:t>Connecticut Association of Guide Dog Users:</w:t>
      </w:r>
    </w:p>
    <w:p w:rsidR="006B61A8" w:rsidRDefault="006B61A8" w:rsidP="00BE2EA5">
      <w:pPr>
        <w:pStyle w:val="NoSpacing"/>
        <w:numPr>
          <w:ilvl w:val="0"/>
          <w:numId w:val="21"/>
        </w:numPr>
      </w:pPr>
      <w:proofErr w:type="gramStart"/>
      <w:r>
        <w:t>One member</w:t>
      </w:r>
      <w:proofErr w:type="gramEnd"/>
      <w:r>
        <w:t xml:space="preserve"> </w:t>
      </w:r>
      <w:r w:rsidR="00DC3875">
        <w:t xml:space="preserve">needs </w:t>
      </w:r>
      <w:r>
        <w:t>mobility help</w:t>
      </w:r>
    </w:p>
    <w:p w:rsidR="00DC3875" w:rsidRDefault="00DC3875" w:rsidP="00BE2EA5">
      <w:pPr>
        <w:pStyle w:val="NoSpacing"/>
        <w:numPr>
          <w:ilvl w:val="0"/>
          <w:numId w:val="21"/>
        </w:numPr>
      </w:pPr>
      <w:r>
        <w:t>Everyone else has dog food</w:t>
      </w:r>
    </w:p>
    <w:p w:rsidR="00DC3875" w:rsidRDefault="00DC3875" w:rsidP="00BE2EA5">
      <w:pPr>
        <w:pStyle w:val="NoSpacing"/>
        <w:numPr>
          <w:ilvl w:val="0"/>
          <w:numId w:val="21"/>
        </w:numPr>
      </w:pPr>
      <w:r>
        <w:t xml:space="preserve">Important to </w:t>
      </w:r>
      <w:r w:rsidR="006B61A8">
        <w:t>Exercise</w:t>
      </w:r>
      <w:r>
        <w:t xml:space="preserve"> and keep dogs active</w:t>
      </w:r>
    </w:p>
    <w:p w:rsidR="00DC3875" w:rsidRDefault="00DC3875" w:rsidP="00BE2EA5">
      <w:pPr>
        <w:pStyle w:val="NoSpacing"/>
        <w:numPr>
          <w:ilvl w:val="0"/>
          <w:numId w:val="21"/>
        </w:numPr>
      </w:pPr>
      <w:r>
        <w:t>Some schools are reliable in sending out information and supporting handlers</w:t>
      </w:r>
      <w:r w:rsidR="00613CCC">
        <w:t>, some are not</w:t>
      </w:r>
    </w:p>
    <w:p w:rsidR="00DC3875" w:rsidRDefault="00613CCC" w:rsidP="00BE2EA5">
      <w:pPr>
        <w:pStyle w:val="NoSpacing"/>
        <w:numPr>
          <w:ilvl w:val="0"/>
          <w:numId w:val="21"/>
        </w:numPr>
      </w:pPr>
      <w:r>
        <w:t xml:space="preserve">Point out the schools that can do more work, </w:t>
      </w:r>
      <w:r w:rsidR="00DC3875">
        <w:t>but commend those that already have</w:t>
      </w:r>
    </w:p>
    <w:p w:rsidR="00DC3875" w:rsidRDefault="00DC3875" w:rsidP="00943B0A">
      <w:pPr>
        <w:pStyle w:val="NoSpacing"/>
      </w:pPr>
    </w:p>
    <w:p w:rsidR="00613CCC" w:rsidRDefault="008458A7" w:rsidP="00943B0A">
      <w:pPr>
        <w:pStyle w:val="NoSpacing"/>
      </w:pPr>
      <w:r>
        <w:t>Miscellaneous</w:t>
      </w:r>
      <w:r w:rsidR="00DC3875">
        <w:t>:</w:t>
      </w:r>
    </w:p>
    <w:p w:rsidR="00DC3875" w:rsidRDefault="003C2764" w:rsidP="00BE2EA5">
      <w:pPr>
        <w:pStyle w:val="NoSpacing"/>
        <w:numPr>
          <w:ilvl w:val="0"/>
          <w:numId w:val="22"/>
        </w:numPr>
      </w:pPr>
      <w:r>
        <w:t xml:space="preserve">Keep </w:t>
      </w:r>
      <w:r w:rsidR="00DC3875">
        <w:t>chapter m</w:t>
      </w:r>
      <w:r>
        <w:t>eeting times and days consistent if possible since they are virtual</w:t>
      </w:r>
    </w:p>
    <w:p w:rsidR="00DC3875" w:rsidRDefault="003C2764" w:rsidP="00BE2EA5">
      <w:pPr>
        <w:pStyle w:val="NoSpacing"/>
        <w:numPr>
          <w:ilvl w:val="0"/>
          <w:numId w:val="22"/>
        </w:numPr>
      </w:pPr>
      <w:r>
        <w:t>Elections and voting can now occur over the phone</w:t>
      </w:r>
    </w:p>
    <w:p w:rsidR="00DC3875" w:rsidRDefault="003C2764" w:rsidP="00BE2EA5">
      <w:pPr>
        <w:pStyle w:val="NoSpacing"/>
        <w:numPr>
          <w:ilvl w:val="0"/>
          <w:numId w:val="22"/>
        </w:numPr>
      </w:pPr>
      <w:r>
        <w:t>Make sure you are advertising meetings and gatherings</w:t>
      </w:r>
    </w:p>
    <w:p w:rsidR="00DC3875" w:rsidRDefault="004623A1" w:rsidP="00BE2EA5">
      <w:pPr>
        <w:pStyle w:val="NoSpacing"/>
        <w:numPr>
          <w:ilvl w:val="0"/>
          <w:numId w:val="22"/>
        </w:numPr>
      </w:pPr>
      <w:r>
        <w:t>President Riccobono offered to give each affiliate a free zoom pro account</w:t>
      </w:r>
    </w:p>
    <w:p w:rsidR="00DC3875" w:rsidRDefault="004623A1" w:rsidP="00BE2EA5">
      <w:pPr>
        <w:pStyle w:val="NoSpacing"/>
        <w:numPr>
          <w:ilvl w:val="0"/>
          <w:numId w:val="22"/>
        </w:numPr>
      </w:pPr>
      <w:r>
        <w:t xml:space="preserve">Ct has identified Jim </w:t>
      </w:r>
      <w:r w:rsidR="00DC3875">
        <w:t xml:space="preserve">and </w:t>
      </w:r>
      <w:r w:rsidR="008458A7">
        <w:t>Gary</w:t>
      </w:r>
      <w:r w:rsidR="00DC3875">
        <w:t xml:space="preserve"> as zoom coordinators</w:t>
      </w:r>
    </w:p>
    <w:p w:rsidR="004623A1" w:rsidRDefault="00DC3875" w:rsidP="00BE2EA5">
      <w:pPr>
        <w:pStyle w:val="NoSpacing"/>
        <w:numPr>
          <w:ilvl w:val="0"/>
          <w:numId w:val="22"/>
        </w:numPr>
      </w:pPr>
      <w:r>
        <w:lastRenderedPageBreak/>
        <w:t>W</w:t>
      </w:r>
      <w:r w:rsidR="004623A1">
        <w:t>ill get the Zoom platform up and running as soon as possible</w:t>
      </w:r>
    </w:p>
    <w:p w:rsidR="003C2764" w:rsidRDefault="003C2764" w:rsidP="00943B0A">
      <w:pPr>
        <w:pStyle w:val="NoSpacing"/>
      </w:pPr>
    </w:p>
    <w:p w:rsidR="009514A5" w:rsidRDefault="00DC3875" w:rsidP="00943B0A">
      <w:pPr>
        <w:pStyle w:val="NoSpacing"/>
      </w:pPr>
      <w:r>
        <w:t>Meeting a</w:t>
      </w:r>
      <w:r w:rsidR="00C83804">
        <w:t>djourned: 2:04 PM</w:t>
      </w:r>
    </w:p>
    <w:sectPr w:rsidR="009514A5" w:rsidSect="00943B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FBA" w:rsidRDefault="00152FBA" w:rsidP="001E2645">
      <w:pPr>
        <w:spacing w:after="0" w:line="240" w:lineRule="auto"/>
      </w:pPr>
      <w:r>
        <w:separator/>
      </w:r>
    </w:p>
  </w:endnote>
  <w:endnote w:type="continuationSeparator" w:id="0">
    <w:p w:rsidR="00152FBA" w:rsidRDefault="00152FBA" w:rsidP="001E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645" w:rsidRDefault="001E26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645" w:rsidRDefault="001E26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645" w:rsidRDefault="001E26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FBA" w:rsidRDefault="00152FBA" w:rsidP="001E2645">
      <w:pPr>
        <w:spacing w:after="0" w:line="240" w:lineRule="auto"/>
      </w:pPr>
      <w:r>
        <w:separator/>
      </w:r>
    </w:p>
  </w:footnote>
  <w:footnote w:type="continuationSeparator" w:id="0">
    <w:p w:rsidR="00152FBA" w:rsidRDefault="00152FBA" w:rsidP="001E2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645" w:rsidRDefault="001E26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645" w:rsidRDefault="001E26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645" w:rsidRDefault="001E26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1FDD"/>
    <w:multiLevelType w:val="hybridMultilevel"/>
    <w:tmpl w:val="1FBCC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D4FD6"/>
    <w:multiLevelType w:val="hybridMultilevel"/>
    <w:tmpl w:val="F57C5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F5DD1"/>
    <w:multiLevelType w:val="hybridMultilevel"/>
    <w:tmpl w:val="E0721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934FE"/>
    <w:multiLevelType w:val="hybridMultilevel"/>
    <w:tmpl w:val="4BA6A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85C58"/>
    <w:multiLevelType w:val="hybridMultilevel"/>
    <w:tmpl w:val="CB145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251C7"/>
    <w:multiLevelType w:val="hybridMultilevel"/>
    <w:tmpl w:val="196A7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D021E"/>
    <w:multiLevelType w:val="hybridMultilevel"/>
    <w:tmpl w:val="9D32F604"/>
    <w:lvl w:ilvl="0" w:tplc="884071BC">
      <w:start w:val="33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F5AC6"/>
    <w:multiLevelType w:val="hybridMultilevel"/>
    <w:tmpl w:val="4B14C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77D53"/>
    <w:multiLevelType w:val="hybridMultilevel"/>
    <w:tmpl w:val="5F580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44DA0"/>
    <w:multiLevelType w:val="hybridMultilevel"/>
    <w:tmpl w:val="8FDA0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869E2"/>
    <w:multiLevelType w:val="hybridMultilevel"/>
    <w:tmpl w:val="222C7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71E9E"/>
    <w:multiLevelType w:val="hybridMultilevel"/>
    <w:tmpl w:val="A5008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51372"/>
    <w:multiLevelType w:val="hybridMultilevel"/>
    <w:tmpl w:val="64E89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21FD2"/>
    <w:multiLevelType w:val="hybridMultilevel"/>
    <w:tmpl w:val="C9622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A41A8"/>
    <w:multiLevelType w:val="hybridMultilevel"/>
    <w:tmpl w:val="2F285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00F38"/>
    <w:multiLevelType w:val="hybridMultilevel"/>
    <w:tmpl w:val="0E2E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F7123"/>
    <w:multiLevelType w:val="hybridMultilevel"/>
    <w:tmpl w:val="54826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D7664"/>
    <w:multiLevelType w:val="hybridMultilevel"/>
    <w:tmpl w:val="5224A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05DD4"/>
    <w:multiLevelType w:val="hybridMultilevel"/>
    <w:tmpl w:val="C5AAB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83C05"/>
    <w:multiLevelType w:val="hybridMultilevel"/>
    <w:tmpl w:val="9AEE4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A1F01"/>
    <w:multiLevelType w:val="hybridMultilevel"/>
    <w:tmpl w:val="43B4D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412B3"/>
    <w:multiLevelType w:val="hybridMultilevel"/>
    <w:tmpl w:val="0BC4B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6"/>
  </w:num>
  <w:num w:numId="4">
    <w:abstractNumId w:val="12"/>
  </w:num>
  <w:num w:numId="5">
    <w:abstractNumId w:val="20"/>
  </w:num>
  <w:num w:numId="6">
    <w:abstractNumId w:val="10"/>
  </w:num>
  <w:num w:numId="7">
    <w:abstractNumId w:val="21"/>
  </w:num>
  <w:num w:numId="8">
    <w:abstractNumId w:val="14"/>
  </w:num>
  <w:num w:numId="9">
    <w:abstractNumId w:val="18"/>
  </w:num>
  <w:num w:numId="10">
    <w:abstractNumId w:val="2"/>
  </w:num>
  <w:num w:numId="11">
    <w:abstractNumId w:val="1"/>
  </w:num>
  <w:num w:numId="12">
    <w:abstractNumId w:val="5"/>
  </w:num>
  <w:num w:numId="13">
    <w:abstractNumId w:val="0"/>
  </w:num>
  <w:num w:numId="14">
    <w:abstractNumId w:val="11"/>
  </w:num>
  <w:num w:numId="15">
    <w:abstractNumId w:val="15"/>
  </w:num>
  <w:num w:numId="16">
    <w:abstractNumId w:val="19"/>
  </w:num>
  <w:num w:numId="17">
    <w:abstractNumId w:val="4"/>
  </w:num>
  <w:num w:numId="18">
    <w:abstractNumId w:val="7"/>
  </w:num>
  <w:num w:numId="19">
    <w:abstractNumId w:val="17"/>
  </w:num>
  <w:num w:numId="20">
    <w:abstractNumId w:val="13"/>
  </w:num>
  <w:num w:numId="21">
    <w:abstractNumId w:val="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645"/>
    <w:rsid w:val="00005514"/>
    <w:rsid w:val="00012C78"/>
    <w:rsid w:val="000271BD"/>
    <w:rsid w:val="00027DE1"/>
    <w:rsid w:val="00041A0B"/>
    <w:rsid w:val="000427C3"/>
    <w:rsid w:val="000433F6"/>
    <w:rsid w:val="000B07E7"/>
    <w:rsid w:val="000B7494"/>
    <w:rsid w:val="000C3627"/>
    <w:rsid w:val="000E11A0"/>
    <w:rsid w:val="000F2624"/>
    <w:rsid w:val="00110411"/>
    <w:rsid w:val="00111188"/>
    <w:rsid w:val="00152FBA"/>
    <w:rsid w:val="0017040F"/>
    <w:rsid w:val="0018424A"/>
    <w:rsid w:val="001B489F"/>
    <w:rsid w:val="001C1BFE"/>
    <w:rsid w:val="001E2645"/>
    <w:rsid w:val="001E2C82"/>
    <w:rsid w:val="00200131"/>
    <w:rsid w:val="00204940"/>
    <w:rsid w:val="00240DDA"/>
    <w:rsid w:val="0024569C"/>
    <w:rsid w:val="002751BA"/>
    <w:rsid w:val="002806DC"/>
    <w:rsid w:val="002E6AA3"/>
    <w:rsid w:val="00305A69"/>
    <w:rsid w:val="00342401"/>
    <w:rsid w:val="00354529"/>
    <w:rsid w:val="00357622"/>
    <w:rsid w:val="00383F4A"/>
    <w:rsid w:val="003C2764"/>
    <w:rsid w:val="003D4ECA"/>
    <w:rsid w:val="003E4C42"/>
    <w:rsid w:val="004105D6"/>
    <w:rsid w:val="004623A1"/>
    <w:rsid w:val="00464F5B"/>
    <w:rsid w:val="00470A00"/>
    <w:rsid w:val="00481765"/>
    <w:rsid w:val="004B0B9B"/>
    <w:rsid w:val="004B1A52"/>
    <w:rsid w:val="004C333A"/>
    <w:rsid w:val="004D0865"/>
    <w:rsid w:val="004D2D14"/>
    <w:rsid w:val="004D5FC5"/>
    <w:rsid w:val="004E6E7E"/>
    <w:rsid w:val="00506AAF"/>
    <w:rsid w:val="00525ECB"/>
    <w:rsid w:val="00547929"/>
    <w:rsid w:val="005872A9"/>
    <w:rsid w:val="005A1D11"/>
    <w:rsid w:val="005B017C"/>
    <w:rsid w:val="006065DA"/>
    <w:rsid w:val="00613CCC"/>
    <w:rsid w:val="0063558E"/>
    <w:rsid w:val="00640220"/>
    <w:rsid w:val="00643F4C"/>
    <w:rsid w:val="0066290A"/>
    <w:rsid w:val="0067257B"/>
    <w:rsid w:val="00680492"/>
    <w:rsid w:val="00684184"/>
    <w:rsid w:val="006A20E8"/>
    <w:rsid w:val="006A33F5"/>
    <w:rsid w:val="006B61A8"/>
    <w:rsid w:val="006C59F1"/>
    <w:rsid w:val="00712644"/>
    <w:rsid w:val="0071365F"/>
    <w:rsid w:val="00715BB7"/>
    <w:rsid w:val="00735BE6"/>
    <w:rsid w:val="007B24D3"/>
    <w:rsid w:val="007B7895"/>
    <w:rsid w:val="007C284B"/>
    <w:rsid w:val="007D429D"/>
    <w:rsid w:val="007D7A07"/>
    <w:rsid w:val="007F7C1F"/>
    <w:rsid w:val="008458A7"/>
    <w:rsid w:val="00852797"/>
    <w:rsid w:val="00870D1A"/>
    <w:rsid w:val="00874D15"/>
    <w:rsid w:val="00881DA6"/>
    <w:rsid w:val="00885B95"/>
    <w:rsid w:val="008E20BF"/>
    <w:rsid w:val="008E5BE5"/>
    <w:rsid w:val="00907B1C"/>
    <w:rsid w:val="00920A96"/>
    <w:rsid w:val="0093007B"/>
    <w:rsid w:val="009365E9"/>
    <w:rsid w:val="00943B0A"/>
    <w:rsid w:val="009514A5"/>
    <w:rsid w:val="00966E7A"/>
    <w:rsid w:val="00975528"/>
    <w:rsid w:val="00986FE8"/>
    <w:rsid w:val="009A06BE"/>
    <w:rsid w:val="009B142D"/>
    <w:rsid w:val="009E61D6"/>
    <w:rsid w:val="00A359FD"/>
    <w:rsid w:val="00A64E5D"/>
    <w:rsid w:val="00A95BE1"/>
    <w:rsid w:val="00A975C9"/>
    <w:rsid w:val="00AA747D"/>
    <w:rsid w:val="00AD57C8"/>
    <w:rsid w:val="00B509E4"/>
    <w:rsid w:val="00B56F5E"/>
    <w:rsid w:val="00B609B0"/>
    <w:rsid w:val="00B63FE4"/>
    <w:rsid w:val="00B82497"/>
    <w:rsid w:val="00B92B5F"/>
    <w:rsid w:val="00BA5F09"/>
    <w:rsid w:val="00BB4721"/>
    <w:rsid w:val="00BB7FEC"/>
    <w:rsid w:val="00BC0D69"/>
    <w:rsid w:val="00BC456D"/>
    <w:rsid w:val="00BE2EA5"/>
    <w:rsid w:val="00BE68F4"/>
    <w:rsid w:val="00BE6D87"/>
    <w:rsid w:val="00BF4780"/>
    <w:rsid w:val="00C01138"/>
    <w:rsid w:val="00C73D92"/>
    <w:rsid w:val="00C83804"/>
    <w:rsid w:val="00C9270A"/>
    <w:rsid w:val="00CA67EB"/>
    <w:rsid w:val="00CC6A75"/>
    <w:rsid w:val="00CF1959"/>
    <w:rsid w:val="00CF41EF"/>
    <w:rsid w:val="00D1755F"/>
    <w:rsid w:val="00D41892"/>
    <w:rsid w:val="00D658B1"/>
    <w:rsid w:val="00D866D8"/>
    <w:rsid w:val="00D96ECC"/>
    <w:rsid w:val="00DC3875"/>
    <w:rsid w:val="00DD0893"/>
    <w:rsid w:val="00E01622"/>
    <w:rsid w:val="00E02B57"/>
    <w:rsid w:val="00E0727D"/>
    <w:rsid w:val="00E10EC6"/>
    <w:rsid w:val="00E41375"/>
    <w:rsid w:val="00E46B6F"/>
    <w:rsid w:val="00E531E9"/>
    <w:rsid w:val="00E61800"/>
    <w:rsid w:val="00E66586"/>
    <w:rsid w:val="00E77E4D"/>
    <w:rsid w:val="00E90794"/>
    <w:rsid w:val="00EB5380"/>
    <w:rsid w:val="00EE2035"/>
    <w:rsid w:val="00EF4310"/>
    <w:rsid w:val="00F136EF"/>
    <w:rsid w:val="00F23C2E"/>
    <w:rsid w:val="00F40667"/>
    <w:rsid w:val="00F635D4"/>
    <w:rsid w:val="00FD1AE3"/>
    <w:rsid w:val="00FE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F36F1"/>
  <w15:chartTrackingRefBased/>
  <w15:docId w15:val="{C1C13536-C130-4091-A5B9-6CE93007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645"/>
  </w:style>
  <w:style w:type="paragraph" w:styleId="Footer">
    <w:name w:val="footer"/>
    <w:basedOn w:val="Normal"/>
    <w:link w:val="FooterChar"/>
    <w:uiPriority w:val="99"/>
    <w:unhideWhenUsed/>
    <w:rsid w:val="001E2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645"/>
  </w:style>
  <w:style w:type="paragraph" w:styleId="ListParagraph">
    <w:name w:val="List Paragraph"/>
    <w:basedOn w:val="Normal"/>
    <w:uiPriority w:val="34"/>
    <w:qFormat/>
    <w:rsid w:val="007D7A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7B1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43B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arne23m@mtholyoke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Lenovo</cp:lastModifiedBy>
  <cp:revision>5</cp:revision>
  <dcterms:created xsi:type="dcterms:W3CDTF">2020-05-05T13:40:00Z</dcterms:created>
  <dcterms:modified xsi:type="dcterms:W3CDTF">2020-08-25T19:45:00Z</dcterms:modified>
</cp:coreProperties>
</file>