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B2C60" w14:textId="310618DD" w:rsidR="0011788C" w:rsidRDefault="0011788C" w:rsidP="0011788C">
      <w:pPr>
        <w:pStyle w:val="m-6110709149199550255msonospacing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F49A2B" wp14:editId="3BA8DD62">
            <wp:extent cx="3767577" cy="159639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BCT Logo RGB Rec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240" cy="160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14F1E" w14:textId="77777777" w:rsidR="0011788C" w:rsidRPr="0011788C" w:rsidRDefault="0011788C" w:rsidP="0011788C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4ADEF8FD" w14:textId="454A663F" w:rsidR="0011788C" w:rsidRPr="0011788C" w:rsidRDefault="0011788C" w:rsidP="0011788C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1788C">
        <w:rPr>
          <w:rFonts w:asciiTheme="minorHAnsi" w:hAnsiTheme="minorHAnsi" w:cstheme="minorHAnsi"/>
          <w:sz w:val="28"/>
          <w:szCs w:val="28"/>
        </w:rPr>
        <w:t xml:space="preserve">DATE: September </w:t>
      </w:r>
      <w:r w:rsidR="00080783">
        <w:rPr>
          <w:rFonts w:asciiTheme="minorHAnsi" w:hAnsiTheme="minorHAnsi" w:cstheme="minorHAnsi"/>
          <w:sz w:val="28"/>
          <w:szCs w:val="28"/>
        </w:rPr>
        <w:t>2</w:t>
      </w:r>
      <w:bookmarkStart w:id="0" w:name="_GoBack"/>
      <w:bookmarkEnd w:id="0"/>
      <w:r w:rsidRPr="0011788C">
        <w:rPr>
          <w:rFonts w:asciiTheme="minorHAnsi" w:hAnsiTheme="minorHAnsi" w:cstheme="minorHAnsi"/>
          <w:sz w:val="28"/>
          <w:szCs w:val="28"/>
        </w:rPr>
        <w:t>, 2021</w:t>
      </w:r>
      <w:r w:rsidRPr="0011788C">
        <w:rPr>
          <w:rFonts w:asciiTheme="minorHAnsi" w:hAnsiTheme="minorHAnsi" w:cstheme="minorHAnsi"/>
          <w:sz w:val="28"/>
          <w:szCs w:val="28"/>
        </w:rPr>
        <w:tab/>
      </w:r>
      <w:r w:rsidRPr="0011788C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C</w:t>
      </w:r>
      <w:r w:rsidRPr="0011788C">
        <w:rPr>
          <w:rFonts w:asciiTheme="minorHAnsi" w:hAnsiTheme="minorHAnsi" w:cstheme="minorHAnsi"/>
          <w:sz w:val="28"/>
          <w:szCs w:val="28"/>
        </w:rPr>
        <w:t>ONTACT: Maryanne Melley, President</w:t>
      </w:r>
      <w:r w:rsidRPr="0011788C">
        <w:rPr>
          <w:rFonts w:asciiTheme="minorHAnsi" w:hAnsiTheme="minorHAnsi" w:cstheme="minorHAnsi"/>
          <w:sz w:val="28"/>
          <w:szCs w:val="28"/>
        </w:rPr>
        <w:br/>
      </w:r>
      <w:r w:rsidRPr="0011788C">
        <w:rPr>
          <w:rFonts w:asciiTheme="minorHAnsi" w:hAnsiTheme="minorHAnsi" w:cstheme="minorHAnsi"/>
          <w:sz w:val="28"/>
          <w:szCs w:val="28"/>
        </w:rPr>
        <w:tab/>
      </w:r>
      <w:r w:rsidRPr="0011788C">
        <w:rPr>
          <w:rFonts w:asciiTheme="minorHAnsi" w:hAnsiTheme="minorHAnsi" w:cstheme="minorHAnsi"/>
          <w:sz w:val="28"/>
          <w:szCs w:val="28"/>
        </w:rPr>
        <w:tab/>
      </w:r>
      <w:r w:rsidRPr="0011788C">
        <w:rPr>
          <w:rFonts w:asciiTheme="minorHAnsi" w:hAnsiTheme="minorHAnsi" w:cstheme="minorHAnsi"/>
          <w:sz w:val="28"/>
          <w:szCs w:val="28"/>
        </w:rPr>
        <w:tab/>
      </w:r>
      <w:r w:rsidRPr="0011788C">
        <w:rPr>
          <w:rFonts w:asciiTheme="minorHAnsi" w:hAnsiTheme="minorHAnsi" w:cstheme="minorHAnsi"/>
          <w:sz w:val="28"/>
          <w:szCs w:val="28"/>
        </w:rPr>
        <w:tab/>
      </w:r>
      <w:r w:rsidRPr="0011788C">
        <w:rPr>
          <w:rFonts w:asciiTheme="minorHAnsi" w:hAnsiTheme="minorHAnsi" w:cstheme="minorHAnsi"/>
          <w:sz w:val="28"/>
          <w:szCs w:val="28"/>
        </w:rPr>
        <w:tab/>
      </w:r>
      <w:r w:rsidRPr="0011788C">
        <w:rPr>
          <w:rFonts w:asciiTheme="minorHAnsi" w:hAnsiTheme="minorHAnsi" w:cstheme="minorHAnsi"/>
          <w:sz w:val="28"/>
          <w:szCs w:val="28"/>
        </w:rPr>
        <w:tab/>
      </w:r>
      <w:r w:rsidRPr="0011788C">
        <w:rPr>
          <w:rFonts w:asciiTheme="minorHAnsi" w:hAnsiTheme="minorHAnsi" w:cstheme="minorHAnsi"/>
          <w:sz w:val="28"/>
          <w:szCs w:val="28"/>
        </w:rPr>
        <w:tab/>
      </w:r>
      <w:r w:rsidRPr="0011788C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860-212-5549</w:t>
      </w:r>
    </w:p>
    <w:p w14:paraId="0E9DFE4E" w14:textId="77777777" w:rsidR="0011788C" w:rsidRDefault="0011788C" w:rsidP="0011788C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337FF466" w14:textId="77777777" w:rsidR="0011788C" w:rsidRDefault="0011788C" w:rsidP="0011788C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1125925D" w14:textId="77777777" w:rsidR="0011788C" w:rsidRDefault="0011788C" w:rsidP="0011788C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1C2A904" w14:textId="4ECFB37D" w:rsidR="00016052" w:rsidRPr="0011788C" w:rsidRDefault="00016052" w:rsidP="0011788C">
      <w:pPr>
        <w:pStyle w:val="NoSpacing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11788C">
        <w:rPr>
          <w:rFonts w:asciiTheme="minorHAnsi" w:hAnsiTheme="minorHAnsi" w:cstheme="minorHAnsi"/>
          <w:sz w:val="28"/>
          <w:szCs w:val="28"/>
        </w:rPr>
        <w:t xml:space="preserve">On October 29, 30 and 31, 2021, the members of the National Federation of the Blind of Connecticut </w:t>
      </w:r>
      <w:r w:rsidR="00EC23AE" w:rsidRPr="0011788C">
        <w:rPr>
          <w:rFonts w:asciiTheme="minorHAnsi" w:hAnsiTheme="minorHAnsi" w:cstheme="minorHAnsi"/>
          <w:sz w:val="28"/>
          <w:szCs w:val="28"/>
        </w:rPr>
        <w:t>are</w:t>
      </w:r>
      <w:r w:rsidRPr="0011788C">
        <w:rPr>
          <w:rFonts w:asciiTheme="minorHAnsi" w:hAnsiTheme="minorHAnsi" w:cstheme="minorHAnsi"/>
          <w:sz w:val="28"/>
          <w:szCs w:val="28"/>
        </w:rPr>
        <w:t xml:space="preserve"> excited to hold our 50</w:t>
      </w:r>
      <w:r w:rsidRPr="0011788C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11788C">
        <w:rPr>
          <w:rFonts w:asciiTheme="minorHAnsi" w:hAnsiTheme="minorHAnsi" w:cstheme="minorHAnsi"/>
          <w:sz w:val="28"/>
          <w:szCs w:val="28"/>
        </w:rPr>
        <w:t xml:space="preserve"> Annual State Convention at the Sheraton Hartford South in Rocky Hill. We will also be on </w:t>
      </w:r>
      <w:r w:rsidR="00EC23AE" w:rsidRPr="0011788C">
        <w:rPr>
          <w:rFonts w:asciiTheme="minorHAnsi" w:hAnsiTheme="minorHAnsi" w:cstheme="minorHAnsi"/>
          <w:sz w:val="28"/>
          <w:szCs w:val="28"/>
        </w:rPr>
        <w:t>Zoom if</w:t>
      </w:r>
      <w:r w:rsidRPr="0011788C">
        <w:rPr>
          <w:rFonts w:asciiTheme="minorHAnsi" w:hAnsiTheme="minorHAnsi" w:cstheme="minorHAnsi"/>
          <w:sz w:val="28"/>
          <w:szCs w:val="28"/>
        </w:rPr>
        <w:t xml:space="preserve"> meeting in person is not yet comfortable for you. If you are struggling with vision loss or know someone who is, please join us </w:t>
      </w:r>
      <w:r w:rsidR="00EC23AE" w:rsidRPr="0011788C">
        <w:rPr>
          <w:rFonts w:asciiTheme="minorHAnsi" w:hAnsiTheme="minorHAnsi" w:cstheme="minorHAnsi"/>
          <w:sz w:val="28"/>
          <w:szCs w:val="28"/>
        </w:rPr>
        <w:t>to learn more about living a full life with visual impairments.</w:t>
      </w:r>
      <w:r w:rsidRPr="0011788C">
        <w:rPr>
          <w:rFonts w:asciiTheme="minorHAnsi" w:hAnsiTheme="minorHAnsi" w:cstheme="minorHAnsi"/>
          <w:sz w:val="28"/>
          <w:szCs w:val="28"/>
        </w:rPr>
        <w:t xml:space="preserve"> Come for the weekend or just for the day on Saturday!</w:t>
      </w:r>
    </w:p>
    <w:p w14:paraId="0828E18F" w14:textId="77777777" w:rsidR="0011788C" w:rsidRDefault="0011788C" w:rsidP="0011788C">
      <w:pPr>
        <w:pStyle w:val="NoSpacing"/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14:paraId="077A3B1E" w14:textId="78753B37" w:rsidR="00633092" w:rsidRDefault="00016052" w:rsidP="0011788C">
      <w:pPr>
        <w:pStyle w:val="NoSpacing"/>
        <w:spacing w:line="480" w:lineRule="auto"/>
        <w:rPr>
          <w:rStyle w:val="Hyperlink"/>
          <w:rFonts w:asciiTheme="minorHAnsi" w:hAnsiTheme="minorHAnsi" w:cstheme="minorHAnsi"/>
          <w:sz w:val="28"/>
          <w:szCs w:val="28"/>
        </w:rPr>
      </w:pPr>
      <w:r w:rsidRPr="0011788C">
        <w:rPr>
          <w:rFonts w:asciiTheme="minorHAnsi" w:hAnsiTheme="minorHAnsi" w:cstheme="minorHAnsi"/>
          <w:sz w:val="28"/>
          <w:szCs w:val="28"/>
        </w:rPr>
        <w:t>For more information, visit our website at www.nfbct.org or contact Lucia Lee at our Outreach</w:t>
      </w:r>
      <w:r w:rsidR="0011788C">
        <w:rPr>
          <w:rFonts w:asciiTheme="minorHAnsi" w:hAnsiTheme="minorHAnsi" w:cstheme="minorHAnsi"/>
          <w:sz w:val="28"/>
          <w:szCs w:val="28"/>
        </w:rPr>
        <w:t xml:space="preserve"> </w:t>
      </w:r>
      <w:r w:rsidRPr="0011788C">
        <w:rPr>
          <w:rFonts w:asciiTheme="minorHAnsi" w:hAnsiTheme="minorHAnsi" w:cstheme="minorHAnsi"/>
          <w:sz w:val="28"/>
          <w:szCs w:val="28"/>
        </w:rPr>
        <w:t xml:space="preserve">Office at 860-289-1971 or </w:t>
      </w:r>
      <w:hyperlink r:id="rId6" w:tgtFrame="_blank" w:history="1">
        <w:r w:rsidRPr="0011788C">
          <w:rPr>
            <w:rStyle w:val="Hyperlink"/>
            <w:rFonts w:asciiTheme="minorHAnsi" w:hAnsiTheme="minorHAnsi" w:cstheme="minorHAnsi"/>
            <w:sz w:val="28"/>
            <w:szCs w:val="28"/>
          </w:rPr>
          <w:t>info@nfbct.org</w:t>
        </w:r>
      </w:hyperlink>
    </w:p>
    <w:p w14:paraId="2F8F7878" w14:textId="075415FF" w:rsidR="0011788C" w:rsidRDefault="0011788C" w:rsidP="0011788C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3FDC833F" w14:textId="09A3D6CA" w:rsidR="0011788C" w:rsidRDefault="0011788C" w:rsidP="0011788C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6D73C11F" w14:textId="0CC4B5E1" w:rsidR="0011788C" w:rsidRDefault="0011788C" w:rsidP="0011788C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72472430" w14:textId="2E443EF9" w:rsidR="0011788C" w:rsidRDefault="0011788C" w:rsidP="0011788C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B30A1EA" w14:textId="75A6D348" w:rsidR="0011788C" w:rsidRDefault="0011788C" w:rsidP="0011788C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1C04722F" w14:textId="77777777" w:rsidR="00CC1170" w:rsidRDefault="00CC1170" w:rsidP="0011788C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AC0C1E2" w14:textId="3D374E53" w:rsidR="0011788C" w:rsidRDefault="0011788C" w:rsidP="0011788C">
      <w:pPr>
        <w:pStyle w:val="NoSpacing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111 Sheldon Road, Unit 420, Manchester, CT 06045</w:t>
      </w:r>
    </w:p>
    <w:p w14:paraId="7983CE4B" w14:textId="508E141F" w:rsidR="00CC1170" w:rsidRPr="0011788C" w:rsidRDefault="0011788C" w:rsidP="00CC1170">
      <w:pPr>
        <w:pStyle w:val="NoSpacing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Tel: 860.289.1971       </w:t>
      </w:r>
      <w:hyperlink r:id="rId7" w:history="1">
        <w:r w:rsidR="00CC1170" w:rsidRPr="007602A7">
          <w:rPr>
            <w:rStyle w:val="Hyperlink"/>
            <w:rFonts w:asciiTheme="minorHAnsi" w:hAnsiTheme="minorHAnsi" w:cstheme="minorHAnsi"/>
            <w:b/>
            <w:i/>
            <w:sz w:val="24"/>
            <w:szCs w:val="24"/>
          </w:rPr>
          <w:t>www.nfbct.org</w:t>
        </w:r>
      </w:hyperlink>
      <w:r w:rsidR="00CC1170">
        <w:rPr>
          <w:rFonts w:asciiTheme="minorHAnsi" w:hAnsiTheme="minorHAnsi" w:cstheme="minorHAnsi"/>
          <w:b/>
          <w:i/>
          <w:sz w:val="24"/>
          <w:szCs w:val="24"/>
        </w:rPr>
        <w:t xml:space="preserve">      Maryanne Melley, President</w:t>
      </w:r>
    </w:p>
    <w:sectPr w:rsidR="00CC1170" w:rsidRPr="0011788C" w:rsidSect="00CC1170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F9D"/>
    <w:multiLevelType w:val="multilevel"/>
    <w:tmpl w:val="C10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52"/>
    <w:rsid w:val="00016052"/>
    <w:rsid w:val="00080783"/>
    <w:rsid w:val="0011788C"/>
    <w:rsid w:val="00633092"/>
    <w:rsid w:val="00CC1170"/>
    <w:rsid w:val="00E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5232"/>
  <w15:chartTrackingRefBased/>
  <w15:docId w15:val="{114E98FC-661C-49B2-A4DC-C2856D6D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0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0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6052"/>
    <w:rPr>
      <w:b/>
      <w:bCs/>
    </w:rPr>
  </w:style>
  <w:style w:type="character" w:styleId="Emphasis">
    <w:name w:val="Emphasis"/>
    <w:basedOn w:val="DefaultParagraphFont"/>
    <w:uiPriority w:val="20"/>
    <w:qFormat/>
    <w:rsid w:val="00016052"/>
    <w:rPr>
      <w:i/>
      <w:iCs/>
    </w:rPr>
  </w:style>
  <w:style w:type="character" w:styleId="Hyperlink">
    <w:name w:val="Hyperlink"/>
    <w:basedOn w:val="DefaultParagraphFont"/>
    <w:uiPriority w:val="99"/>
    <w:unhideWhenUsed/>
    <w:rsid w:val="00016052"/>
    <w:rPr>
      <w:color w:val="0000FF"/>
      <w:u w:val="single"/>
    </w:rPr>
  </w:style>
  <w:style w:type="paragraph" w:customStyle="1" w:styleId="note">
    <w:name w:val="note"/>
    <w:basedOn w:val="Normal"/>
    <w:rsid w:val="000160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110709149199550255msonospacing">
    <w:name w:val="m_-6110709149199550255msonospacing"/>
    <w:basedOn w:val="Normal"/>
    <w:rsid w:val="0001605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1788C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C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7063">
          <w:marLeft w:val="0"/>
          <w:marRight w:val="0"/>
          <w:marTop w:val="225"/>
          <w:marBottom w:val="22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239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5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4211">
                  <w:marLeft w:val="0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fb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fbc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Lenovo</cp:lastModifiedBy>
  <cp:revision>3</cp:revision>
  <dcterms:created xsi:type="dcterms:W3CDTF">2021-08-16T14:04:00Z</dcterms:created>
  <dcterms:modified xsi:type="dcterms:W3CDTF">2021-08-30T15:38:00Z</dcterms:modified>
</cp:coreProperties>
</file>