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E427" w14:textId="77777777" w:rsidR="005C72AC" w:rsidRPr="005C72AC" w:rsidRDefault="005C72AC" w:rsidP="005C72AC">
      <w:pPr>
        <w:shd w:val="clear" w:color="auto" w:fill="FFFFFF"/>
        <w:spacing w:after="150" w:line="240" w:lineRule="auto"/>
        <w:outlineLvl w:val="0"/>
        <w:rPr>
          <w:rFonts w:ascii="Lato" w:eastAsia="Times New Roman" w:hAnsi="Lato" w:cs="Times New Roman"/>
          <w:color w:val="000000"/>
          <w:kern w:val="36"/>
          <w:sz w:val="78"/>
          <w:szCs w:val="78"/>
        </w:rPr>
      </w:pPr>
      <w:r w:rsidRPr="005C72AC">
        <w:rPr>
          <w:rFonts w:ascii="Lato" w:eastAsia="Times New Roman" w:hAnsi="Lato" w:cs="Times New Roman"/>
          <w:color w:val="000000"/>
          <w:kern w:val="36"/>
          <w:sz w:val="78"/>
          <w:szCs w:val="78"/>
        </w:rPr>
        <w:t>2022 National Convention Virtual Experience</w:t>
      </w:r>
    </w:p>
    <w:p w14:paraId="7D8A6CD4"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Mark A. Riccobono, President, National Federation of the Blind</w:t>
      </w:r>
      <w:r w:rsidRPr="005C72AC">
        <w:rPr>
          <w:rFonts w:ascii="Lato" w:eastAsia="Times New Roman" w:hAnsi="Lato" w:cs="Times New Roman"/>
          <w:color w:val="000000"/>
          <w:sz w:val="27"/>
          <w:szCs w:val="27"/>
        </w:rPr>
        <w:br/>
        <w:t>John Berggren, Chairman, Convention Organization and Activities</w:t>
      </w:r>
      <w:r w:rsidRPr="005C72AC">
        <w:rPr>
          <w:rFonts w:ascii="Lato" w:eastAsia="Times New Roman" w:hAnsi="Lato" w:cs="Times New Roman"/>
          <w:color w:val="000000"/>
          <w:sz w:val="27"/>
          <w:szCs w:val="27"/>
        </w:rPr>
        <w:br/>
        <w:t>Pam Allen, President, National Federation of the Blind of Louisiana</w:t>
      </w:r>
    </w:p>
    <w:p w14:paraId="427DF7DB" w14:textId="77777777" w:rsidR="005C72AC" w:rsidRPr="005C72AC" w:rsidRDefault="005C72AC" w:rsidP="005C72AC">
      <w:pPr>
        <w:shd w:val="clear" w:color="auto" w:fill="FFFFFF"/>
        <w:spacing w:before="450" w:after="150" w:line="240" w:lineRule="auto"/>
        <w:outlineLvl w:val="1"/>
        <w:rPr>
          <w:rFonts w:ascii="Lato" w:eastAsia="Times New Roman" w:hAnsi="Lato" w:cs="Times New Roman"/>
          <w:color w:val="000000"/>
          <w:sz w:val="54"/>
          <w:szCs w:val="54"/>
        </w:rPr>
      </w:pPr>
      <w:r w:rsidRPr="005C72AC">
        <w:rPr>
          <w:rFonts w:ascii="Lato" w:eastAsia="Times New Roman" w:hAnsi="Lato" w:cs="Times New Roman"/>
          <w:color w:val="000000"/>
          <w:sz w:val="54"/>
          <w:szCs w:val="54"/>
        </w:rPr>
        <w:t>Welcome!</w:t>
      </w:r>
    </w:p>
    <w:p w14:paraId="759A5A42"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 xml:space="preserve">Welcome to the world’s largest gathering of the organized blind, the National Federation of the Blind’s annual convention, where expectations are </w:t>
      </w:r>
      <w:proofErr w:type="gramStart"/>
      <w:r w:rsidRPr="005C72AC">
        <w:rPr>
          <w:rFonts w:ascii="Lato" w:eastAsia="Times New Roman" w:hAnsi="Lato" w:cs="Times New Roman"/>
          <w:color w:val="000000"/>
          <w:sz w:val="27"/>
          <w:szCs w:val="27"/>
        </w:rPr>
        <w:t>raised</w:t>
      </w:r>
      <w:proofErr w:type="gramEnd"/>
      <w:r w:rsidRPr="005C72AC">
        <w:rPr>
          <w:rFonts w:ascii="Lato" w:eastAsia="Times New Roman" w:hAnsi="Lato" w:cs="Times New Roman"/>
          <w:color w:val="000000"/>
          <w:sz w:val="27"/>
          <w:szCs w:val="27"/>
        </w:rPr>
        <w:t xml:space="preserve"> and lives literally transformed. For many years, we have streamed several components of convention; this year we are enhancing the online space to include this virtual experience that will surely showcase the power and strength of our movement, to celebrate, to inspire, and to be inspired. The agenda contains information about the week including our </w:t>
      </w:r>
      <w:proofErr w:type="spellStart"/>
      <w:r w:rsidRPr="005C72AC">
        <w:rPr>
          <w:rFonts w:ascii="Lato" w:eastAsia="Times New Roman" w:hAnsi="Lato" w:cs="Times New Roman"/>
          <w:color w:val="000000"/>
          <w:sz w:val="27"/>
          <w:szCs w:val="27"/>
        </w:rPr>
        <w:t>our</w:t>
      </w:r>
      <w:proofErr w:type="spellEnd"/>
      <w:r w:rsidRPr="005C72AC">
        <w:rPr>
          <w:rFonts w:ascii="Lato" w:eastAsia="Times New Roman" w:hAnsi="Lato" w:cs="Times New Roman"/>
          <w:color w:val="000000"/>
          <w:sz w:val="27"/>
          <w:szCs w:val="27"/>
        </w:rPr>
        <w:t xml:space="preserve"> community expectations of one another. Take every opportunity to explore, make new friends, and live the life you want at #NFB22.</w:t>
      </w:r>
    </w:p>
    <w:p w14:paraId="3D857DAE" w14:textId="77777777" w:rsidR="005C72AC" w:rsidRPr="005C72AC" w:rsidRDefault="005C72AC" w:rsidP="005C72AC">
      <w:pPr>
        <w:shd w:val="clear" w:color="auto" w:fill="FFFFFF"/>
        <w:spacing w:before="450" w:after="150" w:line="240" w:lineRule="auto"/>
        <w:outlineLvl w:val="1"/>
        <w:rPr>
          <w:rFonts w:ascii="Lato" w:eastAsia="Times New Roman" w:hAnsi="Lato" w:cs="Times New Roman"/>
          <w:color w:val="000000"/>
          <w:sz w:val="54"/>
          <w:szCs w:val="54"/>
        </w:rPr>
      </w:pPr>
      <w:r w:rsidRPr="005C72AC">
        <w:rPr>
          <w:rFonts w:ascii="Lato" w:eastAsia="Times New Roman" w:hAnsi="Lato" w:cs="Times New Roman"/>
          <w:color w:val="000000"/>
          <w:sz w:val="54"/>
          <w:szCs w:val="54"/>
        </w:rPr>
        <w:t>Inclusivity, Diversity, and Code of Conduct</w:t>
      </w:r>
    </w:p>
    <w:p w14:paraId="45333EAC"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w:t>
      </w:r>
      <w:hyperlink r:id="rId5" w:history="1">
        <w:r w:rsidRPr="005C72AC">
          <w:rPr>
            <w:rFonts w:ascii="Lato" w:eastAsia="Times New Roman" w:hAnsi="Lato" w:cs="Times New Roman"/>
            <w:color w:val="005AA3"/>
            <w:sz w:val="27"/>
            <w:szCs w:val="27"/>
            <w:u w:val="single"/>
          </w:rPr>
          <w:t>Code of Conduct</w:t>
        </w:r>
      </w:hyperlink>
      <w:r w:rsidRPr="005C72AC">
        <w:rPr>
          <w:rFonts w:ascii="Lato" w:eastAsia="Times New Roman" w:hAnsi="Lato" w:cs="Times New Roman"/>
          <w:color w:val="000000"/>
          <w:sz w:val="27"/>
          <w:szCs w:val="27"/>
        </w:rPr>
        <w:t>.</w:t>
      </w:r>
    </w:p>
    <w:p w14:paraId="59F82ABE"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We recognize a shared responsibility to create and uphold that atmosphere for the benefit of all. Prohibited behaviors include harassment, retaliation, and sexual misconduct. Prohibited behavior will not be tolerated and may result in removal from the convention and/or other consequences. For assistance or to report an incident at the convention, please call 410-659-9314, extension 2475, or email </w:t>
      </w:r>
      <w:proofErr w:type="spellStart"/>
      <w:r w:rsidRPr="005C72AC">
        <w:rPr>
          <w:rFonts w:ascii="Lato" w:eastAsia="Times New Roman" w:hAnsi="Lato" w:cs="Times New Roman"/>
          <w:color w:val="000000"/>
          <w:sz w:val="27"/>
          <w:szCs w:val="27"/>
        </w:rPr>
        <w:fldChar w:fldCharType="begin"/>
      </w:r>
      <w:r w:rsidRPr="005C72AC">
        <w:rPr>
          <w:rFonts w:ascii="Lato" w:eastAsia="Times New Roman" w:hAnsi="Lato" w:cs="Times New Roman"/>
          <w:color w:val="000000"/>
          <w:sz w:val="27"/>
          <w:szCs w:val="27"/>
        </w:rPr>
        <w:instrText xml:space="preserve"> HYPERLINK "mailto:code@nfb.org" </w:instrText>
      </w:r>
      <w:r w:rsidRPr="005C72AC">
        <w:rPr>
          <w:rFonts w:ascii="Lato" w:eastAsia="Times New Roman" w:hAnsi="Lato" w:cs="Times New Roman"/>
          <w:color w:val="000000"/>
          <w:sz w:val="27"/>
          <w:szCs w:val="27"/>
        </w:rPr>
        <w:fldChar w:fldCharType="separate"/>
      </w:r>
      <w:r w:rsidRPr="005C72AC">
        <w:rPr>
          <w:rFonts w:ascii="Lato" w:eastAsia="Times New Roman" w:hAnsi="Lato" w:cs="Times New Roman"/>
          <w:color w:val="005AA3"/>
          <w:sz w:val="27"/>
          <w:szCs w:val="27"/>
          <w:u w:val="single"/>
        </w:rPr>
        <w:t>code@nfb.org</w:t>
      </w:r>
      <w:proofErr w:type="spellEnd"/>
      <w:r w:rsidRPr="005C72AC">
        <w:rPr>
          <w:rFonts w:ascii="Lato" w:eastAsia="Times New Roman" w:hAnsi="Lato" w:cs="Times New Roman"/>
          <w:color w:val="000000"/>
          <w:sz w:val="27"/>
          <w:szCs w:val="27"/>
        </w:rPr>
        <w:fldChar w:fldCharType="end"/>
      </w:r>
      <w:r w:rsidRPr="005C72AC">
        <w:rPr>
          <w:rFonts w:ascii="Lato" w:eastAsia="Times New Roman" w:hAnsi="Lato" w:cs="Times New Roman"/>
          <w:color w:val="000000"/>
          <w:sz w:val="27"/>
          <w:szCs w:val="27"/>
        </w:rPr>
        <w:t>. Formal reports can be submitted at </w:t>
      </w:r>
      <w:hyperlink r:id="rId6" w:history="1">
        <w:r w:rsidRPr="005C72AC">
          <w:rPr>
            <w:rFonts w:ascii="Lato" w:eastAsia="Times New Roman" w:hAnsi="Lato" w:cs="Times New Roman"/>
            <w:color w:val="005AA3"/>
            <w:sz w:val="27"/>
            <w:szCs w:val="27"/>
            <w:u w:val="single"/>
          </w:rPr>
          <w:t>https://nfb.org/about-us/history-and-governance/code-conduct/report-form</w:t>
        </w:r>
      </w:hyperlink>
      <w:r w:rsidRPr="005C72AC">
        <w:rPr>
          <w:rFonts w:ascii="Lato" w:eastAsia="Times New Roman" w:hAnsi="Lato" w:cs="Times New Roman"/>
          <w:color w:val="000000"/>
          <w:sz w:val="27"/>
          <w:szCs w:val="27"/>
        </w:rPr>
        <w:t>. All formal reports will be fully investigated according to the steps in our Code of Conduct. For support or guidance, connect with our Survivors Group at </w:t>
      </w:r>
      <w:proofErr w:type="spellStart"/>
      <w:r w:rsidRPr="005C72AC">
        <w:rPr>
          <w:rFonts w:ascii="Lato" w:eastAsia="Times New Roman" w:hAnsi="Lato" w:cs="Times New Roman"/>
          <w:color w:val="000000"/>
          <w:sz w:val="27"/>
          <w:szCs w:val="27"/>
        </w:rPr>
        <w:fldChar w:fldCharType="begin"/>
      </w:r>
      <w:r w:rsidRPr="005C72AC">
        <w:rPr>
          <w:rFonts w:ascii="Lato" w:eastAsia="Times New Roman" w:hAnsi="Lato" w:cs="Times New Roman"/>
          <w:color w:val="000000"/>
          <w:sz w:val="27"/>
          <w:szCs w:val="27"/>
        </w:rPr>
        <w:instrText xml:space="preserve"> HYPERLINK "mailto:survivors@nfb.org" </w:instrText>
      </w:r>
      <w:r w:rsidRPr="005C72AC">
        <w:rPr>
          <w:rFonts w:ascii="Lato" w:eastAsia="Times New Roman" w:hAnsi="Lato" w:cs="Times New Roman"/>
          <w:color w:val="000000"/>
          <w:sz w:val="27"/>
          <w:szCs w:val="27"/>
        </w:rPr>
        <w:fldChar w:fldCharType="separate"/>
      </w:r>
      <w:r w:rsidRPr="005C72AC">
        <w:rPr>
          <w:rFonts w:ascii="Lato" w:eastAsia="Times New Roman" w:hAnsi="Lato" w:cs="Times New Roman"/>
          <w:color w:val="005AA3"/>
          <w:sz w:val="27"/>
          <w:szCs w:val="27"/>
          <w:u w:val="single"/>
        </w:rPr>
        <w:t>survivors@nfb.org</w:t>
      </w:r>
      <w:proofErr w:type="spellEnd"/>
      <w:r w:rsidRPr="005C72AC">
        <w:rPr>
          <w:rFonts w:ascii="Lato" w:eastAsia="Times New Roman" w:hAnsi="Lato" w:cs="Times New Roman"/>
          <w:color w:val="000000"/>
          <w:sz w:val="27"/>
          <w:szCs w:val="27"/>
        </w:rPr>
        <w:fldChar w:fldCharType="end"/>
      </w:r>
      <w:r w:rsidRPr="005C72AC">
        <w:rPr>
          <w:rFonts w:ascii="Lato" w:eastAsia="Times New Roman" w:hAnsi="Lato" w:cs="Times New Roman"/>
          <w:color w:val="000000"/>
          <w:sz w:val="27"/>
          <w:szCs w:val="27"/>
        </w:rPr>
        <w:t> or extension 2238. Thank you for your commitment to the safety and support of the blind community.</w:t>
      </w:r>
    </w:p>
    <w:p w14:paraId="208CA832" w14:textId="77777777" w:rsidR="005C72AC" w:rsidRPr="005C72AC" w:rsidRDefault="005C72AC" w:rsidP="005C72AC">
      <w:pPr>
        <w:shd w:val="clear" w:color="auto" w:fill="FFFFFF"/>
        <w:spacing w:before="450" w:after="150" w:line="240" w:lineRule="auto"/>
        <w:outlineLvl w:val="1"/>
        <w:rPr>
          <w:rFonts w:ascii="Lato" w:eastAsia="Times New Roman" w:hAnsi="Lato" w:cs="Times New Roman"/>
          <w:color w:val="000000"/>
          <w:sz w:val="54"/>
          <w:szCs w:val="54"/>
        </w:rPr>
      </w:pPr>
      <w:r w:rsidRPr="005C72AC">
        <w:rPr>
          <w:rFonts w:ascii="Lato" w:eastAsia="Times New Roman" w:hAnsi="Lato" w:cs="Times New Roman"/>
          <w:color w:val="000000"/>
          <w:sz w:val="54"/>
          <w:szCs w:val="54"/>
        </w:rPr>
        <w:t>Convention Registration</w:t>
      </w:r>
    </w:p>
    <w:p w14:paraId="4F1D5297"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lastRenderedPageBreak/>
        <w:t>Registration for the virtual experience is free and open through Sunday, July 10, 2022. </w:t>
      </w:r>
      <w:hyperlink r:id="rId7" w:history="1">
        <w:r w:rsidRPr="005C72AC">
          <w:rPr>
            <w:rFonts w:ascii="Lato" w:eastAsia="Times New Roman" w:hAnsi="Lato" w:cs="Times New Roman"/>
            <w:color w:val="005AA3"/>
            <w:sz w:val="27"/>
            <w:szCs w:val="27"/>
            <w:u w:val="single"/>
          </w:rPr>
          <w:t>Register for the 2022 Convention Virtual Experience!</w:t>
        </w:r>
      </w:hyperlink>
      <w:r w:rsidRPr="005C72AC">
        <w:rPr>
          <w:rFonts w:ascii="Lato" w:eastAsia="Times New Roman" w:hAnsi="Lato" w:cs="Times New Roman"/>
          <w:color w:val="000000"/>
          <w:sz w:val="27"/>
          <w:szCs w:val="27"/>
        </w:rPr>
        <w:t> Registering gives access to exclusive activities, door prizes, and more. </w:t>
      </w:r>
    </w:p>
    <w:p w14:paraId="32F64F30" w14:textId="77777777" w:rsidR="005C72AC" w:rsidRPr="005C72AC" w:rsidRDefault="005C72AC" w:rsidP="005C72AC">
      <w:pPr>
        <w:shd w:val="clear" w:color="auto" w:fill="FFFFFF"/>
        <w:spacing w:before="450" w:after="150" w:line="240" w:lineRule="auto"/>
        <w:outlineLvl w:val="1"/>
        <w:rPr>
          <w:rFonts w:ascii="Lato" w:eastAsia="Times New Roman" w:hAnsi="Lato" w:cs="Times New Roman"/>
          <w:color w:val="000000"/>
          <w:sz w:val="54"/>
          <w:szCs w:val="54"/>
        </w:rPr>
      </w:pPr>
      <w:r w:rsidRPr="005C72AC">
        <w:rPr>
          <w:rFonts w:ascii="Lato" w:eastAsia="Times New Roman" w:hAnsi="Lato" w:cs="Times New Roman"/>
          <w:color w:val="000000"/>
          <w:sz w:val="54"/>
          <w:szCs w:val="54"/>
        </w:rPr>
        <w:t>Social Media</w:t>
      </w:r>
    </w:p>
    <w:p w14:paraId="2E48A03B"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Share your excitement by posting on social media using the hashtag #NFB22. Follow the conversation, ask questions, and share fun expectations. </w:t>
      </w:r>
    </w:p>
    <w:p w14:paraId="3337CF53" w14:textId="77777777" w:rsidR="005C72AC" w:rsidRPr="005C72AC" w:rsidRDefault="005C72AC" w:rsidP="005C72AC">
      <w:pPr>
        <w:numPr>
          <w:ilvl w:val="0"/>
          <w:numId w:val="1"/>
        </w:numPr>
        <w:shd w:val="clear" w:color="auto" w:fill="FFFFFF"/>
        <w:spacing w:before="100" w:beforeAutospacing="1" w:after="100" w:afterAutospacing="1" w:line="240" w:lineRule="auto"/>
        <w:rPr>
          <w:rFonts w:ascii="Lato" w:eastAsia="Times New Roman" w:hAnsi="Lato" w:cs="Times New Roman"/>
          <w:color w:val="000000"/>
          <w:sz w:val="27"/>
          <w:szCs w:val="27"/>
        </w:rPr>
      </w:pPr>
      <w:hyperlink r:id="rId8" w:tgtFrame="_blank" w:history="1">
        <w:r w:rsidRPr="005C72AC">
          <w:rPr>
            <w:rFonts w:ascii="Lato" w:eastAsia="Times New Roman" w:hAnsi="Lato" w:cs="Times New Roman"/>
            <w:color w:val="005AA3"/>
            <w:sz w:val="27"/>
            <w:szCs w:val="27"/>
            <w:u w:val="single"/>
          </w:rPr>
          <w:t>Join the Facebook Event: 2022 National Convention of the National Federation of the Blind #NFB22</w:t>
        </w:r>
      </w:hyperlink>
    </w:p>
    <w:p w14:paraId="7F197F76" w14:textId="77777777" w:rsidR="005C72AC" w:rsidRPr="005C72AC" w:rsidRDefault="005C72AC" w:rsidP="005C72AC">
      <w:pPr>
        <w:shd w:val="clear" w:color="auto" w:fill="FFFFFF"/>
        <w:spacing w:before="450" w:after="150" w:line="240" w:lineRule="auto"/>
        <w:outlineLvl w:val="1"/>
        <w:rPr>
          <w:rFonts w:ascii="Lato" w:eastAsia="Times New Roman" w:hAnsi="Lato" w:cs="Times New Roman"/>
          <w:color w:val="000000"/>
          <w:sz w:val="54"/>
          <w:szCs w:val="54"/>
        </w:rPr>
      </w:pPr>
      <w:r w:rsidRPr="005C72AC">
        <w:rPr>
          <w:rFonts w:ascii="Lato" w:eastAsia="Times New Roman" w:hAnsi="Lato" w:cs="Times New Roman"/>
          <w:color w:val="000000"/>
          <w:sz w:val="54"/>
          <w:szCs w:val="54"/>
        </w:rPr>
        <w:t>Zoom &amp; Access Details</w:t>
      </w:r>
    </w:p>
    <w:p w14:paraId="103BC9AE"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All times listed below are for central time.</w:t>
      </w:r>
    </w:p>
    <w:p w14:paraId="60B4DCC5"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For sessions on Zoom, there are multiple options for access.</w:t>
      </w:r>
    </w:p>
    <w:p w14:paraId="15865320"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Zoom via web: </w:t>
      </w:r>
      <w:hyperlink r:id="rId9" w:tgtFrame="_blank" w:history="1">
        <w:r w:rsidRPr="005C72AC">
          <w:rPr>
            <w:rFonts w:ascii="Lato" w:eastAsia="Times New Roman" w:hAnsi="Lato" w:cs="Times New Roman"/>
            <w:color w:val="005AA3"/>
            <w:sz w:val="27"/>
            <w:szCs w:val="27"/>
            <w:u w:val="single"/>
          </w:rPr>
          <w:t>https://</w:t>
        </w:r>
        <w:proofErr w:type="spellStart"/>
        <w:r w:rsidRPr="005C72AC">
          <w:rPr>
            <w:rFonts w:ascii="Lato" w:eastAsia="Times New Roman" w:hAnsi="Lato" w:cs="Times New Roman"/>
            <w:color w:val="005AA3"/>
            <w:sz w:val="27"/>
            <w:szCs w:val="27"/>
            <w:u w:val="single"/>
          </w:rPr>
          <w:t>zoom.us</w:t>
        </w:r>
        <w:proofErr w:type="spellEnd"/>
        <w:r w:rsidRPr="005C72AC">
          <w:rPr>
            <w:rFonts w:ascii="Lato" w:eastAsia="Times New Roman" w:hAnsi="Lato" w:cs="Times New Roman"/>
            <w:color w:val="005AA3"/>
            <w:sz w:val="27"/>
            <w:szCs w:val="27"/>
            <w:u w:val="single"/>
          </w:rPr>
          <w:t>/j/96287762142</w:t>
        </w:r>
      </w:hyperlink>
    </w:p>
    <w:p w14:paraId="5D2FB922"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Zoom One Tap Mobile: US: +13017158592,,96287762142</w:t>
      </w:r>
      <w:proofErr w:type="gramStart"/>
      <w:r w:rsidRPr="005C72AC">
        <w:rPr>
          <w:rFonts w:ascii="Lato" w:eastAsia="Times New Roman" w:hAnsi="Lato" w:cs="Times New Roman"/>
          <w:color w:val="000000"/>
          <w:sz w:val="27"/>
          <w:szCs w:val="27"/>
        </w:rPr>
        <w:t>#  or</w:t>
      </w:r>
      <w:proofErr w:type="gramEnd"/>
      <w:r w:rsidRPr="005C72AC">
        <w:rPr>
          <w:rFonts w:ascii="Lato" w:eastAsia="Times New Roman" w:hAnsi="Lato" w:cs="Times New Roman"/>
          <w:color w:val="000000"/>
          <w:sz w:val="27"/>
          <w:szCs w:val="27"/>
        </w:rPr>
        <w:t xml:space="preserve"> +13126266799,,96287762142# </w:t>
      </w:r>
    </w:p>
    <w:p w14:paraId="0ADE2446"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Zoom via phone by location:</w:t>
      </w:r>
      <w:r w:rsidRPr="005C72AC">
        <w:rPr>
          <w:rFonts w:ascii="Lato" w:eastAsia="Times New Roman" w:hAnsi="Lato" w:cs="Times New Roman"/>
          <w:color w:val="000000"/>
          <w:sz w:val="27"/>
          <w:szCs w:val="27"/>
        </w:rPr>
        <w:br/>
        <w:t>+1 408 638 0968 US (San Jose)</w:t>
      </w:r>
      <w:r w:rsidRPr="005C72AC">
        <w:rPr>
          <w:rFonts w:ascii="Lato" w:eastAsia="Times New Roman" w:hAnsi="Lato" w:cs="Times New Roman"/>
          <w:color w:val="000000"/>
          <w:sz w:val="27"/>
          <w:szCs w:val="27"/>
        </w:rPr>
        <w:br/>
        <w:t>+1 669 900 6833 US (San Jose)</w:t>
      </w:r>
      <w:r w:rsidRPr="005C72AC">
        <w:rPr>
          <w:rFonts w:ascii="Lato" w:eastAsia="Times New Roman" w:hAnsi="Lato" w:cs="Times New Roman"/>
          <w:color w:val="000000"/>
          <w:sz w:val="27"/>
          <w:szCs w:val="27"/>
        </w:rPr>
        <w:br/>
        <w:t>+1 253 215 8782 US (Tacoma)</w:t>
      </w:r>
      <w:r w:rsidRPr="005C72AC">
        <w:rPr>
          <w:rFonts w:ascii="Lato" w:eastAsia="Times New Roman" w:hAnsi="Lato" w:cs="Times New Roman"/>
          <w:color w:val="000000"/>
          <w:sz w:val="27"/>
          <w:szCs w:val="27"/>
        </w:rPr>
        <w:br/>
        <w:t>+1 346 248 7799 US (Houston)</w:t>
      </w:r>
      <w:r w:rsidRPr="005C72AC">
        <w:rPr>
          <w:rFonts w:ascii="Lato" w:eastAsia="Times New Roman" w:hAnsi="Lato" w:cs="Times New Roman"/>
          <w:color w:val="000000"/>
          <w:sz w:val="27"/>
          <w:szCs w:val="27"/>
        </w:rPr>
        <w:br/>
        <w:t>+1 301 715 8592 US (Germantown)</w:t>
      </w:r>
      <w:r w:rsidRPr="005C72AC">
        <w:rPr>
          <w:rFonts w:ascii="Lato" w:eastAsia="Times New Roman" w:hAnsi="Lato" w:cs="Times New Roman"/>
          <w:color w:val="000000"/>
          <w:sz w:val="27"/>
          <w:szCs w:val="27"/>
        </w:rPr>
        <w:br/>
        <w:t>+1 312 626 6799 US (Chicago)</w:t>
      </w:r>
      <w:r w:rsidRPr="005C72AC">
        <w:rPr>
          <w:rFonts w:ascii="Lato" w:eastAsia="Times New Roman" w:hAnsi="Lato" w:cs="Times New Roman"/>
          <w:color w:val="000000"/>
          <w:sz w:val="27"/>
          <w:szCs w:val="27"/>
        </w:rPr>
        <w:br/>
        <w:t>+1 646 876 9923 US (New York)</w:t>
      </w:r>
    </w:p>
    <w:p w14:paraId="07223985"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Zoom Meeting ID:  962 8776 2142</w:t>
      </w:r>
    </w:p>
    <w:p w14:paraId="47055D9C"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Closed captions will be provided on the Zoom platform, and you may also access the closed captions/transcript through 1CapApp at </w:t>
      </w:r>
      <w:hyperlink r:id="rId10" w:tgtFrame="_blank" w:history="1">
        <w:r w:rsidRPr="005C72AC">
          <w:rPr>
            <w:rFonts w:ascii="Lato" w:eastAsia="Times New Roman" w:hAnsi="Lato" w:cs="Times New Roman"/>
            <w:color w:val="005AA3"/>
            <w:sz w:val="27"/>
            <w:szCs w:val="27"/>
            <w:u w:val="single"/>
          </w:rPr>
          <w:t>https://ECS.1capapp.com/event/</w:t>
        </w:r>
        <w:proofErr w:type="spellStart"/>
        <w:r w:rsidRPr="005C72AC">
          <w:rPr>
            <w:rFonts w:ascii="Lato" w:eastAsia="Times New Roman" w:hAnsi="Lato" w:cs="Times New Roman"/>
            <w:color w:val="005AA3"/>
            <w:sz w:val="27"/>
            <w:szCs w:val="27"/>
            <w:u w:val="single"/>
          </w:rPr>
          <w:t>nfb</w:t>
        </w:r>
        <w:proofErr w:type="spellEnd"/>
      </w:hyperlink>
      <w:r w:rsidRPr="005C72AC">
        <w:rPr>
          <w:rFonts w:ascii="Lato" w:eastAsia="Times New Roman" w:hAnsi="Lato" w:cs="Times New Roman"/>
          <w:color w:val="000000"/>
          <w:sz w:val="27"/>
          <w:szCs w:val="27"/>
        </w:rPr>
        <w:t>. </w:t>
      </w:r>
    </w:p>
    <w:p w14:paraId="33E50FA6"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Details on more streaming options coming soon.</w:t>
      </w:r>
    </w:p>
    <w:p w14:paraId="7596354F" w14:textId="77777777" w:rsidR="005C72AC" w:rsidRPr="005C72AC" w:rsidRDefault="005C72AC" w:rsidP="005C72AC">
      <w:pPr>
        <w:shd w:val="clear" w:color="auto" w:fill="FFFFFF"/>
        <w:spacing w:before="450" w:after="150" w:line="240" w:lineRule="auto"/>
        <w:outlineLvl w:val="1"/>
        <w:rPr>
          <w:rFonts w:ascii="Lato" w:eastAsia="Times New Roman" w:hAnsi="Lato" w:cs="Times New Roman"/>
          <w:color w:val="000000"/>
          <w:sz w:val="54"/>
          <w:szCs w:val="54"/>
        </w:rPr>
      </w:pPr>
      <w:r w:rsidRPr="005C72AC">
        <w:rPr>
          <w:rFonts w:ascii="Lato" w:eastAsia="Times New Roman" w:hAnsi="Lato" w:cs="Times New Roman"/>
          <w:color w:val="000000"/>
          <w:sz w:val="54"/>
          <w:szCs w:val="54"/>
        </w:rPr>
        <w:t>July 5, 2022</w:t>
      </w:r>
    </w:p>
    <w:p w14:paraId="1E880805"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12:00 p.m. Exclusive Welcome to NFB22 Virtual Experience</w:t>
      </w:r>
    </w:p>
    <w:p w14:paraId="63A86614" w14:textId="77777777" w:rsidR="005C72AC" w:rsidRPr="005C72AC" w:rsidRDefault="005C72AC" w:rsidP="005C72AC">
      <w:pPr>
        <w:shd w:val="clear" w:color="auto" w:fill="FFFFFF"/>
        <w:spacing w:before="450" w:after="150" w:line="240" w:lineRule="auto"/>
        <w:outlineLvl w:val="1"/>
        <w:rPr>
          <w:rFonts w:ascii="Lato" w:eastAsia="Times New Roman" w:hAnsi="Lato" w:cs="Times New Roman"/>
          <w:color w:val="000000"/>
          <w:sz w:val="54"/>
          <w:szCs w:val="54"/>
        </w:rPr>
      </w:pPr>
      <w:r w:rsidRPr="005C72AC">
        <w:rPr>
          <w:rFonts w:ascii="Lato" w:eastAsia="Times New Roman" w:hAnsi="Lato" w:cs="Times New Roman"/>
          <w:color w:val="000000"/>
          <w:sz w:val="54"/>
          <w:szCs w:val="54"/>
        </w:rPr>
        <w:lastRenderedPageBreak/>
        <w:t>July 6, 2022</w:t>
      </w:r>
    </w:p>
    <w:p w14:paraId="4E610B4B"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12:00 p.m. Exclusive Division Showcase</w:t>
      </w:r>
    </w:p>
    <w:p w14:paraId="7BFB2A03" w14:textId="77777777" w:rsidR="005C72AC" w:rsidRPr="005C72AC" w:rsidRDefault="005C72AC" w:rsidP="005C72AC">
      <w:pPr>
        <w:shd w:val="clear" w:color="auto" w:fill="FFFFFF"/>
        <w:spacing w:before="450" w:after="150" w:line="240" w:lineRule="auto"/>
        <w:outlineLvl w:val="1"/>
        <w:rPr>
          <w:rFonts w:ascii="Lato" w:eastAsia="Times New Roman" w:hAnsi="Lato" w:cs="Times New Roman"/>
          <w:color w:val="000000"/>
          <w:sz w:val="54"/>
          <w:szCs w:val="54"/>
        </w:rPr>
      </w:pPr>
      <w:r w:rsidRPr="005C72AC">
        <w:rPr>
          <w:rFonts w:ascii="Lato" w:eastAsia="Times New Roman" w:hAnsi="Lato" w:cs="Times New Roman"/>
          <w:color w:val="000000"/>
          <w:sz w:val="54"/>
          <w:szCs w:val="54"/>
        </w:rPr>
        <w:t>July 7, 2022</w:t>
      </w:r>
    </w:p>
    <w:p w14:paraId="6D87B943"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9:00 to 11:30 a.m. Board Meeting</w:t>
      </w:r>
    </w:p>
    <w:p w14:paraId="0ADB2911"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12:00 p.m. Exclusive Meet &amp; Greet with Dan Parker</w:t>
      </w:r>
    </w:p>
    <w:p w14:paraId="14C3300B" w14:textId="77777777" w:rsidR="005C72AC" w:rsidRPr="005C72AC" w:rsidRDefault="005C72AC" w:rsidP="005C72AC">
      <w:pPr>
        <w:shd w:val="clear" w:color="auto" w:fill="FFFFFF"/>
        <w:spacing w:before="450" w:after="150" w:line="240" w:lineRule="auto"/>
        <w:outlineLvl w:val="1"/>
        <w:rPr>
          <w:rFonts w:ascii="Lato" w:eastAsia="Times New Roman" w:hAnsi="Lato" w:cs="Times New Roman"/>
          <w:color w:val="000000"/>
          <w:sz w:val="54"/>
          <w:szCs w:val="54"/>
        </w:rPr>
      </w:pPr>
      <w:r w:rsidRPr="005C72AC">
        <w:rPr>
          <w:rFonts w:ascii="Lato" w:eastAsia="Times New Roman" w:hAnsi="Lato" w:cs="Times New Roman"/>
          <w:color w:val="000000"/>
          <w:sz w:val="54"/>
          <w:szCs w:val="54"/>
        </w:rPr>
        <w:t>July 8, 2022</w:t>
      </w:r>
    </w:p>
    <w:p w14:paraId="1F16D8AF"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9:30 a.m. to 12:30 p.m. General Session I </w:t>
      </w:r>
    </w:p>
    <w:p w14:paraId="4A837E60" w14:textId="77777777" w:rsidR="005C72AC" w:rsidRPr="005C72AC" w:rsidRDefault="005C72AC" w:rsidP="005C72AC">
      <w:pPr>
        <w:numPr>
          <w:ilvl w:val="0"/>
          <w:numId w:val="2"/>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Call to Order and Invocation</w:t>
      </w:r>
    </w:p>
    <w:p w14:paraId="319409AF" w14:textId="77777777" w:rsidR="005C72AC" w:rsidRPr="005C72AC" w:rsidRDefault="005C72AC" w:rsidP="005C72AC">
      <w:pPr>
        <w:numPr>
          <w:ilvl w:val="0"/>
          <w:numId w:val="2"/>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Welcoming Ceremonies: Back Together on the Bayou, 2022 National Convention Host Committee: National Federation of the Blind of Louisiana</w:t>
      </w:r>
    </w:p>
    <w:p w14:paraId="17444C21" w14:textId="77777777" w:rsidR="005C72AC" w:rsidRPr="005C72AC" w:rsidRDefault="005C72AC" w:rsidP="005C72AC">
      <w:pPr>
        <w:numPr>
          <w:ilvl w:val="0"/>
          <w:numId w:val="2"/>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 xml:space="preserve">Celebration of Freedom: Veterans Recognized, Vernon Humphrey, President, National Association of Blind Veterans, a Division of the National Federation of the Blind; </w:t>
      </w:r>
      <w:proofErr w:type="spellStart"/>
      <w:r w:rsidRPr="005C72AC">
        <w:rPr>
          <w:rFonts w:ascii="Lato" w:eastAsia="Times New Roman" w:hAnsi="Lato" w:cs="Times New Roman"/>
          <w:color w:val="000000"/>
          <w:sz w:val="27"/>
          <w:szCs w:val="27"/>
        </w:rPr>
        <w:t>Mauk</w:t>
      </w:r>
      <w:proofErr w:type="spellEnd"/>
      <w:r w:rsidRPr="005C72AC">
        <w:rPr>
          <w:rFonts w:ascii="Lato" w:eastAsia="Times New Roman" w:hAnsi="Lato" w:cs="Times New Roman"/>
          <w:color w:val="000000"/>
          <w:sz w:val="27"/>
          <w:szCs w:val="27"/>
        </w:rPr>
        <w:t>, Georgia</w:t>
      </w:r>
    </w:p>
    <w:p w14:paraId="32294164" w14:textId="77777777" w:rsidR="005C72AC" w:rsidRPr="005C72AC" w:rsidRDefault="005C72AC" w:rsidP="005C72AC">
      <w:pPr>
        <w:numPr>
          <w:ilvl w:val="0"/>
          <w:numId w:val="2"/>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Roll Call of States and Appointment of Nominating Committee</w:t>
      </w:r>
    </w:p>
    <w:p w14:paraId="73BE6407" w14:textId="77777777" w:rsidR="005C72AC" w:rsidRPr="005C72AC" w:rsidRDefault="005C72AC" w:rsidP="005C72AC">
      <w:pPr>
        <w:numPr>
          <w:ilvl w:val="0"/>
          <w:numId w:val="2"/>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Reports and Resolutions</w:t>
      </w:r>
    </w:p>
    <w:p w14:paraId="6A10646A" w14:textId="77777777" w:rsidR="005C72AC" w:rsidRPr="005C72AC" w:rsidRDefault="005C72AC" w:rsidP="005C72AC">
      <w:pPr>
        <w:numPr>
          <w:ilvl w:val="0"/>
          <w:numId w:val="2"/>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Adjourn</w:t>
      </w:r>
    </w:p>
    <w:p w14:paraId="11E92ABA"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2:00 p.m. to 5:00 p.m. General Session II</w:t>
      </w:r>
    </w:p>
    <w:p w14:paraId="3918CA7B" w14:textId="77777777" w:rsidR="005C72AC" w:rsidRPr="005C72AC" w:rsidRDefault="005C72AC" w:rsidP="005C72AC">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Call to Order</w:t>
      </w:r>
    </w:p>
    <w:p w14:paraId="071CB145" w14:textId="77777777" w:rsidR="005C72AC" w:rsidRPr="005C72AC" w:rsidRDefault="005C72AC" w:rsidP="005C72AC">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Presidential Report, Mark Riccobono, President, National Federation of the Blind; Baltimore, Maryland</w:t>
      </w:r>
    </w:p>
    <w:p w14:paraId="72C95CB6" w14:textId="77777777" w:rsidR="005C72AC" w:rsidRPr="005C72AC" w:rsidRDefault="005C72AC" w:rsidP="005C72AC">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 xml:space="preserve">Giving Wings to Transformation: The Magic of Partnership with the Blind Movement, Craig Meador, President, American Printing House; Louisville, Kentucky; Bruce Miles, Chief Executive Officer, </w:t>
      </w:r>
      <w:proofErr w:type="spellStart"/>
      <w:r w:rsidRPr="005C72AC">
        <w:rPr>
          <w:rFonts w:ascii="Lato" w:eastAsia="Times New Roman" w:hAnsi="Lato" w:cs="Times New Roman"/>
          <w:color w:val="000000"/>
          <w:sz w:val="27"/>
          <w:szCs w:val="27"/>
        </w:rPr>
        <w:t>HumanWare</w:t>
      </w:r>
      <w:proofErr w:type="spellEnd"/>
      <w:r w:rsidRPr="005C72AC">
        <w:rPr>
          <w:rFonts w:ascii="Lato" w:eastAsia="Times New Roman" w:hAnsi="Lato" w:cs="Times New Roman"/>
          <w:color w:val="000000"/>
          <w:sz w:val="27"/>
          <w:szCs w:val="27"/>
        </w:rPr>
        <w:t>; Drummondville, Québec, Canada</w:t>
      </w:r>
    </w:p>
    <w:p w14:paraId="31F6983F" w14:textId="77777777" w:rsidR="005C72AC" w:rsidRPr="005C72AC" w:rsidRDefault="005C72AC" w:rsidP="005C72AC">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Accelerating Our Blind Driver Challenge: Raising Expectations at 211.43 mph, Dan Parker, Blind Machinist and Racecar Driver; Columbus, Georgia</w:t>
      </w:r>
    </w:p>
    <w:p w14:paraId="5C3B728A" w14:textId="77777777" w:rsidR="005C72AC" w:rsidRPr="005C72AC" w:rsidRDefault="005C72AC" w:rsidP="005C72AC">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 xml:space="preserve">Owning Our Future: Continuous Revolution in Training through the Organized Blind Movement, Joanne Wilson, Founder, Louisiana Center for the Blind; Ruston, Louisiana; Pam Allen, Executive Director, Louisiana Center for the Blind; Ruston, Louisiana; Julie </w:t>
      </w:r>
      <w:proofErr w:type="spellStart"/>
      <w:r w:rsidRPr="005C72AC">
        <w:rPr>
          <w:rFonts w:ascii="Lato" w:eastAsia="Times New Roman" w:hAnsi="Lato" w:cs="Times New Roman"/>
          <w:color w:val="000000"/>
          <w:sz w:val="27"/>
          <w:szCs w:val="27"/>
        </w:rPr>
        <w:t>Deden</w:t>
      </w:r>
      <w:proofErr w:type="spellEnd"/>
      <w:r w:rsidRPr="005C72AC">
        <w:rPr>
          <w:rFonts w:ascii="Lato" w:eastAsia="Times New Roman" w:hAnsi="Lato" w:cs="Times New Roman"/>
          <w:color w:val="000000"/>
          <w:sz w:val="27"/>
          <w:szCs w:val="27"/>
        </w:rPr>
        <w:t>, Executive Director, Colorado Center for the Blind; Littleton, Colorado; Jennifer Kennedy, Executive Director, Blindness: Learning in New Dimensions (BLIND), Inc.; Minneapolis, Minnesota</w:t>
      </w:r>
    </w:p>
    <w:p w14:paraId="6FA6072D" w14:textId="77777777" w:rsidR="005C72AC" w:rsidRPr="005C72AC" w:rsidRDefault="005C72AC" w:rsidP="005C72AC">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lastRenderedPageBreak/>
        <w:t>Federation SAFE: Blind Survivors, Leadership, and Our Shared Commitment, Kathryn Webster, Co-chair, Blind Survivors Group; Boston, Massachusetts; Danielle Montour, Co-chair, Blind Survivors Group; Brooklyn, New York</w:t>
      </w:r>
    </w:p>
    <w:p w14:paraId="4F6E2A87" w14:textId="77777777" w:rsidR="005C72AC" w:rsidRPr="005C72AC" w:rsidRDefault="005C72AC" w:rsidP="005C72AC">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Reports and Resolutions</w:t>
      </w:r>
    </w:p>
    <w:p w14:paraId="50626D82" w14:textId="77777777" w:rsidR="005C72AC" w:rsidRPr="005C72AC" w:rsidRDefault="005C72AC" w:rsidP="005C72AC">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Adjourn</w:t>
      </w:r>
    </w:p>
    <w:p w14:paraId="6B1006B7" w14:textId="77777777" w:rsidR="005C72AC" w:rsidRPr="005C72AC" w:rsidRDefault="005C72AC" w:rsidP="005C72AC">
      <w:pPr>
        <w:shd w:val="clear" w:color="auto" w:fill="FFFFFF"/>
        <w:spacing w:before="450" w:after="150" w:line="240" w:lineRule="auto"/>
        <w:outlineLvl w:val="1"/>
        <w:rPr>
          <w:rFonts w:ascii="Lato" w:eastAsia="Times New Roman" w:hAnsi="Lato" w:cs="Times New Roman"/>
          <w:color w:val="000000"/>
          <w:sz w:val="54"/>
          <w:szCs w:val="54"/>
        </w:rPr>
      </w:pPr>
      <w:r w:rsidRPr="005C72AC">
        <w:rPr>
          <w:rFonts w:ascii="Lato" w:eastAsia="Times New Roman" w:hAnsi="Lato" w:cs="Times New Roman"/>
          <w:color w:val="000000"/>
          <w:sz w:val="54"/>
          <w:szCs w:val="54"/>
        </w:rPr>
        <w:t>July 9, 2022</w:t>
      </w:r>
    </w:p>
    <w:p w14:paraId="60DE894C"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9:00 a.m. to 12:00 p.m. General Session III</w:t>
      </w:r>
    </w:p>
    <w:p w14:paraId="54461B53" w14:textId="77777777" w:rsidR="005C72AC" w:rsidRPr="005C72AC" w:rsidRDefault="005C72AC" w:rsidP="005C72AC">
      <w:pPr>
        <w:numPr>
          <w:ilvl w:val="0"/>
          <w:numId w:val="4"/>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Call to Order and Invocation</w:t>
      </w:r>
    </w:p>
    <w:p w14:paraId="20931C84" w14:textId="77777777" w:rsidR="005C72AC" w:rsidRPr="005C72AC" w:rsidRDefault="005C72AC" w:rsidP="005C72AC">
      <w:pPr>
        <w:numPr>
          <w:ilvl w:val="0"/>
          <w:numId w:val="4"/>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Financial Report, Including the Honor Roll Call</w:t>
      </w:r>
    </w:p>
    <w:p w14:paraId="46B9B3DE" w14:textId="77777777" w:rsidR="005C72AC" w:rsidRPr="005C72AC" w:rsidRDefault="005C72AC" w:rsidP="005C72AC">
      <w:pPr>
        <w:numPr>
          <w:ilvl w:val="0"/>
          <w:numId w:val="4"/>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Elections</w:t>
      </w:r>
    </w:p>
    <w:p w14:paraId="5D36232A" w14:textId="77777777" w:rsidR="005C72AC" w:rsidRPr="005C72AC" w:rsidRDefault="005C72AC" w:rsidP="005C72AC">
      <w:pPr>
        <w:numPr>
          <w:ilvl w:val="0"/>
          <w:numId w:val="4"/>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 xml:space="preserve">Living the </w:t>
      </w:r>
      <w:proofErr w:type="gramStart"/>
      <w:r w:rsidRPr="005C72AC">
        <w:rPr>
          <w:rFonts w:ascii="Lato" w:eastAsia="Times New Roman" w:hAnsi="Lato" w:cs="Times New Roman"/>
          <w:color w:val="000000"/>
          <w:sz w:val="27"/>
          <w:szCs w:val="27"/>
        </w:rPr>
        <w:t>Life</w:t>
      </w:r>
      <w:proofErr w:type="gramEnd"/>
      <w:r w:rsidRPr="005C72AC">
        <w:rPr>
          <w:rFonts w:ascii="Lato" w:eastAsia="Times New Roman" w:hAnsi="Lato" w:cs="Times New Roman"/>
          <w:color w:val="000000"/>
          <w:sz w:val="27"/>
          <w:szCs w:val="27"/>
        </w:rPr>
        <w:t xml:space="preserve"> She Wants: Staying Grounded and Shooting for the Moon with Federation Philosophy, Denna Lambert, Lead for Diversity, Equity, Inclusion, and Accessibility, Early Stage Innovations and Partnerships (ESIP), Technology Mission Directorate, National Aeronautics and Space Administration; Greenbelt, Maryland</w:t>
      </w:r>
    </w:p>
    <w:p w14:paraId="00EFE218" w14:textId="77777777" w:rsidR="005C72AC" w:rsidRPr="005C72AC" w:rsidRDefault="005C72AC" w:rsidP="005C72AC">
      <w:pPr>
        <w:numPr>
          <w:ilvl w:val="0"/>
          <w:numId w:val="4"/>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 xml:space="preserve">Living the </w:t>
      </w:r>
      <w:proofErr w:type="gramStart"/>
      <w:r w:rsidRPr="005C72AC">
        <w:rPr>
          <w:rFonts w:ascii="Lato" w:eastAsia="Times New Roman" w:hAnsi="Lato" w:cs="Times New Roman"/>
          <w:color w:val="000000"/>
          <w:sz w:val="27"/>
          <w:szCs w:val="27"/>
        </w:rPr>
        <w:t>Life</w:t>
      </w:r>
      <w:proofErr w:type="gramEnd"/>
      <w:r w:rsidRPr="005C72AC">
        <w:rPr>
          <w:rFonts w:ascii="Lato" w:eastAsia="Times New Roman" w:hAnsi="Lato" w:cs="Times New Roman"/>
          <w:color w:val="000000"/>
          <w:sz w:val="27"/>
          <w:szCs w:val="27"/>
        </w:rPr>
        <w:t xml:space="preserve"> He Wants: Stoking Employment Opportunities through Movies, Sports, and Achievement, Jack Chen, Assistant General Counsel, Meta (Facebook); New York, New York</w:t>
      </w:r>
    </w:p>
    <w:p w14:paraId="0DC17269" w14:textId="77777777" w:rsidR="005C72AC" w:rsidRPr="005C72AC" w:rsidRDefault="005C72AC" w:rsidP="005C72AC">
      <w:pPr>
        <w:numPr>
          <w:ilvl w:val="0"/>
          <w:numId w:val="4"/>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Reports and Resolutions</w:t>
      </w:r>
    </w:p>
    <w:p w14:paraId="514EE8C2" w14:textId="77777777" w:rsidR="005C72AC" w:rsidRPr="005C72AC" w:rsidRDefault="005C72AC" w:rsidP="005C72AC">
      <w:pPr>
        <w:numPr>
          <w:ilvl w:val="0"/>
          <w:numId w:val="4"/>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Adjourn</w:t>
      </w:r>
    </w:p>
    <w:p w14:paraId="5B442BCF"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2:00 p.m. to 5:00 p.m. General Session IV</w:t>
      </w:r>
    </w:p>
    <w:p w14:paraId="615197BD" w14:textId="77777777" w:rsidR="005C72AC" w:rsidRPr="005C72AC" w:rsidRDefault="005C72AC" w:rsidP="005C72AC">
      <w:pPr>
        <w:numPr>
          <w:ilvl w:val="0"/>
          <w:numId w:val="5"/>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Call to Order</w:t>
      </w:r>
    </w:p>
    <w:p w14:paraId="12370AF3" w14:textId="77777777" w:rsidR="005C72AC" w:rsidRPr="005C72AC" w:rsidRDefault="005C72AC" w:rsidP="005C72AC">
      <w:pPr>
        <w:numPr>
          <w:ilvl w:val="0"/>
          <w:numId w:val="5"/>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A Champion for Equal Opportunities: Making a Difference from Louisiana’s Second Congressional District, The Honorable Troy Carter, United States House of Representatives, Second Congressional District; New Orleans, Louisiana</w:t>
      </w:r>
    </w:p>
    <w:p w14:paraId="64ABC539" w14:textId="77777777" w:rsidR="005C72AC" w:rsidRPr="005C72AC" w:rsidRDefault="005C72AC" w:rsidP="005C72AC">
      <w:pPr>
        <w:numPr>
          <w:ilvl w:val="0"/>
          <w:numId w:val="5"/>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 xml:space="preserve">Who Owns This Story: Audio Description as Art Not Charity, Moderator: Everette Bacon, President, National Federation of the Blind of Utah; Salt Lake City, Utah; Elisa </w:t>
      </w:r>
      <w:proofErr w:type="spellStart"/>
      <w:r w:rsidRPr="005C72AC">
        <w:rPr>
          <w:rFonts w:ascii="Lato" w:eastAsia="Times New Roman" w:hAnsi="Lato" w:cs="Times New Roman"/>
          <w:color w:val="000000"/>
          <w:sz w:val="27"/>
          <w:szCs w:val="27"/>
        </w:rPr>
        <w:t>Beniero</w:t>
      </w:r>
      <w:proofErr w:type="spellEnd"/>
      <w:r w:rsidRPr="005C72AC">
        <w:rPr>
          <w:rFonts w:ascii="Lato" w:eastAsia="Times New Roman" w:hAnsi="Lato" w:cs="Times New Roman"/>
          <w:color w:val="000000"/>
          <w:sz w:val="27"/>
          <w:szCs w:val="27"/>
        </w:rPr>
        <w:t xml:space="preserve">, Dubbing Title Manager, Netflix; Los Angeles, California; Rick Boggs, CEO and Founder, Audio Eyes; Los Angeles, California; Roy Samuelson, Founder, The Audio Description Network Alliance, and Kevin’s Way; Los Angeles, </w:t>
      </w:r>
      <w:proofErr w:type="gramStart"/>
      <w:r w:rsidRPr="005C72AC">
        <w:rPr>
          <w:rFonts w:ascii="Lato" w:eastAsia="Times New Roman" w:hAnsi="Lato" w:cs="Times New Roman"/>
          <w:color w:val="000000"/>
          <w:sz w:val="27"/>
          <w:szCs w:val="27"/>
        </w:rPr>
        <w:t>California</w:t>
      </w:r>
      <w:proofErr w:type="gramEnd"/>
    </w:p>
    <w:p w14:paraId="2CB9F759" w14:textId="77777777" w:rsidR="005C72AC" w:rsidRPr="005C72AC" w:rsidRDefault="005C72AC" w:rsidP="005C72AC">
      <w:pPr>
        <w:numPr>
          <w:ilvl w:val="0"/>
          <w:numId w:val="5"/>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 xml:space="preserve">Owning the </w:t>
      </w:r>
      <w:proofErr w:type="gramStart"/>
      <w:r w:rsidRPr="005C72AC">
        <w:rPr>
          <w:rFonts w:ascii="Lato" w:eastAsia="Times New Roman" w:hAnsi="Lato" w:cs="Times New Roman"/>
          <w:color w:val="000000"/>
          <w:sz w:val="27"/>
          <w:szCs w:val="27"/>
        </w:rPr>
        <w:t>Change</w:t>
      </w:r>
      <w:proofErr w:type="gramEnd"/>
      <w:r w:rsidRPr="005C72AC">
        <w:rPr>
          <w:rFonts w:ascii="Lato" w:eastAsia="Times New Roman" w:hAnsi="Lato" w:cs="Times New Roman"/>
          <w:color w:val="000000"/>
          <w:sz w:val="27"/>
          <w:szCs w:val="27"/>
        </w:rPr>
        <w:t xml:space="preserve"> We Want: A Report from the Federation's Advocacy and Policy Department, John Paré, Jr., Executive Director for Advocacy and Policy, National Federation of the Blind; Baltimore, Maryland; Jeff Kaloc, NFB Government Affairs Specialist; Baltimore, Maryland; Justin Young, NFB Government Affairs Specialist; Baltimore, Maryland</w:t>
      </w:r>
    </w:p>
    <w:p w14:paraId="7552CA6D" w14:textId="77777777" w:rsidR="005C72AC" w:rsidRPr="005C72AC" w:rsidRDefault="005C72AC" w:rsidP="005C72AC">
      <w:pPr>
        <w:numPr>
          <w:ilvl w:val="0"/>
          <w:numId w:val="5"/>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Reports, Resolutions, and Other Business</w:t>
      </w:r>
    </w:p>
    <w:p w14:paraId="042CA12D" w14:textId="77777777" w:rsidR="005C72AC" w:rsidRPr="005C72AC" w:rsidRDefault="005C72AC" w:rsidP="005C72AC">
      <w:pPr>
        <w:numPr>
          <w:ilvl w:val="0"/>
          <w:numId w:val="5"/>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Adjourn</w:t>
      </w:r>
    </w:p>
    <w:p w14:paraId="3F2FEC47" w14:textId="77777777" w:rsidR="005C72AC" w:rsidRPr="005C72AC" w:rsidRDefault="005C72AC" w:rsidP="005C72AC">
      <w:pPr>
        <w:shd w:val="clear" w:color="auto" w:fill="FFFFFF"/>
        <w:spacing w:before="450" w:after="150" w:line="240" w:lineRule="auto"/>
        <w:outlineLvl w:val="1"/>
        <w:rPr>
          <w:rFonts w:ascii="Lato" w:eastAsia="Times New Roman" w:hAnsi="Lato" w:cs="Times New Roman"/>
          <w:color w:val="000000"/>
          <w:sz w:val="54"/>
          <w:szCs w:val="54"/>
        </w:rPr>
      </w:pPr>
      <w:r w:rsidRPr="005C72AC">
        <w:rPr>
          <w:rFonts w:ascii="Lato" w:eastAsia="Times New Roman" w:hAnsi="Lato" w:cs="Times New Roman"/>
          <w:color w:val="000000"/>
          <w:sz w:val="54"/>
          <w:szCs w:val="54"/>
        </w:rPr>
        <w:lastRenderedPageBreak/>
        <w:t>July 10, 2022</w:t>
      </w:r>
    </w:p>
    <w:p w14:paraId="2C882AB9"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9:00 a.m. to 12:00 p.m. General Session V</w:t>
      </w:r>
    </w:p>
    <w:p w14:paraId="7EDBC741" w14:textId="77777777" w:rsidR="005C72AC" w:rsidRPr="005C72AC" w:rsidRDefault="005C72AC" w:rsidP="005C72AC">
      <w:pPr>
        <w:numPr>
          <w:ilvl w:val="0"/>
          <w:numId w:val="6"/>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Call to Order and Invocation</w:t>
      </w:r>
    </w:p>
    <w:p w14:paraId="507816D4" w14:textId="77777777" w:rsidR="005C72AC" w:rsidRPr="005C72AC" w:rsidRDefault="005C72AC" w:rsidP="005C72AC">
      <w:pPr>
        <w:numPr>
          <w:ilvl w:val="0"/>
          <w:numId w:val="6"/>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 xml:space="preserve">Owning Your Creative Content: Cryptocurrency, Accessibility, and the Organized Blind Movement, Suman </w:t>
      </w:r>
      <w:proofErr w:type="spellStart"/>
      <w:r w:rsidRPr="005C72AC">
        <w:rPr>
          <w:rFonts w:ascii="Lato" w:eastAsia="Times New Roman" w:hAnsi="Lato" w:cs="Times New Roman"/>
          <w:color w:val="000000"/>
          <w:sz w:val="27"/>
          <w:szCs w:val="27"/>
        </w:rPr>
        <w:t>Kanuganti</w:t>
      </w:r>
      <w:proofErr w:type="spellEnd"/>
      <w:r w:rsidRPr="005C72AC">
        <w:rPr>
          <w:rFonts w:ascii="Lato" w:eastAsia="Times New Roman" w:hAnsi="Lato" w:cs="Times New Roman"/>
          <w:color w:val="000000"/>
          <w:sz w:val="27"/>
          <w:szCs w:val="27"/>
        </w:rPr>
        <w:t xml:space="preserve">, CEO, </w:t>
      </w:r>
      <w:proofErr w:type="spellStart"/>
      <w:r w:rsidRPr="005C72AC">
        <w:rPr>
          <w:rFonts w:ascii="Lato" w:eastAsia="Times New Roman" w:hAnsi="Lato" w:cs="Times New Roman"/>
          <w:color w:val="000000"/>
          <w:sz w:val="27"/>
          <w:szCs w:val="27"/>
        </w:rPr>
        <w:t>Personal.ai</w:t>
      </w:r>
      <w:proofErr w:type="spellEnd"/>
      <w:r w:rsidRPr="005C72AC">
        <w:rPr>
          <w:rFonts w:ascii="Lato" w:eastAsia="Times New Roman" w:hAnsi="Lato" w:cs="Times New Roman"/>
          <w:color w:val="000000"/>
          <w:sz w:val="27"/>
          <w:szCs w:val="27"/>
        </w:rPr>
        <w:t>; San Diego, California</w:t>
      </w:r>
    </w:p>
    <w:p w14:paraId="2A109391" w14:textId="77777777" w:rsidR="005C72AC" w:rsidRPr="005C72AC" w:rsidRDefault="005C72AC" w:rsidP="005C72AC">
      <w:pPr>
        <w:numPr>
          <w:ilvl w:val="0"/>
          <w:numId w:val="6"/>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Building the Future Together: A Report from Our Jernigan Institute, Anil Lewis, Executive Director for Blindness Initiatives, National Federation of the Blind; Baltimore, Maryland</w:t>
      </w:r>
    </w:p>
    <w:p w14:paraId="58F9DF44" w14:textId="77777777" w:rsidR="005C72AC" w:rsidRPr="005C72AC" w:rsidRDefault="005C72AC" w:rsidP="005C72AC">
      <w:pPr>
        <w:numPr>
          <w:ilvl w:val="0"/>
          <w:numId w:val="6"/>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 xml:space="preserve">Stretching the Dimensions of Nonvisual Learning: Blind-Led Youth Programming and Engineering, Natalie Shaheen, Project Director, NFB SABER Project and NFB EQ Programs, and Assistant Professor, Illinois State University; Normal, Illinois; Madeline Mau, Student, NFB EQ Online 2021; Princeton Junction, New Jersey; Robert Eggleston, Student, NFB EQ 2021; Virginia Beach, Virginia; Maura </w:t>
      </w:r>
      <w:proofErr w:type="spellStart"/>
      <w:r w:rsidRPr="005C72AC">
        <w:rPr>
          <w:rFonts w:ascii="Lato" w:eastAsia="Times New Roman" w:hAnsi="Lato" w:cs="Times New Roman"/>
          <w:color w:val="000000"/>
          <w:sz w:val="27"/>
          <w:szCs w:val="27"/>
        </w:rPr>
        <w:t>Loberg</w:t>
      </w:r>
      <w:proofErr w:type="spellEnd"/>
      <w:r w:rsidRPr="005C72AC">
        <w:rPr>
          <w:rFonts w:ascii="Lato" w:eastAsia="Times New Roman" w:hAnsi="Lato" w:cs="Times New Roman"/>
          <w:color w:val="000000"/>
          <w:sz w:val="27"/>
          <w:szCs w:val="27"/>
        </w:rPr>
        <w:t xml:space="preserve">, Student, NFB EQ 2019; Lincoln, Nebraska; Gabriel Mendez-Frances, Student, NFB EQ 2019; Birmingham, Alabama; Andrea </w:t>
      </w:r>
      <w:proofErr w:type="spellStart"/>
      <w:r w:rsidRPr="005C72AC">
        <w:rPr>
          <w:rFonts w:ascii="Lato" w:eastAsia="Times New Roman" w:hAnsi="Lato" w:cs="Times New Roman"/>
          <w:color w:val="000000"/>
          <w:sz w:val="27"/>
          <w:szCs w:val="27"/>
        </w:rPr>
        <w:t>Cataquiz</w:t>
      </w:r>
      <w:proofErr w:type="spellEnd"/>
      <w:r w:rsidRPr="005C72AC">
        <w:rPr>
          <w:rFonts w:ascii="Lato" w:eastAsia="Times New Roman" w:hAnsi="Lato" w:cs="Times New Roman"/>
          <w:color w:val="000000"/>
          <w:sz w:val="27"/>
          <w:szCs w:val="27"/>
        </w:rPr>
        <w:t>, Student, NFB EQ 2021; Glendale Heights, Illinois; Abby Duffy, Student, NFB EQ 2019 and NFB EQ Online 2020; Concord, New Hampshire</w:t>
      </w:r>
    </w:p>
    <w:p w14:paraId="04F71962" w14:textId="77777777" w:rsidR="005C72AC" w:rsidRPr="005C72AC" w:rsidRDefault="005C72AC" w:rsidP="005C72AC">
      <w:pPr>
        <w:numPr>
          <w:ilvl w:val="0"/>
          <w:numId w:val="6"/>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Accessibility Awareness on a Global Scale: Bringing Tech Professionals to Our Movement of Equality, Jennison Asuncion, Co-founder, Global Accessibility Awareness Day, and Vice Chair, GAAD Foundation; Sunnyvale, California</w:t>
      </w:r>
    </w:p>
    <w:p w14:paraId="16958ABD" w14:textId="77777777" w:rsidR="005C72AC" w:rsidRPr="005C72AC" w:rsidRDefault="005C72AC" w:rsidP="005C72AC">
      <w:pPr>
        <w:numPr>
          <w:ilvl w:val="0"/>
          <w:numId w:val="6"/>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 xml:space="preserve">Creating Content with Accessibility as the Default: Celebrating Drupal's Olivero Theme and Calling for More Blind Contributors, Mike Gifford, Senior Strategist, </w:t>
      </w:r>
      <w:proofErr w:type="spellStart"/>
      <w:r w:rsidRPr="005C72AC">
        <w:rPr>
          <w:rFonts w:ascii="Lato" w:eastAsia="Times New Roman" w:hAnsi="Lato" w:cs="Times New Roman"/>
          <w:color w:val="000000"/>
          <w:sz w:val="27"/>
          <w:szCs w:val="27"/>
        </w:rPr>
        <w:t>CivicActions</w:t>
      </w:r>
      <w:proofErr w:type="spellEnd"/>
      <w:r w:rsidRPr="005C72AC">
        <w:rPr>
          <w:rFonts w:ascii="Lato" w:eastAsia="Times New Roman" w:hAnsi="Lato" w:cs="Times New Roman"/>
          <w:color w:val="000000"/>
          <w:sz w:val="27"/>
          <w:szCs w:val="27"/>
        </w:rPr>
        <w:t>, and Drupal Core Accessibility Maintainer; Lafayette, California</w:t>
      </w:r>
    </w:p>
    <w:p w14:paraId="01F828BD" w14:textId="77777777" w:rsidR="005C72AC" w:rsidRPr="005C72AC" w:rsidRDefault="005C72AC" w:rsidP="005C72AC">
      <w:pPr>
        <w:numPr>
          <w:ilvl w:val="0"/>
          <w:numId w:val="6"/>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 xml:space="preserve">The Right to Participate Fully in Twenty-First Century America: Civil Rights Advancement at the United States Department of Justice, Anne </w:t>
      </w:r>
      <w:proofErr w:type="spellStart"/>
      <w:r w:rsidRPr="005C72AC">
        <w:rPr>
          <w:rFonts w:ascii="Lato" w:eastAsia="Times New Roman" w:hAnsi="Lato" w:cs="Times New Roman"/>
          <w:color w:val="000000"/>
          <w:sz w:val="27"/>
          <w:szCs w:val="27"/>
        </w:rPr>
        <w:t>Raish</w:t>
      </w:r>
      <w:proofErr w:type="spellEnd"/>
      <w:r w:rsidRPr="005C72AC">
        <w:rPr>
          <w:rFonts w:ascii="Lato" w:eastAsia="Times New Roman" w:hAnsi="Lato" w:cs="Times New Roman"/>
          <w:color w:val="000000"/>
          <w:sz w:val="27"/>
          <w:szCs w:val="27"/>
        </w:rPr>
        <w:t>, Principal Deputy Chief, Disability Rights Section, United States Department of Justice; Washington, District of Columbia</w:t>
      </w:r>
    </w:p>
    <w:p w14:paraId="283F975B" w14:textId="77777777" w:rsidR="005C72AC" w:rsidRPr="005C72AC" w:rsidRDefault="005C72AC" w:rsidP="005C72AC">
      <w:pPr>
        <w:numPr>
          <w:ilvl w:val="0"/>
          <w:numId w:val="6"/>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Leading through Literacy: A New Library Director Committed to Partnership with the Organized Blind Movement, Jason Broughton, Director, National Library Service for the Blind and Print Disabled; Washington, District of Columbia</w:t>
      </w:r>
    </w:p>
    <w:p w14:paraId="2A9E367C" w14:textId="77777777" w:rsidR="005C72AC" w:rsidRPr="005C72AC" w:rsidRDefault="005C72AC" w:rsidP="005C72AC">
      <w:pPr>
        <w:numPr>
          <w:ilvl w:val="0"/>
          <w:numId w:val="6"/>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Reports and Resolutions</w:t>
      </w:r>
    </w:p>
    <w:p w14:paraId="129CF4E9" w14:textId="77777777" w:rsidR="005C72AC" w:rsidRPr="005C72AC" w:rsidRDefault="005C72AC" w:rsidP="005C72AC">
      <w:pPr>
        <w:numPr>
          <w:ilvl w:val="0"/>
          <w:numId w:val="6"/>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Adjourn</w:t>
      </w:r>
    </w:p>
    <w:p w14:paraId="2A6C5B86"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2:00 p.m. to 5:00 p.m. General Session VI</w:t>
      </w:r>
    </w:p>
    <w:p w14:paraId="19FFE518" w14:textId="77777777" w:rsidR="005C72AC" w:rsidRPr="005C72AC" w:rsidRDefault="005C72AC" w:rsidP="005C72AC">
      <w:pPr>
        <w:numPr>
          <w:ilvl w:val="0"/>
          <w:numId w:val="7"/>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Call to Order</w:t>
      </w:r>
    </w:p>
    <w:p w14:paraId="09049327" w14:textId="77777777" w:rsidR="005C72AC" w:rsidRPr="005C72AC" w:rsidRDefault="005C72AC" w:rsidP="005C72AC">
      <w:pPr>
        <w:numPr>
          <w:ilvl w:val="0"/>
          <w:numId w:val="7"/>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The Fifteenth Annual Dr. Jacob Bolotin Awards, Everette Bacon, Chairperson, Dr. Jacob Bolotin Award Committee, and Board Member, National Federation of the Blind; Salt Lake City, Utah</w:t>
      </w:r>
    </w:p>
    <w:p w14:paraId="0F8DF2F2" w14:textId="77777777" w:rsidR="005C72AC" w:rsidRPr="005C72AC" w:rsidRDefault="005C72AC" w:rsidP="005C72AC">
      <w:pPr>
        <w:numPr>
          <w:ilvl w:val="0"/>
          <w:numId w:val="7"/>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 xml:space="preserve">Transformation in Employment: Smart Partnership to Build the Future Together, Regina Kline, CEO and Founder, </w:t>
      </w:r>
      <w:proofErr w:type="spellStart"/>
      <w:r w:rsidRPr="005C72AC">
        <w:rPr>
          <w:rFonts w:ascii="Lato" w:eastAsia="Times New Roman" w:hAnsi="Lato" w:cs="Times New Roman"/>
          <w:color w:val="000000"/>
          <w:sz w:val="27"/>
          <w:szCs w:val="27"/>
        </w:rPr>
        <w:t>SmartJob</w:t>
      </w:r>
      <w:proofErr w:type="spellEnd"/>
      <w:r w:rsidRPr="005C72AC">
        <w:rPr>
          <w:rFonts w:ascii="Lato" w:eastAsia="Times New Roman" w:hAnsi="Lato" w:cs="Times New Roman"/>
          <w:color w:val="000000"/>
          <w:sz w:val="27"/>
          <w:szCs w:val="27"/>
        </w:rPr>
        <w:t>, LLC; Alexandria, Virginia</w:t>
      </w:r>
    </w:p>
    <w:p w14:paraId="53ADF518" w14:textId="77777777" w:rsidR="005C72AC" w:rsidRPr="005C72AC" w:rsidRDefault="005C72AC" w:rsidP="005C72AC">
      <w:pPr>
        <w:numPr>
          <w:ilvl w:val="0"/>
          <w:numId w:val="7"/>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lastRenderedPageBreak/>
        <w:t>Diversity at Kellogg: A Commitment that Raises Expectations for Blind Empowerment, Wilson Ray, Sr., Director, Retail Sales Operations, Kellogg Company; Kalamazoo, Michigan</w:t>
      </w:r>
    </w:p>
    <w:p w14:paraId="53A088FD" w14:textId="77777777" w:rsidR="005C72AC" w:rsidRPr="005C72AC" w:rsidRDefault="005C72AC" w:rsidP="005C72AC">
      <w:pPr>
        <w:numPr>
          <w:ilvl w:val="0"/>
          <w:numId w:val="7"/>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Engineering a New Response: Transforming At-Home Testing through Partnership with the Blind, Jill Heemskerk, Deputy Director, National Institute of Biomedical Imaging and Bioengineering, National Institutes of Health; Bethesda, Maryland </w:t>
      </w:r>
    </w:p>
    <w:p w14:paraId="50B421A2" w14:textId="77777777" w:rsidR="005C72AC" w:rsidRPr="005C72AC" w:rsidRDefault="005C72AC" w:rsidP="005C72AC">
      <w:pPr>
        <w:numPr>
          <w:ilvl w:val="0"/>
          <w:numId w:val="7"/>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Going My Way: Driving Accessibility through Innovative Autonomous Transportation, Michelle Peacock, Global Public Policy Director, Waymo; Mountain View, California</w:t>
      </w:r>
    </w:p>
    <w:p w14:paraId="297B27E2" w14:textId="77777777" w:rsidR="005C72AC" w:rsidRPr="005C72AC" w:rsidRDefault="005C72AC" w:rsidP="005C72AC">
      <w:pPr>
        <w:numPr>
          <w:ilvl w:val="0"/>
          <w:numId w:val="7"/>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Supreme Action to Shatter Low Expectations: Living Blind and Serving on the Bench, Supreme Court Justice Richard Bernstein, Michigan Supreme Court; Lansing, Michigan</w:t>
      </w:r>
    </w:p>
    <w:p w14:paraId="74B5CF62" w14:textId="77777777" w:rsidR="005C72AC" w:rsidRPr="005C72AC" w:rsidRDefault="005C72AC" w:rsidP="005C72AC">
      <w:pPr>
        <w:numPr>
          <w:ilvl w:val="0"/>
          <w:numId w:val="7"/>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Owning Our Stories: Raising the Impact of Individuals by Sharing the History of Our Movement, Peggy Chong, The Blind History Lady; Aurora, Colorado</w:t>
      </w:r>
    </w:p>
    <w:p w14:paraId="7DE1CAF9" w14:textId="77777777" w:rsidR="005C72AC" w:rsidRPr="005C72AC" w:rsidRDefault="005C72AC" w:rsidP="005C72AC">
      <w:pPr>
        <w:numPr>
          <w:ilvl w:val="0"/>
          <w:numId w:val="7"/>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Reports and Resolutions</w:t>
      </w:r>
    </w:p>
    <w:p w14:paraId="5A34B3B5" w14:textId="77777777" w:rsidR="005C72AC" w:rsidRPr="005C72AC" w:rsidRDefault="005C72AC" w:rsidP="005C72AC">
      <w:pPr>
        <w:numPr>
          <w:ilvl w:val="0"/>
          <w:numId w:val="7"/>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Adjourn</w:t>
      </w:r>
    </w:p>
    <w:p w14:paraId="32DF0D55" w14:textId="77777777" w:rsidR="005C72AC" w:rsidRPr="005C72AC" w:rsidRDefault="005C72AC" w:rsidP="005C72AC">
      <w:pPr>
        <w:shd w:val="clear" w:color="auto" w:fill="FFFFFF"/>
        <w:spacing w:after="300"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7:00 p.m. to 11:00 p.m. Banquet</w:t>
      </w:r>
    </w:p>
    <w:p w14:paraId="320F42E8" w14:textId="77777777" w:rsidR="005C72AC" w:rsidRPr="005C72AC" w:rsidRDefault="005C72AC" w:rsidP="005C72AC">
      <w:pPr>
        <w:numPr>
          <w:ilvl w:val="0"/>
          <w:numId w:val="8"/>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Invocation</w:t>
      </w:r>
    </w:p>
    <w:p w14:paraId="0E868DA2" w14:textId="77777777" w:rsidR="005C72AC" w:rsidRPr="005C72AC" w:rsidRDefault="005C72AC" w:rsidP="005C72AC">
      <w:pPr>
        <w:numPr>
          <w:ilvl w:val="0"/>
          <w:numId w:val="8"/>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Master of Ceremonies: Pam Allen</w:t>
      </w:r>
    </w:p>
    <w:p w14:paraId="5AF4410A" w14:textId="77777777" w:rsidR="005C72AC" w:rsidRPr="005C72AC" w:rsidRDefault="005C72AC" w:rsidP="005C72AC">
      <w:pPr>
        <w:numPr>
          <w:ilvl w:val="0"/>
          <w:numId w:val="8"/>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Introductions and Presentations</w:t>
      </w:r>
    </w:p>
    <w:p w14:paraId="676FF785" w14:textId="77777777" w:rsidR="005C72AC" w:rsidRPr="005C72AC" w:rsidRDefault="005C72AC" w:rsidP="005C72AC">
      <w:pPr>
        <w:numPr>
          <w:ilvl w:val="0"/>
          <w:numId w:val="8"/>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Banquet Address: Mark Riccobono</w:t>
      </w:r>
    </w:p>
    <w:p w14:paraId="4D778FD1" w14:textId="77777777" w:rsidR="005C72AC" w:rsidRPr="005C72AC" w:rsidRDefault="005C72AC" w:rsidP="005C72AC">
      <w:pPr>
        <w:numPr>
          <w:ilvl w:val="0"/>
          <w:numId w:val="8"/>
        </w:numPr>
        <w:shd w:val="clear" w:color="auto" w:fill="FFFFFF"/>
        <w:spacing w:before="100" w:beforeAutospacing="1" w:after="100" w:afterAutospacing="1" w:line="240" w:lineRule="auto"/>
        <w:rPr>
          <w:rFonts w:ascii="Lato" w:eastAsia="Times New Roman" w:hAnsi="Lato" w:cs="Times New Roman"/>
          <w:color w:val="000000"/>
          <w:sz w:val="27"/>
          <w:szCs w:val="27"/>
        </w:rPr>
      </w:pPr>
      <w:r w:rsidRPr="005C72AC">
        <w:rPr>
          <w:rFonts w:ascii="Lato" w:eastAsia="Times New Roman" w:hAnsi="Lato" w:cs="Times New Roman"/>
          <w:color w:val="000000"/>
          <w:sz w:val="27"/>
          <w:szCs w:val="27"/>
        </w:rPr>
        <w:t>Scholarship Awards</w:t>
      </w:r>
    </w:p>
    <w:p w14:paraId="754D2871" w14:textId="77777777" w:rsidR="00060F5A" w:rsidRDefault="00060F5A"/>
    <w:sectPr w:rsidR="00060F5A" w:rsidSect="005C72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A7A90"/>
    <w:multiLevelType w:val="multilevel"/>
    <w:tmpl w:val="974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E2CB0"/>
    <w:multiLevelType w:val="multilevel"/>
    <w:tmpl w:val="3B96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B15646"/>
    <w:multiLevelType w:val="multilevel"/>
    <w:tmpl w:val="1718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07C46"/>
    <w:multiLevelType w:val="multilevel"/>
    <w:tmpl w:val="B1EC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8D384F"/>
    <w:multiLevelType w:val="multilevel"/>
    <w:tmpl w:val="CCD2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9000F2"/>
    <w:multiLevelType w:val="multilevel"/>
    <w:tmpl w:val="03EC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F00DD"/>
    <w:multiLevelType w:val="multilevel"/>
    <w:tmpl w:val="8F46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CB6400"/>
    <w:multiLevelType w:val="multilevel"/>
    <w:tmpl w:val="6564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844306">
    <w:abstractNumId w:val="4"/>
  </w:num>
  <w:num w:numId="2" w16cid:durableId="1599213023">
    <w:abstractNumId w:val="1"/>
  </w:num>
  <w:num w:numId="3" w16cid:durableId="1318068770">
    <w:abstractNumId w:val="5"/>
  </w:num>
  <w:num w:numId="4" w16cid:durableId="751899622">
    <w:abstractNumId w:val="2"/>
  </w:num>
  <w:num w:numId="5" w16cid:durableId="39060204">
    <w:abstractNumId w:val="7"/>
  </w:num>
  <w:num w:numId="6" w16cid:durableId="957877832">
    <w:abstractNumId w:val="0"/>
  </w:num>
  <w:num w:numId="7" w16cid:durableId="584071742">
    <w:abstractNumId w:val="3"/>
  </w:num>
  <w:num w:numId="8" w16cid:durableId="320887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AC"/>
    <w:rsid w:val="00060F5A"/>
    <w:rsid w:val="005C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BBE0"/>
  <w15:chartTrackingRefBased/>
  <w15:docId w15:val="{2BAEF7F5-E373-4EBC-A129-E78EE557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72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C72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2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72AC"/>
    <w:rPr>
      <w:rFonts w:ascii="Times New Roman" w:eastAsia="Times New Roman" w:hAnsi="Times New Roman" w:cs="Times New Roman"/>
      <w:b/>
      <w:bCs/>
      <w:sz w:val="36"/>
      <w:szCs w:val="36"/>
    </w:rPr>
  </w:style>
  <w:style w:type="character" w:customStyle="1" w:styleId="field">
    <w:name w:val="field"/>
    <w:basedOn w:val="DefaultParagraphFont"/>
    <w:rsid w:val="005C72AC"/>
  </w:style>
  <w:style w:type="paragraph" w:styleId="NormalWeb">
    <w:name w:val="Normal (Web)"/>
    <w:basedOn w:val="Normal"/>
    <w:uiPriority w:val="99"/>
    <w:semiHidden/>
    <w:unhideWhenUsed/>
    <w:rsid w:val="005C72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7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99133">
      <w:bodyDiv w:val="1"/>
      <w:marLeft w:val="0"/>
      <w:marRight w:val="0"/>
      <w:marTop w:val="0"/>
      <w:marBottom w:val="0"/>
      <w:divBdr>
        <w:top w:val="none" w:sz="0" w:space="0" w:color="auto"/>
        <w:left w:val="none" w:sz="0" w:space="0" w:color="auto"/>
        <w:bottom w:val="none" w:sz="0" w:space="0" w:color="auto"/>
        <w:right w:val="none" w:sz="0" w:space="0" w:color="auto"/>
      </w:divBdr>
      <w:divsChild>
        <w:div w:id="209077625">
          <w:marLeft w:val="0"/>
          <w:marRight w:val="0"/>
          <w:marTop w:val="0"/>
          <w:marBottom w:val="0"/>
          <w:divBdr>
            <w:top w:val="none" w:sz="0" w:space="0" w:color="auto"/>
            <w:left w:val="none" w:sz="0" w:space="0" w:color="auto"/>
            <w:bottom w:val="none" w:sz="0" w:space="0" w:color="auto"/>
            <w:right w:val="none" w:sz="0" w:space="0" w:color="auto"/>
          </w:divBdr>
          <w:divsChild>
            <w:div w:id="1292858096">
              <w:marLeft w:val="0"/>
              <w:marRight w:val="0"/>
              <w:marTop w:val="0"/>
              <w:marBottom w:val="0"/>
              <w:divBdr>
                <w:top w:val="none" w:sz="0" w:space="0" w:color="auto"/>
                <w:left w:val="none" w:sz="0" w:space="0" w:color="auto"/>
                <w:bottom w:val="none" w:sz="0" w:space="0" w:color="auto"/>
                <w:right w:val="none" w:sz="0" w:space="0" w:color="auto"/>
              </w:divBdr>
            </w:div>
          </w:divsChild>
        </w:div>
        <w:div w:id="1963223310">
          <w:marLeft w:val="0"/>
          <w:marRight w:val="0"/>
          <w:marTop w:val="0"/>
          <w:marBottom w:val="0"/>
          <w:divBdr>
            <w:top w:val="none" w:sz="0" w:space="0" w:color="auto"/>
            <w:left w:val="none" w:sz="0" w:space="0" w:color="auto"/>
            <w:bottom w:val="none" w:sz="0" w:space="0" w:color="auto"/>
            <w:right w:val="none" w:sz="0" w:space="0" w:color="auto"/>
          </w:divBdr>
          <w:divsChild>
            <w:div w:id="134765988">
              <w:marLeft w:val="0"/>
              <w:marRight w:val="0"/>
              <w:marTop w:val="0"/>
              <w:marBottom w:val="0"/>
              <w:divBdr>
                <w:top w:val="none" w:sz="0" w:space="0" w:color="auto"/>
                <w:left w:val="none" w:sz="0" w:space="0" w:color="auto"/>
                <w:bottom w:val="none" w:sz="0" w:space="0" w:color="auto"/>
                <w:right w:val="none" w:sz="0" w:space="0" w:color="auto"/>
              </w:divBdr>
              <w:divsChild>
                <w:div w:id="1562864357">
                  <w:marLeft w:val="0"/>
                  <w:marRight w:val="0"/>
                  <w:marTop w:val="0"/>
                  <w:marBottom w:val="0"/>
                  <w:divBdr>
                    <w:top w:val="none" w:sz="0" w:space="0" w:color="auto"/>
                    <w:left w:val="none" w:sz="0" w:space="0" w:color="auto"/>
                    <w:bottom w:val="none" w:sz="0" w:space="0" w:color="auto"/>
                    <w:right w:val="none" w:sz="0" w:space="0" w:color="auto"/>
                  </w:divBdr>
                  <w:divsChild>
                    <w:div w:id="7333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1194749707983452/?acontext=%7B%22ref%22%3A%2252%22%2C%22action_history%22%3A%22%5b%7B%5C%22surface%5C%22%3A%5C%22share_link%5C%22%2C%5C%22mechanism%5C%22%3A%5C%22share_link%5C%22%2C%5C%22extra_data%5C%22%3A%7B%5C%22invite_link_id%5C%22%3A453519046584348%7D%7D%5d%22%7D" TargetMode="External"/><Relationship Id="rId3" Type="http://schemas.openxmlformats.org/officeDocument/2006/relationships/settings" Target="settings.xml"/><Relationship Id="rId7" Type="http://schemas.openxmlformats.org/officeDocument/2006/relationships/hyperlink" Target="https://nfb.org/civicrm/event/register?reset=1&amp;id=4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about-us/history-and-governance/code-conduct/report-form" TargetMode="External"/><Relationship Id="rId11" Type="http://schemas.openxmlformats.org/officeDocument/2006/relationships/fontTable" Target="fontTable.xml"/><Relationship Id="rId5" Type="http://schemas.openxmlformats.org/officeDocument/2006/relationships/hyperlink" Target="https://nfb.org/codeofconduct" TargetMode="External"/><Relationship Id="rId10" Type="http://schemas.openxmlformats.org/officeDocument/2006/relationships/hyperlink" Target="https://ecs.1capapp.com/event/nfb" TargetMode="External"/><Relationship Id="rId4" Type="http://schemas.openxmlformats.org/officeDocument/2006/relationships/webSettings" Target="webSettings.xml"/><Relationship Id="rId9" Type="http://schemas.openxmlformats.org/officeDocument/2006/relationships/hyperlink" Target="https://zoom.us/j/96287762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1680</Words>
  <Characters>9578</Characters>
  <Application>Microsoft Office Word</Application>
  <DocSecurity>0</DocSecurity>
  <Lines>79</Lines>
  <Paragraphs>22</Paragraphs>
  <ScaleCrop>false</ScaleCrop>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1</cp:revision>
  <dcterms:created xsi:type="dcterms:W3CDTF">2022-06-23T20:06:00Z</dcterms:created>
  <dcterms:modified xsi:type="dcterms:W3CDTF">2022-06-23T20:06:00Z</dcterms:modified>
</cp:coreProperties>
</file>