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D4E1A" w14:textId="4EC9B550" w:rsidR="00E81598" w:rsidRPr="00972A10" w:rsidRDefault="00E81598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National Federation of the Blind of Connecticut Board Meeting</w:t>
      </w:r>
    </w:p>
    <w:p w14:paraId="771B7204" w14:textId="2708E9AB" w:rsidR="00E81598" w:rsidRPr="00972A10" w:rsidRDefault="00E81598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 xml:space="preserve">7/18/2026 </w:t>
      </w:r>
      <w:r w:rsidR="00120B95" w:rsidRPr="00972A10">
        <w:rPr>
          <w:b/>
          <w:bCs/>
          <w:sz w:val="32"/>
          <w:szCs w:val="32"/>
        </w:rPr>
        <w:t>at</w:t>
      </w:r>
      <w:r w:rsidRPr="00972A10">
        <w:rPr>
          <w:b/>
          <w:bCs/>
          <w:sz w:val="32"/>
          <w:szCs w:val="32"/>
        </w:rPr>
        <w:t xml:space="preserve"> Zoom</w:t>
      </w:r>
    </w:p>
    <w:p w14:paraId="6A3A0DD3" w14:textId="72B02392" w:rsidR="00E81598" w:rsidRPr="00972A10" w:rsidRDefault="00E81598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Roll Call</w:t>
      </w:r>
    </w:p>
    <w:p w14:paraId="570B171D" w14:textId="0D536A57" w:rsidR="00E81598" w:rsidRPr="00972A10" w:rsidRDefault="00E81598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NFB Pledge</w:t>
      </w:r>
    </w:p>
    <w:p w14:paraId="6A0959D6" w14:textId="5A799B6D" w:rsidR="00E81598" w:rsidRPr="00972A10" w:rsidRDefault="00E81598">
      <w:pPr>
        <w:rPr>
          <w:b/>
          <w:bCs/>
          <w:sz w:val="32"/>
          <w:szCs w:val="32"/>
          <w:u w:val="single"/>
        </w:rPr>
      </w:pPr>
      <w:r w:rsidRPr="00972A10">
        <w:rPr>
          <w:b/>
          <w:bCs/>
          <w:sz w:val="32"/>
          <w:szCs w:val="32"/>
          <w:u w:val="single"/>
        </w:rPr>
        <w:t>Reports:</w:t>
      </w:r>
    </w:p>
    <w:p w14:paraId="439AB252" w14:textId="059EA22C" w:rsidR="00E81598" w:rsidRPr="00972A10" w:rsidRDefault="00150D92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Treasurers Report – Cheri Duquette</w:t>
      </w:r>
    </w:p>
    <w:p w14:paraId="361332E4" w14:textId="5798F016" w:rsidR="00150D92" w:rsidRPr="00972A10" w:rsidRDefault="00150D92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ABPVI (Advisory Board Persons with Visual Impairments) – Kristen Dockendorff</w:t>
      </w:r>
    </w:p>
    <w:p w14:paraId="16D7F207" w14:textId="4833BF1E" w:rsidR="00150D92" w:rsidRPr="00972A10" w:rsidRDefault="00150D92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SRC</w:t>
      </w:r>
      <w:r w:rsidR="00AE04D2" w:rsidRPr="00972A10">
        <w:rPr>
          <w:b/>
          <w:bCs/>
          <w:sz w:val="32"/>
          <w:szCs w:val="32"/>
        </w:rPr>
        <w:t xml:space="preserve"> (State Rehabilitation Council)</w:t>
      </w:r>
      <w:r w:rsidRPr="00972A10">
        <w:rPr>
          <w:b/>
          <w:bCs/>
          <w:sz w:val="32"/>
          <w:szCs w:val="32"/>
        </w:rPr>
        <w:t xml:space="preserve"> </w:t>
      </w:r>
      <w:r w:rsidR="00120B95" w:rsidRPr="00972A10">
        <w:rPr>
          <w:b/>
          <w:bCs/>
          <w:sz w:val="32"/>
          <w:szCs w:val="32"/>
        </w:rPr>
        <w:t>–</w:t>
      </w:r>
      <w:r w:rsidRPr="00972A10">
        <w:rPr>
          <w:b/>
          <w:bCs/>
          <w:sz w:val="32"/>
          <w:szCs w:val="32"/>
        </w:rPr>
        <w:t xml:space="preserve"> </w:t>
      </w:r>
      <w:r w:rsidR="00120B95" w:rsidRPr="00972A10">
        <w:rPr>
          <w:b/>
          <w:bCs/>
          <w:sz w:val="32"/>
          <w:szCs w:val="32"/>
        </w:rPr>
        <w:t>Melissa Thompson</w:t>
      </w:r>
    </w:p>
    <w:p w14:paraId="30C93FA3" w14:textId="39A73AC5" w:rsidR="00AE04D2" w:rsidRPr="00972A10" w:rsidRDefault="00AE04D2">
      <w:pPr>
        <w:rPr>
          <w:b/>
          <w:bCs/>
          <w:sz w:val="32"/>
          <w:szCs w:val="32"/>
          <w:u w:val="single"/>
        </w:rPr>
      </w:pPr>
      <w:r w:rsidRPr="00972A10">
        <w:rPr>
          <w:b/>
          <w:bCs/>
          <w:sz w:val="32"/>
          <w:szCs w:val="32"/>
          <w:u w:val="single"/>
        </w:rPr>
        <w:t>New Business:</w:t>
      </w:r>
    </w:p>
    <w:p w14:paraId="44B0A955" w14:textId="39A6F279" w:rsidR="00E7787C" w:rsidRPr="00972A10" w:rsidRDefault="00E7787C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National Convention – Maryanne Melley</w:t>
      </w:r>
    </w:p>
    <w:p w14:paraId="3D8A7F1A" w14:textId="28436510" w:rsidR="00BD1BBE" w:rsidRPr="00972A10" w:rsidRDefault="00BD1BBE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Baskets</w:t>
      </w:r>
      <w:r w:rsidR="0004321D" w:rsidRPr="00972A10">
        <w:rPr>
          <w:b/>
          <w:bCs/>
          <w:sz w:val="32"/>
          <w:szCs w:val="32"/>
        </w:rPr>
        <w:t xml:space="preserve"> and Gift Cards</w:t>
      </w:r>
      <w:r w:rsidRPr="00972A10">
        <w:rPr>
          <w:b/>
          <w:bCs/>
          <w:sz w:val="32"/>
          <w:szCs w:val="32"/>
        </w:rPr>
        <w:t xml:space="preserve"> for State Convention</w:t>
      </w:r>
      <w:r w:rsidR="008A7EB8" w:rsidRPr="00972A10">
        <w:rPr>
          <w:b/>
          <w:bCs/>
          <w:sz w:val="32"/>
          <w:szCs w:val="32"/>
        </w:rPr>
        <w:t xml:space="preserve"> – Maryanne Melley</w:t>
      </w:r>
    </w:p>
    <w:p w14:paraId="6C1D8CFE" w14:textId="49E88C01" w:rsidR="0010534D" w:rsidRPr="00972A10" w:rsidRDefault="003B4169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Christina Thompson – Melissa Thompson</w:t>
      </w:r>
    </w:p>
    <w:p w14:paraId="47BD3CB6" w14:textId="767E131A" w:rsidR="00900AEB" w:rsidRPr="00972A10" w:rsidRDefault="00434B33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Change to State Constitution</w:t>
      </w:r>
      <w:r w:rsidR="000300AB" w:rsidRPr="00972A10">
        <w:rPr>
          <w:b/>
          <w:bCs/>
          <w:sz w:val="32"/>
          <w:szCs w:val="32"/>
        </w:rPr>
        <w:t>:</w:t>
      </w:r>
    </w:p>
    <w:p w14:paraId="2F27ACCA" w14:textId="5828A385" w:rsidR="000300AB" w:rsidRPr="00972A10" w:rsidRDefault="000300AB" w:rsidP="00EB1AD5">
      <w:pPr>
        <w:tabs>
          <w:tab w:val="center" w:pos="4680"/>
        </w:tabs>
        <w:suppressAutoHyphens/>
        <w:jc w:val="both"/>
        <w:rPr>
          <w:rFonts w:ascii="Arial" w:hAnsi="Arial"/>
          <w:b/>
          <w:bCs/>
          <w:spacing w:val="-3"/>
          <w:sz w:val="32"/>
          <w:szCs w:val="32"/>
        </w:rPr>
      </w:pPr>
      <w:r w:rsidRPr="00972A10">
        <w:rPr>
          <w:rFonts w:ascii="Arial" w:hAnsi="Arial"/>
          <w:b/>
          <w:bCs/>
          <w:spacing w:val="-3"/>
          <w:sz w:val="32"/>
          <w:szCs w:val="32"/>
        </w:rPr>
        <w:t>Article X</w:t>
      </w:r>
      <w:r w:rsidR="00C442DF" w:rsidRPr="00972A10">
        <w:rPr>
          <w:rFonts w:ascii="Arial" w:hAnsi="Arial"/>
          <w:b/>
          <w:bCs/>
          <w:spacing w:val="-3"/>
          <w:sz w:val="32"/>
          <w:szCs w:val="32"/>
        </w:rPr>
        <w:t>I:</w:t>
      </w:r>
      <w:r w:rsidR="007E5B5F" w:rsidRPr="00972A10">
        <w:rPr>
          <w:rFonts w:ascii="Arial" w:hAnsi="Arial"/>
          <w:b/>
          <w:bCs/>
          <w:spacing w:val="-3"/>
          <w:sz w:val="32"/>
          <w:szCs w:val="32"/>
        </w:rPr>
        <w:t xml:space="preserve"> </w:t>
      </w:r>
    </w:p>
    <w:p w14:paraId="2AD8F818" w14:textId="35298A44" w:rsidR="00062676" w:rsidRPr="00972A10" w:rsidRDefault="00062676" w:rsidP="000300AB">
      <w:pPr>
        <w:tabs>
          <w:tab w:val="left" w:pos="-720"/>
        </w:tabs>
        <w:suppressAutoHyphens/>
        <w:jc w:val="both"/>
        <w:rPr>
          <w:rFonts w:ascii="Arial" w:hAnsi="Arial"/>
          <w:b/>
          <w:bCs/>
          <w:spacing w:val="-3"/>
          <w:sz w:val="32"/>
          <w:szCs w:val="32"/>
        </w:rPr>
      </w:pPr>
      <w:r w:rsidRPr="00972A10">
        <w:rPr>
          <w:rFonts w:ascii="Arial" w:hAnsi="Arial"/>
          <w:b/>
          <w:bCs/>
          <w:spacing w:val="-3"/>
          <w:sz w:val="32"/>
          <w:szCs w:val="32"/>
        </w:rPr>
        <w:t>Washington Seminar:</w:t>
      </w:r>
    </w:p>
    <w:p w14:paraId="393FC76A" w14:textId="7B63FF35" w:rsidR="00062676" w:rsidRPr="00972A10" w:rsidRDefault="002150EC" w:rsidP="000300AB">
      <w:pPr>
        <w:tabs>
          <w:tab w:val="left" w:pos="-720"/>
        </w:tabs>
        <w:suppressAutoHyphens/>
        <w:jc w:val="both"/>
        <w:rPr>
          <w:rFonts w:ascii="Arial" w:hAnsi="Arial"/>
          <w:b/>
          <w:bCs/>
          <w:spacing w:val="-3"/>
          <w:sz w:val="32"/>
          <w:szCs w:val="32"/>
        </w:rPr>
      </w:pPr>
      <w:r w:rsidRPr="00972A10">
        <w:rPr>
          <w:rFonts w:ascii="Arial" w:hAnsi="Arial"/>
          <w:b/>
          <w:bCs/>
          <w:spacing w:val="-3"/>
          <w:sz w:val="32"/>
          <w:szCs w:val="32"/>
        </w:rPr>
        <w:t>To the extent of the resources of the organization</w:t>
      </w:r>
      <w:r w:rsidR="0013732B" w:rsidRPr="00972A10">
        <w:rPr>
          <w:rFonts w:ascii="Arial" w:hAnsi="Arial"/>
          <w:b/>
          <w:bCs/>
          <w:spacing w:val="-3"/>
          <w:sz w:val="32"/>
          <w:szCs w:val="32"/>
        </w:rPr>
        <w:t>, t</w:t>
      </w:r>
      <w:r w:rsidR="003278CA" w:rsidRPr="00972A10">
        <w:rPr>
          <w:rFonts w:ascii="Arial" w:hAnsi="Arial"/>
          <w:b/>
          <w:bCs/>
          <w:spacing w:val="-3"/>
          <w:sz w:val="32"/>
          <w:szCs w:val="32"/>
        </w:rPr>
        <w:t xml:space="preserve">he President of The National Federation of </w:t>
      </w:r>
      <w:r w:rsidR="004F44A9" w:rsidRPr="00972A10">
        <w:rPr>
          <w:rFonts w:ascii="Arial" w:hAnsi="Arial"/>
          <w:b/>
          <w:bCs/>
          <w:spacing w:val="-3"/>
          <w:sz w:val="32"/>
          <w:szCs w:val="32"/>
        </w:rPr>
        <w:t xml:space="preserve">The Blind </w:t>
      </w:r>
      <w:r w:rsidR="0013732B" w:rsidRPr="00972A10">
        <w:rPr>
          <w:rFonts w:ascii="Arial" w:hAnsi="Arial"/>
          <w:b/>
          <w:bCs/>
          <w:spacing w:val="-3"/>
          <w:sz w:val="32"/>
          <w:szCs w:val="32"/>
        </w:rPr>
        <w:t xml:space="preserve">of Connecticut </w:t>
      </w:r>
      <w:r w:rsidR="004F44A9" w:rsidRPr="00972A10">
        <w:rPr>
          <w:rFonts w:ascii="Arial" w:hAnsi="Arial"/>
          <w:b/>
          <w:bCs/>
          <w:spacing w:val="-3"/>
          <w:sz w:val="32"/>
          <w:szCs w:val="32"/>
        </w:rPr>
        <w:t xml:space="preserve">or his/her appointee </w:t>
      </w:r>
      <w:r w:rsidR="00844BED" w:rsidRPr="00972A10">
        <w:rPr>
          <w:rFonts w:ascii="Arial" w:hAnsi="Arial"/>
          <w:b/>
          <w:bCs/>
          <w:spacing w:val="-3"/>
          <w:sz w:val="32"/>
          <w:szCs w:val="32"/>
        </w:rPr>
        <w:t>shall</w:t>
      </w:r>
      <w:r w:rsidR="004F44A9" w:rsidRPr="00972A10">
        <w:rPr>
          <w:rFonts w:ascii="Arial" w:hAnsi="Arial"/>
          <w:b/>
          <w:bCs/>
          <w:spacing w:val="-3"/>
          <w:sz w:val="32"/>
          <w:szCs w:val="32"/>
        </w:rPr>
        <w:t xml:space="preserve"> have</w:t>
      </w:r>
      <w:r w:rsidR="00844BED" w:rsidRPr="00972A10">
        <w:rPr>
          <w:rFonts w:ascii="Arial" w:hAnsi="Arial"/>
          <w:b/>
          <w:bCs/>
          <w:spacing w:val="-3"/>
          <w:sz w:val="32"/>
          <w:szCs w:val="32"/>
        </w:rPr>
        <w:t xml:space="preserve"> all expenses paid to attend.</w:t>
      </w:r>
    </w:p>
    <w:p w14:paraId="3B259B3E" w14:textId="50B20296" w:rsidR="000300AB" w:rsidRPr="00972A10" w:rsidRDefault="00BE7B38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Questions for BESB Representative</w:t>
      </w:r>
    </w:p>
    <w:p w14:paraId="6AE6DC6C" w14:textId="3931DCD5" w:rsidR="00F3136B" w:rsidRPr="00972A10" w:rsidRDefault="00F3136B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Walk Across New England</w:t>
      </w:r>
      <w:r w:rsidR="00D50E3A" w:rsidRPr="00972A10">
        <w:rPr>
          <w:b/>
          <w:bCs/>
          <w:sz w:val="32"/>
          <w:szCs w:val="32"/>
        </w:rPr>
        <w:t xml:space="preserve"> – Maryanne Melley</w:t>
      </w:r>
    </w:p>
    <w:p w14:paraId="7731D0AA" w14:textId="446F440E" w:rsidR="00D50E3A" w:rsidRDefault="00D50E3A">
      <w:pPr>
        <w:rPr>
          <w:b/>
          <w:bCs/>
          <w:sz w:val="32"/>
          <w:szCs w:val="32"/>
        </w:rPr>
      </w:pPr>
      <w:r w:rsidRPr="00972A10">
        <w:rPr>
          <w:b/>
          <w:bCs/>
          <w:sz w:val="32"/>
          <w:szCs w:val="32"/>
        </w:rPr>
        <w:t>Music for State Convention</w:t>
      </w:r>
      <w:r w:rsidR="00D8441D" w:rsidRPr="00972A10">
        <w:rPr>
          <w:b/>
          <w:bCs/>
          <w:sz w:val="32"/>
          <w:szCs w:val="32"/>
        </w:rPr>
        <w:t xml:space="preserve"> – Convention Committee Members</w:t>
      </w:r>
    </w:p>
    <w:p w14:paraId="5D78D00D" w14:textId="2B38C73E" w:rsidR="0063370E" w:rsidRDefault="0063370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Chapter News</w:t>
      </w:r>
    </w:p>
    <w:p w14:paraId="0AD8642F" w14:textId="122C7B9A" w:rsidR="0063370E" w:rsidRPr="00972A10" w:rsidRDefault="0063370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Next Meeting will be at our State Convention</w:t>
      </w:r>
    </w:p>
    <w:p w14:paraId="309F5995" w14:textId="77777777" w:rsidR="008A7EB8" w:rsidRPr="00972A10" w:rsidRDefault="008A7EB8">
      <w:pPr>
        <w:rPr>
          <w:b/>
          <w:bCs/>
          <w:sz w:val="32"/>
          <w:szCs w:val="32"/>
        </w:rPr>
      </w:pPr>
    </w:p>
    <w:p w14:paraId="48A53FE9" w14:textId="77777777" w:rsidR="00AE04D2" w:rsidRPr="00972A10" w:rsidRDefault="00AE04D2">
      <w:pPr>
        <w:rPr>
          <w:b/>
          <w:bCs/>
          <w:sz w:val="32"/>
          <w:szCs w:val="32"/>
        </w:rPr>
      </w:pPr>
    </w:p>
    <w:p w14:paraId="47BE4795" w14:textId="77777777" w:rsidR="00120B95" w:rsidRPr="00972A10" w:rsidRDefault="00120B95">
      <w:pPr>
        <w:rPr>
          <w:b/>
          <w:bCs/>
          <w:sz w:val="32"/>
          <w:szCs w:val="32"/>
        </w:rPr>
      </w:pPr>
    </w:p>
    <w:p w14:paraId="2D1F2911" w14:textId="77777777" w:rsidR="00E81598" w:rsidRPr="00972A10" w:rsidRDefault="00E81598">
      <w:pPr>
        <w:rPr>
          <w:b/>
          <w:bCs/>
          <w:sz w:val="32"/>
          <w:szCs w:val="32"/>
        </w:rPr>
      </w:pPr>
    </w:p>
    <w:sectPr w:rsidR="00E81598" w:rsidRPr="00972A10" w:rsidSect="00972A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98"/>
    <w:rsid w:val="000300AB"/>
    <w:rsid w:val="0004321D"/>
    <w:rsid w:val="00062676"/>
    <w:rsid w:val="0010534D"/>
    <w:rsid w:val="00106589"/>
    <w:rsid w:val="00120B95"/>
    <w:rsid w:val="0013732B"/>
    <w:rsid w:val="00150D92"/>
    <w:rsid w:val="002150EC"/>
    <w:rsid w:val="002A3D8E"/>
    <w:rsid w:val="003278CA"/>
    <w:rsid w:val="003B4169"/>
    <w:rsid w:val="00434B33"/>
    <w:rsid w:val="004F44A9"/>
    <w:rsid w:val="0063370E"/>
    <w:rsid w:val="006B3537"/>
    <w:rsid w:val="007E5B5F"/>
    <w:rsid w:val="0081698A"/>
    <w:rsid w:val="00844BED"/>
    <w:rsid w:val="008A7EB8"/>
    <w:rsid w:val="00900AEB"/>
    <w:rsid w:val="00972A10"/>
    <w:rsid w:val="00AE04D2"/>
    <w:rsid w:val="00BD1BBE"/>
    <w:rsid w:val="00BD6F53"/>
    <w:rsid w:val="00BE7B38"/>
    <w:rsid w:val="00C442DF"/>
    <w:rsid w:val="00C94A02"/>
    <w:rsid w:val="00D50E3A"/>
    <w:rsid w:val="00D8441D"/>
    <w:rsid w:val="00E7787C"/>
    <w:rsid w:val="00E81598"/>
    <w:rsid w:val="00EB1AD5"/>
    <w:rsid w:val="00F3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70619"/>
  <w15:chartTrackingRefBased/>
  <w15:docId w15:val="{F5E087C7-5A6D-41F2-9CBD-B6BA158F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5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Melley</dc:creator>
  <cp:keywords/>
  <dc:description/>
  <cp:lastModifiedBy>Maryanne Melley</cp:lastModifiedBy>
  <cp:revision>28</cp:revision>
  <dcterms:created xsi:type="dcterms:W3CDTF">2026-07-13T17:08:00Z</dcterms:created>
  <dcterms:modified xsi:type="dcterms:W3CDTF">2026-07-16T19:09:00Z</dcterms:modified>
</cp:coreProperties>
</file>