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25D" w:rsidRDefault="006168CD" w:rsidP="00F36436">
      <w:pPr>
        <w:pStyle w:val="NormalWeb"/>
        <w:shd w:val="clear" w:color="auto" w:fill="FFFFFF"/>
        <w:spacing w:before="0" w:beforeAutospacing="0" w:after="0" w:afterAutospacing="0"/>
        <w:rPr>
          <w:rStyle w:val="xn-location"/>
          <w:rFonts w:ascii="Arial" w:hAnsi="Arial" w:cs="Arial"/>
          <w:b/>
          <w:color w:val="373737"/>
          <w:sz w:val="32"/>
          <w:szCs w:val="32"/>
        </w:rPr>
      </w:pPr>
      <w:r>
        <w:rPr>
          <w:noProof/>
        </w:rPr>
        <w:drawing>
          <wp:anchor distT="0" distB="0" distL="114300" distR="114300" simplePos="0" relativeHeight="251659264" behindDoc="0" locked="0" layoutInCell="1" allowOverlap="1" wp14:anchorId="57F0FC3C" wp14:editId="53096AAE">
            <wp:simplePos x="0" y="0"/>
            <wp:positionH relativeFrom="column">
              <wp:posOffset>4862195</wp:posOffset>
            </wp:positionH>
            <wp:positionV relativeFrom="paragraph">
              <wp:posOffset>269875</wp:posOffset>
            </wp:positionV>
            <wp:extent cx="1310640" cy="784860"/>
            <wp:effectExtent l="0" t="0" r="3810" b="0"/>
            <wp:wrapSquare wrapText="bothSides"/>
            <wp:docPr id="3" name="Picture 2" descr="Blind Diabetes Group logo shows a person walking independently with a white cane&#10;&#10;Link to the Blind Diabetes Group website http://leads.usmed.com/prodigyvoice/" title="Blind Diabetes Group">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3" name="Picture 2" descr="Blind Diabetes Group logo shows a person walking independently with a white cane&#10;&#10;Link to the Blind Diabetes Group website http://leads.usmed.com/prodigyvoice/" title="Blind Diabetes Group">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669">
        <w:rPr>
          <w:rFonts w:ascii="Arial" w:hAnsi="Arial" w:cs="Arial"/>
          <w:b/>
          <w:noProof/>
          <w:color w:val="373737"/>
          <w:sz w:val="32"/>
          <w:szCs w:val="32"/>
        </w:rPr>
        <w:drawing>
          <wp:anchor distT="0" distB="0" distL="114300" distR="114300" simplePos="0" relativeHeight="251668480" behindDoc="0" locked="0" layoutInCell="1" allowOverlap="1" wp14:anchorId="29E27D07" wp14:editId="70E3383A">
            <wp:simplePos x="0" y="0"/>
            <wp:positionH relativeFrom="margin">
              <wp:posOffset>-114300</wp:posOffset>
            </wp:positionH>
            <wp:positionV relativeFrom="margin">
              <wp:posOffset>-398780</wp:posOffset>
            </wp:positionV>
            <wp:extent cx="1397635" cy="1397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MED_color_L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635" cy="1397000"/>
                    </a:xfrm>
                    <a:prstGeom prst="rect">
                      <a:avLst/>
                    </a:prstGeom>
                  </pic:spPr>
                </pic:pic>
              </a:graphicData>
            </a:graphic>
          </wp:anchor>
        </w:drawing>
      </w:r>
      <w:r w:rsidR="00D95832">
        <w:rPr>
          <w:rStyle w:val="xn-location"/>
          <w:rFonts w:ascii="Arial" w:hAnsi="Arial" w:cs="Arial"/>
          <w:b/>
          <w:color w:val="373737"/>
          <w:sz w:val="32"/>
          <w:szCs w:val="32"/>
        </w:rPr>
        <w:t xml:space="preserve">Blind </w:t>
      </w:r>
      <w:r w:rsidR="00664C89" w:rsidRPr="00EB725D">
        <w:rPr>
          <w:rStyle w:val="xn-location"/>
          <w:rFonts w:ascii="Arial" w:hAnsi="Arial" w:cs="Arial"/>
          <w:b/>
          <w:color w:val="373737"/>
          <w:sz w:val="32"/>
          <w:szCs w:val="32"/>
        </w:rPr>
        <w:t xml:space="preserve">Diabetes Group Formed to </w:t>
      </w:r>
      <w:r w:rsidR="0063000A">
        <w:rPr>
          <w:rStyle w:val="xn-location"/>
          <w:rFonts w:ascii="Arial" w:hAnsi="Arial" w:cs="Arial"/>
          <w:b/>
          <w:color w:val="373737"/>
          <w:sz w:val="32"/>
          <w:szCs w:val="32"/>
        </w:rPr>
        <w:t xml:space="preserve">Enable Blind Diabetics to </w:t>
      </w:r>
      <w:r w:rsidR="00EB725D">
        <w:rPr>
          <w:rStyle w:val="xn-location"/>
          <w:rFonts w:ascii="Arial" w:hAnsi="Arial" w:cs="Arial"/>
          <w:b/>
          <w:color w:val="373737"/>
          <w:sz w:val="32"/>
          <w:szCs w:val="32"/>
        </w:rPr>
        <w:t xml:space="preserve">Gain </w:t>
      </w:r>
      <w:r w:rsidR="00664C89" w:rsidRPr="00EB725D">
        <w:rPr>
          <w:rStyle w:val="xn-location"/>
          <w:rFonts w:ascii="Arial" w:hAnsi="Arial" w:cs="Arial"/>
          <w:b/>
          <w:color w:val="373737"/>
          <w:sz w:val="32"/>
          <w:szCs w:val="32"/>
        </w:rPr>
        <w:t xml:space="preserve">Independence and </w:t>
      </w:r>
      <w:r w:rsidR="00E13DF7">
        <w:rPr>
          <w:rStyle w:val="xn-location"/>
          <w:rFonts w:ascii="Arial" w:hAnsi="Arial" w:cs="Arial"/>
          <w:b/>
          <w:color w:val="373737"/>
          <w:sz w:val="32"/>
          <w:szCs w:val="32"/>
        </w:rPr>
        <w:t>Live Well with Diabetes</w:t>
      </w:r>
      <w:r w:rsidR="00664C89" w:rsidRPr="00EB725D">
        <w:rPr>
          <w:rStyle w:val="xn-location"/>
          <w:rFonts w:ascii="Arial" w:hAnsi="Arial" w:cs="Arial"/>
          <w:b/>
          <w:color w:val="373737"/>
          <w:sz w:val="32"/>
          <w:szCs w:val="32"/>
        </w:rPr>
        <w:t xml:space="preserve"> </w:t>
      </w:r>
    </w:p>
    <w:p w:rsidR="000D5E1B" w:rsidRPr="00EB725D" w:rsidRDefault="00664C89" w:rsidP="00F36436">
      <w:pPr>
        <w:pStyle w:val="NormalWeb"/>
        <w:shd w:val="clear" w:color="auto" w:fill="FFFFFF"/>
        <w:spacing w:before="0" w:beforeAutospacing="0" w:after="0" w:afterAutospacing="0"/>
        <w:rPr>
          <w:rStyle w:val="xn-location"/>
          <w:rFonts w:ascii="Arial" w:hAnsi="Arial" w:cs="Arial"/>
          <w:color w:val="373737"/>
        </w:rPr>
      </w:pPr>
      <w:r w:rsidRPr="00EB725D">
        <w:rPr>
          <w:rStyle w:val="xn-location"/>
          <w:rFonts w:ascii="Arial" w:hAnsi="Arial" w:cs="Arial"/>
          <w:color w:val="373737"/>
        </w:rPr>
        <w:t xml:space="preserve">- </w:t>
      </w:r>
      <w:r w:rsidR="000D5E1B" w:rsidRPr="00EB725D">
        <w:rPr>
          <w:rStyle w:val="xn-location"/>
          <w:rFonts w:ascii="Arial" w:hAnsi="Arial" w:cs="Arial"/>
          <w:color w:val="373737"/>
        </w:rPr>
        <w:t>New</w:t>
      </w:r>
      <w:r w:rsidR="0023385E" w:rsidRPr="00EB725D">
        <w:rPr>
          <w:rStyle w:val="xn-location"/>
          <w:rFonts w:ascii="Arial" w:hAnsi="Arial" w:cs="Arial"/>
          <w:color w:val="373737"/>
        </w:rPr>
        <w:t>s</w:t>
      </w:r>
      <w:r w:rsidR="000D5E1B" w:rsidRPr="00EB725D">
        <w:rPr>
          <w:rStyle w:val="xn-location"/>
          <w:rFonts w:ascii="Arial" w:hAnsi="Arial" w:cs="Arial"/>
          <w:color w:val="373737"/>
        </w:rPr>
        <w:t xml:space="preserve"> Release </w:t>
      </w:r>
      <w:r w:rsidR="008D7489">
        <w:rPr>
          <w:rStyle w:val="xn-location"/>
          <w:rFonts w:ascii="Arial" w:hAnsi="Arial" w:cs="Arial"/>
          <w:color w:val="373737"/>
        </w:rPr>
        <w:t>6</w:t>
      </w:r>
      <w:r w:rsidR="000D5E1B" w:rsidRPr="00EB725D">
        <w:rPr>
          <w:rStyle w:val="xn-location"/>
          <w:rFonts w:ascii="Arial" w:hAnsi="Arial" w:cs="Arial"/>
          <w:color w:val="373737"/>
        </w:rPr>
        <w:t>-</w:t>
      </w:r>
      <w:r w:rsidR="009B75A4">
        <w:rPr>
          <w:rStyle w:val="xn-location"/>
          <w:rFonts w:ascii="Arial" w:hAnsi="Arial" w:cs="Arial"/>
          <w:color w:val="373737"/>
        </w:rPr>
        <w:t>29</w:t>
      </w:r>
      <w:r w:rsidR="000D5E1B" w:rsidRPr="00EB725D">
        <w:rPr>
          <w:rStyle w:val="xn-location"/>
          <w:rFonts w:ascii="Arial" w:hAnsi="Arial" w:cs="Arial"/>
          <w:color w:val="373737"/>
        </w:rPr>
        <w:t>-1</w:t>
      </w:r>
      <w:r w:rsidR="0023385E" w:rsidRPr="00EB725D">
        <w:rPr>
          <w:rStyle w:val="xn-location"/>
          <w:rFonts w:ascii="Arial" w:hAnsi="Arial" w:cs="Arial"/>
          <w:color w:val="373737"/>
        </w:rPr>
        <w:t>7</w:t>
      </w:r>
    </w:p>
    <w:p w:rsidR="00EB725D" w:rsidRDefault="00EB725D" w:rsidP="00F36436">
      <w:pPr>
        <w:rPr>
          <w:rStyle w:val="xn-location"/>
          <w:rFonts w:ascii="Arial" w:hAnsi="Arial" w:cs="Arial"/>
          <w:color w:val="373737"/>
          <w:sz w:val="24"/>
          <w:szCs w:val="24"/>
        </w:rPr>
      </w:pPr>
    </w:p>
    <w:p w:rsidR="00F36436" w:rsidRPr="00E343AC" w:rsidRDefault="009B75A4" w:rsidP="006168CD">
      <w:pPr>
        <w:spacing w:line="240" w:lineRule="auto"/>
        <w:jc w:val="both"/>
        <w:rPr>
          <w:rStyle w:val="xn-location"/>
          <w:rFonts w:ascii="Arial" w:hAnsi="Arial" w:cs="Arial"/>
          <w:sz w:val="24"/>
          <w:szCs w:val="24"/>
        </w:rPr>
      </w:pPr>
      <w:r w:rsidRPr="00E343AC">
        <w:rPr>
          <w:rStyle w:val="xn-location"/>
          <w:rFonts w:ascii="Arial" w:hAnsi="Arial" w:cs="Arial"/>
          <w:color w:val="373737"/>
          <w:sz w:val="24"/>
          <w:szCs w:val="24"/>
        </w:rPr>
        <w:t>Doral, FL.</w:t>
      </w:r>
      <w:r w:rsidR="004C2ECB" w:rsidRPr="00E343AC">
        <w:rPr>
          <w:rStyle w:val="xn-location"/>
          <w:rFonts w:ascii="Arial" w:hAnsi="Arial" w:cs="Arial"/>
          <w:sz w:val="24"/>
          <w:szCs w:val="24"/>
        </w:rPr>
        <w:t>,</w:t>
      </w:r>
      <w:r w:rsidR="00664C89" w:rsidRPr="00E343AC">
        <w:rPr>
          <w:rStyle w:val="xn-location"/>
          <w:rFonts w:ascii="Arial" w:hAnsi="Arial" w:cs="Arial"/>
          <w:sz w:val="24"/>
          <w:szCs w:val="24"/>
        </w:rPr>
        <w:t xml:space="preserve"> J</w:t>
      </w:r>
      <w:r w:rsidR="00F90A0D" w:rsidRPr="00E343AC">
        <w:rPr>
          <w:rStyle w:val="xn-location"/>
          <w:rFonts w:ascii="Arial" w:hAnsi="Arial" w:cs="Arial"/>
          <w:sz w:val="24"/>
          <w:szCs w:val="24"/>
        </w:rPr>
        <w:t xml:space="preserve">une </w:t>
      </w:r>
      <w:r w:rsidRPr="00E343AC">
        <w:rPr>
          <w:rStyle w:val="xn-location"/>
          <w:rFonts w:ascii="Arial" w:hAnsi="Arial" w:cs="Arial"/>
          <w:sz w:val="24"/>
          <w:szCs w:val="24"/>
        </w:rPr>
        <w:t>29</w:t>
      </w:r>
      <w:r w:rsidR="000D5E1B" w:rsidRPr="00E343AC">
        <w:rPr>
          <w:rStyle w:val="xn-location"/>
          <w:rFonts w:ascii="Arial" w:hAnsi="Arial" w:cs="Arial"/>
          <w:sz w:val="24"/>
          <w:szCs w:val="24"/>
        </w:rPr>
        <w:t xml:space="preserve">, 2017 </w:t>
      </w:r>
      <w:r w:rsidR="004C2ECB" w:rsidRPr="00E343AC">
        <w:rPr>
          <w:rStyle w:val="xn-location"/>
          <w:rFonts w:ascii="Arial" w:hAnsi="Arial" w:cs="Arial"/>
          <w:sz w:val="24"/>
          <w:szCs w:val="24"/>
        </w:rPr>
        <w:t>/ -- </w:t>
      </w:r>
      <w:hyperlink r:id="rId10" w:history="1">
        <w:r w:rsidR="008D7489" w:rsidRPr="00E343AC">
          <w:rPr>
            <w:rStyle w:val="xn-location"/>
            <w:rFonts w:ascii="Arial" w:hAnsi="Arial" w:cs="Arial"/>
            <w:color w:val="373737"/>
            <w:sz w:val="24"/>
            <w:szCs w:val="24"/>
          </w:rPr>
          <w:t>US M</w:t>
        </w:r>
        <w:r w:rsidR="00BF5669" w:rsidRPr="00E343AC">
          <w:rPr>
            <w:rStyle w:val="xn-location"/>
            <w:rFonts w:ascii="Arial" w:hAnsi="Arial" w:cs="Arial"/>
            <w:color w:val="373737"/>
            <w:sz w:val="24"/>
            <w:szCs w:val="24"/>
          </w:rPr>
          <w:t>ED</w:t>
        </w:r>
      </w:hyperlink>
      <w:r w:rsidR="0023385E" w:rsidRPr="00E343AC">
        <w:rPr>
          <w:rStyle w:val="xn-location"/>
          <w:rFonts w:ascii="Arial" w:hAnsi="Arial" w:cs="Arial"/>
          <w:color w:val="373737"/>
          <w:sz w:val="24"/>
          <w:szCs w:val="24"/>
        </w:rPr>
        <w:t xml:space="preserve">, </w:t>
      </w:r>
      <w:r w:rsidR="00BF5669" w:rsidRPr="00E343AC">
        <w:rPr>
          <w:rStyle w:val="xn-location"/>
          <w:rFonts w:ascii="Arial" w:hAnsi="Arial" w:cs="Arial"/>
          <w:sz w:val="24"/>
          <w:szCs w:val="24"/>
        </w:rPr>
        <w:t xml:space="preserve">one of the nation’s leading suppliers of </w:t>
      </w:r>
      <w:r w:rsidR="00E343AC" w:rsidRPr="00E343AC">
        <w:rPr>
          <w:rStyle w:val="xn-location"/>
          <w:rFonts w:ascii="Arial" w:hAnsi="Arial" w:cs="Arial"/>
          <w:sz w:val="24"/>
          <w:szCs w:val="24"/>
        </w:rPr>
        <w:t>Diabetes related products, is pleased to announce that they will be joining with leaders in the blindness industry to form the Blind Diabetes Group.</w:t>
      </w:r>
      <w:r w:rsidRPr="00E343AC">
        <w:rPr>
          <w:rStyle w:val="xn-location"/>
          <w:rFonts w:ascii="Arial" w:hAnsi="Arial" w:cs="Arial"/>
          <w:sz w:val="24"/>
          <w:szCs w:val="24"/>
        </w:rPr>
        <w:t xml:space="preserve"> </w:t>
      </w:r>
    </w:p>
    <w:p w:rsidR="00F36436" w:rsidRPr="00E343AC" w:rsidRDefault="00F36436" w:rsidP="006168CD">
      <w:pPr>
        <w:spacing w:line="240" w:lineRule="auto"/>
        <w:jc w:val="both"/>
        <w:rPr>
          <w:rStyle w:val="xn-location"/>
          <w:rFonts w:ascii="Arial" w:hAnsi="Arial" w:cs="Arial"/>
          <w:color w:val="373737"/>
          <w:sz w:val="24"/>
          <w:szCs w:val="24"/>
        </w:rPr>
      </w:pPr>
      <w:r w:rsidRPr="00E343AC">
        <w:rPr>
          <w:rStyle w:val="xn-location"/>
          <w:rFonts w:ascii="Arial" w:hAnsi="Arial" w:cs="Arial"/>
          <w:sz w:val="24"/>
          <w:szCs w:val="24"/>
        </w:rPr>
        <w:t xml:space="preserve">The </w:t>
      </w:r>
      <w:r w:rsidR="00F90A0D" w:rsidRPr="00E343AC">
        <w:rPr>
          <w:rStyle w:val="xn-location"/>
          <w:rFonts w:ascii="Arial" w:hAnsi="Arial" w:cs="Arial"/>
          <w:sz w:val="24"/>
          <w:szCs w:val="24"/>
        </w:rPr>
        <w:t>m</w:t>
      </w:r>
      <w:r w:rsidRPr="00E343AC">
        <w:rPr>
          <w:rStyle w:val="xn-location"/>
          <w:rFonts w:ascii="Arial" w:hAnsi="Arial" w:cs="Arial"/>
          <w:color w:val="373737"/>
          <w:sz w:val="24"/>
          <w:szCs w:val="24"/>
        </w:rPr>
        <w:t>iss</w:t>
      </w:r>
      <w:r w:rsidR="009B75A4" w:rsidRPr="00E343AC">
        <w:rPr>
          <w:rStyle w:val="xn-location"/>
          <w:rFonts w:ascii="Arial" w:hAnsi="Arial" w:cs="Arial"/>
          <w:color w:val="373737"/>
          <w:sz w:val="24"/>
          <w:szCs w:val="24"/>
        </w:rPr>
        <w:t>i</w:t>
      </w:r>
      <w:r w:rsidRPr="00E343AC">
        <w:rPr>
          <w:rStyle w:val="xn-location"/>
          <w:rFonts w:ascii="Arial" w:hAnsi="Arial" w:cs="Arial"/>
          <w:color w:val="373737"/>
          <w:sz w:val="24"/>
          <w:szCs w:val="24"/>
        </w:rPr>
        <w:t>on</w:t>
      </w:r>
      <w:r w:rsidR="00D95832" w:rsidRPr="00E343AC">
        <w:rPr>
          <w:rStyle w:val="xn-location"/>
          <w:rFonts w:ascii="Arial" w:hAnsi="Arial" w:cs="Arial"/>
          <w:color w:val="373737"/>
          <w:sz w:val="24"/>
          <w:szCs w:val="24"/>
        </w:rPr>
        <w:t xml:space="preserve"> of the </w:t>
      </w:r>
      <w:r w:rsidR="008D7489" w:rsidRPr="00E343AC">
        <w:rPr>
          <w:rStyle w:val="xn-location"/>
          <w:rFonts w:ascii="Arial" w:hAnsi="Arial" w:cs="Arial"/>
          <w:sz w:val="24"/>
          <w:szCs w:val="24"/>
        </w:rPr>
        <w:t xml:space="preserve">Blind Diabetes Group </w:t>
      </w:r>
      <w:r w:rsidR="005F6994" w:rsidRPr="00E343AC">
        <w:rPr>
          <w:rStyle w:val="xn-location"/>
          <w:rFonts w:ascii="Arial" w:hAnsi="Arial" w:cs="Arial"/>
          <w:color w:val="373737"/>
          <w:sz w:val="24"/>
          <w:szCs w:val="24"/>
        </w:rPr>
        <w:t>is t</w:t>
      </w:r>
      <w:r w:rsidRPr="00E343AC">
        <w:rPr>
          <w:rStyle w:val="xn-location"/>
          <w:rFonts w:ascii="Arial" w:hAnsi="Arial" w:cs="Arial"/>
          <w:color w:val="373737"/>
          <w:sz w:val="24"/>
          <w:szCs w:val="24"/>
        </w:rPr>
        <w:t>o</w:t>
      </w:r>
      <w:r w:rsidR="00064D27" w:rsidRPr="00E343AC">
        <w:rPr>
          <w:rStyle w:val="xn-location"/>
          <w:rFonts w:ascii="Arial" w:hAnsi="Arial" w:cs="Arial"/>
          <w:color w:val="373737"/>
          <w:sz w:val="24"/>
          <w:szCs w:val="24"/>
        </w:rPr>
        <w:t xml:space="preserve"> provide </w:t>
      </w:r>
      <w:r w:rsidR="00E343AC" w:rsidRPr="00E343AC">
        <w:rPr>
          <w:rStyle w:val="xn-location"/>
          <w:rFonts w:ascii="Arial" w:hAnsi="Arial" w:cs="Arial"/>
          <w:color w:val="373737"/>
          <w:sz w:val="24"/>
          <w:szCs w:val="24"/>
        </w:rPr>
        <w:t xml:space="preserve">the highest quality diabetes </w:t>
      </w:r>
      <w:r w:rsidR="00E343AC" w:rsidRPr="00E343AC">
        <w:rPr>
          <w:rStyle w:val="xn-location"/>
          <w:rFonts w:ascii="Arial" w:hAnsi="Arial" w:cs="Arial"/>
          <w:color w:val="373737"/>
          <w:sz w:val="24"/>
          <w:szCs w:val="24"/>
        </w:rPr>
        <w:t xml:space="preserve">products, audible training, and peer support in effort to ensure members live healthy and independent lives. </w:t>
      </w:r>
    </w:p>
    <w:p w:rsidR="00EF5539" w:rsidRPr="00E343AC" w:rsidRDefault="006168CD" w:rsidP="006168CD">
      <w:pPr>
        <w:spacing w:after="0" w:line="240" w:lineRule="auto"/>
        <w:jc w:val="both"/>
        <w:rPr>
          <w:rStyle w:val="xn-location"/>
          <w:rFonts w:ascii="Arial" w:hAnsi="Arial" w:cs="Arial"/>
          <w:color w:val="373737"/>
          <w:sz w:val="24"/>
          <w:szCs w:val="24"/>
        </w:rPr>
      </w:pPr>
      <w:r w:rsidRPr="00E343AC">
        <w:rPr>
          <w:rStyle w:val="xn-location"/>
          <w:rFonts w:ascii="Arial" w:hAnsi="Arial" w:cs="Arial"/>
          <w:noProof/>
          <w:color w:val="373737"/>
          <w:sz w:val="24"/>
          <w:szCs w:val="24"/>
        </w:rPr>
        <w:drawing>
          <wp:anchor distT="0" distB="0" distL="114300" distR="114300" simplePos="0" relativeHeight="251669504" behindDoc="0" locked="0" layoutInCell="1" allowOverlap="1" wp14:anchorId="40D072C3" wp14:editId="17CF7830">
            <wp:simplePos x="0" y="0"/>
            <wp:positionH relativeFrom="margin">
              <wp:posOffset>5217160</wp:posOffset>
            </wp:positionH>
            <wp:positionV relativeFrom="margin">
              <wp:posOffset>3815715</wp:posOffset>
            </wp:positionV>
            <wp:extent cx="807720" cy="1456690"/>
            <wp:effectExtent l="0" t="0" r="0" b="0"/>
            <wp:wrapSquare wrapText="bothSides"/>
            <wp:docPr id="8" name="u172_img" descr="http://leads.usmed.com/prodigyvoice/images/prodigy-voice_med.png?crc=28361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72_img" descr="http://leads.usmed.com/prodigyvoice/images/prodigy-voice_med.png?crc=2836124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7720" cy="145669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2" w:history="1">
        <w:r w:rsidR="009B75A4" w:rsidRPr="00E343AC">
          <w:rPr>
            <w:rStyle w:val="xn-location"/>
            <w:rFonts w:ascii="Arial" w:hAnsi="Arial" w:cs="Arial"/>
            <w:color w:val="373737"/>
            <w:sz w:val="24"/>
            <w:szCs w:val="24"/>
          </w:rPr>
          <w:t>VisionAware</w:t>
        </w:r>
        <w:r w:rsidR="005D3C5A" w:rsidRPr="005D3C5A">
          <w:rPr>
            <w:rFonts w:ascii="Arial" w:hAnsi="Arial" w:cs="Arial"/>
            <w:sz w:val="24"/>
            <w:szCs w:val="24"/>
            <w:vertAlign w:val="superscript"/>
          </w:rPr>
          <w:t>TM</w:t>
        </w:r>
        <w:r w:rsidR="005D3C5A" w:rsidRPr="005D3C5A">
          <w:rPr>
            <w:rStyle w:val="xn-location"/>
            <w:rFonts w:ascii="Arial" w:hAnsi="Arial" w:cs="Arial"/>
            <w:color w:val="373737"/>
            <w:sz w:val="24"/>
            <w:szCs w:val="24"/>
          </w:rPr>
          <w:t xml:space="preserve"> </w:t>
        </w:r>
      </w:hyperlink>
      <w:r w:rsidR="0063000A" w:rsidRPr="00E343AC">
        <w:rPr>
          <w:rStyle w:val="xn-location"/>
          <w:rFonts w:ascii="Arial" w:hAnsi="Arial" w:cs="Arial"/>
          <w:color w:val="373737"/>
          <w:sz w:val="24"/>
          <w:szCs w:val="24"/>
        </w:rPr>
        <w:t xml:space="preserve">and the </w:t>
      </w:r>
      <w:hyperlink r:id="rId13" w:history="1">
        <w:r w:rsidR="0063000A" w:rsidRPr="00E343AC">
          <w:rPr>
            <w:rStyle w:val="xn-location"/>
            <w:rFonts w:ascii="Arial" w:hAnsi="Arial" w:cs="Arial"/>
            <w:color w:val="373737"/>
            <w:sz w:val="24"/>
            <w:szCs w:val="24"/>
          </w:rPr>
          <w:t>National Federation of the Blind Diabetes Action Network</w:t>
        </w:r>
      </w:hyperlink>
      <w:r w:rsidR="0063000A" w:rsidRPr="00E343AC">
        <w:rPr>
          <w:rStyle w:val="xn-location"/>
          <w:rFonts w:ascii="Arial" w:hAnsi="Arial" w:cs="Arial"/>
          <w:color w:val="373737"/>
          <w:sz w:val="24"/>
          <w:szCs w:val="24"/>
        </w:rPr>
        <w:t xml:space="preserve"> are two of the </w:t>
      </w:r>
      <w:r w:rsidR="009B75A4" w:rsidRPr="00E343AC">
        <w:rPr>
          <w:rStyle w:val="xn-location"/>
          <w:rFonts w:ascii="Arial" w:hAnsi="Arial" w:cs="Arial"/>
          <w:color w:val="373737"/>
          <w:sz w:val="24"/>
          <w:szCs w:val="24"/>
        </w:rPr>
        <w:t xml:space="preserve">groups </w:t>
      </w:r>
      <w:r w:rsidR="00B6082B" w:rsidRPr="00E343AC">
        <w:rPr>
          <w:rStyle w:val="xn-location"/>
          <w:rFonts w:ascii="Arial" w:hAnsi="Arial" w:cs="Arial"/>
          <w:color w:val="373737"/>
          <w:sz w:val="24"/>
          <w:szCs w:val="24"/>
        </w:rPr>
        <w:t>provid</w:t>
      </w:r>
      <w:r w:rsidR="009B75A4" w:rsidRPr="00E343AC">
        <w:rPr>
          <w:rStyle w:val="xn-location"/>
          <w:rFonts w:ascii="Arial" w:hAnsi="Arial" w:cs="Arial"/>
          <w:color w:val="373737"/>
          <w:sz w:val="24"/>
          <w:szCs w:val="24"/>
        </w:rPr>
        <w:t>ing</w:t>
      </w:r>
      <w:r w:rsidR="00B6082B" w:rsidRPr="00E343AC">
        <w:rPr>
          <w:rStyle w:val="xn-location"/>
          <w:rFonts w:ascii="Arial" w:hAnsi="Arial" w:cs="Arial"/>
          <w:color w:val="373737"/>
          <w:sz w:val="24"/>
          <w:szCs w:val="24"/>
        </w:rPr>
        <w:t xml:space="preserve"> </w:t>
      </w:r>
      <w:r w:rsidR="009B75A4" w:rsidRPr="00E343AC">
        <w:rPr>
          <w:rStyle w:val="xn-location"/>
          <w:rFonts w:ascii="Arial" w:hAnsi="Arial" w:cs="Arial"/>
          <w:color w:val="373737"/>
          <w:sz w:val="24"/>
          <w:szCs w:val="24"/>
        </w:rPr>
        <w:t xml:space="preserve">access to </w:t>
      </w:r>
      <w:r w:rsidR="00B6082B" w:rsidRPr="00E343AC">
        <w:rPr>
          <w:rStyle w:val="xn-location"/>
          <w:rFonts w:ascii="Arial" w:hAnsi="Arial" w:cs="Arial"/>
          <w:color w:val="373737"/>
          <w:sz w:val="24"/>
          <w:szCs w:val="24"/>
        </w:rPr>
        <w:t>audible living with diabetes &amp; blindness training materials</w:t>
      </w:r>
      <w:r w:rsidR="0063000A" w:rsidRPr="00E343AC">
        <w:rPr>
          <w:rStyle w:val="xn-location"/>
          <w:rFonts w:ascii="Arial" w:hAnsi="Arial" w:cs="Arial"/>
          <w:color w:val="373737"/>
          <w:sz w:val="24"/>
          <w:szCs w:val="24"/>
        </w:rPr>
        <w:t xml:space="preserve">. </w:t>
      </w:r>
      <w:r w:rsidR="00491568" w:rsidRPr="00E343AC">
        <w:rPr>
          <w:rStyle w:val="xn-location"/>
          <w:rFonts w:ascii="Arial" w:hAnsi="Arial" w:cs="Arial"/>
          <w:color w:val="373737"/>
          <w:sz w:val="24"/>
          <w:szCs w:val="24"/>
        </w:rPr>
        <w:t xml:space="preserve">Blind Diabetes Group members are </w:t>
      </w:r>
      <w:r w:rsidR="00990893" w:rsidRPr="00E343AC">
        <w:rPr>
          <w:rStyle w:val="xn-location"/>
          <w:rFonts w:ascii="Arial" w:hAnsi="Arial" w:cs="Arial"/>
          <w:color w:val="373737"/>
          <w:sz w:val="24"/>
          <w:szCs w:val="24"/>
        </w:rPr>
        <w:t xml:space="preserve">asked </w:t>
      </w:r>
      <w:r w:rsidR="00491568" w:rsidRPr="00E343AC">
        <w:rPr>
          <w:rStyle w:val="xn-location"/>
          <w:rFonts w:ascii="Arial" w:hAnsi="Arial" w:cs="Arial"/>
          <w:color w:val="373737"/>
          <w:sz w:val="24"/>
          <w:szCs w:val="24"/>
        </w:rPr>
        <w:t xml:space="preserve">to listen to about 15 minutes of </w:t>
      </w:r>
      <w:r w:rsidR="00990893" w:rsidRPr="00E343AC">
        <w:rPr>
          <w:rStyle w:val="xn-location"/>
          <w:rFonts w:ascii="Arial" w:hAnsi="Arial" w:cs="Arial"/>
          <w:color w:val="373737"/>
          <w:sz w:val="24"/>
          <w:szCs w:val="24"/>
        </w:rPr>
        <w:t>living with diabetes and blindness training materials each w</w:t>
      </w:r>
      <w:bookmarkStart w:id="0" w:name="_GoBack"/>
      <w:bookmarkEnd w:id="0"/>
      <w:r w:rsidR="00990893" w:rsidRPr="00E343AC">
        <w:rPr>
          <w:rStyle w:val="xn-location"/>
          <w:rFonts w:ascii="Arial" w:hAnsi="Arial" w:cs="Arial"/>
          <w:color w:val="373737"/>
          <w:sz w:val="24"/>
          <w:szCs w:val="24"/>
        </w:rPr>
        <w:t xml:space="preserve">eek. </w:t>
      </w:r>
      <w:hyperlink r:id="rId14" w:history="1">
        <w:r w:rsidR="00990893" w:rsidRPr="00E343AC">
          <w:rPr>
            <w:rStyle w:val="xn-location"/>
            <w:rFonts w:ascii="Arial" w:hAnsi="Arial" w:cs="Arial"/>
            <w:color w:val="373737"/>
            <w:sz w:val="24"/>
            <w:szCs w:val="24"/>
          </w:rPr>
          <w:t>Senior Center Without Walls</w:t>
        </w:r>
      </w:hyperlink>
      <w:r w:rsidR="00990893" w:rsidRPr="00E343AC">
        <w:rPr>
          <w:rStyle w:val="xn-location"/>
          <w:rFonts w:ascii="Arial" w:hAnsi="Arial" w:cs="Arial"/>
          <w:color w:val="373737"/>
          <w:sz w:val="24"/>
          <w:szCs w:val="24"/>
        </w:rPr>
        <w:t xml:space="preserve"> has made available a Blind Diabetes Peer Support Group. Blind diabetics from across the country join in a weekly 45 minute conference call to discuss what they learned from that week’s training materials and how to put it to use! Group members are welcome to talk or just listen</w:t>
      </w:r>
      <w:r w:rsidR="00475A0C" w:rsidRPr="00E343AC">
        <w:rPr>
          <w:rStyle w:val="xn-location"/>
          <w:rFonts w:ascii="Arial" w:hAnsi="Arial" w:cs="Arial"/>
          <w:color w:val="373737"/>
          <w:sz w:val="24"/>
          <w:szCs w:val="24"/>
        </w:rPr>
        <w:t xml:space="preserve"> in</w:t>
      </w:r>
      <w:r w:rsidR="00990893" w:rsidRPr="00E343AC">
        <w:rPr>
          <w:rStyle w:val="xn-location"/>
          <w:rFonts w:ascii="Arial" w:hAnsi="Arial" w:cs="Arial"/>
          <w:color w:val="373737"/>
          <w:sz w:val="24"/>
          <w:szCs w:val="24"/>
        </w:rPr>
        <w:t xml:space="preserve">. </w:t>
      </w:r>
    </w:p>
    <w:p w:rsidR="00EF5539" w:rsidRPr="00E343AC" w:rsidRDefault="00EF5539" w:rsidP="006168CD">
      <w:pPr>
        <w:spacing w:after="0" w:line="240" w:lineRule="auto"/>
        <w:jc w:val="both"/>
        <w:rPr>
          <w:rStyle w:val="xn-location"/>
          <w:rFonts w:ascii="Arial" w:hAnsi="Arial" w:cs="Arial"/>
          <w:color w:val="373737"/>
          <w:sz w:val="24"/>
          <w:szCs w:val="24"/>
        </w:rPr>
      </w:pPr>
    </w:p>
    <w:p w:rsidR="00454E71" w:rsidRDefault="008D7489" w:rsidP="006168CD">
      <w:pPr>
        <w:spacing w:after="0" w:line="240" w:lineRule="auto"/>
        <w:jc w:val="both"/>
        <w:rPr>
          <w:rStyle w:val="xn-location"/>
          <w:rFonts w:ascii="Arial" w:hAnsi="Arial" w:cs="Arial"/>
          <w:color w:val="373737"/>
          <w:sz w:val="24"/>
          <w:szCs w:val="24"/>
        </w:rPr>
      </w:pPr>
      <w:r w:rsidRPr="00E343AC">
        <w:rPr>
          <w:rStyle w:val="xn-location"/>
          <w:rFonts w:ascii="Arial" w:hAnsi="Arial" w:cs="Arial"/>
          <w:color w:val="373737"/>
          <w:sz w:val="24"/>
          <w:szCs w:val="24"/>
        </w:rPr>
        <w:t>US M</w:t>
      </w:r>
      <w:r w:rsidR="00BF5669" w:rsidRPr="00E343AC">
        <w:rPr>
          <w:rStyle w:val="xn-location"/>
          <w:rFonts w:ascii="Arial" w:hAnsi="Arial" w:cs="Arial"/>
          <w:color w:val="373737"/>
          <w:sz w:val="24"/>
          <w:szCs w:val="24"/>
        </w:rPr>
        <w:t xml:space="preserve">ED </w:t>
      </w:r>
      <w:r w:rsidR="005F6994" w:rsidRPr="00E343AC">
        <w:rPr>
          <w:rStyle w:val="xn-location"/>
          <w:rFonts w:ascii="Arial" w:hAnsi="Arial" w:cs="Arial"/>
          <w:color w:val="373737"/>
          <w:sz w:val="24"/>
          <w:szCs w:val="24"/>
        </w:rPr>
        <w:t xml:space="preserve">will offer the </w:t>
      </w:r>
      <w:r w:rsidR="00064D27" w:rsidRPr="00E343AC">
        <w:rPr>
          <w:rStyle w:val="xn-location"/>
          <w:rFonts w:ascii="Arial" w:hAnsi="Arial" w:cs="Arial"/>
          <w:color w:val="373737"/>
          <w:sz w:val="24"/>
          <w:szCs w:val="24"/>
        </w:rPr>
        <w:t>A</w:t>
      </w:r>
      <w:r w:rsidR="005F6994" w:rsidRPr="00E343AC">
        <w:rPr>
          <w:rStyle w:val="xn-location"/>
          <w:rFonts w:ascii="Arial" w:hAnsi="Arial" w:cs="Arial"/>
          <w:color w:val="373737"/>
          <w:sz w:val="24"/>
          <w:szCs w:val="24"/>
        </w:rPr>
        <w:t xml:space="preserve">FB and </w:t>
      </w:r>
      <w:r w:rsidR="00064D27" w:rsidRPr="00E343AC">
        <w:rPr>
          <w:rStyle w:val="xn-location"/>
          <w:rFonts w:ascii="Arial" w:hAnsi="Arial" w:cs="Arial"/>
          <w:color w:val="373737"/>
          <w:sz w:val="24"/>
          <w:szCs w:val="24"/>
        </w:rPr>
        <w:t>N</w:t>
      </w:r>
      <w:r w:rsidR="005F6994" w:rsidRPr="00E343AC">
        <w:rPr>
          <w:rStyle w:val="xn-location"/>
          <w:rFonts w:ascii="Arial" w:hAnsi="Arial" w:cs="Arial"/>
          <w:color w:val="373737"/>
          <w:sz w:val="24"/>
          <w:szCs w:val="24"/>
        </w:rPr>
        <w:t xml:space="preserve">FB </w:t>
      </w:r>
      <w:r w:rsidR="006168CD" w:rsidRPr="00E343AC">
        <w:rPr>
          <w:rStyle w:val="xn-location"/>
          <w:rFonts w:ascii="Arial" w:hAnsi="Arial" w:cs="Arial"/>
          <w:color w:val="373737"/>
          <w:sz w:val="24"/>
          <w:szCs w:val="24"/>
        </w:rPr>
        <w:t>A</w:t>
      </w:r>
      <w:r w:rsidR="005F6994" w:rsidRPr="00E343AC">
        <w:rPr>
          <w:rStyle w:val="xn-location"/>
          <w:rFonts w:ascii="Arial" w:hAnsi="Arial" w:cs="Arial"/>
          <w:color w:val="373737"/>
          <w:sz w:val="24"/>
          <w:szCs w:val="24"/>
        </w:rPr>
        <w:t xml:space="preserve">ccess </w:t>
      </w:r>
      <w:r w:rsidR="006168CD" w:rsidRPr="00E343AC">
        <w:rPr>
          <w:rStyle w:val="xn-location"/>
          <w:rFonts w:ascii="Arial" w:hAnsi="Arial" w:cs="Arial"/>
          <w:color w:val="373737"/>
          <w:sz w:val="24"/>
          <w:szCs w:val="24"/>
        </w:rPr>
        <w:t>A</w:t>
      </w:r>
      <w:r w:rsidR="005F6994" w:rsidRPr="00E343AC">
        <w:rPr>
          <w:rStyle w:val="xn-location"/>
          <w:rFonts w:ascii="Arial" w:hAnsi="Arial" w:cs="Arial"/>
          <w:color w:val="373737"/>
          <w:sz w:val="24"/>
          <w:szCs w:val="24"/>
        </w:rPr>
        <w:t xml:space="preserve">warding </w:t>
      </w:r>
      <w:r w:rsidR="006168CD" w:rsidRPr="00E343AC">
        <w:rPr>
          <w:rStyle w:val="xn-location"/>
          <w:rFonts w:ascii="Arial" w:hAnsi="Arial" w:cs="Arial"/>
          <w:color w:val="373737"/>
          <w:sz w:val="24"/>
          <w:szCs w:val="24"/>
        </w:rPr>
        <w:t>W</w:t>
      </w:r>
      <w:r w:rsidR="005F6994" w:rsidRPr="00E343AC">
        <w:rPr>
          <w:rStyle w:val="xn-location"/>
          <w:rFonts w:ascii="Arial" w:hAnsi="Arial" w:cs="Arial"/>
          <w:color w:val="373737"/>
          <w:sz w:val="24"/>
          <w:szCs w:val="24"/>
        </w:rPr>
        <w:t xml:space="preserve">inning Prodigy Voice </w:t>
      </w:r>
      <w:r w:rsidR="006168CD" w:rsidRPr="00E343AC">
        <w:rPr>
          <w:rStyle w:val="xn-location"/>
          <w:rFonts w:ascii="Arial" w:hAnsi="Arial" w:cs="Arial"/>
          <w:color w:val="373737"/>
          <w:sz w:val="24"/>
          <w:szCs w:val="24"/>
        </w:rPr>
        <w:t xml:space="preserve">glucose </w:t>
      </w:r>
      <w:r w:rsidR="005F6994" w:rsidRPr="00E343AC">
        <w:rPr>
          <w:rStyle w:val="xn-location"/>
          <w:rFonts w:ascii="Arial" w:hAnsi="Arial" w:cs="Arial"/>
          <w:color w:val="373737"/>
          <w:sz w:val="24"/>
          <w:szCs w:val="24"/>
        </w:rPr>
        <w:t xml:space="preserve">meter to members </w:t>
      </w:r>
      <w:r w:rsidR="006168CD" w:rsidRPr="00E343AC">
        <w:rPr>
          <w:rStyle w:val="xn-location"/>
          <w:rFonts w:ascii="Arial" w:hAnsi="Arial" w:cs="Arial"/>
          <w:color w:val="373737"/>
          <w:sz w:val="24"/>
          <w:szCs w:val="24"/>
        </w:rPr>
        <w:t>with</w:t>
      </w:r>
      <w:r w:rsidR="005F6994" w:rsidRPr="00E343AC">
        <w:rPr>
          <w:rStyle w:val="xn-location"/>
          <w:rFonts w:ascii="Arial" w:hAnsi="Arial" w:cs="Arial"/>
          <w:color w:val="373737"/>
          <w:sz w:val="24"/>
          <w:szCs w:val="24"/>
        </w:rPr>
        <w:t xml:space="preserve"> Medicare</w:t>
      </w:r>
      <w:r w:rsidR="006168CD" w:rsidRPr="00E343AC">
        <w:rPr>
          <w:rStyle w:val="xn-location"/>
          <w:rFonts w:ascii="Arial" w:hAnsi="Arial" w:cs="Arial"/>
          <w:color w:val="373737"/>
          <w:sz w:val="24"/>
          <w:szCs w:val="24"/>
        </w:rPr>
        <w:t xml:space="preserve"> and</w:t>
      </w:r>
      <w:r w:rsidR="00EF5539" w:rsidRPr="00E343AC">
        <w:rPr>
          <w:rStyle w:val="xn-location"/>
          <w:rFonts w:ascii="Arial" w:hAnsi="Arial" w:cs="Arial"/>
          <w:color w:val="373737"/>
          <w:sz w:val="24"/>
          <w:szCs w:val="24"/>
        </w:rPr>
        <w:t xml:space="preserve"> </w:t>
      </w:r>
      <w:r w:rsidR="00201BDB">
        <w:rPr>
          <w:rStyle w:val="xn-location"/>
          <w:rFonts w:ascii="Arial" w:hAnsi="Arial" w:cs="Arial"/>
          <w:color w:val="373737"/>
          <w:sz w:val="24"/>
          <w:szCs w:val="24"/>
        </w:rPr>
        <w:t xml:space="preserve">select </w:t>
      </w:r>
      <w:r w:rsidR="006168CD" w:rsidRPr="00E343AC">
        <w:rPr>
          <w:rStyle w:val="xn-location"/>
          <w:rFonts w:ascii="Arial" w:hAnsi="Arial" w:cs="Arial"/>
          <w:color w:val="373737"/>
          <w:sz w:val="24"/>
          <w:szCs w:val="24"/>
        </w:rPr>
        <w:t>Private Health Plan coverage</w:t>
      </w:r>
      <w:r w:rsidR="00201BDB">
        <w:rPr>
          <w:rStyle w:val="xn-location"/>
          <w:rFonts w:ascii="Arial" w:hAnsi="Arial" w:cs="Arial"/>
          <w:color w:val="373737"/>
          <w:sz w:val="24"/>
          <w:szCs w:val="24"/>
        </w:rPr>
        <w:t>. Medicare and health plans determine the reimbursement pricing and co-payments required. US MED can also offer the meter as a cash option.</w:t>
      </w:r>
    </w:p>
    <w:p w:rsidR="00201BDB" w:rsidRPr="00E343AC" w:rsidRDefault="00201BDB" w:rsidP="006168CD">
      <w:pPr>
        <w:spacing w:after="0" w:line="240" w:lineRule="auto"/>
        <w:jc w:val="both"/>
        <w:rPr>
          <w:rStyle w:val="xn-location"/>
          <w:rFonts w:ascii="Arial" w:hAnsi="Arial" w:cs="Arial"/>
          <w:color w:val="373737"/>
          <w:sz w:val="24"/>
          <w:szCs w:val="24"/>
        </w:rPr>
      </w:pPr>
    </w:p>
    <w:p w:rsidR="00444C2F" w:rsidRPr="00E343AC" w:rsidRDefault="006168CD" w:rsidP="006168CD">
      <w:pPr>
        <w:spacing w:line="240" w:lineRule="auto"/>
        <w:jc w:val="both"/>
        <w:rPr>
          <w:rStyle w:val="xn-location"/>
          <w:rFonts w:ascii="Arial" w:hAnsi="Arial" w:cs="Arial"/>
          <w:color w:val="373737"/>
          <w:sz w:val="24"/>
          <w:szCs w:val="24"/>
        </w:rPr>
      </w:pPr>
      <w:r w:rsidRPr="00E343AC">
        <w:rPr>
          <w:rStyle w:val="xn-location"/>
          <w:rFonts w:ascii="Arial" w:hAnsi="Arial" w:cs="Arial"/>
          <w:noProof/>
          <w:color w:val="373737"/>
          <w:sz w:val="24"/>
          <w:szCs w:val="24"/>
        </w:rPr>
        <w:drawing>
          <wp:anchor distT="0" distB="0" distL="114300" distR="114300" simplePos="0" relativeHeight="251670528" behindDoc="0" locked="0" layoutInCell="1" allowOverlap="1" wp14:anchorId="0D4278A5" wp14:editId="4A1B160D">
            <wp:simplePos x="0" y="0"/>
            <wp:positionH relativeFrom="margin">
              <wp:posOffset>5793105</wp:posOffset>
            </wp:positionH>
            <wp:positionV relativeFrom="margin">
              <wp:posOffset>4911090</wp:posOffset>
            </wp:positionV>
            <wp:extent cx="542925" cy="542925"/>
            <wp:effectExtent l="0" t="0" r="9525" b="9525"/>
            <wp:wrapSquare wrapText="bothSides"/>
            <wp:docPr id="9" name="u841_img" descr="http://leads.usmed.com/prodigyvoice/images/nfb_voice.png?crc=381957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841_img" descr="http://leads.usmed.com/prodigyvoice/images/nfb_voice.png?crc=38195712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43AC">
        <w:rPr>
          <w:rStyle w:val="xn-location"/>
          <w:rFonts w:ascii="Arial" w:hAnsi="Arial" w:cs="Arial"/>
          <w:color w:val="373737"/>
          <w:sz w:val="24"/>
          <w:szCs w:val="24"/>
        </w:rPr>
        <w:t>For additional information, visit the</w:t>
      </w:r>
      <w:r w:rsidR="005F6994" w:rsidRPr="00E343AC">
        <w:rPr>
          <w:rStyle w:val="xn-location"/>
          <w:rFonts w:ascii="Arial" w:hAnsi="Arial" w:cs="Arial"/>
          <w:color w:val="373737"/>
          <w:sz w:val="24"/>
          <w:szCs w:val="24"/>
        </w:rPr>
        <w:t xml:space="preserve"> </w:t>
      </w:r>
      <w:hyperlink r:id="rId16" w:history="1">
        <w:r w:rsidR="0063000A" w:rsidRPr="00E343AC">
          <w:rPr>
            <w:rStyle w:val="xn-location"/>
            <w:rFonts w:ascii="Arial" w:hAnsi="Arial" w:cs="Arial"/>
            <w:color w:val="373737"/>
            <w:sz w:val="24"/>
            <w:szCs w:val="24"/>
          </w:rPr>
          <w:t>Blind Diabetes Group</w:t>
        </w:r>
      </w:hyperlink>
      <w:r w:rsidR="0063000A" w:rsidRPr="00E343AC">
        <w:rPr>
          <w:rStyle w:val="xn-location"/>
          <w:rFonts w:ascii="Arial" w:hAnsi="Arial" w:cs="Arial"/>
          <w:color w:val="373737"/>
          <w:sz w:val="24"/>
          <w:szCs w:val="24"/>
        </w:rPr>
        <w:t xml:space="preserve"> </w:t>
      </w:r>
      <w:r w:rsidR="00FB28F2" w:rsidRPr="00E343AC">
        <w:rPr>
          <w:rStyle w:val="xn-location"/>
          <w:rFonts w:ascii="Arial" w:hAnsi="Arial" w:cs="Arial"/>
          <w:color w:val="373737"/>
          <w:sz w:val="24"/>
          <w:szCs w:val="24"/>
        </w:rPr>
        <w:t>page to sign up and g</w:t>
      </w:r>
      <w:r w:rsidR="005F6994" w:rsidRPr="00E343AC">
        <w:rPr>
          <w:rStyle w:val="xn-location"/>
          <w:rFonts w:ascii="Arial" w:hAnsi="Arial" w:cs="Arial"/>
          <w:color w:val="373737"/>
          <w:sz w:val="24"/>
          <w:szCs w:val="24"/>
        </w:rPr>
        <w:t xml:space="preserve">et started making friends and learning how to </w:t>
      </w:r>
      <w:r w:rsidR="00EF5539" w:rsidRPr="00E343AC">
        <w:rPr>
          <w:rStyle w:val="xn-location"/>
          <w:rFonts w:ascii="Arial" w:hAnsi="Arial" w:cs="Arial"/>
          <w:color w:val="373737"/>
          <w:sz w:val="24"/>
          <w:szCs w:val="24"/>
        </w:rPr>
        <w:t>live well with diabetes and blindness</w:t>
      </w:r>
      <w:r w:rsidR="005F6994" w:rsidRPr="00E343AC">
        <w:rPr>
          <w:rStyle w:val="xn-location"/>
          <w:rFonts w:ascii="Arial" w:hAnsi="Arial" w:cs="Arial"/>
          <w:color w:val="373737"/>
          <w:sz w:val="24"/>
          <w:szCs w:val="24"/>
        </w:rPr>
        <w:t>.</w:t>
      </w:r>
    </w:p>
    <w:p w:rsidR="00EF5539" w:rsidRPr="00E343AC" w:rsidRDefault="006168CD" w:rsidP="006168CD">
      <w:pPr>
        <w:pStyle w:val="NormalWeb"/>
        <w:shd w:val="clear" w:color="auto" w:fill="FFFFFF"/>
        <w:spacing w:before="0" w:beforeAutospacing="0" w:after="0" w:afterAutospacing="0"/>
        <w:jc w:val="both"/>
        <w:rPr>
          <w:rStyle w:val="xn-location"/>
          <w:rFonts w:ascii="Arial" w:hAnsi="Arial" w:cs="Arial"/>
          <w:color w:val="373737"/>
        </w:rPr>
      </w:pPr>
      <w:r w:rsidRPr="00E343AC">
        <w:rPr>
          <w:rStyle w:val="xn-location"/>
          <w:rFonts w:ascii="Arial" w:hAnsi="Arial" w:cs="Arial"/>
          <w:color w:val="373737"/>
        </w:rPr>
        <w:t xml:space="preserve">US MED </w:t>
      </w:r>
      <w:r w:rsidR="00C557B5" w:rsidRPr="00E343AC">
        <w:rPr>
          <w:rStyle w:val="xn-location"/>
          <w:rFonts w:ascii="Arial" w:hAnsi="Arial" w:cs="Arial"/>
          <w:color w:val="373737"/>
        </w:rPr>
        <w:t>has contracted with Jerry Munden, former Prodigy Diabetes Care Vice President and recipient of the 2011 National Federation of the Blind Bolotin Award</w:t>
      </w:r>
      <w:r w:rsidR="00990893" w:rsidRPr="00E343AC">
        <w:rPr>
          <w:rStyle w:val="xn-location"/>
          <w:rFonts w:ascii="Arial" w:hAnsi="Arial" w:cs="Arial"/>
          <w:color w:val="373737"/>
        </w:rPr>
        <w:t>,</w:t>
      </w:r>
      <w:r w:rsidR="00C557B5" w:rsidRPr="00E343AC">
        <w:rPr>
          <w:rStyle w:val="xn-location"/>
          <w:rFonts w:ascii="Arial" w:hAnsi="Arial" w:cs="Arial"/>
          <w:color w:val="373737"/>
        </w:rPr>
        <w:t xml:space="preserve"> to be their primary connection to the vision impaired population.  Jerry has lived well with diabetes for 45 years himself and he has a passion to help others to do likewise. </w:t>
      </w:r>
    </w:p>
    <w:p w:rsidR="00EF5539" w:rsidRDefault="00475A0C" w:rsidP="00475A0C">
      <w:pPr>
        <w:pStyle w:val="NormalWeb"/>
        <w:shd w:val="clear" w:color="auto" w:fill="FFFFFF"/>
        <w:spacing w:before="0" w:beforeAutospacing="0" w:after="0" w:afterAutospacing="0" w:line="276" w:lineRule="auto"/>
        <w:rPr>
          <w:rFonts w:ascii="Arial" w:hAnsi="Arial" w:cs="Arial"/>
          <w:color w:val="373737"/>
        </w:rPr>
      </w:pPr>
      <w:r>
        <w:rPr>
          <w:noProof/>
        </w:rPr>
        <w:drawing>
          <wp:anchor distT="0" distB="1524" distL="114300" distR="114300" simplePos="0" relativeHeight="251663360" behindDoc="1" locked="0" layoutInCell="1" allowOverlap="1">
            <wp:simplePos x="0" y="0"/>
            <wp:positionH relativeFrom="column">
              <wp:posOffset>5212080</wp:posOffset>
            </wp:positionH>
            <wp:positionV relativeFrom="line">
              <wp:posOffset>131445</wp:posOffset>
            </wp:positionV>
            <wp:extent cx="1333500" cy="2019300"/>
            <wp:effectExtent l="0" t="0" r="0" b="0"/>
            <wp:wrapNone/>
            <wp:docPr id="2" name="Picture 2" descr="Title: NFB Bolotin Award - Description: Jerry Munden receives the 2011-NFB-Bolotin-Award for helping to create equality for the bli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itle: NFB Bolotin Award - Description: Jerry Munden receives the 2011-NFB-Bolotin-Award for helping to create equality for the blind"/>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0" cy="20193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simplePos x="0" y="0"/>
            <wp:positionH relativeFrom="column">
              <wp:posOffset>2750820</wp:posOffset>
            </wp:positionH>
            <wp:positionV relativeFrom="paragraph">
              <wp:posOffset>252730</wp:posOffset>
            </wp:positionV>
            <wp:extent cx="2301240" cy="1745615"/>
            <wp:effectExtent l="0" t="0" r="3810" b="6985"/>
            <wp:wrapNone/>
            <wp:docPr id="6" name="Picture 6" descr="Prodigy Voice Meter wins NFB Access Plus Award - Jerry Munden accepts award for Prodi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igy Voice Meter wins NFB Access Plus Award - Jerry Munden accepts award for Prodig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1240" cy="1745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-190500</wp:posOffset>
            </wp:positionH>
            <wp:positionV relativeFrom="paragraph">
              <wp:posOffset>236220</wp:posOffset>
            </wp:positionV>
            <wp:extent cx="2713990" cy="1760220"/>
            <wp:effectExtent l="0" t="0" r="0" b="0"/>
            <wp:wrapNone/>
            <wp:docPr id="4" name="Picture 4" descr="Prodigy Voice Meter wins AFB Access Award - Jerry Munden accepts award for Prodi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igy Voice Meter wins AFB Access Award - Jerry Munden accepts award for Prodig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13990" cy="1760220"/>
                    </a:xfrm>
                    <a:prstGeom prst="rect">
                      <a:avLst/>
                    </a:prstGeom>
                    <a:noFill/>
                  </pic:spPr>
                </pic:pic>
              </a:graphicData>
            </a:graphic>
            <wp14:sizeRelH relativeFrom="page">
              <wp14:pctWidth>0</wp14:pctWidth>
            </wp14:sizeRelH>
            <wp14:sizeRelV relativeFrom="page">
              <wp14:pctHeight>0</wp14:pctHeight>
            </wp14:sizeRelV>
          </wp:anchor>
        </w:drawing>
      </w:r>
    </w:p>
    <w:sectPr w:rsidR="00EF5539" w:rsidSect="009C25B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5CE" w:rsidRDefault="00BB25CE" w:rsidP="007B17E6">
      <w:pPr>
        <w:spacing w:after="0" w:line="240" w:lineRule="auto"/>
      </w:pPr>
      <w:r>
        <w:separator/>
      </w:r>
    </w:p>
  </w:endnote>
  <w:endnote w:type="continuationSeparator" w:id="0">
    <w:p w:rsidR="00BB25CE" w:rsidRDefault="00BB25CE" w:rsidP="007B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5CE" w:rsidRDefault="00BB25CE" w:rsidP="007B17E6">
      <w:pPr>
        <w:spacing w:after="0" w:line="240" w:lineRule="auto"/>
      </w:pPr>
      <w:r>
        <w:separator/>
      </w:r>
    </w:p>
  </w:footnote>
  <w:footnote w:type="continuationSeparator" w:id="0">
    <w:p w:rsidR="00BB25CE" w:rsidRDefault="00BB25CE" w:rsidP="007B1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73BE"/>
    <w:multiLevelType w:val="multilevel"/>
    <w:tmpl w:val="6860811C"/>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F0657D4"/>
    <w:multiLevelType w:val="hybridMultilevel"/>
    <w:tmpl w:val="5B0A1C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7C5FF7"/>
    <w:multiLevelType w:val="hybridMultilevel"/>
    <w:tmpl w:val="18503B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06571"/>
    <w:multiLevelType w:val="hybridMultilevel"/>
    <w:tmpl w:val="7FCAE78A"/>
    <w:lvl w:ilvl="0" w:tplc="954630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CE4AB3"/>
    <w:multiLevelType w:val="multilevel"/>
    <w:tmpl w:val="F068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FF69D0"/>
    <w:multiLevelType w:val="hybridMultilevel"/>
    <w:tmpl w:val="83A863D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79573E61"/>
    <w:multiLevelType w:val="hybridMultilevel"/>
    <w:tmpl w:val="846CA2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7E6"/>
    <w:rsid w:val="000277DA"/>
    <w:rsid w:val="00034549"/>
    <w:rsid w:val="00040697"/>
    <w:rsid w:val="00042D2C"/>
    <w:rsid w:val="00064D27"/>
    <w:rsid w:val="00083C05"/>
    <w:rsid w:val="00091143"/>
    <w:rsid w:val="000B2CD5"/>
    <w:rsid w:val="000D5E1B"/>
    <w:rsid w:val="000F677A"/>
    <w:rsid w:val="00114EDC"/>
    <w:rsid w:val="0014179E"/>
    <w:rsid w:val="00143C9A"/>
    <w:rsid w:val="00187DD8"/>
    <w:rsid w:val="001A29AE"/>
    <w:rsid w:val="001E1FD5"/>
    <w:rsid w:val="001E53C6"/>
    <w:rsid w:val="001F2289"/>
    <w:rsid w:val="00201BDB"/>
    <w:rsid w:val="0023385E"/>
    <w:rsid w:val="0023464E"/>
    <w:rsid w:val="0028267A"/>
    <w:rsid w:val="002B3D1F"/>
    <w:rsid w:val="002B40AB"/>
    <w:rsid w:val="002E255F"/>
    <w:rsid w:val="003430EE"/>
    <w:rsid w:val="003B52BB"/>
    <w:rsid w:val="003C2D6E"/>
    <w:rsid w:val="003C35C0"/>
    <w:rsid w:val="003F6791"/>
    <w:rsid w:val="0040271B"/>
    <w:rsid w:val="004361C9"/>
    <w:rsid w:val="00437218"/>
    <w:rsid w:val="00444C2F"/>
    <w:rsid w:val="00452834"/>
    <w:rsid w:val="00453D48"/>
    <w:rsid w:val="00454E71"/>
    <w:rsid w:val="004747D1"/>
    <w:rsid w:val="00475A0C"/>
    <w:rsid w:val="00490E2B"/>
    <w:rsid w:val="00491568"/>
    <w:rsid w:val="004C2ECB"/>
    <w:rsid w:val="004C74EE"/>
    <w:rsid w:val="004F7841"/>
    <w:rsid w:val="00504427"/>
    <w:rsid w:val="00565BE9"/>
    <w:rsid w:val="00572574"/>
    <w:rsid w:val="005C4DD5"/>
    <w:rsid w:val="005D3C5A"/>
    <w:rsid w:val="005E0D05"/>
    <w:rsid w:val="005F6994"/>
    <w:rsid w:val="00612DE6"/>
    <w:rsid w:val="00613B8C"/>
    <w:rsid w:val="00614D66"/>
    <w:rsid w:val="006168CD"/>
    <w:rsid w:val="0063000A"/>
    <w:rsid w:val="00660139"/>
    <w:rsid w:val="00664C89"/>
    <w:rsid w:val="006C3330"/>
    <w:rsid w:val="00725FA4"/>
    <w:rsid w:val="00742ADA"/>
    <w:rsid w:val="00753672"/>
    <w:rsid w:val="00794018"/>
    <w:rsid w:val="007B17E6"/>
    <w:rsid w:val="007B5247"/>
    <w:rsid w:val="007E14A9"/>
    <w:rsid w:val="008158C6"/>
    <w:rsid w:val="00832736"/>
    <w:rsid w:val="00854914"/>
    <w:rsid w:val="0085579B"/>
    <w:rsid w:val="00871AF6"/>
    <w:rsid w:val="008B297D"/>
    <w:rsid w:val="008C3B68"/>
    <w:rsid w:val="008D7489"/>
    <w:rsid w:val="008F2AA5"/>
    <w:rsid w:val="00961F15"/>
    <w:rsid w:val="009648E3"/>
    <w:rsid w:val="00990893"/>
    <w:rsid w:val="009B75A4"/>
    <w:rsid w:val="009C25B1"/>
    <w:rsid w:val="009F3696"/>
    <w:rsid w:val="009F4ED6"/>
    <w:rsid w:val="00A033B2"/>
    <w:rsid w:val="00A25D3C"/>
    <w:rsid w:val="00A269EA"/>
    <w:rsid w:val="00A705B5"/>
    <w:rsid w:val="00A81E56"/>
    <w:rsid w:val="00A9311A"/>
    <w:rsid w:val="00AA797F"/>
    <w:rsid w:val="00AF2AB6"/>
    <w:rsid w:val="00B17DEF"/>
    <w:rsid w:val="00B45B7F"/>
    <w:rsid w:val="00B552A3"/>
    <w:rsid w:val="00B6082B"/>
    <w:rsid w:val="00B74A54"/>
    <w:rsid w:val="00B77417"/>
    <w:rsid w:val="00BB25CE"/>
    <w:rsid w:val="00BE68A7"/>
    <w:rsid w:val="00BF5669"/>
    <w:rsid w:val="00C178B4"/>
    <w:rsid w:val="00C249F8"/>
    <w:rsid w:val="00C325B7"/>
    <w:rsid w:val="00C557B5"/>
    <w:rsid w:val="00C7155D"/>
    <w:rsid w:val="00C7168B"/>
    <w:rsid w:val="00C932B8"/>
    <w:rsid w:val="00CA2BDC"/>
    <w:rsid w:val="00CC6229"/>
    <w:rsid w:val="00CF4C56"/>
    <w:rsid w:val="00CF6F5F"/>
    <w:rsid w:val="00D0465A"/>
    <w:rsid w:val="00D37D9B"/>
    <w:rsid w:val="00D573C1"/>
    <w:rsid w:val="00D72547"/>
    <w:rsid w:val="00D95832"/>
    <w:rsid w:val="00DA4111"/>
    <w:rsid w:val="00DD01B9"/>
    <w:rsid w:val="00E00179"/>
    <w:rsid w:val="00E13DF7"/>
    <w:rsid w:val="00E1401B"/>
    <w:rsid w:val="00E179B7"/>
    <w:rsid w:val="00E343AC"/>
    <w:rsid w:val="00E52561"/>
    <w:rsid w:val="00E653B2"/>
    <w:rsid w:val="00E71228"/>
    <w:rsid w:val="00EA71BD"/>
    <w:rsid w:val="00EB725D"/>
    <w:rsid w:val="00EC0ADF"/>
    <w:rsid w:val="00EC2B0E"/>
    <w:rsid w:val="00EF5539"/>
    <w:rsid w:val="00F212B9"/>
    <w:rsid w:val="00F24784"/>
    <w:rsid w:val="00F36436"/>
    <w:rsid w:val="00F75FB8"/>
    <w:rsid w:val="00F90A0D"/>
    <w:rsid w:val="00FA52B0"/>
    <w:rsid w:val="00FB28F2"/>
    <w:rsid w:val="00FB43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6343A-2008-450D-9BDF-7CF1097D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7E6"/>
    <w:pPr>
      <w:spacing w:after="0" w:line="240" w:lineRule="auto"/>
      <w:ind w:left="720"/>
    </w:pPr>
    <w:rPr>
      <w:rFonts w:ascii="Calibri" w:eastAsia="Times New Roman" w:hAnsi="Calibri" w:cs="Times New Roman"/>
    </w:rPr>
  </w:style>
  <w:style w:type="paragraph" w:styleId="Header">
    <w:name w:val="header"/>
    <w:basedOn w:val="Normal"/>
    <w:link w:val="HeaderChar"/>
    <w:uiPriority w:val="99"/>
    <w:semiHidden/>
    <w:unhideWhenUsed/>
    <w:rsid w:val="007B17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17E6"/>
  </w:style>
  <w:style w:type="paragraph" w:styleId="Footer">
    <w:name w:val="footer"/>
    <w:basedOn w:val="Normal"/>
    <w:link w:val="FooterChar"/>
    <w:uiPriority w:val="99"/>
    <w:semiHidden/>
    <w:unhideWhenUsed/>
    <w:rsid w:val="007B17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17E6"/>
  </w:style>
  <w:style w:type="paragraph" w:styleId="PlainText">
    <w:name w:val="Plain Text"/>
    <w:basedOn w:val="Normal"/>
    <w:link w:val="PlainTextChar"/>
    <w:uiPriority w:val="99"/>
    <w:semiHidden/>
    <w:unhideWhenUsed/>
    <w:rsid w:val="00E65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E653B2"/>
    <w:rPr>
      <w:rFonts w:ascii="Times New Roman" w:eastAsia="Times New Roman" w:hAnsi="Times New Roman" w:cs="Times New Roman"/>
      <w:sz w:val="24"/>
      <w:szCs w:val="24"/>
    </w:rPr>
  </w:style>
  <w:style w:type="paragraph" w:styleId="NormalWeb">
    <w:name w:val="Normal (Web)"/>
    <w:basedOn w:val="Normal"/>
    <w:uiPriority w:val="99"/>
    <w:unhideWhenUsed/>
    <w:rsid w:val="004C2E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4C2ECB"/>
  </w:style>
  <w:style w:type="character" w:customStyle="1" w:styleId="apple-converted-space">
    <w:name w:val="apple-converted-space"/>
    <w:basedOn w:val="DefaultParagraphFont"/>
    <w:rsid w:val="004C2ECB"/>
  </w:style>
  <w:style w:type="character" w:customStyle="1" w:styleId="xn-chron">
    <w:name w:val="xn-chron"/>
    <w:basedOn w:val="DefaultParagraphFont"/>
    <w:rsid w:val="004C2ECB"/>
  </w:style>
  <w:style w:type="character" w:customStyle="1" w:styleId="xn-person">
    <w:name w:val="xn-person"/>
    <w:basedOn w:val="DefaultParagraphFont"/>
    <w:rsid w:val="004C2ECB"/>
  </w:style>
  <w:style w:type="character" w:customStyle="1" w:styleId="xn-money">
    <w:name w:val="xn-money"/>
    <w:basedOn w:val="DefaultParagraphFont"/>
    <w:rsid w:val="004C2ECB"/>
  </w:style>
  <w:style w:type="character" w:styleId="Hyperlink">
    <w:name w:val="Hyperlink"/>
    <w:basedOn w:val="DefaultParagraphFont"/>
    <w:uiPriority w:val="99"/>
    <w:unhideWhenUsed/>
    <w:rsid w:val="009F4ED6"/>
    <w:rPr>
      <w:color w:val="0000FF" w:themeColor="hyperlink"/>
      <w:u w:val="single"/>
    </w:rPr>
  </w:style>
  <w:style w:type="character" w:styleId="FollowedHyperlink">
    <w:name w:val="FollowedHyperlink"/>
    <w:basedOn w:val="DefaultParagraphFont"/>
    <w:uiPriority w:val="99"/>
    <w:semiHidden/>
    <w:unhideWhenUsed/>
    <w:rsid w:val="00A269EA"/>
    <w:rPr>
      <w:color w:val="800080" w:themeColor="followedHyperlink"/>
      <w:u w:val="single"/>
    </w:rPr>
  </w:style>
  <w:style w:type="character" w:customStyle="1" w:styleId="Mention1">
    <w:name w:val="Mention1"/>
    <w:basedOn w:val="DefaultParagraphFont"/>
    <w:uiPriority w:val="99"/>
    <w:semiHidden/>
    <w:unhideWhenUsed/>
    <w:rsid w:val="00F90A0D"/>
    <w:rPr>
      <w:color w:val="2B579A"/>
      <w:shd w:val="clear" w:color="auto" w:fill="E6E6E6"/>
    </w:rPr>
  </w:style>
  <w:style w:type="character" w:customStyle="1" w:styleId="UnresolvedMention1">
    <w:name w:val="Unresolved Mention1"/>
    <w:basedOn w:val="DefaultParagraphFont"/>
    <w:uiPriority w:val="99"/>
    <w:semiHidden/>
    <w:unhideWhenUsed/>
    <w:rsid w:val="0063000A"/>
    <w:rPr>
      <w:color w:val="808080"/>
      <w:shd w:val="clear" w:color="auto" w:fill="E6E6E6"/>
    </w:rPr>
  </w:style>
  <w:style w:type="paragraph" w:styleId="BalloonText">
    <w:name w:val="Balloon Text"/>
    <w:basedOn w:val="Normal"/>
    <w:link w:val="BalloonTextChar"/>
    <w:unhideWhenUsed/>
    <w:rsid w:val="00BF5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F56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825167">
      <w:bodyDiv w:val="1"/>
      <w:marLeft w:val="0"/>
      <w:marRight w:val="0"/>
      <w:marTop w:val="0"/>
      <w:marBottom w:val="0"/>
      <w:divBdr>
        <w:top w:val="none" w:sz="0" w:space="0" w:color="auto"/>
        <w:left w:val="none" w:sz="0" w:space="0" w:color="auto"/>
        <w:bottom w:val="none" w:sz="0" w:space="0" w:color="auto"/>
        <w:right w:val="none" w:sz="0" w:space="0" w:color="auto"/>
      </w:divBdr>
    </w:div>
    <w:div w:id="954752770">
      <w:bodyDiv w:val="1"/>
      <w:marLeft w:val="0"/>
      <w:marRight w:val="0"/>
      <w:marTop w:val="0"/>
      <w:marBottom w:val="0"/>
      <w:divBdr>
        <w:top w:val="none" w:sz="0" w:space="0" w:color="auto"/>
        <w:left w:val="none" w:sz="0" w:space="0" w:color="auto"/>
        <w:bottom w:val="none" w:sz="0" w:space="0" w:color="auto"/>
        <w:right w:val="none" w:sz="0" w:space="0" w:color="auto"/>
      </w:divBdr>
    </w:div>
    <w:div w:id="1091505788">
      <w:bodyDiv w:val="1"/>
      <w:marLeft w:val="0"/>
      <w:marRight w:val="0"/>
      <w:marTop w:val="0"/>
      <w:marBottom w:val="0"/>
      <w:divBdr>
        <w:top w:val="none" w:sz="0" w:space="0" w:color="auto"/>
        <w:left w:val="none" w:sz="0" w:space="0" w:color="auto"/>
        <w:bottom w:val="none" w:sz="0" w:space="0" w:color="auto"/>
        <w:right w:val="none" w:sz="0" w:space="0" w:color="auto"/>
      </w:divBdr>
    </w:div>
    <w:div w:id="1098864577">
      <w:bodyDiv w:val="1"/>
      <w:marLeft w:val="0"/>
      <w:marRight w:val="0"/>
      <w:marTop w:val="0"/>
      <w:marBottom w:val="0"/>
      <w:divBdr>
        <w:top w:val="none" w:sz="0" w:space="0" w:color="auto"/>
        <w:left w:val="none" w:sz="0" w:space="0" w:color="auto"/>
        <w:bottom w:val="none" w:sz="0" w:space="0" w:color="auto"/>
        <w:right w:val="none" w:sz="0" w:space="0" w:color="auto"/>
      </w:divBdr>
      <w:divsChild>
        <w:div w:id="188031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1452">
              <w:marLeft w:val="0"/>
              <w:marRight w:val="0"/>
              <w:marTop w:val="0"/>
              <w:marBottom w:val="0"/>
              <w:divBdr>
                <w:top w:val="none" w:sz="0" w:space="0" w:color="auto"/>
                <w:left w:val="none" w:sz="0" w:space="0" w:color="auto"/>
                <w:bottom w:val="none" w:sz="0" w:space="0" w:color="auto"/>
                <w:right w:val="none" w:sz="0" w:space="0" w:color="auto"/>
              </w:divBdr>
              <w:divsChild>
                <w:div w:id="3862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80350">
      <w:bodyDiv w:val="1"/>
      <w:marLeft w:val="0"/>
      <w:marRight w:val="0"/>
      <w:marTop w:val="0"/>
      <w:marBottom w:val="0"/>
      <w:divBdr>
        <w:top w:val="none" w:sz="0" w:space="0" w:color="auto"/>
        <w:left w:val="none" w:sz="0" w:space="0" w:color="auto"/>
        <w:bottom w:val="none" w:sz="0" w:space="0" w:color="auto"/>
        <w:right w:val="none" w:sz="0" w:space="0" w:color="auto"/>
      </w:divBdr>
    </w:div>
    <w:div w:id="1539388445">
      <w:bodyDiv w:val="1"/>
      <w:marLeft w:val="0"/>
      <w:marRight w:val="0"/>
      <w:marTop w:val="0"/>
      <w:marBottom w:val="0"/>
      <w:divBdr>
        <w:top w:val="none" w:sz="0" w:space="0" w:color="auto"/>
        <w:left w:val="none" w:sz="0" w:space="0" w:color="auto"/>
        <w:bottom w:val="none" w:sz="0" w:space="0" w:color="auto"/>
        <w:right w:val="none" w:sz="0" w:space="0" w:color="auto"/>
      </w:divBdr>
    </w:div>
    <w:div w:id="1550192981">
      <w:bodyDiv w:val="1"/>
      <w:marLeft w:val="0"/>
      <w:marRight w:val="0"/>
      <w:marTop w:val="0"/>
      <w:marBottom w:val="0"/>
      <w:divBdr>
        <w:top w:val="none" w:sz="0" w:space="0" w:color="auto"/>
        <w:left w:val="none" w:sz="0" w:space="0" w:color="auto"/>
        <w:bottom w:val="none" w:sz="0" w:space="0" w:color="auto"/>
        <w:right w:val="none" w:sz="0" w:space="0" w:color="auto"/>
      </w:divBdr>
      <w:divsChild>
        <w:div w:id="945816699">
          <w:marLeft w:val="0"/>
          <w:marRight w:val="0"/>
          <w:marTop w:val="0"/>
          <w:marBottom w:val="0"/>
          <w:divBdr>
            <w:top w:val="none" w:sz="0" w:space="0" w:color="auto"/>
            <w:left w:val="none" w:sz="0" w:space="0" w:color="auto"/>
            <w:bottom w:val="none" w:sz="0" w:space="0" w:color="auto"/>
            <w:right w:val="none" w:sz="0" w:space="0" w:color="auto"/>
          </w:divBdr>
        </w:div>
      </w:divsChild>
    </w:div>
    <w:div w:id="199598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fb.org/literature-diabetes"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eads.usmed.com/prodigyvoice/" TargetMode="External"/><Relationship Id="rId12" Type="http://schemas.openxmlformats.org/officeDocument/2006/relationships/hyperlink" Target="http://www.visionaware.org/default.aspx"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leads.usmed.com/prodigyvoi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usmed.com/"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eniorcenterwithoutwalls.org/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 Munden</cp:lastModifiedBy>
  <cp:revision>2</cp:revision>
  <dcterms:created xsi:type="dcterms:W3CDTF">2017-07-07T02:34:00Z</dcterms:created>
  <dcterms:modified xsi:type="dcterms:W3CDTF">2017-07-07T02:34:00Z</dcterms:modified>
</cp:coreProperties>
</file>