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F10" w:rsidRPr="00613683" w:rsidRDefault="00BC6F7F">
      <w:pPr>
        <w:rPr>
          <w:rFonts w:ascii="Arial" w:hAnsi="Arial"/>
          <w:b/>
          <w:sz w:val="24"/>
        </w:rPr>
      </w:pPr>
      <w:r w:rsidRPr="00613683">
        <w:rPr>
          <w:rFonts w:ascii="Arial" w:hAnsi="Arial"/>
          <w:b/>
          <w:sz w:val="24"/>
        </w:rPr>
        <w:t>Come and join the NFB of Maryland in partnership with the NFB Jernigan Institute for a day of play, fellowship and cane travel fun at the Columbia Mall!</w:t>
      </w:r>
    </w:p>
    <w:p w:rsidR="00FE4154" w:rsidRPr="00613683" w:rsidRDefault="00FE4154" w:rsidP="00FE4154">
      <w:pPr>
        <w:rPr>
          <w:rFonts w:ascii="Arial" w:hAnsi="Arial"/>
          <w:sz w:val="24"/>
        </w:rPr>
      </w:pPr>
      <w:r w:rsidRPr="00613683">
        <w:rPr>
          <w:rFonts w:ascii="Arial" w:hAnsi="Arial"/>
          <w:b/>
          <w:sz w:val="24"/>
        </w:rPr>
        <w:t>Who:</w:t>
      </w:r>
      <w:r w:rsidRPr="00613683">
        <w:rPr>
          <w:rFonts w:ascii="Arial" w:hAnsi="Arial"/>
          <w:sz w:val="24"/>
        </w:rPr>
        <w:t xml:space="preserve"> Students in preschool through 2</w:t>
      </w:r>
      <w:r w:rsidRPr="00613683">
        <w:rPr>
          <w:rFonts w:ascii="Arial" w:hAnsi="Arial"/>
          <w:sz w:val="24"/>
          <w:vertAlign w:val="superscript"/>
        </w:rPr>
        <w:t>nd</w:t>
      </w:r>
      <w:r w:rsidR="00662B18">
        <w:rPr>
          <w:rFonts w:ascii="Arial" w:hAnsi="Arial"/>
          <w:sz w:val="24"/>
        </w:rPr>
        <w:t xml:space="preserve"> g</w:t>
      </w:r>
      <w:r w:rsidR="00D72B64">
        <w:rPr>
          <w:rFonts w:ascii="Arial" w:hAnsi="Arial"/>
          <w:sz w:val="24"/>
        </w:rPr>
        <w:t>rade and their families</w:t>
      </w:r>
    </w:p>
    <w:p w:rsidR="00BC6F7F" w:rsidRPr="00613683" w:rsidRDefault="00BC6F7F">
      <w:pPr>
        <w:rPr>
          <w:rFonts w:ascii="Arial" w:hAnsi="Arial"/>
          <w:sz w:val="24"/>
        </w:rPr>
      </w:pPr>
      <w:r w:rsidRPr="00613683">
        <w:rPr>
          <w:rFonts w:ascii="Arial" w:hAnsi="Arial"/>
          <w:b/>
          <w:sz w:val="24"/>
        </w:rPr>
        <w:t>When:</w:t>
      </w:r>
      <w:r w:rsidRPr="00613683">
        <w:rPr>
          <w:rFonts w:ascii="Arial" w:hAnsi="Arial"/>
          <w:sz w:val="24"/>
        </w:rPr>
        <w:t xml:space="preserve"> Saturday, </w:t>
      </w:r>
      <w:r w:rsidR="00FE4154" w:rsidRPr="00613683">
        <w:rPr>
          <w:rFonts w:ascii="Arial" w:hAnsi="Arial"/>
          <w:sz w:val="24"/>
        </w:rPr>
        <w:t>October</w:t>
      </w:r>
      <w:r w:rsidRPr="00613683">
        <w:rPr>
          <w:rFonts w:ascii="Arial" w:hAnsi="Arial"/>
          <w:sz w:val="24"/>
        </w:rPr>
        <w:t xml:space="preserve"> 6, from 10 a.m. to 2 p.m.</w:t>
      </w:r>
    </w:p>
    <w:p w:rsidR="00561511" w:rsidRDefault="009B0E0E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Where: Columbia Mall:</w:t>
      </w:r>
      <w:r w:rsidR="00561511">
        <w:rPr>
          <w:rFonts w:ascii="Arial" w:hAnsi="Arial"/>
          <w:b/>
          <w:sz w:val="24"/>
        </w:rPr>
        <w:t xml:space="preserve"> </w:t>
      </w:r>
      <w:r w:rsidR="00A82AA3">
        <w:rPr>
          <w:rFonts w:ascii="Arial" w:hAnsi="Arial" w:cs="Arial"/>
          <w:sz w:val="24"/>
          <w:szCs w:val="18"/>
        </w:rPr>
        <w:t>10300 Little Patuxent Parkway, Columbia, Maryland 21044</w:t>
      </w:r>
      <w:r w:rsidR="00561511">
        <w:rPr>
          <w:rFonts w:ascii="Arial" w:hAnsi="Arial"/>
          <w:b/>
          <w:sz w:val="24"/>
        </w:rPr>
        <w:t xml:space="preserve"> </w:t>
      </w:r>
    </w:p>
    <w:p w:rsidR="00BC6F7F" w:rsidRPr="00613683" w:rsidRDefault="00FE4154">
      <w:pPr>
        <w:rPr>
          <w:rFonts w:ascii="Arial" w:hAnsi="Arial"/>
          <w:sz w:val="24"/>
        </w:rPr>
      </w:pPr>
      <w:r w:rsidRPr="00613683">
        <w:rPr>
          <w:rFonts w:ascii="Arial" w:hAnsi="Arial"/>
          <w:b/>
          <w:sz w:val="24"/>
        </w:rPr>
        <w:t>What:</w:t>
      </w:r>
      <w:r w:rsidRPr="00613683">
        <w:rPr>
          <w:rFonts w:ascii="Arial" w:hAnsi="Arial"/>
          <w:sz w:val="24"/>
        </w:rPr>
        <w:t xml:space="preserve"> Students and families will have the opportunity to work on cane travel skills w</w:t>
      </w:r>
      <w:r w:rsidR="007E30F5">
        <w:rPr>
          <w:rFonts w:ascii="Arial" w:hAnsi="Arial"/>
          <w:sz w:val="24"/>
        </w:rPr>
        <w:t>ith a blind role model. There will be three separate groups: one for parents, one for blind children and one for sighted siblings.</w:t>
      </w:r>
      <w:r w:rsidR="00BA7D15">
        <w:rPr>
          <w:rFonts w:ascii="Arial" w:hAnsi="Arial"/>
          <w:sz w:val="24"/>
        </w:rPr>
        <w:t xml:space="preserve"> Separate groups will allow for </w:t>
      </w:r>
      <w:r w:rsidRPr="00613683">
        <w:rPr>
          <w:rFonts w:ascii="Arial" w:hAnsi="Arial"/>
          <w:sz w:val="24"/>
        </w:rPr>
        <w:t xml:space="preserve">different skills to be worked on. During this activity students </w:t>
      </w:r>
      <w:r w:rsidR="00BA7D15">
        <w:rPr>
          <w:rFonts w:ascii="Arial" w:hAnsi="Arial"/>
          <w:sz w:val="24"/>
        </w:rPr>
        <w:t xml:space="preserve">both blind and sighted </w:t>
      </w:r>
      <w:r w:rsidRPr="00613683">
        <w:rPr>
          <w:rFonts w:ascii="Arial" w:hAnsi="Arial"/>
          <w:sz w:val="24"/>
        </w:rPr>
        <w:t xml:space="preserve">will have the opportunity to visit kid-friendly stores in the mall such </w:t>
      </w:r>
      <w:r w:rsidR="00727CF4">
        <w:rPr>
          <w:rFonts w:ascii="Arial" w:hAnsi="Arial"/>
          <w:sz w:val="24"/>
        </w:rPr>
        <w:t>as t</w:t>
      </w:r>
      <w:r w:rsidRPr="00613683">
        <w:rPr>
          <w:rFonts w:ascii="Arial" w:hAnsi="Arial"/>
          <w:sz w:val="24"/>
        </w:rPr>
        <w:t xml:space="preserve">he Disney Store. </w:t>
      </w:r>
      <w:r w:rsidR="00561511">
        <w:rPr>
          <w:rFonts w:ascii="Arial" w:hAnsi="Arial"/>
          <w:sz w:val="24"/>
        </w:rPr>
        <w:t xml:space="preserve">Items can be purchased from stores visited, but browsing is fine as well. </w:t>
      </w:r>
      <w:r w:rsidR="00BA7D15">
        <w:rPr>
          <w:rFonts w:ascii="Arial" w:hAnsi="Arial"/>
          <w:sz w:val="24"/>
        </w:rPr>
        <w:t xml:space="preserve">If sighted siblings would like, they may use a cane and </w:t>
      </w:r>
      <w:proofErr w:type="spellStart"/>
      <w:r w:rsidR="00BA7D15">
        <w:rPr>
          <w:rFonts w:ascii="Arial" w:hAnsi="Arial"/>
          <w:sz w:val="24"/>
        </w:rPr>
        <w:t>sleepshades</w:t>
      </w:r>
      <w:proofErr w:type="spellEnd"/>
      <w:r w:rsidR="00BA7D15">
        <w:rPr>
          <w:rFonts w:ascii="Arial" w:hAnsi="Arial"/>
          <w:sz w:val="24"/>
        </w:rPr>
        <w:t xml:space="preserve"> during this activity. </w:t>
      </w:r>
      <w:r w:rsidR="00B0024C">
        <w:rPr>
          <w:rFonts w:ascii="Arial" w:hAnsi="Arial"/>
          <w:sz w:val="24"/>
        </w:rPr>
        <w:t>While the kids are working in their groups, parents will have a time for Q&amp;A</w:t>
      </w:r>
      <w:r w:rsidR="00152853">
        <w:rPr>
          <w:rFonts w:ascii="Arial" w:hAnsi="Arial"/>
          <w:sz w:val="24"/>
        </w:rPr>
        <w:t xml:space="preserve"> before </w:t>
      </w:r>
      <w:r w:rsidR="00193944">
        <w:rPr>
          <w:rFonts w:ascii="Arial" w:hAnsi="Arial"/>
          <w:sz w:val="24"/>
        </w:rPr>
        <w:t xml:space="preserve">their </w:t>
      </w:r>
      <w:r w:rsidR="00152853">
        <w:rPr>
          <w:rFonts w:ascii="Arial" w:hAnsi="Arial"/>
          <w:sz w:val="24"/>
        </w:rPr>
        <w:t xml:space="preserve">cane travel lesson. </w:t>
      </w:r>
      <w:r w:rsidRPr="00613683">
        <w:rPr>
          <w:rFonts w:ascii="Arial" w:hAnsi="Arial"/>
          <w:sz w:val="24"/>
        </w:rPr>
        <w:t xml:space="preserve">We will come together for lunch in the food court. Please be advised that </w:t>
      </w:r>
      <w:r w:rsidR="00561511">
        <w:rPr>
          <w:rFonts w:ascii="Arial" w:hAnsi="Arial"/>
          <w:sz w:val="24"/>
        </w:rPr>
        <w:t>you must purchase</w:t>
      </w:r>
      <w:r w:rsidR="00326A50" w:rsidRPr="00613683">
        <w:rPr>
          <w:rFonts w:ascii="Arial" w:hAnsi="Arial"/>
          <w:sz w:val="24"/>
        </w:rPr>
        <w:t xml:space="preserve"> </w:t>
      </w:r>
      <w:r w:rsidR="000E475A">
        <w:rPr>
          <w:rFonts w:ascii="Arial" w:hAnsi="Arial"/>
          <w:sz w:val="24"/>
        </w:rPr>
        <w:t xml:space="preserve">lunch for your family. (Financial assistance for the purchase of lunches is available upon request.) </w:t>
      </w:r>
      <w:r w:rsidR="005E2001">
        <w:rPr>
          <w:rFonts w:ascii="Arial" w:hAnsi="Arial"/>
          <w:sz w:val="24"/>
        </w:rPr>
        <w:t xml:space="preserve">Following lunch, </w:t>
      </w:r>
      <w:r w:rsidR="00326A50" w:rsidRPr="00613683">
        <w:rPr>
          <w:rFonts w:ascii="Arial" w:hAnsi="Arial"/>
          <w:sz w:val="24"/>
        </w:rPr>
        <w:t xml:space="preserve">we will go as a group to the play </w:t>
      </w:r>
      <w:r w:rsidR="00561511">
        <w:rPr>
          <w:rFonts w:ascii="Arial" w:hAnsi="Arial"/>
          <w:sz w:val="24"/>
        </w:rPr>
        <w:t>area, w</w:t>
      </w:r>
      <w:r w:rsidR="00AA51BF" w:rsidRPr="00613683">
        <w:rPr>
          <w:rFonts w:ascii="Arial" w:hAnsi="Arial"/>
          <w:sz w:val="24"/>
        </w:rPr>
        <w:t xml:space="preserve">here kids will have an opportunity to play and parents will have an opportunity to chat with one </w:t>
      </w:r>
      <w:proofErr w:type="gramStart"/>
      <w:r w:rsidR="00AA51BF" w:rsidRPr="00613683">
        <w:rPr>
          <w:rFonts w:ascii="Arial" w:hAnsi="Arial"/>
          <w:sz w:val="24"/>
        </w:rPr>
        <w:t>another .</w:t>
      </w:r>
      <w:proofErr w:type="gramEnd"/>
    </w:p>
    <w:p w:rsidR="00152853" w:rsidRDefault="00152853">
      <w:pPr>
        <w:rPr>
          <w:rFonts w:ascii="Arial" w:hAnsi="Arial" w:cs="Arial"/>
          <w:sz w:val="24"/>
          <w:szCs w:val="18"/>
        </w:rPr>
      </w:pPr>
    </w:p>
    <w:p w:rsidR="00613683" w:rsidRDefault="00613683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 xml:space="preserve">If you have questions, or to let us know you’ll be there, contact Meleah Jensen by calling (410) 659-9314 ext.2418 or send an email to </w:t>
      </w:r>
      <w:hyperlink r:id="rId5" w:history="1">
        <w:r w:rsidRPr="00D2538F">
          <w:rPr>
            <w:rStyle w:val="Hyperlink"/>
            <w:rFonts w:ascii="Arial" w:hAnsi="Arial" w:cs="Arial"/>
            <w:sz w:val="24"/>
            <w:szCs w:val="18"/>
          </w:rPr>
          <w:t>mjensen@nfb.org</w:t>
        </w:r>
      </w:hyperlink>
      <w:r>
        <w:rPr>
          <w:rFonts w:ascii="Arial" w:hAnsi="Arial" w:cs="Arial"/>
          <w:sz w:val="24"/>
          <w:szCs w:val="18"/>
        </w:rPr>
        <w:t xml:space="preserve"> </w:t>
      </w:r>
    </w:p>
    <w:p w:rsidR="000E7F11" w:rsidRDefault="000E7F11">
      <w:pPr>
        <w:rPr>
          <w:rFonts w:ascii="Arial" w:hAnsi="Arial" w:cs="Arial"/>
          <w:sz w:val="24"/>
          <w:szCs w:val="18"/>
        </w:rPr>
      </w:pPr>
    </w:p>
    <w:p w:rsidR="000E7F11" w:rsidRDefault="000E7F11">
      <w:pPr>
        <w:rPr>
          <w:rFonts w:ascii="Arial" w:hAnsi="Arial" w:cs="Arial"/>
          <w:sz w:val="24"/>
          <w:szCs w:val="18"/>
        </w:rPr>
      </w:pPr>
    </w:p>
    <w:p w:rsidR="000E7F11" w:rsidRDefault="000E7F11" w:rsidP="000E7F11">
      <w:pPr>
        <w:jc w:val="center"/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noProof/>
          <w:sz w:val="24"/>
          <w:szCs w:val="18"/>
        </w:rPr>
        <w:drawing>
          <wp:inline distT="0" distB="0" distL="0" distR="0">
            <wp:extent cx="1714500" cy="1219200"/>
            <wp:effectExtent l="0" t="0" r="0" b="0"/>
            <wp:docPr id="1" name="Picture 1" descr="\\nfb-fs1\home\mjensen\My Pictures\Whozit Famil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fb-fs1\home\mjensen\My Pictures\Whozit Family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3683" w:rsidRDefault="00613683">
      <w:pPr>
        <w:rPr>
          <w:rFonts w:ascii="Arial" w:hAnsi="Arial" w:cs="Arial"/>
          <w:sz w:val="24"/>
          <w:szCs w:val="18"/>
        </w:rPr>
      </w:pPr>
    </w:p>
    <w:p w:rsidR="00613683" w:rsidRPr="00613683" w:rsidRDefault="00613683">
      <w:pPr>
        <w:rPr>
          <w:rFonts w:ascii="Arial" w:hAnsi="Arial"/>
          <w:sz w:val="24"/>
        </w:rPr>
      </w:pPr>
    </w:p>
    <w:sectPr w:rsidR="00613683" w:rsidRPr="00613683" w:rsidSect="00A54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C6F7F"/>
    <w:rsid w:val="000E475A"/>
    <w:rsid w:val="000E7F11"/>
    <w:rsid w:val="00152853"/>
    <w:rsid w:val="00193944"/>
    <w:rsid w:val="00326A50"/>
    <w:rsid w:val="003936E0"/>
    <w:rsid w:val="00561511"/>
    <w:rsid w:val="005E2001"/>
    <w:rsid w:val="00613683"/>
    <w:rsid w:val="00662B18"/>
    <w:rsid w:val="00727CF4"/>
    <w:rsid w:val="007E30F5"/>
    <w:rsid w:val="009B0E0E"/>
    <w:rsid w:val="00A54001"/>
    <w:rsid w:val="00A82AA3"/>
    <w:rsid w:val="00AA51BF"/>
    <w:rsid w:val="00B0024C"/>
    <w:rsid w:val="00BA7D15"/>
    <w:rsid w:val="00BC6F7F"/>
    <w:rsid w:val="00C02AF7"/>
    <w:rsid w:val="00D14977"/>
    <w:rsid w:val="00D72B64"/>
    <w:rsid w:val="00FE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8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1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mjensen@nf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Federation of the Blind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Meleah Jensen</dc:creator>
  <cp:lastModifiedBy>Meleah Jensen</cp:lastModifiedBy>
  <cp:revision>16</cp:revision>
  <dcterms:created xsi:type="dcterms:W3CDTF">2012-08-29T20:59:00Z</dcterms:created>
  <dcterms:modified xsi:type="dcterms:W3CDTF">2012-08-31T15:18:00Z</dcterms:modified>
</cp:coreProperties>
</file>