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A5760" w14:textId="77777777" w:rsidR="00DF57DE" w:rsidRDefault="00F77A0B">
      <w:r>
        <w:rPr>
          <w:noProof/>
        </w:rPr>
        <w:drawing>
          <wp:inline distT="0" distB="0" distL="0" distR="0" wp14:anchorId="521C8994" wp14:editId="61C383B1">
            <wp:extent cx="2601553" cy="855406"/>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KS Logo K Rect - no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3349" cy="892165"/>
                    </a:xfrm>
                    <a:prstGeom prst="rect">
                      <a:avLst/>
                    </a:prstGeom>
                  </pic:spPr>
                </pic:pic>
              </a:graphicData>
            </a:graphic>
          </wp:inline>
        </w:drawing>
      </w:r>
    </w:p>
    <w:p w14:paraId="7B06EBA4" w14:textId="77777777" w:rsidR="004E7120" w:rsidRDefault="004E7120"/>
    <w:p w14:paraId="51A509D0" w14:textId="3D3E7512" w:rsidR="004E7120" w:rsidRPr="00A575A9" w:rsidRDefault="00C00A38">
      <w:pPr>
        <w:rPr>
          <w:rFonts w:ascii="Times New Roman" w:hAnsi="Times New Roman"/>
          <w:sz w:val="24"/>
        </w:rPr>
      </w:pPr>
      <w:r>
        <w:rPr>
          <w:rFonts w:ascii="Times New Roman" w:hAnsi="Times New Roman"/>
          <w:sz w:val="24"/>
        </w:rPr>
        <w:t>01/01/2020</w:t>
      </w:r>
    </w:p>
    <w:p w14:paraId="43765A49" w14:textId="77F3DF2C" w:rsidR="004E7120" w:rsidRPr="00A575A9" w:rsidRDefault="004E7120">
      <w:pPr>
        <w:rPr>
          <w:rFonts w:ascii="Times New Roman" w:hAnsi="Times New Roman"/>
          <w:sz w:val="24"/>
        </w:rPr>
      </w:pPr>
      <w:r w:rsidRPr="00A575A9">
        <w:rPr>
          <w:rFonts w:ascii="Times New Roman" w:hAnsi="Times New Roman"/>
          <w:sz w:val="24"/>
        </w:rPr>
        <w:t xml:space="preserve">Re.: Proposed Legislation </w:t>
      </w:r>
      <w:r w:rsidR="00600619">
        <w:rPr>
          <w:rFonts w:ascii="Times New Roman" w:hAnsi="Times New Roman"/>
          <w:sz w:val="24"/>
        </w:rPr>
        <w:t>to</w:t>
      </w:r>
      <w:r w:rsidRPr="00A575A9">
        <w:rPr>
          <w:rFonts w:ascii="Times New Roman" w:hAnsi="Times New Roman"/>
          <w:sz w:val="24"/>
        </w:rPr>
        <w:t xml:space="preserve"> Advance Rights of Blind Parents</w:t>
      </w:r>
    </w:p>
    <w:p w14:paraId="7ACBB390" w14:textId="734164CE" w:rsidR="004E7120" w:rsidRPr="00A575A9" w:rsidRDefault="004E7120">
      <w:pPr>
        <w:rPr>
          <w:rFonts w:ascii="Times New Roman" w:hAnsi="Times New Roman"/>
          <w:sz w:val="24"/>
        </w:rPr>
      </w:pPr>
      <w:r w:rsidRPr="00A575A9">
        <w:rPr>
          <w:rFonts w:ascii="Times New Roman" w:hAnsi="Times New Roman"/>
          <w:sz w:val="24"/>
        </w:rPr>
        <w:t>Good morning</w:t>
      </w:r>
      <w:r w:rsidR="00C00A38">
        <w:rPr>
          <w:rFonts w:ascii="Times New Roman" w:hAnsi="Times New Roman"/>
          <w:sz w:val="24"/>
        </w:rPr>
        <w:t xml:space="preserve"> Representative or Se</w:t>
      </w:r>
      <w:r w:rsidR="00600619">
        <w:rPr>
          <w:rFonts w:ascii="Times New Roman" w:hAnsi="Times New Roman"/>
          <w:sz w:val="24"/>
        </w:rPr>
        <w:t>n</w:t>
      </w:r>
      <w:r w:rsidR="00C00A38">
        <w:rPr>
          <w:rFonts w:ascii="Times New Roman" w:hAnsi="Times New Roman"/>
          <w:sz w:val="24"/>
        </w:rPr>
        <w:t>ator</w:t>
      </w:r>
      <w:r w:rsidRPr="00A575A9">
        <w:rPr>
          <w:rFonts w:ascii="Times New Roman" w:hAnsi="Times New Roman"/>
          <w:sz w:val="24"/>
        </w:rPr>
        <w:t>:</w:t>
      </w:r>
    </w:p>
    <w:p w14:paraId="7168D803" w14:textId="77777777" w:rsidR="004E7120" w:rsidRPr="00A575A9" w:rsidRDefault="004E7120">
      <w:pPr>
        <w:rPr>
          <w:rFonts w:ascii="Times New Roman" w:hAnsi="Times New Roman"/>
          <w:sz w:val="24"/>
        </w:rPr>
      </w:pPr>
      <w:r w:rsidRPr="00A575A9">
        <w:rPr>
          <w:rFonts w:ascii="Times New Roman" w:hAnsi="Times New Roman"/>
          <w:sz w:val="24"/>
        </w:rPr>
        <w:t>Attached herewith are the following:</w:t>
      </w:r>
    </w:p>
    <w:p w14:paraId="5E33E299" w14:textId="77777777" w:rsidR="004E7120" w:rsidRPr="00A575A9" w:rsidRDefault="004E7120" w:rsidP="004E7120">
      <w:pPr>
        <w:pStyle w:val="ListParagraph"/>
        <w:numPr>
          <w:ilvl w:val="0"/>
          <w:numId w:val="1"/>
        </w:numPr>
        <w:rPr>
          <w:rFonts w:ascii="Times New Roman" w:hAnsi="Times New Roman"/>
          <w:sz w:val="24"/>
        </w:rPr>
      </w:pPr>
      <w:r w:rsidRPr="00A575A9">
        <w:rPr>
          <w:rFonts w:ascii="Times New Roman" w:hAnsi="Times New Roman"/>
          <w:sz w:val="24"/>
        </w:rPr>
        <w:t>The Model Blind Parents’ Rights Bill developed by the National Federation of the Blind</w:t>
      </w:r>
    </w:p>
    <w:p w14:paraId="0788FD00" w14:textId="77777777" w:rsidR="004E7120" w:rsidRDefault="004E7120" w:rsidP="004E7120">
      <w:pPr>
        <w:pStyle w:val="ListParagraph"/>
        <w:numPr>
          <w:ilvl w:val="0"/>
          <w:numId w:val="1"/>
        </w:numPr>
        <w:rPr>
          <w:rFonts w:ascii="Times New Roman" w:hAnsi="Times New Roman"/>
          <w:sz w:val="24"/>
        </w:rPr>
      </w:pPr>
      <w:r w:rsidRPr="00A575A9">
        <w:rPr>
          <w:rFonts w:ascii="Times New Roman" w:hAnsi="Times New Roman"/>
          <w:sz w:val="24"/>
        </w:rPr>
        <w:t>A fact sheet documenting the need for legislation to guarantee the civil rights of blind parents in Kansas.</w:t>
      </w:r>
    </w:p>
    <w:p w14:paraId="1F867E70" w14:textId="77777777" w:rsidR="004E7120" w:rsidRPr="00A575A9" w:rsidRDefault="004E7120" w:rsidP="004E7120">
      <w:pPr>
        <w:rPr>
          <w:rFonts w:ascii="Times New Roman" w:hAnsi="Times New Roman"/>
          <w:sz w:val="24"/>
        </w:rPr>
      </w:pPr>
      <w:r w:rsidRPr="00A575A9">
        <w:rPr>
          <w:rFonts w:ascii="Times New Roman" w:hAnsi="Times New Roman"/>
          <w:sz w:val="24"/>
        </w:rPr>
        <w:t>We of the National Federation of the Blind, the oldest and largest grass roots organization of blind persons in America,</w:t>
      </w:r>
      <w:r w:rsidR="00A575A9" w:rsidRPr="00A575A9">
        <w:rPr>
          <w:rFonts w:ascii="Times New Roman" w:hAnsi="Times New Roman"/>
          <w:sz w:val="24"/>
        </w:rPr>
        <w:t xml:space="preserve"> </w:t>
      </w:r>
      <w:r w:rsidRPr="00A575A9">
        <w:rPr>
          <w:rFonts w:ascii="Times New Roman" w:hAnsi="Times New Roman"/>
          <w:sz w:val="24"/>
        </w:rPr>
        <w:t>respectfully request your assistance in advocating for legislation to guarantee the rights of blind parents to raise their own children free of undue intrusion from organizations and individu</w:t>
      </w:r>
      <w:r w:rsidR="00A575A9" w:rsidRPr="00A575A9">
        <w:rPr>
          <w:rFonts w:ascii="Times New Roman" w:hAnsi="Times New Roman"/>
          <w:sz w:val="24"/>
        </w:rPr>
        <w:t>als who have historically inter</w:t>
      </w:r>
      <w:r w:rsidRPr="00A575A9">
        <w:rPr>
          <w:rFonts w:ascii="Times New Roman" w:hAnsi="Times New Roman"/>
          <w:sz w:val="24"/>
        </w:rPr>
        <w:t xml:space="preserve">fered with those rights. </w:t>
      </w:r>
      <w:r w:rsidR="009502A0" w:rsidRPr="00A575A9">
        <w:rPr>
          <w:rFonts w:ascii="Times New Roman" w:hAnsi="Times New Roman"/>
          <w:sz w:val="24"/>
        </w:rPr>
        <w:t>As the attached fact sheet documents, blind parents in Kansas and across the entire nation have experienced discriminatory actions by various state actors or private actors acting under color of law when they attempt to raise a child in a peaceable, normal fashion. Such discriminatory conduct occurs in a wide variety of situations such as child custody disputes, state and local child welfare agencies, hospital social workers, and others.</w:t>
      </w:r>
    </w:p>
    <w:p w14:paraId="647C63A8" w14:textId="77777777" w:rsidR="00E81017" w:rsidRPr="00A575A9" w:rsidRDefault="009502A0" w:rsidP="004E7120">
      <w:pPr>
        <w:rPr>
          <w:rFonts w:ascii="Times New Roman" w:hAnsi="Times New Roman"/>
          <w:sz w:val="24"/>
        </w:rPr>
      </w:pPr>
      <w:r w:rsidRPr="00A575A9">
        <w:rPr>
          <w:rFonts w:ascii="Times New Roman" w:hAnsi="Times New Roman"/>
          <w:sz w:val="24"/>
        </w:rPr>
        <w:t xml:space="preserve">The problem here is that actions such as taking a new born baby or even older children from their rightful parents and placing them in foster care, even on a temporary basis, is predicated on long discredited and outdated misconceptions about the </w:t>
      </w:r>
      <w:r w:rsidR="00A575A9" w:rsidRPr="00A575A9">
        <w:rPr>
          <w:rFonts w:ascii="Times New Roman" w:hAnsi="Times New Roman"/>
          <w:sz w:val="24"/>
        </w:rPr>
        <w:t>innate</w:t>
      </w:r>
      <w:r w:rsidRPr="00A575A9">
        <w:rPr>
          <w:rFonts w:ascii="Times New Roman" w:hAnsi="Times New Roman"/>
          <w:sz w:val="24"/>
        </w:rPr>
        <w:t xml:space="preserve"> normality and capabilities of blind persons. From its inception nearly 80 years ago, the NFB believes and has repeatedly demonstrated that the average blind person with training and opportunity are capable of living a full life and is able to compete on terms of equality with their sighted counterparts. This belief and practice involves the full spectrum of daily life including </w:t>
      </w:r>
      <w:r w:rsidR="00E81017" w:rsidRPr="00A575A9">
        <w:rPr>
          <w:rFonts w:ascii="Times New Roman" w:hAnsi="Times New Roman"/>
          <w:sz w:val="24"/>
        </w:rPr>
        <w:t>education, employment, community and civic participation, and parenting.</w:t>
      </w:r>
    </w:p>
    <w:p w14:paraId="3A4904A2" w14:textId="2EC5252E" w:rsidR="009502A0" w:rsidRPr="00A575A9" w:rsidRDefault="00E81017" w:rsidP="004E7120">
      <w:pPr>
        <w:rPr>
          <w:rFonts w:ascii="Times New Roman" w:hAnsi="Times New Roman"/>
          <w:sz w:val="24"/>
        </w:rPr>
      </w:pPr>
      <w:r w:rsidRPr="00A575A9">
        <w:rPr>
          <w:rFonts w:ascii="Times New Roman" w:hAnsi="Times New Roman"/>
          <w:sz w:val="24"/>
        </w:rPr>
        <w:t xml:space="preserve">Let us be absolutely clear in affirming </w:t>
      </w:r>
      <w:bookmarkStart w:id="0" w:name="_GoBack"/>
      <w:bookmarkEnd w:id="0"/>
      <w:r w:rsidRPr="00A575A9">
        <w:rPr>
          <w:rFonts w:ascii="Times New Roman" w:hAnsi="Times New Roman"/>
          <w:sz w:val="24"/>
        </w:rPr>
        <w:t xml:space="preserve">that the state child welfare and family court systems are legally obligated to undertake actions which are in the best interest of the child. While some blind parents may not function as adequate parents, it is often due to issues in addition to or separate from blindness. By the same token, some sighted parents also have great difficulty in </w:t>
      </w:r>
      <w:r w:rsidRPr="00A575A9">
        <w:rPr>
          <w:rFonts w:ascii="Times New Roman" w:hAnsi="Times New Roman"/>
          <w:sz w:val="24"/>
        </w:rPr>
        <w:lastRenderedPageBreak/>
        <w:t>raising children to the extent that some kind of outside intervention is required for the child’s protection.</w:t>
      </w:r>
    </w:p>
    <w:p w14:paraId="2169FEF3" w14:textId="77777777" w:rsidR="00E81017" w:rsidRPr="00A575A9" w:rsidRDefault="00E81017" w:rsidP="004E7120">
      <w:pPr>
        <w:rPr>
          <w:rFonts w:ascii="Times New Roman" w:hAnsi="Times New Roman"/>
          <w:sz w:val="24"/>
        </w:rPr>
      </w:pPr>
      <w:r w:rsidRPr="00A575A9">
        <w:rPr>
          <w:rFonts w:ascii="Times New Roman" w:hAnsi="Times New Roman"/>
          <w:sz w:val="24"/>
        </w:rPr>
        <w:t xml:space="preserve">Thus, our goal is not to defend or to condone poor parenting. Rather, we seek only to ensure that decisions by family court judges, state social welfare agencies, adoption agencies, hospitals, etc., </w:t>
      </w:r>
      <w:r w:rsidR="00A575A9" w:rsidRPr="00A575A9">
        <w:rPr>
          <w:rFonts w:ascii="Times New Roman" w:hAnsi="Times New Roman"/>
          <w:sz w:val="24"/>
        </w:rPr>
        <w:t>be legally barred from taking actions against blind parents on the sole basis of their blindness.</w:t>
      </w:r>
    </w:p>
    <w:p w14:paraId="47B13665" w14:textId="77777777" w:rsidR="00A575A9" w:rsidRPr="00A575A9" w:rsidRDefault="00A575A9" w:rsidP="004E7120">
      <w:pPr>
        <w:rPr>
          <w:rFonts w:ascii="Times New Roman" w:hAnsi="Times New Roman"/>
          <w:sz w:val="24"/>
        </w:rPr>
      </w:pPr>
      <w:r w:rsidRPr="00A575A9">
        <w:rPr>
          <w:rFonts w:ascii="Times New Roman" w:hAnsi="Times New Roman"/>
          <w:sz w:val="24"/>
        </w:rPr>
        <w:t xml:space="preserve">We sincerely hope this correspondence is the beginning of a meaningful dialogue with you and your staff as well as key members of the legislature on this important civil rights matter. Our contact information and web sites </w:t>
      </w:r>
      <w:r>
        <w:rPr>
          <w:rFonts w:ascii="Times New Roman" w:hAnsi="Times New Roman"/>
          <w:sz w:val="24"/>
        </w:rPr>
        <w:t>a</w:t>
      </w:r>
      <w:r w:rsidRPr="00A575A9">
        <w:rPr>
          <w:rFonts w:ascii="Times New Roman" w:hAnsi="Times New Roman"/>
          <w:sz w:val="24"/>
        </w:rPr>
        <w:t>re shown below the close and signature block.</w:t>
      </w:r>
    </w:p>
    <w:p w14:paraId="3CC30A99" w14:textId="77777777" w:rsidR="00C00A38" w:rsidRDefault="00C00A38" w:rsidP="004E7120">
      <w:pPr>
        <w:rPr>
          <w:rFonts w:ascii="Times New Roman" w:hAnsi="Times New Roman"/>
          <w:sz w:val="24"/>
        </w:rPr>
      </w:pPr>
    </w:p>
    <w:p w14:paraId="349A83DF" w14:textId="201E12C6" w:rsidR="00A575A9" w:rsidRPr="00A575A9" w:rsidRDefault="00A575A9" w:rsidP="004E7120">
      <w:pPr>
        <w:rPr>
          <w:rFonts w:ascii="Times New Roman" w:hAnsi="Times New Roman"/>
          <w:sz w:val="24"/>
        </w:rPr>
      </w:pPr>
      <w:r w:rsidRPr="00A575A9">
        <w:rPr>
          <w:rFonts w:ascii="Times New Roman" w:hAnsi="Times New Roman"/>
          <w:sz w:val="24"/>
        </w:rPr>
        <w:t>Sincerely,</w:t>
      </w:r>
    </w:p>
    <w:p w14:paraId="26C1C5E7" w14:textId="77777777" w:rsidR="00A575A9" w:rsidRPr="00A575A9" w:rsidRDefault="00A575A9" w:rsidP="004E7120">
      <w:pPr>
        <w:rPr>
          <w:rFonts w:ascii="Times New Roman" w:hAnsi="Times New Roman"/>
          <w:sz w:val="24"/>
        </w:rPr>
      </w:pPr>
    </w:p>
    <w:p w14:paraId="72D1E8C3" w14:textId="77777777" w:rsidR="00A575A9" w:rsidRPr="00A575A9" w:rsidRDefault="00A575A9" w:rsidP="004E7120">
      <w:pPr>
        <w:rPr>
          <w:rFonts w:ascii="Times New Roman" w:hAnsi="Times New Roman"/>
          <w:sz w:val="24"/>
        </w:rPr>
      </w:pPr>
    </w:p>
    <w:p w14:paraId="79DB635E" w14:textId="77777777" w:rsidR="00A575A9" w:rsidRPr="00A575A9" w:rsidRDefault="00A575A9" w:rsidP="004E7120">
      <w:pPr>
        <w:rPr>
          <w:rFonts w:ascii="Times New Roman" w:hAnsi="Times New Roman"/>
          <w:sz w:val="24"/>
        </w:rPr>
      </w:pPr>
      <w:r w:rsidRPr="00A575A9">
        <w:rPr>
          <w:rFonts w:ascii="Times New Roman" w:hAnsi="Times New Roman"/>
          <w:sz w:val="24"/>
        </w:rPr>
        <w:t>Robert L Tabor</w:t>
      </w:r>
    </w:p>
    <w:p w14:paraId="708007F4" w14:textId="77777777" w:rsidR="00A575A9" w:rsidRPr="00A575A9" w:rsidRDefault="00A575A9" w:rsidP="004E7120">
      <w:pPr>
        <w:rPr>
          <w:rFonts w:ascii="Times New Roman" w:hAnsi="Times New Roman"/>
          <w:sz w:val="24"/>
        </w:rPr>
      </w:pPr>
      <w:r w:rsidRPr="00A575A9">
        <w:rPr>
          <w:rFonts w:ascii="Times New Roman" w:hAnsi="Times New Roman"/>
          <w:sz w:val="24"/>
        </w:rPr>
        <w:t>First vice president / policy director</w:t>
      </w:r>
    </w:p>
    <w:p w14:paraId="7ABE10C0" w14:textId="77777777" w:rsidR="00A575A9" w:rsidRPr="00A575A9" w:rsidRDefault="00A575A9" w:rsidP="004E7120">
      <w:pPr>
        <w:rPr>
          <w:rFonts w:ascii="Times New Roman" w:hAnsi="Times New Roman"/>
          <w:sz w:val="24"/>
        </w:rPr>
      </w:pPr>
      <w:r w:rsidRPr="00A575A9">
        <w:rPr>
          <w:rFonts w:ascii="Times New Roman" w:hAnsi="Times New Roman"/>
          <w:sz w:val="24"/>
        </w:rPr>
        <w:t>National Federation of the Blind of Kansas</w:t>
      </w:r>
    </w:p>
    <w:p w14:paraId="6895925B" w14:textId="77777777" w:rsidR="00F77A0B" w:rsidRDefault="00F77A0B" w:rsidP="004E7120">
      <w:pPr>
        <w:rPr>
          <w:rFonts w:ascii="Times New Roman" w:hAnsi="Times New Roman"/>
          <w:sz w:val="24"/>
        </w:rPr>
      </w:pPr>
      <w:r>
        <w:rPr>
          <w:rFonts w:ascii="Times New Roman" w:hAnsi="Times New Roman"/>
          <w:sz w:val="24"/>
        </w:rPr>
        <w:t>1234 Tennessee Street</w:t>
      </w:r>
    </w:p>
    <w:p w14:paraId="4D1C8998" w14:textId="77777777" w:rsidR="00F77A0B" w:rsidRDefault="00F77A0B" w:rsidP="004E7120">
      <w:pPr>
        <w:rPr>
          <w:rFonts w:ascii="Times New Roman" w:hAnsi="Times New Roman"/>
          <w:sz w:val="24"/>
        </w:rPr>
      </w:pPr>
      <w:r>
        <w:rPr>
          <w:rFonts w:ascii="Times New Roman" w:hAnsi="Times New Roman"/>
          <w:sz w:val="24"/>
        </w:rPr>
        <w:t>Lawrence, KS 66044</w:t>
      </w:r>
    </w:p>
    <w:p w14:paraId="5AD77292" w14:textId="77777777" w:rsidR="00A575A9" w:rsidRPr="00A575A9" w:rsidRDefault="00A575A9" w:rsidP="004E7120">
      <w:pPr>
        <w:rPr>
          <w:rFonts w:ascii="Times New Roman" w:hAnsi="Times New Roman"/>
          <w:sz w:val="24"/>
        </w:rPr>
      </w:pPr>
      <w:r w:rsidRPr="00A575A9">
        <w:rPr>
          <w:rFonts w:ascii="Times New Roman" w:hAnsi="Times New Roman"/>
          <w:sz w:val="24"/>
        </w:rPr>
        <w:t>(785) 865-9959</w:t>
      </w:r>
    </w:p>
    <w:p w14:paraId="16532987" w14:textId="77777777" w:rsidR="00A575A9" w:rsidRDefault="008B3978" w:rsidP="004E7120">
      <w:pPr>
        <w:rPr>
          <w:rFonts w:ascii="Times New Roman" w:hAnsi="Times New Roman"/>
          <w:sz w:val="24"/>
        </w:rPr>
      </w:pPr>
      <w:hyperlink r:id="rId6" w:history="1">
        <w:r w:rsidR="00A575A9" w:rsidRPr="00A575A9">
          <w:rPr>
            <w:rStyle w:val="Hyperlink"/>
            <w:rFonts w:ascii="Times New Roman" w:hAnsi="Times New Roman"/>
            <w:sz w:val="24"/>
          </w:rPr>
          <w:t>Rob.tabor@sbcglobal.net</w:t>
        </w:r>
      </w:hyperlink>
    </w:p>
    <w:p w14:paraId="0F6CD565" w14:textId="77777777" w:rsidR="00F77A0B" w:rsidRPr="00A575A9" w:rsidRDefault="00F77A0B" w:rsidP="004E7120">
      <w:pPr>
        <w:rPr>
          <w:rFonts w:ascii="Times New Roman" w:hAnsi="Times New Roman"/>
          <w:sz w:val="24"/>
        </w:rPr>
      </w:pPr>
    </w:p>
    <w:p w14:paraId="5D4343C1" w14:textId="77777777" w:rsidR="00A575A9" w:rsidRPr="00A575A9" w:rsidRDefault="00A575A9" w:rsidP="004E7120">
      <w:pPr>
        <w:rPr>
          <w:rFonts w:ascii="Times New Roman" w:hAnsi="Times New Roman"/>
          <w:sz w:val="24"/>
        </w:rPr>
      </w:pPr>
      <w:r w:rsidRPr="00A575A9">
        <w:rPr>
          <w:rFonts w:ascii="Times New Roman" w:hAnsi="Times New Roman"/>
          <w:sz w:val="24"/>
        </w:rPr>
        <w:t xml:space="preserve">National URL:  </w:t>
      </w:r>
      <w:hyperlink r:id="rId7" w:history="1">
        <w:r w:rsidRPr="00A575A9">
          <w:rPr>
            <w:rStyle w:val="Hyperlink"/>
            <w:rFonts w:ascii="Times New Roman" w:hAnsi="Times New Roman"/>
            <w:sz w:val="24"/>
          </w:rPr>
          <w:t>http://www.nfb.org</w:t>
        </w:r>
      </w:hyperlink>
    </w:p>
    <w:p w14:paraId="788B2890" w14:textId="77777777" w:rsidR="00A575A9" w:rsidRPr="00A575A9" w:rsidRDefault="00A575A9" w:rsidP="004E7120">
      <w:pPr>
        <w:rPr>
          <w:rFonts w:ascii="Times New Roman" w:hAnsi="Times New Roman"/>
          <w:sz w:val="24"/>
        </w:rPr>
      </w:pPr>
      <w:r w:rsidRPr="00A575A9">
        <w:rPr>
          <w:rFonts w:ascii="Times New Roman" w:hAnsi="Times New Roman"/>
          <w:sz w:val="24"/>
        </w:rPr>
        <w:t xml:space="preserve">Kansas affiliate URL: </w:t>
      </w:r>
      <w:hyperlink r:id="rId8" w:history="1">
        <w:r w:rsidRPr="00A575A9">
          <w:rPr>
            <w:rStyle w:val="Hyperlink"/>
            <w:rFonts w:ascii="Times New Roman" w:hAnsi="Times New Roman"/>
            <w:sz w:val="24"/>
          </w:rPr>
          <w:t>www.nfbks.org</w:t>
        </w:r>
      </w:hyperlink>
    </w:p>
    <w:p w14:paraId="0DA01A45" w14:textId="77777777" w:rsidR="00A575A9" w:rsidRPr="00A575A9" w:rsidRDefault="00A575A9" w:rsidP="004E7120">
      <w:pPr>
        <w:rPr>
          <w:rFonts w:ascii="Times New Roman" w:hAnsi="Times New Roman"/>
          <w:sz w:val="24"/>
        </w:rPr>
      </w:pPr>
    </w:p>
    <w:sectPr w:rsidR="00A575A9" w:rsidRPr="00A575A9" w:rsidSect="001B40B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5870"/>
    <w:multiLevelType w:val="hybridMultilevel"/>
    <w:tmpl w:val="C2083C8E"/>
    <w:lvl w:ilvl="0" w:tplc="8C2A9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20"/>
    <w:rsid w:val="001B40B1"/>
    <w:rsid w:val="004E7120"/>
    <w:rsid w:val="00600619"/>
    <w:rsid w:val="008B3978"/>
    <w:rsid w:val="00910CE3"/>
    <w:rsid w:val="009502A0"/>
    <w:rsid w:val="00A575A9"/>
    <w:rsid w:val="00C00A38"/>
    <w:rsid w:val="00C644C8"/>
    <w:rsid w:val="00DF57DE"/>
    <w:rsid w:val="00E81017"/>
    <w:rsid w:val="00F7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C599"/>
  <w15:docId w15:val="{9F653325-577D-4E7A-99CE-1F13AD23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20"/>
    <w:pPr>
      <w:ind w:left="720"/>
      <w:contextualSpacing/>
    </w:pPr>
  </w:style>
  <w:style w:type="character" w:styleId="Hyperlink">
    <w:name w:val="Hyperlink"/>
    <w:basedOn w:val="DefaultParagraphFont"/>
    <w:uiPriority w:val="99"/>
    <w:unhideWhenUsed/>
    <w:rsid w:val="00A575A9"/>
    <w:rPr>
      <w:color w:val="0000FF" w:themeColor="hyperlink"/>
      <w:u w:val="single"/>
    </w:rPr>
  </w:style>
  <w:style w:type="paragraph" w:styleId="BalloonText">
    <w:name w:val="Balloon Text"/>
    <w:basedOn w:val="Normal"/>
    <w:link w:val="BalloonTextChar"/>
    <w:uiPriority w:val="99"/>
    <w:semiHidden/>
    <w:unhideWhenUsed/>
    <w:rsid w:val="00F77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ks.org" TargetMode="External"/><Relationship Id="rId3" Type="http://schemas.openxmlformats.org/officeDocument/2006/relationships/settings" Target="settings.xml"/><Relationship Id="rId7" Type="http://schemas.openxmlformats.org/officeDocument/2006/relationships/hyperlink" Target="http://www.nf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tabor@sbcglobal.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Tom</cp:lastModifiedBy>
  <cp:revision>2</cp:revision>
  <cp:lastPrinted>2020-01-05T06:07:00Z</cp:lastPrinted>
  <dcterms:created xsi:type="dcterms:W3CDTF">2020-01-05T06:15:00Z</dcterms:created>
  <dcterms:modified xsi:type="dcterms:W3CDTF">2020-01-05T06:15:00Z</dcterms:modified>
</cp:coreProperties>
</file>