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</w:tblGrid>
      <w:tr>
        <w:trPr>
          <w:trHeight w:val="193" w:hRule="atLeast"/>
        </w:trPr>
        <w:tc>
          <w:tcPr>
            <w:tcW w:w="4812" w:type="dxa"/>
          </w:tcPr>
          <w:p>
            <w:pPr>
              <w:pStyle w:val="TableParagraph"/>
              <w:spacing w:line="173" w:lineRule="exact" w:before="0"/>
              <w:ind w:left="1" w:right="1"/>
              <w:jc w:val="center"/>
              <w:rPr>
                <w:b/>
                <w:sz w:val="17"/>
              </w:rPr>
            </w:pPr>
            <w:bookmarkStart w:name="Sheet1" w:id="1"/>
            <w:bookmarkEnd w:id="1"/>
            <w:r>
              <w:rPr/>
            </w:r>
            <w:r>
              <w:rPr>
                <w:b/>
                <w:sz w:val="17"/>
              </w:rPr>
              <w:t>Johnson-Wyandotte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County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Chapter</w:t>
            </w:r>
          </w:p>
        </w:tc>
      </w:tr>
      <w:tr>
        <w:trPr>
          <w:trHeight w:val="215" w:hRule="atLeast"/>
        </w:trPr>
        <w:tc>
          <w:tcPr>
            <w:tcW w:w="4812" w:type="dxa"/>
          </w:tcPr>
          <w:p>
            <w:pPr>
              <w:pStyle w:val="TableParagraph"/>
              <w:spacing w:line="196" w:lineRule="exact" w:before="0"/>
              <w:ind w:left="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National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Federation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Blind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Kansas</w:t>
            </w:r>
          </w:p>
        </w:tc>
      </w:tr>
      <w:tr>
        <w:trPr>
          <w:trHeight w:val="215" w:hRule="atLeast"/>
        </w:trPr>
        <w:tc>
          <w:tcPr>
            <w:tcW w:w="4812" w:type="dxa"/>
          </w:tcPr>
          <w:p>
            <w:pPr>
              <w:pStyle w:val="TableParagraph"/>
              <w:spacing w:line="196" w:lineRule="exact" w:before="0"/>
              <w:ind w:left="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Fun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Factory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Sweet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Shoppe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Mother's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Day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2024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Fundraiser</w:t>
            </w:r>
            <w:r>
              <w:rPr>
                <w:b/>
                <w:spacing w:val="-2"/>
                <w:sz w:val="17"/>
              </w:rPr>
              <w:t> Products</w:t>
            </w:r>
          </w:p>
        </w:tc>
      </w:tr>
      <w:tr>
        <w:trPr>
          <w:trHeight w:val="215" w:hRule="atLeast"/>
        </w:trPr>
        <w:tc>
          <w:tcPr>
            <w:tcW w:w="4812" w:type="dxa"/>
          </w:tcPr>
          <w:p>
            <w:pPr>
              <w:pStyle w:val="TableParagraph"/>
              <w:spacing w:line="196" w:lineRule="exact" w:before="0"/>
              <w:ind w:left="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Online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Shops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Open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March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11–April</w:t>
            </w:r>
            <w:r>
              <w:rPr>
                <w:b/>
                <w:spacing w:val="-5"/>
                <w:sz w:val="17"/>
              </w:rPr>
              <w:t> 19</w:t>
            </w:r>
          </w:p>
        </w:tc>
      </w:tr>
      <w:tr>
        <w:trPr>
          <w:trHeight w:val="193" w:hRule="atLeast"/>
        </w:trPr>
        <w:tc>
          <w:tcPr>
            <w:tcW w:w="4812" w:type="dxa"/>
          </w:tcPr>
          <w:p>
            <w:pPr>
              <w:pStyle w:val="TableParagraph"/>
              <w:spacing w:line="173" w:lineRule="exact" w:before="0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Products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Begin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Shipping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April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19</w:t>
            </w:r>
          </w:p>
        </w:tc>
      </w:tr>
    </w:tbl>
    <w:p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jc w:val="left"/>
        <w:tblInd w:w="1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756"/>
        <w:gridCol w:w="720"/>
      </w:tblGrid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FUNDRAISER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FUDGE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13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lbs.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13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lbs.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Assortment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Gift</w:t>
            </w:r>
            <w:r>
              <w:rPr>
                <w:spacing w:val="-5"/>
                <w:w w:val="105"/>
                <w:sz w:val="15"/>
              </w:rPr>
              <w:t> Box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$24.99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$64.99</w:t>
            </w:r>
          </w:p>
        </w:tc>
      </w:tr>
    </w:tbl>
    <w:p>
      <w:pPr>
        <w:pStyle w:val="BodyText"/>
        <w:spacing w:before="8"/>
        <w:rPr>
          <w:rFonts w:ascii="Times New Roman"/>
          <w:sz w:val="16"/>
        </w:rPr>
      </w:pPr>
    </w:p>
    <w:tbl>
      <w:tblPr>
        <w:tblW w:w="0" w:type="auto"/>
        <w:jc w:val="left"/>
        <w:tblInd w:w="1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756"/>
        <w:gridCol w:w="720"/>
        <w:gridCol w:w="720"/>
      </w:tblGrid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FUNDRAISER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FUDGE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13"/>
              <w:rPr>
                <w:sz w:val="15"/>
              </w:rPr>
            </w:pPr>
            <w:r>
              <w:rPr>
                <w:w w:val="105"/>
                <w:sz w:val="15"/>
              </w:rPr>
              <w:t>.5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lb.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13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lb.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6-lb.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slab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Butter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Pecan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Butterfinger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Chewy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Caramel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Praline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Caramel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Peanut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(Snickers)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Cherry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Amaretto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Covered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Cherry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Cordial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Covered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Strawberry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M&amp;M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Mint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Chocolate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Oreo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line="163" w:lineRule="exact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Chocolate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Oreo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Cake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Peanut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Butter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Walnut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Maple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Walnut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Oreo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Cappuccino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Oreo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Cookies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Cream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Peanut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Butter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Peppermint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Oreo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Cookie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Bark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Pumpkin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Cheesecake</w:t>
            </w:r>
          </w:p>
        </w:tc>
        <w:tc>
          <w:tcPr>
            <w:tcW w:w="75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Pumpkin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Praline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Raspberry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Cheesecake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Velvet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S'Mores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Salt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Caramel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Strawberry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Shortcake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$17.99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4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$67.99</w:t>
            </w:r>
          </w:p>
        </w:tc>
      </w:tr>
    </w:tbl>
    <w:p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jc w:val="left"/>
        <w:tblInd w:w="1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9"/>
        <w:gridCol w:w="1236"/>
      </w:tblGrid>
      <w:tr>
        <w:trPr>
          <w:trHeight w:val="156" w:hRule="atLeast"/>
        </w:trPr>
        <w:tc>
          <w:tcPr>
            <w:tcW w:w="2759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Number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fudge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products</w:t>
            </w:r>
          </w:p>
        </w:tc>
        <w:tc>
          <w:tcPr>
            <w:tcW w:w="1236" w:type="dxa"/>
          </w:tcPr>
          <w:p>
            <w:pPr>
              <w:pStyle w:val="TableParagraph"/>
              <w:spacing w:line="136" w:lineRule="exact" w:before="0"/>
              <w:ind w:right="4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</w:tr>
    </w:tbl>
    <w:p>
      <w:pPr>
        <w:pStyle w:val="BodyText"/>
        <w:spacing w:before="185"/>
        <w:rPr>
          <w:rFonts w:ascii="Times New Roman"/>
          <w:sz w:val="20"/>
        </w:rPr>
      </w:pPr>
    </w:p>
    <w:tbl>
      <w:tblPr>
        <w:tblW w:w="0" w:type="auto"/>
        <w:jc w:val="left"/>
        <w:tblInd w:w="1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756"/>
      </w:tblGrid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FUNDRAISER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POPCORN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87"/>
              <w:rPr>
                <w:sz w:val="15"/>
              </w:rPr>
            </w:pPr>
            <w:r>
              <w:rPr>
                <w:w w:val="105"/>
                <w:sz w:val="15"/>
              </w:rPr>
              <w:t>6-cup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bag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Bacon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Cheddar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Caramel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Cheddar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Mix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Caramel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Apple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Cashew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Caramel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Cheddar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Cheese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Chocolate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Churro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Creamy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Dill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Golden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Caramel</w:t>
            </w:r>
          </w:p>
        </w:tc>
        <w:tc>
          <w:tcPr>
            <w:tcW w:w="756" w:type="dxa"/>
          </w:tcPr>
          <w:p>
            <w:pPr>
              <w:pStyle w:val="TableParagraph"/>
              <w:spacing w:before="7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Honey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Mustard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Hot</w:t>
            </w:r>
            <w:r>
              <w:rPr>
                <w:spacing w:val="-2"/>
                <w:w w:val="105"/>
                <w:sz w:val="15"/>
              </w:rPr>
              <w:t> Jalapeno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Jalapeno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Cheddar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Kettle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Corn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Lemon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Pound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Cake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Parmesan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Garlic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Spicy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Buffalo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Wing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White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Cheddar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Zesty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Pizza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Popcorn</w:t>
            </w:r>
          </w:p>
        </w:tc>
        <w:tc>
          <w:tcPr>
            <w:tcW w:w="756" w:type="dxa"/>
          </w:tcPr>
          <w:p>
            <w:pPr>
              <w:pStyle w:val="TableParagraph"/>
              <w:spacing w:line="163" w:lineRule="exact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$6.99</w:t>
            </w:r>
          </w:p>
        </w:tc>
      </w:tr>
    </w:tbl>
    <w:p>
      <w:pPr>
        <w:pStyle w:val="BodyText"/>
        <w:spacing w:before="17"/>
        <w:rPr>
          <w:rFonts w:ascii="Times New Roman"/>
          <w:sz w:val="20"/>
        </w:rPr>
      </w:pPr>
    </w:p>
    <w:tbl>
      <w:tblPr>
        <w:tblW w:w="0" w:type="auto"/>
        <w:jc w:val="left"/>
        <w:tblInd w:w="1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153"/>
      </w:tblGrid>
      <w:tr>
        <w:trPr>
          <w:trHeight w:val="156" w:hRule="atLeast"/>
        </w:trPr>
        <w:tc>
          <w:tcPr>
            <w:tcW w:w="2842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Number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popcorn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products</w:t>
            </w:r>
          </w:p>
        </w:tc>
        <w:tc>
          <w:tcPr>
            <w:tcW w:w="1153" w:type="dxa"/>
          </w:tcPr>
          <w:p>
            <w:pPr>
              <w:pStyle w:val="TableParagraph"/>
              <w:spacing w:line="136" w:lineRule="exact" w:before="0"/>
              <w:ind w:right="4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92"/>
        <w:rPr>
          <w:rFonts w:ascii="Times New Roman"/>
        </w:rPr>
      </w:pPr>
    </w:p>
    <w:p>
      <w:pPr>
        <w:pStyle w:val="BodyText"/>
        <w:ind w:right="1438"/>
        <w:jc w:val="center"/>
      </w:pPr>
      <w:r>
        <w:rPr>
          <w:w w:val="105"/>
        </w:rPr>
        <w:t>Shipping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Charges</w:t>
      </w: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1476"/>
      </w:tblGrid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Fudge/Popcorn</w:t>
            </w:r>
            <w:r>
              <w:rPr>
                <w:spacing w:val="30"/>
                <w:sz w:val="15"/>
              </w:rPr>
              <w:t> </w:t>
            </w:r>
            <w:r>
              <w:rPr>
                <w:spacing w:val="-2"/>
                <w:sz w:val="15"/>
              </w:rPr>
              <w:t>price</w:t>
            </w:r>
          </w:p>
        </w:tc>
        <w:tc>
          <w:tcPr>
            <w:tcW w:w="1476" w:type="dxa"/>
          </w:tcPr>
          <w:p>
            <w:pPr>
              <w:pStyle w:val="TableParagraph"/>
              <w:spacing w:line="163" w:lineRule="exact"/>
              <w:ind w:right="94"/>
              <w:rPr>
                <w:sz w:val="15"/>
              </w:rPr>
            </w:pPr>
            <w:r>
              <w:rPr>
                <w:w w:val="105"/>
                <w:sz w:val="15"/>
              </w:rPr>
              <w:t>Shipping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charge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Up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2"/>
                <w:w w:val="105"/>
                <w:sz w:val="15"/>
              </w:rPr>
              <w:t> $49.99</w:t>
            </w:r>
          </w:p>
        </w:tc>
        <w:tc>
          <w:tcPr>
            <w:tcW w:w="147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$10.95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ind w:left="3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$50.00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$99.99</w:t>
            </w:r>
          </w:p>
        </w:tc>
        <w:tc>
          <w:tcPr>
            <w:tcW w:w="1476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$8.95</w:t>
            </w:r>
          </w:p>
        </w:tc>
      </w:tr>
      <w:tr>
        <w:trPr>
          <w:trHeight w:val="191" w:hRule="atLeast"/>
        </w:trPr>
        <w:tc>
          <w:tcPr>
            <w:tcW w:w="3250" w:type="dxa"/>
          </w:tcPr>
          <w:p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$100.00+</w:t>
            </w:r>
          </w:p>
        </w:tc>
        <w:tc>
          <w:tcPr>
            <w:tcW w:w="1476" w:type="dxa"/>
          </w:tcPr>
          <w:p>
            <w:pPr>
              <w:pStyle w:val="TableParagraph"/>
              <w:spacing w:line="163" w:lineRule="exact"/>
              <w:ind w:right="1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Free</w:t>
            </w:r>
          </w:p>
        </w:tc>
      </w:tr>
    </w:tbl>
    <w:sectPr>
      <w:type w:val="continuous"/>
      <w:pgSz w:w="12240" w:h="15840"/>
      <w:pgMar w:top="7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64" w:lineRule="exact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Mulik</dc:creator>
  <dcterms:created xsi:type="dcterms:W3CDTF">2024-03-10T23:12:07Z</dcterms:created>
  <dcterms:modified xsi:type="dcterms:W3CDTF">2024-03-10T23:12:07Z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2024-03-10T00:00:00Z</vt:filetime>
  </property>
  <property fmtid="{D5CDD505-2E9C-101B-9397-08002B2CF9AE}" pid="5" name="Producer">
    <vt:lpwstr>Adobe PDF Library 23.8.75</vt:lpwstr>
  </property>
</Properties>
</file>