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6" w:rsidRDefault="00F24DF6" w:rsidP="00F24DF6">
      <w:pPr>
        <w:jc w:val="center"/>
      </w:pPr>
      <w:r>
        <w:t>NFB HUMAN SERVICES DIVISION</w:t>
      </w:r>
    </w:p>
    <w:p w:rsidR="00F24DF6" w:rsidRDefault="00F24DF6" w:rsidP="00F24DF6">
      <w:pPr>
        <w:jc w:val="center"/>
      </w:pPr>
    </w:p>
    <w:p w:rsidR="00F24DF6" w:rsidRDefault="00F24DF6" w:rsidP="00F24DF6">
      <w:pPr>
        <w:jc w:val="center"/>
      </w:pPr>
      <w:r>
        <w:t>Meeting of the Board of Directors</w:t>
      </w:r>
    </w:p>
    <w:p w:rsidR="00F24DF6" w:rsidRDefault="00F24DF6" w:rsidP="00F24DF6">
      <w:pPr>
        <w:jc w:val="center"/>
      </w:pPr>
      <w:r>
        <w:t xml:space="preserve">December 14, 2014 </w:t>
      </w:r>
    </w:p>
    <w:p w:rsidR="00F24DF6" w:rsidRDefault="00F24DF6" w:rsidP="00F24DF6">
      <w:pPr>
        <w:jc w:val="center"/>
      </w:pP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Members present: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MERRY Schoch, President</w:t>
      </w:r>
    </w:p>
    <w:p w:rsidR="00F24DF6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 Black" w:eastAsia="Times New Roman" w:hAnsi="Arial Black" w:cs="Times New Roman"/>
          <w:b/>
          <w:bCs/>
          <w:sz w:val="32"/>
          <w:szCs w:val="32"/>
        </w:rPr>
        <w:t>Tyron Bratcher</w:t>
      </w:r>
      <w:r w:rsidR="00F24DF6" w:rsidRPr="00F24DF6">
        <w:rPr>
          <w:rFonts w:ascii="Arial" w:hAnsi="Arial"/>
          <w:sz w:val="24"/>
        </w:rPr>
        <w:t>, Board member</w:t>
      </w:r>
    </w:p>
    <w:p w:rsidR="00F24DF6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 Black" w:eastAsia="Times New Roman" w:hAnsi="Arial Black" w:cs="Times New Roman"/>
          <w:b/>
          <w:bCs/>
          <w:sz w:val="32"/>
          <w:szCs w:val="32"/>
        </w:rPr>
        <w:t>Denise Shaible</w:t>
      </w:r>
      <w:r w:rsidR="00F24DF6" w:rsidRPr="00F24DF6">
        <w:rPr>
          <w:rFonts w:ascii="Arial" w:hAnsi="Arial"/>
          <w:sz w:val="24"/>
        </w:rPr>
        <w:t>, Board member</w:t>
      </w:r>
    </w:p>
    <w:p w:rsidR="00F24DF6" w:rsidRPr="00F24DF6" w:rsidRDefault="00997A2C" w:rsidP="00997A2C">
      <w:pPr>
        <w:spacing w:after="0" w:line="240" w:lineRule="auto"/>
        <w:rPr>
          <w:rFonts w:ascii="Arial" w:hAnsi="Arial"/>
          <w:sz w:val="24"/>
        </w:rPr>
      </w:pPr>
      <w:r>
        <w:rPr>
          <w:rFonts w:ascii="Arial Black" w:eastAsia="Times New Roman" w:hAnsi="Arial Black" w:cs="Times New Roman"/>
          <w:b/>
          <w:bCs/>
          <w:sz w:val="32"/>
          <w:szCs w:val="32"/>
        </w:rPr>
        <w:t>Amalia Veliz</w:t>
      </w:r>
      <w:bookmarkStart w:id="0" w:name="OLE_LINK7"/>
      <w:bookmarkStart w:id="1" w:name="OLE_LINK8"/>
      <w:bookmarkEnd w:id="0"/>
      <w:bookmarkEnd w:id="1"/>
      <w:r w:rsidR="00F24DF6" w:rsidRPr="00F24DF6">
        <w:rPr>
          <w:rFonts w:ascii="Arial" w:hAnsi="Arial"/>
          <w:sz w:val="24"/>
        </w:rPr>
        <w:t>, Board member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JD Townsend, Treasurer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</w:p>
    <w:p w:rsidR="00F24DF6" w:rsidRDefault="00F24DF6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 Schoch called the meeting to order at 20:05</w:t>
      </w:r>
      <w:r w:rsidR="00997A2C">
        <w:rPr>
          <w:rFonts w:ascii="Arial" w:hAnsi="Arial"/>
          <w:sz w:val="24"/>
        </w:rPr>
        <w:t xml:space="preserve"> EDT</w:t>
      </w:r>
      <w:r>
        <w:rPr>
          <w:rFonts w:ascii="Arial" w:hAnsi="Arial"/>
          <w:sz w:val="24"/>
        </w:rPr>
        <w:t>.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</w:p>
    <w:p w:rsidR="00997A2C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STATE HUMAN SERVICES DIVISIONS</w:t>
      </w:r>
    </w:p>
    <w:p w:rsidR="00997A2C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Discussion of the direction of the Division related to State Human Services Divisions.  The Board voiced encouragement of such Divisions and will work to integrate them into our national Division.</w:t>
      </w:r>
      <w:r w:rsidR="00997A2C">
        <w:rPr>
          <w:rFonts w:ascii="Arial" w:hAnsi="Arial"/>
          <w:sz w:val="24"/>
        </w:rPr>
        <w:t xml:space="preserve">  One state division is already viable and a second is being considered.  </w:t>
      </w:r>
    </w:p>
    <w:p w:rsidR="00997A2C" w:rsidRDefault="00997A2C" w:rsidP="00F24DF6">
      <w:pPr>
        <w:jc w:val="both"/>
        <w:rPr>
          <w:rFonts w:ascii="Arial" w:hAnsi="Arial"/>
          <w:sz w:val="24"/>
        </w:rPr>
      </w:pPr>
    </w:p>
    <w:p w:rsidR="00997A2C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 REPORT:</w:t>
      </w:r>
    </w:p>
    <w:p w:rsid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President Schoch has been asked to present on the Human Services Division at the </w:t>
      </w:r>
      <w:r w:rsidR="00CE44EE">
        <w:rPr>
          <w:rFonts w:ascii="Arial" w:hAnsi="Arial"/>
          <w:sz w:val="24"/>
        </w:rPr>
        <w:t xml:space="preserve">Florida </w:t>
      </w:r>
      <w:r>
        <w:rPr>
          <w:rFonts w:ascii="Arial" w:hAnsi="Arial"/>
          <w:sz w:val="24"/>
        </w:rPr>
        <w:t>State Convention.  She will also be attending National Seminar this Spring.</w:t>
      </w:r>
      <w:r w:rsidR="00F24DF6">
        <w:rPr>
          <w:rFonts w:ascii="Arial" w:hAnsi="Arial"/>
          <w:sz w:val="24"/>
        </w:rPr>
        <w:t xml:space="preserve">  </w:t>
      </w:r>
    </w:p>
    <w:p w:rsidR="00997A2C" w:rsidRDefault="00997A2C" w:rsidP="00F24DF6">
      <w:pPr>
        <w:jc w:val="both"/>
        <w:rPr>
          <w:rFonts w:ascii="Arial" w:hAnsi="Arial"/>
          <w:sz w:val="24"/>
        </w:rPr>
      </w:pPr>
    </w:p>
    <w:p w:rsid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PRIORITIES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The Board priorities were confirmed: Licensure examinations &amp; </w:t>
      </w:r>
      <w:r w:rsidR="00997A2C">
        <w:rPr>
          <w:rFonts w:ascii="Arial" w:hAnsi="Arial"/>
          <w:sz w:val="24"/>
        </w:rPr>
        <w:t>preparatory</w:t>
      </w:r>
      <w:r>
        <w:rPr>
          <w:rFonts w:ascii="Arial" w:hAnsi="Arial"/>
          <w:sz w:val="24"/>
        </w:rPr>
        <w:t xml:space="preserve"> materials must be fully </w:t>
      </w:r>
      <w:r w:rsidR="00997A2C">
        <w:rPr>
          <w:rFonts w:ascii="Arial" w:hAnsi="Arial"/>
          <w:sz w:val="24"/>
        </w:rPr>
        <w:t>accessible;</w:t>
      </w:r>
      <w:r>
        <w:rPr>
          <w:rFonts w:ascii="Arial" w:hAnsi="Arial"/>
          <w:sz w:val="24"/>
        </w:rPr>
        <w:t xml:space="preserve"> Electronic medical records must become fully </w:t>
      </w:r>
      <w:r w:rsidR="00997A2C">
        <w:rPr>
          <w:rFonts w:ascii="Arial" w:hAnsi="Arial"/>
          <w:sz w:val="24"/>
        </w:rPr>
        <w:t>accessible;</w:t>
      </w:r>
      <w:r>
        <w:rPr>
          <w:rFonts w:ascii="Arial" w:hAnsi="Arial"/>
          <w:sz w:val="24"/>
        </w:rPr>
        <w:t xml:space="preserve"> and Employment opportunities need to be </w:t>
      </w:r>
      <w:r w:rsidR="00997A2C">
        <w:rPr>
          <w:rFonts w:ascii="Arial" w:hAnsi="Arial"/>
          <w:sz w:val="24"/>
        </w:rPr>
        <w:t>fully available</w:t>
      </w:r>
      <w:r>
        <w:rPr>
          <w:rFonts w:ascii="Arial" w:hAnsi="Arial"/>
          <w:sz w:val="24"/>
        </w:rPr>
        <w:t xml:space="preserve">.  </w:t>
      </w:r>
      <w:r w:rsidRPr="00F24DF6">
        <w:rPr>
          <w:rFonts w:ascii="Arial" w:hAnsi="Arial"/>
          <w:sz w:val="24"/>
        </w:rPr>
        <w:t xml:space="preserve">  </w:t>
      </w:r>
    </w:p>
    <w:p w:rsidR="00997A2C" w:rsidRPr="00F24DF6" w:rsidRDefault="00997A2C" w:rsidP="00F24DF6">
      <w:pPr>
        <w:jc w:val="both"/>
        <w:rPr>
          <w:rFonts w:ascii="Arial" w:hAnsi="Arial"/>
          <w:sz w:val="24"/>
        </w:rPr>
      </w:pPr>
    </w:p>
    <w:p w:rsidR="00F24DF6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WEBSITE</w:t>
      </w:r>
    </w:p>
    <w:p w:rsidR="00F24DF6" w:rsidRPr="00F24DF6" w:rsidRDefault="00CE44EE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F24DF6" w:rsidRPr="00F24DF6">
        <w:rPr>
          <w:rFonts w:ascii="Arial" w:hAnsi="Arial"/>
          <w:sz w:val="24"/>
        </w:rPr>
        <w:t>ur website is not working at this time due to our not having paid the annual fee</w:t>
      </w:r>
      <w:r w:rsidR="00F24DF6">
        <w:rPr>
          <w:rFonts w:ascii="Arial" w:hAnsi="Arial"/>
          <w:sz w:val="24"/>
        </w:rPr>
        <w:t xml:space="preserve"> to the host</w:t>
      </w:r>
      <w:r w:rsidR="00F24DF6" w:rsidRPr="00F24DF6">
        <w:rPr>
          <w:rFonts w:ascii="Arial" w:hAnsi="Arial"/>
          <w:sz w:val="24"/>
        </w:rPr>
        <w:t xml:space="preserve">.  Another provider is being considered by </w:t>
      </w:r>
      <w:r w:rsidR="00997A2C" w:rsidRPr="00F24DF6">
        <w:rPr>
          <w:rFonts w:ascii="Arial" w:hAnsi="Arial"/>
          <w:sz w:val="24"/>
        </w:rPr>
        <w:t>Amelia</w:t>
      </w:r>
      <w:r w:rsidR="00F24DF6" w:rsidRPr="00F24DF6">
        <w:rPr>
          <w:rFonts w:ascii="Arial" w:hAnsi="Arial"/>
          <w:sz w:val="24"/>
        </w:rPr>
        <w:t xml:space="preserve"> and</w:t>
      </w:r>
      <w:r w:rsidR="00F24DF6">
        <w:rPr>
          <w:rFonts w:ascii="Arial" w:hAnsi="Arial"/>
          <w:sz w:val="24"/>
        </w:rPr>
        <w:t xml:space="preserve"> </w:t>
      </w:r>
      <w:r w:rsidR="00F24DF6" w:rsidRPr="00F24DF6">
        <w:rPr>
          <w:rFonts w:ascii="Arial" w:hAnsi="Arial"/>
          <w:sz w:val="24"/>
        </w:rPr>
        <w:t>deni</w:t>
      </w:r>
      <w:r w:rsidR="00997A2C">
        <w:rPr>
          <w:rFonts w:ascii="Arial" w:hAnsi="Arial"/>
          <w:sz w:val="24"/>
        </w:rPr>
        <w:t>c</w:t>
      </w:r>
      <w:r w:rsidR="00F24DF6" w:rsidRPr="00F24DF6">
        <w:rPr>
          <w:rFonts w:ascii="Arial" w:hAnsi="Arial"/>
          <w:sz w:val="24"/>
        </w:rPr>
        <w:t>e at a reduced fee plan.  The board feels that the website is important to the Division.  Further discussion was tabled until the February 2015 Board Meeting.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</w:p>
    <w:p w:rsidR="00997A2C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MEETINGS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 xml:space="preserve">The Board decided that future Board meetings will be held every other month on even numbered months on the first Sunday evening at 20:00 EST. </w:t>
      </w:r>
    </w:p>
    <w:p w:rsidR="00997A2C" w:rsidRPr="00F24DF6" w:rsidRDefault="00997A2C" w:rsidP="00F24DF6">
      <w:pPr>
        <w:jc w:val="both"/>
        <w:rPr>
          <w:rFonts w:ascii="Arial" w:hAnsi="Arial"/>
          <w:sz w:val="24"/>
        </w:rPr>
      </w:pPr>
    </w:p>
    <w:p w:rsidR="00F24DF6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CHANGE: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 xml:space="preserve">A discussion of changing the Human Services Division name was held with a </w:t>
      </w:r>
      <w:r w:rsidR="00997A2C" w:rsidRPr="00F24DF6">
        <w:rPr>
          <w:rFonts w:ascii="Arial" w:hAnsi="Arial"/>
          <w:sz w:val="24"/>
        </w:rPr>
        <w:t>consensus</w:t>
      </w:r>
      <w:r w:rsidRPr="00F24DF6">
        <w:rPr>
          <w:rFonts w:ascii="Arial" w:hAnsi="Arial"/>
          <w:sz w:val="24"/>
        </w:rPr>
        <w:t xml:space="preserve"> of board members feeling that we will not make a change at this time. 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</w:p>
    <w:p w:rsidR="00997A2C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SPECIALITY PROFESSIONS</w:t>
      </w:r>
    </w:p>
    <w:p w:rsidR="00F24DF6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Tyron Bratcher </w:t>
      </w:r>
      <w:r w:rsidR="00F24DF6" w:rsidRPr="00F24DF6">
        <w:rPr>
          <w:rFonts w:ascii="Arial" w:hAnsi="Arial"/>
          <w:sz w:val="24"/>
        </w:rPr>
        <w:t>is looking for a variety of professionals in human service fields to present on their work for our annual meeting</w:t>
      </w:r>
      <w:r>
        <w:rPr>
          <w:rFonts w:ascii="Arial" w:hAnsi="Arial"/>
          <w:sz w:val="24"/>
        </w:rPr>
        <w:t xml:space="preserve"> such as Music Therapists, Massage Therapists, </w:t>
      </w:r>
      <w:r w:rsidR="00CE44EE">
        <w:rPr>
          <w:rFonts w:ascii="Arial" w:hAnsi="Arial"/>
          <w:sz w:val="24"/>
        </w:rPr>
        <w:t xml:space="preserve">Genetic Counselors </w:t>
      </w:r>
      <w:r>
        <w:rPr>
          <w:rFonts w:ascii="Arial" w:hAnsi="Arial"/>
          <w:sz w:val="24"/>
        </w:rPr>
        <w:t>and others.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</w:p>
    <w:p w:rsidR="00997A2C" w:rsidRPr="00F24DF6" w:rsidRDefault="00997A2C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PRESIDENTIAL EMAIL: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</w:t>
      </w:r>
      <w:r w:rsidRPr="00F24DF6">
        <w:rPr>
          <w:rFonts w:ascii="Arial" w:hAnsi="Arial"/>
          <w:sz w:val="24"/>
        </w:rPr>
        <w:t xml:space="preserve">Contact President Merry Schoch </w:t>
      </w:r>
      <w:r w:rsidR="00997A2C">
        <w:rPr>
          <w:rFonts w:ascii="Arial" w:hAnsi="Arial"/>
          <w:sz w:val="24"/>
        </w:rPr>
        <w:t xml:space="preserve">through </w:t>
      </w:r>
      <w:r>
        <w:rPr>
          <w:rFonts w:ascii="Arial" w:hAnsi="Arial"/>
          <w:sz w:val="24"/>
        </w:rPr>
        <w:t xml:space="preserve">this email address:  </w:t>
      </w:r>
      <w:r>
        <w:rPr>
          <w:rFonts w:ascii="Arial" w:hAnsi="Arial"/>
          <w:sz w:val="24"/>
        </w:rPr>
        <w:tab/>
      </w:r>
      <w:hyperlink r:id="rId4" w:history="1">
        <w:r w:rsidRPr="00F24DF6">
          <w:rPr>
            <w:rStyle w:val="Hyperlink"/>
            <w:rFonts w:ascii="Arial" w:hAnsi="Arial"/>
            <w:sz w:val="24"/>
          </w:rPr>
          <w:t>MERRYSCHOCH@verizon.net</w:t>
        </w:r>
      </w:hyperlink>
      <w:r>
        <w:rPr>
          <w:rFonts w:ascii="Arial" w:hAnsi="Arial"/>
          <w:sz w:val="24"/>
        </w:rPr>
        <w:t xml:space="preserve"> 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The Division Board Meeting ended at 21:00</w:t>
      </w:r>
      <w:r w:rsidR="00CE44EE">
        <w:rPr>
          <w:rFonts w:ascii="Arial" w:hAnsi="Arial"/>
          <w:sz w:val="24"/>
        </w:rPr>
        <w:t xml:space="preserve"> EDT</w:t>
      </w:r>
    </w:p>
    <w:p w:rsidR="00F24DF6" w:rsidRDefault="00F24DF6" w:rsidP="00F24DF6">
      <w:pPr>
        <w:jc w:val="both"/>
        <w:rPr>
          <w:rFonts w:ascii="Arial" w:hAnsi="Arial"/>
          <w:sz w:val="24"/>
        </w:rPr>
      </w:pP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Respectfully submitted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JD TOWNSEND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  <w:r w:rsidRPr="00F24DF6">
        <w:rPr>
          <w:rFonts w:ascii="Arial" w:hAnsi="Arial"/>
          <w:sz w:val="24"/>
        </w:rPr>
        <w:t>Division Treasurer</w:t>
      </w:r>
    </w:p>
    <w:p w:rsidR="00F24DF6" w:rsidRPr="00F24DF6" w:rsidRDefault="00F24DF6" w:rsidP="00F24DF6">
      <w:pPr>
        <w:jc w:val="both"/>
        <w:rPr>
          <w:rFonts w:ascii="Arial" w:hAnsi="Arial"/>
          <w:sz w:val="24"/>
        </w:rPr>
      </w:pPr>
    </w:p>
    <w:sectPr w:rsidR="00F24DF6" w:rsidRPr="00F24DF6" w:rsidSect="00C8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F24DF6"/>
    <w:rsid w:val="00034471"/>
    <w:rsid w:val="000C2F99"/>
    <w:rsid w:val="0028603F"/>
    <w:rsid w:val="00435C18"/>
    <w:rsid w:val="00532D44"/>
    <w:rsid w:val="007602BE"/>
    <w:rsid w:val="00997A2C"/>
    <w:rsid w:val="00BF53E9"/>
    <w:rsid w:val="00C475F2"/>
    <w:rsid w:val="00C841D5"/>
    <w:rsid w:val="00CE44EE"/>
    <w:rsid w:val="00F2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RYSCHOCH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Townsend</dc:creator>
  <cp:lastModifiedBy>JD Townsend</cp:lastModifiedBy>
  <cp:revision>2</cp:revision>
  <dcterms:created xsi:type="dcterms:W3CDTF">2014-12-15T01:38:00Z</dcterms:created>
  <dcterms:modified xsi:type="dcterms:W3CDTF">2014-12-28T23:46:00Z</dcterms:modified>
</cp:coreProperties>
</file>