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A3764" w:rsidRPr="003F6F00" w:rsidRDefault="00462B13" w:rsidP="00E149A2">
      <w:pPr>
        <w:jc w:val="center"/>
        <w:rPr>
          <w:b/>
          <w:color w:val="1F497D" w:themeColor="text2"/>
          <w:sz w:val="76"/>
          <w:szCs w:val="76"/>
        </w:rPr>
      </w:pPr>
      <w:r w:rsidRPr="00462B13">
        <w:rPr>
          <w:rFonts w:ascii="Arial" w:hAnsi="Arial" w:cs="Arial"/>
          <w:b/>
          <w:bCs/>
          <w:noProof/>
          <w:color w:val="1F497D" w:themeColor="text2"/>
          <w:sz w:val="76"/>
          <w:szCs w:val="76"/>
        </w:rPr>
        <w:pict>
          <v:oval id="_x0000_s1032" style="position:absolute;left:0;text-align:left;margin-left:-16.1pt;margin-top:125.6pt;width:149.3pt;height:137.55pt;z-index:251666432" fillcolor="#1f497d [3215]" strokecolor="#4e6128 [1606]">
            <v:textbox>
              <w:txbxContent>
                <w:p w:rsidR="00B6196B" w:rsidRPr="007234A0" w:rsidRDefault="003F6F00" w:rsidP="00B6196B">
                  <w:pPr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>FREE LEGAL ADVICE</w:t>
                  </w:r>
                </w:p>
              </w:txbxContent>
            </v:textbox>
          </v:oval>
        </w:pict>
      </w:r>
      <w:r w:rsidRPr="00462B13">
        <w:rPr>
          <w:rStyle w:val="Strong"/>
          <w:rFonts w:ascii="Arial" w:hAnsi="Arial" w:cs="Arial"/>
          <w:bdr w:val="none" w:sz="0" w:space="0" w:color="auto" w:frame="1"/>
          <w:shd w:val="clear" w:color="auto" w:fill="FFFFF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4.25pt;margin-top:172.9pt;width:462.7pt;height:165.45pt;z-index:251664384;mso-width-relative:margin;mso-height-relative:margin" fillcolor="#b6dde8 [1304]" strokecolor="green" strokeweight="4.5pt">
            <v:textbox style="mso-next-textbox:#_x0000_s1030">
              <w:txbxContent>
                <w:p w:rsidR="00494DF1" w:rsidRPr="00F15F53" w:rsidRDefault="00494DF1" w:rsidP="00B4133B">
                  <w:pPr>
                    <w:spacing w:after="0" w:line="240" w:lineRule="auto"/>
                    <w:jc w:val="center"/>
                    <w:rPr>
                      <w:b/>
                      <w:color w:val="1F497D" w:themeColor="text2"/>
                      <w:sz w:val="66"/>
                      <w:szCs w:val="66"/>
                    </w:rPr>
                  </w:pPr>
                  <w:r w:rsidRPr="00275233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F15F53">
                    <w:rPr>
                      <w:b/>
                      <w:color w:val="1F497D" w:themeColor="text2"/>
                      <w:sz w:val="60"/>
                      <w:szCs w:val="60"/>
                    </w:rPr>
                    <w:t xml:space="preserve"> </w:t>
                  </w:r>
                  <w:r w:rsidRPr="00F15F53">
                    <w:rPr>
                      <w:b/>
                      <w:color w:val="1F497D" w:themeColor="text2"/>
                      <w:sz w:val="66"/>
                      <w:szCs w:val="66"/>
                    </w:rPr>
                    <w:t>(844) RIGHTS-9</w:t>
                  </w:r>
                  <w:r w:rsidR="003F6F00">
                    <w:rPr>
                      <w:b/>
                      <w:color w:val="1F497D" w:themeColor="text2"/>
                      <w:sz w:val="66"/>
                      <w:szCs w:val="66"/>
                    </w:rPr>
                    <w:t xml:space="preserve"> (toll-free)</w:t>
                  </w:r>
                </w:p>
                <w:p w:rsidR="00494DF1" w:rsidRPr="003F6F00" w:rsidRDefault="00B4133B" w:rsidP="00B4133B">
                  <w:pPr>
                    <w:spacing w:after="0" w:line="240" w:lineRule="auto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  <w:r w:rsidRPr="003F6F00">
                    <w:rPr>
                      <w:b/>
                      <w:color w:val="1F497D" w:themeColor="text2"/>
                      <w:sz w:val="40"/>
                      <w:szCs w:val="40"/>
                    </w:rPr>
                    <w:t>(</w:t>
                  </w:r>
                  <w:r w:rsidR="00494DF1" w:rsidRPr="003F6F00">
                    <w:rPr>
                      <w:b/>
                      <w:color w:val="1F497D" w:themeColor="text2"/>
                      <w:sz w:val="40"/>
                      <w:szCs w:val="40"/>
                    </w:rPr>
                    <w:t>844</w:t>
                  </w:r>
                  <w:r w:rsidRPr="003F6F00">
                    <w:rPr>
                      <w:b/>
                      <w:color w:val="1F497D" w:themeColor="text2"/>
                      <w:sz w:val="40"/>
                      <w:szCs w:val="40"/>
                    </w:rPr>
                    <w:t xml:space="preserve">) </w:t>
                  </w:r>
                  <w:r w:rsidR="00494DF1" w:rsidRPr="003F6F00">
                    <w:rPr>
                      <w:b/>
                      <w:color w:val="1F497D" w:themeColor="text2"/>
                      <w:sz w:val="40"/>
                      <w:szCs w:val="40"/>
                    </w:rPr>
                    <w:t>744-4879</w:t>
                  </w:r>
                  <w:r w:rsidR="003F6F00" w:rsidRPr="003F6F00">
                    <w:rPr>
                      <w:b/>
                      <w:color w:val="1F497D" w:themeColor="text2"/>
                      <w:sz w:val="40"/>
                      <w:szCs w:val="40"/>
                    </w:rPr>
                    <w:t xml:space="preserve"> (toll-free)</w:t>
                  </w:r>
                </w:p>
                <w:p w:rsidR="00B4133B" w:rsidRPr="00B4133B" w:rsidRDefault="00B4133B" w:rsidP="00275233">
                  <w:pPr>
                    <w:spacing w:after="0"/>
                    <w:jc w:val="center"/>
                    <w:rPr>
                      <w:b/>
                      <w:color w:val="1F497D" w:themeColor="text2"/>
                      <w:sz w:val="10"/>
                      <w:szCs w:val="10"/>
                    </w:rPr>
                  </w:pPr>
                  <w:r w:rsidRPr="00B4133B">
                    <w:rPr>
                      <w:b/>
                      <w:color w:val="1F497D" w:themeColor="text2"/>
                      <w:sz w:val="10"/>
                      <w:szCs w:val="10"/>
                    </w:rPr>
                    <w:t xml:space="preserve">  </w:t>
                  </w:r>
                </w:p>
                <w:p w:rsidR="00494DF1" w:rsidRPr="00F15F53" w:rsidRDefault="00494DF1" w:rsidP="00275233">
                  <w:pPr>
                    <w:spacing w:after="0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  <w:r w:rsidRPr="00F15F53">
                    <w:rPr>
                      <w:b/>
                      <w:color w:val="1F497D" w:themeColor="text2"/>
                      <w:sz w:val="40"/>
                      <w:szCs w:val="40"/>
                    </w:rPr>
                    <w:t>(800) 610-2779 (</w:t>
                  </w:r>
                  <w:proofErr w:type="spellStart"/>
                  <w:proofErr w:type="gramStart"/>
                  <w:r w:rsidRPr="00F15F53">
                    <w:rPr>
                      <w:b/>
                      <w:color w:val="1F497D" w:themeColor="text2"/>
                      <w:sz w:val="40"/>
                      <w:szCs w:val="40"/>
                    </w:rPr>
                    <w:t>tty</w:t>
                  </w:r>
                  <w:proofErr w:type="spellEnd"/>
                  <w:proofErr w:type="gramEnd"/>
                  <w:r w:rsidRPr="00F15F53">
                    <w:rPr>
                      <w:b/>
                      <w:color w:val="1F497D" w:themeColor="text2"/>
                      <w:sz w:val="40"/>
                      <w:szCs w:val="40"/>
                    </w:rPr>
                    <w:t>)</w:t>
                  </w:r>
                </w:p>
                <w:p w:rsidR="00494DF1" w:rsidRDefault="003F6F00" w:rsidP="00275233">
                  <w:pPr>
                    <w:spacing w:after="0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  <w:r>
                    <w:rPr>
                      <w:b/>
                      <w:color w:val="1F497D" w:themeColor="text2"/>
                      <w:sz w:val="40"/>
                      <w:szCs w:val="40"/>
                    </w:rPr>
                    <w:t>employment</w:t>
                  </w:r>
                  <w:r w:rsidR="00494DF1" w:rsidRPr="00F15F53">
                    <w:rPr>
                      <w:b/>
                      <w:color w:val="1F497D" w:themeColor="text2"/>
                      <w:sz w:val="40"/>
                      <w:szCs w:val="40"/>
                    </w:rPr>
                    <w:t>@</w:t>
                  </w:r>
                  <w:r>
                    <w:rPr>
                      <w:b/>
                      <w:color w:val="1F497D" w:themeColor="text2"/>
                      <w:sz w:val="40"/>
                      <w:szCs w:val="40"/>
                    </w:rPr>
                    <w:t xml:space="preserve">equipforequality.org www.equipforequality.org </w:t>
                  </w:r>
                </w:p>
                <w:p w:rsidR="00B70011" w:rsidRPr="00F15F53" w:rsidRDefault="00B70011" w:rsidP="00275233">
                  <w:pPr>
                    <w:spacing w:after="0"/>
                    <w:jc w:val="center"/>
                    <w:rPr>
                      <w:rFonts w:ascii="Arial" w:hAnsi="Arial" w:cs="Arial"/>
                      <w:color w:val="1F497D" w:themeColor="text2"/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 w:rsidR="00A109FB" w:rsidRPr="003F6F00">
        <w:rPr>
          <w:b/>
          <w:color w:val="1F497D" w:themeColor="text2"/>
          <w:sz w:val="76"/>
          <w:szCs w:val="76"/>
        </w:rPr>
        <w:t>Employment Rights Helpline</w:t>
      </w:r>
      <w:r w:rsidR="00E905A5" w:rsidRPr="003F6F00">
        <w:rPr>
          <w:b/>
          <w:color w:val="1F497D" w:themeColor="text2"/>
          <w:sz w:val="76"/>
          <w:szCs w:val="76"/>
        </w:rPr>
        <w:t xml:space="preserve"> </w:t>
      </w:r>
      <w:r w:rsidR="00E149A2" w:rsidRPr="003F6F00">
        <w:rPr>
          <w:b/>
          <w:color w:val="1F497D" w:themeColor="text2"/>
          <w:sz w:val="76"/>
          <w:szCs w:val="76"/>
        </w:rPr>
        <w:t xml:space="preserve">                                                </w:t>
      </w:r>
      <w:r w:rsidR="00E905A5" w:rsidRPr="003F6F00">
        <w:rPr>
          <w:b/>
          <w:color w:val="1F497D" w:themeColor="text2"/>
          <w:sz w:val="76"/>
          <w:szCs w:val="76"/>
        </w:rPr>
        <w:t xml:space="preserve">for </w:t>
      </w:r>
      <w:r w:rsidR="00275233" w:rsidRPr="003F6F00">
        <w:rPr>
          <w:b/>
          <w:color w:val="1F497D" w:themeColor="text2"/>
          <w:sz w:val="76"/>
          <w:szCs w:val="76"/>
        </w:rPr>
        <w:t>Job Seekers and Employees</w:t>
      </w:r>
      <w:r w:rsidR="00E905A5" w:rsidRPr="003F6F00">
        <w:rPr>
          <w:b/>
          <w:color w:val="1F497D" w:themeColor="text2"/>
          <w:sz w:val="76"/>
          <w:szCs w:val="76"/>
        </w:rPr>
        <w:t xml:space="preserve"> with Disabilities</w:t>
      </w:r>
      <w:r w:rsidR="003F6F00" w:rsidRPr="003F6F00">
        <w:rPr>
          <w:b/>
          <w:color w:val="1F497D" w:themeColor="text2"/>
          <w:sz w:val="76"/>
          <w:szCs w:val="76"/>
        </w:rPr>
        <w:t xml:space="preserve"> in Illinois</w:t>
      </w:r>
    </w:p>
    <w:p w:rsidR="00275233" w:rsidRPr="001F21CB" w:rsidRDefault="00275233" w:rsidP="00A109FB">
      <w:pPr>
        <w:rPr>
          <w:b/>
          <w:color w:val="1F497D" w:themeColor="text2"/>
          <w:sz w:val="40"/>
          <w:szCs w:val="40"/>
        </w:rPr>
      </w:pPr>
    </w:p>
    <w:p w:rsidR="000A75C3" w:rsidRPr="001F21CB" w:rsidRDefault="000A75C3" w:rsidP="00A109FB">
      <w:pPr>
        <w:rPr>
          <w:b/>
          <w:color w:val="1F497D" w:themeColor="text2"/>
          <w:sz w:val="40"/>
          <w:szCs w:val="40"/>
        </w:rPr>
      </w:pPr>
    </w:p>
    <w:p w:rsidR="00275233" w:rsidRPr="001F21CB" w:rsidRDefault="00275233" w:rsidP="00A109FB">
      <w:pPr>
        <w:rPr>
          <w:b/>
          <w:color w:val="1F497D" w:themeColor="text2"/>
          <w:sz w:val="40"/>
          <w:szCs w:val="40"/>
        </w:rPr>
      </w:pPr>
    </w:p>
    <w:p w:rsidR="00275233" w:rsidRPr="001F21CB" w:rsidRDefault="00275233" w:rsidP="00A109FB">
      <w:pPr>
        <w:rPr>
          <w:b/>
          <w:color w:val="1F497D" w:themeColor="text2"/>
          <w:sz w:val="40"/>
          <w:szCs w:val="40"/>
        </w:rPr>
      </w:pPr>
    </w:p>
    <w:p w:rsidR="00275233" w:rsidRPr="001F21CB" w:rsidRDefault="00275233" w:rsidP="00275233">
      <w:pPr>
        <w:rPr>
          <w:b/>
          <w:color w:val="1F497D" w:themeColor="text2"/>
          <w:sz w:val="20"/>
          <w:szCs w:val="20"/>
        </w:rPr>
      </w:pPr>
      <w:r w:rsidRPr="001F21CB">
        <w:rPr>
          <w:b/>
          <w:color w:val="1F497D" w:themeColor="text2"/>
          <w:sz w:val="20"/>
          <w:szCs w:val="20"/>
        </w:rPr>
        <w:t xml:space="preserve"> </w:t>
      </w:r>
    </w:p>
    <w:p w:rsidR="00275233" w:rsidRPr="003F6F00" w:rsidRDefault="00462B13" w:rsidP="003F6F00">
      <w:pPr>
        <w:spacing w:after="120"/>
        <w:rPr>
          <w:b/>
          <w:color w:val="1F497D" w:themeColor="text2"/>
          <w:sz w:val="38"/>
          <w:szCs w:val="38"/>
        </w:rPr>
      </w:pPr>
      <w:r w:rsidRPr="00462B13">
        <w:rPr>
          <w:noProof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Equip for Equality Logo: Green star with the words Equip for Equality" style="position:absolute;margin-left:467.7pt;margin-top:30.1pt;width:159.2pt;height:165.25pt;z-index:251668480;mso-position-horizontal-relative:text;mso-position-vertical-relative:text">
            <v:imagedata r:id="rId8" o:title="EFELogo"/>
          </v:shape>
        </w:pict>
      </w:r>
      <w:r w:rsidR="00275233" w:rsidRPr="003F6F00">
        <w:rPr>
          <w:b/>
          <w:color w:val="1F497D" w:themeColor="text2"/>
          <w:sz w:val="38"/>
          <w:szCs w:val="38"/>
        </w:rPr>
        <w:t>Our Helpline Staff Can:</w:t>
      </w:r>
      <w:r w:rsidR="00494DF1" w:rsidRPr="003F6F00">
        <w:rPr>
          <w:b/>
          <w:i/>
          <w:noProof/>
          <w:color w:val="1F497D" w:themeColor="text2"/>
          <w:sz w:val="38"/>
          <w:szCs w:val="38"/>
        </w:rPr>
        <w:t xml:space="preserve"> </w:t>
      </w:r>
    </w:p>
    <w:p w:rsidR="00275233" w:rsidRPr="003F6F00" w:rsidRDefault="00275233" w:rsidP="003F6F00">
      <w:pPr>
        <w:pStyle w:val="ListParagraph"/>
        <w:numPr>
          <w:ilvl w:val="0"/>
          <w:numId w:val="1"/>
        </w:numPr>
        <w:spacing w:after="120"/>
        <w:ind w:left="900" w:hanging="540"/>
        <w:rPr>
          <w:b/>
          <w:color w:val="1F497D" w:themeColor="text2"/>
          <w:sz w:val="38"/>
          <w:szCs w:val="38"/>
        </w:rPr>
      </w:pPr>
      <w:r w:rsidRPr="003F6F00">
        <w:rPr>
          <w:b/>
          <w:color w:val="1F497D" w:themeColor="text2"/>
          <w:sz w:val="38"/>
          <w:szCs w:val="38"/>
        </w:rPr>
        <w:t>Discuss your rights under the ADA</w:t>
      </w:r>
    </w:p>
    <w:p w:rsidR="00275233" w:rsidRPr="003F6F00" w:rsidRDefault="00275233" w:rsidP="003F6F00">
      <w:pPr>
        <w:pStyle w:val="ListParagraph"/>
        <w:numPr>
          <w:ilvl w:val="0"/>
          <w:numId w:val="1"/>
        </w:numPr>
        <w:spacing w:after="120"/>
        <w:ind w:left="900" w:hanging="540"/>
        <w:rPr>
          <w:b/>
          <w:color w:val="1F497D" w:themeColor="text2"/>
          <w:sz w:val="38"/>
          <w:szCs w:val="38"/>
        </w:rPr>
      </w:pPr>
      <w:r w:rsidRPr="003F6F00">
        <w:rPr>
          <w:b/>
          <w:color w:val="1F497D" w:themeColor="text2"/>
          <w:sz w:val="38"/>
          <w:szCs w:val="38"/>
        </w:rPr>
        <w:t>Answer your employment rights questions</w:t>
      </w:r>
    </w:p>
    <w:p w:rsidR="003F6F00" w:rsidRPr="003F6F00" w:rsidRDefault="003F6F00" w:rsidP="003F6F00">
      <w:pPr>
        <w:pStyle w:val="ListParagraph"/>
        <w:numPr>
          <w:ilvl w:val="0"/>
          <w:numId w:val="1"/>
        </w:numPr>
        <w:spacing w:after="120"/>
        <w:ind w:left="900" w:hanging="540"/>
        <w:rPr>
          <w:b/>
          <w:color w:val="1F497D" w:themeColor="text2"/>
          <w:sz w:val="38"/>
          <w:szCs w:val="38"/>
        </w:rPr>
      </w:pPr>
      <w:r w:rsidRPr="003F6F00">
        <w:rPr>
          <w:b/>
          <w:color w:val="1F497D" w:themeColor="text2"/>
          <w:sz w:val="38"/>
          <w:szCs w:val="38"/>
        </w:rPr>
        <w:t xml:space="preserve">Assist with reasonable accommodation requests </w:t>
      </w:r>
    </w:p>
    <w:p w:rsidR="00275233" w:rsidRPr="003F6F00" w:rsidRDefault="00275233" w:rsidP="003F6F00">
      <w:pPr>
        <w:pStyle w:val="ListParagraph"/>
        <w:numPr>
          <w:ilvl w:val="0"/>
          <w:numId w:val="1"/>
        </w:numPr>
        <w:spacing w:after="120"/>
        <w:ind w:left="900" w:hanging="540"/>
        <w:rPr>
          <w:b/>
          <w:color w:val="1F497D" w:themeColor="text2"/>
          <w:sz w:val="38"/>
          <w:szCs w:val="38"/>
        </w:rPr>
      </w:pPr>
      <w:r w:rsidRPr="003F6F00">
        <w:rPr>
          <w:b/>
          <w:color w:val="1F497D" w:themeColor="text2"/>
          <w:sz w:val="38"/>
          <w:szCs w:val="38"/>
        </w:rPr>
        <w:t>Help you understand your options</w:t>
      </w:r>
    </w:p>
    <w:p w:rsidR="00275233" w:rsidRPr="003F6F00" w:rsidRDefault="00275233" w:rsidP="003F6F00">
      <w:pPr>
        <w:pStyle w:val="ListParagraph"/>
        <w:numPr>
          <w:ilvl w:val="0"/>
          <w:numId w:val="1"/>
        </w:numPr>
        <w:spacing w:after="120"/>
        <w:ind w:left="900" w:hanging="540"/>
        <w:rPr>
          <w:b/>
          <w:color w:val="1F497D" w:themeColor="text2"/>
          <w:sz w:val="38"/>
          <w:szCs w:val="38"/>
        </w:rPr>
      </w:pPr>
      <w:r w:rsidRPr="003F6F00">
        <w:rPr>
          <w:b/>
          <w:color w:val="1F497D" w:themeColor="text2"/>
          <w:sz w:val="38"/>
          <w:szCs w:val="38"/>
        </w:rPr>
        <w:t>Share fact sheets, sample letters and forms</w:t>
      </w:r>
    </w:p>
    <w:p w:rsidR="00275233" w:rsidRPr="003F6F00" w:rsidRDefault="00275233" w:rsidP="003F6F00">
      <w:pPr>
        <w:pStyle w:val="ListParagraph"/>
        <w:numPr>
          <w:ilvl w:val="0"/>
          <w:numId w:val="1"/>
        </w:numPr>
        <w:spacing w:after="120"/>
        <w:ind w:left="900" w:hanging="540"/>
        <w:rPr>
          <w:b/>
          <w:color w:val="1F497D" w:themeColor="text2"/>
          <w:sz w:val="38"/>
          <w:szCs w:val="38"/>
        </w:rPr>
      </w:pPr>
      <w:r w:rsidRPr="003F6F00">
        <w:rPr>
          <w:b/>
          <w:color w:val="1F497D" w:themeColor="text2"/>
          <w:sz w:val="38"/>
          <w:szCs w:val="38"/>
        </w:rPr>
        <w:t>Provide referrals</w:t>
      </w:r>
    </w:p>
    <w:p w:rsidR="00A109FB" w:rsidRPr="003F6F00" w:rsidRDefault="00275233" w:rsidP="003F6F00">
      <w:pPr>
        <w:pStyle w:val="ListParagraph"/>
        <w:numPr>
          <w:ilvl w:val="0"/>
          <w:numId w:val="1"/>
        </w:numPr>
        <w:spacing w:after="120"/>
        <w:ind w:left="900" w:hanging="540"/>
        <w:rPr>
          <w:b/>
          <w:color w:val="1F497D" w:themeColor="text2"/>
          <w:sz w:val="38"/>
          <w:szCs w:val="38"/>
        </w:rPr>
      </w:pPr>
      <w:r w:rsidRPr="003F6F00">
        <w:rPr>
          <w:b/>
          <w:color w:val="1F497D" w:themeColor="text2"/>
          <w:sz w:val="38"/>
          <w:szCs w:val="38"/>
        </w:rPr>
        <w:t>Offer other assistance as needed</w:t>
      </w:r>
    </w:p>
    <w:sectPr w:rsidR="00A109FB" w:rsidRPr="003F6F00" w:rsidSect="003F6F00">
      <w:pgSz w:w="15840" w:h="12240" w:orient="landscape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F1" w:rsidRDefault="00494DF1" w:rsidP="00275233">
      <w:pPr>
        <w:spacing w:after="0" w:line="240" w:lineRule="auto"/>
      </w:pPr>
      <w:r>
        <w:separator/>
      </w:r>
    </w:p>
  </w:endnote>
  <w:endnote w:type="continuationSeparator" w:id="0">
    <w:p w:rsidR="00494DF1" w:rsidRDefault="00494DF1" w:rsidP="0027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F1" w:rsidRDefault="00494DF1" w:rsidP="00275233">
      <w:pPr>
        <w:spacing w:after="0" w:line="240" w:lineRule="auto"/>
      </w:pPr>
      <w:r>
        <w:separator/>
      </w:r>
    </w:p>
  </w:footnote>
  <w:footnote w:type="continuationSeparator" w:id="0">
    <w:p w:rsidR="00494DF1" w:rsidRDefault="00494DF1" w:rsidP="0027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5C78"/>
    <w:multiLevelType w:val="hybridMultilevel"/>
    <w:tmpl w:val="D0EA3010"/>
    <w:lvl w:ilvl="0" w:tplc="99CA5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86D"/>
    <w:multiLevelType w:val="multilevel"/>
    <w:tmpl w:val="906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F64CB"/>
    <w:multiLevelType w:val="multilevel"/>
    <w:tmpl w:val="1EE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9FB"/>
    <w:rsid w:val="00023388"/>
    <w:rsid w:val="00041FB5"/>
    <w:rsid w:val="00084D45"/>
    <w:rsid w:val="000A75C3"/>
    <w:rsid w:val="000F4128"/>
    <w:rsid w:val="00102FE8"/>
    <w:rsid w:val="001633CB"/>
    <w:rsid w:val="001A5276"/>
    <w:rsid w:val="001F21CB"/>
    <w:rsid w:val="00240F65"/>
    <w:rsid w:val="00251EAF"/>
    <w:rsid w:val="00275233"/>
    <w:rsid w:val="003C6A8D"/>
    <w:rsid w:val="003F6F00"/>
    <w:rsid w:val="00426072"/>
    <w:rsid w:val="00462B13"/>
    <w:rsid w:val="00477B45"/>
    <w:rsid w:val="00494DF1"/>
    <w:rsid w:val="00513ED1"/>
    <w:rsid w:val="00514AE6"/>
    <w:rsid w:val="005655BB"/>
    <w:rsid w:val="006422BC"/>
    <w:rsid w:val="006A42EC"/>
    <w:rsid w:val="006B6FA4"/>
    <w:rsid w:val="006C5AE9"/>
    <w:rsid w:val="007234A0"/>
    <w:rsid w:val="0076699B"/>
    <w:rsid w:val="0078259C"/>
    <w:rsid w:val="00822B66"/>
    <w:rsid w:val="00871A0B"/>
    <w:rsid w:val="008B4FB4"/>
    <w:rsid w:val="008E1B40"/>
    <w:rsid w:val="008F355A"/>
    <w:rsid w:val="00914E51"/>
    <w:rsid w:val="00983EB8"/>
    <w:rsid w:val="009855D6"/>
    <w:rsid w:val="009B34DD"/>
    <w:rsid w:val="009E326F"/>
    <w:rsid w:val="00A109FB"/>
    <w:rsid w:val="00A26DD2"/>
    <w:rsid w:val="00B15578"/>
    <w:rsid w:val="00B4133B"/>
    <w:rsid w:val="00B6196B"/>
    <w:rsid w:val="00B70011"/>
    <w:rsid w:val="00C20E6B"/>
    <w:rsid w:val="00C41EE6"/>
    <w:rsid w:val="00C90C0A"/>
    <w:rsid w:val="00CA3764"/>
    <w:rsid w:val="00D30A56"/>
    <w:rsid w:val="00D556AA"/>
    <w:rsid w:val="00D84E29"/>
    <w:rsid w:val="00DB6F86"/>
    <w:rsid w:val="00E149A2"/>
    <w:rsid w:val="00E64949"/>
    <w:rsid w:val="00E905A5"/>
    <w:rsid w:val="00EB7DE5"/>
    <w:rsid w:val="00EC3A80"/>
    <w:rsid w:val="00ED3350"/>
    <w:rsid w:val="00F15F53"/>
    <w:rsid w:val="00F2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77bef9,green"/>
      <o:colormenu v:ext="edit" fillcolor="none [3215]" stroke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09FB"/>
  </w:style>
  <w:style w:type="character" w:styleId="Strong">
    <w:name w:val="Strong"/>
    <w:basedOn w:val="DefaultParagraphFont"/>
    <w:uiPriority w:val="22"/>
    <w:qFormat/>
    <w:rsid w:val="00A109FB"/>
    <w:rPr>
      <w:b/>
      <w:bCs/>
    </w:rPr>
  </w:style>
  <w:style w:type="character" w:styleId="Hyperlink">
    <w:name w:val="Hyperlink"/>
    <w:basedOn w:val="DefaultParagraphFont"/>
    <w:uiPriority w:val="99"/>
    <w:unhideWhenUsed/>
    <w:rsid w:val="00A109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9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233"/>
  </w:style>
  <w:style w:type="paragraph" w:styleId="Footer">
    <w:name w:val="footer"/>
    <w:basedOn w:val="Normal"/>
    <w:link w:val="FooterChar"/>
    <w:uiPriority w:val="99"/>
    <w:semiHidden/>
    <w:unhideWhenUsed/>
    <w:rsid w:val="0027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02BB-29A8-4FA0-AE88-D57102B6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rachelW</dc:creator>
  <cp:lastModifiedBy>rachelW</cp:lastModifiedBy>
  <cp:revision>5</cp:revision>
  <cp:lastPrinted>2017-04-03T21:00:00Z</cp:lastPrinted>
  <dcterms:created xsi:type="dcterms:W3CDTF">2017-04-17T15:35:00Z</dcterms:created>
  <dcterms:modified xsi:type="dcterms:W3CDTF">2017-05-01T14:29:00Z</dcterms:modified>
</cp:coreProperties>
</file>