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5A" w:rsidRDefault="0063545A" w:rsidP="0063545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OLE_LINK6"/>
      <w:bookmarkStart w:id="1" w:name="OLE_LINK7"/>
      <w:bookmarkStart w:id="2" w:name="OLE_LINK19"/>
      <w:bookmarkStart w:id="3" w:name="OLE_LINK3"/>
      <w:bookmarkStart w:id="4" w:name="OLE_LINK4"/>
      <w:bookmarkStart w:id="5" w:name="OLE_LINK5"/>
      <w:bookmarkStart w:id="6" w:name="OLE_LINK9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-250825</wp:posOffset>
            </wp:positionV>
            <wp:extent cx="3147060" cy="94411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114" w:rsidRDefault="0063545A" w:rsidP="00546CF5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63545A">
        <w:rPr>
          <w:rFonts w:ascii="Arial" w:hAnsi="Arial" w:cs="Arial"/>
          <w:b/>
          <w:sz w:val="18"/>
        </w:rPr>
        <w:br/>
      </w:r>
    </w:p>
    <w:p w:rsidR="00391711" w:rsidRPr="00F97114" w:rsidRDefault="00391711" w:rsidP="00546CF5">
      <w:pPr>
        <w:spacing w:line="240" w:lineRule="auto"/>
        <w:jc w:val="center"/>
        <w:rPr>
          <w:rFonts w:ascii="Arial" w:hAnsi="Arial" w:cs="Arial"/>
          <w:b/>
          <w:sz w:val="12"/>
        </w:rPr>
      </w:pPr>
      <w:r w:rsidRPr="0063545A">
        <w:rPr>
          <w:rFonts w:ascii="Arial" w:hAnsi="Arial" w:cs="Arial"/>
          <w:b/>
          <w:sz w:val="28"/>
        </w:rPr>
        <w:t>Job Club</w:t>
      </w:r>
      <w:r w:rsidR="0063545A" w:rsidRPr="0063545A">
        <w:rPr>
          <w:rFonts w:ascii="Arial" w:hAnsi="Arial" w:cs="Arial"/>
          <w:b/>
          <w:sz w:val="28"/>
        </w:rPr>
        <w:t xml:space="preserve">: </w:t>
      </w:r>
      <w:r w:rsidR="00546CF5">
        <w:rPr>
          <w:rFonts w:ascii="Arial" w:hAnsi="Arial" w:cs="Arial"/>
          <w:b/>
          <w:sz w:val="28"/>
        </w:rPr>
        <w:t>Spring 2019</w:t>
      </w:r>
      <w:r w:rsidR="00546CF5">
        <w:rPr>
          <w:rFonts w:ascii="Arial" w:hAnsi="Arial" w:cs="Arial"/>
          <w:b/>
          <w:sz w:val="28"/>
        </w:rPr>
        <w:br/>
      </w:r>
      <w:r w:rsidR="00BD73CB" w:rsidRPr="0063545A">
        <w:rPr>
          <w:rFonts w:ascii="Arial" w:hAnsi="Arial" w:cs="Arial"/>
          <w:b/>
          <w:sz w:val="28"/>
        </w:rPr>
        <w:t xml:space="preserve">Week </w:t>
      </w:r>
      <w:r w:rsidR="0032677B">
        <w:rPr>
          <w:rFonts w:ascii="Arial" w:hAnsi="Arial" w:cs="Arial"/>
          <w:b/>
          <w:sz w:val="28"/>
        </w:rPr>
        <w:t>8</w:t>
      </w:r>
      <w:r w:rsidR="00BD73CB" w:rsidRPr="0063545A">
        <w:rPr>
          <w:rFonts w:ascii="Arial" w:hAnsi="Arial" w:cs="Arial"/>
          <w:b/>
          <w:sz w:val="28"/>
        </w:rPr>
        <w:t xml:space="preserve">: </w:t>
      </w:r>
      <w:bookmarkEnd w:id="0"/>
      <w:bookmarkEnd w:id="1"/>
      <w:r w:rsidR="0032677B">
        <w:rPr>
          <w:rFonts w:ascii="Arial" w:hAnsi="Arial" w:cs="Arial"/>
          <w:b/>
          <w:sz w:val="28"/>
        </w:rPr>
        <w:t>State &amp; Federal Employment</w:t>
      </w:r>
      <w:r w:rsidR="00F97114">
        <w:rPr>
          <w:rFonts w:ascii="Arial" w:hAnsi="Arial" w:cs="Arial"/>
          <w:b/>
          <w:sz w:val="28"/>
        </w:rPr>
        <w:br/>
      </w:r>
    </w:p>
    <w:bookmarkEnd w:id="2"/>
    <w:bookmarkEnd w:id="3"/>
    <w:bookmarkEnd w:id="4"/>
    <w:bookmarkEnd w:id="5"/>
    <w:bookmarkEnd w:id="6"/>
    <w:p w:rsidR="0032677B" w:rsidRPr="0032677B" w:rsidRDefault="0032677B" w:rsidP="0032677B">
      <w:pPr>
        <w:spacing w:line="240" w:lineRule="auto"/>
        <w:rPr>
          <w:rFonts w:ascii="Arial" w:hAnsi="Arial" w:cs="Arial"/>
          <w:b/>
          <w:sz w:val="24"/>
        </w:rPr>
      </w:pPr>
      <w:r w:rsidRPr="0032677B">
        <w:rPr>
          <w:rFonts w:ascii="Arial" w:hAnsi="Arial" w:cs="Arial"/>
          <w:b/>
          <w:sz w:val="24"/>
        </w:rPr>
        <w:t>1:00-1:10</w:t>
      </w:r>
      <w:r w:rsidRPr="0032677B">
        <w:rPr>
          <w:rFonts w:ascii="Arial" w:hAnsi="Arial" w:cs="Arial"/>
          <w:b/>
          <w:sz w:val="24"/>
        </w:rPr>
        <w:t>:</w:t>
      </w:r>
      <w:r w:rsidRPr="0032677B">
        <w:rPr>
          <w:rFonts w:ascii="Arial" w:hAnsi="Arial" w:cs="Arial"/>
          <w:b/>
          <w:sz w:val="24"/>
        </w:rPr>
        <w:t xml:space="preserve"> Sign in</w:t>
      </w:r>
    </w:p>
    <w:p w:rsidR="0032677B" w:rsidRPr="0032677B" w:rsidRDefault="0032677B" w:rsidP="0032677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Pr="0032677B">
        <w:rPr>
          <w:rFonts w:ascii="Arial" w:hAnsi="Arial" w:cs="Arial"/>
          <w:b/>
          <w:sz w:val="24"/>
        </w:rPr>
        <w:t>1:10-1:20</w:t>
      </w:r>
      <w:r w:rsidRPr="0032677B">
        <w:rPr>
          <w:rFonts w:ascii="Arial" w:hAnsi="Arial" w:cs="Arial"/>
          <w:b/>
          <w:sz w:val="24"/>
        </w:rPr>
        <w:t>:</w:t>
      </w:r>
      <w:r w:rsidRPr="0032677B">
        <w:rPr>
          <w:rFonts w:ascii="Arial" w:hAnsi="Arial" w:cs="Arial"/>
          <w:b/>
          <w:sz w:val="24"/>
        </w:rPr>
        <w:t xml:space="preserve"> Introductions </w:t>
      </w:r>
    </w:p>
    <w:p w:rsidR="0032677B" w:rsidRPr="0032677B" w:rsidRDefault="0032677B" w:rsidP="0032677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  <w:t xml:space="preserve">1:20-1:45: </w:t>
      </w:r>
      <w:r w:rsidRPr="0032677B">
        <w:rPr>
          <w:rFonts w:ascii="Arial" w:hAnsi="Arial" w:cs="Arial"/>
          <w:b/>
        </w:rPr>
        <w:t>Overview of the S</w:t>
      </w:r>
      <w:r w:rsidRPr="0032677B">
        <w:rPr>
          <w:rFonts w:ascii="Arial" w:hAnsi="Arial" w:cs="Arial"/>
          <w:b/>
        </w:rPr>
        <w:t>tate of Illin</w:t>
      </w:r>
      <w:r>
        <w:rPr>
          <w:rFonts w:ascii="Arial" w:hAnsi="Arial" w:cs="Arial"/>
          <w:b/>
        </w:rPr>
        <w:t>ois hiring process presented by</w:t>
      </w:r>
      <w:proofErr w:type="gramStart"/>
      <w:r>
        <w:rPr>
          <w:rFonts w:ascii="Arial" w:hAnsi="Arial" w:cs="Arial"/>
          <w:b/>
        </w:rPr>
        <w:t>:</w:t>
      </w:r>
      <w:proofErr w:type="gramEnd"/>
      <w:r w:rsidRPr="0032677B">
        <w:rPr>
          <w:rFonts w:ascii="Arial" w:hAnsi="Arial" w:cs="Arial"/>
          <w:b/>
        </w:rPr>
        <w:br/>
        <w:t>Martha Younger-White, Senior VP of Employment &amp; Rehabilitation, Chicago Lighthouse</w:t>
      </w:r>
    </w:p>
    <w:p w:rsidR="0032677B" w:rsidRPr="0032677B" w:rsidRDefault="0032677B" w:rsidP="0032677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Completing the CMS 100 form accurately and Thoroughly</w:t>
      </w:r>
    </w:p>
    <w:p w:rsidR="0032677B" w:rsidRPr="0032677B" w:rsidRDefault="0032677B" w:rsidP="0032677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Tools provided by the State to assist disabled individuals in getting hired</w:t>
      </w:r>
    </w:p>
    <w:p w:rsidR="0032677B" w:rsidRPr="0032677B" w:rsidRDefault="0032677B" w:rsidP="0032677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The Suc</w:t>
      </w:r>
      <w:r w:rsidRPr="0032677B">
        <w:rPr>
          <w:rFonts w:ascii="Arial" w:hAnsi="Arial" w:cs="Arial"/>
        </w:rPr>
        <w:t xml:space="preserve">cessful Disability(SD) program </w:t>
      </w:r>
    </w:p>
    <w:p w:rsidR="0032677B" w:rsidRPr="0032677B" w:rsidRDefault="0032677B" w:rsidP="0032677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Hearing back from the State</w:t>
      </w:r>
    </w:p>
    <w:p w:rsidR="0032677B" w:rsidRPr="0032677B" w:rsidRDefault="0032677B" w:rsidP="0032677B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Webinar: the steps involved in SD program</w:t>
      </w:r>
    </w:p>
    <w:p w:rsidR="0032677B" w:rsidRPr="0032677B" w:rsidRDefault="0032677B" w:rsidP="0032677B">
      <w:pPr>
        <w:spacing w:line="240" w:lineRule="auto"/>
        <w:rPr>
          <w:rStyle w:val="Hyperlink"/>
          <w:rFonts w:ascii="Arial Black" w:hAnsi="Arial Black" w:cs="Times New Roman"/>
          <w:b/>
          <w:sz w:val="24"/>
        </w:rPr>
      </w:pPr>
      <w:hyperlink r:id="rId8" w:history="1">
        <w:r w:rsidRPr="0032677B">
          <w:rPr>
            <w:rStyle w:val="Hyperlink"/>
            <w:rFonts w:ascii="Arial Black" w:hAnsi="Arial Black" w:cs="Times New Roman"/>
            <w:b/>
            <w:sz w:val="24"/>
          </w:rPr>
          <w:t>Successful Disability Opportunity Program Link</w:t>
        </w:r>
      </w:hyperlink>
    </w:p>
    <w:p w:rsidR="0032677B" w:rsidRPr="0032677B" w:rsidRDefault="0032677B" w:rsidP="0032677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1:45-2:30: </w:t>
      </w:r>
      <w:r w:rsidRPr="0032677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Federal Employment Opportunities by: Maureen Reid</w:t>
      </w:r>
    </w:p>
    <w:p w:rsidR="0032677B" w:rsidRPr="0032677B" w:rsidRDefault="0032677B" w:rsidP="00111873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  <w:u w:val="single"/>
        </w:rPr>
      </w:pPr>
      <w:hyperlink r:id="rId9" w:history="1">
        <w:r w:rsidRPr="0032677B">
          <w:rPr>
            <w:rStyle w:val="Hyperlink"/>
            <w:rFonts w:ascii="Arial" w:hAnsi="Arial" w:cs="Arial"/>
            <w:b/>
          </w:rPr>
          <w:t>Link to the ABC’s of Schedule A hiring</w:t>
        </w:r>
      </w:hyperlink>
    </w:p>
    <w:p w:rsidR="0032677B" w:rsidRPr="0032677B" w:rsidRDefault="0032677B" w:rsidP="003267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sz w:val="18"/>
          <w:u w:val="single"/>
        </w:rPr>
      </w:pPr>
      <w:hyperlink r:id="rId10" w:history="1">
        <w:r w:rsidRPr="0032677B">
          <w:rPr>
            <w:rFonts w:ascii="Arial" w:hAnsi="Arial" w:cs="Arial"/>
            <w:b/>
            <w:color w:val="0000FF" w:themeColor="hyperlink"/>
            <w:u w:val="single"/>
          </w:rPr>
          <w:t>Selective Placement Program and Coordinators</w:t>
        </w:r>
      </w:hyperlink>
    </w:p>
    <w:p w:rsidR="0032677B" w:rsidRPr="0032677B" w:rsidRDefault="0032677B" w:rsidP="003267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Non-competitive eligibility for Federal positions</w:t>
      </w:r>
    </w:p>
    <w:p w:rsidR="0032677B" w:rsidRPr="0032677B" w:rsidRDefault="0032677B" w:rsidP="0032677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32677B">
        <w:rPr>
          <w:rFonts w:ascii="Arial" w:hAnsi="Arial" w:cs="Arial"/>
        </w:rPr>
        <w:t>Pathways program for students and recent graduates</w:t>
      </w:r>
    </w:p>
    <w:p w:rsidR="0032677B" w:rsidRPr="0032677B" w:rsidRDefault="0032677B" w:rsidP="0032677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2:3</w:t>
      </w:r>
      <w:r w:rsidRPr="0032677B">
        <w:rPr>
          <w:rFonts w:ascii="Arial" w:hAnsi="Arial" w:cs="Arial"/>
          <w:b/>
          <w:sz w:val="24"/>
        </w:rPr>
        <w:t>0-2:50</w:t>
      </w:r>
      <w:r>
        <w:rPr>
          <w:rFonts w:ascii="Arial" w:hAnsi="Arial" w:cs="Arial"/>
          <w:b/>
          <w:sz w:val="24"/>
        </w:rPr>
        <w:t>: Questions and Answers for S</w:t>
      </w:r>
      <w:r w:rsidRPr="0032677B">
        <w:rPr>
          <w:rFonts w:ascii="Arial" w:hAnsi="Arial" w:cs="Arial"/>
          <w:b/>
          <w:sz w:val="24"/>
        </w:rPr>
        <w:t>peakers</w:t>
      </w:r>
    </w:p>
    <w:p w:rsidR="0032677B" w:rsidRDefault="0032677B" w:rsidP="0032677B">
      <w:pPr>
        <w:spacing w:line="240" w:lineRule="auto"/>
        <w:rPr>
          <w:rFonts w:ascii="Arial" w:hAnsi="Arial" w:cs="Times New Roman"/>
          <w:sz w:val="24"/>
        </w:rPr>
      </w:pPr>
      <w:r w:rsidRPr="0032677B">
        <w:rPr>
          <w:rFonts w:ascii="Arial" w:hAnsi="Arial" w:cs="Arial"/>
          <w:b/>
          <w:sz w:val="24"/>
        </w:rPr>
        <w:t>2:50-3:00</w:t>
      </w:r>
      <w:r>
        <w:rPr>
          <w:rFonts w:ascii="Arial" w:hAnsi="Arial" w:cs="Arial"/>
          <w:b/>
          <w:sz w:val="24"/>
        </w:rPr>
        <w:t>: A</w:t>
      </w:r>
      <w:r w:rsidRPr="0032677B">
        <w:rPr>
          <w:rFonts w:ascii="Arial" w:hAnsi="Arial" w:cs="Arial"/>
          <w:b/>
          <w:sz w:val="24"/>
        </w:rPr>
        <w:t>daptab</w:t>
      </w:r>
      <w:r>
        <w:rPr>
          <w:rFonts w:ascii="Arial" w:hAnsi="Arial" w:cs="Arial"/>
          <w:b/>
          <w:sz w:val="24"/>
        </w:rPr>
        <w:t>ility and Flexibility Questions, Wrap Up</w:t>
      </w:r>
      <w:r w:rsidR="00F97114">
        <w:rPr>
          <w:rFonts w:ascii="Arial" w:hAnsi="Arial" w:cs="Times New Roman"/>
          <w:sz w:val="24"/>
        </w:rPr>
        <w:br/>
      </w:r>
      <w:r w:rsidR="00F97114">
        <w:rPr>
          <w:rFonts w:ascii="Arial" w:hAnsi="Arial" w:cs="Times New Roman"/>
          <w:sz w:val="24"/>
        </w:rPr>
        <w:br/>
      </w:r>
      <w:bookmarkStart w:id="7" w:name="_GoBack"/>
      <w:bookmarkEnd w:id="7"/>
      <w:r w:rsidR="00130AB0">
        <w:rPr>
          <w:rFonts w:ascii="Arial" w:hAnsi="Arial" w:cs="Times New Roman"/>
          <w:sz w:val="24"/>
        </w:rPr>
        <w:br/>
      </w:r>
    </w:p>
    <w:p w:rsidR="0032677B" w:rsidRDefault="0032677B" w:rsidP="0032677B">
      <w:pPr>
        <w:spacing w:line="240" w:lineRule="auto"/>
        <w:rPr>
          <w:rFonts w:ascii="Arial" w:hAnsi="Arial" w:cs="Times New Roman"/>
          <w:sz w:val="24"/>
        </w:rPr>
      </w:pPr>
    </w:p>
    <w:p w:rsidR="0032677B" w:rsidRDefault="0032677B" w:rsidP="0032677B">
      <w:pPr>
        <w:spacing w:line="240" w:lineRule="auto"/>
        <w:jc w:val="center"/>
        <w:rPr>
          <w:rFonts w:ascii="Arial" w:hAnsi="Arial" w:cs="Times New Roman"/>
          <w:sz w:val="24"/>
        </w:rPr>
      </w:pPr>
      <w:r>
        <w:rPr>
          <w:rFonts w:ascii="Arial" w:hAnsi="Arial" w:cs="Times New Roman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1151255</wp:posOffset>
            </wp:positionV>
            <wp:extent cx="1600200" cy="480060"/>
            <wp:effectExtent l="0" t="0" r="0" b="0"/>
            <wp:wrapThrough wrapText="bothSides">
              <wp:wrapPolygon edited="0">
                <wp:start x="0" y="0"/>
                <wp:lineTo x="0" y="20571"/>
                <wp:lineTo x="21343" y="20571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B0">
        <w:rPr>
          <w:rFonts w:ascii="Arial" w:hAnsi="Arial" w:cs="Times New Roman"/>
          <w:sz w:val="24"/>
        </w:rPr>
        <w:br/>
      </w:r>
      <w:r w:rsidR="004C6688">
        <w:rPr>
          <w:rFonts w:ascii="Arial" w:hAnsi="Arial" w:cs="Times New Roman"/>
          <w:sz w:val="24"/>
        </w:rPr>
        <w:br/>
      </w:r>
    </w:p>
    <w:p w:rsidR="0032677B" w:rsidRDefault="0032677B" w:rsidP="0032677B">
      <w:pPr>
        <w:spacing w:line="240" w:lineRule="auto"/>
        <w:jc w:val="center"/>
        <w:rPr>
          <w:rFonts w:ascii="Arial" w:hAnsi="Arial" w:cs="Times New Roman"/>
          <w:sz w:val="24"/>
        </w:rPr>
      </w:pPr>
    </w:p>
    <w:p w:rsidR="00F97114" w:rsidRPr="0032677B" w:rsidRDefault="00F97114" w:rsidP="0032677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Times New Roman"/>
          <w:sz w:val="24"/>
        </w:rPr>
        <w:t>Job Club: Spring 2019</w:t>
      </w:r>
    </w:p>
    <w:sectPr w:rsidR="00F97114" w:rsidRPr="0032677B" w:rsidSect="00130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pgBorders w:offsetFrom="page">
        <w:top w:val="dotted" w:sz="24" w:space="24" w:color="17365D" w:themeColor="text2" w:themeShade="BF"/>
        <w:left w:val="dotted" w:sz="24" w:space="24" w:color="17365D" w:themeColor="text2" w:themeShade="BF"/>
        <w:bottom w:val="dotted" w:sz="24" w:space="24" w:color="17365D" w:themeColor="text2" w:themeShade="BF"/>
        <w:right w:val="dotted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AD" w:rsidRDefault="00A024AD" w:rsidP="003D26E3">
      <w:pPr>
        <w:spacing w:after="0" w:line="240" w:lineRule="auto"/>
      </w:pPr>
      <w:r>
        <w:separator/>
      </w:r>
    </w:p>
  </w:endnote>
  <w:endnote w:type="continuationSeparator" w:id="0">
    <w:p w:rsidR="00A024AD" w:rsidRDefault="00A024AD" w:rsidP="003D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AD" w:rsidRDefault="00A024AD" w:rsidP="003D26E3">
      <w:pPr>
        <w:spacing w:after="0" w:line="240" w:lineRule="auto"/>
      </w:pPr>
      <w:r>
        <w:separator/>
      </w:r>
    </w:p>
  </w:footnote>
  <w:footnote w:type="continuationSeparator" w:id="0">
    <w:p w:rsidR="00A024AD" w:rsidRDefault="00A024AD" w:rsidP="003D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30" w:rsidRDefault="00333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A32"/>
    <w:multiLevelType w:val="hybridMultilevel"/>
    <w:tmpl w:val="4BE27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010B"/>
    <w:multiLevelType w:val="hybridMultilevel"/>
    <w:tmpl w:val="6444F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77986"/>
    <w:multiLevelType w:val="hybridMultilevel"/>
    <w:tmpl w:val="1D467418"/>
    <w:lvl w:ilvl="0" w:tplc="60728AE0">
      <w:start w:val="1"/>
      <w:numFmt w:val="upperLetter"/>
      <w:lvlText w:val="%1."/>
      <w:lvlJc w:val="left"/>
      <w:pPr>
        <w:ind w:left="720" w:hanging="360"/>
      </w:pPr>
      <w:rPr>
        <w:rFonts w:ascii="Arial Black" w:eastAsia="Times New Roman" w:hAnsi="Arial Black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249"/>
    <w:multiLevelType w:val="hybridMultilevel"/>
    <w:tmpl w:val="0C7A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3384"/>
    <w:multiLevelType w:val="hybridMultilevel"/>
    <w:tmpl w:val="A03A7A98"/>
    <w:lvl w:ilvl="0" w:tplc="774AD37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51C7B"/>
    <w:multiLevelType w:val="hybridMultilevel"/>
    <w:tmpl w:val="8B747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A3226"/>
    <w:multiLevelType w:val="hybridMultilevel"/>
    <w:tmpl w:val="A906FBE4"/>
    <w:lvl w:ilvl="0" w:tplc="C8329B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52119"/>
    <w:multiLevelType w:val="hybridMultilevel"/>
    <w:tmpl w:val="C71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5044"/>
    <w:multiLevelType w:val="hybridMultilevel"/>
    <w:tmpl w:val="CE9CE570"/>
    <w:lvl w:ilvl="0" w:tplc="60728AE0">
      <w:start w:val="1"/>
      <w:numFmt w:val="upperLetter"/>
      <w:lvlText w:val="%1."/>
      <w:lvlJc w:val="left"/>
      <w:pPr>
        <w:ind w:left="360" w:hanging="360"/>
      </w:pPr>
      <w:rPr>
        <w:rFonts w:ascii="Arial Black" w:eastAsia="Times New Roman" w:hAnsi="Arial Black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D690C"/>
    <w:multiLevelType w:val="hybridMultilevel"/>
    <w:tmpl w:val="829ADE62"/>
    <w:lvl w:ilvl="0" w:tplc="60728AE0">
      <w:start w:val="1"/>
      <w:numFmt w:val="upperLetter"/>
      <w:lvlText w:val="%1."/>
      <w:lvlJc w:val="left"/>
      <w:pPr>
        <w:ind w:left="1080" w:hanging="360"/>
      </w:pPr>
      <w:rPr>
        <w:rFonts w:ascii="Arial Black" w:eastAsia="Times New Roman" w:hAnsi="Arial Black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A26D8"/>
    <w:multiLevelType w:val="hybridMultilevel"/>
    <w:tmpl w:val="DFEABC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1581B"/>
    <w:multiLevelType w:val="hybridMultilevel"/>
    <w:tmpl w:val="822680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A37F1"/>
    <w:multiLevelType w:val="hybridMultilevel"/>
    <w:tmpl w:val="7E7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E198A"/>
    <w:multiLevelType w:val="hybridMultilevel"/>
    <w:tmpl w:val="D674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F2AB0"/>
    <w:multiLevelType w:val="hybridMultilevel"/>
    <w:tmpl w:val="57BC2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A7ED7"/>
    <w:multiLevelType w:val="hybridMultilevel"/>
    <w:tmpl w:val="8000E196"/>
    <w:lvl w:ilvl="0" w:tplc="60728AE0">
      <w:start w:val="1"/>
      <w:numFmt w:val="upperLetter"/>
      <w:lvlText w:val="%1."/>
      <w:lvlJc w:val="left"/>
      <w:pPr>
        <w:ind w:left="720" w:hanging="360"/>
      </w:pPr>
      <w:rPr>
        <w:rFonts w:ascii="Arial Black" w:eastAsia="Times New Roman" w:hAnsi="Arial Blac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6E28"/>
    <w:multiLevelType w:val="hybridMultilevel"/>
    <w:tmpl w:val="6DEA0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625A78"/>
    <w:multiLevelType w:val="hybridMultilevel"/>
    <w:tmpl w:val="13A03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93743"/>
    <w:multiLevelType w:val="hybridMultilevel"/>
    <w:tmpl w:val="9196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F3447"/>
    <w:multiLevelType w:val="hybridMultilevel"/>
    <w:tmpl w:val="A3FECF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054CF"/>
    <w:multiLevelType w:val="hybridMultilevel"/>
    <w:tmpl w:val="813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6"/>
  </w:num>
  <w:num w:numId="20">
    <w:abstractNumId w:val="19"/>
  </w:num>
  <w:num w:numId="21">
    <w:abstractNumId w:val="1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11"/>
    <w:rsid w:val="000236DA"/>
    <w:rsid w:val="00052897"/>
    <w:rsid w:val="000D3C13"/>
    <w:rsid w:val="00130AB0"/>
    <w:rsid w:val="00177ADE"/>
    <w:rsid w:val="00193717"/>
    <w:rsid w:val="001A3F2E"/>
    <w:rsid w:val="002A1ED6"/>
    <w:rsid w:val="002A469C"/>
    <w:rsid w:val="002B76B7"/>
    <w:rsid w:val="002E2474"/>
    <w:rsid w:val="00312795"/>
    <w:rsid w:val="0032677B"/>
    <w:rsid w:val="00333F30"/>
    <w:rsid w:val="00357E6B"/>
    <w:rsid w:val="00391711"/>
    <w:rsid w:val="003C4B07"/>
    <w:rsid w:val="003D26E3"/>
    <w:rsid w:val="0041677B"/>
    <w:rsid w:val="004A334A"/>
    <w:rsid w:val="004B3EE3"/>
    <w:rsid w:val="004C58D6"/>
    <w:rsid w:val="004C6688"/>
    <w:rsid w:val="004E0526"/>
    <w:rsid w:val="004E0B0A"/>
    <w:rsid w:val="005120EF"/>
    <w:rsid w:val="00515A0B"/>
    <w:rsid w:val="00533094"/>
    <w:rsid w:val="00546CF5"/>
    <w:rsid w:val="00564421"/>
    <w:rsid w:val="00596CA3"/>
    <w:rsid w:val="0063545A"/>
    <w:rsid w:val="006772AF"/>
    <w:rsid w:val="00682A36"/>
    <w:rsid w:val="0068638D"/>
    <w:rsid w:val="006E1CAC"/>
    <w:rsid w:val="006E7861"/>
    <w:rsid w:val="00735A58"/>
    <w:rsid w:val="007C2B09"/>
    <w:rsid w:val="007C6472"/>
    <w:rsid w:val="007D5771"/>
    <w:rsid w:val="007D788D"/>
    <w:rsid w:val="007F0286"/>
    <w:rsid w:val="00806446"/>
    <w:rsid w:val="008479C2"/>
    <w:rsid w:val="00867AC1"/>
    <w:rsid w:val="00883447"/>
    <w:rsid w:val="00893257"/>
    <w:rsid w:val="008A3EE2"/>
    <w:rsid w:val="008D132C"/>
    <w:rsid w:val="008D2263"/>
    <w:rsid w:val="00924CCB"/>
    <w:rsid w:val="0095426C"/>
    <w:rsid w:val="009848F8"/>
    <w:rsid w:val="00A024AD"/>
    <w:rsid w:val="00A04201"/>
    <w:rsid w:val="00A2094D"/>
    <w:rsid w:val="00A23963"/>
    <w:rsid w:val="00A90A3F"/>
    <w:rsid w:val="00A94801"/>
    <w:rsid w:val="00AB46E2"/>
    <w:rsid w:val="00AE380D"/>
    <w:rsid w:val="00B52C5C"/>
    <w:rsid w:val="00B704FD"/>
    <w:rsid w:val="00B81762"/>
    <w:rsid w:val="00BA210A"/>
    <w:rsid w:val="00BD73CB"/>
    <w:rsid w:val="00C104BF"/>
    <w:rsid w:val="00C451FF"/>
    <w:rsid w:val="00C46B00"/>
    <w:rsid w:val="00D0696F"/>
    <w:rsid w:val="00D32490"/>
    <w:rsid w:val="00D3414B"/>
    <w:rsid w:val="00D53EAC"/>
    <w:rsid w:val="00D959AA"/>
    <w:rsid w:val="00E1109B"/>
    <w:rsid w:val="00E612D5"/>
    <w:rsid w:val="00EA2F7F"/>
    <w:rsid w:val="00EF6C92"/>
    <w:rsid w:val="00F021EC"/>
    <w:rsid w:val="00F25F0A"/>
    <w:rsid w:val="00F35007"/>
    <w:rsid w:val="00F96E21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9BFD7-B27A-416C-8B21-CD105E1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E3"/>
  </w:style>
  <w:style w:type="paragraph" w:styleId="Footer">
    <w:name w:val="footer"/>
    <w:basedOn w:val="Normal"/>
    <w:link w:val="FooterChar"/>
    <w:uiPriority w:val="99"/>
    <w:unhideWhenUsed/>
    <w:rsid w:val="003D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3"/>
  </w:style>
  <w:style w:type="paragraph" w:styleId="BalloonText">
    <w:name w:val="Balloon Text"/>
    <w:basedOn w:val="Normal"/>
    <w:link w:val="BalloonTextChar"/>
    <w:uiPriority w:val="99"/>
    <w:semiHidden/>
    <w:unhideWhenUsed/>
    <w:rsid w:val="0068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5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30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3C1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C13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C4B0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llinois.gov/sites/work/Pages/Disabpgm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pm.gov/policy-data-oversight/disability-employment/selective-placement-program-coordin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oc.gov/eeoc/publications/abc_applicants_with_disabilities.cf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Bennett</cp:lastModifiedBy>
  <cp:revision>2</cp:revision>
  <cp:lastPrinted>2017-03-16T14:27:00Z</cp:lastPrinted>
  <dcterms:created xsi:type="dcterms:W3CDTF">2019-04-23T21:08:00Z</dcterms:created>
  <dcterms:modified xsi:type="dcterms:W3CDTF">2019-04-23T21:08:00Z</dcterms:modified>
</cp:coreProperties>
</file>