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C" w:rsidRPr="00D169AC" w:rsidRDefault="00D169AC" w:rsidP="004E7425">
      <w:pPr>
        <w:rPr>
          <w:sz w:val="28"/>
          <w:szCs w:val="28"/>
        </w:rPr>
      </w:pPr>
      <w:r w:rsidRPr="00D169A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973529" cy="10317480"/>
            <wp:effectExtent l="0" t="0" r="8890" b="762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29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9AC" w:rsidRPr="00D169AC" w:rsidRDefault="00D169AC" w:rsidP="004E7425">
      <w:pPr>
        <w:rPr>
          <w:sz w:val="28"/>
          <w:szCs w:val="28"/>
        </w:rPr>
      </w:pPr>
    </w:p>
    <w:p w:rsidR="00D169AC" w:rsidRPr="00D169AC" w:rsidRDefault="00D169AC" w:rsidP="004E7425">
      <w:pPr>
        <w:rPr>
          <w:sz w:val="28"/>
          <w:szCs w:val="28"/>
        </w:rPr>
      </w:pP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t>Join Equip for Equality for a Lunch Webinar</w:t>
      </w: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t>Tuesday, October 6</w:t>
      </w:r>
      <w:r w:rsidRPr="00D169AC">
        <w:rPr>
          <w:sz w:val="28"/>
          <w:szCs w:val="28"/>
          <w:vertAlign w:val="superscript"/>
        </w:rPr>
        <w:t>th</w:t>
      </w:r>
      <w:r w:rsidR="005355D0" w:rsidRPr="00D169AC">
        <w:rPr>
          <w:sz w:val="28"/>
          <w:szCs w:val="28"/>
        </w:rPr>
        <w:t xml:space="preserve"> from </w:t>
      </w:r>
      <w:r w:rsidRPr="00D169AC">
        <w:rPr>
          <w:sz w:val="28"/>
          <w:szCs w:val="28"/>
        </w:rPr>
        <w:t>12:00pm - 1:00pm</w:t>
      </w:r>
      <w:r w:rsidR="005355D0" w:rsidRPr="00D169AC">
        <w:rPr>
          <w:sz w:val="28"/>
          <w:szCs w:val="28"/>
        </w:rPr>
        <w:t>.</w:t>
      </w:r>
    </w:p>
    <w:p w:rsidR="004E7425" w:rsidRPr="00D169AC" w:rsidRDefault="004E7425" w:rsidP="00D169AC">
      <w:pPr>
        <w:ind w:left="1080"/>
        <w:rPr>
          <w:b/>
          <w:bCs/>
          <w:sz w:val="28"/>
          <w:szCs w:val="28"/>
        </w:rPr>
      </w:pPr>
      <w:r w:rsidRPr="00D169AC">
        <w:rPr>
          <w:b/>
          <w:bCs/>
          <w:sz w:val="28"/>
          <w:szCs w:val="28"/>
        </w:rPr>
        <w:t>Disability Votes! 10 Rights &amp; Recommendations for Making Your Vote Count</w:t>
      </w: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t xml:space="preserve">Register at </w:t>
      </w:r>
      <w:hyperlink r:id="rId6" w:history="1">
        <w:r w:rsidRPr="00D169AC">
          <w:rPr>
            <w:rStyle w:val="Hyperlink"/>
            <w:sz w:val="28"/>
            <w:szCs w:val="28"/>
          </w:rPr>
          <w:t>www.bit.ly/disability-votes</w:t>
        </w:r>
      </w:hyperlink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t>We will talk about:</w:t>
      </w:r>
    </w:p>
    <w:p w:rsidR="004E7425" w:rsidRPr="00D169AC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>How to make sure your vote counts this November</w:t>
      </w:r>
    </w:p>
    <w:p w:rsidR="004E7425" w:rsidRPr="00D169AC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 xml:space="preserve">The </w:t>
      </w:r>
      <w:r w:rsidRPr="00D169AC">
        <w:rPr>
          <w:b/>
          <w:bCs/>
          <w:sz w:val="28"/>
          <w:szCs w:val="28"/>
        </w:rPr>
        <w:t>Americans with Disabilities Act</w:t>
      </w:r>
      <w:r w:rsidRPr="00D169AC">
        <w:rPr>
          <w:sz w:val="28"/>
          <w:szCs w:val="28"/>
        </w:rPr>
        <w:t xml:space="preserve"> and </w:t>
      </w:r>
      <w:r w:rsidRPr="00D169AC">
        <w:rPr>
          <w:b/>
          <w:bCs/>
          <w:sz w:val="28"/>
          <w:szCs w:val="28"/>
        </w:rPr>
        <w:t>Help America Vote Act</w:t>
      </w:r>
      <w:r w:rsidRPr="00D169AC">
        <w:rPr>
          <w:sz w:val="28"/>
          <w:szCs w:val="28"/>
        </w:rPr>
        <w:t xml:space="preserve"> </w:t>
      </w:r>
    </w:p>
    <w:p w:rsidR="004E7425" w:rsidRPr="00D169AC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>Your right to accessible voting at polling places or from home</w:t>
      </w:r>
    </w:p>
    <w:p w:rsidR="004E7425" w:rsidRPr="00D169AC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>Requirements for registration and voting</w:t>
      </w:r>
    </w:p>
    <w:p w:rsidR="004E7425" w:rsidRPr="00D169AC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>New laws and state initiatives that affect accessible voting</w:t>
      </w:r>
    </w:p>
    <w:p w:rsidR="004E7425" w:rsidRDefault="004E7425" w:rsidP="00D169AC">
      <w:pPr>
        <w:pStyle w:val="ListParagraph"/>
        <w:numPr>
          <w:ilvl w:val="0"/>
          <w:numId w:val="1"/>
        </w:numPr>
        <w:ind w:left="1710"/>
        <w:rPr>
          <w:sz w:val="28"/>
          <w:szCs w:val="28"/>
        </w:rPr>
      </w:pPr>
      <w:r w:rsidRPr="00D169AC">
        <w:rPr>
          <w:sz w:val="28"/>
          <w:szCs w:val="28"/>
        </w:rPr>
        <w:t>The rights (and wrongs) of voting accessibility and accommodations</w:t>
      </w:r>
    </w:p>
    <w:p w:rsidR="00524859" w:rsidRDefault="00524859" w:rsidP="00524859">
      <w:pPr>
        <w:pStyle w:val="BasicParagraph"/>
        <w:suppressAutoHyphens/>
        <w:ind w:left="1080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:rsidR="00524859" w:rsidRPr="00524859" w:rsidRDefault="00524859" w:rsidP="00524859">
      <w:pPr>
        <w:pStyle w:val="BasicParagraph"/>
        <w:suppressAutoHyphens/>
        <w:ind w:left="1080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bookmarkStart w:id="0" w:name="_GoBack"/>
      <w:bookmarkEnd w:id="0"/>
      <w:r w:rsidRPr="00524859">
        <w:rPr>
          <w:rFonts w:asciiTheme="minorHAnsi" w:hAnsiTheme="minorHAnsi" w:cstheme="minorBidi"/>
          <w:b/>
          <w:bCs/>
          <w:color w:val="auto"/>
          <w:sz w:val="28"/>
          <w:szCs w:val="28"/>
        </w:rPr>
        <w:t>Captioning and ASL interpreters will be provided.</w:t>
      </w:r>
    </w:p>
    <w:p w:rsidR="004E7425" w:rsidRDefault="004E7425" w:rsidP="00D169AC">
      <w:pPr>
        <w:ind w:left="1080"/>
        <w:rPr>
          <w:sz w:val="28"/>
          <w:szCs w:val="28"/>
        </w:rPr>
      </w:pPr>
    </w:p>
    <w:p w:rsidR="00524859" w:rsidRPr="00D169AC" w:rsidRDefault="00524859" w:rsidP="00D169AC">
      <w:pPr>
        <w:ind w:left="1080"/>
        <w:rPr>
          <w:sz w:val="28"/>
          <w:szCs w:val="28"/>
        </w:rPr>
        <w:sectPr w:rsidR="00524859" w:rsidRPr="00D16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lastRenderedPageBreak/>
        <w:t>Presented by:</w:t>
      </w:r>
      <w:r w:rsidRPr="00D169AC">
        <w:rPr>
          <w:sz w:val="28"/>
          <w:szCs w:val="28"/>
        </w:rPr>
        <w:br/>
        <w:t>Bebe Novich</w:t>
      </w:r>
      <w:r w:rsidRPr="00D169AC">
        <w:rPr>
          <w:sz w:val="28"/>
          <w:szCs w:val="28"/>
        </w:rPr>
        <w:br/>
        <w:t>EFE</w:t>
      </w:r>
      <w:r w:rsidR="00AC7B8D">
        <w:rPr>
          <w:sz w:val="28"/>
          <w:szCs w:val="28"/>
        </w:rPr>
        <w:t xml:space="preserve"> </w:t>
      </w:r>
      <w:r w:rsidRPr="00D169AC">
        <w:rPr>
          <w:sz w:val="28"/>
          <w:szCs w:val="28"/>
        </w:rPr>
        <w:t xml:space="preserve">Voting Access </w:t>
      </w:r>
      <w:r w:rsidR="00AC7B8D">
        <w:rPr>
          <w:sz w:val="28"/>
          <w:szCs w:val="28"/>
        </w:rPr>
        <w:t>Manager</w:t>
      </w:r>
    </w:p>
    <w:p w:rsidR="004E7425" w:rsidRPr="00D169AC" w:rsidRDefault="004E7425" w:rsidP="00D169AC">
      <w:pPr>
        <w:ind w:left="1080"/>
        <w:rPr>
          <w:sz w:val="28"/>
          <w:szCs w:val="28"/>
        </w:rPr>
      </w:pP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lastRenderedPageBreak/>
        <w:t>Moderated by:</w:t>
      </w:r>
      <w:r w:rsidRPr="00D169AC">
        <w:rPr>
          <w:sz w:val="28"/>
          <w:szCs w:val="28"/>
        </w:rPr>
        <w:br/>
        <w:t>Barry C. Taylor</w:t>
      </w:r>
      <w:r w:rsidRPr="00D169AC">
        <w:rPr>
          <w:sz w:val="28"/>
          <w:szCs w:val="28"/>
        </w:rPr>
        <w:br/>
        <w:t>EFE Vice President,</w:t>
      </w:r>
      <w:r w:rsidRPr="00D169AC">
        <w:rPr>
          <w:sz w:val="28"/>
          <w:szCs w:val="28"/>
        </w:rPr>
        <w:br/>
        <w:t>Civil Rights Team</w:t>
      </w:r>
    </w:p>
    <w:p w:rsidR="004E7425" w:rsidRPr="00D169AC" w:rsidRDefault="004E7425" w:rsidP="00D169AC">
      <w:pPr>
        <w:ind w:left="1080"/>
        <w:rPr>
          <w:sz w:val="28"/>
          <w:szCs w:val="28"/>
        </w:rPr>
        <w:sectPr w:rsidR="004E7425" w:rsidRPr="00D169AC" w:rsidSect="004E74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lastRenderedPageBreak/>
        <w:t xml:space="preserve">Register at </w:t>
      </w:r>
      <w:hyperlink r:id="rId7" w:history="1">
        <w:r w:rsidRPr="00D169AC">
          <w:rPr>
            <w:rStyle w:val="Hyperlink"/>
            <w:sz w:val="28"/>
            <w:szCs w:val="28"/>
          </w:rPr>
          <w:t>www.bit.ly/disability-votes</w:t>
        </w:r>
      </w:hyperlink>
    </w:p>
    <w:p w:rsidR="004E7425" w:rsidRPr="00D169AC" w:rsidRDefault="004E7425" w:rsidP="00D169AC">
      <w:pPr>
        <w:ind w:left="1080"/>
        <w:rPr>
          <w:sz w:val="28"/>
          <w:szCs w:val="28"/>
        </w:rPr>
      </w:pPr>
      <w:r w:rsidRPr="00D169AC">
        <w:rPr>
          <w:sz w:val="28"/>
          <w:szCs w:val="28"/>
        </w:rPr>
        <w:t>Questions? Call 312.895.7262</w:t>
      </w:r>
    </w:p>
    <w:p w:rsidR="004E7425" w:rsidRPr="00910629" w:rsidRDefault="004E7425" w:rsidP="00D169AC">
      <w:pPr>
        <w:ind w:left="1080"/>
        <w:rPr>
          <w:i/>
          <w:iCs/>
          <w:sz w:val="28"/>
          <w:szCs w:val="28"/>
        </w:rPr>
      </w:pPr>
      <w:r w:rsidRPr="00910629">
        <w:rPr>
          <w:i/>
          <w:iCs/>
          <w:sz w:val="28"/>
          <w:szCs w:val="28"/>
        </w:rPr>
        <w:t xml:space="preserve">CLE Credit for IL Attorneys </w:t>
      </w:r>
    </w:p>
    <w:sectPr w:rsidR="004E7425" w:rsidRPr="00910629" w:rsidSect="004E74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9F6"/>
    <w:multiLevelType w:val="hybridMultilevel"/>
    <w:tmpl w:val="CAA6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7425"/>
    <w:rsid w:val="001D5448"/>
    <w:rsid w:val="001D71D6"/>
    <w:rsid w:val="004E7425"/>
    <w:rsid w:val="00524859"/>
    <w:rsid w:val="005355D0"/>
    <w:rsid w:val="006F1EE4"/>
    <w:rsid w:val="007C5B4A"/>
    <w:rsid w:val="00910629"/>
    <w:rsid w:val="00AC7B8D"/>
    <w:rsid w:val="00C66B2C"/>
    <w:rsid w:val="00D169AC"/>
    <w:rsid w:val="00D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4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42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248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t.ly/disability-v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disability-vo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 Jamros</dc:creator>
  <cp:lastModifiedBy>Barry Taylor</cp:lastModifiedBy>
  <cp:revision>2</cp:revision>
  <dcterms:created xsi:type="dcterms:W3CDTF">2020-09-28T20:44:00Z</dcterms:created>
  <dcterms:modified xsi:type="dcterms:W3CDTF">2020-09-28T20:44:00Z</dcterms:modified>
</cp:coreProperties>
</file>