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69B05" w14:textId="77777777" w:rsidR="00730C17" w:rsidRDefault="00730C17" w:rsidP="00730C17">
      <w:pPr>
        <w:pStyle w:val="NormalWeb"/>
        <w:jc w:val="center"/>
      </w:pPr>
      <w:r>
        <w:rPr>
          <w:rStyle w:val="Strong"/>
        </w:rPr>
        <w:t>Assistant Director, Digital Accessibility</w:t>
      </w:r>
    </w:p>
    <w:p w14:paraId="48B6080D" w14:textId="77777777" w:rsidR="00730C17" w:rsidRDefault="00730C17" w:rsidP="00730C17">
      <w:pPr>
        <w:pStyle w:val="NormalWeb"/>
        <w:jc w:val="center"/>
      </w:pPr>
      <w:r>
        <w:rPr>
          <w:rStyle w:val="Strong"/>
        </w:rPr>
        <w:t>University of Illinois at Chicago (UIC)</w:t>
      </w:r>
    </w:p>
    <w:p w14:paraId="0A5FB0AB" w14:textId="77777777" w:rsidR="00730C17" w:rsidRDefault="00730C17" w:rsidP="00730C17">
      <w:pPr>
        <w:pStyle w:val="NormalWeb"/>
      </w:pPr>
      <w:r>
        <w:t xml:space="preserve">The University of Illinois at Chicago (UIC) is one of the top five most diverse campuses in the nation and a national leader among urban, public higher education institutions in providing access to underrepresented students. UIC believes diversity is a strength that contributes to the success of our students, staff, faculty, and institutional research. As a Research 1 institution, UIC is focused on eliminating disparities in health, </w:t>
      </w:r>
      <w:proofErr w:type="gramStart"/>
      <w:r>
        <w:t>education</w:t>
      </w:r>
      <w:proofErr w:type="gramEnd"/>
      <w:r>
        <w:t xml:space="preserve"> and economic opportunity. UIC remains committed to increasing access to education, employment, programs and services for all, including maintaining an environment free from discrimination and harassment and a commitment to promoting an organizational culture and structure that </w:t>
      </w:r>
      <w:proofErr w:type="spellStart"/>
      <w:r>
        <w:t>honors</w:t>
      </w:r>
      <w:proofErr w:type="spellEnd"/>
      <w:r>
        <w:t xml:space="preserve"> diversity through integration of the principles of access, equity and inclusion.</w:t>
      </w:r>
    </w:p>
    <w:p w14:paraId="140950B6" w14:textId="77777777" w:rsidR="00730C17" w:rsidRDefault="00730C17" w:rsidP="00730C17">
      <w:pPr>
        <w:pStyle w:val="NormalWeb"/>
      </w:pPr>
      <w:proofErr w:type="gramStart"/>
      <w:r>
        <w:t>The Office for Access and Equity,</w:t>
      </w:r>
      <w:proofErr w:type="gramEnd"/>
      <w:r>
        <w:t xml:space="preserve"> is seeking an Assistant Director of Digital Accessibility. The ideal candidate will proactively and systemically address the overall accessibility of UIC's digital resources, including IT systems, websites, video tools and mobile apps. This individual will serve as the technical, on-</w:t>
      </w:r>
      <w:r>
        <w:softHyphen/>
        <w:t>the-</w:t>
      </w:r>
      <w:r>
        <w:softHyphen/>
        <w:t>ground expert working directly with campus partners to identify, assess, and provide solutions to digital accessibility challenges and opportunities.</w:t>
      </w:r>
    </w:p>
    <w:p w14:paraId="446A1F9F" w14:textId="77777777" w:rsidR="00730C17" w:rsidRDefault="00730C17" w:rsidP="00730C17">
      <w:pPr>
        <w:pStyle w:val="NormalWeb"/>
      </w:pPr>
      <w:r>
        <w:t>At minimum, the qualified candidate must hold a Bachelor's Degree required, Master's Degree preferred; and possess a minimum of three years' of experience developing, assessing, and remediating digital media for accessibility; experience with accessibility audit and quality control assurance tools and processes; experience working in a higher education environment preferred.</w:t>
      </w:r>
    </w:p>
    <w:p w14:paraId="364BF7DF" w14:textId="77777777" w:rsidR="00730C17" w:rsidRDefault="00730C17" w:rsidP="00730C17">
      <w:pPr>
        <w:pStyle w:val="NormalWeb"/>
      </w:pPr>
      <w:r>
        <w:t xml:space="preserve">The successful candidate must also have knowledge of federal and state laws and regulations related to ADA, Title VII and, accessibility standards and guidelines including but not limited to, Sections 504 and 508 of the Rehabilitation Act and the Americans with Disabilities Act of 1990 as amended, the Illinois Information Technology Accessibility Act (IITAA), Voluntary Product Accessibility Template (VPAT) and Web Content Accessibility Guidelines (WCAG). Also, knowledge of assistive technologies such as JAWS, </w:t>
      </w:r>
      <w:proofErr w:type="spellStart"/>
      <w:r>
        <w:t>VoiceOver</w:t>
      </w:r>
      <w:proofErr w:type="spellEnd"/>
      <w:r>
        <w:t>, and Dragon Naturally Speaking.</w:t>
      </w:r>
    </w:p>
    <w:p w14:paraId="1B70E913" w14:textId="77777777" w:rsidR="00730C17" w:rsidRDefault="00730C17" w:rsidP="00730C17">
      <w:pPr>
        <w:pStyle w:val="NormalWeb"/>
      </w:pPr>
      <w:r>
        <w:t xml:space="preserve">For fullest consideration, applications must be received by </w:t>
      </w:r>
      <w:r>
        <w:rPr>
          <w:rStyle w:val="Strong"/>
        </w:rPr>
        <w:t>September 4, 2020</w:t>
      </w:r>
      <w:r>
        <w:t xml:space="preserve"> at </w:t>
      </w:r>
      <w:hyperlink r:id="rId5" w:history="1">
        <w:r>
          <w:rPr>
            <w:rStyle w:val="Hyperlink"/>
            <w:b/>
            <w:bCs/>
          </w:rPr>
          <w:t>jobs.uic.edu/job-board/</w:t>
        </w:r>
        <w:proofErr w:type="spellStart"/>
        <w:r>
          <w:rPr>
            <w:rStyle w:val="Hyperlink"/>
            <w:b/>
            <w:bCs/>
          </w:rPr>
          <w:t>job-details?jobID</w:t>
        </w:r>
        <w:proofErr w:type="spellEnd"/>
        <w:r>
          <w:rPr>
            <w:rStyle w:val="Hyperlink"/>
            <w:b/>
            <w:bCs/>
          </w:rPr>
          <w:t>=134725</w:t>
        </w:r>
      </w:hyperlink>
      <w:r>
        <w:t xml:space="preserve"> and must include </w:t>
      </w:r>
      <w:r>
        <w:rPr>
          <w:rStyle w:val="Emphasis"/>
        </w:rPr>
        <w:t>a cover letter and resume</w:t>
      </w:r>
      <w:r>
        <w:t>.</w:t>
      </w:r>
    </w:p>
    <w:p w14:paraId="55AA472E" w14:textId="77777777" w:rsidR="00730C17" w:rsidRDefault="00730C17" w:rsidP="00730C17">
      <w:pPr>
        <w:pStyle w:val="NormalWeb"/>
        <w:jc w:val="center"/>
      </w:pPr>
      <w:r>
        <w:rPr>
          <w:rStyle w:val="Strong"/>
          <w:i/>
          <w:iCs/>
        </w:rPr>
        <w:t>The University of Illinois conducts background checks on all job candidates upon acceptance of contingent offer of employment. Background checks will be performed in compliance with the Fair Credit Reporting Act.</w:t>
      </w:r>
    </w:p>
    <w:p w14:paraId="499F010C" w14:textId="739F7CF1" w:rsidR="00CC41E4" w:rsidRPr="00730C17" w:rsidRDefault="00730C17" w:rsidP="00901A37">
      <w:pPr>
        <w:pStyle w:val="NormalWeb"/>
        <w:jc w:val="center"/>
      </w:pPr>
      <w:r>
        <w:rPr>
          <w:rStyle w:val="Strong"/>
          <w:i/>
          <w:iCs/>
        </w:rPr>
        <w:t>The University of Illinois at Chicago is an affirmative action, equal opportunity employer that has a strong institutional commitment to the principle of diversity and is particularly interested in receiving applications from a broad spectrum of people, including members of ethnic minorities, women, covered veterans, and individuals with disabilities, covered veterans, and individuals with disabilities.</w:t>
      </w:r>
    </w:p>
    <w:sectPr w:rsidR="00CC41E4" w:rsidRPr="00730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2F56"/>
    <w:multiLevelType w:val="multilevel"/>
    <w:tmpl w:val="6726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B2394"/>
    <w:multiLevelType w:val="multilevel"/>
    <w:tmpl w:val="568C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3520B"/>
    <w:multiLevelType w:val="multilevel"/>
    <w:tmpl w:val="700C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A57A2"/>
    <w:multiLevelType w:val="multilevel"/>
    <w:tmpl w:val="3E8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06023"/>
    <w:multiLevelType w:val="multilevel"/>
    <w:tmpl w:val="E506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8505D"/>
    <w:multiLevelType w:val="multilevel"/>
    <w:tmpl w:val="66E2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C3918"/>
    <w:multiLevelType w:val="multilevel"/>
    <w:tmpl w:val="01FC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F6821"/>
    <w:multiLevelType w:val="multilevel"/>
    <w:tmpl w:val="2FA8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90B9B"/>
    <w:multiLevelType w:val="multilevel"/>
    <w:tmpl w:val="CCF4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E5F31"/>
    <w:multiLevelType w:val="multilevel"/>
    <w:tmpl w:val="6A0A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D326AE"/>
    <w:multiLevelType w:val="multilevel"/>
    <w:tmpl w:val="5A60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32011"/>
    <w:multiLevelType w:val="multilevel"/>
    <w:tmpl w:val="E1C6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C2884"/>
    <w:multiLevelType w:val="multilevel"/>
    <w:tmpl w:val="22FA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A0EF2"/>
    <w:multiLevelType w:val="multilevel"/>
    <w:tmpl w:val="25A2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80B46"/>
    <w:multiLevelType w:val="multilevel"/>
    <w:tmpl w:val="3C42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7023E"/>
    <w:multiLevelType w:val="multilevel"/>
    <w:tmpl w:val="70D4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5489B"/>
    <w:multiLevelType w:val="multilevel"/>
    <w:tmpl w:val="2806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4C318F"/>
    <w:multiLevelType w:val="multilevel"/>
    <w:tmpl w:val="FE2C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AA40DE"/>
    <w:multiLevelType w:val="multilevel"/>
    <w:tmpl w:val="6A68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8308D7"/>
    <w:multiLevelType w:val="multilevel"/>
    <w:tmpl w:val="939A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852E1B"/>
    <w:multiLevelType w:val="multilevel"/>
    <w:tmpl w:val="19C6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4605FC"/>
    <w:multiLevelType w:val="multilevel"/>
    <w:tmpl w:val="88D4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45650"/>
    <w:multiLevelType w:val="multilevel"/>
    <w:tmpl w:val="1A32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6A595D"/>
    <w:multiLevelType w:val="multilevel"/>
    <w:tmpl w:val="1AC8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E77BAC"/>
    <w:multiLevelType w:val="multilevel"/>
    <w:tmpl w:val="7FD8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D370E0"/>
    <w:multiLevelType w:val="multilevel"/>
    <w:tmpl w:val="3036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F92E3A"/>
    <w:multiLevelType w:val="multilevel"/>
    <w:tmpl w:val="4DEE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1B00CC"/>
    <w:multiLevelType w:val="multilevel"/>
    <w:tmpl w:val="5B0E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6558B3"/>
    <w:multiLevelType w:val="multilevel"/>
    <w:tmpl w:val="04D0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6C00F8"/>
    <w:multiLevelType w:val="multilevel"/>
    <w:tmpl w:val="8C36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E62F0A"/>
    <w:multiLevelType w:val="multilevel"/>
    <w:tmpl w:val="A202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6B0C93"/>
    <w:multiLevelType w:val="multilevel"/>
    <w:tmpl w:val="0694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B80949"/>
    <w:multiLevelType w:val="multilevel"/>
    <w:tmpl w:val="E482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AB2CAE"/>
    <w:multiLevelType w:val="multilevel"/>
    <w:tmpl w:val="93BE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562294"/>
    <w:multiLevelType w:val="multilevel"/>
    <w:tmpl w:val="803A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784698"/>
    <w:multiLevelType w:val="multilevel"/>
    <w:tmpl w:val="0148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B32C29"/>
    <w:multiLevelType w:val="multilevel"/>
    <w:tmpl w:val="A49C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9C1EF6"/>
    <w:multiLevelType w:val="multilevel"/>
    <w:tmpl w:val="D9D8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790C98"/>
    <w:multiLevelType w:val="multilevel"/>
    <w:tmpl w:val="A228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9F0B2E"/>
    <w:multiLevelType w:val="multilevel"/>
    <w:tmpl w:val="38D4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EA7219"/>
    <w:multiLevelType w:val="multilevel"/>
    <w:tmpl w:val="F0F6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4C7783"/>
    <w:multiLevelType w:val="multilevel"/>
    <w:tmpl w:val="6DF4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D06B6C"/>
    <w:multiLevelType w:val="multilevel"/>
    <w:tmpl w:val="94FA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861FDF"/>
    <w:multiLevelType w:val="multilevel"/>
    <w:tmpl w:val="E504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744D46"/>
    <w:multiLevelType w:val="multilevel"/>
    <w:tmpl w:val="99A6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705BED"/>
    <w:multiLevelType w:val="multilevel"/>
    <w:tmpl w:val="D4A0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4A4246"/>
    <w:multiLevelType w:val="multilevel"/>
    <w:tmpl w:val="9232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333A61"/>
    <w:multiLevelType w:val="multilevel"/>
    <w:tmpl w:val="907E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7C1E83"/>
    <w:multiLevelType w:val="multilevel"/>
    <w:tmpl w:val="79A6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4"/>
  </w:num>
  <w:num w:numId="3">
    <w:abstractNumId w:val="22"/>
  </w:num>
  <w:num w:numId="4">
    <w:abstractNumId w:val="16"/>
  </w:num>
  <w:num w:numId="5">
    <w:abstractNumId w:val="47"/>
  </w:num>
  <w:num w:numId="6">
    <w:abstractNumId w:val="42"/>
  </w:num>
  <w:num w:numId="7">
    <w:abstractNumId w:val="41"/>
  </w:num>
  <w:num w:numId="8">
    <w:abstractNumId w:val="1"/>
  </w:num>
  <w:num w:numId="9">
    <w:abstractNumId w:val="23"/>
  </w:num>
  <w:num w:numId="10">
    <w:abstractNumId w:val="35"/>
  </w:num>
  <w:num w:numId="11">
    <w:abstractNumId w:val="24"/>
  </w:num>
  <w:num w:numId="12">
    <w:abstractNumId w:val="4"/>
  </w:num>
  <w:num w:numId="13">
    <w:abstractNumId w:val="2"/>
  </w:num>
  <w:num w:numId="14">
    <w:abstractNumId w:val="39"/>
  </w:num>
  <w:num w:numId="15">
    <w:abstractNumId w:val="12"/>
  </w:num>
  <w:num w:numId="16">
    <w:abstractNumId w:val="37"/>
  </w:num>
  <w:num w:numId="17">
    <w:abstractNumId w:val="6"/>
  </w:num>
  <w:num w:numId="18">
    <w:abstractNumId w:val="32"/>
  </w:num>
  <w:num w:numId="19">
    <w:abstractNumId w:val="3"/>
  </w:num>
  <w:num w:numId="20">
    <w:abstractNumId w:val="31"/>
  </w:num>
  <w:num w:numId="21">
    <w:abstractNumId w:val="36"/>
  </w:num>
  <w:num w:numId="22">
    <w:abstractNumId w:val="30"/>
  </w:num>
  <w:num w:numId="23">
    <w:abstractNumId w:val="25"/>
  </w:num>
  <w:num w:numId="24">
    <w:abstractNumId w:val="0"/>
  </w:num>
  <w:num w:numId="25">
    <w:abstractNumId w:val="19"/>
  </w:num>
  <w:num w:numId="26">
    <w:abstractNumId w:val="18"/>
  </w:num>
  <w:num w:numId="27">
    <w:abstractNumId w:val="38"/>
  </w:num>
  <w:num w:numId="28">
    <w:abstractNumId w:val="5"/>
  </w:num>
  <w:num w:numId="29">
    <w:abstractNumId w:val="29"/>
  </w:num>
  <w:num w:numId="30">
    <w:abstractNumId w:val="44"/>
  </w:num>
  <w:num w:numId="31">
    <w:abstractNumId w:val="43"/>
  </w:num>
  <w:num w:numId="32">
    <w:abstractNumId w:val="21"/>
  </w:num>
  <w:num w:numId="33">
    <w:abstractNumId w:val="48"/>
  </w:num>
  <w:num w:numId="34">
    <w:abstractNumId w:val="17"/>
  </w:num>
  <w:num w:numId="35">
    <w:abstractNumId w:val="33"/>
  </w:num>
  <w:num w:numId="36">
    <w:abstractNumId w:val="11"/>
  </w:num>
  <w:num w:numId="37">
    <w:abstractNumId w:val="15"/>
  </w:num>
  <w:num w:numId="38">
    <w:abstractNumId w:val="8"/>
  </w:num>
  <w:num w:numId="39">
    <w:abstractNumId w:val="13"/>
  </w:num>
  <w:num w:numId="40">
    <w:abstractNumId w:val="45"/>
  </w:num>
  <w:num w:numId="41">
    <w:abstractNumId w:val="20"/>
  </w:num>
  <w:num w:numId="42">
    <w:abstractNumId w:val="46"/>
  </w:num>
  <w:num w:numId="43">
    <w:abstractNumId w:val="28"/>
  </w:num>
  <w:num w:numId="44">
    <w:abstractNumId w:val="27"/>
  </w:num>
  <w:num w:numId="45">
    <w:abstractNumId w:val="34"/>
  </w:num>
  <w:num w:numId="46">
    <w:abstractNumId w:val="9"/>
  </w:num>
  <w:num w:numId="47">
    <w:abstractNumId w:val="40"/>
  </w:num>
  <w:num w:numId="48">
    <w:abstractNumId w:val="10"/>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48"/>
    <w:rsid w:val="0007774B"/>
    <w:rsid w:val="000C4037"/>
    <w:rsid w:val="00160548"/>
    <w:rsid w:val="001C0D79"/>
    <w:rsid w:val="00211355"/>
    <w:rsid w:val="00247CA4"/>
    <w:rsid w:val="00356F95"/>
    <w:rsid w:val="0036223A"/>
    <w:rsid w:val="003C4D17"/>
    <w:rsid w:val="00473477"/>
    <w:rsid w:val="004E5375"/>
    <w:rsid w:val="00500CBB"/>
    <w:rsid w:val="00546207"/>
    <w:rsid w:val="00607530"/>
    <w:rsid w:val="00650E16"/>
    <w:rsid w:val="00730C17"/>
    <w:rsid w:val="00834699"/>
    <w:rsid w:val="00867829"/>
    <w:rsid w:val="00901A37"/>
    <w:rsid w:val="00C5561F"/>
    <w:rsid w:val="00CC41E4"/>
    <w:rsid w:val="00CE7A50"/>
    <w:rsid w:val="00D426BA"/>
    <w:rsid w:val="00E02403"/>
    <w:rsid w:val="00E730F1"/>
    <w:rsid w:val="00F4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E447"/>
  <w15:chartTrackingRefBased/>
  <w15:docId w15:val="{E8CB7151-60CC-46E2-85AE-683316E5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0548"/>
    <w:rPr>
      <w:color w:val="0000FF"/>
      <w:u w:val="single"/>
    </w:rPr>
  </w:style>
  <w:style w:type="paragraph" w:styleId="NormalWeb">
    <w:name w:val="Normal (Web)"/>
    <w:basedOn w:val="Normal"/>
    <w:uiPriority w:val="99"/>
    <w:unhideWhenUsed/>
    <w:rsid w:val="00247CA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47CA4"/>
    <w:rPr>
      <w:b/>
      <w:bCs/>
    </w:rPr>
  </w:style>
  <w:style w:type="character" w:styleId="Emphasis">
    <w:name w:val="Emphasis"/>
    <w:basedOn w:val="DefaultParagraphFont"/>
    <w:uiPriority w:val="20"/>
    <w:qFormat/>
    <w:rsid w:val="00E730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5621">
      <w:bodyDiv w:val="1"/>
      <w:marLeft w:val="0"/>
      <w:marRight w:val="0"/>
      <w:marTop w:val="0"/>
      <w:marBottom w:val="0"/>
      <w:divBdr>
        <w:top w:val="none" w:sz="0" w:space="0" w:color="auto"/>
        <w:left w:val="none" w:sz="0" w:space="0" w:color="auto"/>
        <w:bottom w:val="none" w:sz="0" w:space="0" w:color="auto"/>
        <w:right w:val="none" w:sz="0" w:space="0" w:color="auto"/>
      </w:divBdr>
    </w:div>
    <w:div w:id="284776202">
      <w:bodyDiv w:val="1"/>
      <w:marLeft w:val="0"/>
      <w:marRight w:val="0"/>
      <w:marTop w:val="0"/>
      <w:marBottom w:val="0"/>
      <w:divBdr>
        <w:top w:val="none" w:sz="0" w:space="0" w:color="auto"/>
        <w:left w:val="none" w:sz="0" w:space="0" w:color="auto"/>
        <w:bottom w:val="none" w:sz="0" w:space="0" w:color="auto"/>
        <w:right w:val="none" w:sz="0" w:space="0" w:color="auto"/>
      </w:divBdr>
    </w:div>
    <w:div w:id="355935519">
      <w:bodyDiv w:val="1"/>
      <w:marLeft w:val="0"/>
      <w:marRight w:val="0"/>
      <w:marTop w:val="0"/>
      <w:marBottom w:val="0"/>
      <w:divBdr>
        <w:top w:val="none" w:sz="0" w:space="0" w:color="auto"/>
        <w:left w:val="none" w:sz="0" w:space="0" w:color="auto"/>
        <w:bottom w:val="none" w:sz="0" w:space="0" w:color="auto"/>
        <w:right w:val="none" w:sz="0" w:space="0" w:color="auto"/>
      </w:divBdr>
    </w:div>
    <w:div w:id="387149519">
      <w:bodyDiv w:val="1"/>
      <w:marLeft w:val="0"/>
      <w:marRight w:val="0"/>
      <w:marTop w:val="0"/>
      <w:marBottom w:val="0"/>
      <w:divBdr>
        <w:top w:val="none" w:sz="0" w:space="0" w:color="auto"/>
        <w:left w:val="none" w:sz="0" w:space="0" w:color="auto"/>
        <w:bottom w:val="none" w:sz="0" w:space="0" w:color="auto"/>
        <w:right w:val="none" w:sz="0" w:space="0" w:color="auto"/>
      </w:divBdr>
    </w:div>
    <w:div w:id="423460662">
      <w:bodyDiv w:val="1"/>
      <w:marLeft w:val="0"/>
      <w:marRight w:val="0"/>
      <w:marTop w:val="0"/>
      <w:marBottom w:val="0"/>
      <w:divBdr>
        <w:top w:val="none" w:sz="0" w:space="0" w:color="auto"/>
        <w:left w:val="none" w:sz="0" w:space="0" w:color="auto"/>
        <w:bottom w:val="none" w:sz="0" w:space="0" w:color="auto"/>
        <w:right w:val="none" w:sz="0" w:space="0" w:color="auto"/>
      </w:divBdr>
    </w:div>
    <w:div w:id="448353810">
      <w:bodyDiv w:val="1"/>
      <w:marLeft w:val="0"/>
      <w:marRight w:val="0"/>
      <w:marTop w:val="0"/>
      <w:marBottom w:val="0"/>
      <w:divBdr>
        <w:top w:val="none" w:sz="0" w:space="0" w:color="auto"/>
        <w:left w:val="none" w:sz="0" w:space="0" w:color="auto"/>
        <w:bottom w:val="none" w:sz="0" w:space="0" w:color="auto"/>
        <w:right w:val="none" w:sz="0" w:space="0" w:color="auto"/>
      </w:divBdr>
    </w:div>
    <w:div w:id="500507014">
      <w:bodyDiv w:val="1"/>
      <w:marLeft w:val="0"/>
      <w:marRight w:val="0"/>
      <w:marTop w:val="0"/>
      <w:marBottom w:val="0"/>
      <w:divBdr>
        <w:top w:val="none" w:sz="0" w:space="0" w:color="auto"/>
        <w:left w:val="none" w:sz="0" w:space="0" w:color="auto"/>
        <w:bottom w:val="none" w:sz="0" w:space="0" w:color="auto"/>
        <w:right w:val="none" w:sz="0" w:space="0" w:color="auto"/>
      </w:divBdr>
    </w:div>
    <w:div w:id="742992466">
      <w:bodyDiv w:val="1"/>
      <w:marLeft w:val="0"/>
      <w:marRight w:val="0"/>
      <w:marTop w:val="0"/>
      <w:marBottom w:val="0"/>
      <w:divBdr>
        <w:top w:val="none" w:sz="0" w:space="0" w:color="auto"/>
        <w:left w:val="none" w:sz="0" w:space="0" w:color="auto"/>
        <w:bottom w:val="none" w:sz="0" w:space="0" w:color="auto"/>
        <w:right w:val="none" w:sz="0" w:space="0" w:color="auto"/>
      </w:divBdr>
    </w:div>
    <w:div w:id="899829673">
      <w:bodyDiv w:val="1"/>
      <w:marLeft w:val="0"/>
      <w:marRight w:val="0"/>
      <w:marTop w:val="0"/>
      <w:marBottom w:val="0"/>
      <w:divBdr>
        <w:top w:val="none" w:sz="0" w:space="0" w:color="auto"/>
        <w:left w:val="none" w:sz="0" w:space="0" w:color="auto"/>
        <w:bottom w:val="none" w:sz="0" w:space="0" w:color="auto"/>
        <w:right w:val="none" w:sz="0" w:space="0" w:color="auto"/>
      </w:divBdr>
    </w:div>
    <w:div w:id="1010765714">
      <w:bodyDiv w:val="1"/>
      <w:marLeft w:val="0"/>
      <w:marRight w:val="0"/>
      <w:marTop w:val="0"/>
      <w:marBottom w:val="0"/>
      <w:divBdr>
        <w:top w:val="none" w:sz="0" w:space="0" w:color="auto"/>
        <w:left w:val="none" w:sz="0" w:space="0" w:color="auto"/>
        <w:bottom w:val="none" w:sz="0" w:space="0" w:color="auto"/>
        <w:right w:val="none" w:sz="0" w:space="0" w:color="auto"/>
      </w:divBdr>
    </w:div>
    <w:div w:id="1138381728">
      <w:bodyDiv w:val="1"/>
      <w:marLeft w:val="0"/>
      <w:marRight w:val="0"/>
      <w:marTop w:val="0"/>
      <w:marBottom w:val="0"/>
      <w:divBdr>
        <w:top w:val="none" w:sz="0" w:space="0" w:color="auto"/>
        <w:left w:val="none" w:sz="0" w:space="0" w:color="auto"/>
        <w:bottom w:val="none" w:sz="0" w:space="0" w:color="auto"/>
        <w:right w:val="none" w:sz="0" w:space="0" w:color="auto"/>
      </w:divBdr>
    </w:div>
    <w:div w:id="1185947668">
      <w:bodyDiv w:val="1"/>
      <w:marLeft w:val="0"/>
      <w:marRight w:val="0"/>
      <w:marTop w:val="0"/>
      <w:marBottom w:val="0"/>
      <w:divBdr>
        <w:top w:val="none" w:sz="0" w:space="0" w:color="auto"/>
        <w:left w:val="none" w:sz="0" w:space="0" w:color="auto"/>
        <w:bottom w:val="none" w:sz="0" w:space="0" w:color="auto"/>
        <w:right w:val="none" w:sz="0" w:space="0" w:color="auto"/>
      </w:divBdr>
    </w:div>
    <w:div w:id="1260528261">
      <w:bodyDiv w:val="1"/>
      <w:marLeft w:val="0"/>
      <w:marRight w:val="0"/>
      <w:marTop w:val="0"/>
      <w:marBottom w:val="0"/>
      <w:divBdr>
        <w:top w:val="none" w:sz="0" w:space="0" w:color="auto"/>
        <w:left w:val="none" w:sz="0" w:space="0" w:color="auto"/>
        <w:bottom w:val="none" w:sz="0" w:space="0" w:color="auto"/>
        <w:right w:val="none" w:sz="0" w:space="0" w:color="auto"/>
      </w:divBdr>
    </w:div>
    <w:div w:id="1486632080">
      <w:bodyDiv w:val="1"/>
      <w:marLeft w:val="0"/>
      <w:marRight w:val="0"/>
      <w:marTop w:val="0"/>
      <w:marBottom w:val="0"/>
      <w:divBdr>
        <w:top w:val="none" w:sz="0" w:space="0" w:color="auto"/>
        <w:left w:val="none" w:sz="0" w:space="0" w:color="auto"/>
        <w:bottom w:val="none" w:sz="0" w:space="0" w:color="auto"/>
        <w:right w:val="none" w:sz="0" w:space="0" w:color="auto"/>
      </w:divBdr>
    </w:div>
    <w:div w:id="1892493390">
      <w:bodyDiv w:val="1"/>
      <w:marLeft w:val="0"/>
      <w:marRight w:val="0"/>
      <w:marTop w:val="0"/>
      <w:marBottom w:val="0"/>
      <w:divBdr>
        <w:top w:val="none" w:sz="0" w:space="0" w:color="auto"/>
        <w:left w:val="none" w:sz="0" w:space="0" w:color="auto"/>
        <w:bottom w:val="none" w:sz="0" w:space="0" w:color="auto"/>
        <w:right w:val="none" w:sz="0" w:space="0" w:color="auto"/>
      </w:divBdr>
    </w:div>
    <w:div w:id="18926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bs.uic.edu/job-board/job-details?jobID=1347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Ghasoub</dc:creator>
  <cp:keywords/>
  <dc:description/>
  <cp:lastModifiedBy>Mithil Chandok</cp:lastModifiedBy>
  <cp:revision>28</cp:revision>
  <dcterms:created xsi:type="dcterms:W3CDTF">2020-07-10T03:29:00Z</dcterms:created>
  <dcterms:modified xsi:type="dcterms:W3CDTF">2020-08-19T20:16:00Z</dcterms:modified>
</cp:coreProperties>
</file>