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FD37EF">
        <w:rPr>
          <w:rFonts w:ascii="Times New Roman" w:hAnsi="Times New Roman"/>
          <w:b/>
          <w:sz w:val="28"/>
        </w:rPr>
        <w:t>April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</w:t>
      </w:r>
      <w:r w:rsidR="00FD37EF">
        <w:rPr>
          <w:rFonts w:ascii="Times New Roman" w:hAnsi="Times New Roman"/>
          <w:b/>
          <w:sz w:val="28"/>
        </w:rPr>
        <w:t>8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  <w:t xml:space="preserve">Room </w:t>
      </w:r>
      <w:proofErr w:type="gramStart"/>
      <w:r w:rsidR="00FD37EF">
        <w:rPr>
          <w:rFonts w:ascii="Times New Roman" w:hAnsi="Times New Roman"/>
          <w:b/>
          <w:sz w:val="28"/>
        </w:rPr>
        <w:t>A</w:t>
      </w:r>
      <w:proofErr w:type="gramEnd"/>
      <w:r w:rsidR="00FE7AFE">
        <w:rPr>
          <w:rFonts w:ascii="Times New Roman" w:hAnsi="Times New Roman"/>
          <w:b/>
          <w:sz w:val="28"/>
        </w:rPr>
        <w:t>, Lawrence Public Library, 707 Vermont ST, 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FD37EF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438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6D7350" w:rsidRDefault="00143829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 xml:space="preserve">Approval of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of</w:t>
      </w:r>
      <w:r w:rsidR="006D7350" w:rsidRPr="006D7350">
        <w:rPr>
          <w:rFonts w:ascii="Times New Roman" w:hAnsi="Times New Roman"/>
          <w:sz w:val="28"/>
        </w:rPr>
        <w:t xml:space="preserve"> </w:t>
      </w:r>
      <w:r w:rsidR="00FD37EF">
        <w:rPr>
          <w:rFonts w:ascii="Times New Roman" w:hAnsi="Times New Roman"/>
          <w:sz w:val="28"/>
        </w:rPr>
        <w:t>March</w:t>
      </w:r>
      <w:r w:rsidR="006D7350" w:rsidRPr="006D7350">
        <w:rPr>
          <w:rFonts w:ascii="Times New Roman" w:hAnsi="Times New Roman"/>
          <w:sz w:val="28"/>
        </w:rPr>
        <w:t xml:space="preserve"> 2015</w:t>
      </w:r>
    </w:p>
    <w:p w:rsidR="004C2482" w:rsidRPr="006D7350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</w:p>
    <w:p w:rsidR="00451BFC" w:rsidRDefault="00D4585C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A25ACD">
        <w:rPr>
          <w:rFonts w:ascii="Times New Roman" w:hAnsi="Times New Roman"/>
          <w:sz w:val="28"/>
        </w:rPr>
        <w:t>und-raising project</w:t>
      </w:r>
      <w:r w:rsidR="00451BFC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update</w:t>
      </w:r>
    </w:p>
    <w:p w:rsidR="00D4585C" w:rsidRDefault="00A25ACD" w:rsidP="00FD37E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Accessible online </w:t>
      </w:r>
      <w:r w:rsidR="00FD37EF">
        <w:rPr>
          <w:rFonts w:ascii="Times New Roman" w:hAnsi="Times New Roman"/>
          <w:sz w:val="28"/>
        </w:rPr>
        <w:t xml:space="preserve">Accessible </w:t>
      </w:r>
      <w:r>
        <w:rPr>
          <w:rFonts w:ascii="Times New Roman" w:hAnsi="Times New Roman"/>
          <w:sz w:val="28"/>
        </w:rPr>
        <w:t xml:space="preserve">NCAA </w:t>
      </w:r>
      <w:r w:rsidR="00CA2C13">
        <w:rPr>
          <w:rFonts w:ascii="Times New Roman" w:hAnsi="Times New Roman"/>
          <w:sz w:val="28"/>
        </w:rPr>
        <w:t>basketball tournament pool, post-event analysis and suggestions for improvements for 2016 i/d/a</w:t>
      </w:r>
    </w:p>
    <w:p w:rsidR="00FD37EF" w:rsidRDefault="00FD37EF" w:rsidP="00FD37E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Freddy’s fund-raiser supper, May 12, 5:00pm -8:00pm, </w:t>
      </w:r>
      <w:r w:rsidR="00CA2C13">
        <w:rPr>
          <w:rFonts w:ascii="Times New Roman" w:hAnsi="Times New Roman"/>
          <w:sz w:val="28"/>
        </w:rPr>
        <w:t>ideas for enhancements i/d/a</w:t>
      </w:r>
    </w:p>
    <w:p w:rsidR="00244D13" w:rsidRDefault="00244D13" w:rsidP="00FD37E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Merc</w:t>
      </w:r>
      <w:proofErr w:type="spellEnd"/>
      <w:r>
        <w:rPr>
          <w:rFonts w:ascii="Times New Roman" w:hAnsi="Times New Roman"/>
          <w:sz w:val="28"/>
        </w:rPr>
        <w:t xml:space="preserve"> Fund-raising opportunity update</w:t>
      </w:r>
      <w:r w:rsidR="00CA2C1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Athena</w:t>
      </w:r>
    </w:p>
    <w:p w:rsidR="00CA2C13" w:rsidRDefault="00396004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 Days of Service”</w:t>
      </w:r>
      <w:r w:rsidR="003E45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project </w:t>
      </w:r>
      <w:r w:rsidRPr="0039600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April 12</w:t>
      </w:r>
      <w:r w:rsidRPr="00396004">
        <w:rPr>
          <w:rFonts w:ascii="Times New Roman" w:hAnsi="Times New Roman"/>
          <w:sz w:val="28"/>
        </w:rPr>
        <w:t>—</w:t>
      </w:r>
      <w:r w:rsidR="00CA2C13">
        <w:rPr>
          <w:rFonts w:ascii="Times New Roman" w:hAnsi="Times New Roman"/>
          <w:sz w:val="28"/>
        </w:rPr>
        <w:t>June 26 i/d/a</w:t>
      </w:r>
    </w:p>
    <w:p w:rsidR="00CA2C13" w:rsidRDefault="00CA2C13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National 2015 NFB Convention, Orlando FL, preliminary headcount i/d/a</w:t>
      </w:r>
    </w:p>
    <w:p w:rsidR="00F23961" w:rsidRPr="00CA2C13" w:rsidRDefault="00F23961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CA2C13" w:rsidRDefault="00CA2C13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Knowledge Base, “35 cents” and</w:t>
      </w:r>
      <w:r w:rsidR="006E573B">
        <w:rPr>
          <w:rFonts w:ascii="Times New Roman" w:hAnsi="Times New Roman"/>
          <w:sz w:val="28"/>
        </w:rPr>
        <w:t xml:space="preserve"> “The Right To Raise a Family</w:t>
      </w:r>
      <w:proofErr w:type="gramStart"/>
      <w:r w:rsidR="006E573B">
        <w:rPr>
          <w:rFonts w:ascii="Times New Roman" w:hAnsi="Times New Roman"/>
          <w:sz w:val="28"/>
        </w:rPr>
        <w:t xml:space="preserve">” </w:t>
      </w:r>
      <w:bookmarkStart w:id="0" w:name="_GoBack"/>
      <w:bookmarkEnd w:id="0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” from </w:t>
      </w:r>
      <w:r w:rsidR="00F94E82">
        <w:rPr>
          <w:rFonts w:ascii="Times New Roman" w:hAnsi="Times New Roman"/>
          <w:sz w:val="28"/>
        </w:rPr>
        <w:t xml:space="preserve">the “nation’s Blind” </w:t>
      </w:r>
      <w:r>
        <w:rPr>
          <w:rFonts w:ascii="Times New Roman" w:hAnsi="Times New Roman"/>
          <w:sz w:val="28"/>
        </w:rPr>
        <w:t xml:space="preserve">NFB </w:t>
      </w:r>
      <w:proofErr w:type="spellStart"/>
      <w:r>
        <w:rPr>
          <w:rFonts w:ascii="Times New Roman" w:hAnsi="Times New Roman"/>
          <w:sz w:val="28"/>
        </w:rPr>
        <w:t>Youtube</w:t>
      </w:r>
      <w:proofErr w:type="spellEnd"/>
      <w:r>
        <w:rPr>
          <w:rFonts w:ascii="Times New Roman" w:hAnsi="Times New Roman"/>
          <w:sz w:val="28"/>
        </w:rPr>
        <w:t xml:space="preserve"> channel</w:t>
      </w:r>
    </w:p>
    <w:p w:rsidR="00CA2C13" w:rsidRDefault="00CA2C13" w:rsidP="00832758">
      <w:pPr>
        <w:rPr>
          <w:rFonts w:ascii="Times New Roman" w:hAnsi="Times New Roman"/>
          <w:sz w:val="28"/>
        </w:rPr>
      </w:pP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CA2C1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/1</w:t>
      </w:r>
      <w:r w:rsidR="002628D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1pm – 3pm, </w:t>
      </w:r>
      <w:r w:rsidR="001B609D">
        <w:rPr>
          <w:rFonts w:ascii="Times New Roman" w:hAnsi="Times New Roman"/>
          <w:sz w:val="28"/>
        </w:rPr>
        <w:t xml:space="preserve">Room C, </w:t>
      </w:r>
      <w:r>
        <w:rPr>
          <w:rFonts w:ascii="Times New Roman" w:hAnsi="Times New Roman"/>
          <w:sz w:val="28"/>
        </w:rPr>
        <w:t>Lawrence Public Library, 707 Vermont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CF" w:rsidRDefault="00610CCF" w:rsidP="00405208">
      <w:pPr>
        <w:spacing w:after="0" w:line="240" w:lineRule="auto"/>
      </w:pPr>
      <w:r>
        <w:separator/>
      </w:r>
    </w:p>
  </w:endnote>
  <w:endnote w:type="continuationSeparator" w:id="0">
    <w:p w:rsidR="00610CCF" w:rsidRDefault="00610CCF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CF" w:rsidRDefault="00610CCF" w:rsidP="00405208">
      <w:pPr>
        <w:spacing w:after="0" w:line="240" w:lineRule="auto"/>
      </w:pPr>
      <w:r>
        <w:separator/>
      </w:r>
    </w:p>
  </w:footnote>
  <w:footnote w:type="continuationSeparator" w:id="0">
    <w:p w:rsidR="00610CCF" w:rsidRDefault="00610CCF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A10ED"/>
    <w:rsid w:val="00301C20"/>
    <w:rsid w:val="00306DF7"/>
    <w:rsid w:val="003123B3"/>
    <w:rsid w:val="00322C82"/>
    <w:rsid w:val="003317E4"/>
    <w:rsid w:val="00353341"/>
    <w:rsid w:val="00396004"/>
    <w:rsid w:val="003B4C63"/>
    <w:rsid w:val="003D786A"/>
    <w:rsid w:val="003E453F"/>
    <w:rsid w:val="00405208"/>
    <w:rsid w:val="00451BFC"/>
    <w:rsid w:val="00473CDC"/>
    <w:rsid w:val="0049281A"/>
    <w:rsid w:val="004B3B31"/>
    <w:rsid w:val="004C2482"/>
    <w:rsid w:val="004D4DEE"/>
    <w:rsid w:val="0054545B"/>
    <w:rsid w:val="00602FA6"/>
    <w:rsid w:val="00610CCF"/>
    <w:rsid w:val="006208D7"/>
    <w:rsid w:val="00652AF4"/>
    <w:rsid w:val="00681D4F"/>
    <w:rsid w:val="00690E68"/>
    <w:rsid w:val="00691CF1"/>
    <w:rsid w:val="006B13B4"/>
    <w:rsid w:val="006D7350"/>
    <w:rsid w:val="006E2F5C"/>
    <w:rsid w:val="006E573B"/>
    <w:rsid w:val="007047C6"/>
    <w:rsid w:val="00710E93"/>
    <w:rsid w:val="00712762"/>
    <w:rsid w:val="00712E88"/>
    <w:rsid w:val="00722D45"/>
    <w:rsid w:val="0075288E"/>
    <w:rsid w:val="008253A2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9F15AC"/>
    <w:rsid w:val="009F4BDE"/>
    <w:rsid w:val="00A25ACD"/>
    <w:rsid w:val="00A34487"/>
    <w:rsid w:val="00A55EFB"/>
    <w:rsid w:val="00A91BE3"/>
    <w:rsid w:val="00AA6034"/>
    <w:rsid w:val="00AA620C"/>
    <w:rsid w:val="00B21504"/>
    <w:rsid w:val="00B55DBF"/>
    <w:rsid w:val="00B624B6"/>
    <w:rsid w:val="00B64C23"/>
    <w:rsid w:val="00B67249"/>
    <w:rsid w:val="00B726B8"/>
    <w:rsid w:val="00BB4CCF"/>
    <w:rsid w:val="00BE0157"/>
    <w:rsid w:val="00C75588"/>
    <w:rsid w:val="00C838A2"/>
    <w:rsid w:val="00CA2C13"/>
    <w:rsid w:val="00CC1D93"/>
    <w:rsid w:val="00CC5E02"/>
    <w:rsid w:val="00CD2693"/>
    <w:rsid w:val="00CE3FD0"/>
    <w:rsid w:val="00D12087"/>
    <w:rsid w:val="00D174CD"/>
    <w:rsid w:val="00D30867"/>
    <w:rsid w:val="00D32D20"/>
    <w:rsid w:val="00D36491"/>
    <w:rsid w:val="00D4585C"/>
    <w:rsid w:val="00D64929"/>
    <w:rsid w:val="00D728E8"/>
    <w:rsid w:val="00DA0CC5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5DE3-D24B-437A-B5ED-4324C76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6</cp:revision>
  <dcterms:created xsi:type="dcterms:W3CDTF">2015-04-15T16:04:00Z</dcterms:created>
  <dcterms:modified xsi:type="dcterms:W3CDTF">2015-04-16T15:29:00Z</dcterms:modified>
</cp:coreProperties>
</file>