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F" w:rsidRDefault="00D2790F" w:rsidP="00D2790F">
      <w:pPr>
        <w:jc w:val="center"/>
        <w:rPr>
          <w:rFonts w:ascii="Times New Roman" w:hAnsi="Times New Roman"/>
          <w:b/>
          <w:sz w:val="28"/>
        </w:rPr>
      </w:pPr>
    </w:p>
    <w:p w:rsidR="00D2790F" w:rsidRDefault="00D2790F" w:rsidP="00D279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NFB of KANSAS JAYHAWK CHAPTER</w:t>
      </w:r>
    </w:p>
    <w:p w:rsidR="00D2790F" w:rsidRDefault="00D2790F" w:rsidP="00D279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MEETING AGENDA FOR March 21, 2015</w:t>
      </w:r>
    </w:p>
    <w:p w:rsidR="00D2790F" w:rsidRDefault="00D2790F" w:rsidP="00D279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1:00pm – 3:00pm</w:t>
      </w:r>
    </w:p>
    <w:p w:rsidR="00D2790F" w:rsidRDefault="00D2790F" w:rsidP="00D279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Location:</w:t>
      </w:r>
      <w:r>
        <w:rPr>
          <w:rFonts w:ascii="Times New Roman" w:hAnsi="Times New Roman"/>
          <w:b/>
          <w:sz w:val="28"/>
        </w:rPr>
        <w:tab/>
        <w:t>Room C, Lawrence Public Library, 707 Vermont ST, Lawrence</w:t>
      </w:r>
    </w:p>
    <w:p w:rsidR="00D2790F" w:rsidRDefault="00D2790F" w:rsidP="00D2790F">
      <w:pPr>
        <w:rPr>
          <w:rFonts w:ascii="Times New Roman" w:hAnsi="Times New Roman"/>
          <w:b/>
          <w:sz w:val="28"/>
        </w:rPr>
      </w:pPr>
    </w:p>
    <w:p w:rsidR="00D2790F" w:rsidRDefault="00CA601D" w:rsidP="00D2790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Those attending:  Rob Tabor, </w:t>
      </w:r>
      <w:proofErr w:type="spellStart"/>
      <w:proofErr w:type="gramStart"/>
      <w:r>
        <w:rPr>
          <w:rFonts w:ascii="Times New Roman" w:hAnsi="Times New Roman"/>
          <w:b/>
          <w:sz w:val="28"/>
        </w:rPr>
        <w:t>Renee</w:t>
      </w:r>
      <w:r w:rsidR="00774AA5">
        <w:rPr>
          <w:rFonts w:ascii="Times New Roman" w:hAnsi="Times New Roman"/>
          <w:b/>
          <w:sz w:val="28"/>
        </w:rPr>
        <w:t>Morgan</w:t>
      </w:r>
      <w:proofErr w:type="spellEnd"/>
      <w:r>
        <w:rPr>
          <w:rFonts w:ascii="Times New Roman" w:hAnsi="Times New Roman"/>
          <w:b/>
          <w:sz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</w:rPr>
        <w:t xml:space="preserve"> Sidney </w:t>
      </w:r>
      <w:proofErr w:type="spellStart"/>
      <w:r>
        <w:rPr>
          <w:rFonts w:ascii="Times New Roman" w:hAnsi="Times New Roman"/>
          <w:b/>
          <w:sz w:val="28"/>
        </w:rPr>
        <w:t>Roedel</w:t>
      </w:r>
      <w:proofErr w:type="spellEnd"/>
      <w:r>
        <w:rPr>
          <w:rFonts w:ascii="Times New Roman" w:hAnsi="Times New Roman"/>
          <w:b/>
          <w:sz w:val="28"/>
        </w:rPr>
        <w:t xml:space="preserve">, Susan Tabor.  Guest:  Dustin </w:t>
      </w:r>
      <w:proofErr w:type="spellStart"/>
      <w:r>
        <w:rPr>
          <w:rFonts w:ascii="Times New Roman" w:hAnsi="Times New Roman"/>
          <w:b/>
          <w:sz w:val="28"/>
        </w:rPr>
        <w:t>Disque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CA601D" w:rsidRDefault="00CA601D" w:rsidP="00D2790F">
      <w:pPr>
        <w:rPr>
          <w:rFonts w:ascii="Times New Roman" w:hAnsi="Times New Roman"/>
          <w:b/>
          <w:sz w:val="28"/>
        </w:rPr>
      </w:pP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CA601D" w:rsidRDefault="00CA601D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Dustin, our guest, was introduced and for his benefit, we circled the room and gave our names.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774AA5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presidential Release No. 437 by Dr. Mark </w:t>
      </w:r>
      <w:proofErr w:type="spellStart"/>
      <w:r>
        <w:rPr>
          <w:rFonts w:ascii="Times New Roman" w:hAnsi="Times New Roman"/>
          <w:sz w:val="28"/>
        </w:rPr>
        <w:t>Riccobono</w:t>
      </w:r>
      <w:proofErr w:type="spellEnd"/>
      <w:r>
        <w:rPr>
          <w:rFonts w:ascii="Times New Roman" w:hAnsi="Times New Roman"/>
          <w:sz w:val="28"/>
        </w:rPr>
        <w:t>, NFB National President</w:t>
      </w:r>
    </w:p>
    <w:p w:rsidR="00D2790F" w:rsidRDefault="00774AA5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release was played.  It contained much information about the National Convention and upcoming meetings at the National Center.</w:t>
      </w:r>
      <w:r w:rsidR="00D2790F">
        <w:rPr>
          <w:rFonts w:ascii="Times New Roman" w:hAnsi="Times New Roman"/>
          <w:sz w:val="28"/>
        </w:rPr>
        <w:t xml:space="preserve"> </w:t>
      </w:r>
    </w:p>
    <w:p w:rsidR="00D2790F" w:rsidRDefault="00D2790F" w:rsidP="00D2790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report 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vice president’s report</w:t>
      </w:r>
    </w:p>
    <w:p w:rsidR="00774AA5" w:rsidRDefault="00774AA5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Rob hopes to attend an action day at the state capitol concerning </w:t>
      </w:r>
      <w:proofErr w:type="spellStart"/>
      <w:r>
        <w:rPr>
          <w:rFonts w:ascii="Times New Roman" w:hAnsi="Times New Roman"/>
          <w:sz w:val="28"/>
        </w:rPr>
        <w:t>NewsLine</w:t>
      </w:r>
      <w:proofErr w:type="spellEnd"/>
      <w:r>
        <w:rPr>
          <w:rFonts w:ascii="Times New Roman" w:hAnsi="Times New Roman"/>
          <w:sz w:val="28"/>
        </w:rPr>
        <w:t xml:space="preserve">.  He is also collaborating with staff from Independence, Inc., our local independent living center, concerning ADA compliance and taxi cab companies. 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minutes from February 2015</w:t>
      </w:r>
    </w:p>
    <w:p w:rsidR="00CA601D" w:rsidRDefault="00774AA5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minutes were approved as submitted.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</w:t>
      </w:r>
    </w:p>
    <w:p w:rsidR="00CA601D" w:rsidRDefault="00CA601D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 change.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Fund-raising projects update</w:t>
      </w:r>
    </w:p>
    <w:p w:rsidR="00D2790F" w:rsidRDefault="00D2790F" w:rsidP="00D279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Spring dinner fund-raiser at Freddy’s i/d/a</w:t>
      </w:r>
    </w:p>
    <w:p w:rsidR="00774AA5" w:rsidRDefault="00774AA5" w:rsidP="00D279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It was moved and seconded and approved to pursue a fundraiser at Freddy’s this year.</w:t>
      </w:r>
    </w:p>
    <w:p w:rsidR="00CA601D" w:rsidRDefault="00CA601D" w:rsidP="00D279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</w:p>
    <w:p w:rsidR="00D2790F" w:rsidRDefault="00D2790F" w:rsidP="00D279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Accessible online NCAA basketball tournament pool i/d/a</w:t>
      </w:r>
    </w:p>
    <w:p w:rsidR="00774AA5" w:rsidRDefault="00774AA5" w:rsidP="00D279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vote was taken and the decision was made to pursue an NCAA pool as a fundraiser for our chapter.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Newsline</w:t>
      </w:r>
      <w:proofErr w:type="spellEnd"/>
      <w:r>
        <w:rPr>
          <w:rFonts w:ascii="Times New Roman" w:hAnsi="Times New Roman"/>
          <w:sz w:val="28"/>
        </w:rPr>
        <w:t xml:space="preserve"> Day At The Capitol i/d/a</w:t>
      </w:r>
    </w:p>
    <w:p w:rsidR="00774AA5" w:rsidRDefault="00774AA5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Rob hopes to attend this activity on Tuesday, March 24.  The chapter voted </w:t>
      </w:r>
      <w:bookmarkStart w:id="0" w:name="_GoBack"/>
      <w:bookmarkEnd w:id="0"/>
      <w:r>
        <w:rPr>
          <w:rFonts w:ascii="Times New Roman" w:hAnsi="Times New Roman"/>
          <w:sz w:val="28"/>
        </w:rPr>
        <w:t>to allow $50 for transportation costs.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</w:p>
    <w:p w:rsidR="00774AA5" w:rsidRDefault="00774AA5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None</w:t>
      </w:r>
    </w:p>
    <w:p w:rsidR="00D2790F" w:rsidRDefault="00D2790F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774AA5" w:rsidRDefault="006B73F4" w:rsidP="00D279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None.</w:t>
      </w:r>
    </w:p>
    <w:p w:rsidR="00D2790F" w:rsidRDefault="00D2790F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Adjournment</w:t>
      </w:r>
    </w:p>
    <w:p w:rsidR="00D2790F" w:rsidRDefault="006B73F4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 2:30.</w:t>
      </w:r>
    </w:p>
    <w:p w:rsidR="006B73F4" w:rsidRDefault="006B73F4" w:rsidP="00D2790F">
      <w:pPr>
        <w:rPr>
          <w:rFonts w:ascii="Times New Roman" w:hAnsi="Times New Roman"/>
          <w:sz w:val="28"/>
        </w:rPr>
      </w:pPr>
    </w:p>
    <w:p w:rsidR="006B73F4" w:rsidRDefault="006B73F4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Submitted by:</w:t>
      </w:r>
    </w:p>
    <w:p w:rsidR="006B73F4" w:rsidRDefault="006B73F4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Susan Tabor, Chapter Secretary</w:t>
      </w:r>
    </w:p>
    <w:p w:rsidR="006B73F4" w:rsidRDefault="006B73F4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April 17, 2015</w:t>
      </w:r>
    </w:p>
    <w:p w:rsidR="00D2790F" w:rsidRDefault="00D2790F" w:rsidP="00D279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4/18, 1pm – 3pm, Lawrence Public Library, 707 Vermont</w:t>
      </w:r>
      <w:r w:rsidR="00B24CCA">
        <w:rPr>
          <w:rFonts w:ascii="Times New Roman" w:hAnsi="Times New Roman"/>
          <w:sz w:val="28"/>
        </w:rPr>
        <w:t>; Conference Room A</w:t>
      </w:r>
    </w:p>
    <w:p w:rsidR="0073219F" w:rsidRDefault="0073219F"/>
    <w:sectPr w:rsidR="00732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2D" w:rsidRDefault="00AA6F2D" w:rsidP="00D2790F">
      <w:pPr>
        <w:spacing w:after="0" w:line="240" w:lineRule="auto"/>
      </w:pPr>
      <w:r>
        <w:separator/>
      </w:r>
    </w:p>
  </w:endnote>
  <w:endnote w:type="continuationSeparator" w:id="0">
    <w:p w:rsidR="00AA6F2D" w:rsidRDefault="00AA6F2D" w:rsidP="00D2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2D" w:rsidRDefault="00AA6F2D" w:rsidP="00D2790F">
      <w:pPr>
        <w:spacing w:after="0" w:line="240" w:lineRule="auto"/>
      </w:pPr>
      <w:r>
        <w:separator/>
      </w:r>
    </w:p>
  </w:footnote>
  <w:footnote w:type="continuationSeparator" w:id="0">
    <w:p w:rsidR="00AA6F2D" w:rsidRDefault="00AA6F2D" w:rsidP="00D2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F" w:rsidRDefault="00D2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F"/>
    <w:rsid w:val="001D2F93"/>
    <w:rsid w:val="00233AA6"/>
    <w:rsid w:val="006776A0"/>
    <w:rsid w:val="006B73F4"/>
    <w:rsid w:val="0073219F"/>
    <w:rsid w:val="00774AA5"/>
    <w:rsid w:val="009C7831"/>
    <w:rsid w:val="00AA27CD"/>
    <w:rsid w:val="00AA6F2D"/>
    <w:rsid w:val="00B24CCA"/>
    <w:rsid w:val="00CA601D"/>
    <w:rsid w:val="00D2790F"/>
    <w:rsid w:val="00DC7DBE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0F"/>
  </w:style>
  <w:style w:type="paragraph" w:styleId="Footer">
    <w:name w:val="footer"/>
    <w:basedOn w:val="Normal"/>
    <w:link w:val="FooterChar"/>
    <w:uiPriority w:val="99"/>
    <w:unhideWhenUsed/>
    <w:rsid w:val="00D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0F"/>
  </w:style>
  <w:style w:type="paragraph" w:styleId="ListParagraph">
    <w:name w:val="List Paragraph"/>
    <w:basedOn w:val="Normal"/>
    <w:uiPriority w:val="34"/>
    <w:qFormat/>
    <w:rsid w:val="00D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0F"/>
  </w:style>
  <w:style w:type="paragraph" w:styleId="Footer">
    <w:name w:val="footer"/>
    <w:basedOn w:val="Normal"/>
    <w:link w:val="FooterChar"/>
    <w:uiPriority w:val="99"/>
    <w:unhideWhenUsed/>
    <w:rsid w:val="00D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0F"/>
  </w:style>
  <w:style w:type="paragraph" w:styleId="ListParagraph">
    <w:name w:val="List Paragraph"/>
    <w:basedOn w:val="Normal"/>
    <w:uiPriority w:val="34"/>
    <w:qFormat/>
    <w:rsid w:val="00D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Rotab1</cp:lastModifiedBy>
  <cp:revision>5</cp:revision>
  <dcterms:created xsi:type="dcterms:W3CDTF">2015-04-18T03:06:00Z</dcterms:created>
  <dcterms:modified xsi:type="dcterms:W3CDTF">2015-04-18T13:07:00Z</dcterms:modified>
</cp:coreProperties>
</file>