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15" w:rsidRDefault="00AD6415" w:rsidP="00B525FC">
      <w:pPr>
        <w:jc w:val="center"/>
      </w:pPr>
    </w:p>
    <w:p w:rsidR="00AD6415" w:rsidRDefault="00AD6415" w:rsidP="00B525FC">
      <w:pPr>
        <w:jc w:val="center"/>
      </w:pPr>
    </w:p>
    <w:p w:rsidR="00B75DD1" w:rsidRDefault="00B525FC" w:rsidP="00B525FC">
      <w:pPr>
        <w:jc w:val="center"/>
      </w:pPr>
      <w:r>
        <w:t>Jayhawk Chapter N</w:t>
      </w:r>
      <w:r w:rsidR="006B7CDE">
        <w:t xml:space="preserve">ational </w:t>
      </w:r>
      <w:r>
        <w:t>F</w:t>
      </w:r>
      <w:r w:rsidR="006B7CDE">
        <w:t xml:space="preserve">ederation of the </w:t>
      </w:r>
      <w:r>
        <w:t>B</w:t>
      </w:r>
      <w:r w:rsidR="006B7CDE">
        <w:t>lind of Kansas</w:t>
      </w:r>
    </w:p>
    <w:p w:rsidR="006B7CDE" w:rsidRDefault="006B7CDE" w:rsidP="00B525FC">
      <w:pPr>
        <w:jc w:val="center"/>
      </w:pPr>
    </w:p>
    <w:p w:rsidR="006B7CDE" w:rsidRDefault="006B7CDE" w:rsidP="00B525FC">
      <w:pPr>
        <w:jc w:val="center"/>
      </w:pPr>
      <w:r>
        <w:t>Minutes for March 18, 2017</w:t>
      </w:r>
    </w:p>
    <w:p w:rsidR="006B7CDE" w:rsidRDefault="006B7CDE" w:rsidP="00B525FC">
      <w:pPr>
        <w:jc w:val="center"/>
      </w:pPr>
    </w:p>
    <w:p w:rsidR="006B7CDE" w:rsidRDefault="006B7CDE" w:rsidP="00B525FC">
      <w:pPr>
        <w:jc w:val="center"/>
      </w:pPr>
      <w:r>
        <w:t>Location:  Lawrence Public Library, Room B, 707 Vermont Street, Lawrence, KS</w:t>
      </w:r>
    </w:p>
    <w:p w:rsidR="006B7CDE" w:rsidRDefault="006B7CDE" w:rsidP="00B525FC">
      <w:pPr>
        <w:jc w:val="center"/>
      </w:pPr>
    </w:p>
    <w:p w:rsidR="006B7CDE" w:rsidRDefault="006B7CDE" w:rsidP="006B7CDE"/>
    <w:p w:rsidR="00B525FC" w:rsidRDefault="006B7CDE" w:rsidP="00B525FC">
      <w:r>
        <w:t>Members present</w:t>
      </w:r>
      <w:r w:rsidR="00B525FC">
        <w:t xml:space="preserve">: </w:t>
      </w:r>
      <w:r>
        <w:t xml:space="preserve">Jim </w:t>
      </w:r>
      <w:r w:rsidR="00B525FC">
        <w:t>Secor, Rob</w:t>
      </w:r>
      <w:r>
        <w:t xml:space="preserve"> Tabor</w:t>
      </w:r>
      <w:r w:rsidR="00B525FC">
        <w:t>, Athena</w:t>
      </w:r>
      <w:r>
        <w:t xml:space="preserve"> Johnson</w:t>
      </w:r>
      <w:r w:rsidR="00B525FC">
        <w:t>, Brendy</w:t>
      </w:r>
      <w:r>
        <w:t xml:space="preserve"> Latare</w:t>
      </w:r>
      <w:r w:rsidR="00B525FC">
        <w:t xml:space="preserve">, Renée </w:t>
      </w:r>
      <w:r>
        <w:t xml:space="preserve">Morgan, </w:t>
      </w:r>
      <w:r w:rsidR="00B525FC">
        <w:t>Charles</w:t>
      </w:r>
      <w:r>
        <w:t xml:space="preserve"> Hurst</w:t>
      </w:r>
      <w:r w:rsidR="00B525FC">
        <w:t xml:space="preserve">, </w:t>
      </w:r>
      <w:proofErr w:type="gramStart"/>
      <w:r w:rsidR="00B525FC">
        <w:t>Pa</w:t>
      </w:r>
      <w:r>
        <w:t>t</w:t>
      </w:r>
      <w:proofErr w:type="gramEnd"/>
      <w:r>
        <w:t xml:space="preserve"> Slick</w:t>
      </w:r>
    </w:p>
    <w:p w:rsidR="00B525FC" w:rsidRDefault="00B525FC" w:rsidP="00B525FC"/>
    <w:p w:rsidR="006B7CDE" w:rsidRDefault="006B7CDE" w:rsidP="00B525FC">
      <w:r>
        <w:t>The president called the meeting to order at 1:10 pm. No guests were present and the proposed agenda was approved.</w:t>
      </w:r>
    </w:p>
    <w:p w:rsidR="006B7CDE" w:rsidRDefault="006B7CDE" w:rsidP="00B525FC"/>
    <w:p w:rsidR="00B525FC" w:rsidRDefault="006B7CDE" w:rsidP="00B525FC">
      <w:proofErr w:type="gramStart"/>
      <w:r>
        <w:t>National report.</w:t>
      </w:r>
      <w:proofErr w:type="gramEnd"/>
      <w:r>
        <w:t xml:space="preserve"> </w:t>
      </w:r>
      <w:r w:rsidR="00B525FC">
        <w:t xml:space="preserve">Presidential </w:t>
      </w:r>
      <w:r>
        <w:t xml:space="preserve">Release No. </w:t>
      </w:r>
      <w:r w:rsidR="00B525FC">
        <w:t>459</w:t>
      </w:r>
      <w:r>
        <w:t xml:space="preserve"> was played in full.</w:t>
      </w:r>
    </w:p>
    <w:p w:rsidR="006B7CDE" w:rsidRDefault="006B7CDE" w:rsidP="00B525FC"/>
    <w:p w:rsidR="006B7CDE" w:rsidRDefault="006B7CDE" w:rsidP="00B525FC"/>
    <w:p w:rsidR="002646EC" w:rsidRDefault="006B7CDE" w:rsidP="00B525FC">
      <w:proofErr w:type="gramStart"/>
      <w:r>
        <w:t>State &amp; Chapter reports.</w:t>
      </w:r>
      <w:proofErr w:type="gramEnd"/>
      <w:r>
        <w:t xml:space="preserve"> </w:t>
      </w:r>
      <w:r w:rsidR="002646EC">
        <w:t>Rob announced that the state affiliate’s subscription plan with Unlimited Conferencing has been changed and that the change from a pay-as-you-go to a flat</w:t>
      </w:r>
      <w:r w:rsidR="002370FC">
        <w:t>-</w:t>
      </w:r>
      <w:r w:rsidR="002646EC">
        <w:t xml:space="preserve">rated </w:t>
      </w:r>
      <w:r w:rsidR="002370FC">
        <w:t xml:space="preserve">usage and </w:t>
      </w:r>
      <w:r w:rsidR="002646EC">
        <w:t>billing system is estimated to save $800 to $1000 per year. A teleconference system usage policy is in the process of being drafted for approval by the state board.</w:t>
      </w:r>
    </w:p>
    <w:p w:rsidR="002646EC" w:rsidRDefault="002646EC" w:rsidP="00B525FC"/>
    <w:p w:rsidR="002646EC" w:rsidRDefault="002646EC" w:rsidP="00B525FC">
      <w:proofErr w:type="gramStart"/>
      <w:r>
        <w:t>February minutes.</w:t>
      </w:r>
      <w:proofErr w:type="gramEnd"/>
      <w:r>
        <w:t xml:space="preserve"> </w:t>
      </w:r>
      <w:proofErr w:type="gramStart"/>
      <w:r>
        <w:t>Upon calling for changes or corrections to the February minutes</w:t>
      </w:r>
      <w:r w:rsidR="002370FC">
        <w:t>.</w:t>
      </w:r>
      <w:proofErr w:type="gramEnd"/>
      <w:r>
        <w:t xml:space="preserve"> </w:t>
      </w:r>
      <w:r w:rsidR="002370FC">
        <w:t>H</w:t>
      </w:r>
      <w:r>
        <w:t>earing none, the president approved the minutes as distributed via email.</w:t>
      </w:r>
    </w:p>
    <w:p w:rsidR="002646EC" w:rsidRDefault="002646EC" w:rsidP="00B525FC"/>
    <w:p w:rsidR="00DF039A" w:rsidRDefault="002646EC" w:rsidP="00B525FC">
      <w:proofErr w:type="gramStart"/>
      <w:r>
        <w:t>Treasurer's report.</w:t>
      </w:r>
      <w:proofErr w:type="gramEnd"/>
      <w:r w:rsidR="00B525FC">
        <w:t xml:space="preserve"> </w:t>
      </w:r>
      <w:r>
        <w:t>Brendy reported a b</w:t>
      </w:r>
      <w:r w:rsidR="00B525FC">
        <w:t xml:space="preserve">alance of $1015.40 </w:t>
      </w:r>
      <w:r w:rsidR="00DF039A">
        <w:t xml:space="preserve">with an adjusted balance of </w:t>
      </w:r>
      <w:r w:rsidR="00B525FC">
        <w:t>$1087.40</w:t>
      </w:r>
      <w:r w:rsidR="00DF039A">
        <w:t xml:space="preserve">. The balance was adjusted because </w:t>
      </w:r>
      <w:proofErr w:type="gramStart"/>
      <w:r w:rsidR="00DF039A">
        <w:t xml:space="preserve">the </w:t>
      </w:r>
      <w:r w:rsidR="00B525FC">
        <w:t xml:space="preserve"> check</w:t>
      </w:r>
      <w:proofErr w:type="gramEnd"/>
      <w:r w:rsidR="00B525FC">
        <w:t xml:space="preserve"> to </w:t>
      </w:r>
      <w:r w:rsidR="00DF039A">
        <w:t xml:space="preserve">the </w:t>
      </w:r>
      <w:r w:rsidR="00B525FC">
        <w:t>NFB</w:t>
      </w:r>
      <w:r w:rsidR="00DF039A">
        <w:t>K</w:t>
      </w:r>
      <w:r w:rsidR="00B525FC">
        <w:t xml:space="preserve"> </w:t>
      </w:r>
      <w:r w:rsidR="00FA0A16">
        <w:t xml:space="preserve">state treasury in the amount of </w:t>
      </w:r>
      <w:r w:rsidR="00DF039A">
        <w:t xml:space="preserve"> $72 for per capita membership dues is still outstanding. Upon calling for corrections or other changes to the treasurer’s report, the president approved it as read.</w:t>
      </w:r>
    </w:p>
    <w:p w:rsidR="00B525FC" w:rsidRDefault="00B525FC" w:rsidP="00B525FC"/>
    <w:p w:rsidR="00C42DC6" w:rsidRDefault="00B525FC" w:rsidP="00C42DC6">
      <w:proofErr w:type="gramStart"/>
      <w:r>
        <w:t>Fundraising</w:t>
      </w:r>
      <w:r w:rsidR="00DF039A">
        <w:t>.</w:t>
      </w:r>
      <w:proofErr w:type="gramEnd"/>
      <w:r w:rsidR="00DF039A">
        <w:t xml:space="preserve"> </w:t>
      </w:r>
      <w:proofErr w:type="gramStart"/>
      <w:r w:rsidR="00C42DC6">
        <w:t>NCAA tournament pool.</w:t>
      </w:r>
      <w:proofErr w:type="gramEnd"/>
      <w:r w:rsidR="00C42DC6">
        <w:t xml:space="preserve"> </w:t>
      </w:r>
      <w:r w:rsidR="00DF039A">
        <w:t>Rob noted that participation in the NCAA Accessible Bracket pool was low this year</w:t>
      </w:r>
      <w:r w:rsidR="00C42DC6">
        <w:t>. Several members offered to make donations in lieu of brackets which were not completed before the start of the opening round of the tournament. Rob encouraged those who have donation to offer to bring them to the April meeting in order to deposit the funds into chapter treasury.</w:t>
      </w:r>
    </w:p>
    <w:p w:rsidR="00FA0A16" w:rsidRDefault="00FA0A16" w:rsidP="00C42DC6"/>
    <w:p w:rsidR="00221314" w:rsidRDefault="00C42DC6" w:rsidP="00B525FC">
      <w:proofErr w:type="gramStart"/>
      <w:r>
        <w:t>Trivia tournament.</w:t>
      </w:r>
      <w:proofErr w:type="gramEnd"/>
      <w:r>
        <w:t xml:space="preserve"> Rob stated that upon further consideration, a fall date for a trivia night would be a better option than for this spring as it would give us more time for advance promotion. This was the consensus of the</w:t>
      </w:r>
      <w:r w:rsidR="00221314">
        <w:t xml:space="preserve"> membership.</w:t>
      </w:r>
    </w:p>
    <w:p w:rsidR="00221314" w:rsidRDefault="00221314" w:rsidP="00B525FC"/>
    <w:p w:rsidR="00B525FC" w:rsidRDefault="00221314" w:rsidP="00B525FC">
      <w:proofErr w:type="gramStart"/>
      <w:r>
        <w:t>Restaurant give-back programs.</w:t>
      </w:r>
      <w:proofErr w:type="gramEnd"/>
      <w:r>
        <w:t xml:space="preserve"> Several members named restaurants known or believed to have a charitable giveback program. Suggested dining establishments included </w:t>
      </w:r>
      <w:r w:rsidR="00B525FC">
        <w:t>Ingredient</w:t>
      </w:r>
      <w:r>
        <w:t xml:space="preserve">, </w:t>
      </w:r>
      <w:r w:rsidR="00B525FC">
        <w:t>Chili's</w:t>
      </w:r>
      <w:r>
        <w:t>,</w:t>
      </w:r>
      <w:r w:rsidR="00B525FC">
        <w:t xml:space="preserve"> </w:t>
      </w:r>
      <w:r w:rsidR="005A51B7">
        <w:t xml:space="preserve">Freddy’s, </w:t>
      </w:r>
      <w:r w:rsidR="0095734A">
        <w:t xml:space="preserve">Minsky’s Pizza, </w:t>
      </w:r>
      <w:r w:rsidR="005A51B7">
        <w:t xml:space="preserve">Chipotle Mexican Grill, </w:t>
      </w:r>
      <w:r w:rsidR="00381977">
        <w:t xml:space="preserve">the Salty Iguana, and Fuzzy’s Taco Shop. </w:t>
      </w:r>
      <w:r w:rsidR="00B525FC">
        <w:t>B</w:t>
      </w:r>
      <w:r w:rsidR="005A51B7">
        <w:t xml:space="preserve">rendy and </w:t>
      </w:r>
      <w:proofErr w:type="gramStart"/>
      <w:r w:rsidR="00B525FC">
        <w:t>R</w:t>
      </w:r>
      <w:r w:rsidR="005A51B7">
        <w:t xml:space="preserve">enee </w:t>
      </w:r>
      <w:r w:rsidR="00B525FC">
        <w:t xml:space="preserve"> </w:t>
      </w:r>
      <w:r w:rsidR="005A51B7">
        <w:t>volunteered</w:t>
      </w:r>
      <w:proofErr w:type="gramEnd"/>
      <w:r w:rsidR="005A51B7">
        <w:t xml:space="preserve"> to </w:t>
      </w:r>
      <w:r w:rsidR="00B525FC">
        <w:t>research</w:t>
      </w:r>
      <w:r w:rsidR="005A51B7">
        <w:t xml:space="preserve"> available options and make a report in April.</w:t>
      </w:r>
    </w:p>
    <w:p w:rsidR="00B525FC" w:rsidRDefault="0095734A" w:rsidP="00B525FC">
      <w:r>
        <w:lastRenderedPageBreak/>
        <w:t xml:space="preserve">As to other business organizations, Jim </w:t>
      </w:r>
      <w:r w:rsidR="00B525FC">
        <w:t xml:space="preserve">Secor </w:t>
      </w:r>
      <w:r>
        <w:t xml:space="preserve">stated he would approach </w:t>
      </w:r>
      <w:r w:rsidR="00B525FC">
        <w:t>Mainstreet Credit Union</w:t>
      </w:r>
      <w:r>
        <w:t>.</w:t>
      </w:r>
    </w:p>
    <w:p w:rsidR="00956E49" w:rsidRDefault="00956E49" w:rsidP="00B525FC"/>
    <w:p w:rsidR="00B525FC" w:rsidRDefault="00956E49" w:rsidP="00B525FC">
      <w:proofErr w:type="gramStart"/>
      <w:r>
        <w:t>Accessible arts at Spencer.</w:t>
      </w:r>
      <w:proofErr w:type="gramEnd"/>
      <w:r>
        <w:t xml:space="preserve"> Rob reported that he along with Renee and Susan met with two student interns assigned to the Spencer Art Museum on the KU campus and </w:t>
      </w:r>
      <w:r w:rsidR="002370FC">
        <w:t>who are in the early planning st</w:t>
      </w:r>
      <w:r>
        <w:t xml:space="preserve">ages of an accessible arts exhibit for this coming summer. The exhibit would feature various aspects of Kansas history and would include </w:t>
      </w:r>
      <w:r w:rsidR="00E45B3B">
        <w:t xml:space="preserve">sculptures and other tactile art forms. Rob further stated that Spencer has a smartphone app which could be revised to include audio descriptions and other </w:t>
      </w:r>
      <w:r w:rsidR="002370FC">
        <w:t>screen reader</w:t>
      </w:r>
      <w:r w:rsidR="00E45B3B">
        <w:t xml:space="preserve"> usable features. Renee, Susan, and Rob will continue the dialogue with the student interns and possibly other staff as the accessible arts exhibit comes to fruition.</w:t>
      </w:r>
    </w:p>
    <w:p w:rsidR="00B525FC" w:rsidRDefault="00B525FC" w:rsidP="00B525FC"/>
    <w:p w:rsidR="00B525FC" w:rsidRDefault="00DA1FB2" w:rsidP="00B525FC">
      <w:proofErr w:type="gramStart"/>
      <w:r>
        <w:t>Chapter summer social.</w:t>
      </w:r>
      <w:proofErr w:type="gramEnd"/>
      <w:r>
        <w:t xml:space="preserve"> Rob noted the four dates for Saturdays in June, and it was generally agreed that June </w:t>
      </w:r>
      <w:r w:rsidR="00B525FC">
        <w:t xml:space="preserve">17 </w:t>
      </w:r>
      <w:r>
        <w:t xml:space="preserve">would be the optimal day </w:t>
      </w:r>
      <w:r w:rsidR="00B525FC">
        <w:t xml:space="preserve">for </w:t>
      </w:r>
      <w:r>
        <w:t xml:space="preserve">a </w:t>
      </w:r>
      <w:r w:rsidR="00B525FC">
        <w:t xml:space="preserve">social </w:t>
      </w:r>
      <w:r>
        <w:t>event. The place of the event as well as the possibility of dispensing with the regular business meet</w:t>
      </w:r>
      <w:r w:rsidR="002370FC">
        <w:t>ing is deferred to A</w:t>
      </w:r>
      <w:r>
        <w:t>pril.</w:t>
      </w:r>
    </w:p>
    <w:p w:rsidR="00DA1FB2" w:rsidRDefault="00DA1FB2" w:rsidP="00B525FC"/>
    <w:p w:rsidR="00B525FC" w:rsidRDefault="00E256F9" w:rsidP="00B525FC">
      <w:proofErr w:type="gramStart"/>
      <w:r>
        <w:t>Other old business and new business.</w:t>
      </w:r>
      <w:proofErr w:type="gramEnd"/>
      <w:r>
        <w:t xml:space="preserve"> </w:t>
      </w:r>
      <w:r w:rsidR="00C96013">
        <w:t xml:space="preserve">Pat </w:t>
      </w:r>
      <w:r w:rsidR="00FA0A16">
        <w:t>expressed his</w:t>
      </w:r>
      <w:r w:rsidR="00C96013">
        <w:t xml:space="preserve"> concern that blind patrons of the Lawrence public Library are unable to a</w:t>
      </w:r>
      <w:r w:rsidR="00B525FC">
        <w:t xml:space="preserve">ccess computers </w:t>
      </w:r>
      <w:r w:rsidR="00C96013">
        <w:t xml:space="preserve">available to the public as well as those in the LPL </w:t>
      </w:r>
      <w:r w:rsidR="00B525FC">
        <w:t>recording studio</w:t>
      </w:r>
      <w:r w:rsidR="00C96013">
        <w:t>.</w:t>
      </w:r>
      <w:r w:rsidR="00B525FC">
        <w:t xml:space="preserve"> </w:t>
      </w:r>
      <w:r w:rsidR="002370FC">
        <w:t>Pat stated he men</w:t>
      </w:r>
      <w:r w:rsidR="00C96013">
        <w:t xml:space="preserve">tion to LPL staff that if there were no resources available to purchase a site license for </w:t>
      </w:r>
      <w:r w:rsidR="00B525FC">
        <w:t>Jaws</w:t>
      </w:r>
      <w:r w:rsidR="00C96013">
        <w:t xml:space="preserve">, NVDA would be a viable alternative as it is a free open source </w:t>
      </w:r>
      <w:r w:rsidR="002370FC">
        <w:t>screen reader</w:t>
      </w:r>
      <w:r w:rsidR="00C96013">
        <w:t xml:space="preserve">. </w:t>
      </w:r>
      <w:r w:rsidR="00541D5C">
        <w:t xml:space="preserve">Rob opined that LPL’s failure to provide </w:t>
      </w:r>
      <w:r w:rsidR="00FA0A16">
        <w:t xml:space="preserve">at least </w:t>
      </w:r>
      <w:r w:rsidR="00541D5C">
        <w:t xml:space="preserve">one accessible computers is probably in violation of Title 2 of ADA and it is appropriate for the chapter </w:t>
      </w:r>
      <w:proofErr w:type="gramStart"/>
      <w:r w:rsidR="00541D5C">
        <w:t>to  advocate</w:t>
      </w:r>
      <w:proofErr w:type="gramEnd"/>
      <w:r w:rsidR="00541D5C">
        <w:t xml:space="preserve"> </w:t>
      </w:r>
      <w:r w:rsidR="00B525FC">
        <w:t xml:space="preserve">for </w:t>
      </w:r>
      <w:r w:rsidR="00541D5C">
        <w:t xml:space="preserve">full </w:t>
      </w:r>
      <w:r w:rsidR="00B525FC">
        <w:t xml:space="preserve">compliance with ADA </w:t>
      </w:r>
      <w:r w:rsidR="00541D5C">
        <w:t>in this area. Rob offered to prepare a letter to the chief Librarian of LPL.</w:t>
      </w:r>
    </w:p>
    <w:p w:rsidR="00B525FC" w:rsidRDefault="00B525FC" w:rsidP="00B525FC"/>
    <w:p w:rsidR="0021196A" w:rsidRDefault="00286232" w:rsidP="00B525FC">
      <w:proofErr w:type="gramStart"/>
      <w:r>
        <w:t>New membership recruitment.</w:t>
      </w:r>
      <w:proofErr w:type="gramEnd"/>
      <w:r>
        <w:t xml:space="preserve"> It is suggested that we write and distribute n</w:t>
      </w:r>
      <w:r w:rsidR="00B525FC">
        <w:t xml:space="preserve">ews releases to </w:t>
      </w:r>
      <w:r>
        <w:t xml:space="preserve">local media outlets to invite </w:t>
      </w:r>
      <w:r w:rsidR="00B525FC">
        <w:t xml:space="preserve">younger </w:t>
      </w:r>
      <w:r>
        <w:t xml:space="preserve">blind persons and their allies </w:t>
      </w:r>
      <w:r w:rsidR="00B525FC">
        <w:t xml:space="preserve">to </w:t>
      </w:r>
      <w:r w:rsidR="00FA0A16">
        <w:t xml:space="preserve">the summer </w:t>
      </w:r>
      <w:r w:rsidR="00B525FC">
        <w:t>social</w:t>
      </w:r>
      <w:r w:rsidR="00FA0A16">
        <w:t>.</w:t>
      </w:r>
      <w:r>
        <w:t xml:space="preserve"> </w:t>
      </w:r>
      <w:r w:rsidR="00B525FC">
        <w:t xml:space="preserve">Tamara </w:t>
      </w:r>
      <w:r>
        <w:t xml:space="preserve">suggested an </w:t>
      </w:r>
      <w:r w:rsidR="00FA0A16">
        <w:t xml:space="preserve">iPhone class </w:t>
      </w:r>
      <w:proofErr w:type="gramStart"/>
      <w:r>
        <w:t>Could</w:t>
      </w:r>
      <w:proofErr w:type="gramEnd"/>
      <w:r>
        <w:t xml:space="preserve"> also attract potential new members.</w:t>
      </w:r>
    </w:p>
    <w:p w:rsidR="00286232" w:rsidRDefault="00286232" w:rsidP="00B525FC"/>
    <w:p w:rsidR="0021196A" w:rsidRDefault="00286232" w:rsidP="00B525FC">
      <w:r>
        <w:t xml:space="preserve">There being no further business, the meeting adjourned at </w:t>
      </w:r>
      <w:r w:rsidR="0021196A">
        <w:t>2:11</w:t>
      </w:r>
      <w:r>
        <w:t xml:space="preserve"> pm.</w:t>
      </w:r>
    </w:p>
    <w:p w:rsidR="00286232" w:rsidRDefault="00286232" w:rsidP="00B525FC"/>
    <w:p w:rsidR="00286232" w:rsidRDefault="00286232" w:rsidP="00B525FC">
      <w:proofErr w:type="gramStart"/>
      <w:r>
        <w:t>Next meeting Saturday, April 15, 2016, Room B, Lawrence Public Library, 707 Vermont Street, 1:00pm – 3:00pm.</w:t>
      </w:r>
      <w:proofErr w:type="gramEnd"/>
    </w:p>
    <w:p w:rsidR="00286232" w:rsidRDefault="00286232" w:rsidP="00B525FC"/>
    <w:p w:rsidR="00286232" w:rsidRDefault="00286232" w:rsidP="00B525FC">
      <w:bookmarkStart w:id="0" w:name="_GoBack"/>
      <w:bookmarkEnd w:id="0"/>
      <w:r>
        <w:t>Submitted by Jim Secor, Secretary</w:t>
      </w:r>
      <w:r w:rsidR="00FA0A16">
        <w:t>,</w:t>
      </w:r>
      <w:r>
        <w:t xml:space="preserve"> </w:t>
      </w:r>
      <w:r w:rsidR="00FA0A16">
        <w:t>a</w:t>
      </w:r>
      <w:r w:rsidR="002370FC">
        <w:t>s</w:t>
      </w:r>
      <w:r>
        <w:t>sisted by Rob Tabor, president</w:t>
      </w:r>
    </w:p>
    <w:sectPr w:rsidR="002862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05" w:rsidRDefault="00587705" w:rsidP="006B7CDE">
      <w:r>
        <w:separator/>
      </w:r>
    </w:p>
  </w:endnote>
  <w:endnote w:type="continuationSeparator" w:id="0">
    <w:p w:rsidR="00587705" w:rsidRDefault="00587705" w:rsidP="006B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E" w:rsidRDefault="006B7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E" w:rsidRDefault="006B7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E" w:rsidRDefault="006B7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05" w:rsidRDefault="00587705" w:rsidP="006B7CDE">
      <w:r>
        <w:separator/>
      </w:r>
    </w:p>
  </w:footnote>
  <w:footnote w:type="continuationSeparator" w:id="0">
    <w:p w:rsidR="00587705" w:rsidRDefault="00587705" w:rsidP="006B7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E" w:rsidRDefault="006B7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E" w:rsidRDefault="006B7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E" w:rsidRDefault="006B7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C"/>
    <w:rsid w:val="001E55FD"/>
    <w:rsid w:val="0021196A"/>
    <w:rsid w:val="00221314"/>
    <w:rsid w:val="002370FC"/>
    <w:rsid w:val="002646EC"/>
    <w:rsid w:val="00286232"/>
    <w:rsid w:val="00381977"/>
    <w:rsid w:val="00401EE4"/>
    <w:rsid w:val="00541D5C"/>
    <w:rsid w:val="00587705"/>
    <w:rsid w:val="005A51B7"/>
    <w:rsid w:val="006B7CDE"/>
    <w:rsid w:val="00956E49"/>
    <w:rsid w:val="0095734A"/>
    <w:rsid w:val="00A831DF"/>
    <w:rsid w:val="00AD6415"/>
    <w:rsid w:val="00B525FC"/>
    <w:rsid w:val="00B75DD1"/>
    <w:rsid w:val="00C42DC6"/>
    <w:rsid w:val="00C96013"/>
    <w:rsid w:val="00DA1FB2"/>
    <w:rsid w:val="00DF039A"/>
    <w:rsid w:val="00E256F9"/>
    <w:rsid w:val="00E45B3B"/>
    <w:rsid w:val="00FA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525FC"/>
  </w:style>
  <w:style w:type="character" w:customStyle="1" w:styleId="DateChar">
    <w:name w:val="Date Char"/>
    <w:basedOn w:val="DefaultParagraphFont"/>
    <w:link w:val="Date"/>
    <w:uiPriority w:val="99"/>
    <w:semiHidden/>
    <w:rsid w:val="00B525FC"/>
  </w:style>
  <w:style w:type="paragraph" w:styleId="Header">
    <w:name w:val="header"/>
    <w:basedOn w:val="Normal"/>
    <w:link w:val="HeaderChar"/>
    <w:uiPriority w:val="99"/>
    <w:unhideWhenUsed/>
    <w:rsid w:val="006B7CDE"/>
    <w:pPr>
      <w:tabs>
        <w:tab w:val="center" w:pos="4680"/>
        <w:tab w:val="right" w:pos="9360"/>
      </w:tabs>
    </w:pPr>
  </w:style>
  <w:style w:type="character" w:customStyle="1" w:styleId="HeaderChar">
    <w:name w:val="Header Char"/>
    <w:basedOn w:val="DefaultParagraphFont"/>
    <w:link w:val="Header"/>
    <w:uiPriority w:val="99"/>
    <w:rsid w:val="006B7CDE"/>
  </w:style>
  <w:style w:type="paragraph" w:styleId="Footer">
    <w:name w:val="footer"/>
    <w:basedOn w:val="Normal"/>
    <w:link w:val="FooterChar"/>
    <w:uiPriority w:val="99"/>
    <w:unhideWhenUsed/>
    <w:rsid w:val="006B7CDE"/>
    <w:pPr>
      <w:tabs>
        <w:tab w:val="center" w:pos="4680"/>
        <w:tab w:val="right" w:pos="9360"/>
      </w:tabs>
    </w:pPr>
  </w:style>
  <w:style w:type="character" w:customStyle="1" w:styleId="FooterChar">
    <w:name w:val="Footer Char"/>
    <w:basedOn w:val="DefaultParagraphFont"/>
    <w:link w:val="Footer"/>
    <w:uiPriority w:val="99"/>
    <w:rsid w:val="006B7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525FC"/>
  </w:style>
  <w:style w:type="character" w:customStyle="1" w:styleId="DateChar">
    <w:name w:val="Date Char"/>
    <w:basedOn w:val="DefaultParagraphFont"/>
    <w:link w:val="Date"/>
    <w:uiPriority w:val="99"/>
    <w:semiHidden/>
    <w:rsid w:val="00B525FC"/>
  </w:style>
  <w:style w:type="paragraph" w:styleId="Header">
    <w:name w:val="header"/>
    <w:basedOn w:val="Normal"/>
    <w:link w:val="HeaderChar"/>
    <w:uiPriority w:val="99"/>
    <w:unhideWhenUsed/>
    <w:rsid w:val="006B7CDE"/>
    <w:pPr>
      <w:tabs>
        <w:tab w:val="center" w:pos="4680"/>
        <w:tab w:val="right" w:pos="9360"/>
      </w:tabs>
    </w:pPr>
  </w:style>
  <w:style w:type="character" w:customStyle="1" w:styleId="HeaderChar">
    <w:name w:val="Header Char"/>
    <w:basedOn w:val="DefaultParagraphFont"/>
    <w:link w:val="Header"/>
    <w:uiPriority w:val="99"/>
    <w:rsid w:val="006B7CDE"/>
  </w:style>
  <w:style w:type="paragraph" w:styleId="Footer">
    <w:name w:val="footer"/>
    <w:basedOn w:val="Normal"/>
    <w:link w:val="FooterChar"/>
    <w:uiPriority w:val="99"/>
    <w:unhideWhenUsed/>
    <w:rsid w:val="006B7CDE"/>
    <w:pPr>
      <w:tabs>
        <w:tab w:val="center" w:pos="4680"/>
        <w:tab w:val="right" w:pos="9360"/>
      </w:tabs>
    </w:pPr>
  </w:style>
  <w:style w:type="character" w:customStyle="1" w:styleId="FooterChar">
    <w:name w:val="Footer Char"/>
    <w:basedOn w:val="DefaultParagraphFont"/>
    <w:link w:val="Footer"/>
    <w:uiPriority w:val="99"/>
    <w:rsid w:val="006B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Secor</dc:creator>
  <cp:keywords/>
  <dc:description/>
  <cp:lastModifiedBy>Rotab1</cp:lastModifiedBy>
  <cp:revision>2</cp:revision>
  <dcterms:created xsi:type="dcterms:W3CDTF">2017-04-11T23:31:00Z</dcterms:created>
  <dcterms:modified xsi:type="dcterms:W3CDTF">2017-04-13T12:49:00Z</dcterms:modified>
</cp:coreProperties>
</file>