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BD4F3" w14:textId="6570ACFC" w:rsidR="001878E0" w:rsidRDefault="008126C4">
      <w:r>
        <w:tab/>
      </w:r>
      <w:r>
        <w:tab/>
      </w:r>
      <w:r>
        <w:tab/>
      </w:r>
      <w:r>
        <w:tab/>
      </w:r>
      <w:r>
        <w:tab/>
      </w:r>
      <w:r>
        <w:tab/>
        <w:t>MINUTES</w:t>
      </w:r>
    </w:p>
    <w:p w14:paraId="2EA92E5E" w14:textId="7A85E4FA" w:rsidR="008126C4" w:rsidRDefault="008126C4">
      <w:r>
        <w:tab/>
      </w:r>
      <w:r>
        <w:tab/>
      </w:r>
      <w:r>
        <w:tab/>
      </w:r>
      <w:r>
        <w:tab/>
      </w:r>
      <w:r>
        <w:tab/>
      </w:r>
      <w:r>
        <w:tab/>
        <w:t>Jayhawk Chapter of the</w:t>
      </w:r>
    </w:p>
    <w:p w14:paraId="7DAE39B6" w14:textId="252AD378" w:rsidR="008126C4" w:rsidRDefault="008126C4">
      <w:r>
        <w:tab/>
      </w:r>
      <w:r>
        <w:tab/>
      </w:r>
      <w:r>
        <w:tab/>
      </w:r>
      <w:r>
        <w:tab/>
      </w:r>
      <w:r>
        <w:tab/>
      </w:r>
      <w:r>
        <w:tab/>
        <w:t>National Federation of the Blind of Kansas</w:t>
      </w:r>
    </w:p>
    <w:p w14:paraId="76FF61D5" w14:textId="27E82E39" w:rsidR="008126C4" w:rsidRDefault="008126C4">
      <w:r>
        <w:tab/>
      </w:r>
      <w:r>
        <w:tab/>
      </w:r>
      <w:r>
        <w:tab/>
      </w:r>
      <w:r>
        <w:tab/>
      </w:r>
      <w:r>
        <w:tab/>
      </w:r>
      <w:r>
        <w:tab/>
        <w:t>January 11, 2021</w:t>
      </w:r>
    </w:p>
    <w:p w14:paraId="114218C0" w14:textId="2FBC41A3" w:rsidR="008126C4" w:rsidRDefault="008126C4"/>
    <w:p w14:paraId="642ED36B" w14:textId="50A2428F" w:rsidR="008126C4" w:rsidRDefault="008126C4">
      <w:r>
        <w:t>The Jayhawk Chapter of the National Federation of the Blind of Kansas met on Monday, January 11, 2021 via telephone conferencing. Present were Julie McCullough (guest from Topeka), Brendy Latare, Cheryl Miller,</w:t>
      </w:r>
      <w:r w:rsidR="002D129B">
        <w:t xml:space="preserve"> Renee Morgan, </w:t>
      </w:r>
      <w:r>
        <w:t xml:space="preserve"> Susan Tabor and Rob Tabor.</w:t>
      </w:r>
    </w:p>
    <w:p w14:paraId="66882A39" w14:textId="10C8B490" w:rsidR="008126C4" w:rsidRDefault="008126C4"/>
    <w:p w14:paraId="7EC3A258" w14:textId="37391A79" w:rsidR="008126C4" w:rsidRDefault="008126C4">
      <w:r>
        <w:t>The meeting was called to order by Rob Tabor, chapter  President, at 4:0</w:t>
      </w:r>
      <w:r w:rsidR="00665C51">
        <w:t>7</w:t>
      </w:r>
      <w:r>
        <w:t xml:space="preserve"> p.m.  We welcomed Julie McCullough to our meeting.</w:t>
      </w:r>
    </w:p>
    <w:p w14:paraId="544A365D" w14:textId="3E1465D4" w:rsidR="008126C4" w:rsidRDefault="008126C4"/>
    <w:p w14:paraId="2F9339E7" w14:textId="2004B2BB" w:rsidR="008126C4" w:rsidRDefault="00341213">
      <w:r>
        <w:t>No modifications of the agenda were proposed, nor were there any changes proposed for the minutes of the last meeting</w:t>
      </w:r>
      <w:r w:rsidR="00285538">
        <w:t>, which was in October.</w:t>
      </w:r>
      <w:r>
        <w:t xml:space="preserve">  The minutes were approved as sent.</w:t>
      </w:r>
    </w:p>
    <w:p w14:paraId="58A2BE77" w14:textId="7671C28E" w:rsidR="00341213" w:rsidRDefault="00341213"/>
    <w:p w14:paraId="0541ADF0" w14:textId="56B8D25B" w:rsidR="00341213" w:rsidRDefault="002D129B" w:rsidP="002D129B">
      <w:pPr>
        <w:pStyle w:val="ListParagraph"/>
        <w:numPr>
          <w:ilvl w:val="0"/>
          <w:numId w:val="1"/>
        </w:numPr>
      </w:pPr>
      <w:r>
        <w:t xml:space="preserve"> Treasurer’s Report</w:t>
      </w:r>
    </w:p>
    <w:p w14:paraId="0B6AC568" w14:textId="5E61BE41" w:rsidR="002D129B" w:rsidRDefault="002D129B" w:rsidP="002D129B">
      <w:pPr>
        <w:pStyle w:val="ListParagraph"/>
        <w:numPr>
          <w:ilvl w:val="0"/>
          <w:numId w:val="1"/>
        </w:numPr>
      </w:pPr>
      <w:r>
        <w:t xml:space="preserve">Brendy Latare reported that we have $901.82 in our bank account.  She wrote a check for $60 to the state treasury for per capita dues. She deposited dues money for Liz Bolling.  </w:t>
      </w:r>
    </w:p>
    <w:p w14:paraId="7911F8A4" w14:textId="090F211C" w:rsidR="00665C51" w:rsidRDefault="002D129B" w:rsidP="002D129B">
      <w:r>
        <w:t xml:space="preserve">We also discussed the issue of </w:t>
      </w:r>
      <w:r w:rsidR="00D421A6">
        <w:t>signatories</w:t>
      </w:r>
      <w:r>
        <w:t xml:space="preserve"> on the account who were either no longer members of the chapter or were no longer authorized to handle funds for our chapter.  By </w:t>
      </w:r>
      <w:r w:rsidR="0015386B">
        <w:t>consensus,</w:t>
      </w:r>
      <w:r>
        <w:t xml:space="preserve"> the chapter members present decided that the signatories who are no longer authorized to handle funds should be removed from the account.</w:t>
      </w:r>
    </w:p>
    <w:p w14:paraId="6441C725" w14:textId="77777777" w:rsidR="00665C51" w:rsidRDefault="00665C51" w:rsidP="002D129B"/>
    <w:p w14:paraId="66CCA878" w14:textId="7FD20F40" w:rsidR="002D129B" w:rsidRDefault="00285538" w:rsidP="00285538">
      <w:pPr>
        <w:pStyle w:val="ListParagraph"/>
        <w:numPr>
          <w:ilvl w:val="0"/>
          <w:numId w:val="1"/>
        </w:numPr>
      </w:pPr>
      <w:r>
        <w:t xml:space="preserve"> </w:t>
      </w:r>
      <w:r w:rsidR="0015386B">
        <w:t>Chapter</w:t>
      </w:r>
      <w:r>
        <w:t xml:space="preserve"> President’s and State President’s Reports—Rob</w:t>
      </w:r>
    </w:p>
    <w:p w14:paraId="329C2D61" w14:textId="2E87A483" w:rsidR="00285538" w:rsidRDefault="00285538" w:rsidP="00285538">
      <w:pPr>
        <w:pStyle w:val="ListParagraph"/>
        <w:numPr>
          <w:ilvl w:val="0"/>
          <w:numId w:val="1"/>
        </w:numPr>
      </w:pPr>
      <w:r>
        <w:t>In response to sexual abuse and harassment allegations made on social media and elsewhere, the national leadership has advised that all state affiliates appoint a task force to help handle any allegations made in that state, to help survivors and to educate concerning issues of personal boundary violation. This action is in line with the code of conduct which was adopted nationally.</w:t>
      </w:r>
    </w:p>
    <w:p w14:paraId="24BF125A" w14:textId="77777777" w:rsidR="001F3472" w:rsidRDefault="001F3472" w:rsidP="00285538">
      <w:pPr>
        <w:pStyle w:val="ListParagraph"/>
        <w:numPr>
          <w:ilvl w:val="0"/>
          <w:numId w:val="1"/>
        </w:numPr>
      </w:pPr>
    </w:p>
    <w:p w14:paraId="52DCE117" w14:textId="77777777" w:rsidR="00F40403" w:rsidRDefault="00285538" w:rsidP="00285538">
      <w:r>
        <w:t>The national Washington Seminar will be held virtually this year due to Covid-19.  The Great Gathering In will take place at 4:00 p.m. CST on February 8.  Congressional visits and issue briefings will take place on February 9, 10 and 11.  An obvious advantage of</w:t>
      </w:r>
      <w:r w:rsidR="00F40403">
        <w:t xml:space="preserve"> having his function virtually is that more of our membership can attend as there will be no money taken from the state treasury for travel expenses of delegates.  There will be state and national trainings over the next few weeks, so watch your email for updates!</w:t>
      </w:r>
    </w:p>
    <w:p w14:paraId="5DC89E34" w14:textId="512FDB97" w:rsidR="00F40403" w:rsidRDefault="00F40403" w:rsidP="00285538"/>
    <w:p w14:paraId="295C45EA" w14:textId="77777777" w:rsidR="001F3472" w:rsidRDefault="001F3472" w:rsidP="00285538">
      <w:r>
        <w:t>The national leadership has asked all states to gather all chapter constitutions and send them to the national office so that they can be made a part of the Jacobus tenBrook National Library. Rob will be searching for our constitution.  In the event that it is not found, a subcommittee will be appointed to rewrite and update it.</w:t>
      </w:r>
    </w:p>
    <w:p w14:paraId="340801FA" w14:textId="53F2EBA9" w:rsidR="001F3472" w:rsidRDefault="001F3472" w:rsidP="00285538">
      <w:r>
        <w:t xml:space="preserve">  </w:t>
      </w:r>
    </w:p>
    <w:p w14:paraId="5239BFA3" w14:textId="310DBD50" w:rsidR="007B53F8" w:rsidRDefault="007B53F8" w:rsidP="007B53F8">
      <w:pPr>
        <w:pStyle w:val="ListParagraph"/>
        <w:numPr>
          <w:ilvl w:val="0"/>
          <w:numId w:val="1"/>
        </w:numPr>
      </w:pPr>
      <w:r>
        <w:t xml:space="preserve"> State sexual abuse task force—Renee</w:t>
      </w:r>
    </w:p>
    <w:p w14:paraId="20BA4F8F" w14:textId="3B18064D" w:rsidR="007B53F8" w:rsidRDefault="0015386B" w:rsidP="007B53F8">
      <w:pPr>
        <w:pStyle w:val="ListParagraph"/>
        <w:numPr>
          <w:ilvl w:val="0"/>
          <w:numId w:val="1"/>
        </w:numPr>
      </w:pPr>
      <w:r>
        <w:t>Right</w:t>
      </w:r>
      <w:r w:rsidR="007B53F8">
        <w:t xml:space="preserve"> now, the task force  consists of Renee, Emily Schlenker and Tom Anderson.  Renee is in the process of reading material sent to members by Emily in preparation for their work.  The task force plans to visit all of the state affiliate’s chapter meetings over the next few months to introduce themselves and share preliminary information.</w:t>
      </w:r>
    </w:p>
    <w:p w14:paraId="4625030A" w14:textId="77777777" w:rsidR="001F3472" w:rsidRDefault="001F3472" w:rsidP="007B53F8"/>
    <w:p w14:paraId="708ED0ED" w14:textId="77777777" w:rsidR="001F3472" w:rsidRDefault="001F3472" w:rsidP="001F3472">
      <w:pPr>
        <w:pStyle w:val="ListParagraph"/>
        <w:numPr>
          <w:ilvl w:val="0"/>
          <w:numId w:val="1"/>
        </w:numPr>
      </w:pPr>
      <w:r>
        <w:t xml:space="preserve"> Basketball NCAA Tournament Fundraiser</w:t>
      </w:r>
    </w:p>
    <w:p w14:paraId="31F1FECC" w14:textId="77777777" w:rsidR="001F3472" w:rsidRDefault="001F3472" w:rsidP="001F3472">
      <w:pPr>
        <w:pStyle w:val="ListParagraph"/>
      </w:pPr>
    </w:p>
    <w:p w14:paraId="3D90AE64" w14:textId="42C57E6D" w:rsidR="001F3472" w:rsidRDefault="001F3472" w:rsidP="001F3472">
      <w:pPr>
        <w:pStyle w:val="ListParagraph"/>
        <w:numPr>
          <w:ilvl w:val="0"/>
          <w:numId w:val="1"/>
        </w:numPr>
      </w:pPr>
      <w:r>
        <w:t xml:space="preserve">For the last several years, our chapter has hosted a fundraiser, a basketball pool, during the NCAA national basketball tournament.  Each participant pays $5 to participate, and the person whose entry is </w:t>
      </w:r>
      <w:r w:rsidR="0015386B">
        <w:t>closest</w:t>
      </w:r>
      <w:r>
        <w:t xml:space="preserve"> to what happened, </w:t>
      </w:r>
      <w:r w:rsidR="0015386B">
        <w:t>correctly predicting</w:t>
      </w:r>
      <w:r>
        <w:t xml:space="preserve"> the national winner, wins a prize.  Though not a huge fundraiser, people seem to enjoy it.  By consensus, the chapter members present decided to participate again this year.</w:t>
      </w:r>
    </w:p>
    <w:p w14:paraId="727F1934" w14:textId="77777777" w:rsidR="001F3472" w:rsidRDefault="001F3472" w:rsidP="001F3472">
      <w:pPr>
        <w:pStyle w:val="ListParagraph"/>
      </w:pPr>
    </w:p>
    <w:p w14:paraId="0008A85E" w14:textId="77777777" w:rsidR="001F3472" w:rsidRDefault="001F3472" w:rsidP="001F3472">
      <w:pPr>
        <w:pStyle w:val="ListParagraph"/>
        <w:numPr>
          <w:ilvl w:val="0"/>
          <w:numId w:val="1"/>
        </w:numPr>
      </w:pPr>
      <w:r>
        <w:t xml:space="preserve"> Membership, social activities and fundraising  “point” People</w:t>
      </w:r>
    </w:p>
    <w:p w14:paraId="672FC842" w14:textId="77777777" w:rsidR="001F3472" w:rsidRDefault="001F3472" w:rsidP="001F3472">
      <w:pPr>
        <w:pStyle w:val="ListParagraph"/>
      </w:pPr>
    </w:p>
    <w:p w14:paraId="725E571D" w14:textId="69833C48" w:rsidR="00D13188" w:rsidRDefault="001F3472" w:rsidP="001F3472">
      <w:pPr>
        <w:pStyle w:val="ListParagraph"/>
        <w:numPr>
          <w:ilvl w:val="0"/>
          <w:numId w:val="1"/>
        </w:numPr>
      </w:pPr>
      <w:r>
        <w:t xml:space="preserve">Rob </w:t>
      </w:r>
      <w:r w:rsidR="00D13188">
        <w:t xml:space="preserve">stated he wanted to appoint one person each to head up three functions:  Membership, social activities and fundraising. He would like to see us plan more social gatherings between meetings to build community as the Wichita chapter does.  Cheryl agreed to take membership and Renee took social activities. Fundraising </w:t>
      </w:r>
      <w:r w:rsidR="00E04DCF">
        <w:t>was</w:t>
      </w:r>
      <w:r w:rsidR="00D13188">
        <w:t xml:space="preserve"> tabled for </w:t>
      </w:r>
      <w:r w:rsidR="00E04DCF">
        <w:t>now</w:t>
      </w:r>
      <w:r w:rsidR="00D13188">
        <w:t>.</w:t>
      </w:r>
    </w:p>
    <w:p w14:paraId="2840DE9C" w14:textId="6AAC728A" w:rsidR="00D13188" w:rsidRDefault="00D13188" w:rsidP="00D13188">
      <w:pPr>
        <w:pStyle w:val="ListParagraph"/>
      </w:pPr>
    </w:p>
    <w:p w14:paraId="74B316E9" w14:textId="7B88687A" w:rsidR="00E04DCF" w:rsidRDefault="00E04DCF" w:rsidP="00E04DCF">
      <w:pPr>
        <w:pStyle w:val="ListParagraph"/>
        <w:numPr>
          <w:ilvl w:val="0"/>
          <w:numId w:val="1"/>
        </w:numPr>
      </w:pPr>
      <w:r>
        <w:t xml:space="preserve"> No new business or other old business was reported.</w:t>
      </w:r>
    </w:p>
    <w:p w14:paraId="6599B038" w14:textId="77777777" w:rsidR="00E04DCF" w:rsidRDefault="00E04DCF" w:rsidP="00E04DCF">
      <w:pPr>
        <w:pStyle w:val="ListParagraph"/>
      </w:pPr>
    </w:p>
    <w:p w14:paraId="3B1D141F" w14:textId="7F678698" w:rsidR="00E04DCF" w:rsidRDefault="00E04DCF" w:rsidP="00E04DCF">
      <w:r>
        <w:t>*Adjournment</w:t>
      </w:r>
    </w:p>
    <w:p w14:paraId="41A36563" w14:textId="1C952FAE" w:rsidR="00E04DCF" w:rsidRDefault="00E04DCF" w:rsidP="00E04DCF">
      <w:r>
        <w:t>The meeting was adjourned at 4:40 p.m.  Our next chapter meeting will take place on February 15, 2021 at 4:00 p.m.  Information as to the location will come to you with the notice of the upcoming meeting.</w:t>
      </w:r>
    </w:p>
    <w:p w14:paraId="2252F916" w14:textId="642A876C" w:rsidR="00E04DCF" w:rsidRDefault="00E04DCF" w:rsidP="00E04DCF"/>
    <w:p w14:paraId="4E9A308C" w14:textId="1DD40343" w:rsidR="00E04DCF" w:rsidRDefault="00E04DCF" w:rsidP="00E04DCF">
      <w:r>
        <w:t>Respectfully Submitted,</w:t>
      </w:r>
    </w:p>
    <w:p w14:paraId="698DF183" w14:textId="2D9C2D09" w:rsidR="00E04DCF" w:rsidRDefault="00E04DCF" w:rsidP="00E04DCF">
      <w:r>
        <w:t>Susan Tabor, Secretary</w:t>
      </w:r>
    </w:p>
    <w:p w14:paraId="5B7881FE" w14:textId="40A5FE7E" w:rsidR="00E04DCF" w:rsidRDefault="00E04DCF" w:rsidP="00E04DCF">
      <w:r>
        <w:t>January 16, 2021</w:t>
      </w:r>
    </w:p>
    <w:p w14:paraId="3B2103B6" w14:textId="77777777" w:rsidR="00E04DCF" w:rsidRDefault="00E04DCF" w:rsidP="00E04DCF"/>
    <w:p w14:paraId="71B05430" w14:textId="47325E74" w:rsidR="00285538" w:rsidRDefault="00D13188" w:rsidP="001F3472">
      <w:pPr>
        <w:pStyle w:val="ListParagraph"/>
        <w:numPr>
          <w:ilvl w:val="0"/>
          <w:numId w:val="1"/>
        </w:numPr>
      </w:pPr>
      <w:r>
        <w:t xml:space="preserve"> </w:t>
      </w:r>
      <w:r w:rsidR="00285538">
        <w:t xml:space="preserve">      </w:t>
      </w:r>
    </w:p>
    <w:sectPr w:rsidR="00285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900EE"/>
    <w:multiLevelType w:val="hybridMultilevel"/>
    <w:tmpl w:val="140EE146"/>
    <w:lvl w:ilvl="0" w:tplc="B2B20D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C4"/>
    <w:rsid w:val="00064B3A"/>
    <w:rsid w:val="0015386B"/>
    <w:rsid w:val="001878E0"/>
    <w:rsid w:val="001F3472"/>
    <w:rsid w:val="00285538"/>
    <w:rsid w:val="002D129B"/>
    <w:rsid w:val="00341213"/>
    <w:rsid w:val="00665C51"/>
    <w:rsid w:val="007B53F8"/>
    <w:rsid w:val="008126C4"/>
    <w:rsid w:val="00D13188"/>
    <w:rsid w:val="00D421A6"/>
    <w:rsid w:val="00E04DCF"/>
    <w:rsid w:val="00F4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C10D"/>
  <w15:chartTrackingRefBased/>
  <w15:docId w15:val="{BB0D43A9-8C93-4C26-97F1-57CDC74E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Tabor</dc:creator>
  <cp:keywords/>
  <dc:description/>
  <cp:lastModifiedBy>Susan Tabor</cp:lastModifiedBy>
  <cp:revision>2</cp:revision>
  <dcterms:created xsi:type="dcterms:W3CDTF">2021-01-16T17:45:00Z</dcterms:created>
  <dcterms:modified xsi:type="dcterms:W3CDTF">2021-01-16T17:45:00Z</dcterms:modified>
</cp:coreProperties>
</file>