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EF63" w14:textId="77777777" w:rsidR="00047841" w:rsidRDefault="00047841"/>
    <w:p w14:paraId="2D8C0C2E" w14:textId="77777777" w:rsidR="00047841" w:rsidRDefault="00047841"/>
    <w:p w14:paraId="7BC37FD9" w14:textId="003CECCF" w:rsidR="00047841" w:rsidRDefault="007E30FC">
      <w:r>
        <w:t>NATIONAL Federation of  the BLIND of Kansas</w:t>
      </w:r>
    </w:p>
    <w:p w14:paraId="34C609E5" w14:textId="229D547B" w:rsidR="007E30FC" w:rsidRDefault="00290F35">
      <w:r>
        <w:t>Jayhawk Chapter</w:t>
      </w:r>
    </w:p>
    <w:p w14:paraId="155DE00B" w14:textId="77777777" w:rsidR="00290F35" w:rsidRDefault="00290F35"/>
    <w:p w14:paraId="46F0797F" w14:textId="767ABB5C" w:rsidR="00290F35" w:rsidRDefault="00954F7E">
      <w:r>
        <w:t xml:space="preserve">MINUTES for Meeting of October </w:t>
      </w:r>
      <w:r w:rsidR="00AF0F0F">
        <w:t>11, 2023</w:t>
      </w:r>
    </w:p>
    <w:p w14:paraId="111C922C" w14:textId="77777777" w:rsidR="00AF0F0F" w:rsidRDefault="00AF0F0F"/>
    <w:p w14:paraId="47161806" w14:textId="0263F467" w:rsidR="00AF0F0F" w:rsidRDefault="00AF0F0F">
      <w:r>
        <w:t xml:space="preserve">Location, La </w:t>
      </w:r>
      <w:r w:rsidR="00FD41D3">
        <w:t xml:space="preserve">Tropicana Mexican Café, 434 </w:t>
      </w:r>
      <w:r w:rsidR="00891974">
        <w:t>Locust, Lawrence, Kansas</w:t>
      </w:r>
    </w:p>
    <w:p w14:paraId="5A42C328" w14:textId="77777777" w:rsidR="00891974" w:rsidRDefault="00891974"/>
    <w:p w14:paraId="638DB3DC" w14:textId="1AD2A180" w:rsidR="00891974" w:rsidRDefault="00DD735F">
      <w:r>
        <w:t xml:space="preserve">Members present: Renee Morgan, </w:t>
      </w:r>
      <w:r w:rsidR="00834A14">
        <w:t xml:space="preserve">Brendy Latare, Luther Fuller, </w:t>
      </w:r>
      <w:r w:rsidR="00F165F7">
        <w:t xml:space="preserve">Cheryl Miller (via </w:t>
      </w:r>
      <w:r w:rsidR="00C953CB">
        <w:t xml:space="preserve">teleconference), </w:t>
      </w:r>
      <w:r w:rsidR="007C203D">
        <w:t xml:space="preserve">Joy </w:t>
      </w:r>
      <w:proofErr w:type="spellStart"/>
      <w:r w:rsidR="007C203D">
        <w:t>Polson</w:t>
      </w:r>
      <w:proofErr w:type="spellEnd"/>
      <w:r w:rsidR="007C203D">
        <w:t xml:space="preserve">, Rob Tabor, </w:t>
      </w:r>
      <w:r w:rsidR="00C12B33">
        <w:t>Susan Tabor</w:t>
      </w:r>
    </w:p>
    <w:p w14:paraId="64781FCE" w14:textId="77777777" w:rsidR="00C12B33" w:rsidRDefault="00C12B33"/>
    <w:p w14:paraId="2ABF7FAF" w14:textId="77777777" w:rsidR="00C12B33" w:rsidRDefault="00C12B33"/>
    <w:p w14:paraId="7458B38B" w14:textId="038F453C" w:rsidR="00C12B33" w:rsidRDefault="00C12B33">
      <w:r>
        <w:t>• Cal</w:t>
      </w:r>
      <w:r w:rsidR="00A36CCC">
        <w:t>l</w:t>
      </w:r>
      <w:r w:rsidR="0022516A">
        <w:t xml:space="preserve"> to order. President </w:t>
      </w:r>
      <w:r w:rsidR="00791B00">
        <w:t xml:space="preserve">Renee called the meeting to order at </w:t>
      </w:r>
      <w:r w:rsidR="00904065">
        <w:t>4-03 p.m.</w:t>
      </w:r>
    </w:p>
    <w:p w14:paraId="135FBE09" w14:textId="77777777" w:rsidR="00904065" w:rsidRDefault="00904065"/>
    <w:p w14:paraId="34772842" w14:textId="20F5BDF3" w:rsidR="00DB6728" w:rsidRDefault="0015677D">
      <w:r>
        <w:t xml:space="preserve">• National report. The transcript of </w:t>
      </w:r>
      <w:r w:rsidR="00C95ACC">
        <w:t xml:space="preserve">Presidential Release No. 531 was </w:t>
      </w:r>
      <w:r w:rsidR="00BF61AF">
        <w:t xml:space="preserve">read. Among other </w:t>
      </w:r>
      <w:r w:rsidR="00011564">
        <w:t xml:space="preserve">topics, president Mark </w:t>
      </w:r>
      <w:proofErr w:type="spellStart"/>
      <w:r w:rsidR="00011564">
        <w:t>Riccobono</w:t>
      </w:r>
      <w:proofErr w:type="spellEnd"/>
      <w:r w:rsidR="00011564">
        <w:t xml:space="preserve"> announced </w:t>
      </w:r>
      <w:r w:rsidR="00AA2AF7">
        <w:t xml:space="preserve">that the </w:t>
      </w:r>
      <w:r w:rsidR="00CF09B3">
        <w:t>Websites and</w:t>
      </w:r>
      <w:r w:rsidR="00DB6847">
        <w:t xml:space="preserve"> </w:t>
      </w:r>
      <w:r w:rsidR="00CF09B3">
        <w:t xml:space="preserve">Mobile Access </w:t>
      </w:r>
      <w:r w:rsidR="00B671EA">
        <w:t xml:space="preserve">Applications Act has been introduced in </w:t>
      </w:r>
    </w:p>
    <w:p w14:paraId="525CEE13" w14:textId="77777777" w:rsidR="00DB6728" w:rsidRDefault="00DB6728"/>
    <w:p w14:paraId="2C05407E" w14:textId="5A50370E" w:rsidR="00904065" w:rsidRDefault="00556EE3">
      <w:r>
        <w:t xml:space="preserve"> Congress </w:t>
      </w:r>
      <w:r w:rsidR="00353435">
        <w:t xml:space="preserve">with companion bills in both the House </w:t>
      </w:r>
      <w:r w:rsidR="00496250">
        <w:t>and Senate.</w:t>
      </w:r>
    </w:p>
    <w:p w14:paraId="3DC04AE3" w14:textId="77777777" w:rsidR="00496250" w:rsidRDefault="00496250"/>
    <w:p w14:paraId="0C65A708" w14:textId="4D2C3CBD" w:rsidR="00962A06" w:rsidRDefault="00B53E57">
      <w:r>
        <w:t xml:space="preserve">• State report — Rob. </w:t>
      </w:r>
      <w:r w:rsidR="00543E3D">
        <w:t>A</w:t>
      </w:r>
      <w:r w:rsidR="00723653">
        <w:t xml:space="preserve"> </w:t>
      </w:r>
      <w:r w:rsidR="00543E3D">
        <w:t xml:space="preserve">memorial service was held </w:t>
      </w:r>
      <w:r w:rsidR="00B75E93">
        <w:t xml:space="preserve">on September 30 for Tom </w:t>
      </w:r>
      <w:r w:rsidR="00C242B5">
        <w:t xml:space="preserve">Anderson. attendees from the Jayhawk chapter </w:t>
      </w:r>
      <w:r w:rsidR="00E3342F">
        <w:t xml:space="preserve">were Brendy, </w:t>
      </w:r>
      <w:r w:rsidR="00C97B1D">
        <w:t xml:space="preserve">Luther, Susan and Rob. All </w:t>
      </w:r>
      <w:r w:rsidR="00862542">
        <w:t xml:space="preserve">agreed it was very well </w:t>
      </w:r>
      <w:r w:rsidR="00274F96">
        <w:t>done.</w:t>
      </w:r>
    </w:p>
    <w:p w14:paraId="1972B937" w14:textId="24660450" w:rsidR="00496250" w:rsidRDefault="00962A06">
      <w:r>
        <w:t xml:space="preserve">• State </w:t>
      </w:r>
      <w:r w:rsidR="00722FD7">
        <w:t xml:space="preserve">conventions. </w:t>
      </w:r>
      <w:r w:rsidR="00E31ACD">
        <w:t xml:space="preserve">The dates and location for the 2023 </w:t>
      </w:r>
      <w:r w:rsidR="00D85D39">
        <w:t xml:space="preserve">state convention were given. </w:t>
      </w:r>
      <w:r w:rsidR="00510ED1">
        <w:t>Convention</w:t>
      </w:r>
      <w:r w:rsidR="00EB37A4">
        <w:t xml:space="preserve"> </w:t>
      </w:r>
      <w:r w:rsidR="00510ED1">
        <w:t xml:space="preserve">registration form </w:t>
      </w:r>
      <w:r w:rsidR="007D603F">
        <w:t>was</w:t>
      </w:r>
      <w:r w:rsidR="00EB37A4">
        <w:t xml:space="preserve"> </w:t>
      </w:r>
      <w:r w:rsidR="00630D21">
        <w:t xml:space="preserve">distributed on the </w:t>
      </w:r>
      <w:r w:rsidR="00360FCC">
        <w:t xml:space="preserve">state affiliate </w:t>
      </w:r>
      <w:proofErr w:type="spellStart"/>
      <w:r w:rsidR="00360FCC">
        <w:t>listserv</w:t>
      </w:r>
      <w:proofErr w:type="spellEnd"/>
      <w:r w:rsidR="00360FCC">
        <w:t xml:space="preserve"> and also</w:t>
      </w:r>
      <w:r w:rsidR="009B69F5">
        <w:t xml:space="preserve"> included in </w:t>
      </w:r>
      <w:r w:rsidR="00975D80">
        <w:t>the fall 2023 issue</w:t>
      </w:r>
      <w:r w:rsidR="0081788D">
        <w:t xml:space="preserve"> </w:t>
      </w:r>
      <w:r w:rsidR="00AC5D0F">
        <w:t>of</w:t>
      </w:r>
      <w:r w:rsidR="00B87B6F">
        <w:t xml:space="preserve"> </w:t>
      </w:r>
      <w:r w:rsidR="002945F5">
        <w:t xml:space="preserve"> </w:t>
      </w:r>
      <w:r w:rsidR="00330FA2">
        <w:t xml:space="preserve">TapTracks. The </w:t>
      </w:r>
      <w:r w:rsidR="002F2B1A">
        <w:t xml:space="preserve">deadline for making hotel room reservations was also </w:t>
      </w:r>
      <w:r w:rsidR="00B44AF5">
        <w:t>given.</w:t>
      </w:r>
    </w:p>
    <w:p w14:paraId="0E05418C" w14:textId="77777777" w:rsidR="00862542" w:rsidRDefault="00862542"/>
    <w:p w14:paraId="136AC11B" w14:textId="5255089D" w:rsidR="00230A67" w:rsidRDefault="008E7F3C">
      <w:r>
        <w:t xml:space="preserve">• </w:t>
      </w:r>
      <w:r w:rsidR="00D56BFC">
        <w:t xml:space="preserve">2024 </w:t>
      </w:r>
      <w:r w:rsidR="004067A8">
        <w:t xml:space="preserve">State convention. </w:t>
      </w:r>
      <w:r w:rsidR="004A2ADD">
        <w:t>A</w:t>
      </w:r>
      <w:r w:rsidR="007F4BDA">
        <w:t xml:space="preserve"> </w:t>
      </w:r>
      <w:r w:rsidR="0022051F">
        <w:t xml:space="preserve">site </w:t>
      </w:r>
      <w:r w:rsidR="009E6BD2">
        <w:t>scout</w:t>
      </w:r>
      <w:r w:rsidR="008226F2">
        <w:t>i</w:t>
      </w:r>
      <w:r w:rsidR="009E6BD2">
        <w:t>ng</w:t>
      </w:r>
      <w:r w:rsidR="008226F2">
        <w:t xml:space="preserve"> t</w:t>
      </w:r>
      <w:r w:rsidR="004A2ADD">
        <w:t>eam</w:t>
      </w:r>
      <w:r w:rsidR="008226F2">
        <w:t xml:space="preserve"> </w:t>
      </w:r>
      <w:r w:rsidR="004A2ADD">
        <w:t>lead by state</w:t>
      </w:r>
      <w:r w:rsidR="002D45AA">
        <w:t xml:space="preserve">  convention</w:t>
      </w:r>
      <w:r w:rsidR="0043491D">
        <w:t xml:space="preserve"> </w:t>
      </w:r>
      <w:r w:rsidR="002D45AA">
        <w:t xml:space="preserve">chairman Donna </w:t>
      </w:r>
      <w:r w:rsidR="00AF4E34">
        <w:t xml:space="preserve">Wood paid visits to 3 Lawrence area </w:t>
      </w:r>
      <w:r w:rsidR="000421EB">
        <w:t xml:space="preserve">hotels.Donna has received bids </w:t>
      </w:r>
      <w:r w:rsidR="00022CEB">
        <w:t xml:space="preserve">and it appears that the Doubletree </w:t>
      </w:r>
      <w:r w:rsidR="00173789">
        <w:t>Hotel is the most promising option.</w:t>
      </w:r>
      <w:r w:rsidR="002B2E67">
        <w:t xml:space="preserve"> </w:t>
      </w:r>
      <w:r w:rsidR="004964D4">
        <w:t xml:space="preserve">Renee called </w:t>
      </w:r>
      <w:r w:rsidR="00BB2BD0">
        <w:t xml:space="preserve">on the chapter membership to pitch in and </w:t>
      </w:r>
      <w:r w:rsidR="0058155E">
        <w:t xml:space="preserve">help to make  a great convention in </w:t>
      </w:r>
      <w:r w:rsidR="0099595F">
        <w:t>Lawrence.</w:t>
      </w:r>
    </w:p>
    <w:p w14:paraId="44B6FF1D" w14:textId="77777777" w:rsidR="00173789" w:rsidRDefault="00173789"/>
    <w:p w14:paraId="4F01FB2A" w14:textId="30ED3E47" w:rsidR="00173789" w:rsidRDefault="00173789">
      <w:r>
        <w:t xml:space="preserve">• </w:t>
      </w:r>
      <w:r w:rsidR="00CE70DB">
        <w:t>Septem</w:t>
      </w:r>
      <w:r w:rsidR="00A56841">
        <w:t>b</w:t>
      </w:r>
      <w:r w:rsidR="00CE70DB">
        <w:t xml:space="preserve">er meeting </w:t>
      </w:r>
      <w:r w:rsidR="001017AF">
        <w:t>minutes.</w:t>
      </w:r>
      <w:r w:rsidR="00810CEA">
        <w:t xml:space="preserve"> Upon the </w:t>
      </w:r>
      <w:r w:rsidR="00E6278D">
        <w:t xml:space="preserve">president's call for </w:t>
      </w:r>
      <w:r w:rsidR="00F62B91">
        <w:t xml:space="preserve">changes </w:t>
      </w:r>
      <w:r w:rsidR="00875B83">
        <w:t xml:space="preserve">or corrections and hearing none, the </w:t>
      </w:r>
      <w:r w:rsidR="00574502">
        <w:t>September minutes were approved.</w:t>
      </w:r>
    </w:p>
    <w:p w14:paraId="37C315DD" w14:textId="77777777" w:rsidR="00574502" w:rsidRDefault="00574502"/>
    <w:p w14:paraId="28D38D79" w14:textId="16F37F7C" w:rsidR="00840980" w:rsidRDefault="00574502">
      <w:r>
        <w:t xml:space="preserve">• Financial </w:t>
      </w:r>
      <w:r w:rsidR="00B37890">
        <w:t>report —</w:t>
      </w:r>
      <w:r w:rsidR="00840980">
        <w:t xml:space="preserve"> </w:t>
      </w:r>
      <w:r w:rsidR="00B37890">
        <w:t xml:space="preserve">Brendy. There </w:t>
      </w:r>
      <w:r w:rsidR="000C0E84">
        <w:t xml:space="preserve">was </w:t>
      </w:r>
    </w:p>
    <w:p w14:paraId="79DF4175" w14:textId="77777777" w:rsidR="00840980" w:rsidRDefault="00840980"/>
    <w:p w14:paraId="46865AB4" w14:textId="56E71361" w:rsidR="00574502" w:rsidRDefault="000C0E84">
      <w:r>
        <w:t xml:space="preserve"> a deposit of $12 which </w:t>
      </w:r>
      <w:r w:rsidR="00245C79">
        <w:t xml:space="preserve">brings the treasury balance to </w:t>
      </w:r>
      <w:r w:rsidR="005A433B">
        <w:t xml:space="preserve">$1046.82. Brendy </w:t>
      </w:r>
      <w:r w:rsidR="003F187C">
        <w:t xml:space="preserve">gave options for remittance of $12 </w:t>
      </w:r>
      <w:r w:rsidR="00FD0223">
        <w:t xml:space="preserve">annual membership dues which were </w:t>
      </w:r>
      <w:r w:rsidR="009C2C2C">
        <w:t xml:space="preserve">due. The president </w:t>
      </w:r>
      <w:r w:rsidR="00EA7C14">
        <w:t xml:space="preserve">called for changes or corrections. There being none, </w:t>
      </w:r>
      <w:r w:rsidR="00F0352B">
        <w:t>the financial report was approved as read.</w:t>
      </w:r>
    </w:p>
    <w:p w14:paraId="6F6B272B" w14:textId="77777777" w:rsidR="00F0352B" w:rsidRDefault="00F0352B"/>
    <w:p w14:paraId="035C82ED" w14:textId="7438D84B" w:rsidR="00F0352B" w:rsidRDefault="00F0352B">
      <w:r>
        <w:t xml:space="preserve">• </w:t>
      </w:r>
      <w:r w:rsidR="002525BA">
        <w:t xml:space="preserve">Fundraising. Renee announced that the trivia </w:t>
      </w:r>
      <w:r w:rsidR="002A55AA">
        <w:t xml:space="preserve">night originally scheduled for </w:t>
      </w:r>
      <w:r w:rsidR="00450EB0">
        <w:t xml:space="preserve">Friday, October 27  was canceled </w:t>
      </w:r>
      <w:r w:rsidR="009D533D">
        <w:t xml:space="preserve">due to having none of 3 </w:t>
      </w:r>
      <w:r w:rsidR="006E7192">
        <w:t xml:space="preserve">potential trivia masters available. </w:t>
      </w:r>
      <w:r w:rsidR="00D13709">
        <w:t xml:space="preserve">Renee stated that according to the proprietor of </w:t>
      </w:r>
      <w:r w:rsidR="008E19E6">
        <w:t>Murph</w:t>
      </w:r>
      <w:r w:rsidR="00031F46">
        <w:t>‘</w:t>
      </w:r>
      <w:r w:rsidR="008E19E6">
        <w:t xml:space="preserve">s Pub, there is a great </w:t>
      </w:r>
      <w:r w:rsidR="00EC7CC3">
        <w:t xml:space="preserve">deal of interest in a trivia </w:t>
      </w:r>
      <w:r w:rsidR="00E1089A">
        <w:t xml:space="preserve">contest, so promotional expenses should  be </w:t>
      </w:r>
      <w:r w:rsidR="00C7225A">
        <w:t xml:space="preserve">minimal. It is suggested that a trivia night fundraiser </w:t>
      </w:r>
      <w:r w:rsidR="00414B1D">
        <w:t>could be planned for next spring.</w:t>
      </w:r>
    </w:p>
    <w:p w14:paraId="233DCB18" w14:textId="77777777" w:rsidR="00830CFE" w:rsidRDefault="00830CFE"/>
    <w:p w14:paraId="1C299DA3" w14:textId="67F434DF" w:rsidR="00830CFE" w:rsidRDefault="007C63CA">
      <w:r>
        <w:t xml:space="preserve">• Convention door prizes. </w:t>
      </w:r>
      <w:r w:rsidR="00734928">
        <w:t xml:space="preserve">It was moved and </w:t>
      </w:r>
      <w:r w:rsidR="005253B7">
        <w:t xml:space="preserve">seconded that we donate $’25 as a </w:t>
      </w:r>
      <w:r w:rsidR="00492014">
        <w:t xml:space="preserve">cash door prize for the state convention. </w:t>
      </w:r>
      <w:r w:rsidR="00160C74">
        <w:t xml:space="preserve">The motion carried </w:t>
      </w:r>
      <w:r w:rsidR="00F15E61">
        <w:t>unanimously.</w:t>
      </w:r>
    </w:p>
    <w:p w14:paraId="1384A7B3" w14:textId="77777777" w:rsidR="00F15E61" w:rsidRDefault="00F15E61"/>
    <w:p w14:paraId="32D787C5" w14:textId="458BC32F" w:rsidR="00F15E61" w:rsidRDefault="00F15E61">
      <w:r>
        <w:t xml:space="preserve">• Convention </w:t>
      </w:r>
      <w:r w:rsidR="00895C9F">
        <w:t xml:space="preserve">transportation. Rob stated he </w:t>
      </w:r>
      <w:r w:rsidR="008C6371">
        <w:t>would contact Su</w:t>
      </w:r>
      <w:r w:rsidR="00415E67">
        <w:t>s</w:t>
      </w:r>
      <w:r w:rsidR="008C6371">
        <w:t xml:space="preserve">ie </w:t>
      </w:r>
      <w:r w:rsidR="00B07EFC">
        <w:t xml:space="preserve">Stanzel about </w:t>
      </w:r>
      <w:r w:rsidR="002320D2">
        <w:t xml:space="preserve">a rented vehicle stopping through </w:t>
      </w:r>
      <w:r w:rsidR="00424098">
        <w:t xml:space="preserve">Lawrence to transport some of us to </w:t>
      </w:r>
      <w:r w:rsidR="00F07DEC">
        <w:t xml:space="preserve">Wichita. It was agreed </w:t>
      </w:r>
      <w:r w:rsidR="00CD3A97">
        <w:t xml:space="preserve">chapter treasury could contribute toward the </w:t>
      </w:r>
      <w:r w:rsidR="00D965DA">
        <w:t xml:space="preserve">cost of vehicle </w:t>
      </w:r>
      <w:r w:rsidR="00113378">
        <w:t>rental.</w:t>
      </w:r>
    </w:p>
    <w:p w14:paraId="04C28D9E" w14:textId="77777777" w:rsidR="00414B1D" w:rsidRDefault="00414B1D"/>
    <w:p w14:paraId="04FD851B" w14:textId="58B1FEE3" w:rsidR="00230A67" w:rsidRDefault="00414B1D">
      <w:r>
        <w:t xml:space="preserve">• </w:t>
      </w:r>
      <w:r w:rsidR="0027491B">
        <w:t xml:space="preserve">December social. </w:t>
      </w:r>
      <w:r w:rsidR="00621E9F">
        <w:t>Upon</w:t>
      </w:r>
      <w:r w:rsidR="00BD4AD6">
        <w:t xml:space="preserve"> </w:t>
      </w:r>
      <w:r w:rsidR="005403ED">
        <w:t>c</w:t>
      </w:r>
      <w:r w:rsidR="008F087B">
        <w:t>onside</w:t>
      </w:r>
      <w:r w:rsidR="00D76DF1">
        <w:t>ring</w:t>
      </w:r>
      <w:r w:rsidR="00B456CA">
        <w:t xml:space="preserve"> </w:t>
      </w:r>
      <w:r w:rsidR="00D76DF1">
        <w:t xml:space="preserve">several </w:t>
      </w:r>
      <w:r w:rsidR="00F16357">
        <w:t>possible</w:t>
      </w:r>
      <w:r w:rsidR="008C1B47">
        <w:t xml:space="preserve"> </w:t>
      </w:r>
      <w:r w:rsidR="00F16357">
        <w:t>ven</w:t>
      </w:r>
      <w:r w:rsidR="008C1B47">
        <w:t>u</w:t>
      </w:r>
      <w:r w:rsidR="00243C23">
        <w:t>e</w:t>
      </w:r>
      <w:r w:rsidR="008C1B47">
        <w:t>s,</w:t>
      </w:r>
      <w:r w:rsidR="00B456CA">
        <w:t xml:space="preserve"> </w:t>
      </w:r>
      <w:r w:rsidR="00BB5582">
        <w:t>we</w:t>
      </w:r>
      <w:r w:rsidR="00B94D62">
        <w:t xml:space="preserve"> decided to </w:t>
      </w:r>
      <w:r w:rsidR="00540BED">
        <w:t xml:space="preserve">book a reservation at Black </w:t>
      </w:r>
      <w:r w:rsidR="00B50B5F">
        <w:t xml:space="preserve">Stag Brewery for Saturday, December </w:t>
      </w:r>
      <w:r w:rsidR="0022106A">
        <w:t>2 at 4-00 p.m.</w:t>
      </w:r>
    </w:p>
    <w:p w14:paraId="000BA27C" w14:textId="77777777" w:rsidR="0022106A" w:rsidRDefault="0022106A"/>
    <w:p w14:paraId="16942FBF" w14:textId="0985E4CE" w:rsidR="0022106A" w:rsidRDefault="0022106A">
      <w:r>
        <w:t xml:space="preserve">• </w:t>
      </w:r>
      <w:r w:rsidR="0011324D">
        <w:t xml:space="preserve">Change of meeting </w:t>
      </w:r>
      <w:r w:rsidR="001A38AC">
        <w:t xml:space="preserve">venue. </w:t>
      </w:r>
      <w:r w:rsidR="008F05D6">
        <w:t xml:space="preserve">Renee stated that </w:t>
      </w:r>
      <w:r w:rsidR="003D299B">
        <w:t xml:space="preserve">Murph’s Pub is willing to host our </w:t>
      </w:r>
      <w:r w:rsidR="00F437AB">
        <w:t xml:space="preserve">monthly meetings. </w:t>
      </w:r>
      <w:r w:rsidR="00BC15D7">
        <w:t xml:space="preserve">Therefore, we decided by consensus to </w:t>
      </w:r>
      <w:r w:rsidR="006374FE">
        <w:t xml:space="preserve">meet at Murph’s Pub </w:t>
      </w:r>
      <w:r w:rsidR="005B2AAA">
        <w:t xml:space="preserve">at </w:t>
      </w:r>
      <w:r w:rsidR="006E2EDF">
        <w:t>4:00 p.m</w:t>
      </w:r>
      <w:r w:rsidR="00F10447">
        <w:t xml:space="preserve">. </w:t>
      </w:r>
      <w:r w:rsidR="006374FE">
        <w:t xml:space="preserve">on the </w:t>
      </w:r>
      <w:r w:rsidR="00483F69">
        <w:t>2</w:t>
      </w:r>
      <w:r w:rsidR="00483F69" w:rsidRPr="00483F69">
        <w:rPr>
          <w:vertAlign w:val="superscript"/>
        </w:rPr>
        <w:t>nd</w:t>
      </w:r>
      <w:r w:rsidR="00483F69">
        <w:t xml:space="preserve"> Monday of the month beginning </w:t>
      </w:r>
      <w:r w:rsidR="00134FBD">
        <w:t xml:space="preserve">in January, 2024. As per </w:t>
      </w:r>
      <w:r w:rsidR="0092442B">
        <w:t xml:space="preserve">usual there will be no meeting in November </w:t>
      </w:r>
      <w:r w:rsidR="00BC62E2">
        <w:t>on account of state convention.</w:t>
      </w:r>
    </w:p>
    <w:p w14:paraId="1988EA5D" w14:textId="77777777" w:rsidR="00BC62E2" w:rsidRDefault="00BC62E2"/>
    <w:p w14:paraId="206E3F0C" w14:textId="2E2C99F5" w:rsidR="00BC62E2" w:rsidRDefault="00165916">
      <w:r>
        <w:t>•</w:t>
      </w:r>
      <w:r w:rsidR="00BB1C95">
        <w:t xml:space="preserve"> Election of </w:t>
      </w:r>
      <w:r w:rsidR="00D46FE1">
        <w:t xml:space="preserve">officers. Rob conducted the </w:t>
      </w:r>
      <w:r w:rsidR="003E7D4E">
        <w:t xml:space="preserve">elections except for one race, with </w:t>
      </w:r>
      <w:r w:rsidR="00701A84">
        <w:t xml:space="preserve">all candidates being elected by </w:t>
      </w:r>
      <w:r w:rsidR="005C25D7">
        <w:t xml:space="preserve">acclamation. Officers for </w:t>
      </w:r>
      <w:r w:rsidR="003D5C7B">
        <w:t xml:space="preserve">2024 will be: </w:t>
      </w:r>
      <w:r w:rsidR="00A05AE1">
        <w:t xml:space="preserve">president, Renee Morgan; vice president, Cheryl </w:t>
      </w:r>
      <w:r w:rsidR="00CE41D2">
        <w:t>Miller</w:t>
      </w:r>
      <w:r w:rsidR="00A36C51">
        <w:t>;</w:t>
      </w:r>
      <w:r w:rsidR="00CE41D2">
        <w:t xml:space="preserve"> secretary, </w:t>
      </w:r>
      <w:r w:rsidR="003A01E0">
        <w:t>Rob Tabor; treasurer, Brendy Latare.</w:t>
      </w:r>
    </w:p>
    <w:p w14:paraId="4D5A5E23" w14:textId="77777777" w:rsidR="003A01E0" w:rsidRDefault="003A01E0"/>
    <w:p w14:paraId="3830E1A5" w14:textId="6C9C9774" w:rsidR="003A01E0" w:rsidRDefault="004C0955">
      <w:r>
        <w:t xml:space="preserve">• Adjournment. </w:t>
      </w:r>
      <w:r w:rsidR="00151214">
        <w:t xml:space="preserve">There being no further business, the </w:t>
      </w:r>
      <w:r w:rsidR="00FE054C">
        <w:t xml:space="preserve">meeting adjourned at 4:53 </w:t>
      </w:r>
      <w:r w:rsidR="00E04215">
        <w:t>p.m.</w:t>
      </w:r>
    </w:p>
    <w:p w14:paraId="00CA256A" w14:textId="77777777" w:rsidR="00E04215" w:rsidRDefault="00E04215"/>
    <w:p w14:paraId="2B055459" w14:textId="77777777" w:rsidR="00E04215" w:rsidRDefault="00E04215"/>
    <w:p w14:paraId="3888120E" w14:textId="5DA30462" w:rsidR="00E04215" w:rsidRDefault="00E04215">
      <w:r>
        <w:t xml:space="preserve">Submitted by Rob Tabor, </w:t>
      </w:r>
      <w:r w:rsidR="00BB5594">
        <w:t>secretary</w:t>
      </w:r>
    </w:p>
    <w:p w14:paraId="66EAB843" w14:textId="77777777" w:rsidR="00BB5594" w:rsidRDefault="00BB5594"/>
    <w:p w14:paraId="56A346CB" w14:textId="77777777" w:rsidR="00862542" w:rsidRDefault="00862542"/>
    <w:sectPr w:rsidR="0086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41"/>
    <w:rsid w:val="00011564"/>
    <w:rsid w:val="00022CEB"/>
    <w:rsid w:val="00031F46"/>
    <w:rsid w:val="000421EB"/>
    <w:rsid w:val="00047841"/>
    <w:rsid w:val="000C0E84"/>
    <w:rsid w:val="001017AF"/>
    <w:rsid w:val="0011324D"/>
    <w:rsid w:val="00113378"/>
    <w:rsid w:val="00134FBD"/>
    <w:rsid w:val="00144524"/>
    <w:rsid w:val="00151214"/>
    <w:rsid w:val="00151DFF"/>
    <w:rsid w:val="0015677D"/>
    <w:rsid w:val="00160C74"/>
    <w:rsid w:val="00165916"/>
    <w:rsid w:val="00173789"/>
    <w:rsid w:val="001A38AC"/>
    <w:rsid w:val="002127F3"/>
    <w:rsid w:val="0022051F"/>
    <w:rsid w:val="0022106A"/>
    <w:rsid w:val="0022516A"/>
    <w:rsid w:val="00230A67"/>
    <w:rsid w:val="002320D2"/>
    <w:rsid w:val="00243C23"/>
    <w:rsid w:val="00245C79"/>
    <w:rsid w:val="002525BA"/>
    <w:rsid w:val="0027491B"/>
    <w:rsid w:val="00274F96"/>
    <w:rsid w:val="00290F35"/>
    <w:rsid w:val="002945F5"/>
    <w:rsid w:val="002A55AA"/>
    <w:rsid w:val="002A5786"/>
    <w:rsid w:val="002B2E67"/>
    <w:rsid w:val="002C2826"/>
    <w:rsid w:val="002C5C1E"/>
    <w:rsid w:val="002D45AA"/>
    <w:rsid w:val="002E1A31"/>
    <w:rsid w:val="002F2B1A"/>
    <w:rsid w:val="00330FA2"/>
    <w:rsid w:val="00353435"/>
    <w:rsid w:val="00360FCC"/>
    <w:rsid w:val="003A01E0"/>
    <w:rsid w:val="003D299B"/>
    <w:rsid w:val="003D5C7B"/>
    <w:rsid w:val="003E7D4E"/>
    <w:rsid w:val="003F187C"/>
    <w:rsid w:val="004067A8"/>
    <w:rsid w:val="00414B1D"/>
    <w:rsid w:val="00415E67"/>
    <w:rsid w:val="00424098"/>
    <w:rsid w:val="0043491D"/>
    <w:rsid w:val="00450EB0"/>
    <w:rsid w:val="00483F69"/>
    <w:rsid w:val="00492014"/>
    <w:rsid w:val="00496250"/>
    <w:rsid w:val="004964D4"/>
    <w:rsid w:val="004A2ADD"/>
    <w:rsid w:val="004C0955"/>
    <w:rsid w:val="004E6372"/>
    <w:rsid w:val="00510ED1"/>
    <w:rsid w:val="005253B7"/>
    <w:rsid w:val="005318A9"/>
    <w:rsid w:val="005403ED"/>
    <w:rsid w:val="00540BED"/>
    <w:rsid w:val="00543E3D"/>
    <w:rsid w:val="00556EE3"/>
    <w:rsid w:val="00574502"/>
    <w:rsid w:val="0058155E"/>
    <w:rsid w:val="00590175"/>
    <w:rsid w:val="005A433B"/>
    <w:rsid w:val="005B2AAA"/>
    <w:rsid w:val="005C25D7"/>
    <w:rsid w:val="00621E9F"/>
    <w:rsid w:val="00630D21"/>
    <w:rsid w:val="006374FE"/>
    <w:rsid w:val="006724AF"/>
    <w:rsid w:val="006E2EDF"/>
    <w:rsid w:val="006E7192"/>
    <w:rsid w:val="00701A84"/>
    <w:rsid w:val="00722FD7"/>
    <w:rsid w:val="00723653"/>
    <w:rsid w:val="00734928"/>
    <w:rsid w:val="00783046"/>
    <w:rsid w:val="00791B00"/>
    <w:rsid w:val="007C203D"/>
    <w:rsid w:val="007C63CA"/>
    <w:rsid w:val="007D603F"/>
    <w:rsid w:val="007E30FC"/>
    <w:rsid w:val="007F4BDA"/>
    <w:rsid w:val="00810CEA"/>
    <w:rsid w:val="008158C1"/>
    <w:rsid w:val="0081788D"/>
    <w:rsid w:val="008226F2"/>
    <w:rsid w:val="00830CFE"/>
    <w:rsid w:val="00834A14"/>
    <w:rsid w:val="00840980"/>
    <w:rsid w:val="00862542"/>
    <w:rsid w:val="00875B83"/>
    <w:rsid w:val="00884EF5"/>
    <w:rsid w:val="00891974"/>
    <w:rsid w:val="00895C9F"/>
    <w:rsid w:val="00897D07"/>
    <w:rsid w:val="008C1B47"/>
    <w:rsid w:val="008C6371"/>
    <w:rsid w:val="008E19E6"/>
    <w:rsid w:val="008E7F3C"/>
    <w:rsid w:val="008F05D6"/>
    <w:rsid w:val="008F087B"/>
    <w:rsid w:val="00904065"/>
    <w:rsid w:val="0092442B"/>
    <w:rsid w:val="00954F7E"/>
    <w:rsid w:val="00962A06"/>
    <w:rsid w:val="00975D80"/>
    <w:rsid w:val="0099595F"/>
    <w:rsid w:val="009B69F5"/>
    <w:rsid w:val="009C2C2C"/>
    <w:rsid w:val="009D533D"/>
    <w:rsid w:val="009E6BD2"/>
    <w:rsid w:val="00A05AE1"/>
    <w:rsid w:val="00A36C51"/>
    <w:rsid w:val="00A36CCC"/>
    <w:rsid w:val="00A56841"/>
    <w:rsid w:val="00A83EC6"/>
    <w:rsid w:val="00AA2AF7"/>
    <w:rsid w:val="00AC5D0F"/>
    <w:rsid w:val="00AF0F0F"/>
    <w:rsid w:val="00AF4E34"/>
    <w:rsid w:val="00B07EFC"/>
    <w:rsid w:val="00B37890"/>
    <w:rsid w:val="00B44AF5"/>
    <w:rsid w:val="00B456CA"/>
    <w:rsid w:val="00B50B5F"/>
    <w:rsid w:val="00B53E57"/>
    <w:rsid w:val="00B671EA"/>
    <w:rsid w:val="00B75E93"/>
    <w:rsid w:val="00B87B6F"/>
    <w:rsid w:val="00B94D62"/>
    <w:rsid w:val="00BB1C95"/>
    <w:rsid w:val="00BB2BD0"/>
    <w:rsid w:val="00BB5582"/>
    <w:rsid w:val="00BB5594"/>
    <w:rsid w:val="00BC15D7"/>
    <w:rsid w:val="00BC43EB"/>
    <w:rsid w:val="00BC62E2"/>
    <w:rsid w:val="00BD4AD6"/>
    <w:rsid w:val="00BF61AF"/>
    <w:rsid w:val="00C12B33"/>
    <w:rsid w:val="00C242B5"/>
    <w:rsid w:val="00C7225A"/>
    <w:rsid w:val="00C953CB"/>
    <w:rsid w:val="00C95ACC"/>
    <w:rsid w:val="00C9757E"/>
    <w:rsid w:val="00C97B1D"/>
    <w:rsid w:val="00CB7E08"/>
    <w:rsid w:val="00CD3A97"/>
    <w:rsid w:val="00CE3B4E"/>
    <w:rsid w:val="00CE41D2"/>
    <w:rsid w:val="00CE70DB"/>
    <w:rsid w:val="00CF09B3"/>
    <w:rsid w:val="00D13709"/>
    <w:rsid w:val="00D46FE1"/>
    <w:rsid w:val="00D56BFC"/>
    <w:rsid w:val="00D76DF1"/>
    <w:rsid w:val="00D85D39"/>
    <w:rsid w:val="00D965DA"/>
    <w:rsid w:val="00DB6728"/>
    <w:rsid w:val="00DB6847"/>
    <w:rsid w:val="00DC6D80"/>
    <w:rsid w:val="00DD735F"/>
    <w:rsid w:val="00E04215"/>
    <w:rsid w:val="00E1089A"/>
    <w:rsid w:val="00E27713"/>
    <w:rsid w:val="00E31ACD"/>
    <w:rsid w:val="00E3342F"/>
    <w:rsid w:val="00E6278D"/>
    <w:rsid w:val="00EA7C14"/>
    <w:rsid w:val="00EB37A4"/>
    <w:rsid w:val="00EB6DDF"/>
    <w:rsid w:val="00EC7CC3"/>
    <w:rsid w:val="00F0352B"/>
    <w:rsid w:val="00F07DEC"/>
    <w:rsid w:val="00F10447"/>
    <w:rsid w:val="00F15E61"/>
    <w:rsid w:val="00F16357"/>
    <w:rsid w:val="00F165F7"/>
    <w:rsid w:val="00F437AB"/>
    <w:rsid w:val="00F606EE"/>
    <w:rsid w:val="00F62B91"/>
    <w:rsid w:val="00F64E80"/>
    <w:rsid w:val="00FD0223"/>
    <w:rsid w:val="00FD41D3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1A310"/>
  <w15:chartTrackingRefBased/>
  <w15:docId w15:val="{E85B39D4-2EF1-0C46-AAA5-C4BD884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2024-01-09T20:34:00Z</dcterms:created>
  <dcterms:modified xsi:type="dcterms:W3CDTF">2024-01-09T20:34:00Z</dcterms:modified>
</cp:coreProperties>
</file>