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CE84" w14:textId="77777777" w:rsidR="00045070" w:rsidRDefault="00045070"/>
    <w:p w14:paraId="2ABAD138" w14:textId="77777777" w:rsidR="00045070" w:rsidRDefault="00045070"/>
    <w:p w14:paraId="7DB041A3" w14:textId="65B0E4FB" w:rsidR="00045070" w:rsidRDefault="00045070">
      <w:r>
        <w:t xml:space="preserve">JAYHAWK CHAPTER NATIONAL FEDERATION of the BLIND of </w:t>
      </w:r>
      <w:r w:rsidR="00D407F1">
        <w:t>KANSAS</w:t>
      </w:r>
    </w:p>
    <w:p w14:paraId="0854DF0F" w14:textId="77777777" w:rsidR="00D407F1" w:rsidRDefault="00D407F1"/>
    <w:p w14:paraId="3D180807" w14:textId="4360AF30" w:rsidR="00D407F1" w:rsidRDefault="00D407F1">
      <w:r>
        <w:t xml:space="preserve">MEETING MINUTES for FEBRUARY </w:t>
      </w:r>
      <w:r w:rsidR="00D37A60">
        <w:t>11, 2025</w:t>
      </w:r>
    </w:p>
    <w:p w14:paraId="42FE6866" w14:textId="77777777" w:rsidR="00D37A60" w:rsidRDefault="00D37A60"/>
    <w:p w14:paraId="246E76B6" w14:textId="77777777" w:rsidR="00D37A60" w:rsidRDefault="00D37A60"/>
    <w:p w14:paraId="1E237E18" w14:textId="04A7EC66" w:rsidR="00D37A60" w:rsidRDefault="00D37A60">
      <w:r>
        <w:t xml:space="preserve">Location: </w:t>
      </w:r>
      <w:r w:rsidR="00BB7C91">
        <w:t>Zoo</w:t>
      </w:r>
      <w:r w:rsidR="00196969">
        <w:t xml:space="preserve">m </w:t>
      </w:r>
      <w:r w:rsidR="00AF2ABE">
        <w:t>WORK PLACE</w:t>
      </w:r>
    </w:p>
    <w:p w14:paraId="7DB1A7B6" w14:textId="77777777" w:rsidR="00AF2ABE" w:rsidRDefault="00AF2ABE"/>
    <w:p w14:paraId="1EDA13C4" w14:textId="43273448" w:rsidR="00682D9E" w:rsidRDefault="00100FE0">
      <w:r>
        <w:t xml:space="preserve">MEMBERS PRESENT Luther Fuller, </w:t>
      </w:r>
      <w:r w:rsidR="00AF57E9">
        <w:t xml:space="preserve">Brendy Latare, </w:t>
      </w:r>
      <w:r w:rsidR="00182F57">
        <w:t xml:space="preserve">Cheryl Miller, Renee Morgan, Rob Tabor, Susan </w:t>
      </w:r>
      <w:r w:rsidR="00D26DD9">
        <w:t>Tabor</w:t>
      </w:r>
    </w:p>
    <w:p w14:paraId="0E58BAB7" w14:textId="77777777" w:rsidR="00D26DD9" w:rsidRDefault="00D26DD9"/>
    <w:p w14:paraId="76BA086D" w14:textId="520D9089" w:rsidR="00D26DD9" w:rsidRDefault="00D26DD9">
      <w:r>
        <w:t xml:space="preserve">Guests Dr. </w:t>
      </w:r>
      <w:proofErr w:type="spellStart"/>
      <w:r>
        <w:t>Abio</w:t>
      </w:r>
      <w:proofErr w:type="spellEnd"/>
      <w:r>
        <w:t xml:space="preserve"> Sokari, Emporia</w:t>
      </w:r>
    </w:p>
    <w:p w14:paraId="6B49925A" w14:textId="77777777" w:rsidR="00D26DD9" w:rsidRDefault="00D26DD9"/>
    <w:p w14:paraId="5B6E1233" w14:textId="58A3F28A" w:rsidR="00D26DD9" w:rsidRDefault="00D26DD9">
      <w:r>
        <w:t xml:space="preserve">• </w:t>
      </w:r>
      <w:r w:rsidR="00DB38A6">
        <w:t xml:space="preserve">Call to order. President Renee called the meeting to order at </w:t>
      </w:r>
      <w:r w:rsidR="00BC389F">
        <w:t xml:space="preserve">4:05 p.m. Members and guests alike </w:t>
      </w:r>
      <w:r w:rsidR="00621625">
        <w:t>were welcomed to the meeting.</w:t>
      </w:r>
    </w:p>
    <w:p w14:paraId="20F39FCF" w14:textId="77777777" w:rsidR="00621625" w:rsidRDefault="00621625"/>
    <w:p w14:paraId="550901C0" w14:textId="44F5077A" w:rsidR="00621625" w:rsidRDefault="00621625">
      <w:r>
        <w:t xml:space="preserve">• Presidential release. </w:t>
      </w:r>
      <w:r w:rsidR="00D205D9">
        <w:t>Ther</w:t>
      </w:r>
      <w:r w:rsidR="00476EE9">
        <w:t xml:space="preserve">e was no presidential </w:t>
      </w:r>
      <w:r w:rsidR="007C2354">
        <w:t xml:space="preserve">release for February due to Washington </w:t>
      </w:r>
      <w:r w:rsidR="00555A27">
        <w:t>Seminar.</w:t>
      </w:r>
    </w:p>
    <w:p w14:paraId="6862F7FC" w14:textId="77777777" w:rsidR="00555A27" w:rsidRDefault="00555A27"/>
    <w:p w14:paraId="52CCA136" w14:textId="27AA65D3" w:rsidR="00B65A1F" w:rsidRDefault="00555A27">
      <w:r>
        <w:t xml:space="preserve">• State report — Rob. </w:t>
      </w:r>
      <w:r w:rsidR="008225CC">
        <w:t xml:space="preserve">Change in remote </w:t>
      </w:r>
      <w:r w:rsidR="00434BDB">
        <w:t xml:space="preserve">meetings. </w:t>
      </w:r>
      <w:r w:rsidR="002E44B6">
        <w:t xml:space="preserve">The state affiliate account with Unlimited Conferencing </w:t>
      </w:r>
      <w:r w:rsidR="009443BB">
        <w:t xml:space="preserve">has ended because the </w:t>
      </w:r>
      <w:r w:rsidR="00D42C3B">
        <w:t>i</w:t>
      </w:r>
      <w:r w:rsidR="009443BB">
        <w:t xml:space="preserve">nvoice was not paid due </w:t>
      </w:r>
      <w:r w:rsidR="00723C57">
        <w:t>to</w:t>
      </w:r>
      <w:r w:rsidR="00062F29">
        <w:t xml:space="preserve"> </w:t>
      </w:r>
      <w:r w:rsidR="001D5EE5">
        <w:t xml:space="preserve">apparent irregularities with the </w:t>
      </w:r>
      <w:r w:rsidR="002C10BE">
        <w:t xml:space="preserve">credit card from which payments were automatically </w:t>
      </w:r>
      <w:r w:rsidR="00A20A2F">
        <w:t xml:space="preserve">debited. Efforts are under way </w:t>
      </w:r>
      <w:r w:rsidR="009E3075">
        <w:t xml:space="preserve">to create new login credentials </w:t>
      </w:r>
      <w:r w:rsidR="00C175C8">
        <w:t>on the affiliate Zoom account</w:t>
      </w:r>
      <w:r w:rsidR="00086DF6">
        <w:t>.</w:t>
      </w:r>
      <w:r w:rsidR="00C175C8">
        <w:t xml:space="preserve"> </w:t>
      </w:r>
      <w:r w:rsidR="00D45102">
        <w:t xml:space="preserve">Once the new login </w:t>
      </w:r>
      <w:r w:rsidR="00F26836">
        <w:t>credentials are activated, thi</w:t>
      </w:r>
      <w:r w:rsidR="006C6C0B">
        <w:t>s</w:t>
      </w:r>
      <w:r w:rsidR="00C175C8">
        <w:t xml:space="preserve"> will enable multiple authorized </w:t>
      </w:r>
      <w:r w:rsidR="00890689">
        <w:t xml:space="preserve">state, chapter, and division leaders to schedule and host </w:t>
      </w:r>
      <w:r w:rsidR="00B65A1F">
        <w:t>cloud space meetings.</w:t>
      </w:r>
    </w:p>
    <w:p w14:paraId="41CAF2E4" w14:textId="77777777" w:rsidR="00B65A1F" w:rsidRDefault="00B65A1F"/>
    <w:p w14:paraId="023C37A2" w14:textId="77777777" w:rsidR="00B65A1F" w:rsidRDefault="00B65A1F"/>
    <w:p w14:paraId="3818205D" w14:textId="384D08BA" w:rsidR="0064468D" w:rsidRDefault="00D04078" w:rsidP="00B96505">
      <w:pPr>
        <w:pStyle w:val="ListParagraph"/>
        <w:numPr>
          <w:ilvl w:val="0"/>
          <w:numId w:val="1"/>
        </w:numPr>
      </w:pPr>
      <w:r>
        <w:lastRenderedPageBreak/>
        <w:t xml:space="preserve">Washington </w:t>
      </w:r>
      <w:r w:rsidR="00505709">
        <w:t xml:space="preserve">Seminar. </w:t>
      </w:r>
      <w:r w:rsidR="004C5DDC">
        <w:t xml:space="preserve">Kansas was well represented at the 2025 Washington Seminar. </w:t>
      </w:r>
      <w:r w:rsidR="00006D9A">
        <w:t xml:space="preserve">The Kansas NFB delegation was comprised of </w:t>
      </w:r>
      <w:r w:rsidR="00000EF9">
        <w:t xml:space="preserve">6 people, 3 of whom are first time </w:t>
      </w:r>
      <w:r w:rsidR="00887D7D">
        <w:t xml:space="preserve">participants including Luther Fuller, who shared his insights on his </w:t>
      </w:r>
      <w:r w:rsidR="00D8505D">
        <w:t xml:space="preserve">experience. Luther did some </w:t>
      </w:r>
      <w:r w:rsidR="0064468D">
        <w:t>presentations to congressional staffers.</w:t>
      </w:r>
    </w:p>
    <w:p w14:paraId="783E86E1" w14:textId="77777777" w:rsidR="0066193C" w:rsidRDefault="00BC62D5" w:rsidP="0064468D">
      <w:pPr>
        <w:pStyle w:val="ListParagraph"/>
        <w:numPr>
          <w:ilvl w:val="0"/>
          <w:numId w:val="1"/>
        </w:numPr>
      </w:pPr>
      <w:r>
        <w:t xml:space="preserve">State legislative update. </w:t>
      </w:r>
      <w:r w:rsidR="00E72822">
        <w:t xml:space="preserve">THE </w:t>
      </w:r>
      <w:r w:rsidR="00CC4BDC">
        <w:t xml:space="preserve">NFB Newsline® financing bill was introduced </w:t>
      </w:r>
      <w:r w:rsidR="00D01186">
        <w:t xml:space="preserve">in the newly seated legislature on January 21 by Sen. Mary </w:t>
      </w:r>
      <w:r w:rsidR="006059C4">
        <w:t xml:space="preserve">Ware (D-Wichita) under listing of </w:t>
      </w:r>
      <w:r w:rsidR="0075283C">
        <w:t xml:space="preserve">Senate Bill 46. The bill was assigned to the Senate </w:t>
      </w:r>
      <w:r w:rsidR="00CC14D6">
        <w:t xml:space="preserve">Utilities Committee chaired by Sen. Michael </w:t>
      </w:r>
      <w:proofErr w:type="spellStart"/>
      <w:r w:rsidR="00CC14D6">
        <w:t>Fagg</w:t>
      </w:r>
      <w:proofErr w:type="spellEnd"/>
      <w:r w:rsidR="00CC14D6">
        <w:t xml:space="preserve"> (</w:t>
      </w:r>
      <w:r w:rsidR="00643AE7">
        <w:t>R-</w:t>
      </w:r>
      <w:r w:rsidR="00A51EB2">
        <w:t xml:space="preserve">EL Dorado). The hearing originally </w:t>
      </w:r>
      <w:r w:rsidR="001C61AD">
        <w:t xml:space="preserve">scheduled for February 6 was </w:t>
      </w:r>
      <w:r w:rsidR="00123ABF">
        <w:t xml:space="preserve">suddenly canceled because of apparent </w:t>
      </w:r>
      <w:r w:rsidR="00CB5318">
        <w:t xml:space="preserve">tactical decision by Senator </w:t>
      </w:r>
      <w:proofErr w:type="spellStart"/>
      <w:r w:rsidR="00CB5318">
        <w:t>Fagg</w:t>
      </w:r>
      <w:proofErr w:type="spellEnd"/>
      <w:r w:rsidR="00CB5318">
        <w:t xml:space="preserve"> who had </w:t>
      </w:r>
      <w:r w:rsidR="00E45F82">
        <w:t xml:space="preserve">told Senator </w:t>
      </w:r>
      <w:proofErr w:type="spellStart"/>
      <w:r w:rsidR="00E45F82">
        <w:t>Jare</w:t>
      </w:r>
      <w:proofErr w:type="spellEnd"/>
      <w:r w:rsidR="00E45F82">
        <w:t xml:space="preserve"> that he thought it best for the House to </w:t>
      </w:r>
      <w:r w:rsidR="00B80872">
        <w:t xml:space="preserve">take up the bill first which would enable the Senate to strike any </w:t>
      </w:r>
      <w:r w:rsidR="0066193C">
        <w:t>harmful amendments the House might add.</w:t>
      </w:r>
    </w:p>
    <w:p w14:paraId="7B0F0144" w14:textId="77777777" w:rsidR="00B8444A" w:rsidRDefault="0066193C" w:rsidP="0066193C">
      <w:r>
        <w:t>—</w:t>
      </w:r>
      <w:r w:rsidR="00273938">
        <w:t xml:space="preserve">A Day At the State House event is </w:t>
      </w:r>
      <w:r w:rsidR="00631F7E">
        <w:t xml:space="preserve">planned for February 20 as a joint endeavor with the </w:t>
      </w:r>
      <w:r w:rsidR="008F42EF">
        <w:t xml:space="preserve">Kansas State School for the Visually Handicapped </w:t>
      </w:r>
      <w:r w:rsidR="00872458">
        <w:t>(</w:t>
      </w:r>
      <w:proofErr w:type="spellStart"/>
      <w:r w:rsidR="00872458">
        <w:t>Kssvh</w:t>
      </w:r>
      <w:proofErr w:type="spellEnd"/>
      <w:r w:rsidR="00872458">
        <w:t xml:space="preserve">). Further </w:t>
      </w:r>
      <w:r w:rsidR="00B8444A">
        <w:t xml:space="preserve">details to follow and announced on the HOTR </w:t>
      </w:r>
      <w:proofErr w:type="spellStart"/>
      <w:r w:rsidR="00B8444A">
        <w:t>listserv</w:t>
      </w:r>
      <w:proofErr w:type="spellEnd"/>
      <w:r w:rsidR="00B8444A">
        <w:t>.</w:t>
      </w:r>
    </w:p>
    <w:p w14:paraId="5677410F" w14:textId="77777777" w:rsidR="00B8444A" w:rsidRDefault="00B8444A" w:rsidP="0066193C"/>
    <w:p w14:paraId="2CACC039" w14:textId="77777777" w:rsidR="006B5B59" w:rsidRDefault="0050797D" w:rsidP="00B8444A">
      <w:pPr>
        <w:pStyle w:val="ListParagraph"/>
        <w:numPr>
          <w:ilvl w:val="0"/>
          <w:numId w:val="1"/>
        </w:numPr>
      </w:pPr>
      <w:r>
        <w:t xml:space="preserve">Accessibility </w:t>
      </w:r>
      <w:r w:rsidR="007213DF">
        <w:t xml:space="preserve">policy. The state board met on </w:t>
      </w:r>
      <w:r w:rsidR="00C97CE6">
        <w:t xml:space="preserve">February 9 and voted to adopt the Accessibility </w:t>
      </w:r>
      <w:r w:rsidR="00E82F5D">
        <w:t xml:space="preserve">policy developed and adopted by the NFB national board. </w:t>
      </w:r>
      <w:r w:rsidR="009C42FF">
        <w:t xml:space="preserve">Rob will disseminate a locally customized </w:t>
      </w:r>
      <w:r w:rsidR="006B5B59">
        <w:t>policy document on HOTR.</w:t>
      </w:r>
    </w:p>
    <w:p w14:paraId="063940DD" w14:textId="77777777" w:rsidR="00604D6D" w:rsidRDefault="00AC0886" w:rsidP="006B5B59">
      <w:pPr>
        <w:pStyle w:val="ListParagraph"/>
        <w:numPr>
          <w:ilvl w:val="0"/>
          <w:numId w:val="1"/>
        </w:numPr>
      </w:pPr>
      <w:r>
        <w:t xml:space="preserve">Tap </w:t>
      </w:r>
      <w:r w:rsidR="00B65EBE">
        <w:t xml:space="preserve">Tracks state newsletter. </w:t>
      </w:r>
      <w:r w:rsidR="006B3769">
        <w:t xml:space="preserve">Donna Wood </w:t>
      </w:r>
      <w:r w:rsidR="00C15C96">
        <w:t xml:space="preserve">South-South-central chapter) </w:t>
      </w:r>
      <w:proofErr w:type="spellStart"/>
      <w:r w:rsidR="003D1417">
        <w:t>annouced</w:t>
      </w:r>
      <w:proofErr w:type="spellEnd"/>
      <w:r w:rsidR="003D1417">
        <w:t xml:space="preserve"> at the board meeting that February 15 is the deadline to </w:t>
      </w:r>
      <w:r w:rsidR="005C2F6B">
        <w:t xml:space="preserve">submit articles. Rob offered to </w:t>
      </w:r>
      <w:r w:rsidR="00AC22FE">
        <w:t xml:space="preserve">write a chapter update, and Renee accepted his </w:t>
      </w:r>
      <w:r w:rsidR="00604D6D">
        <w:t>offer.</w:t>
      </w:r>
    </w:p>
    <w:p w14:paraId="7D76AD72" w14:textId="77777777" w:rsidR="0078231F" w:rsidRDefault="00604D6D" w:rsidP="00604D6D">
      <w:r>
        <w:t xml:space="preserve">• January meeting </w:t>
      </w:r>
      <w:r w:rsidR="00DE2EE8">
        <w:t xml:space="preserve">minutes. Upon the president's call for additions or </w:t>
      </w:r>
      <w:r w:rsidR="00E67AE4">
        <w:t xml:space="preserve">corrections and hearing none, the minutes were approved as sent via </w:t>
      </w:r>
      <w:r w:rsidR="0078231F">
        <w:t>email.</w:t>
      </w:r>
    </w:p>
    <w:p w14:paraId="1BAD1C76" w14:textId="77777777" w:rsidR="0078231F" w:rsidRDefault="0078231F" w:rsidP="00604D6D"/>
    <w:p w14:paraId="016E7C6C" w14:textId="77777777" w:rsidR="00D4718C" w:rsidRDefault="0078231F" w:rsidP="00604D6D">
      <w:r>
        <w:t xml:space="preserve">• Financial report — Brendy. The deposit of </w:t>
      </w:r>
      <w:r w:rsidR="00F82F45">
        <w:t xml:space="preserve">membership renewal dues brings the new treasury balance to </w:t>
      </w:r>
      <w:r w:rsidR="000B0BDC">
        <w:t>$</w:t>
      </w:r>
      <w:r w:rsidR="00E838D3">
        <w:t xml:space="preserve">1430.70. </w:t>
      </w:r>
      <w:r w:rsidR="000D0AE1">
        <w:t xml:space="preserve">The president called for changes or corrections. Hearing </w:t>
      </w:r>
      <w:r w:rsidR="001578C6">
        <w:t xml:space="preserve">none, the financial report was </w:t>
      </w:r>
      <w:r w:rsidR="00D4718C">
        <w:t>approved as read.</w:t>
      </w:r>
    </w:p>
    <w:p w14:paraId="75777707" w14:textId="77777777" w:rsidR="00D4718C" w:rsidRDefault="00D4718C" w:rsidP="00604D6D"/>
    <w:p w14:paraId="382574F4" w14:textId="77777777" w:rsidR="00D4718C" w:rsidRDefault="00D4718C" w:rsidP="00604D6D"/>
    <w:p w14:paraId="5F55B037" w14:textId="77777777" w:rsidR="00BF6500" w:rsidRDefault="00D4718C" w:rsidP="00604D6D">
      <w:r>
        <w:t xml:space="preserve">• Fundraising. </w:t>
      </w:r>
      <w:r w:rsidR="00BF6500">
        <w:t>Renee and Brendy stat</w:t>
      </w:r>
    </w:p>
    <w:p w14:paraId="0AEC6886" w14:textId="7F578D88" w:rsidR="00CB75CA" w:rsidRDefault="008E2E22" w:rsidP="00604D6D">
      <w:r>
        <w:t xml:space="preserve">Stated they would investigate </w:t>
      </w:r>
      <w:r w:rsidR="00307219">
        <w:t xml:space="preserve">potential new venues for hosting a spring trivia </w:t>
      </w:r>
      <w:r w:rsidR="00892337">
        <w:t xml:space="preserve">night with a targeted </w:t>
      </w:r>
      <w:r w:rsidR="004D536F">
        <w:t xml:space="preserve">targeted date in the </w:t>
      </w:r>
      <w:r w:rsidR="00CE7FA7">
        <w:t xml:space="preserve">mid-to-latter part of April. </w:t>
      </w:r>
      <w:r w:rsidR="00B63AE7">
        <w:t xml:space="preserve">The goal is to find a venue </w:t>
      </w:r>
      <w:r w:rsidR="004D2098">
        <w:t xml:space="preserve">with a </w:t>
      </w:r>
      <w:r w:rsidR="004D2098">
        <w:lastRenderedPageBreak/>
        <w:t xml:space="preserve">larger seating space than </w:t>
      </w:r>
      <w:proofErr w:type="spellStart"/>
      <w:r w:rsidR="00092957">
        <w:t>Murf’s</w:t>
      </w:r>
      <w:proofErr w:type="spellEnd"/>
      <w:r w:rsidR="00092957">
        <w:t xml:space="preserve"> Pub was able to offer. Renee and Brendy stated they will have a </w:t>
      </w:r>
      <w:r w:rsidR="00CB75CA">
        <w:t>report by the March chapter meeting.</w:t>
      </w:r>
    </w:p>
    <w:p w14:paraId="0784468B" w14:textId="77777777" w:rsidR="00CB75CA" w:rsidRDefault="00CB75CA" w:rsidP="00604D6D"/>
    <w:p w14:paraId="3ADD774D" w14:textId="77777777" w:rsidR="00300900" w:rsidRDefault="00300900" w:rsidP="00604D6D"/>
    <w:p w14:paraId="49693AE4" w14:textId="77777777" w:rsidR="008D0B48" w:rsidRDefault="00F75A2C" w:rsidP="00604D6D">
      <w:r>
        <w:t xml:space="preserve">• Election of officers. </w:t>
      </w:r>
      <w:r w:rsidR="00F1298A">
        <w:t xml:space="preserve">Cheryl presented the </w:t>
      </w:r>
      <w:r w:rsidR="00A859C6">
        <w:t xml:space="preserve">nominating committee report which was accepted by the president. </w:t>
      </w:r>
      <w:r w:rsidR="003A2E9A">
        <w:t xml:space="preserve">There being no opposition to the slate, Rob moved that the </w:t>
      </w:r>
      <w:r w:rsidR="00FB2E7C">
        <w:t xml:space="preserve">slate be elected by acclamation. Cheryl seconded and the motion carried. </w:t>
      </w:r>
      <w:r w:rsidR="007071D4">
        <w:t xml:space="preserve">The elected slate of </w:t>
      </w:r>
      <w:r w:rsidR="00C322A5">
        <w:t xml:space="preserve">officers consists of </w:t>
      </w:r>
      <w:r w:rsidR="00CD0E82">
        <w:t xml:space="preserve">Susan Tabor president, Cheryl Miller, vice president, </w:t>
      </w:r>
      <w:r w:rsidR="008D0B48">
        <w:t>secretary, Rob Tabor, Luther Fuller treasurer.</w:t>
      </w:r>
    </w:p>
    <w:p w14:paraId="0F436FCC" w14:textId="77777777" w:rsidR="008D0B48" w:rsidRDefault="008D0B48" w:rsidP="00604D6D"/>
    <w:p w14:paraId="0D788DB4" w14:textId="77777777" w:rsidR="00872E02" w:rsidRDefault="001F5B1C" w:rsidP="00604D6D">
      <w:r>
        <w:t xml:space="preserve">• Adjournment. </w:t>
      </w:r>
      <w:r w:rsidR="00654E23">
        <w:t xml:space="preserve">There being no further </w:t>
      </w:r>
      <w:r w:rsidR="00872E02">
        <w:t>business, the meeting was adjourned at 5:00 p.m.</w:t>
      </w:r>
    </w:p>
    <w:p w14:paraId="22133081" w14:textId="77777777" w:rsidR="00872E02" w:rsidRDefault="00872E02" w:rsidP="00604D6D"/>
    <w:p w14:paraId="75F6EA89" w14:textId="77777777" w:rsidR="00872E02" w:rsidRDefault="00872E02" w:rsidP="00604D6D"/>
    <w:p w14:paraId="7E184BBF" w14:textId="77777777" w:rsidR="008173EB" w:rsidRDefault="008173EB" w:rsidP="00604D6D">
      <w:r>
        <w:t>Submitted by Rob Tabor | secretary</w:t>
      </w:r>
    </w:p>
    <w:p w14:paraId="0C98D53E" w14:textId="77777777" w:rsidR="008173EB" w:rsidRDefault="008173EB" w:rsidP="00604D6D"/>
    <w:p w14:paraId="5C291BB6" w14:textId="77777777" w:rsidR="008173EB" w:rsidRDefault="008173EB" w:rsidP="00604D6D"/>
    <w:p w14:paraId="11B3B765" w14:textId="1CDAE4E2" w:rsidR="00846836" w:rsidRDefault="008173EB" w:rsidP="00604D6D">
      <w:r>
        <w:t xml:space="preserve">Next meeting </w:t>
      </w:r>
      <w:r w:rsidR="001C4CDF">
        <w:t xml:space="preserve">Tuesday, March 11, 2025 at Acapulco Mexican </w:t>
      </w:r>
      <w:r w:rsidR="00DB473C">
        <w:t xml:space="preserve">Grill, 1520 </w:t>
      </w:r>
      <w:proofErr w:type="spellStart"/>
      <w:r w:rsidR="00DB473C">
        <w:t>Wakarusa</w:t>
      </w:r>
      <w:proofErr w:type="spellEnd"/>
      <w:r w:rsidR="00DB473C">
        <w:t xml:space="preserve"> Drive, Lawrence KS</w:t>
      </w:r>
      <w:r w:rsidR="00723C57">
        <w:t xml:space="preserve"> </w:t>
      </w:r>
    </w:p>
    <w:p w14:paraId="5532017D" w14:textId="77777777" w:rsidR="005F7227" w:rsidRDefault="005F7227"/>
    <w:p w14:paraId="5689012B" w14:textId="77777777" w:rsidR="00F9118F" w:rsidRDefault="00F9118F"/>
    <w:p w14:paraId="24CDE5D3" w14:textId="77777777" w:rsidR="00F9118F" w:rsidRDefault="00F9118F"/>
    <w:p w14:paraId="55474A29" w14:textId="77777777" w:rsidR="00F9118F" w:rsidRDefault="00F9118F"/>
    <w:p w14:paraId="136C0F49" w14:textId="75B4D90D" w:rsidR="00F9118F" w:rsidRDefault="00F9118F"/>
    <w:sectPr w:rsidR="00F9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140F6"/>
    <w:multiLevelType w:val="hybridMultilevel"/>
    <w:tmpl w:val="C1927B5E"/>
    <w:lvl w:ilvl="0" w:tplc="FFFFFFFF">
      <w:numFmt w:val="bullet"/>
      <w:lvlText w:val="—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0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70"/>
    <w:rsid w:val="00000EF9"/>
    <w:rsid w:val="00006D9A"/>
    <w:rsid w:val="00045070"/>
    <w:rsid w:val="00055081"/>
    <w:rsid w:val="00062F29"/>
    <w:rsid w:val="00086DF6"/>
    <w:rsid w:val="00092957"/>
    <w:rsid w:val="000B0BDC"/>
    <w:rsid w:val="000D0AE1"/>
    <w:rsid w:val="00100FE0"/>
    <w:rsid w:val="00123ABF"/>
    <w:rsid w:val="001578C6"/>
    <w:rsid w:val="00182F57"/>
    <w:rsid w:val="00186246"/>
    <w:rsid w:val="001934B1"/>
    <w:rsid w:val="00196969"/>
    <w:rsid w:val="001C4CDF"/>
    <w:rsid w:val="001C61AD"/>
    <w:rsid w:val="001D1C79"/>
    <w:rsid w:val="001D5EE5"/>
    <w:rsid w:val="001F5B1C"/>
    <w:rsid w:val="00215F1F"/>
    <w:rsid w:val="00273938"/>
    <w:rsid w:val="002C10BE"/>
    <w:rsid w:val="002E44B6"/>
    <w:rsid w:val="00300900"/>
    <w:rsid w:val="00307219"/>
    <w:rsid w:val="003A2E9A"/>
    <w:rsid w:val="003A6564"/>
    <w:rsid w:val="003D1417"/>
    <w:rsid w:val="00434BDB"/>
    <w:rsid w:val="00476EE9"/>
    <w:rsid w:val="004C5DDC"/>
    <w:rsid w:val="004D2098"/>
    <w:rsid w:val="004D536F"/>
    <w:rsid w:val="00505709"/>
    <w:rsid w:val="0050797D"/>
    <w:rsid w:val="00555A27"/>
    <w:rsid w:val="005C2F6B"/>
    <w:rsid w:val="005F7227"/>
    <w:rsid w:val="00604D6D"/>
    <w:rsid w:val="006059C4"/>
    <w:rsid w:val="00621625"/>
    <w:rsid w:val="00631F7E"/>
    <w:rsid w:val="006409C3"/>
    <w:rsid w:val="00643AE7"/>
    <w:rsid w:val="0064468D"/>
    <w:rsid w:val="00654E23"/>
    <w:rsid w:val="0066193C"/>
    <w:rsid w:val="00682D9E"/>
    <w:rsid w:val="00686C3A"/>
    <w:rsid w:val="006B3769"/>
    <w:rsid w:val="006B5B59"/>
    <w:rsid w:val="006C6C0B"/>
    <w:rsid w:val="007071D4"/>
    <w:rsid w:val="007213DF"/>
    <w:rsid w:val="00723C57"/>
    <w:rsid w:val="0075283C"/>
    <w:rsid w:val="0078231F"/>
    <w:rsid w:val="007C2354"/>
    <w:rsid w:val="008173EB"/>
    <w:rsid w:val="008225CC"/>
    <w:rsid w:val="00846836"/>
    <w:rsid w:val="00872458"/>
    <w:rsid w:val="00872E02"/>
    <w:rsid w:val="00887D7D"/>
    <w:rsid w:val="00890689"/>
    <w:rsid w:val="00892337"/>
    <w:rsid w:val="008D0B48"/>
    <w:rsid w:val="008D3DE7"/>
    <w:rsid w:val="008E2E22"/>
    <w:rsid w:val="008F42EF"/>
    <w:rsid w:val="008F6325"/>
    <w:rsid w:val="009443BB"/>
    <w:rsid w:val="009C42FF"/>
    <w:rsid w:val="009E3075"/>
    <w:rsid w:val="00A20A2F"/>
    <w:rsid w:val="00A51EB2"/>
    <w:rsid w:val="00A80C1F"/>
    <w:rsid w:val="00A859C6"/>
    <w:rsid w:val="00AC0886"/>
    <w:rsid w:val="00AC22FE"/>
    <w:rsid w:val="00AF2ABE"/>
    <w:rsid w:val="00AF57E9"/>
    <w:rsid w:val="00B63AE7"/>
    <w:rsid w:val="00B65A1F"/>
    <w:rsid w:val="00B65EBE"/>
    <w:rsid w:val="00B80872"/>
    <w:rsid w:val="00B8444A"/>
    <w:rsid w:val="00B96505"/>
    <w:rsid w:val="00BA4708"/>
    <w:rsid w:val="00BB7C91"/>
    <w:rsid w:val="00BC389F"/>
    <w:rsid w:val="00BC62D5"/>
    <w:rsid w:val="00BF6500"/>
    <w:rsid w:val="00C15C96"/>
    <w:rsid w:val="00C175C8"/>
    <w:rsid w:val="00C322A5"/>
    <w:rsid w:val="00C90724"/>
    <w:rsid w:val="00C97CE6"/>
    <w:rsid w:val="00CB5318"/>
    <w:rsid w:val="00CB75CA"/>
    <w:rsid w:val="00CC14D6"/>
    <w:rsid w:val="00CC4BDC"/>
    <w:rsid w:val="00CD0E82"/>
    <w:rsid w:val="00CE7FA7"/>
    <w:rsid w:val="00D01186"/>
    <w:rsid w:val="00D04078"/>
    <w:rsid w:val="00D205D9"/>
    <w:rsid w:val="00D26DD9"/>
    <w:rsid w:val="00D37A60"/>
    <w:rsid w:val="00D407F1"/>
    <w:rsid w:val="00D42C3B"/>
    <w:rsid w:val="00D45102"/>
    <w:rsid w:val="00D4718C"/>
    <w:rsid w:val="00D8505D"/>
    <w:rsid w:val="00DB38A6"/>
    <w:rsid w:val="00DB473C"/>
    <w:rsid w:val="00DE2EE8"/>
    <w:rsid w:val="00E45F82"/>
    <w:rsid w:val="00E67AE4"/>
    <w:rsid w:val="00E72822"/>
    <w:rsid w:val="00E82F5D"/>
    <w:rsid w:val="00E838D3"/>
    <w:rsid w:val="00EA15D4"/>
    <w:rsid w:val="00F1298A"/>
    <w:rsid w:val="00F26836"/>
    <w:rsid w:val="00F75A2C"/>
    <w:rsid w:val="00F82F45"/>
    <w:rsid w:val="00F9118F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F3B5E"/>
  <w15:chartTrackingRefBased/>
  <w15:docId w15:val="{2DB579B7-E87B-E046-8E02-42DC942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2025-03-10T00:14:00Z</dcterms:created>
  <dcterms:modified xsi:type="dcterms:W3CDTF">2025-03-10T00:14:00Z</dcterms:modified>
</cp:coreProperties>
</file>