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A1E4" w14:textId="77777777" w:rsidR="001966C0" w:rsidRDefault="001966C0"/>
    <w:p w14:paraId="7DCB398E" w14:textId="77777777" w:rsidR="001966C0" w:rsidRDefault="001966C0"/>
    <w:p w14:paraId="5FB6FB2F" w14:textId="5AE7F483" w:rsidR="001966C0" w:rsidRDefault="00E5321E">
      <w:r>
        <w:t xml:space="preserve">NATIONAL FEDERATION of the BLIND of </w:t>
      </w:r>
      <w:r w:rsidR="00E2703A">
        <w:t>KANSAS, JAYHAWK CHAPTER</w:t>
      </w:r>
    </w:p>
    <w:p w14:paraId="765CCEE0" w14:textId="77777777" w:rsidR="00E2703A" w:rsidRDefault="00E2703A"/>
    <w:p w14:paraId="093F8DAD" w14:textId="4C505D27" w:rsidR="00E2703A" w:rsidRDefault="00E2703A">
      <w:r>
        <w:t xml:space="preserve">MINUTES </w:t>
      </w:r>
      <w:r w:rsidR="002A3995">
        <w:t xml:space="preserve">FROM MEETING of </w:t>
      </w:r>
      <w:r w:rsidR="006D6F97">
        <w:t xml:space="preserve">August </w:t>
      </w:r>
      <w:r w:rsidR="002A3995">
        <w:t xml:space="preserve"> 12, 2025</w:t>
      </w:r>
    </w:p>
    <w:p w14:paraId="7FC1DCF2" w14:textId="77777777" w:rsidR="002A3995" w:rsidRDefault="002A3995"/>
    <w:p w14:paraId="60574D8F" w14:textId="6C65483F" w:rsidR="002A3995" w:rsidRDefault="0046268B">
      <w:r>
        <w:t xml:space="preserve">LOCATION: ACAPULCO MEXICAN </w:t>
      </w:r>
      <w:r w:rsidR="00460D8B">
        <w:t xml:space="preserve">GRILL, 1520 WAKARUSA DRIVE, LAWRENCE </w:t>
      </w:r>
      <w:r w:rsidR="00F831BD">
        <w:t>KANSAS and online via ZOOM</w:t>
      </w:r>
    </w:p>
    <w:p w14:paraId="5F746711" w14:textId="77777777" w:rsidR="00F831BD" w:rsidRDefault="00F831BD"/>
    <w:p w14:paraId="78A8C50A" w14:textId="77777777" w:rsidR="00F831BD" w:rsidRDefault="00F831BD"/>
    <w:p w14:paraId="64B230C5" w14:textId="5101D233" w:rsidR="00F831BD" w:rsidRDefault="00263B6F">
      <w:r>
        <w:t>Members present</w:t>
      </w:r>
    </w:p>
    <w:p w14:paraId="1E33FEC0" w14:textId="5647262C" w:rsidR="00263B6F" w:rsidRDefault="00263B6F">
      <w:r>
        <w:t xml:space="preserve">Dustin Disque, </w:t>
      </w:r>
      <w:r w:rsidR="00FF7561">
        <w:t xml:space="preserve">Luther Fuller, Brendy Latare, </w:t>
      </w:r>
      <w:r w:rsidR="008D0253">
        <w:t xml:space="preserve">Matt Mitchell, Renee </w:t>
      </w:r>
      <w:r w:rsidR="000D2329">
        <w:t>Morgan, Rob Tabor</w:t>
      </w:r>
    </w:p>
    <w:p w14:paraId="7645ECC8" w14:textId="77777777" w:rsidR="000D2329" w:rsidRDefault="000D2329"/>
    <w:p w14:paraId="6A99C625" w14:textId="44BD40C7" w:rsidR="000D2329" w:rsidRDefault="005E4BE7">
      <w:r>
        <w:t xml:space="preserve">• Call to order, welcome, and introductions. </w:t>
      </w:r>
      <w:r w:rsidR="00AF63A8">
        <w:t xml:space="preserve">The meeting was </w:t>
      </w:r>
      <w:r w:rsidR="00A262D0">
        <w:t>presided by secretary Rob Tabor in the abs</w:t>
      </w:r>
      <w:r w:rsidR="00A6489C">
        <w:t>c</w:t>
      </w:r>
      <w:r w:rsidR="00A262D0">
        <w:t xml:space="preserve">ence of </w:t>
      </w:r>
      <w:r w:rsidR="00F642F0">
        <w:t xml:space="preserve">both president Susan Tabor and vice president Cheryl </w:t>
      </w:r>
      <w:r w:rsidR="003515B4">
        <w:t xml:space="preserve">Miller. Susan </w:t>
      </w:r>
      <w:r w:rsidR="00190536">
        <w:t xml:space="preserve">was taking a family vacation and Cheryl was ill. </w:t>
      </w:r>
      <w:r w:rsidR="00CB4B82">
        <w:t>There were no guests.</w:t>
      </w:r>
      <w:r w:rsidR="007B37BD">
        <w:t xml:space="preserve"> A </w:t>
      </w:r>
      <w:r w:rsidR="00432934">
        <w:t>quorum was declared present.</w:t>
      </w:r>
    </w:p>
    <w:p w14:paraId="1ACD7CF6" w14:textId="77777777" w:rsidR="00CB4B82" w:rsidRDefault="00CB4B82"/>
    <w:p w14:paraId="1C2BB3BD" w14:textId="593E32BE" w:rsidR="00CB4B82" w:rsidRDefault="00CB4B82">
      <w:r>
        <w:t xml:space="preserve">• National report. A transcript of </w:t>
      </w:r>
      <w:r w:rsidR="0036145C">
        <w:t xml:space="preserve">Presidential Release # 551 was read. </w:t>
      </w:r>
      <w:r w:rsidR="00FC6D6A">
        <w:t xml:space="preserve">President Mark </w:t>
      </w:r>
      <w:r w:rsidR="00DA4F7A">
        <w:t xml:space="preserve">Riccobono </w:t>
      </w:r>
      <w:r w:rsidR="00567F99">
        <w:t xml:space="preserve">invites </w:t>
      </w:r>
      <w:r w:rsidR="00DA4F7A">
        <w:t xml:space="preserve">members who were not present for the 2025 </w:t>
      </w:r>
      <w:r w:rsidR="00D50825">
        <w:t xml:space="preserve">national convention to listen to the highlights via one of several available </w:t>
      </w:r>
      <w:r w:rsidR="00B14AAB">
        <w:t xml:space="preserve">online </w:t>
      </w:r>
      <w:r w:rsidR="00103AD7">
        <w:t xml:space="preserve">platforms. The </w:t>
      </w:r>
      <w:r w:rsidR="00B01FC9">
        <w:t xml:space="preserve">President also gave an update on our </w:t>
      </w:r>
      <w:r w:rsidR="0081781D">
        <w:t>legislative advocacy endeavors.</w:t>
      </w:r>
    </w:p>
    <w:p w14:paraId="4B5B3169" w14:textId="77777777" w:rsidR="0081781D" w:rsidRDefault="0081781D"/>
    <w:p w14:paraId="42590E1D" w14:textId="539AABB3" w:rsidR="0081781D" w:rsidRDefault="00C02DEF">
      <w:r>
        <w:t xml:space="preserve">• State report — Rob </w:t>
      </w:r>
      <w:r w:rsidR="00F76A01">
        <w:t xml:space="preserve">Tabor. </w:t>
      </w:r>
      <w:r w:rsidR="00F614F4">
        <w:t xml:space="preserve">The </w:t>
      </w:r>
      <w:r w:rsidR="003D1555">
        <w:t xml:space="preserve">state board has approved a convention planning committee </w:t>
      </w:r>
      <w:r w:rsidR="00AC1D61">
        <w:t xml:space="preserve">proposal to create </w:t>
      </w:r>
      <w:r w:rsidR="00B4628E">
        <w:t>4</w:t>
      </w:r>
      <w:r w:rsidR="00AC1D61">
        <w:t xml:space="preserve"> levels of </w:t>
      </w:r>
      <w:r w:rsidR="00C519AA">
        <w:t xml:space="preserve">sponsorship for the state convention. The categories are </w:t>
      </w:r>
      <w:r w:rsidR="00E96D55">
        <w:t>bronze, silver, gold, and platenum</w:t>
      </w:r>
      <w:r w:rsidR="00097D0D">
        <w:t xml:space="preserve">, </w:t>
      </w:r>
      <w:r w:rsidR="00285416">
        <w:t xml:space="preserve">which are determined by </w:t>
      </w:r>
      <w:r w:rsidR="00F56544">
        <w:t>designated levels of financial contribution</w:t>
      </w:r>
      <w:r w:rsidR="00E96D55">
        <w:t xml:space="preserve">. </w:t>
      </w:r>
      <w:r w:rsidR="009D25D0">
        <w:t xml:space="preserve">The </w:t>
      </w:r>
      <w:r w:rsidR="00F618D9">
        <w:t xml:space="preserve">higher the sponsorship level, the more platforms </w:t>
      </w:r>
      <w:r w:rsidR="007B6740">
        <w:t xml:space="preserve">sponsors will </w:t>
      </w:r>
      <w:r w:rsidR="00E85BD0">
        <w:t xml:space="preserve">receive in recognition. Platenum sponsors will be </w:t>
      </w:r>
      <w:r w:rsidR="00A60A4C">
        <w:t xml:space="preserve">recognized in all platforms and will be given podium time, either </w:t>
      </w:r>
      <w:r w:rsidR="00CD73D4">
        <w:t>during the general session or during the Saturday luncheon.</w:t>
      </w:r>
      <w:r w:rsidR="002D2525">
        <w:t xml:space="preserve"> State president Tom Page is drafting a letter we can </w:t>
      </w:r>
      <w:r w:rsidR="00656C8D">
        <w:t>distribute to potential sponsors.</w:t>
      </w:r>
    </w:p>
    <w:p w14:paraId="1E461223" w14:textId="77777777" w:rsidR="00656C8D" w:rsidRDefault="00656C8D"/>
    <w:p w14:paraId="0B5438A3" w14:textId="6BCA2311" w:rsidR="00656C8D" w:rsidRDefault="00656C8D">
      <w:r>
        <w:t xml:space="preserve">There is a </w:t>
      </w:r>
      <w:r w:rsidR="000D754F">
        <w:t xml:space="preserve">correction of room rates for the 2025 state convention in Wichita. </w:t>
      </w:r>
      <w:r w:rsidR="00F33850">
        <w:t xml:space="preserve">The actual nightly rate is $137 </w:t>
      </w:r>
      <w:r w:rsidR="00FB44F9">
        <w:t xml:space="preserve">instead of the originally given </w:t>
      </w:r>
      <w:r w:rsidR="007F1324">
        <w:t xml:space="preserve">amount of </w:t>
      </w:r>
      <w:r w:rsidR="00FB44F9">
        <w:t>$129.</w:t>
      </w:r>
    </w:p>
    <w:p w14:paraId="3929E35E" w14:textId="77777777" w:rsidR="00FB44F9" w:rsidRDefault="00FB44F9"/>
    <w:p w14:paraId="1D3ADD3E" w14:textId="1AFEDDAC" w:rsidR="00FB44F9" w:rsidRDefault="000D0EB8">
      <w:r>
        <w:t xml:space="preserve">The national representative </w:t>
      </w:r>
      <w:r w:rsidR="005138EA">
        <w:t xml:space="preserve">to the convention will be Ben Dallin, a recently elected national </w:t>
      </w:r>
      <w:r w:rsidR="003E6B84">
        <w:t xml:space="preserve">board member and president of the </w:t>
      </w:r>
      <w:r w:rsidR="0097088B">
        <w:t>Wisconsin state affiliate.</w:t>
      </w:r>
    </w:p>
    <w:p w14:paraId="7087F972" w14:textId="77777777" w:rsidR="0097088B" w:rsidRDefault="0097088B"/>
    <w:p w14:paraId="6DA88518" w14:textId="648A4496" w:rsidR="0097088B" w:rsidRDefault="008B050A">
      <w:r>
        <w:t xml:space="preserve">In </w:t>
      </w:r>
      <w:r w:rsidR="007E21B2">
        <w:t>a</w:t>
      </w:r>
      <w:r w:rsidR="00322B6A">
        <w:t>dd</w:t>
      </w:r>
      <w:r w:rsidR="007E21B2">
        <w:t xml:space="preserve">ition to the usual convention program, there will be 2 </w:t>
      </w:r>
      <w:r w:rsidR="005F7304">
        <w:t xml:space="preserve">breakout sessions on Saturday afternoon. One session will </w:t>
      </w:r>
      <w:r w:rsidR="00C97E68">
        <w:t xml:space="preserve">cover white cane orientation and mobility supplemented by </w:t>
      </w:r>
      <w:r w:rsidR="00296A3F">
        <w:t>new and emerging navigational technolog</w:t>
      </w:r>
      <w:r w:rsidR="00031EC4">
        <w:t>ies</w:t>
      </w:r>
      <w:r w:rsidR="00296A3F">
        <w:t xml:space="preserve">. </w:t>
      </w:r>
      <w:r w:rsidR="00551DBF">
        <w:t xml:space="preserve">The other session will be an informational </w:t>
      </w:r>
      <w:r w:rsidR="0073792B">
        <w:t xml:space="preserve">workshop pertaining to daily independent </w:t>
      </w:r>
      <w:r w:rsidR="00DD4C56">
        <w:t xml:space="preserve">living strategies, techniques, and adaptive </w:t>
      </w:r>
      <w:r w:rsidR="00347864">
        <w:t>aids.</w:t>
      </w:r>
    </w:p>
    <w:p w14:paraId="44C80518" w14:textId="77777777" w:rsidR="00347864" w:rsidRDefault="00347864"/>
    <w:p w14:paraId="7D790A70" w14:textId="4EA909CC" w:rsidR="00A73365" w:rsidRDefault="00951980">
      <w:r>
        <w:t xml:space="preserve">KRS </w:t>
      </w:r>
      <w:r w:rsidR="00F21C83">
        <w:t xml:space="preserve">update. State president Tom Page informed the board that Dan Decker is no longer </w:t>
      </w:r>
      <w:r w:rsidR="00BF383B">
        <w:t xml:space="preserve">director.  </w:t>
      </w:r>
      <w:r w:rsidR="00207672">
        <w:t xml:space="preserve">KRS is under </w:t>
      </w:r>
      <w:r w:rsidR="00BF383B">
        <w:t xml:space="preserve"> </w:t>
      </w:r>
      <w:r w:rsidR="002E1D85">
        <w:t xml:space="preserve">interim </w:t>
      </w:r>
      <w:r w:rsidR="00207672">
        <w:t>management pending appointment of a successor.</w:t>
      </w:r>
      <w:r w:rsidR="002E1D85">
        <w:t xml:space="preserve"> The directorship of </w:t>
      </w:r>
      <w:r w:rsidR="00495524">
        <w:t xml:space="preserve">the </w:t>
      </w:r>
      <w:r w:rsidR="00207672">
        <w:t>B</w:t>
      </w:r>
      <w:r w:rsidR="00495524">
        <w:t>usiness</w:t>
      </w:r>
      <w:r w:rsidR="00207672">
        <w:t xml:space="preserve"> E</w:t>
      </w:r>
      <w:r w:rsidR="00995E7E">
        <w:t xml:space="preserve">nterprise (BEP) program is also </w:t>
      </w:r>
      <w:r w:rsidR="001209E8">
        <w:t xml:space="preserve">vacant and a search is under way for a </w:t>
      </w:r>
      <w:r w:rsidR="0015042D">
        <w:t>successor.</w:t>
      </w:r>
      <w:r w:rsidR="0023370C">
        <w:t xml:space="preserve"> </w:t>
      </w:r>
    </w:p>
    <w:p w14:paraId="47DEA0F8" w14:textId="70FD6AAE" w:rsidR="00347864" w:rsidRDefault="00442240">
      <w:r>
        <w:t xml:space="preserve">• </w:t>
      </w:r>
      <w:r w:rsidR="000843C5">
        <w:t xml:space="preserve">May minutes. </w:t>
      </w:r>
      <w:r w:rsidR="009F773B">
        <w:t>Upon the call of the presider for additions or correction</w:t>
      </w:r>
      <w:r w:rsidR="00CB5E7C">
        <w:t>s</w:t>
      </w:r>
      <w:r w:rsidR="009F773B">
        <w:t xml:space="preserve"> and there being none, the </w:t>
      </w:r>
      <w:r w:rsidR="00210C10">
        <w:t xml:space="preserve">May 2025 meeting minutes were approved as posted </w:t>
      </w:r>
      <w:r w:rsidR="000960C4">
        <w:t>via email.</w:t>
      </w:r>
    </w:p>
    <w:p w14:paraId="4D392793" w14:textId="734F9E10" w:rsidR="00C22CD7" w:rsidRDefault="000960C4">
      <w:r>
        <w:t xml:space="preserve">• Financial report — Brendy. </w:t>
      </w:r>
      <w:r w:rsidR="00E20552">
        <w:t xml:space="preserve">There were no </w:t>
      </w:r>
      <w:r w:rsidR="00207672">
        <w:t>authorized</w:t>
      </w:r>
      <w:r w:rsidR="00E20552">
        <w:t xml:space="preserve"> debits or </w:t>
      </w:r>
      <w:r w:rsidR="00E103C9">
        <w:t xml:space="preserve">credits since last report. Therefore, the balance should remain at </w:t>
      </w:r>
      <w:r w:rsidR="008630F4">
        <w:t xml:space="preserve">$1430.70. Unfortunately, </w:t>
      </w:r>
      <w:r w:rsidR="00061A14">
        <w:t xml:space="preserve">a fraudulent withdrawal was made on </w:t>
      </w:r>
      <w:r w:rsidR="000E5480">
        <w:t xml:space="preserve">June 27 for </w:t>
      </w:r>
      <w:r w:rsidR="004A7768">
        <w:t>$531.89</w:t>
      </w:r>
      <w:r w:rsidR="005B3CDF">
        <w:t>, leaving an ending balance of $898.81.</w:t>
      </w:r>
      <w:r w:rsidR="0054244E">
        <w:t xml:space="preserve"> </w:t>
      </w:r>
    </w:p>
    <w:p w14:paraId="410F08CA" w14:textId="77777777" w:rsidR="007E4BC8" w:rsidRDefault="00B14BF5">
      <w:r>
        <w:t xml:space="preserve">The </w:t>
      </w:r>
      <w:r w:rsidR="007E4BC8">
        <w:t>fraud was</w:t>
      </w:r>
    </w:p>
    <w:p w14:paraId="553952C5" w14:textId="3E6922D2" w:rsidR="00A70A64" w:rsidRDefault="007E4BC8">
      <w:r>
        <w:t xml:space="preserve">not discovered until Brendy reviewed the account </w:t>
      </w:r>
      <w:r w:rsidR="006E35C5">
        <w:t>in preparation f</w:t>
      </w:r>
      <w:r w:rsidR="007E7B5C">
        <w:t>or</w:t>
      </w:r>
      <w:r w:rsidR="006E35C5">
        <w:t xml:space="preserve"> the financial report. Brendy stated she would </w:t>
      </w:r>
      <w:r w:rsidR="00156674">
        <w:t xml:space="preserve">visit the bank </w:t>
      </w:r>
      <w:r w:rsidR="009F22B1">
        <w:t xml:space="preserve">tomorrow in attempting to restore the mis-appropriated funds </w:t>
      </w:r>
      <w:r w:rsidR="00752728">
        <w:t xml:space="preserve">to chapter treasury. Upon the call of the presider for </w:t>
      </w:r>
      <w:r w:rsidR="003E2CAC">
        <w:t xml:space="preserve">additions or corrections, and there being none, the treasurer's report was </w:t>
      </w:r>
      <w:r w:rsidR="00A70A64">
        <w:t>approved as read.</w:t>
      </w:r>
    </w:p>
    <w:p w14:paraId="2DDE442D" w14:textId="77777777" w:rsidR="00A70A64" w:rsidRDefault="00A70A64"/>
    <w:p w14:paraId="39342937" w14:textId="3A05DE88" w:rsidR="004D6E35" w:rsidRDefault="00A70A64">
      <w:r>
        <w:t xml:space="preserve">• BEAM. </w:t>
      </w:r>
      <w:r w:rsidR="00B37BDD">
        <w:t xml:space="preserve">The consensus of the membership is that we will </w:t>
      </w:r>
      <w:r w:rsidR="007D0EC9">
        <w:t xml:space="preserve">present a </w:t>
      </w:r>
      <w:r w:rsidR="00FF23C7">
        <w:t xml:space="preserve">mayoral </w:t>
      </w:r>
      <w:r w:rsidR="007D0EC9">
        <w:t xml:space="preserve">proclamation to the Lawrence City Commission </w:t>
      </w:r>
      <w:r w:rsidR="00710040">
        <w:t xml:space="preserve">declaring October as Blind Equality Achievement </w:t>
      </w:r>
      <w:r w:rsidR="004F56C9">
        <w:t>M</w:t>
      </w:r>
      <w:r w:rsidR="00685CC0">
        <w:t xml:space="preserve">onth </w:t>
      </w:r>
      <w:r w:rsidR="0042703F">
        <w:t xml:space="preserve">(BEAM) and October 15 as White Cane Awareness Day. </w:t>
      </w:r>
      <w:r w:rsidR="00680B2F">
        <w:t xml:space="preserve">This presentation will give us the opportunity to </w:t>
      </w:r>
      <w:r w:rsidR="00E13FC1">
        <w:t xml:space="preserve">promote the trivia night fundraiser which is still in the </w:t>
      </w:r>
      <w:r w:rsidR="00DC3320">
        <w:t xml:space="preserve">planning stage. Brendy and Renee </w:t>
      </w:r>
      <w:r w:rsidR="00EE1420">
        <w:t xml:space="preserve">continue to locate a suitable venue for the event. Rob will </w:t>
      </w:r>
      <w:r w:rsidR="00E903A1">
        <w:t xml:space="preserve">contact Steve Buckner to inquire of his availability </w:t>
      </w:r>
      <w:r w:rsidR="000B1CE7">
        <w:t xml:space="preserve">to </w:t>
      </w:r>
      <w:r w:rsidR="00561A73">
        <w:t xml:space="preserve">serve as contest master </w:t>
      </w:r>
      <w:r w:rsidR="004D6E35">
        <w:t>for a Friday evening event.</w:t>
      </w:r>
    </w:p>
    <w:p w14:paraId="128AC33A" w14:textId="77777777" w:rsidR="004D6E35" w:rsidRDefault="004D6E35"/>
    <w:p w14:paraId="277AC412" w14:textId="7C456D19" w:rsidR="008F7929" w:rsidRDefault="004D6E35">
      <w:r>
        <w:t xml:space="preserve">• </w:t>
      </w:r>
      <w:r w:rsidR="00375DE3">
        <w:t>Future meetin</w:t>
      </w:r>
      <w:r w:rsidR="00FA1963">
        <w:t xml:space="preserve">gs — all. </w:t>
      </w:r>
      <w:r w:rsidR="00F84241">
        <w:t xml:space="preserve">Due to </w:t>
      </w:r>
      <w:r w:rsidR="00C5107C">
        <w:t xml:space="preserve">changing work assignments for some members, </w:t>
      </w:r>
      <w:r w:rsidR="00865D80">
        <w:t xml:space="preserve">the chapter agrees to move the meeting date to the </w:t>
      </w:r>
      <w:r w:rsidR="00FE44A4">
        <w:t xml:space="preserve">second Monday of the month at 4-00 p.m. </w:t>
      </w:r>
      <w:r w:rsidR="00A64AFF">
        <w:t xml:space="preserve">Several restaurants and other venues were </w:t>
      </w:r>
      <w:r w:rsidR="005E4EB9">
        <w:t>sug</w:t>
      </w:r>
      <w:r w:rsidR="00CE7CD9">
        <w:t>gest</w:t>
      </w:r>
      <w:r w:rsidR="00A64AFF">
        <w:t xml:space="preserve">ed. </w:t>
      </w:r>
      <w:r w:rsidR="000D4292">
        <w:t>After lengthy discussion we agree</w:t>
      </w:r>
      <w:r w:rsidR="00C30A85">
        <w:t xml:space="preserve"> to hold        our </w:t>
      </w:r>
      <w:r w:rsidR="00404C8D">
        <w:t xml:space="preserve">September meeting at Freestate Brewing Company on </w:t>
      </w:r>
      <w:r w:rsidR="004D0F51">
        <w:t xml:space="preserve">Massachusetts Street. Renee  offered to reserve the </w:t>
      </w:r>
      <w:r w:rsidR="008F7929">
        <w:t>beer garden.</w:t>
      </w:r>
    </w:p>
    <w:p w14:paraId="1987BE9B" w14:textId="77777777" w:rsidR="008F7929" w:rsidRDefault="008F7929"/>
    <w:p w14:paraId="29E0BA0A" w14:textId="77777777" w:rsidR="008C3951" w:rsidRDefault="008F7929">
      <w:r>
        <w:t xml:space="preserve">• </w:t>
      </w:r>
      <w:r w:rsidR="00257A67">
        <w:t xml:space="preserve">Other </w:t>
      </w:r>
      <w:r w:rsidR="008C3951">
        <w:t>old business. There was none.</w:t>
      </w:r>
    </w:p>
    <w:p w14:paraId="2077BC55" w14:textId="77777777" w:rsidR="008C3951" w:rsidRDefault="008C3951"/>
    <w:p w14:paraId="38B4A1B8" w14:textId="77777777" w:rsidR="00ED70BD" w:rsidRDefault="008C3951">
      <w:r>
        <w:t xml:space="preserve">• New business. Again, </w:t>
      </w:r>
      <w:r w:rsidR="00ED70BD">
        <w:t>there was none.</w:t>
      </w:r>
    </w:p>
    <w:p w14:paraId="7A39FCF9" w14:textId="77777777" w:rsidR="00ED70BD" w:rsidRDefault="00ED70BD"/>
    <w:p w14:paraId="63CA4B8F" w14:textId="77777777" w:rsidR="00FE45C9" w:rsidRDefault="00ED70BD">
      <w:r>
        <w:t xml:space="preserve">• Adjournment. There being no </w:t>
      </w:r>
      <w:r w:rsidR="00FE45C9">
        <w:t>further business, the meeting was adjourned at 5:20 p.m.</w:t>
      </w:r>
    </w:p>
    <w:p w14:paraId="368A977A" w14:textId="77777777" w:rsidR="00FE45C9" w:rsidRDefault="00FE45C9"/>
    <w:p w14:paraId="600D92D6" w14:textId="77777777" w:rsidR="00FE45C9" w:rsidRDefault="00FE45C9"/>
    <w:p w14:paraId="2E1571C1" w14:textId="77777777" w:rsidR="006F2BCF" w:rsidRDefault="006F2BCF">
      <w:r>
        <w:t>Submitted by Rob Tabor, secretary</w:t>
      </w:r>
    </w:p>
    <w:p w14:paraId="7C1E6BFE" w14:textId="77777777" w:rsidR="006F2BCF" w:rsidRDefault="006F2BCF"/>
    <w:p w14:paraId="25745B0F" w14:textId="77777777" w:rsidR="000D254A" w:rsidRDefault="00460C47">
      <w:r>
        <w:t xml:space="preserve">Next meeting Monday, September </w:t>
      </w:r>
      <w:r w:rsidR="000D254A">
        <w:t>8, 2025</w:t>
      </w:r>
    </w:p>
    <w:p w14:paraId="209F43D7" w14:textId="29D99F07" w:rsidR="000960C4" w:rsidRDefault="000D254A">
      <w:r>
        <w:t xml:space="preserve">Location: Free State </w:t>
      </w:r>
      <w:r w:rsidR="008D0793">
        <w:t xml:space="preserve">Brewing Company, 636 Massachusetts Street, Lawrence </w:t>
      </w:r>
      <w:r w:rsidR="001E0CC7">
        <w:t>Kansas</w:t>
      </w:r>
      <w:r w:rsidR="00116723">
        <w:t xml:space="preserve">convened at </w:t>
      </w:r>
      <w:r w:rsidR="00342B4F">
        <w:t xml:space="preserve">4:33 p.m. and was </w:t>
      </w:r>
      <w:r w:rsidR="005B3CDF">
        <w:t xml:space="preserve"> </w:t>
      </w:r>
    </w:p>
    <w:p w14:paraId="5EFDAD2B" w14:textId="77777777" w:rsidR="00EC7BFC" w:rsidRDefault="00EC7BFC"/>
    <w:p w14:paraId="020B23F6" w14:textId="077E9CAE" w:rsidR="00324898" w:rsidRDefault="00324898"/>
    <w:sectPr w:rsidR="0032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C0"/>
    <w:rsid w:val="00031EC4"/>
    <w:rsid w:val="00061A14"/>
    <w:rsid w:val="000843C5"/>
    <w:rsid w:val="000960C4"/>
    <w:rsid w:val="00097D0D"/>
    <w:rsid w:val="000B1CE7"/>
    <w:rsid w:val="000D0EB8"/>
    <w:rsid w:val="000D2329"/>
    <w:rsid w:val="000D254A"/>
    <w:rsid w:val="000D4292"/>
    <w:rsid w:val="000D754F"/>
    <w:rsid w:val="000E5480"/>
    <w:rsid w:val="00103AD7"/>
    <w:rsid w:val="00116723"/>
    <w:rsid w:val="001209E8"/>
    <w:rsid w:val="0015042D"/>
    <w:rsid w:val="00156674"/>
    <w:rsid w:val="00190536"/>
    <w:rsid w:val="001966C0"/>
    <w:rsid w:val="001E0CC7"/>
    <w:rsid w:val="00207672"/>
    <w:rsid w:val="00210C10"/>
    <w:rsid w:val="0023370C"/>
    <w:rsid w:val="00251F26"/>
    <w:rsid w:val="00257A67"/>
    <w:rsid w:val="00263B6F"/>
    <w:rsid w:val="00266FD6"/>
    <w:rsid w:val="00284135"/>
    <w:rsid w:val="00285416"/>
    <w:rsid w:val="00293FB9"/>
    <w:rsid w:val="00296A3F"/>
    <w:rsid w:val="002A3995"/>
    <w:rsid w:val="002A4BF0"/>
    <w:rsid w:val="002D2525"/>
    <w:rsid w:val="002E1D85"/>
    <w:rsid w:val="00322B6A"/>
    <w:rsid w:val="00324898"/>
    <w:rsid w:val="00342B4F"/>
    <w:rsid w:val="00347864"/>
    <w:rsid w:val="003515B4"/>
    <w:rsid w:val="0036145C"/>
    <w:rsid w:val="00372B73"/>
    <w:rsid w:val="00375DE3"/>
    <w:rsid w:val="003D1555"/>
    <w:rsid w:val="003D4762"/>
    <w:rsid w:val="003E2CAC"/>
    <w:rsid w:val="003E6B84"/>
    <w:rsid w:val="00404C8D"/>
    <w:rsid w:val="0042703F"/>
    <w:rsid w:val="00432934"/>
    <w:rsid w:val="00433A2D"/>
    <w:rsid w:val="00442240"/>
    <w:rsid w:val="004578D9"/>
    <w:rsid w:val="00460C47"/>
    <w:rsid w:val="00460D8B"/>
    <w:rsid w:val="0046268B"/>
    <w:rsid w:val="00480E28"/>
    <w:rsid w:val="00495524"/>
    <w:rsid w:val="004A7768"/>
    <w:rsid w:val="004D0F51"/>
    <w:rsid w:val="004D6E35"/>
    <w:rsid w:val="004E63E2"/>
    <w:rsid w:val="004F56C9"/>
    <w:rsid w:val="005138EA"/>
    <w:rsid w:val="0054244E"/>
    <w:rsid w:val="00551DBF"/>
    <w:rsid w:val="00552708"/>
    <w:rsid w:val="00561A73"/>
    <w:rsid w:val="00567BC9"/>
    <w:rsid w:val="00567F99"/>
    <w:rsid w:val="00596C6B"/>
    <w:rsid w:val="005A082A"/>
    <w:rsid w:val="005B3CDF"/>
    <w:rsid w:val="005E4BE7"/>
    <w:rsid w:val="005E4EB9"/>
    <w:rsid w:val="005F7304"/>
    <w:rsid w:val="00656C8D"/>
    <w:rsid w:val="00680B2F"/>
    <w:rsid w:val="00685CC0"/>
    <w:rsid w:val="006D6F97"/>
    <w:rsid w:val="006E35C5"/>
    <w:rsid w:val="006F2BCF"/>
    <w:rsid w:val="00710040"/>
    <w:rsid w:val="007259B1"/>
    <w:rsid w:val="0073792B"/>
    <w:rsid w:val="00752728"/>
    <w:rsid w:val="007B37BD"/>
    <w:rsid w:val="007B6740"/>
    <w:rsid w:val="007D0EC9"/>
    <w:rsid w:val="007E21B2"/>
    <w:rsid w:val="007E4BC8"/>
    <w:rsid w:val="007E7B5C"/>
    <w:rsid w:val="007F1324"/>
    <w:rsid w:val="0081781D"/>
    <w:rsid w:val="008630F4"/>
    <w:rsid w:val="00865D80"/>
    <w:rsid w:val="008B050A"/>
    <w:rsid w:val="008C3951"/>
    <w:rsid w:val="008D0253"/>
    <w:rsid w:val="008D0793"/>
    <w:rsid w:val="008D6BDD"/>
    <w:rsid w:val="008F7929"/>
    <w:rsid w:val="00916F84"/>
    <w:rsid w:val="00951980"/>
    <w:rsid w:val="0097088B"/>
    <w:rsid w:val="00995E7E"/>
    <w:rsid w:val="009D25D0"/>
    <w:rsid w:val="009F22B1"/>
    <w:rsid w:val="009F773B"/>
    <w:rsid w:val="00A10382"/>
    <w:rsid w:val="00A262D0"/>
    <w:rsid w:val="00A60A4C"/>
    <w:rsid w:val="00A6489C"/>
    <w:rsid w:val="00A64AFF"/>
    <w:rsid w:val="00A70A64"/>
    <w:rsid w:val="00A73365"/>
    <w:rsid w:val="00AC1D61"/>
    <w:rsid w:val="00AF63A8"/>
    <w:rsid w:val="00B01FC9"/>
    <w:rsid w:val="00B14AAB"/>
    <w:rsid w:val="00B14BF5"/>
    <w:rsid w:val="00B37BDD"/>
    <w:rsid w:val="00B4628E"/>
    <w:rsid w:val="00BB775B"/>
    <w:rsid w:val="00BF383B"/>
    <w:rsid w:val="00C02DEF"/>
    <w:rsid w:val="00C22CD7"/>
    <w:rsid w:val="00C30A85"/>
    <w:rsid w:val="00C5107C"/>
    <w:rsid w:val="00C519AA"/>
    <w:rsid w:val="00C97E68"/>
    <w:rsid w:val="00CB4B82"/>
    <w:rsid w:val="00CB5E7C"/>
    <w:rsid w:val="00CD73D4"/>
    <w:rsid w:val="00CE7CD9"/>
    <w:rsid w:val="00D50825"/>
    <w:rsid w:val="00D87B61"/>
    <w:rsid w:val="00DA4F7A"/>
    <w:rsid w:val="00DC3320"/>
    <w:rsid w:val="00DD4C56"/>
    <w:rsid w:val="00DF5D99"/>
    <w:rsid w:val="00E103C9"/>
    <w:rsid w:val="00E13FC1"/>
    <w:rsid w:val="00E20552"/>
    <w:rsid w:val="00E2703A"/>
    <w:rsid w:val="00E5321E"/>
    <w:rsid w:val="00E85BD0"/>
    <w:rsid w:val="00E903A1"/>
    <w:rsid w:val="00E96D55"/>
    <w:rsid w:val="00EC7BFC"/>
    <w:rsid w:val="00ED70BD"/>
    <w:rsid w:val="00EE1420"/>
    <w:rsid w:val="00F21C83"/>
    <w:rsid w:val="00F33850"/>
    <w:rsid w:val="00F56544"/>
    <w:rsid w:val="00F614F4"/>
    <w:rsid w:val="00F618D9"/>
    <w:rsid w:val="00F642F0"/>
    <w:rsid w:val="00F76A01"/>
    <w:rsid w:val="00F831BD"/>
    <w:rsid w:val="00F84241"/>
    <w:rsid w:val="00FA1963"/>
    <w:rsid w:val="00FB44F9"/>
    <w:rsid w:val="00FC6D6A"/>
    <w:rsid w:val="00FE44A4"/>
    <w:rsid w:val="00FE45C9"/>
    <w:rsid w:val="00FF23C7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0170E"/>
  <w15:chartTrackingRefBased/>
  <w15:docId w15:val="{5E74B87B-7147-F842-9583-D57DECC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2025-09-08T14:29:00Z</dcterms:created>
  <dcterms:modified xsi:type="dcterms:W3CDTF">2025-09-08T14:29:00Z</dcterms:modified>
</cp:coreProperties>
</file>