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E087" w14:textId="41A1F460" w:rsidR="00400A6F" w:rsidRPr="00400A6F" w:rsidRDefault="00400A6F" w:rsidP="00400A6F">
      <w:pPr>
        <w:shd w:val="clear" w:color="auto" w:fill="FFFFFF"/>
        <w:spacing w:before="450" w:after="150" w:line="240" w:lineRule="auto"/>
        <w:outlineLvl w:val="1"/>
        <w:rPr>
          <w:rFonts w:ascii="Arial" w:eastAsia="Times New Roman" w:hAnsi="Arial" w:cs="Arial"/>
          <w:color w:val="000000"/>
          <w:sz w:val="54"/>
          <w:szCs w:val="54"/>
        </w:rPr>
      </w:pPr>
      <w:r w:rsidRPr="00400A6F">
        <w:rPr>
          <w:rFonts w:ascii="Arial" w:eastAsia="Times New Roman" w:hAnsi="Arial" w:cs="Arial"/>
          <w:color w:val="000000"/>
          <w:sz w:val="54"/>
          <w:szCs w:val="54"/>
        </w:rPr>
        <w:t>RESOLUTION 2025-</w:t>
      </w:r>
      <w:r w:rsidR="002B3B52">
        <w:rPr>
          <w:rFonts w:ascii="Arial" w:eastAsia="Times New Roman" w:hAnsi="Arial" w:cs="Arial"/>
          <w:color w:val="000000"/>
          <w:sz w:val="54"/>
          <w:szCs w:val="54"/>
        </w:rPr>
        <w:t>01</w:t>
      </w:r>
      <w:r w:rsidRPr="00400A6F">
        <w:rPr>
          <w:rFonts w:ascii="Arial" w:eastAsia="Times New Roman" w:hAnsi="Arial" w:cs="Arial"/>
          <w:color w:val="000000"/>
          <w:sz w:val="54"/>
          <w:szCs w:val="54"/>
        </w:rPr>
        <w:t xml:space="preserve"> Regarding an Immediate </w:t>
      </w:r>
      <w:r w:rsidR="006B1CE6">
        <w:rPr>
          <w:rFonts w:ascii="Arial" w:eastAsia="Times New Roman" w:hAnsi="Arial" w:cs="Arial"/>
          <w:color w:val="000000"/>
          <w:sz w:val="54"/>
          <w:szCs w:val="54"/>
        </w:rPr>
        <w:t>withdraw from</w:t>
      </w:r>
      <w:r w:rsidRPr="00400A6F">
        <w:rPr>
          <w:rFonts w:ascii="Arial" w:eastAsia="Times New Roman" w:hAnsi="Arial" w:cs="Arial"/>
          <w:color w:val="000000"/>
          <w:sz w:val="54"/>
          <w:szCs w:val="54"/>
        </w:rPr>
        <w:t> </w:t>
      </w:r>
      <w:r w:rsidRPr="00400A6F">
        <w:rPr>
          <w:rFonts w:ascii="Arial" w:eastAsia="Times New Roman" w:hAnsi="Arial" w:cs="Arial"/>
          <w:i/>
          <w:iCs/>
          <w:color w:val="000000"/>
          <w:sz w:val="54"/>
          <w:szCs w:val="54"/>
        </w:rPr>
        <w:t>Texas v. Kennedy</w:t>
      </w:r>
      <w:r w:rsidR="00CD1B13">
        <w:rPr>
          <w:rFonts w:ascii="Arial" w:eastAsia="Times New Roman" w:hAnsi="Arial" w:cs="Arial"/>
          <w:i/>
          <w:iCs/>
          <w:color w:val="000000"/>
          <w:sz w:val="54"/>
          <w:szCs w:val="54"/>
        </w:rPr>
        <w:t xml:space="preserve"> </w:t>
      </w:r>
      <w:r w:rsidR="0080759B">
        <w:rPr>
          <w:rFonts w:ascii="Arial" w:eastAsia="Times New Roman" w:hAnsi="Arial" w:cs="Arial"/>
          <w:i/>
          <w:iCs/>
          <w:color w:val="000000"/>
          <w:sz w:val="54"/>
          <w:szCs w:val="54"/>
        </w:rPr>
        <w:t>Lawsuit</w:t>
      </w:r>
    </w:p>
    <w:p w14:paraId="04FD95B4" w14:textId="5EF819F9" w:rsidR="00DD47A2" w:rsidRDefault="00AC563B" w:rsidP="00400A6F">
      <w:pPr>
        <w:shd w:val="clear" w:color="auto" w:fill="FFFFFF"/>
        <w:spacing w:after="300" w:line="240" w:lineRule="auto"/>
        <w:rPr>
          <w:rFonts w:ascii="Arial" w:eastAsia="Times New Roman" w:hAnsi="Arial" w:cs="Arial"/>
          <w:color w:val="000000"/>
          <w:sz w:val="27"/>
          <w:szCs w:val="27"/>
        </w:rPr>
      </w:pPr>
      <w:r>
        <w:rPr>
          <w:rFonts w:ascii="Arial" w:eastAsia="Times New Roman" w:hAnsi="Arial" w:cs="Arial"/>
          <w:color w:val="000000"/>
          <w:sz w:val="27"/>
          <w:szCs w:val="27"/>
        </w:rPr>
        <w:t>WHEREAS</w:t>
      </w:r>
      <w:r w:rsidR="00DD47A2">
        <w:rPr>
          <w:rFonts w:ascii="Arial" w:eastAsia="Times New Roman" w:hAnsi="Arial" w:cs="Arial"/>
          <w:color w:val="000000"/>
          <w:sz w:val="27"/>
          <w:szCs w:val="27"/>
        </w:rPr>
        <w:t>, the National Federation of the Blind in convention on the twelfth day of July, 2025 in the city of New Orleans Louisiana passed resolution 2025-20 and</w:t>
      </w:r>
    </w:p>
    <w:p w14:paraId="0F64DB35" w14:textId="77777777" w:rsidR="00400A6F" w:rsidRPr="00400A6F" w:rsidRDefault="00400A6F" w:rsidP="00400A6F">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WHEREAS, Section 504 of the Rehabilitation Act of 1973 is a landmark civil rights statute for people with disabilities, protecting us from discrimination by federal agencies and recipients of federal funding in public education, work readiness programs, healthcare, elections, the court system, and more; and</w:t>
      </w:r>
    </w:p>
    <w:p w14:paraId="2B3A384D" w14:textId="77777777" w:rsidR="00400A6F" w:rsidRDefault="00400A6F" w:rsidP="00400A6F">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WHEREAS, seventeen states’ attorneys general have filed suit in </w:t>
      </w:r>
      <w:r w:rsidRPr="00400A6F">
        <w:rPr>
          <w:rFonts w:ascii="Arial" w:eastAsia="Times New Roman" w:hAnsi="Arial" w:cs="Arial"/>
          <w:i/>
          <w:iCs/>
          <w:color w:val="000000"/>
          <w:sz w:val="27"/>
          <w:szCs w:val="27"/>
        </w:rPr>
        <w:t>Texas v. Kennedy</w:t>
      </w:r>
      <w:r w:rsidRPr="00400A6F">
        <w:rPr>
          <w:rFonts w:ascii="Arial" w:eastAsia="Times New Roman" w:hAnsi="Arial" w:cs="Arial"/>
          <w:color w:val="000000"/>
          <w:sz w:val="27"/>
          <w:szCs w:val="27"/>
        </w:rPr>
        <w:t> alleging that Section 504 is unconstitutional and should be entirely or partially enjoined, limiting it only to those programs, services, and activities directly funded by and through the Rehabilitation Act of 1973; and</w:t>
      </w:r>
    </w:p>
    <w:p w14:paraId="738EB6B7" w14:textId="121D55FC" w:rsidR="002B3B52" w:rsidRPr="00400A6F" w:rsidRDefault="007C2340" w:rsidP="00400A6F">
      <w:pPr>
        <w:shd w:val="clear" w:color="auto" w:fill="FFFFFF"/>
        <w:spacing w:after="300" w:line="240" w:lineRule="auto"/>
        <w:rPr>
          <w:rFonts w:ascii="Arial" w:eastAsia="Times New Roman" w:hAnsi="Arial" w:cs="Arial"/>
          <w:color w:val="000000"/>
          <w:sz w:val="27"/>
          <w:szCs w:val="27"/>
        </w:rPr>
      </w:pPr>
      <w:r>
        <w:rPr>
          <w:rFonts w:ascii="Arial" w:eastAsia="Times New Roman" w:hAnsi="Arial" w:cs="Arial"/>
          <w:color w:val="000000"/>
          <w:sz w:val="27"/>
          <w:szCs w:val="27"/>
        </w:rPr>
        <w:t>WHEREAS</w:t>
      </w:r>
      <w:r w:rsidR="002B3B52">
        <w:rPr>
          <w:rFonts w:ascii="Arial" w:eastAsia="Times New Roman" w:hAnsi="Arial" w:cs="Arial"/>
          <w:color w:val="000000"/>
          <w:sz w:val="27"/>
          <w:szCs w:val="27"/>
        </w:rPr>
        <w:t>, Kansas is one of those seventeen states and</w:t>
      </w:r>
    </w:p>
    <w:p w14:paraId="45047507" w14:textId="77777777" w:rsidR="00400A6F" w:rsidRPr="00400A6F" w:rsidRDefault="00400A6F" w:rsidP="00400A6F">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WHEREAS, in a status report submitted on April 11, 2025, the seventeen states wrote that they “have no intention to seek any relief from this Court on Count 3 (Section 504 is Unconstitutional) of their Complaint . . .. And nothing in Plaintiffs’ Complaint seeks to restrain the disbursement of federal funds from the Department [of Health and Human Services] on the basis that Section 504 of the Rehabilitation Act is unconstitutional”; and</w:t>
      </w:r>
    </w:p>
    <w:p w14:paraId="570A729F" w14:textId="77777777" w:rsidR="00400A6F" w:rsidRPr="00400A6F" w:rsidRDefault="00400A6F" w:rsidP="00400A6F">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WHEREAS, the Plaintiffs also seek for the Court to declare the Final Rule titled “Nondiscrimination on the Basis of Disability in Programs or Activities Receiving Federal Financial Assistance” released by the United States Department of Health and Human Services on May 9, 2024, and which contains valuable website accessibility rules pertaining to federal government websites, as illegal and unconstitutional; and</w:t>
      </w:r>
    </w:p>
    <w:p w14:paraId="46DC18E0" w14:textId="77777777" w:rsidR="00400A6F" w:rsidRPr="00400A6F" w:rsidRDefault="00400A6F" w:rsidP="00400A6F">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WHEREAS, if Plaintiffs’ demand is granted, it will have a devastating effect on blind Americans’ rights to effective communication and reasonable accommodation in connection with government programs, services, and activities, including but not limited to education, employment, housing, healthcare, and other forms of civic life: Now, therefore,</w:t>
      </w:r>
    </w:p>
    <w:p w14:paraId="04B31E6C" w14:textId="2500C07D" w:rsidR="00400A6F" w:rsidRPr="00400A6F" w:rsidRDefault="00400A6F" w:rsidP="002B3B52">
      <w:pPr>
        <w:shd w:val="clear" w:color="auto" w:fill="FFFFFF"/>
        <w:spacing w:after="300" w:line="240" w:lineRule="auto"/>
        <w:rPr>
          <w:rFonts w:ascii="Arial" w:eastAsia="Times New Roman" w:hAnsi="Arial" w:cs="Arial"/>
          <w:color w:val="000000"/>
          <w:sz w:val="27"/>
          <w:szCs w:val="27"/>
        </w:rPr>
      </w:pPr>
      <w:r w:rsidRPr="00400A6F">
        <w:rPr>
          <w:rFonts w:ascii="Arial" w:eastAsia="Times New Roman" w:hAnsi="Arial" w:cs="Arial"/>
          <w:color w:val="000000"/>
          <w:sz w:val="27"/>
          <w:szCs w:val="27"/>
        </w:rPr>
        <w:t>BE IT RESOLVED by the National Federation of the Blind</w:t>
      </w:r>
      <w:r w:rsidR="002B3B52">
        <w:rPr>
          <w:rFonts w:ascii="Arial" w:eastAsia="Times New Roman" w:hAnsi="Arial" w:cs="Arial"/>
          <w:color w:val="000000"/>
          <w:sz w:val="27"/>
          <w:szCs w:val="27"/>
        </w:rPr>
        <w:t xml:space="preserve"> of Kansas</w:t>
      </w:r>
      <w:r w:rsidRPr="00400A6F">
        <w:rPr>
          <w:rFonts w:ascii="Arial" w:eastAsia="Times New Roman" w:hAnsi="Arial" w:cs="Arial"/>
          <w:color w:val="000000"/>
          <w:sz w:val="27"/>
          <w:szCs w:val="27"/>
        </w:rPr>
        <w:t xml:space="preserve"> in Convention assembled this </w:t>
      </w:r>
      <w:r w:rsidR="002B3B52">
        <w:rPr>
          <w:rFonts w:ascii="Arial" w:eastAsia="Times New Roman" w:hAnsi="Arial" w:cs="Arial"/>
          <w:color w:val="000000"/>
          <w:sz w:val="27"/>
          <w:szCs w:val="27"/>
        </w:rPr>
        <w:t>second</w:t>
      </w:r>
      <w:r w:rsidRPr="00400A6F">
        <w:rPr>
          <w:rFonts w:ascii="Arial" w:eastAsia="Times New Roman" w:hAnsi="Arial" w:cs="Arial"/>
          <w:color w:val="000000"/>
          <w:sz w:val="27"/>
          <w:szCs w:val="27"/>
        </w:rPr>
        <w:t xml:space="preserve"> day of </w:t>
      </w:r>
      <w:r w:rsidR="002B3B52">
        <w:rPr>
          <w:rFonts w:ascii="Arial" w:eastAsia="Times New Roman" w:hAnsi="Arial" w:cs="Arial"/>
          <w:color w:val="000000"/>
          <w:sz w:val="27"/>
          <w:szCs w:val="27"/>
        </w:rPr>
        <w:t>November</w:t>
      </w:r>
      <w:r w:rsidRPr="00400A6F">
        <w:rPr>
          <w:rFonts w:ascii="Arial" w:eastAsia="Times New Roman" w:hAnsi="Arial" w:cs="Arial"/>
          <w:color w:val="000000"/>
          <w:sz w:val="27"/>
          <w:szCs w:val="27"/>
        </w:rPr>
        <w:t xml:space="preserve">, 2025, in the city of </w:t>
      </w:r>
      <w:r w:rsidR="002B3B52">
        <w:rPr>
          <w:rFonts w:ascii="Arial" w:eastAsia="Times New Roman" w:hAnsi="Arial" w:cs="Arial"/>
          <w:color w:val="000000"/>
          <w:sz w:val="27"/>
          <w:szCs w:val="27"/>
        </w:rPr>
        <w:t>Wichita Kansas</w:t>
      </w:r>
      <w:r w:rsidRPr="00400A6F">
        <w:rPr>
          <w:rFonts w:ascii="Arial" w:eastAsia="Times New Roman" w:hAnsi="Arial" w:cs="Arial"/>
          <w:color w:val="000000"/>
          <w:sz w:val="27"/>
          <w:szCs w:val="27"/>
        </w:rPr>
        <w:t xml:space="preserve">, that this organization immediately call upon </w:t>
      </w:r>
      <w:r w:rsidR="002B3B52">
        <w:rPr>
          <w:rFonts w:ascii="Arial" w:eastAsia="Times New Roman" w:hAnsi="Arial" w:cs="Arial"/>
          <w:color w:val="000000"/>
          <w:sz w:val="27"/>
          <w:szCs w:val="27"/>
        </w:rPr>
        <w:t>Kansas</w:t>
      </w:r>
      <w:r w:rsidRPr="00400A6F">
        <w:rPr>
          <w:rFonts w:ascii="Arial" w:eastAsia="Times New Roman" w:hAnsi="Arial" w:cs="Arial"/>
          <w:color w:val="000000"/>
          <w:sz w:val="27"/>
          <w:szCs w:val="27"/>
        </w:rPr>
        <w:t xml:space="preserve"> Attorney General </w:t>
      </w:r>
      <w:r w:rsidR="002B3B52">
        <w:rPr>
          <w:rFonts w:ascii="Arial" w:eastAsia="Times New Roman" w:hAnsi="Arial" w:cs="Arial"/>
          <w:color w:val="000000"/>
          <w:sz w:val="27"/>
          <w:szCs w:val="27"/>
        </w:rPr>
        <w:t>Chris Kobach</w:t>
      </w:r>
      <w:r w:rsidRPr="00400A6F">
        <w:rPr>
          <w:rFonts w:ascii="Arial" w:eastAsia="Times New Roman" w:hAnsi="Arial" w:cs="Arial"/>
          <w:color w:val="000000"/>
          <w:sz w:val="27"/>
          <w:szCs w:val="27"/>
        </w:rPr>
        <w:t xml:space="preserve"> to move to </w:t>
      </w:r>
      <w:r w:rsidR="002B3B52">
        <w:rPr>
          <w:rFonts w:ascii="Arial" w:eastAsia="Times New Roman" w:hAnsi="Arial" w:cs="Arial"/>
          <w:color w:val="000000"/>
          <w:sz w:val="27"/>
          <w:szCs w:val="27"/>
        </w:rPr>
        <w:t>withdraw</w:t>
      </w:r>
      <w:r w:rsidRPr="00400A6F">
        <w:rPr>
          <w:rFonts w:ascii="Arial" w:eastAsia="Times New Roman" w:hAnsi="Arial" w:cs="Arial"/>
          <w:color w:val="000000"/>
          <w:sz w:val="27"/>
          <w:szCs w:val="27"/>
        </w:rPr>
        <w:t xml:space="preserve"> the </w:t>
      </w:r>
      <w:r w:rsidRPr="00400A6F">
        <w:rPr>
          <w:rFonts w:ascii="Arial" w:eastAsia="Times New Roman" w:hAnsi="Arial" w:cs="Arial"/>
          <w:i/>
          <w:iCs/>
          <w:color w:val="000000"/>
          <w:sz w:val="27"/>
          <w:szCs w:val="27"/>
        </w:rPr>
        <w:t>Texas v. Kennedy</w:t>
      </w:r>
      <w:r w:rsidRPr="00400A6F">
        <w:rPr>
          <w:rFonts w:ascii="Arial" w:eastAsia="Times New Roman" w:hAnsi="Arial" w:cs="Arial"/>
          <w:color w:val="000000"/>
          <w:sz w:val="27"/>
          <w:szCs w:val="27"/>
        </w:rPr>
        <w:t> lawsuit because of the far-reaching and harmful effects the lawsuit could have on Section 504 and the lives of blind and other disabled Americans</w:t>
      </w:r>
      <w:r w:rsidR="002B3B52">
        <w:rPr>
          <w:rFonts w:ascii="Arial" w:eastAsia="Times New Roman" w:hAnsi="Arial" w:cs="Arial"/>
          <w:color w:val="000000"/>
          <w:sz w:val="27"/>
          <w:szCs w:val="27"/>
        </w:rPr>
        <w:t>.</w:t>
      </w:r>
      <w:r w:rsidRPr="00400A6F">
        <w:rPr>
          <w:rFonts w:ascii="Arial" w:eastAsia="Times New Roman" w:hAnsi="Arial" w:cs="Arial"/>
          <w:color w:val="000000"/>
          <w:sz w:val="27"/>
          <w:szCs w:val="27"/>
        </w:rPr>
        <w:t xml:space="preserve"> </w:t>
      </w:r>
    </w:p>
    <w:p w14:paraId="66A2CEED" w14:textId="77777777" w:rsidR="00742870" w:rsidRDefault="00742870"/>
    <w:sectPr w:rsidR="00742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A6F"/>
    <w:rsid w:val="0011283A"/>
    <w:rsid w:val="0021625F"/>
    <w:rsid w:val="00242F64"/>
    <w:rsid w:val="002B3B52"/>
    <w:rsid w:val="00332B2B"/>
    <w:rsid w:val="00400A6F"/>
    <w:rsid w:val="005F0C45"/>
    <w:rsid w:val="005F487F"/>
    <w:rsid w:val="006B1CE6"/>
    <w:rsid w:val="00742870"/>
    <w:rsid w:val="007C2340"/>
    <w:rsid w:val="0080759B"/>
    <w:rsid w:val="0095447D"/>
    <w:rsid w:val="00AC563B"/>
    <w:rsid w:val="00B02A10"/>
    <w:rsid w:val="00BF58A5"/>
    <w:rsid w:val="00CD1B13"/>
    <w:rsid w:val="00DD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DEF4"/>
  <w15:docId w15:val="{5AB37460-6D9A-F949-AC73-1B42F5C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2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Tabor</cp:lastModifiedBy>
  <cp:revision>2</cp:revision>
  <dcterms:created xsi:type="dcterms:W3CDTF">2025-10-28T01:33:00Z</dcterms:created>
  <dcterms:modified xsi:type="dcterms:W3CDTF">2025-10-28T01:33:00Z</dcterms:modified>
</cp:coreProperties>
</file>