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5"/>
        <w:gridCol w:w="29"/>
        <w:gridCol w:w="238"/>
        <w:gridCol w:w="29"/>
        <w:gridCol w:w="30"/>
        <w:gridCol w:w="30"/>
        <w:gridCol w:w="4980"/>
        <w:gridCol w:w="242"/>
        <w:gridCol w:w="1772"/>
        <w:gridCol w:w="91"/>
        <w:gridCol w:w="945"/>
        <w:gridCol w:w="35"/>
        <w:gridCol w:w="804"/>
        <w:gridCol w:w="91"/>
        <w:gridCol w:w="39"/>
      </w:tblGrid>
      <w:tr w:rsidR="00CD4C64" w:rsidRPr="00CD4C64" w14:paraId="2E4190AE" w14:textId="77777777" w:rsidTr="00CD4C64">
        <w:trPr>
          <w:gridAfter w:val="1"/>
          <w:wAfter w:w="15" w:type="dxa"/>
          <w:tblCellSpacing w:w="0" w:type="dxa"/>
        </w:trPr>
        <w:tc>
          <w:tcPr>
            <w:tcW w:w="4000" w:type="pct"/>
            <w:gridSpan w:val="10"/>
            <w:vAlign w:val="center"/>
            <w:hideMark/>
          </w:tcPr>
          <w:p w14:paraId="64CF95B0"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500" w:type="pct"/>
            <w:noWrap/>
            <w:vAlign w:val="center"/>
            <w:hideMark/>
          </w:tcPr>
          <w:p w14:paraId="0AAE6D96"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500" w:type="pct"/>
            <w:gridSpan w:val="3"/>
            <w:noWrap/>
            <w:vAlign w:val="center"/>
            <w:hideMark/>
          </w:tcPr>
          <w:p w14:paraId="60AED581"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t> | </w:t>
            </w:r>
            <w:bookmarkStart w:id="0" w:name="HELP"/>
            <w:r w:rsidRPr="00CD4C64">
              <w:rPr>
                <w:rFonts w:ascii="Times New Roman" w:eastAsia="Times New Roman" w:hAnsi="Times New Roman" w:cs="Times New Roman"/>
                <w:sz w:val="24"/>
                <w:szCs w:val="24"/>
              </w:rPr>
              <w:fldChar w:fldCharType="begin"/>
            </w:r>
            <w:r w:rsidRPr="00CD4C64">
              <w:rPr>
                <w:rFonts w:ascii="Times New Roman" w:eastAsia="Times New Roman" w:hAnsi="Times New Roman" w:cs="Times New Roman"/>
                <w:sz w:val="24"/>
                <w:szCs w:val="24"/>
              </w:rPr>
              <w:instrText xml:space="preserve"> HYPERLINK "javascript:void%20window.open('http://www.sema4.state.mn.us/htmldoc/eng/webhelp/HRPANEL/HRS_JOB_DTL_PRVW.htm','help','');" </w:instrText>
            </w:r>
            <w:r w:rsidRPr="00CD4C64">
              <w:rPr>
                <w:rFonts w:ascii="Times New Roman" w:eastAsia="Times New Roman" w:hAnsi="Times New Roman" w:cs="Times New Roman"/>
                <w:sz w:val="24"/>
                <w:szCs w:val="24"/>
              </w:rPr>
              <w:fldChar w:fldCharType="separate"/>
            </w:r>
            <w:r w:rsidRPr="00CD4C64">
              <w:rPr>
                <w:rFonts w:ascii="Arial" w:eastAsia="Times New Roman" w:hAnsi="Arial" w:cs="Arial"/>
                <w:color w:val="004B91"/>
                <w:sz w:val="18"/>
                <w:szCs w:val="18"/>
                <w:bdr w:val="none" w:sz="0" w:space="0" w:color="auto" w:frame="1"/>
              </w:rPr>
              <w:t>Help</w:t>
            </w:r>
            <w:r w:rsidRPr="00CD4C64">
              <w:rPr>
                <w:rFonts w:ascii="Times New Roman" w:eastAsia="Times New Roman" w:hAnsi="Times New Roman" w:cs="Times New Roman"/>
                <w:sz w:val="24"/>
                <w:szCs w:val="24"/>
              </w:rPr>
              <w:fldChar w:fldCharType="end"/>
            </w:r>
            <w:bookmarkEnd w:id="0"/>
          </w:p>
        </w:tc>
      </w:tr>
      <w:tr w:rsidR="00CD4C64" w:rsidRPr="00CD4C64" w14:paraId="71B607CF" w14:textId="77777777" w:rsidTr="00CD4C64">
        <w:trPr>
          <w:trHeight w:val="90"/>
          <w:tblCellSpacing w:w="0" w:type="dxa"/>
        </w:trPr>
        <w:tc>
          <w:tcPr>
            <w:tcW w:w="6" w:type="dxa"/>
            <w:vAlign w:val="center"/>
            <w:hideMark/>
          </w:tcPr>
          <w:p w14:paraId="24581C62" w14:textId="77777777" w:rsidR="00CD4C64" w:rsidRPr="00CD4C64" w:rsidRDefault="00CD4C64" w:rsidP="00CD4C64">
            <w:pPr>
              <w:shd w:val="clear" w:color="auto" w:fill="FFFFFF"/>
              <w:spacing w:after="0" w:line="240" w:lineRule="auto"/>
              <w:rPr>
                <w:rFonts w:ascii="Arial" w:eastAsia="Times New Roman" w:hAnsi="Arial" w:cs="Arial"/>
                <w:color w:val="000000"/>
                <w:sz w:val="27"/>
                <w:szCs w:val="27"/>
              </w:rPr>
            </w:pPr>
          </w:p>
        </w:tc>
        <w:tc>
          <w:tcPr>
            <w:tcW w:w="15" w:type="dxa"/>
            <w:vAlign w:val="center"/>
            <w:hideMark/>
          </w:tcPr>
          <w:p w14:paraId="6345A5C7"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20" w:type="dxa"/>
            <w:vAlign w:val="center"/>
            <w:hideMark/>
          </w:tcPr>
          <w:p w14:paraId="01F5BCC1"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5" w:type="dxa"/>
            <w:vAlign w:val="center"/>
            <w:hideMark/>
          </w:tcPr>
          <w:p w14:paraId="4B56FC73"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5" w:type="dxa"/>
            <w:vAlign w:val="center"/>
            <w:hideMark/>
          </w:tcPr>
          <w:p w14:paraId="631F946E"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5" w:type="dxa"/>
            <w:vAlign w:val="center"/>
            <w:hideMark/>
          </w:tcPr>
          <w:p w14:paraId="4D8E29D6"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2445" w:type="dxa"/>
            <w:vAlign w:val="center"/>
            <w:hideMark/>
          </w:tcPr>
          <w:p w14:paraId="61E7C37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20" w:type="dxa"/>
            <w:vAlign w:val="center"/>
            <w:hideMark/>
          </w:tcPr>
          <w:p w14:paraId="1342AC70"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870" w:type="dxa"/>
            <w:vAlign w:val="center"/>
            <w:hideMark/>
          </w:tcPr>
          <w:p w14:paraId="7FDDEFFE"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45" w:type="dxa"/>
            <w:vAlign w:val="center"/>
            <w:hideMark/>
          </w:tcPr>
          <w:p w14:paraId="004CE30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4830" w:type="dxa"/>
            <w:vAlign w:val="center"/>
            <w:hideMark/>
          </w:tcPr>
          <w:p w14:paraId="20AE51D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30" w:type="dxa"/>
            <w:vAlign w:val="center"/>
            <w:hideMark/>
          </w:tcPr>
          <w:p w14:paraId="5A869E31"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660" w:type="dxa"/>
            <w:vAlign w:val="center"/>
            <w:hideMark/>
          </w:tcPr>
          <w:p w14:paraId="796F940A"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75" w:type="dxa"/>
            <w:vAlign w:val="center"/>
            <w:hideMark/>
          </w:tcPr>
          <w:p w14:paraId="488F4675"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20" w:type="dxa"/>
            <w:vAlign w:val="center"/>
            <w:hideMark/>
          </w:tcPr>
          <w:p w14:paraId="3B8ED60A"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24829E88" w14:textId="77777777" w:rsidTr="00CD4C64">
        <w:trPr>
          <w:trHeight w:val="540"/>
          <w:tblCellSpacing w:w="0" w:type="dxa"/>
        </w:trPr>
        <w:tc>
          <w:tcPr>
            <w:tcW w:w="0" w:type="auto"/>
            <w:gridSpan w:val="5"/>
            <w:vAlign w:val="center"/>
            <w:hideMark/>
          </w:tcPr>
          <w:p w14:paraId="6F5689A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10"/>
            <w:hideMark/>
          </w:tcPr>
          <w:p w14:paraId="65EBDCCD"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446590"/>
                <w:sz w:val="28"/>
                <w:szCs w:val="28"/>
              </w:rPr>
              <w:t>Job Posting</w:t>
            </w:r>
          </w:p>
        </w:tc>
      </w:tr>
      <w:tr w:rsidR="00CD4C64" w:rsidRPr="00CD4C64" w14:paraId="364E74B6" w14:textId="77777777" w:rsidTr="00CD4C64">
        <w:trPr>
          <w:trHeight w:val="1125"/>
          <w:tblCellSpacing w:w="0" w:type="dxa"/>
        </w:trPr>
        <w:tc>
          <w:tcPr>
            <w:tcW w:w="0" w:type="auto"/>
            <w:gridSpan w:val="4"/>
            <w:vAlign w:val="center"/>
            <w:hideMark/>
          </w:tcPr>
          <w:p w14:paraId="42089D20"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10"/>
            <w:hideMark/>
          </w:tcPr>
          <w:tbl>
            <w:tblPr>
              <w:tblW w:w="9090" w:type="dxa"/>
              <w:tblCellSpacing w:w="0" w:type="dxa"/>
              <w:tblCellMar>
                <w:left w:w="0" w:type="dxa"/>
                <w:right w:w="0" w:type="dxa"/>
              </w:tblCellMar>
              <w:tblLook w:val="04A0" w:firstRow="1" w:lastRow="0" w:firstColumn="1" w:lastColumn="0" w:noHBand="0" w:noVBand="1"/>
            </w:tblPr>
            <w:tblGrid>
              <w:gridCol w:w="15"/>
              <w:gridCol w:w="2460"/>
              <w:gridCol w:w="120"/>
              <w:gridCol w:w="6495"/>
            </w:tblGrid>
            <w:tr w:rsidR="00CD4C64" w:rsidRPr="00CD4C64" w14:paraId="5F9D2079" w14:textId="77777777" w:rsidTr="00CD4C64">
              <w:trPr>
                <w:trHeight w:val="150"/>
                <w:tblCellSpacing w:w="0" w:type="dxa"/>
              </w:trPr>
              <w:tc>
                <w:tcPr>
                  <w:tcW w:w="15" w:type="dxa"/>
                  <w:vAlign w:val="center"/>
                  <w:hideMark/>
                </w:tcPr>
                <w:p w14:paraId="5F80A6AB"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2460" w:type="dxa"/>
                  <w:vAlign w:val="center"/>
                  <w:hideMark/>
                </w:tcPr>
                <w:p w14:paraId="6586EA5A"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20" w:type="dxa"/>
                  <w:vAlign w:val="center"/>
                  <w:hideMark/>
                </w:tcPr>
                <w:p w14:paraId="03D95EAF"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6495" w:type="dxa"/>
                  <w:vAlign w:val="center"/>
                  <w:hideMark/>
                </w:tcPr>
                <w:p w14:paraId="451206D6"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7D9C1B56" w14:textId="77777777" w:rsidTr="00CD4C64">
              <w:trPr>
                <w:trHeight w:val="15"/>
                <w:tblCellSpacing w:w="0" w:type="dxa"/>
              </w:trPr>
              <w:tc>
                <w:tcPr>
                  <w:tcW w:w="0" w:type="auto"/>
                  <w:vAlign w:val="center"/>
                  <w:hideMark/>
                </w:tcPr>
                <w:p w14:paraId="29F3AEE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Merge w:val="restart"/>
                  <w:hideMark/>
                </w:tcPr>
                <w:p w14:paraId="0489B1CF"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Job Title</w:t>
                  </w:r>
                </w:p>
              </w:tc>
              <w:tc>
                <w:tcPr>
                  <w:tcW w:w="0" w:type="auto"/>
                  <w:vAlign w:val="center"/>
                  <w:hideMark/>
                </w:tcPr>
                <w:p w14:paraId="3176F62B"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3BCE8A4A"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009384B9" w14:textId="77777777" w:rsidTr="00CD4C64">
              <w:trPr>
                <w:trHeight w:val="345"/>
                <w:tblCellSpacing w:w="0" w:type="dxa"/>
              </w:trPr>
              <w:tc>
                <w:tcPr>
                  <w:tcW w:w="0" w:type="auto"/>
                  <w:vAlign w:val="center"/>
                  <w:hideMark/>
                </w:tcPr>
                <w:p w14:paraId="68D1A601"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4DDA66A1"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4EA00867"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Merge w:val="restart"/>
                  <w:hideMark/>
                </w:tcPr>
                <w:p w14:paraId="6C6F300E"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515151"/>
                      <w:sz w:val="18"/>
                      <w:szCs w:val="18"/>
                      <w:bdr w:val="none" w:sz="0" w:space="0" w:color="auto" w:frame="1"/>
                    </w:rPr>
                    <w:t>Vocational Rehabilitation Technician Senior</w:t>
                  </w:r>
                </w:p>
              </w:tc>
            </w:tr>
            <w:tr w:rsidR="00CD4C64" w:rsidRPr="00CD4C64" w14:paraId="0E096D3B" w14:textId="77777777" w:rsidTr="00CD4C64">
              <w:trPr>
                <w:trHeight w:val="15"/>
                <w:tblCellSpacing w:w="0" w:type="dxa"/>
              </w:trPr>
              <w:tc>
                <w:tcPr>
                  <w:tcW w:w="0" w:type="auto"/>
                  <w:vAlign w:val="center"/>
                  <w:hideMark/>
                </w:tcPr>
                <w:p w14:paraId="36575598"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Merge w:val="restart"/>
                  <w:hideMark/>
                </w:tcPr>
                <w:p w14:paraId="4F7B7E63"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Job ID</w:t>
                  </w:r>
                </w:p>
              </w:tc>
              <w:tc>
                <w:tcPr>
                  <w:tcW w:w="0" w:type="auto"/>
                  <w:vMerge/>
                  <w:vAlign w:val="center"/>
                  <w:hideMark/>
                </w:tcPr>
                <w:p w14:paraId="4FAC7CEC"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Merge/>
                  <w:vAlign w:val="center"/>
                  <w:hideMark/>
                </w:tcPr>
                <w:p w14:paraId="27414539" w14:textId="77777777" w:rsidR="00CD4C64" w:rsidRPr="00CD4C64" w:rsidRDefault="00CD4C64" w:rsidP="00CD4C64">
                  <w:pPr>
                    <w:spacing w:after="0" w:line="240" w:lineRule="auto"/>
                    <w:rPr>
                      <w:rFonts w:ascii="Times New Roman" w:eastAsia="Times New Roman" w:hAnsi="Times New Roman" w:cs="Times New Roman"/>
                      <w:sz w:val="24"/>
                      <w:szCs w:val="24"/>
                    </w:rPr>
                  </w:pPr>
                </w:p>
              </w:tc>
            </w:tr>
            <w:tr w:rsidR="00CD4C64" w:rsidRPr="00CD4C64" w14:paraId="5B4474DE" w14:textId="77777777" w:rsidTr="00CD4C64">
              <w:trPr>
                <w:trHeight w:val="345"/>
                <w:tblCellSpacing w:w="0" w:type="dxa"/>
              </w:trPr>
              <w:tc>
                <w:tcPr>
                  <w:tcW w:w="0" w:type="auto"/>
                  <w:vAlign w:val="center"/>
                  <w:hideMark/>
                </w:tcPr>
                <w:p w14:paraId="1AB03BE4"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75F649EE"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Merge/>
                  <w:vAlign w:val="center"/>
                  <w:hideMark/>
                </w:tcPr>
                <w:p w14:paraId="047F20D5"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Merge w:val="restart"/>
                  <w:hideMark/>
                </w:tcPr>
                <w:p w14:paraId="1C1B381D"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515151"/>
                      <w:sz w:val="18"/>
                      <w:szCs w:val="18"/>
                      <w:bdr w:val="none" w:sz="0" w:space="0" w:color="auto" w:frame="1"/>
                    </w:rPr>
                    <w:t>43703</w:t>
                  </w:r>
                </w:p>
              </w:tc>
            </w:tr>
            <w:tr w:rsidR="00CD4C64" w:rsidRPr="00CD4C64" w14:paraId="50966183" w14:textId="77777777" w:rsidTr="00CD4C64">
              <w:trPr>
                <w:trHeight w:val="15"/>
                <w:tblCellSpacing w:w="0" w:type="dxa"/>
              </w:trPr>
              <w:tc>
                <w:tcPr>
                  <w:tcW w:w="0" w:type="auto"/>
                  <w:vAlign w:val="center"/>
                  <w:hideMark/>
                </w:tcPr>
                <w:p w14:paraId="6C445BA9"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Merge w:val="restart"/>
                  <w:hideMark/>
                </w:tcPr>
                <w:p w14:paraId="157D5BA2"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t>Location</w:t>
                  </w:r>
                </w:p>
              </w:tc>
              <w:tc>
                <w:tcPr>
                  <w:tcW w:w="0" w:type="auto"/>
                  <w:vMerge/>
                  <w:vAlign w:val="center"/>
                  <w:hideMark/>
                </w:tcPr>
                <w:p w14:paraId="0531056F"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Merge/>
                  <w:vAlign w:val="center"/>
                  <w:hideMark/>
                </w:tcPr>
                <w:p w14:paraId="44AA33EA" w14:textId="77777777" w:rsidR="00CD4C64" w:rsidRPr="00CD4C64" w:rsidRDefault="00CD4C64" w:rsidP="00CD4C64">
                  <w:pPr>
                    <w:spacing w:after="0" w:line="240" w:lineRule="auto"/>
                    <w:rPr>
                      <w:rFonts w:ascii="Times New Roman" w:eastAsia="Times New Roman" w:hAnsi="Times New Roman" w:cs="Times New Roman"/>
                      <w:sz w:val="24"/>
                      <w:szCs w:val="24"/>
                    </w:rPr>
                  </w:pPr>
                </w:p>
              </w:tc>
            </w:tr>
            <w:tr w:rsidR="00CD4C64" w:rsidRPr="00CD4C64" w14:paraId="47AD7D09" w14:textId="77777777" w:rsidTr="00CD4C64">
              <w:trPr>
                <w:trHeight w:val="240"/>
                <w:tblCellSpacing w:w="0" w:type="dxa"/>
              </w:trPr>
              <w:tc>
                <w:tcPr>
                  <w:tcW w:w="0" w:type="auto"/>
                  <w:vAlign w:val="center"/>
                  <w:hideMark/>
                </w:tcPr>
                <w:p w14:paraId="3427BFB3"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73F1F916"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Merge/>
                  <w:vAlign w:val="center"/>
                  <w:hideMark/>
                </w:tcPr>
                <w:p w14:paraId="24EDB0A3"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hideMark/>
                </w:tcPr>
                <w:p w14:paraId="4D9E2991"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515151"/>
                      <w:sz w:val="18"/>
                      <w:szCs w:val="18"/>
                    </w:rPr>
                    <w:t>St. Paul</w:t>
                  </w:r>
                </w:p>
              </w:tc>
            </w:tr>
          </w:tbl>
          <w:p w14:paraId="65A2A88B"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2C28DA61"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04B0ACD0" w14:textId="77777777" w:rsidTr="00CD4C64">
        <w:trPr>
          <w:trHeight w:val="105"/>
          <w:tblCellSpacing w:w="0" w:type="dxa"/>
        </w:trPr>
        <w:tc>
          <w:tcPr>
            <w:tcW w:w="0" w:type="auto"/>
            <w:gridSpan w:val="15"/>
            <w:vAlign w:val="center"/>
            <w:hideMark/>
          </w:tcPr>
          <w:p w14:paraId="7AE029CE"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50FFBB1B" w14:textId="77777777" w:rsidTr="00CD4C64">
        <w:trPr>
          <w:trHeight w:val="15"/>
          <w:tblCellSpacing w:w="0" w:type="dxa"/>
        </w:trPr>
        <w:tc>
          <w:tcPr>
            <w:tcW w:w="0" w:type="auto"/>
            <w:gridSpan w:val="2"/>
            <w:vAlign w:val="center"/>
            <w:hideMark/>
          </w:tcPr>
          <w:p w14:paraId="08E26D79"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5"/>
            <w:vMerge w:val="restart"/>
            <w:hideMark/>
          </w:tcPr>
          <w:p w14:paraId="718E807D"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Full/Part Time</w:t>
            </w:r>
          </w:p>
        </w:tc>
        <w:tc>
          <w:tcPr>
            <w:tcW w:w="0" w:type="auto"/>
            <w:vAlign w:val="center"/>
            <w:hideMark/>
          </w:tcPr>
          <w:p w14:paraId="02E42AD5"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064BE4C1"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28937C82"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3D1C6122"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04C71EBF"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65F348D2"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413D8C69"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7140761A"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17BD09B9" w14:textId="77777777" w:rsidTr="00CD4C64">
        <w:trPr>
          <w:trHeight w:val="345"/>
          <w:tblCellSpacing w:w="0" w:type="dxa"/>
        </w:trPr>
        <w:tc>
          <w:tcPr>
            <w:tcW w:w="0" w:type="auto"/>
            <w:gridSpan w:val="2"/>
            <w:vAlign w:val="center"/>
            <w:hideMark/>
          </w:tcPr>
          <w:p w14:paraId="7DB9D7CB"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5D98708B"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3C22709E"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7"/>
            <w:vMerge w:val="restart"/>
            <w:hideMark/>
          </w:tcPr>
          <w:p w14:paraId="10473B5D"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515151"/>
                <w:sz w:val="18"/>
                <w:szCs w:val="18"/>
                <w:bdr w:val="none" w:sz="0" w:space="0" w:color="auto" w:frame="1"/>
              </w:rPr>
              <w:t>Full-Time</w:t>
            </w:r>
          </w:p>
        </w:tc>
      </w:tr>
      <w:tr w:rsidR="00CD4C64" w:rsidRPr="00CD4C64" w14:paraId="5FCF45B2" w14:textId="77777777" w:rsidTr="00CD4C64">
        <w:trPr>
          <w:trHeight w:val="15"/>
          <w:tblCellSpacing w:w="0" w:type="dxa"/>
        </w:trPr>
        <w:tc>
          <w:tcPr>
            <w:tcW w:w="0" w:type="auto"/>
            <w:gridSpan w:val="2"/>
            <w:vAlign w:val="center"/>
            <w:hideMark/>
          </w:tcPr>
          <w:p w14:paraId="4A2AB4C1"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5"/>
            <w:vMerge w:val="restart"/>
            <w:hideMark/>
          </w:tcPr>
          <w:p w14:paraId="636532F1"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Regular/Temporary</w:t>
            </w:r>
          </w:p>
        </w:tc>
        <w:tc>
          <w:tcPr>
            <w:tcW w:w="0" w:type="auto"/>
            <w:vMerge/>
            <w:vAlign w:val="center"/>
            <w:hideMark/>
          </w:tcPr>
          <w:p w14:paraId="3C6037CB"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7"/>
            <w:vMerge/>
            <w:vAlign w:val="center"/>
            <w:hideMark/>
          </w:tcPr>
          <w:p w14:paraId="52494455" w14:textId="77777777" w:rsidR="00CD4C64" w:rsidRPr="00CD4C64" w:rsidRDefault="00CD4C64" w:rsidP="00CD4C64">
            <w:pPr>
              <w:spacing w:after="0" w:line="240" w:lineRule="auto"/>
              <w:rPr>
                <w:rFonts w:ascii="Times New Roman" w:eastAsia="Times New Roman" w:hAnsi="Times New Roman" w:cs="Times New Roman"/>
                <w:sz w:val="24"/>
                <w:szCs w:val="24"/>
              </w:rPr>
            </w:pPr>
          </w:p>
        </w:tc>
      </w:tr>
      <w:tr w:rsidR="00CD4C64" w:rsidRPr="00CD4C64" w14:paraId="596FBE9E" w14:textId="77777777" w:rsidTr="00CD4C64">
        <w:trPr>
          <w:trHeight w:val="315"/>
          <w:tblCellSpacing w:w="0" w:type="dxa"/>
        </w:trPr>
        <w:tc>
          <w:tcPr>
            <w:tcW w:w="0" w:type="auto"/>
            <w:gridSpan w:val="2"/>
            <w:vAlign w:val="center"/>
            <w:hideMark/>
          </w:tcPr>
          <w:p w14:paraId="2DB1AF2F" w14:textId="77777777" w:rsidR="00CD4C64" w:rsidRPr="00CD4C64" w:rsidRDefault="00CD4C64" w:rsidP="00CD4C64">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149A58AC"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Merge/>
            <w:vAlign w:val="center"/>
            <w:hideMark/>
          </w:tcPr>
          <w:p w14:paraId="0048739D"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7"/>
            <w:hideMark/>
          </w:tcPr>
          <w:p w14:paraId="7687F931"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515151"/>
                <w:sz w:val="18"/>
                <w:szCs w:val="18"/>
                <w:bdr w:val="none" w:sz="0" w:space="0" w:color="auto" w:frame="1"/>
              </w:rPr>
              <w:t>Unlimited</w:t>
            </w:r>
          </w:p>
        </w:tc>
      </w:tr>
      <w:tr w:rsidR="00CD4C64" w:rsidRPr="00CD4C64" w14:paraId="515C30A1" w14:textId="77777777" w:rsidTr="00CD4C64">
        <w:trPr>
          <w:trHeight w:val="330"/>
          <w:tblCellSpacing w:w="0" w:type="dxa"/>
        </w:trPr>
        <w:tc>
          <w:tcPr>
            <w:tcW w:w="0" w:type="auto"/>
            <w:gridSpan w:val="6"/>
            <w:vAlign w:val="center"/>
            <w:hideMark/>
          </w:tcPr>
          <w:p w14:paraId="2EF09854"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6"/>
            <w:hideMark/>
          </w:tcPr>
          <w:p w14:paraId="5F109BB1"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pict w14:anchorId="4F7E1879">
                <v:rect id="_x0000_i1025" style="width:468pt;height:.75pt" o:hrstd="t" o:hr="t" fillcolor="#a0a0a0" stroked="f"/>
              </w:pict>
            </w:r>
          </w:p>
        </w:tc>
        <w:tc>
          <w:tcPr>
            <w:tcW w:w="0" w:type="auto"/>
            <w:vAlign w:val="center"/>
            <w:hideMark/>
          </w:tcPr>
          <w:p w14:paraId="1B31B297"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5C9D03CD"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0EA7AB1D"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3CE0B9D2" w14:textId="77777777" w:rsidTr="00CD4C64">
        <w:trPr>
          <w:trHeight w:val="300"/>
          <w:tblCellSpacing w:w="0" w:type="dxa"/>
        </w:trPr>
        <w:tc>
          <w:tcPr>
            <w:tcW w:w="0" w:type="auto"/>
            <w:gridSpan w:val="6"/>
            <w:vAlign w:val="center"/>
            <w:hideMark/>
          </w:tcPr>
          <w:p w14:paraId="58C27A10" w14:textId="77777777" w:rsidR="00CD4C64" w:rsidRPr="00CD4C64" w:rsidRDefault="00CD4C64" w:rsidP="00CD4C64">
            <w:pPr>
              <w:spacing w:after="0" w:line="240" w:lineRule="auto"/>
              <w:rPr>
                <w:rFonts w:ascii="Times New Roman" w:eastAsia="Times New Roman" w:hAnsi="Times New Roman" w:cs="Times New Roman"/>
                <w:sz w:val="24"/>
                <w:szCs w:val="24"/>
              </w:rPr>
            </w:pPr>
          </w:p>
        </w:tc>
        <w:bookmarkStart w:id="1" w:name="HRS_CE_WRK2_HRS_CE_JB_RET_SEC"/>
        <w:tc>
          <w:tcPr>
            <w:tcW w:w="0" w:type="auto"/>
            <w:gridSpan w:val="4"/>
            <w:hideMark/>
          </w:tcPr>
          <w:p w14:paraId="37D18F08"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004B91"/>
                <w:sz w:val="18"/>
                <w:szCs w:val="18"/>
                <w:bdr w:val="none" w:sz="0" w:space="0" w:color="auto" w:frame="1"/>
              </w:rPr>
              <w:fldChar w:fldCharType="begin"/>
            </w:r>
            <w:r w:rsidRPr="00CD4C64">
              <w:rPr>
                <w:rFonts w:ascii="Arial" w:eastAsia="Times New Roman" w:hAnsi="Arial" w:cs="Arial"/>
                <w:color w:val="004B91"/>
                <w:sz w:val="18"/>
                <w:szCs w:val="18"/>
                <w:bdr w:val="none" w:sz="0" w:space="0" w:color="auto" w:frame="1"/>
              </w:rPr>
              <w:instrText xml:space="preserve"> HYPERLINK "javascript:submitAction_win0(document.win0,'HRS_CE_WRK2_HRS_CE_JB_RET_SEC');" </w:instrText>
            </w:r>
            <w:r w:rsidRPr="00CD4C64">
              <w:rPr>
                <w:rFonts w:ascii="Arial" w:eastAsia="Times New Roman" w:hAnsi="Arial" w:cs="Arial"/>
                <w:color w:val="004B91"/>
                <w:sz w:val="18"/>
                <w:szCs w:val="18"/>
                <w:bdr w:val="none" w:sz="0" w:space="0" w:color="auto" w:frame="1"/>
              </w:rPr>
              <w:fldChar w:fldCharType="separate"/>
            </w:r>
            <w:r w:rsidRPr="00CD4C64">
              <w:rPr>
                <w:rFonts w:ascii="Arial" w:eastAsia="Times New Roman" w:hAnsi="Arial" w:cs="Arial"/>
                <w:color w:val="004B91"/>
                <w:sz w:val="18"/>
                <w:szCs w:val="18"/>
                <w:bdr w:val="none" w:sz="0" w:space="0" w:color="auto" w:frame="1"/>
              </w:rPr>
              <w:t>Return to Previous Page</w:t>
            </w:r>
            <w:r w:rsidRPr="00CD4C64">
              <w:rPr>
                <w:rFonts w:ascii="Arial" w:eastAsia="Times New Roman" w:hAnsi="Arial" w:cs="Arial"/>
                <w:color w:val="004B91"/>
                <w:sz w:val="18"/>
                <w:szCs w:val="18"/>
                <w:bdr w:val="none" w:sz="0" w:space="0" w:color="auto" w:frame="1"/>
              </w:rPr>
              <w:fldChar w:fldCharType="end"/>
            </w:r>
            <w:bookmarkEnd w:id="1"/>
          </w:p>
        </w:tc>
        <w:bookmarkStart w:id="2" w:name="HRS_JO_WRK_HRS_JO_PRVW_SWAP"/>
        <w:tc>
          <w:tcPr>
            <w:tcW w:w="0" w:type="auto"/>
            <w:gridSpan w:val="5"/>
            <w:noWrap/>
            <w:hideMark/>
          </w:tcPr>
          <w:p w14:paraId="7D68E9DD"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004B91"/>
                <w:sz w:val="18"/>
                <w:szCs w:val="18"/>
                <w:bdr w:val="none" w:sz="0" w:space="0" w:color="auto" w:frame="1"/>
              </w:rPr>
              <w:fldChar w:fldCharType="begin"/>
            </w:r>
            <w:r w:rsidRPr="00CD4C64">
              <w:rPr>
                <w:rFonts w:ascii="Arial" w:eastAsia="Times New Roman" w:hAnsi="Arial" w:cs="Arial"/>
                <w:color w:val="004B91"/>
                <w:sz w:val="18"/>
                <w:szCs w:val="18"/>
                <w:bdr w:val="none" w:sz="0" w:space="0" w:color="auto" w:frame="1"/>
              </w:rPr>
              <w:instrText xml:space="preserve"> HYPERLINK "javascript:submitAction_win0(document.win0,'HRS_JO_WRK_HRS_JO_PRVW_SWAP');" </w:instrText>
            </w:r>
            <w:r w:rsidRPr="00CD4C64">
              <w:rPr>
                <w:rFonts w:ascii="Arial" w:eastAsia="Times New Roman" w:hAnsi="Arial" w:cs="Arial"/>
                <w:color w:val="004B91"/>
                <w:sz w:val="18"/>
                <w:szCs w:val="18"/>
                <w:bdr w:val="none" w:sz="0" w:space="0" w:color="auto" w:frame="1"/>
              </w:rPr>
              <w:fldChar w:fldCharType="separate"/>
            </w:r>
            <w:r w:rsidRPr="00CD4C64">
              <w:rPr>
                <w:rFonts w:ascii="Arial" w:eastAsia="Times New Roman" w:hAnsi="Arial" w:cs="Arial"/>
                <w:color w:val="004B91"/>
                <w:sz w:val="18"/>
                <w:szCs w:val="18"/>
                <w:bdr w:val="none" w:sz="0" w:space="0" w:color="auto" w:frame="1"/>
              </w:rPr>
              <w:t>Switch to Internal View</w:t>
            </w:r>
            <w:r w:rsidRPr="00CD4C64">
              <w:rPr>
                <w:rFonts w:ascii="Arial" w:eastAsia="Times New Roman" w:hAnsi="Arial" w:cs="Arial"/>
                <w:color w:val="004B91"/>
                <w:sz w:val="18"/>
                <w:szCs w:val="18"/>
                <w:bdr w:val="none" w:sz="0" w:space="0" w:color="auto" w:frame="1"/>
              </w:rPr>
              <w:fldChar w:fldCharType="end"/>
            </w:r>
            <w:bookmarkEnd w:id="2"/>
          </w:p>
        </w:tc>
      </w:tr>
      <w:tr w:rsidR="00CD4C64" w:rsidRPr="00CD4C64" w14:paraId="73E46156" w14:textId="77777777" w:rsidTr="00CD4C64">
        <w:trPr>
          <w:trHeight w:val="255"/>
          <w:tblCellSpacing w:w="0" w:type="dxa"/>
        </w:trPr>
        <w:tc>
          <w:tcPr>
            <w:tcW w:w="0" w:type="auto"/>
            <w:gridSpan w:val="6"/>
            <w:vAlign w:val="center"/>
            <w:hideMark/>
          </w:tcPr>
          <w:p w14:paraId="144594EB"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6"/>
            <w:hideMark/>
          </w:tcPr>
          <w:p w14:paraId="4C6EB6DD"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pict w14:anchorId="337DAF14">
                <v:rect id="_x0000_i1026" style="width:468pt;height:.75pt" o:hrstd="t" o:hr="t" fillcolor="#a0a0a0" stroked="f"/>
              </w:pict>
            </w:r>
          </w:p>
        </w:tc>
        <w:tc>
          <w:tcPr>
            <w:tcW w:w="0" w:type="auto"/>
            <w:vAlign w:val="center"/>
            <w:hideMark/>
          </w:tcPr>
          <w:p w14:paraId="4E6A1EAA"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58274C8D"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76B0B388"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19BDCDB9" w14:textId="77777777" w:rsidTr="00CD4C64">
        <w:trPr>
          <w:trHeight w:val="4050"/>
          <w:tblCellSpacing w:w="0" w:type="dxa"/>
        </w:trPr>
        <w:tc>
          <w:tcPr>
            <w:tcW w:w="0" w:type="auto"/>
            <w:vAlign w:val="center"/>
            <w:hideMark/>
          </w:tcPr>
          <w:p w14:paraId="1B77270A"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12"/>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CD4C64" w:rsidRPr="00CD4C64" w14:paraId="3C7A0271" w14:textId="77777777" w:rsidTr="00CD4C64">
              <w:trPr>
                <w:trHeight w:val="75"/>
                <w:tblCellSpacing w:w="0" w:type="dxa"/>
              </w:trPr>
              <w:tc>
                <w:tcPr>
                  <w:tcW w:w="30" w:type="dxa"/>
                  <w:vAlign w:val="center"/>
                  <w:hideMark/>
                </w:tcPr>
                <w:p w14:paraId="45217BC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9000" w:type="dxa"/>
                  <w:vAlign w:val="center"/>
                  <w:hideMark/>
                </w:tcPr>
                <w:p w14:paraId="309676A2"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135" w:type="dxa"/>
                  <w:vAlign w:val="center"/>
                  <w:hideMark/>
                </w:tcPr>
                <w:p w14:paraId="1751E990"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009FF214" w14:textId="77777777" w:rsidTr="00CD4C64">
              <w:trPr>
                <w:trHeight w:val="3945"/>
                <w:tblCellSpacing w:w="0" w:type="dxa"/>
              </w:trPr>
              <w:tc>
                <w:tcPr>
                  <w:tcW w:w="0" w:type="auto"/>
                  <w:vAlign w:val="center"/>
                  <w:hideMark/>
                </w:tcPr>
                <w:p w14:paraId="2FBC8DAE"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CD4C64" w:rsidRPr="00CD4C64" w14:paraId="01C49E81" w14:textId="77777777" w:rsidTr="00CD4C64">
                    <w:trPr>
                      <w:trHeight w:val="120"/>
                      <w:tblCellSpacing w:w="0" w:type="dxa"/>
                    </w:trPr>
                    <w:tc>
                      <w:tcPr>
                        <w:tcW w:w="90" w:type="dxa"/>
                        <w:vAlign w:val="center"/>
                        <w:hideMark/>
                      </w:tcPr>
                      <w:p w14:paraId="6F9423E0"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75" w:type="dxa"/>
                        <w:vAlign w:val="center"/>
                        <w:hideMark/>
                      </w:tcPr>
                      <w:p w14:paraId="21313626"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8775" w:type="dxa"/>
                        <w:vAlign w:val="center"/>
                        <w:hideMark/>
                      </w:tcPr>
                      <w:p w14:paraId="77F70753"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45" w:type="dxa"/>
                        <w:vAlign w:val="center"/>
                        <w:hideMark/>
                      </w:tcPr>
                      <w:p w14:paraId="5AE0EBD8"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1BF5129D" w14:textId="77777777" w:rsidTr="00CD4C64">
                    <w:trPr>
                      <w:trHeight w:val="360"/>
                      <w:tblCellSpacing w:w="0" w:type="dxa"/>
                    </w:trPr>
                    <w:tc>
                      <w:tcPr>
                        <w:tcW w:w="0" w:type="auto"/>
                        <w:gridSpan w:val="2"/>
                        <w:vAlign w:val="center"/>
                        <w:hideMark/>
                      </w:tcPr>
                      <w:p w14:paraId="6F0176F4"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2"/>
                        <w:hideMark/>
                      </w:tcPr>
                      <w:p w14:paraId="263D6269"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Logo</w:t>
                        </w:r>
                      </w:p>
                    </w:tc>
                  </w:tr>
                  <w:tr w:rsidR="00CD4C64" w:rsidRPr="00CD4C64" w14:paraId="0AEE435F" w14:textId="77777777" w:rsidTr="00CD4C64">
                    <w:trPr>
                      <w:trHeight w:val="285"/>
                      <w:tblCellSpacing w:w="0" w:type="dxa"/>
                    </w:trPr>
                    <w:tc>
                      <w:tcPr>
                        <w:tcW w:w="0" w:type="auto"/>
                        <w:vAlign w:val="center"/>
                        <w:hideMark/>
                      </w:tcPr>
                      <w:p w14:paraId="23D7DAEB"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CD4C64" w:rsidRPr="00CD4C64" w14:paraId="3F4D3C0A" w14:textId="77777777" w:rsidTr="00CD4C64">
                          <w:trPr>
                            <w:tblCellSpacing w:w="0" w:type="dxa"/>
                          </w:trPr>
                          <w:tc>
                            <w:tcPr>
                              <w:tcW w:w="0" w:type="auto"/>
                              <w:tcBorders>
                                <w:top w:val="nil"/>
                                <w:left w:val="nil"/>
                                <w:bottom w:val="nil"/>
                                <w:right w:val="nil"/>
                              </w:tcBorders>
                              <w:vAlign w:val="center"/>
                              <w:hideMark/>
                            </w:tcPr>
                            <w:p w14:paraId="2AF62098" w14:textId="77777777" w:rsidR="00CD4C64" w:rsidRPr="00CD4C64" w:rsidRDefault="00CD4C64" w:rsidP="00CD4C64">
                              <w:pPr>
                                <w:spacing w:after="0" w:line="240" w:lineRule="auto"/>
                                <w:rPr>
                                  <w:rFonts w:ascii="Arial" w:eastAsia="Times New Roman" w:hAnsi="Arial" w:cs="Arial"/>
                                  <w:color w:val="FFFFFF"/>
                                  <w:sz w:val="2"/>
                                  <w:szCs w:val="2"/>
                                </w:rPr>
                              </w:pPr>
                              <w:r w:rsidRPr="00CD4C64">
                                <w:rPr>
                                  <w:rFonts w:ascii="Arial" w:eastAsia="Times New Roman" w:hAnsi="Arial" w:cs="Arial"/>
                                  <w:color w:val="FFFFFF"/>
                                  <w:sz w:val="2"/>
                                  <w:szCs w:val="2"/>
                                </w:rPr>
                                <w:t>GroupBox1</w:t>
                              </w:r>
                            </w:p>
                          </w:tc>
                        </w:tr>
                        <w:tr w:rsidR="00CD4C64" w:rsidRPr="00CD4C64" w14:paraId="26C5E7CB" w14:textId="77777777" w:rsidTr="00CD4C64">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5"/>
                                <w:gridCol w:w="8760"/>
                              </w:tblGrid>
                              <w:tr w:rsidR="00CD4C64" w:rsidRPr="00CD4C64" w14:paraId="63E73B4E" w14:textId="77777777">
                                <w:trPr>
                                  <w:tblCellSpacing w:w="0" w:type="dxa"/>
                                </w:trPr>
                                <w:tc>
                                  <w:tcPr>
                                    <w:tcW w:w="75" w:type="dxa"/>
                                    <w:vAlign w:val="center"/>
                                    <w:hideMark/>
                                  </w:tcPr>
                                  <w:p w14:paraId="110516CA" w14:textId="77777777" w:rsidR="00CD4C64" w:rsidRPr="00CD4C64" w:rsidRDefault="00CD4C64" w:rsidP="00CD4C64">
                                    <w:pPr>
                                      <w:spacing w:after="0" w:line="240" w:lineRule="auto"/>
                                      <w:rPr>
                                        <w:rFonts w:ascii="Arial" w:eastAsia="Times New Roman" w:hAnsi="Arial" w:cs="Arial"/>
                                        <w:color w:val="FFFFFF"/>
                                        <w:sz w:val="2"/>
                                        <w:szCs w:val="2"/>
                                      </w:rPr>
                                    </w:pPr>
                                  </w:p>
                                </w:tc>
                                <w:tc>
                                  <w:tcPr>
                                    <w:tcW w:w="8760" w:type="dxa"/>
                                    <w:vAlign w:val="center"/>
                                    <w:hideMark/>
                                  </w:tcPr>
                                  <w:p w14:paraId="0B47FDFB"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77FC41C2" w14:textId="77777777">
                                <w:trPr>
                                  <w:trHeight w:val="120"/>
                                  <w:tblCellSpacing w:w="0" w:type="dxa"/>
                                </w:trPr>
                                <w:tc>
                                  <w:tcPr>
                                    <w:tcW w:w="0" w:type="auto"/>
                                    <w:vAlign w:val="center"/>
                                    <w:hideMark/>
                                  </w:tcPr>
                                  <w:p w14:paraId="38DB1739"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8670"/>
                                    </w:tblGrid>
                                    <w:tr w:rsidR="00CD4C64" w:rsidRPr="00CD4C64" w14:paraId="2997485D" w14:textId="77777777" w:rsidTr="00CD4C64">
                                      <w:trPr>
                                        <w:tblCellSpacing w:w="7" w:type="dxa"/>
                                      </w:trPr>
                                      <w:tc>
                                        <w:tcPr>
                                          <w:tcW w:w="0" w:type="auto"/>
                                          <w:vAlign w:val="center"/>
                                          <w:hideMark/>
                                        </w:tcPr>
                                        <w:p w14:paraId="4816B129" w14:textId="44C95D8F"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Times New Roman" w:eastAsia="Times New Roman" w:hAnsi="Times New Roman" w:cs="Times New Roman"/>
                                              <w:noProof/>
                                              <w:sz w:val="24"/>
                                              <w:szCs w:val="24"/>
                                            </w:rPr>
                                            <mc:AlternateContent>
                                              <mc:Choice Requires="wps">
                                                <w:drawing>
                                                  <wp:inline distT="0" distB="0" distL="0" distR="0" wp14:anchorId="77B252ED" wp14:editId="4F8BE47D">
                                                    <wp:extent cx="5468620" cy="801370"/>
                                                    <wp:effectExtent l="0" t="0" r="0" b="0"/>
                                                    <wp:docPr id="1" name="Rectangle 1" descr="Department of Employment and Economic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862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45712" id="Rectangle 1" o:spid="_x0000_s1026" alt="Department of Employment and Economic Development" style="width:430.6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" filled="f" stroked="f">
                                                    <o:lock v:ext="edit" aspectratio="t"/>
                                                    <w10:anchorlock/>
                                                  </v:rect>
                                                </w:pict>
                                              </mc:Fallback>
                                            </mc:AlternateContent>
                                          </w:r>
                                        </w:p>
                                      </w:tc>
                                    </w:tr>
                                    <w:tr w:rsidR="00CD4C64" w:rsidRPr="00CD4C64" w14:paraId="7CDB8123" w14:textId="77777777" w:rsidTr="00CD4C64">
                                      <w:trPr>
                                        <w:tblCellSpacing w:w="7" w:type="dxa"/>
                                      </w:trPr>
                                      <w:tc>
                                        <w:tcPr>
                                          <w:tcW w:w="0" w:type="auto"/>
                                          <w:vAlign w:val="center"/>
                                          <w:hideMark/>
                                        </w:tcPr>
                                        <w:p w14:paraId="2BBFE2CA" w14:textId="77777777" w:rsidR="00CD4C64" w:rsidRPr="00CD4C64" w:rsidRDefault="00CD4C64" w:rsidP="00CD4C64">
                                          <w:pPr>
                                            <w:spacing w:after="0" w:line="240" w:lineRule="auto"/>
                                            <w:textAlignment w:val="baseline"/>
                                            <w:rPr>
                                              <w:rFonts w:ascii="Times New Roman" w:eastAsia="Times New Roman" w:hAnsi="Times New Roman" w:cs="Times New Roman"/>
                                              <w:sz w:val="24"/>
                                              <w:szCs w:val="24"/>
                                            </w:rPr>
                                          </w:pPr>
                                          <w:r w:rsidRPr="00CD4C64">
                                            <w:rPr>
                                              <w:rFonts w:ascii="Arial" w:eastAsia="Times New Roman" w:hAnsi="Arial" w:cs="Arial"/>
                                              <w:sz w:val="18"/>
                                              <w:szCs w:val="18"/>
                                            </w:rPr>
                                            <w:t>The Minnesota Department of Employment and Economic Development (DEED) is the State of Minnesota's principal economic development agency. DEED’s mission is simple: to empower the growth of the Minnesota economy, for everyone.</w:t>
                                          </w:r>
                                        </w:p>
                                        <w:p w14:paraId="7B6C3266" w14:textId="77777777" w:rsidR="00CD4C64" w:rsidRPr="00CD4C64" w:rsidRDefault="00CD4C64" w:rsidP="00CD4C64">
                                          <w:pPr>
                                            <w:spacing w:after="0" w:line="240" w:lineRule="auto"/>
                                            <w:textAlignment w:val="baseline"/>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t> </w:t>
                                          </w:r>
                                        </w:p>
                                        <w:p w14:paraId="00D67D27" w14:textId="77777777" w:rsidR="00CD4C64" w:rsidRPr="00CD4C64" w:rsidRDefault="00CD4C64" w:rsidP="00CD4C64">
                                          <w:pPr>
                                            <w:spacing w:after="0" w:line="240" w:lineRule="auto"/>
                                            <w:textAlignment w:val="baseline"/>
                                            <w:rPr>
                                              <w:rFonts w:ascii="Times New Roman" w:eastAsia="Times New Roman" w:hAnsi="Times New Roman" w:cs="Times New Roman"/>
                                              <w:sz w:val="24"/>
                                              <w:szCs w:val="24"/>
                                            </w:rPr>
                                          </w:pPr>
                                          <w:r w:rsidRPr="00CD4C64">
                                            <w:rPr>
                                              <w:rFonts w:ascii="Arial" w:eastAsia="Times New Roman" w:hAnsi="Arial" w:cs="Arial"/>
                                              <w:sz w:val="18"/>
                                              <w:szCs w:val="18"/>
                                            </w:rPr>
                                            <w:t>Our state’s economy is diverse and dynamic, enriched by creative entrepreneurs, established Fortune 500 companies, and a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w:t>
                                          </w:r>
                                        </w:p>
                                        <w:p w14:paraId="3F8BEBA7" w14:textId="77777777" w:rsidR="00CD4C64" w:rsidRPr="00CD4C64" w:rsidRDefault="00CD4C64" w:rsidP="00CD4C64">
                                          <w:pPr>
                                            <w:spacing w:after="0" w:line="240" w:lineRule="auto"/>
                                            <w:textAlignment w:val="baseline"/>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t> </w:t>
                                          </w:r>
                                        </w:p>
                                        <w:p w14:paraId="75DC3F21" w14:textId="77777777" w:rsidR="00CD4C64" w:rsidRPr="00CD4C64" w:rsidRDefault="00CD4C64" w:rsidP="00CD4C64">
                                          <w:pPr>
                                            <w:spacing w:after="0" w:line="240" w:lineRule="auto"/>
                                            <w:textAlignment w:val="baseline"/>
                                            <w:rPr>
                                              <w:rFonts w:ascii="Times New Roman" w:eastAsia="Times New Roman" w:hAnsi="Times New Roman" w:cs="Times New Roman"/>
                                              <w:sz w:val="24"/>
                                              <w:szCs w:val="24"/>
                                            </w:rPr>
                                          </w:pPr>
                                          <w:r w:rsidRPr="00CD4C64">
                                            <w:rPr>
                                              <w:rFonts w:ascii="Arial" w:eastAsia="Times New Roman" w:hAnsi="Arial" w:cs="Arial"/>
                                              <w:sz w:val="18"/>
                                              <w:szCs w:val="18"/>
                                            </w:rPr>
                                            <w:t>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1D6EDC03" w14:textId="77777777" w:rsidR="00CD4C64" w:rsidRPr="00CD4C64" w:rsidRDefault="00CD4C64" w:rsidP="00CD4C64">
                                          <w:pPr>
                                            <w:spacing w:after="0" w:line="240" w:lineRule="auto"/>
                                            <w:textAlignment w:val="baseline"/>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t> </w:t>
                                          </w:r>
                                        </w:p>
                                        <w:p w14:paraId="40FB1EDB" w14:textId="77777777" w:rsidR="00CD4C64" w:rsidRPr="00CD4C64" w:rsidRDefault="00CD4C64" w:rsidP="00CD4C64">
                                          <w:pPr>
                                            <w:spacing w:after="0" w:line="240" w:lineRule="auto"/>
                                            <w:textAlignment w:val="baseline"/>
                                            <w:rPr>
                                              <w:rFonts w:ascii="Times New Roman" w:eastAsia="Times New Roman" w:hAnsi="Times New Roman" w:cs="Times New Roman"/>
                                              <w:sz w:val="24"/>
                                              <w:szCs w:val="24"/>
                                            </w:rPr>
                                          </w:pPr>
                                          <w:r w:rsidRPr="00CD4C64">
                                            <w:rPr>
                                              <w:rFonts w:ascii="Arial" w:eastAsia="Times New Roman" w:hAnsi="Arial" w:cs="Arial"/>
                                              <w:sz w:val="18"/>
                                              <w:szCs w:val="18"/>
                                            </w:rPr>
                                            <w:t>At DEED we live our values by; focusing on the customer, communicating early and often, seeking solutions, creating inclusion, encouraging new ideas, and being gracious.</w:t>
                                          </w:r>
                                        </w:p>
                                      </w:tc>
                                    </w:tr>
                                  </w:tbl>
                                  <w:p w14:paraId="0BF603CB"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 </w:t>
                                    </w:r>
                                  </w:p>
                                </w:tc>
                              </w:tr>
                            </w:tbl>
                            <w:p w14:paraId="2373A677" w14:textId="77777777" w:rsidR="00CD4C64" w:rsidRPr="00CD4C64" w:rsidRDefault="00CD4C64" w:rsidP="00CD4C64">
                              <w:pPr>
                                <w:spacing w:after="0" w:line="240" w:lineRule="auto"/>
                                <w:rPr>
                                  <w:rFonts w:ascii="Arial" w:eastAsia="Times New Roman" w:hAnsi="Arial" w:cs="Arial"/>
                                  <w:b/>
                                  <w:bCs/>
                                  <w:sz w:val="18"/>
                                  <w:szCs w:val="18"/>
                                </w:rPr>
                              </w:pPr>
                            </w:p>
                          </w:tc>
                        </w:tr>
                      </w:tbl>
                      <w:p w14:paraId="115A11F1"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476F110F"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6B4A3D3D" w14:textId="77777777" w:rsidTr="00CD4C64">
                    <w:trPr>
                      <w:trHeight w:val="150"/>
                      <w:tblCellSpacing w:w="0" w:type="dxa"/>
                    </w:trPr>
                    <w:tc>
                      <w:tcPr>
                        <w:tcW w:w="0" w:type="auto"/>
                        <w:gridSpan w:val="4"/>
                        <w:vAlign w:val="center"/>
                        <w:hideMark/>
                      </w:tcPr>
                      <w:p w14:paraId="719B3B98"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5CD8E1D0" w14:textId="77777777" w:rsidTr="00CD4C64">
                    <w:trPr>
                      <w:trHeight w:val="360"/>
                      <w:tblCellSpacing w:w="0" w:type="dxa"/>
                    </w:trPr>
                    <w:tc>
                      <w:tcPr>
                        <w:tcW w:w="0" w:type="auto"/>
                        <w:gridSpan w:val="2"/>
                        <w:vAlign w:val="center"/>
                        <w:hideMark/>
                      </w:tcPr>
                      <w:p w14:paraId="1A1C334A"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2"/>
                        <w:hideMark/>
                      </w:tcPr>
                      <w:p w14:paraId="46E8678A"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Job Details</w:t>
                        </w:r>
                      </w:p>
                    </w:tc>
                  </w:tr>
                  <w:tr w:rsidR="00CD4C64" w:rsidRPr="00CD4C64" w14:paraId="44126CBC" w14:textId="77777777" w:rsidTr="00CD4C64">
                    <w:trPr>
                      <w:trHeight w:val="285"/>
                      <w:tblCellSpacing w:w="0" w:type="dxa"/>
                    </w:trPr>
                    <w:tc>
                      <w:tcPr>
                        <w:tcW w:w="0" w:type="auto"/>
                        <w:vAlign w:val="center"/>
                        <w:hideMark/>
                      </w:tcPr>
                      <w:p w14:paraId="075BC9C0"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CD4C64" w:rsidRPr="00CD4C64" w14:paraId="2033C408" w14:textId="77777777" w:rsidTr="00CD4C64">
                          <w:trPr>
                            <w:tblCellSpacing w:w="0" w:type="dxa"/>
                          </w:trPr>
                          <w:tc>
                            <w:tcPr>
                              <w:tcW w:w="0" w:type="auto"/>
                              <w:tcBorders>
                                <w:top w:val="nil"/>
                                <w:left w:val="nil"/>
                                <w:bottom w:val="nil"/>
                                <w:right w:val="nil"/>
                              </w:tcBorders>
                              <w:vAlign w:val="center"/>
                              <w:hideMark/>
                            </w:tcPr>
                            <w:p w14:paraId="67576E6A" w14:textId="77777777" w:rsidR="00CD4C64" w:rsidRPr="00CD4C64" w:rsidRDefault="00CD4C64" w:rsidP="00CD4C64">
                              <w:pPr>
                                <w:spacing w:after="0" w:line="240" w:lineRule="auto"/>
                                <w:rPr>
                                  <w:rFonts w:ascii="Arial" w:eastAsia="Times New Roman" w:hAnsi="Arial" w:cs="Arial"/>
                                  <w:color w:val="FFFFFF"/>
                                  <w:sz w:val="2"/>
                                  <w:szCs w:val="2"/>
                                </w:rPr>
                              </w:pPr>
                              <w:r w:rsidRPr="00CD4C64">
                                <w:rPr>
                                  <w:rFonts w:ascii="Arial" w:eastAsia="Times New Roman" w:hAnsi="Arial" w:cs="Arial"/>
                                  <w:color w:val="FFFFFF"/>
                                  <w:sz w:val="2"/>
                                  <w:szCs w:val="2"/>
                                </w:rPr>
                                <w:t>GroupBox1</w:t>
                              </w:r>
                            </w:p>
                          </w:tc>
                        </w:tr>
                        <w:tr w:rsidR="00CD4C64" w:rsidRPr="00CD4C64" w14:paraId="1D161C02" w14:textId="77777777" w:rsidTr="00CD4C64">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44"/>
                                <w:gridCol w:w="8791"/>
                              </w:tblGrid>
                              <w:tr w:rsidR="00CD4C64" w:rsidRPr="00CD4C64" w14:paraId="103A2F45" w14:textId="77777777">
                                <w:trPr>
                                  <w:tblCellSpacing w:w="0" w:type="dxa"/>
                                </w:trPr>
                                <w:tc>
                                  <w:tcPr>
                                    <w:tcW w:w="75" w:type="dxa"/>
                                    <w:vAlign w:val="center"/>
                                    <w:hideMark/>
                                  </w:tcPr>
                                  <w:p w14:paraId="7CF4337B" w14:textId="77777777" w:rsidR="00CD4C64" w:rsidRPr="00CD4C64" w:rsidRDefault="00CD4C64" w:rsidP="00CD4C64">
                                    <w:pPr>
                                      <w:spacing w:after="0" w:line="240" w:lineRule="auto"/>
                                      <w:rPr>
                                        <w:rFonts w:ascii="Arial" w:eastAsia="Times New Roman" w:hAnsi="Arial" w:cs="Arial"/>
                                        <w:color w:val="FFFFFF"/>
                                        <w:sz w:val="2"/>
                                        <w:szCs w:val="2"/>
                                      </w:rPr>
                                    </w:pPr>
                                  </w:p>
                                </w:tc>
                                <w:tc>
                                  <w:tcPr>
                                    <w:tcW w:w="8760" w:type="dxa"/>
                                    <w:vAlign w:val="center"/>
                                    <w:hideMark/>
                                  </w:tcPr>
                                  <w:p w14:paraId="3F67E7F3"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31D688D6" w14:textId="77777777">
                                <w:trPr>
                                  <w:trHeight w:val="120"/>
                                  <w:tblCellSpacing w:w="0" w:type="dxa"/>
                                </w:trPr>
                                <w:tc>
                                  <w:tcPr>
                                    <w:tcW w:w="0" w:type="auto"/>
                                    <w:vAlign w:val="center"/>
                                    <w:hideMark/>
                                  </w:tcPr>
                                  <w:p w14:paraId="23342350"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hideMark/>
                                  </w:tcPr>
                                  <w:p w14:paraId="223B8536" w14:textId="77777777" w:rsidR="00CD4C64" w:rsidRPr="00CD4C64" w:rsidRDefault="00CD4C64" w:rsidP="00CD4C64">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CD4C64">
                                      <w:rPr>
                                        <w:rFonts w:ascii="Arial" w:eastAsia="Times New Roman" w:hAnsi="Arial" w:cs="Arial"/>
                                        <w:b/>
                                        <w:bCs/>
                                        <w:color w:val="000066"/>
                                        <w:kern w:val="36"/>
                                        <w:sz w:val="24"/>
                                        <w:szCs w:val="24"/>
                                      </w:rPr>
                                      <w:t>Job Class:  Vocational Rehabilitation Technician Senior</w:t>
                                    </w:r>
                                  </w:p>
                                  <w:p w14:paraId="60723797" w14:textId="77777777" w:rsidR="00CD4C64" w:rsidRPr="00CD4C64" w:rsidRDefault="00CD4C64" w:rsidP="00CD4C64">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CD4C64">
                                      <w:rPr>
                                        <w:rFonts w:ascii="Arial" w:eastAsia="Times New Roman" w:hAnsi="Arial" w:cs="Arial"/>
                                        <w:b/>
                                        <w:bCs/>
                                        <w:color w:val="515151"/>
                                        <w:kern w:val="36"/>
                                        <w:sz w:val="48"/>
                                        <w:szCs w:val="48"/>
                                      </w:rPr>
                                      <w:t> </w:t>
                                    </w:r>
                                  </w:p>
                                  <w:p w14:paraId="18CB86EE"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Who May Apply</w:t>
                                    </w:r>
                                    <w:r w:rsidRPr="00CD4C64">
                                      <w:rPr>
                                        <w:rFonts w:ascii="Arial" w:eastAsia="Times New Roman" w:hAnsi="Arial" w:cs="Arial"/>
                                        <w:color w:val="515151"/>
                                        <w:sz w:val="18"/>
                                        <w:szCs w:val="18"/>
                                      </w:rPr>
                                      <w:t xml:space="preserve">:  Open to all qualified job </w:t>
                                    </w:r>
                                    <w:proofErr w:type="gramStart"/>
                                    <w:r w:rsidRPr="00CD4C64">
                                      <w:rPr>
                                        <w:rFonts w:ascii="Arial" w:eastAsia="Times New Roman" w:hAnsi="Arial" w:cs="Arial"/>
                                        <w:color w:val="515151"/>
                                        <w:sz w:val="18"/>
                                        <w:szCs w:val="18"/>
                                      </w:rPr>
                                      <w:t>seekers ;</w:t>
                                    </w:r>
                                    <w:proofErr w:type="gramEnd"/>
                                    <w:r w:rsidRPr="00CD4C64">
                                      <w:rPr>
                                        <w:rFonts w:ascii="Arial" w:eastAsia="Times New Roman" w:hAnsi="Arial" w:cs="Arial"/>
                                        <w:color w:val="515151"/>
                                        <w:sz w:val="18"/>
                                        <w:szCs w:val="18"/>
                                      </w:rPr>
                                      <w:t xml:space="preserve"> t</w:t>
                                    </w:r>
                                    <w:r w:rsidRPr="00CD4C64">
                                      <w:rPr>
                                        <w:rFonts w:ascii="Arial" w:eastAsia="Times New Roman" w:hAnsi="Arial" w:cs="Arial"/>
                                        <w:color w:val="444444"/>
                                        <w:sz w:val="18"/>
                                        <w:szCs w:val="18"/>
                                      </w:rPr>
                                      <w:t>his vacancy is open for bids and for all qualified job seekers simultaneously.  Bidders will be considered through 02/10/2021.</w:t>
                                    </w:r>
                                  </w:p>
                                  <w:p w14:paraId="53042197"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Date Posted</w:t>
                                    </w:r>
                                    <w:r w:rsidRPr="00CD4C64">
                                      <w:rPr>
                                        <w:rFonts w:ascii="Arial" w:eastAsia="Times New Roman" w:hAnsi="Arial" w:cs="Arial"/>
                                        <w:color w:val="515151"/>
                                        <w:sz w:val="18"/>
                                        <w:szCs w:val="18"/>
                                      </w:rPr>
                                      <w:t>:  02/06/2021</w:t>
                                    </w:r>
                                  </w:p>
                                  <w:p w14:paraId="6089827C"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Closing Date</w:t>
                                    </w:r>
                                    <w:r w:rsidRPr="00CD4C64">
                                      <w:rPr>
                                        <w:rFonts w:ascii="Arial" w:eastAsia="Times New Roman" w:hAnsi="Arial" w:cs="Arial"/>
                                        <w:color w:val="515151"/>
                                        <w:sz w:val="18"/>
                                        <w:szCs w:val="18"/>
                                      </w:rPr>
                                      <w:t>:  02/12/2021</w:t>
                                    </w:r>
                                  </w:p>
                                  <w:p w14:paraId="165FA6B7"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Hiring Agency/Seniority Unit</w:t>
                                    </w:r>
                                    <w:r w:rsidRPr="00CD4C64">
                                      <w:rPr>
                                        <w:rFonts w:ascii="Arial" w:eastAsia="Times New Roman" w:hAnsi="Arial" w:cs="Arial"/>
                                        <w:color w:val="515151"/>
                                        <w:sz w:val="18"/>
                                        <w:szCs w:val="18"/>
                                      </w:rPr>
                                      <w:t xml:space="preserve">:  Employ &amp; Econ Development Dept / </w:t>
                                    </w:r>
                                    <w:proofErr w:type="gramStart"/>
                                    <w:r w:rsidRPr="00CD4C64">
                                      <w:rPr>
                                        <w:rFonts w:ascii="Arial" w:eastAsia="Times New Roman" w:hAnsi="Arial" w:cs="Arial"/>
                                        <w:color w:val="515151"/>
                                        <w:sz w:val="18"/>
                                        <w:szCs w:val="18"/>
                                      </w:rPr>
                                      <w:t>Employ  &amp;</w:t>
                                    </w:r>
                                    <w:proofErr w:type="gramEnd"/>
                                    <w:r w:rsidRPr="00CD4C64">
                                      <w:rPr>
                                        <w:rFonts w:ascii="Arial" w:eastAsia="Times New Roman" w:hAnsi="Arial" w:cs="Arial"/>
                                        <w:color w:val="515151"/>
                                        <w:sz w:val="18"/>
                                        <w:szCs w:val="18"/>
                                      </w:rPr>
                                      <w:t xml:space="preserve"> Economic Dev-AFSCME</w:t>
                                    </w:r>
                                  </w:p>
                                  <w:p w14:paraId="6E8B81E2"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Division/Unit</w:t>
                                    </w:r>
                                    <w:r w:rsidRPr="00CD4C64">
                                      <w:rPr>
                                        <w:rFonts w:ascii="Arial" w:eastAsia="Times New Roman" w:hAnsi="Arial" w:cs="Arial"/>
                                        <w:color w:val="515151"/>
                                        <w:sz w:val="18"/>
                                        <w:szCs w:val="18"/>
                                      </w:rPr>
                                      <w:t>:  Employee Payroll / SSB Workforce Development</w:t>
                                    </w:r>
                                  </w:p>
                                  <w:p w14:paraId="7902BF46"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lastRenderedPageBreak/>
                                      <w:t>Work Shift/Work Hours</w:t>
                                    </w:r>
                                    <w:r w:rsidRPr="00CD4C64">
                                      <w:rPr>
                                        <w:rFonts w:ascii="Arial" w:eastAsia="Times New Roman" w:hAnsi="Arial" w:cs="Arial"/>
                                        <w:color w:val="515151"/>
                                        <w:sz w:val="18"/>
                                        <w:szCs w:val="18"/>
                                      </w:rPr>
                                      <w:t>:  Day Shift</w:t>
                                    </w:r>
                                  </w:p>
                                  <w:p w14:paraId="7970CA26"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Days of Work</w:t>
                                    </w:r>
                                    <w:r w:rsidRPr="00CD4C64">
                                      <w:rPr>
                                        <w:rFonts w:ascii="Arial" w:eastAsia="Times New Roman" w:hAnsi="Arial" w:cs="Arial"/>
                                        <w:color w:val="515151"/>
                                        <w:sz w:val="18"/>
                                        <w:szCs w:val="18"/>
                                      </w:rPr>
                                      <w:t>: Monday - Friday</w:t>
                                    </w:r>
                                  </w:p>
                                  <w:p w14:paraId="77081F65"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Travel Required</w:t>
                                    </w:r>
                                    <w:r w:rsidRPr="00CD4C64">
                                      <w:rPr>
                                        <w:rFonts w:ascii="Arial" w:eastAsia="Times New Roman" w:hAnsi="Arial" w:cs="Arial"/>
                                        <w:color w:val="515151"/>
                                        <w:sz w:val="18"/>
                                        <w:szCs w:val="18"/>
                                      </w:rPr>
                                      <w:t>:  Yes</w:t>
                                    </w:r>
                                  </w:p>
                                  <w:p w14:paraId="0DA94ED2"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Salary Range: </w:t>
                                    </w:r>
                                    <w:r w:rsidRPr="00CD4C64">
                                      <w:rPr>
                                        <w:rFonts w:ascii="Arial" w:eastAsia="Times New Roman" w:hAnsi="Arial" w:cs="Arial"/>
                                        <w:color w:val="515151"/>
                                        <w:sz w:val="18"/>
                                        <w:szCs w:val="18"/>
                                      </w:rPr>
                                      <w:t>$20.02 - $26.95/hourly; $41,801 - $56,271/annually</w:t>
                                    </w:r>
                                  </w:p>
                                  <w:p w14:paraId="33417BC6"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Classified Status</w:t>
                                    </w:r>
                                    <w:r w:rsidRPr="00CD4C64">
                                      <w:rPr>
                                        <w:rFonts w:ascii="Arial" w:eastAsia="Times New Roman" w:hAnsi="Arial" w:cs="Arial"/>
                                        <w:color w:val="515151"/>
                                        <w:sz w:val="18"/>
                                        <w:szCs w:val="18"/>
                                      </w:rPr>
                                      <w:t>:  Classified</w:t>
                                    </w:r>
                                  </w:p>
                                  <w:p w14:paraId="72361838"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Bargaining Unit/Union</w:t>
                                    </w:r>
                                    <w:r w:rsidRPr="00CD4C64">
                                      <w:rPr>
                                        <w:rFonts w:ascii="Arial" w:eastAsia="Times New Roman" w:hAnsi="Arial" w:cs="Arial"/>
                                        <w:color w:val="515151"/>
                                        <w:sz w:val="18"/>
                                        <w:szCs w:val="18"/>
                                      </w:rPr>
                                      <w:t>:  206 - Clerical/AFSCME</w:t>
                                    </w:r>
                                  </w:p>
                                  <w:p w14:paraId="204C0C83"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Work Area</w:t>
                                    </w:r>
                                    <w:r w:rsidRPr="00CD4C64">
                                      <w:rPr>
                                        <w:rFonts w:ascii="Arial" w:eastAsia="Times New Roman" w:hAnsi="Arial" w:cs="Arial"/>
                                        <w:color w:val="515151"/>
                                        <w:sz w:val="18"/>
                                        <w:szCs w:val="18"/>
                                      </w:rPr>
                                      <w:t>:  SSB - Workforce Development X</w:t>
                                    </w:r>
                                  </w:p>
                                  <w:p w14:paraId="2088D449"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FLSA Status</w:t>
                                    </w:r>
                                    <w:r w:rsidRPr="00CD4C64">
                                      <w:rPr>
                                        <w:rFonts w:ascii="Arial" w:eastAsia="Times New Roman" w:hAnsi="Arial" w:cs="Arial"/>
                                        <w:color w:val="515151"/>
                                        <w:sz w:val="18"/>
                                        <w:szCs w:val="18"/>
                                      </w:rPr>
                                      <w:t>:  Nonexempt</w:t>
                                    </w:r>
                                  </w:p>
                                  <w:p w14:paraId="3C44AE11"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hyperlink r:id="rId5" w:history="1">
                                      <w:r w:rsidRPr="00CD4C64">
                                        <w:rPr>
                                          <w:rFonts w:ascii="Arial" w:eastAsia="Times New Roman" w:hAnsi="Arial" w:cs="Arial"/>
                                          <w:color w:val="000080"/>
                                          <w:sz w:val="18"/>
                                          <w:szCs w:val="18"/>
                                          <w:u w:val="single"/>
                                        </w:rPr>
                                        <w:t>Connect 700 Program Eligible</w:t>
                                      </w:r>
                                    </w:hyperlink>
                                    <w:r w:rsidRPr="00CD4C64">
                                      <w:rPr>
                                        <w:rFonts w:ascii="Arial" w:eastAsia="Times New Roman" w:hAnsi="Arial" w:cs="Arial"/>
                                        <w:color w:val="515151"/>
                                        <w:sz w:val="18"/>
                                        <w:szCs w:val="18"/>
                                      </w:rPr>
                                      <w:t>:  Yes</w:t>
                                    </w:r>
                                  </w:p>
                                </w:tc>
                              </w:tr>
                            </w:tbl>
                            <w:p w14:paraId="0E4C383C" w14:textId="77777777" w:rsidR="00CD4C64" w:rsidRPr="00CD4C64" w:rsidRDefault="00CD4C64" w:rsidP="00CD4C64">
                              <w:pPr>
                                <w:spacing w:after="0" w:line="240" w:lineRule="auto"/>
                                <w:rPr>
                                  <w:rFonts w:ascii="Arial" w:eastAsia="Times New Roman" w:hAnsi="Arial" w:cs="Arial"/>
                                  <w:b/>
                                  <w:bCs/>
                                  <w:sz w:val="18"/>
                                  <w:szCs w:val="18"/>
                                </w:rPr>
                              </w:pPr>
                            </w:p>
                          </w:tc>
                        </w:tr>
                      </w:tbl>
                      <w:p w14:paraId="743D33C4"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6AF7EB80"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2F4C932F" w14:textId="77777777" w:rsidTr="00CD4C64">
                    <w:trPr>
                      <w:trHeight w:val="150"/>
                      <w:tblCellSpacing w:w="0" w:type="dxa"/>
                    </w:trPr>
                    <w:tc>
                      <w:tcPr>
                        <w:tcW w:w="0" w:type="auto"/>
                        <w:gridSpan w:val="4"/>
                        <w:vAlign w:val="center"/>
                        <w:hideMark/>
                      </w:tcPr>
                      <w:p w14:paraId="11E23D0B"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1DCF2D2F" w14:textId="77777777" w:rsidTr="00CD4C64">
                    <w:trPr>
                      <w:trHeight w:val="360"/>
                      <w:tblCellSpacing w:w="0" w:type="dxa"/>
                    </w:trPr>
                    <w:tc>
                      <w:tcPr>
                        <w:tcW w:w="0" w:type="auto"/>
                        <w:gridSpan w:val="2"/>
                        <w:vAlign w:val="center"/>
                        <w:hideMark/>
                      </w:tcPr>
                      <w:p w14:paraId="27B730CA"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2"/>
                        <w:hideMark/>
                      </w:tcPr>
                      <w:p w14:paraId="39D7907F"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Job Summary</w:t>
                        </w:r>
                      </w:p>
                    </w:tc>
                  </w:tr>
                  <w:tr w:rsidR="00CD4C64" w:rsidRPr="00CD4C64" w14:paraId="4E83F119" w14:textId="77777777" w:rsidTr="00CD4C64">
                    <w:trPr>
                      <w:trHeight w:val="285"/>
                      <w:tblCellSpacing w:w="0" w:type="dxa"/>
                    </w:trPr>
                    <w:tc>
                      <w:tcPr>
                        <w:tcW w:w="0" w:type="auto"/>
                        <w:vAlign w:val="center"/>
                        <w:hideMark/>
                      </w:tcPr>
                      <w:p w14:paraId="30051DC5"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CD4C64" w:rsidRPr="00CD4C64" w14:paraId="603E7881" w14:textId="77777777" w:rsidTr="00CD4C64">
                          <w:trPr>
                            <w:tblCellSpacing w:w="0" w:type="dxa"/>
                          </w:trPr>
                          <w:tc>
                            <w:tcPr>
                              <w:tcW w:w="0" w:type="auto"/>
                              <w:tcBorders>
                                <w:top w:val="nil"/>
                                <w:left w:val="nil"/>
                                <w:bottom w:val="nil"/>
                                <w:right w:val="nil"/>
                              </w:tcBorders>
                              <w:vAlign w:val="center"/>
                              <w:hideMark/>
                            </w:tcPr>
                            <w:p w14:paraId="4F53E329" w14:textId="77777777" w:rsidR="00CD4C64" w:rsidRPr="00CD4C64" w:rsidRDefault="00CD4C64" w:rsidP="00CD4C64">
                              <w:pPr>
                                <w:spacing w:after="0" w:line="240" w:lineRule="auto"/>
                                <w:rPr>
                                  <w:rFonts w:ascii="Arial" w:eastAsia="Times New Roman" w:hAnsi="Arial" w:cs="Arial"/>
                                  <w:color w:val="FFFFFF"/>
                                  <w:sz w:val="2"/>
                                  <w:szCs w:val="2"/>
                                </w:rPr>
                              </w:pPr>
                              <w:r w:rsidRPr="00CD4C64">
                                <w:rPr>
                                  <w:rFonts w:ascii="Arial" w:eastAsia="Times New Roman" w:hAnsi="Arial" w:cs="Arial"/>
                                  <w:color w:val="FFFFFF"/>
                                  <w:sz w:val="2"/>
                                  <w:szCs w:val="2"/>
                                </w:rPr>
                                <w:t>GroupBox1</w:t>
                              </w:r>
                            </w:p>
                          </w:tc>
                        </w:tr>
                        <w:tr w:rsidR="00CD4C64" w:rsidRPr="00CD4C64" w14:paraId="5A5D1EE6" w14:textId="77777777" w:rsidTr="00CD4C64">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CD4C64" w:rsidRPr="00CD4C64" w14:paraId="575BFFC6" w14:textId="77777777">
                                <w:trPr>
                                  <w:tblCellSpacing w:w="0" w:type="dxa"/>
                                </w:trPr>
                                <w:tc>
                                  <w:tcPr>
                                    <w:tcW w:w="75" w:type="dxa"/>
                                    <w:vAlign w:val="center"/>
                                    <w:hideMark/>
                                  </w:tcPr>
                                  <w:p w14:paraId="57A1DA2F" w14:textId="77777777" w:rsidR="00CD4C64" w:rsidRPr="00CD4C64" w:rsidRDefault="00CD4C64" w:rsidP="00CD4C64">
                                    <w:pPr>
                                      <w:spacing w:after="0" w:line="240" w:lineRule="auto"/>
                                      <w:rPr>
                                        <w:rFonts w:ascii="Arial" w:eastAsia="Times New Roman" w:hAnsi="Arial" w:cs="Arial"/>
                                        <w:color w:val="FFFFFF"/>
                                        <w:sz w:val="2"/>
                                        <w:szCs w:val="2"/>
                                      </w:rPr>
                                    </w:pPr>
                                  </w:p>
                                </w:tc>
                                <w:tc>
                                  <w:tcPr>
                                    <w:tcW w:w="8760" w:type="dxa"/>
                                    <w:vAlign w:val="center"/>
                                    <w:hideMark/>
                                  </w:tcPr>
                                  <w:p w14:paraId="773C176F"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365410C2" w14:textId="77777777">
                                <w:trPr>
                                  <w:trHeight w:val="120"/>
                                  <w:tblCellSpacing w:w="0" w:type="dxa"/>
                                </w:trPr>
                                <w:tc>
                                  <w:tcPr>
                                    <w:tcW w:w="0" w:type="auto"/>
                                    <w:vAlign w:val="center"/>
                                    <w:hideMark/>
                                  </w:tcPr>
                                  <w:p w14:paraId="7F7031E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hideMark/>
                                  </w:tcPr>
                                  <w:p w14:paraId="0E378F77"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b/>
                                        <w:bCs/>
                                        <w:color w:val="000066"/>
                                        <w:sz w:val="24"/>
                                        <w:szCs w:val="24"/>
                                      </w:rPr>
                                      <w:t>Job Summary</w:t>
                                    </w:r>
                                  </w:p>
                                  <w:p w14:paraId="04877737"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 xml:space="preserve">Minnesota State Services for the Blind (SSB) has been serving blind, visually impaired and Deafblind Minnesotans since 1923.  It does so with a staff of 110 dedicated personnel, over 650 skilled volunteers, an active State Rehabilitation Council for the Blind and a host of community partners.  Each year SSB assists thousands in leading full, </w:t>
                                    </w:r>
                                    <w:proofErr w:type="gramStart"/>
                                    <w:r w:rsidRPr="00CD4C64">
                                      <w:rPr>
                                        <w:rFonts w:ascii="Arial" w:eastAsia="Times New Roman" w:hAnsi="Arial" w:cs="Arial"/>
                                        <w:color w:val="515151"/>
                                        <w:sz w:val="18"/>
                                        <w:szCs w:val="18"/>
                                      </w:rPr>
                                      <w:t>active</w:t>
                                    </w:r>
                                    <w:proofErr w:type="gramEnd"/>
                                    <w:r w:rsidRPr="00CD4C64">
                                      <w:rPr>
                                        <w:rFonts w:ascii="Arial" w:eastAsia="Times New Roman" w:hAnsi="Arial" w:cs="Arial"/>
                                        <w:color w:val="515151"/>
                                        <w:sz w:val="18"/>
                                        <w:szCs w:val="18"/>
                                      </w:rPr>
                                      <w:t xml:space="preserve"> and productive lives.  Come be part of a great organization in a great state.</w:t>
                                    </w:r>
                                  </w:p>
                                  <w:p w14:paraId="5BF5282F"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Receiving direction from a Workforce Development Unit (WDU) supervisor and through effective teamwork with the WDU counselor, this position assists customers of State Services for the Blind (SSB) to reach their goals of working and living independently in their community.  This position actively assists customers in the implementation and successful accomplishment of their rehabilitation plans.  Additionally, this position provides career guidance, basic technology and low vision instruction to customers based on individual customer needs. </w:t>
                                    </w:r>
                                  </w:p>
                                  <w:p w14:paraId="67137D8C"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Duties include:</w:t>
                                    </w:r>
                                  </w:p>
                                  <w:p w14:paraId="71C441F7"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Provide support to WDU counselors by acting as a program liaison to assist with the referral, application, and intake process.  Assist counselor in facilitating service implementation in the Individualized Plan for Employment in a timely manner.</w:t>
                                    </w:r>
                                  </w:p>
                                  <w:p w14:paraId="1123A655"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Provide Statewide Integrated Financial Tools System (SWIFT) support for WDU counselors as a buyer through Authority for Local Purchase (ALP) certification.</w:t>
                                    </w:r>
                                  </w:p>
                                  <w:p w14:paraId="1FB0B943"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With support of the counselor, independently communicate with vendors related to service implementation and provision.</w:t>
                                    </w:r>
                                  </w:p>
                                  <w:p w14:paraId="59C00386"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Provide direct and indirect services to employed or ready to be employed customers in the WFD unit of SSB to assist them in obtaining or maintaining employment.</w:t>
                                    </w:r>
                                  </w:p>
                                </w:tc>
                              </w:tr>
                            </w:tbl>
                            <w:p w14:paraId="5213BD97" w14:textId="77777777" w:rsidR="00CD4C64" w:rsidRPr="00CD4C64" w:rsidRDefault="00CD4C64" w:rsidP="00CD4C64">
                              <w:pPr>
                                <w:spacing w:after="0" w:line="240" w:lineRule="auto"/>
                                <w:rPr>
                                  <w:rFonts w:ascii="Arial" w:eastAsia="Times New Roman" w:hAnsi="Arial" w:cs="Arial"/>
                                  <w:b/>
                                  <w:bCs/>
                                  <w:sz w:val="18"/>
                                  <w:szCs w:val="18"/>
                                </w:rPr>
                              </w:pPr>
                            </w:p>
                          </w:tc>
                        </w:tr>
                      </w:tbl>
                      <w:p w14:paraId="41773D9D"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168384A2"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4737FEC8" w14:textId="77777777" w:rsidTr="00CD4C64">
                    <w:trPr>
                      <w:trHeight w:val="150"/>
                      <w:tblCellSpacing w:w="0" w:type="dxa"/>
                    </w:trPr>
                    <w:tc>
                      <w:tcPr>
                        <w:tcW w:w="0" w:type="auto"/>
                        <w:gridSpan w:val="4"/>
                        <w:vAlign w:val="center"/>
                        <w:hideMark/>
                      </w:tcPr>
                      <w:p w14:paraId="36C53967"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3864F44F" w14:textId="77777777" w:rsidTr="00CD4C64">
                    <w:trPr>
                      <w:trHeight w:val="360"/>
                      <w:tblCellSpacing w:w="0" w:type="dxa"/>
                    </w:trPr>
                    <w:tc>
                      <w:tcPr>
                        <w:tcW w:w="0" w:type="auto"/>
                        <w:gridSpan w:val="2"/>
                        <w:vAlign w:val="center"/>
                        <w:hideMark/>
                      </w:tcPr>
                      <w:p w14:paraId="4A361ABE"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2"/>
                        <w:hideMark/>
                      </w:tcPr>
                      <w:p w14:paraId="18ACCDEE"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Qualifications</w:t>
                        </w:r>
                      </w:p>
                    </w:tc>
                  </w:tr>
                  <w:tr w:rsidR="00CD4C64" w:rsidRPr="00CD4C64" w14:paraId="4B7FB34A" w14:textId="77777777" w:rsidTr="00CD4C64">
                    <w:trPr>
                      <w:trHeight w:val="285"/>
                      <w:tblCellSpacing w:w="0" w:type="dxa"/>
                    </w:trPr>
                    <w:tc>
                      <w:tcPr>
                        <w:tcW w:w="0" w:type="auto"/>
                        <w:vAlign w:val="center"/>
                        <w:hideMark/>
                      </w:tcPr>
                      <w:p w14:paraId="13FD542B"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CD4C64" w:rsidRPr="00CD4C64" w14:paraId="2CBBBDC6" w14:textId="77777777" w:rsidTr="00CD4C64">
                          <w:trPr>
                            <w:tblCellSpacing w:w="0" w:type="dxa"/>
                          </w:trPr>
                          <w:tc>
                            <w:tcPr>
                              <w:tcW w:w="0" w:type="auto"/>
                              <w:tcBorders>
                                <w:top w:val="nil"/>
                                <w:left w:val="nil"/>
                                <w:bottom w:val="nil"/>
                                <w:right w:val="nil"/>
                              </w:tcBorders>
                              <w:vAlign w:val="center"/>
                              <w:hideMark/>
                            </w:tcPr>
                            <w:p w14:paraId="7892A473" w14:textId="77777777" w:rsidR="00CD4C64" w:rsidRPr="00CD4C64" w:rsidRDefault="00CD4C64" w:rsidP="00CD4C64">
                              <w:pPr>
                                <w:spacing w:after="0" w:line="240" w:lineRule="auto"/>
                                <w:rPr>
                                  <w:rFonts w:ascii="Arial" w:eastAsia="Times New Roman" w:hAnsi="Arial" w:cs="Arial"/>
                                  <w:color w:val="FFFFFF"/>
                                  <w:sz w:val="2"/>
                                  <w:szCs w:val="2"/>
                                </w:rPr>
                              </w:pPr>
                              <w:r w:rsidRPr="00CD4C64">
                                <w:rPr>
                                  <w:rFonts w:ascii="Arial" w:eastAsia="Times New Roman" w:hAnsi="Arial" w:cs="Arial"/>
                                  <w:color w:val="FFFFFF"/>
                                  <w:sz w:val="2"/>
                                  <w:szCs w:val="2"/>
                                </w:rPr>
                                <w:t>GroupBox1</w:t>
                              </w:r>
                            </w:p>
                          </w:tc>
                        </w:tr>
                        <w:tr w:rsidR="00CD4C64" w:rsidRPr="00CD4C64" w14:paraId="1A5469B3" w14:textId="77777777" w:rsidTr="00CD4C64">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1"/>
                                <w:gridCol w:w="8814"/>
                              </w:tblGrid>
                              <w:tr w:rsidR="00CD4C64" w:rsidRPr="00CD4C64" w14:paraId="7EC5423A" w14:textId="77777777">
                                <w:trPr>
                                  <w:tblCellSpacing w:w="0" w:type="dxa"/>
                                </w:trPr>
                                <w:tc>
                                  <w:tcPr>
                                    <w:tcW w:w="75" w:type="dxa"/>
                                    <w:vAlign w:val="center"/>
                                    <w:hideMark/>
                                  </w:tcPr>
                                  <w:p w14:paraId="396C2148" w14:textId="77777777" w:rsidR="00CD4C64" w:rsidRPr="00CD4C64" w:rsidRDefault="00CD4C64" w:rsidP="00CD4C64">
                                    <w:pPr>
                                      <w:spacing w:after="0" w:line="240" w:lineRule="auto"/>
                                      <w:rPr>
                                        <w:rFonts w:ascii="Arial" w:eastAsia="Times New Roman" w:hAnsi="Arial" w:cs="Arial"/>
                                        <w:color w:val="FFFFFF"/>
                                        <w:sz w:val="2"/>
                                        <w:szCs w:val="2"/>
                                      </w:rPr>
                                    </w:pPr>
                                  </w:p>
                                </w:tc>
                                <w:tc>
                                  <w:tcPr>
                                    <w:tcW w:w="8760" w:type="dxa"/>
                                    <w:vAlign w:val="center"/>
                                    <w:hideMark/>
                                  </w:tcPr>
                                  <w:p w14:paraId="0445A485"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247EC4A9" w14:textId="77777777">
                                <w:trPr>
                                  <w:trHeight w:val="120"/>
                                  <w:tblCellSpacing w:w="0" w:type="dxa"/>
                                </w:trPr>
                                <w:tc>
                                  <w:tcPr>
                                    <w:tcW w:w="0" w:type="auto"/>
                                    <w:vAlign w:val="center"/>
                                    <w:hideMark/>
                                  </w:tcPr>
                                  <w:p w14:paraId="708AA8F2"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hideMark/>
                                  </w:tcPr>
                                  <w:p w14:paraId="1280521D"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b/>
                                        <w:bCs/>
                                        <w:color w:val="000066"/>
                                        <w:sz w:val="24"/>
                                        <w:szCs w:val="24"/>
                                      </w:rPr>
                                      <w:t>Minimum Qualifications</w:t>
                                    </w:r>
                                  </w:p>
                                  <w:p w14:paraId="5FDAE24C"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Ability to:</w:t>
                                    </w:r>
                                  </w:p>
                                  <w:p w14:paraId="6B286D8D" w14:textId="77777777" w:rsidR="00CD4C64" w:rsidRPr="00CD4C64" w:rsidRDefault="00CD4C64" w:rsidP="00CD4C64">
                                    <w:pPr>
                                      <w:numPr>
                                        <w:ilvl w:val="0"/>
                                        <w:numId w:val="1"/>
                                      </w:num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Use customer service skills on the phone, in person and online to provide effective general and specialized office support with common courtesy, tact, interest in positive problem solving, empathy, and the ability to organize ideas logically</w:t>
                                    </w:r>
                                  </w:p>
                                  <w:p w14:paraId="08FFA24D" w14:textId="77777777" w:rsidR="00CD4C64" w:rsidRPr="00CD4C64" w:rsidRDefault="00CD4C64" w:rsidP="00CD4C64">
                                    <w:pPr>
                                      <w:numPr>
                                        <w:ilvl w:val="0"/>
                                        <w:numId w:val="1"/>
                                      </w:num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Understand written and spoken English sufficient to maintain complex records, files, notes, and logs, be understood during in</w:t>
                                    </w:r>
                                    <w:r w:rsidRPr="00CD4C64">
                                      <w:rPr>
                                        <w:rFonts w:ascii="Cambria Math" w:eastAsia="Times New Roman" w:hAnsi="Cambria Math" w:cs="Cambria Math"/>
                                        <w:color w:val="515151"/>
                                        <w:sz w:val="18"/>
                                        <w:szCs w:val="18"/>
                                      </w:rPr>
                                      <w:t>‐</w:t>
                                    </w:r>
                                    <w:r w:rsidRPr="00CD4C64">
                                      <w:rPr>
                                        <w:rFonts w:ascii="Arial" w:eastAsia="Times New Roman" w:hAnsi="Arial" w:cs="Arial"/>
                                        <w:color w:val="515151"/>
                                        <w:sz w:val="18"/>
                                        <w:szCs w:val="18"/>
                                      </w:rPr>
                                      <w:t>person, e</w:t>
                                    </w:r>
                                    <w:r w:rsidRPr="00CD4C64">
                                      <w:rPr>
                                        <w:rFonts w:ascii="Cambria Math" w:eastAsia="Times New Roman" w:hAnsi="Cambria Math" w:cs="Cambria Math"/>
                                        <w:color w:val="515151"/>
                                        <w:sz w:val="18"/>
                                        <w:szCs w:val="18"/>
                                      </w:rPr>
                                      <w:t>‐</w:t>
                                    </w:r>
                                    <w:r w:rsidRPr="00CD4C64">
                                      <w:rPr>
                                        <w:rFonts w:ascii="Arial" w:eastAsia="Times New Roman" w:hAnsi="Arial" w:cs="Arial"/>
                                        <w:color w:val="515151"/>
                                        <w:sz w:val="18"/>
                                        <w:szCs w:val="18"/>
                                      </w:rPr>
                                      <w:t>mail/written, and phone interactions with others</w:t>
                                    </w:r>
                                  </w:p>
                                  <w:p w14:paraId="520222FD" w14:textId="77777777" w:rsidR="00CD4C64" w:rsidRPr="00CD4C64" w:rsidRDefault="00CD4C64" w:rsidP="00CD4C64">
                                    <w:pPr>
                                      <w:numPr>
                                        <w:ilvl w:val="0"/>
                                        <w:numId w:val="1"/>
                                      </w:num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Interpret and explain program information to applicants, such as eligibility requirements, application details, payment methods, and their legal rights</w:t>
                                    </w:r>
                                  </w:p>
                                  <w:p w14:paraId="37051489" w14:textId="77777777" w:rsidR="00CD4C64" w:rsidRPr="00CD4C64" w:rsidRDefault="00CD4C64" w:rsidP="00CD4C64">
                                    <w:pPr>
                                      <w:numPr>
                                        <w:ilvl w:val="0"/>
                                        <w:numId w:val="1"/>
                                      </w:num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 xml:space="preserve">Provide prompt, </w:t>
                                    </w:r>
                                    <w:proofErr w:type="gramStart"/>
                                    <w:r w:rsidRPr="00CD4C64">
                                      <w:rPr>
                                        <w:rFonts w:ascii="Arial" w:eastAsia="Times New Roman" w:hAnsi="Arial" w:cs="Arial"/>
                                        <w:color w:val="515151"/>
                                        <w:sz w:val="18"/>
                                        <w:szCs w:val="18"/>
                                      </w:rPr>
                                      <w:t>courteous</w:t>
                                    </w:r>
                                    <w:proofErr w:type="gramEnd"/>
                                    <w:r w:rsidRPr="00CD4C64">
                                      <w:rPr>
                                        <w:rFonts w:ascii="Arial" w:eastAsia="Times New Roman" w:hAnsi="Arial" w:cs="Arial"/>
                                        <w:color w:val="515151"/>
                                        <w:sz w:val="18"/>
                                        <w:szCs w:val="18"/>
                                      </w:rPr>
                                      <w:t xml:space="preserve"> and accurate information to customers in person, on the phone, and through e</w:t>
                                    </w:r>
                                    <w:r w:rsidRPr="00CD4C64">
                                      <w:rPr>
                                        <w:rFonts w:ascii="Cambria Math" w:eastAsia="Times New Roman" w:hAnsi="Cambria Math" w:cs="Cambria Math"/>
                                        <w:color w:val="515151"/>
                                        <w:sz w:val="18"/>
                                        <w:szCs w:val="18"/>
                                      </w:rPr>
                                      <w:t>‐</w:t>
                                    </w:r>
                                    <w:r w:rsidRPr="00CD4C64">
                                      <w:rPr>
                                        <w:rFonts w:ascii="Arial" w:eastAsia="Times New Roman" w:hAnsi="Arial" w:cs="Arial"/>
                                        <w:color w:val="515151"/>
                                        <w:sz w:val="18"/>
                                        <w:szCs w:val="18"/>
                                      </w:rPr>
                                      <w:t>mail and other written correspondence</w:t>
                                    </w:r>
                                  </w:p>
                                  <w:p w14:paraId="58F19054" w14:textId="77777777" w:rsidR="00CD4C64" w:rsidRPr="00CD4C64" w:rsidRDefault="00CD4C64" w:rsidP="00CD4C64">
                                    <w:pPr>
                                      <w:numPr>
                                        <w:ilvl w:val="0"/>
                                        <w:numId w:val="1"/>
                                      </w:num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Respond effectively to customers who have questions about agency operations and procedures</w:t>
                                    </w:r>
                                  </w:p>
                                  <w:p w14:paraId="463AC812" w14:textId="77777777" w:rsidR="00CD4C64" w:rsidRPr="00CD4C64" w:rsidRDefault="00CD4C64" w:rsidP="00CD4C64">
                                    <w:pPr>
                                      <w:numPr>
                                        <w:ilvl w:val="0"/>
                                        <w:numId w:val="1"/>
                                      </w:num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lastRenderedPageBreak/>
                                      <w:t>Keyboarding/typing, using Microsoft Word or equivalent software, sufficient to produce memos and correspondence in an efficient and timely manner</w:t>
                                    </w:r>
                                  </w:p>
                                  <w:p w14:paraId="581A4769"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b/>
                                        <w:bCs/>
                                        <w:color w:val="000066"/>
                                        <w:sz w:val="24"/>
                                        <w:szCs w:val="24"/>
                                      </w:rPr>
                                      <w:t>Preferred Qualifications</w:t>
                                    </w:r>
                                  </w:p>
                                  <w:p w14:paraId="03325E11"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State of MN, Authority for Local Purchasing (ALP) Certification</w:t>
                                    </w:r>
                                  </w:p>
                                  <w:p w14:paraId="3E4F5A43"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Experience using Workforce One, SWIFT, or similar data tracking software</w:t>
                                    </w:r>
                                  </w:p>
                                  <w:p w14:paraId="05469D01"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Experience using Word, Excel, Outlook, Teams, Adobe Pro, and Share Point.</w:t>
                                    </w:r>
                                  </w:p>
                                  <w:p w14:paraId="0101DF9F"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Experience working with a diverse population including those with disabilities, particularly Blind, Visually Impaired, and Deafblind</w:t>
                                    </w:r>
                                  </w:p>
                                  <w:p w14:paraId="3FEC8957"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Bilingual or experience with English language learners</w:t>
                                    </w:r>
                                  </w:p>
                                  <w:p w14:paraId="705D9962"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 </w:t>
                                    </w:r>
                                    <w:r w:rsidRPr="00CD4C64">
                                      <w:rPr>
                                        <w:rFonts w:ascii="Arial" w:eastAsia="Times New Roman" w:hAnsi="Arial" w:cs="Arial"/>
                                        <w:b/>
                                        <w:bCs/>
                                        <w:color w:val="000066"/>
                                        <w:sz w:val="24"/>
                                        <w:szCs w:val="24"/>
                                      </w:rPr>
                                      <w:t>Additional Requirements</w:t>
                                    </w:r>
                                  </w:p>
                                  <w:p w14:paraId="51D2348B"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This position requires successful completion of the following:</w:t>
                                    </w:r>
                                  </w:p>
                                  <w:p w14:paraId="0836A0BA"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 xml:space="preserve">This position requires an Adjustment to Blindness emersion, training program. The emersion experience helps new employees understand what’s possible for people who are blind, </w:t>
                                    </w:r>
                                    <w:proofErr w:type="spellStart"/>
                                    <w:proofErr w:type="gramStart"/>
                                    <w:r w:rsidRPr="00CD4C64">
                                      <w:rPr>
                                        <w:rFonts w:ascii="Arial" w:eastAsia="Times New Roman" w:hAnsi="Arial" w:cs="Arial"/>
                                        <w:color w:val="515151"/>
                                        <w:sz w:val="18"/>
                                        <w:szCs w:val="18"/>
                                      </w:rPr>
                                      <w:t>DeafBlind</w:t>
                                    </w:r>
                                    <w:proofErr w:type="spellEnd"/>
                                    <w:proofErr w:type="gramEnd"/>
                                    <w:r w:rsidRPr="00CD4C64">
                                      <w:rPr>
                                        <w:rFonts w:ascii="Arial" w:eastAsia="Times New Roman" w:hAnsi="Arial" w:cs="Arial"/>
                                        <w:color w:val="515151"/>
                                        <w:sz w:val="18"/>
                                        <w:szCs w:val="18"/>
                                      </w:rPr>
                                      <w:t xml:space="preserve"> or visually impaired by allowing them to experience it for themselves. The training takes place at an Adjustment to Blindness training center and can run up to 6-7 weeks.</w:t>
                                    </w:r>
                                  </w:p>
                                  <w:p w14:paraId="32C0A616"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It includes contact with the applicant's current and/or former employers.</w:t>
                                    </w:r>
                                  </w:p>
                                  <w:p w14:paraId="23B05B68"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A Criminal Background Check will be conducted on all finalists for this position. A criminal conviction will not automatically remove you from consideration for employment.</w:t>
                                    </w:r>
                                  </w:p>
                                  <w:p w14:paraId="3FAF6E36"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When the position requires travel and the applicant drives a state owned or leased vehicle, a driver's license record check will be conducted.</w:t>
                                    </w:r>
                                  </w:p>
                                  <w:p w14:paraId="4823E7C1"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Must be legally authorized to work in country of employment without sponsorship for employment visa status (e.g., H1B status).</w:t>
                                    </w:r>
                                  </w:p>
                                </w:tc>
                              </w:tr>
                            </w:tbl>
                            <w:p w14:paraId="2E4B504D" w14:textId="77777777" w:rsidR="00CD4C64" w:rsidRPr="00CD4C64" w:rsidRDefault="00CD4C64" w:rsidP="00CD4C64">
                              <w:pPr>
                                <w:spacing w:after="0" w:line="240" w:lineRule="auto"/>
                                <w:rPr>
                                  <w:rFonts w:ascii="Arial" w:eastAsia="Times New Roman" w:hAnsi="Arial" w:cs="Arial"/>
                                  <w:b/>
                                  <w:bCs/>
                                  <w:sz w:val="18"/>
                                  <w:szCs w:val="18"/>
                                </w:rPr>
                              </w:pPr>
                            </w:p>
                          </w:tc>
                        </w:tr>
                      </w:tbl>
                      <w:p w14:paraId="3367B5B2"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2CB233F3"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1C0AA433" w14:textId="77777777" w:rsidTr="00CD4C64">
                    <w:trPr>
                      <w:trHeight w:val="150"/>
                      <w:tblCellSpacing w:w="0" w:type="dxa"/>
                    </w:trPr>
                    <w:tc>
                      <w:tcPr>
                        <w:tcW w:w="0" w:type="auto"/>
                        <w:gridSpan w:val="4"/>
                        <w:vAlign w:val="center"/>
                        <w:hideMark/>
                      </w:tcPr>
                      <w:p w14:paraId="7D0DF8B1"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4778556C" w14:textId="77777777" w:rsidTr="00CD4C64">
                    <w:trPr>
                      <w:trHeight w:val="360"/>
                      <w:tblCellSpacing w:w="0" w:type="dxa"/>
                    </w:trPr>
                    <w:tc>
                      <w:tcPr>
                        <w:tcW w:w="0" w:type="auto"/>
                        <w:gridSpan w:val="2"/>
                        <w:vAlign w:val="center"/>
                        <w:hideMark/>
                      </w:tcPr>
                      <w:p w14:paraId="5F4A02C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2"/>
                        <w:hideMark/>
                      </w:tcPr>
                      <w:p w14:paraId="35598CB9"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b/>
                            <w:bCs/>
                            <w:color w:val="515151"/>
                            <w:sz w:val="18"/>
                            <w:szCs w:val="18"/>
                          </w:rPr>
                          <w:t>Application Details</w:t>
                        </w:r>
                      </w:p>
                    </w:tc>
                  </w:tr>
                  <w:tr w:rsidR="00CD4C64" w:rsidRPr="00CD4C64" w14:paraId="2DB8E215" w14:textId="77777777" w:rsidTr="00CD4C64">
                    <w:trPr>
                      <w:trHeight w:val="285"/>
                      <w:tblCellSpacing w:w="0" w:type="dxa"/>
                    </w:trPr>
                    <w:tc>
                      <w:tcPr>
                        <w:tcW w:w="0" w:type="auto"/>
                        <w:vAlign w:val="center"/>
                        <w:hideMark/>
                      </w:tcPr>
                      <w:p w14:paraId="6E71DD42"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CD4C64" w:rsidRPr="00CD4C64" w14:paraId="0139A191" w14:textId="77777777" w:rsidTr="00CD4C64">
                          <w:trPr>
                            <w:tblCellSpacing w:w="0" w:type="dxa"/>
                          </w:trPr>
                          <w:tc>
                            <w:tcPr>
                              <w:tcW w:w="0" w:type="auto"/>
                              <w:tcBorders>
                                <w:top w:val="nil"/>
                                <w:left w:val="nil"/>
                                <w:bottom w:val="nil"/>
                                <w:right w:val="nil"/>
                              </w:tcBorders>
                              <w:vAlign w:val="center"/>
                              <w:hideMark/>
                            </w:tcPr>
                            <w:p w14:paraId="214222B1" w14:textId="77777777" w:rsidR="00CD4C64" w:rsidRPr="00CD4C64" w:rsidRDefault="00CD4C64" w:rsidP="00CD4C64">
                              <w:pPr>
                                <w:spacing w:after="0" w:line="240" w:lineRule="auto"/>
                                <w:rPr>
                                  <w:rFonts w:ascii="Arial" w:eastAsia="Times New Roman" w:hAnsi="Arial" w:cs="Arial"/>
                                  <w:color w:val="FFFFFF"/>
                                  <w:sz w:val="2"/>
                                  <w:szCs w:val="2"/>
                                </w:rPr>
                              </w:pPr>
                              <w:r w:rsidRPr="00CD4C64">
                                <w:rPr>
                                  <w:rFonts w:ascii="Arial" w:eastAsia="Times New Roman" w:hAnsi="Arial" w:cs="Arial"/>
                                  <w:color w:val="FFFFFF"/>
                                  <w:sz w:val="2"/>
                                  <w:szCs w:val="2"/>
                                </w:rPr>
                                <w:t>GroupBox1</w:t>
                              </w:r>
                            </w:p>
                          </w:tc>
                        </w:tr>
                        <w:tr w:rsidR="00CD4C64" w:rsidRPr="00CD4C64" w14:paraId="60B72746" w14:textId="77777777" w:rsidTr="00CD4C64">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1"/>
                                <w:gridCol w:w="8814"/>
                              </w:tblGrid>
                              <w:tr w:rsidR="00CD4C64" w:rsidRPr="00CD4C64" w14:paraId="579F474C" w14:textId="77777777">
                                <w:trPr>
                                  <w:tblCellSpacing w:w="0" w:type="dxa"/>
                                </w:trPr>
                                <w:tc>
                                  <w:tcPr>
                                    <w:tcW w:w="75" w:type="dxa"/>
                                    <w:vAlign w:val="center"/>
                                    <w:hideMark/>
                                  </w:tcPr>
                                  <w:p w14:paraId="1AF7F32C" w14:textId="77777777" w:rsidR="00CD4C64" w:rsidRPr="00CD4C64" w:rsidRDefault="00CD4C64" w:rsidP="00CD4C64">
                                    <w:pPr>
                                      <w:spacing w:after="0" w:line="240" w:lineRule="auto"/>
                                      <w:rPr>
                                        <w:rFonts w:ascii="Arial" w:eastAsia="Times New Roman" w:hAnsi="Arial" w:cs="Arial"/>
                                        <w:color w:val="FFFFFF"/>
                                        <w:sz w:val="2"/>
                                        <w:szCs w:val="2"/>
                                      </w:rPr>
                                    </w:pPr>
                                  </w:p>
                                </w:tc>
                                <w:tc>
                                  <w:tcPr>
                                    <w:tcW w:w="8760" w:type="dxa"/>
                                    <w:vAlign w:val="center"/>
                                    <w:hideMark/>
                                  </w:tcPr>
                                  <w:p w14:paraId="35389B01"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4FA155C8" w14:textId="77777777">
                                <w:trPr>
                                  <w:trHeight w:val="120"/>
                                  <w:tblCellSpacing w:w="0" w:type="dxa"/>
                                </w:trPr>
                                <w:tc>
                                  <w:tcPr>
                                    <w:tcW w:w="0" w:type="auto"/>
                                    <w:vAlign w:val="center"/>
                                    <w:hideMark/>
                                  </w:tcPr>
                                  <w:p w14:paraId="147F0D36"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hideMark/>
                                  </w:tcPr>
                                  <w:p w14:paraId="692A7D46"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b/>
                                        <w:bCs/>
                                        <w:color w:val="000066"/>
                                        <w:sz w:val="24"/>
                                        <w:szCs w:val="24"/>
                                      </w:rPr>
                                      <w:t xml:space="preserve">Why Work </w:t>
                                    </w:r>
                                    <w:proofErr w:type="gramStart"/>
                                    <w:r w:rsidRPr="00CD4C64">
                                      <w:rPr>
                                        <w:rFonts w:ascii="Arial" w:eastAsia="Times New Roman" w:hAnsi="Arial" w:cs="Arial"/>
                                        <w:b/>
                                        <w:bCs/>
                                        <w:color w:val="000066"/>
                                        <w:sz w:val="24"/>
                                        <w:szCs w:val="24"/>
                                      </w:rPr>
                                      <w:t>For</w:t>
                                    </w:r>
                                    <w:proofErr w:type="gramEnd"/>
                                    <w:r w:rsidRPr="00CD4C64">
                                      <w:rPr>
                                        <w:rFonts w:ascii="Arial" w:eastAsia="Times New Roman" w:hAnsi="Arial" w:cs="Arial"/>
                                        <w:b/>
                                        <w:bCs/>
                                        <w:color w:val="000066"/>
                                        <w:sz w:val="24"/>
                                        <w:szCs w:val="24"/>
                                      </w:rPr>
                                      <w:t xml:space="preserve"> Us</w:t>
                                    </w:r>
                                  </w:p>
                                  <w:p w14:paraId="1E14CA29"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1E9C57AB"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b/>
                                        <w:bCs/>
                                        <w:color w:val="000066"/>
                                        <w:sz w:val="24"/>
                                        <w:szCs w:val="24"/>
                                      </w:rPr>
                                      <w:t>How to Apply</w:t>
                                    </w:r>
                                  </w:p>
                                  <w:p w14:paraId="6EDC0D9D"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Click "Apply" at the bottom of the page. If you have questions about applying for jobs, contact the job information line at 651-259-3637 from 9:00 AM - 4:00PM.</w:t>
                                    </w:r>
                                  </w:p>
                                  <w:p w14:paraId="0B033FB7"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For additional information about the application process, go to </w:t>
                                    </w:r>
                                    <w:hyperlink r:id="rId6" w:history="1">
                                      <w:r w:rsidRPr="00CD4C64">
                                        <w:rPr>
                                          <w:rFonts w:ascii="Arial" w:eastAsia="Times New Roman" w:hAnsi="Arial" w:cs="Arial"/>
                                          <w:color w:val="0000FF"/>
                                          <w:sz w:val="18"/>
                                          <w:szCs w:val="18"/>
                                          <w:u w:val="single"/>
                                        </w:rPr>
                                        <w:t>http://www.mn.gov/careers</w:t>
                                      </w:r>
                                    </w:hyperlink>
                                    <w:r w:rsidRPr="00CD4C64">
                                      <w:rPr>
                                        <w:rFonts w:ascii="Arial" w:eastAsia="Times New Roman" w:hAnsi="Arial" w:cs="Arial"/>
                                        <w:color w:val="515151"/>
                                        <w:sz w:val="18"/>
                                        <w:szCs w:val="18"/>
                                      </w:rPr>
                                      <w:t>.</w:t>
                                    </w:r>
                                  </w:p>
                                  <w:p w14:paraId="16B016BD"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b/>
                                        <w:bCs/>
                                        <w:color w:val="000066"/>
                                        <w:sz w:val="24"/>
                                        <w:szCs w:val="24"/>
                                      </w:rPr>
                                      <w:lastRenderedPageBreak/>
                                      <w:t>Contact</w:t>
                                    </w:r>
                                  </w:p>
                                  <w:p w14:paraId="7C652088"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If you have questions about the position, contact Stacey Phillips at </w:t>
                                    </w:r>
                                    <w:hyperlink r:id="rId7" w:history="1">
                                      <w:r w:rsidRPr="00CD4C64">
                                        <w:rPr>
                                          <w:rFonts w:ascii="Arial" w:eastAsia="Times New Roman" w:hAnsi="Arial" w:cs="Arial"/>
                                          <w:color w:val="0000FF"/>
                                          <w:sz w:val="18"/>
                                          <w:szCs w:val="18"/>
                                          <w:u w:val="single"/>
                                        </w:rPr>
                                        <w:t>stacey.phillips@state.mn.us</w:t>
                                      </w:r>
                                    </w:hyperlink>
                                    <w:r w:rsidRPr="00CD4C64">
                                      <w:rPr>
                                        <w:rFonts w:ascii="Arial" w:eastAsia="Times New Roman" w:hAnsi="Arial" w:cs="Arial"/>
                                        <w:color w:val="515151"/>
                                        <w:sz w:val="18"/>
                                        <w:szCs w:val="18"/>
                                      </w:rPr>
                                      <w:t>.</w:t>
                                    </w:r>
                                  </w:p>
                                  <w:p w14:paraId="4E9DF35F"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b/>
                                        <w:bCs/>
                                        <w:color w:val="515151"/>
                                        <w:sz w:val="18"/>
                                        <w:szCs w:val="18"/>
                                      </w:rPr>
                                      <w:t>Connect 700 (C700) applicants must email their certificate to stacey.phillips@state.mn.us</w:t>
                                    </w:r>
                                    <w:r w:rsidRPr="00CD4C64">
                                      <w:rPr>
                                        <w:rFonts w:ascii="Arial" w:eastAsia="Times New Roman" w:hAnsi="Arial" w:cs="Arial"/>
                                        <w:color w:val="515151"/>
                                        <w:sz w:val="18"/>
                                        <w:szCs w:val="18"/>
                                      </w:rPr>
                                      <w:t> </w:t>
                                    </w:r>
                                    <w:r w:rsidRPr="00CD4C64">
                                      <w:rPr>
                                        <w:rFonts w:ascii="Arial" w:eastAsia="Times New Roman" w:hAnsi="Arial" w:cs="Arial"/>
                                        <w:b/>
                                        <w:bCs/>
                                        <w:color w:val="515151"/>
                                        <w:sz w:val="18"/>
                                        <w:szCs w:val="18"/>
                                      </w:rPr>
                                      <w:t>by 11:59PM of the posting </w:t>
                                    </w:r>
                                    <w:r w:rsidRPr="00CD4C64">
                                      <w:rPr>
                                        <w:rFonts w:ascii="Arial" w:eastAsia="Times New Roman" w:hAnsi="Arial" w:cs="Arial"/>
                                        <w:b/>
                                        <w:bCs/>
                                        <w:color w:val="515151"/>
                                        <w:sz w:val="18"/>
                                        <w:szCs w:val="18"/>
                                        <w:u w:val="single"/>
                                      </w:rPr>
                                      <w:t>close date</w:t>
                                    </w:r>
                                    <w:r w:rsidRPr="00CD4C64">
                                      <w:rPr>
                                        <w:rFonts w:ascii="Arial" w:eastAsia="Times New Roman" w:hAnsi="Arial" w:cs="Arial"/>
                                        <w:b/>
                                        <w:bCs/>
                                        <w:color w:val="515151"/>
                                        <w:sz w:val="18"/>
                                        <w:szCs w:val="18"/>
                                      </w:rPr>
                                      <w:t> to be considered as a C700 applicant.</w:t>
                                    </w:r>
                                  </w:p>
                                  <w:p w14:paraId="1C8E67FE"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 </w:t>
                                    </w:r>
                                    <w:hyperlink r:id="rId8" w:history="1">
                                      <w:r w:rsidRPr="00CD4C64">
                                        <w:rPr>
                                          <w:rFonts w:ascii="Arial" w:eastAsia="Times New Roman" w:hAnsi="Arial" w:cs="Arial"/>
                                          <w:color w:val="0000FF"/>
                                          <w:sz w:val="18"/>
                                          <w:szCs w:val="18"/>
                                          <w:u w:val="single"/>
                                        </w:rPr>
                                        <w:t>Karen.Lilledahl@state.mn.us</w:t>
                                      </w:r>
                                    </w:hyperlink>
                                    <w:r w:rsidRPr="00CD4C64">
                                      <w:rPr>
                                        <w:rFonts w:ascii="Arial" w:eastAsia="Times New Roman" w:hAnsi="Arial" w:cs="Arial"/>
                                        <w:color w:val="515151"/>
                                        <w:sz w:val="18"/>
                                        <w:szCs w:val="18"/>
                                      </w:rPr>
                                      <w:t>. Please indicate what assistance is needed.</w:t>
                                    </w:r>
                                  </w:p>
                                  <w:p w14:paraId="1E384501" w14:textId="77777777" w:rsidR="00CD4C64" w:rsidRPr="00CD4C64" w:rsidRDefault="00CD4C64" w:rsidP="00CD4C64">
                                    <w:pPr>
                                      <w:spacing w:after="0"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pict w14:anchorId="0F2444F0">
                                        <v:rect id="_x0000_i1028" style="width:0;height:1.5pt" o:hralign="center" o:hrstd="t" o:hr="t" fillcolor="#a0a0a0" stroked="f"/>
                                      </w:pict>
                                    </w:r>
                                  </w:p>
                                  <w:p w14:paraId="6FBC0702" w14:textId="77777777" w:rsidR="00CD4C64" w:rsidRPr="00CD4C64" w:rsidRDefault="00CD4C64" w:rsidP="00CD4C64">
                                    <w:pPr>
                                      <w:spacing w:before="100" w:beforeAutospacing="1" w:after="100" w:afterAutospacing="1" w:line="240" w:lineRule="auto"/>
                                      <w:jc w:val="center"/>
                                      <w:rPr>
                                        <w:rFonts w:ascii="Arial" w:eastAsia="Times New Roman" w:hAnsi="Arial" w:cs="Arial"/>
                                        <w:color w:val="515151"/>
                                        <w:sz w:val="18"/>
                                        <w:szCs w:val="18"/>
                                      </w:rPr>
                                    </w:pPr>
                                    <w:r w:rsidRPr="00CD4C64">
                                      <w:rPr>
                                        <w:rFonts w:ascii="Arial" w:eastAsia="Times New Roman" w:hAnsi="Arial" w:cs="Arial"/>
                                        <w:color w:val="515151"/>
                                        <w:sz w:val="18"/>
                                        <w:szCs w:val="18"/>
                                      </w:rPr>
                                      <w:t>AN EQUAL OPPORTUNITY EMPLOYER</w:t>
                                    </w:r>
                                  </w:p>
                                  <w:p w14:paraId="1B65DB27"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2D9531B9" w14:textId="77777777" w:rsidR="00CD4C64" w:rsidRPr="00CD4C64" w:rsidRDefault="00CD4C64" w:rsidP="00CD4C64">
                                    <w:pPr>
                                      <w:spacing w:before="100" w:beforeAutospacing="1" w:after="100" w:afterAutospacing="1" w:line="240" w:lineRule="auto"/>
                                      <w:rPr>
                                        <w:rFonts w:ascii="Arial" w:eastAsia="Times New Roman" w:hAnsi="Arial" w:cs="Arial"/>
                                        <w:color w:val="515151"/>
                                        <w:sz w:val="18"/>
                                        <w:szCs w:val="18"/>
                                      </w:rPr>
                                    </w:pPr>
                                    <w:r w:rsidRPr="00CD4C64">
                                      <w:rPr>
                                        <w:rFonts w:ascii="Arial" w:eastAsia="Times New Roman" w:hAnsi="Arial" w:cs="Arial"/>
                                        <w:color w:val="515151"/>
                                        <w:sz w:val="18"/>
                                        <w:szCs w:val="18"/>
                                      </w:rPr>
                                      <w:t>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9" w:history="1">
                                      <w:r w:rsidRPr="00CD4C64">
                                        <w:rPr>
                                          <w:rFonts w:ascii="Arial" w:eastAsia="Times New Roman" w:hAnsi="Arial" w:cs="Arial"/>
                                          <w:color w:val="0000FF"/>
                                          <w:sz w:val="18"/>
                                          <w:szCs w:val="18"/>
                                          <w:u w:val="single"/>
                                        </w:rPr>
                                        <w:t>careers@state.mn.us</w:t>
                                      </w:r>
                                    </w:hyperlink>
                                    <w:r w:rsidRPr="00CD4C64">
                                      <w:rPr>
                                        <w:rFonts w:ascii="Arial" w:eastAsia="Times New Roman" w:hAnsi="Arial" w:cs="Arial"/>
                                        <w:color w:val="515151"/>
                                        <w:sz w:val="18"/>
                                        <w:szCs w:val="18"/>
                                      </w:rPr>
                                      <w:t>. Please indicate what assistance you need.</w:t>
                                    </w:r>
                                  </w:p>
                                </w:tc>
                              </w:tr>
                            </w:tbl>
                            <w:p w14:paraId="7B64AFBF" w14:textId="77777777" w:rsidR="00CD4C64" w:rsidRPr="00CD4C64" w:rsidRDefault="00CD4C64" w:rsidP="00CD4C64">
                              <w:pPr>
                                <w:spacing w:after="0" w:line="240" w:lineRule="auto"/>
                                <w:rPr>
                                  <w:rFonts w:ascii="Arial" w:eastAsia="Times New Roman" w:hAnsi="Arial" w:cs="Arial"/>
                                  <w:b/>
                                  <w:bCs/>
                                  <w:sz w:val="18"/>
                                  <w:szCs w:val="18"/>
                                </w:rPr>
                              </w:pPr>
                            </w:p>
                          </w:tc>
                        </w:tr>
                      </w:tbl>
                      <w:p w14:paraId="6D6A900E"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2C254AF2"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bl>
                <w:p w14:paraId="28C61400"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51FA0BB5"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6570F7BB" w14:textId="77777777" w:rsidTr="00CD4C64">
              <w:trPr>
                <w:trHeight w:val="30"/>
                <w:tblCellSpacing w:w="0" w:type="dxa"/>
              </w:trPr>
              <w:tc>
                <w:tcPr>
                  <w:tcW w:w="0" w:type="auto"/>
                  <w:gridSpan w:val="3"/>
                  <w:vAlign w:val="center"/>
                  <w:hideMark/>
                </w:tcPr>
                <w:p w14:paraId="13169C25"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bl>
          <w:p w14:paraId="39DCA06E"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vAlign w:val="center"/>
            <w:hideMark/>
          </w:tcPr>
          <w:p w14:paraId="600375E0"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7FCDEB03"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46538D2C" w14:textId="77777777" w:rsidTr="00CD4C64">
        <w:trPr>
          <w:trHeight w:val="150"/>
          <w:tblCellSpacing w:w="0" w:type="dxa"/>
        </w:trPr>
        <w:tc>
          <w:tcPr>
            <w:tcW w:w="0" w:type="auto"/>
            <w:gridSpan w:val="15"/>
            <w:vAlign w:val="center"/>
            <w:hideMark/>
          </w:tcPr>
          <w:p w14:paraId="218A00F5"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11C9EE19" w14:textId="77777777" w:rsidTr="00CD4C64">
        <w:trPr>
          <w:trHeight w:val="315"/>
          <w:tblCellSpacing w:w="0" w:type="dxa"/>
        </w:trPr>
        <w:tc>
          <w:tcPr>
            <w:tcW w:w="0" w:type="auto"/>
            <w:gridSpan w:val="4"/>
            <w:vAlign w:val="center"/>
            <w:hideMark/>
          </w:tcPr>
          <w:p w14:paraId="0E5BA67B"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gridSpan w:val="7"/>
            <w:hideMark/>
          </w:tcPr>
          <w:p w14:paraId="6D0E79D3"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pict w14:anchorId="7D7561F5">
                <v:rect id="_x0000_i1029" style="width:468pt;height:.75pt" o:hrstd="t" o:hr="t" fillcolor="#a0a0a0" stroked="f"/>
              </w:pict>
            </w:r>
          </w:p>
        </w:tc>
        <w:tc>
          <w:tcPr>
            <w:tcW w:w="0" w:type="auto"/>
            <w:vAlign w:val="center"/>
            <w:hideMark/>
          </w:tcPr>
          <w:p w14:paraId="5F6475E2"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2C0B3E0A"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4657BE6E"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2F314FAA"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r w:rsidR="00CD4C64" w:rsidRPr="00CD4C64" w14:paraId="6F1826F2" w14:textId="77777777" w:rsidTr="00CD4C64">
        <w:trPr>
          <w:trHeight w:val="270"/>
          <w:tblCellSpacing w:w="0" w:type="dxa"/>
        </w:trPr>
        <w:tc>
          <w:tcPr>
            <w:tcW w:w="0" w:type="auto"/>
            <w:gridSpan w:val="3"/>
            <w:vAlign w:val="center"/>
            <w:hideMark/>
          </w:tcPr>
          <w:p w14:paraId="0ABFF78C" w14:textId="77777777" w:rsidR="00CD4C64" w:rsidRPr="00CD4C64" w:rsidRDefault="00CD4C64" w:rsidP="00CD4C64">
            <w:pPr>
              <w:spacing w:after="0" w:line="240" w:lineRule="auto"/>
              <w:rPr>
                <w:rFonts w:ascii="Times New Roman" w:eastAsia="Times New Roman" w:hAnsi="Times New Roman" w:cs="Times New Roman"/>
                <w:sz w:val="24"/>
                <w:szCs w:val="24"/>
              </w:rPr>
            </w:pPr>
          </w:p>
        </w:tc>
        <w:bookmarkStart w:id="3" w:name="HRS_CE_WRK2_HRS_CE_JB_RET_SEC$39$"/>
        <w:tc>
          <w:tcPr>
            <w:tcW w:w="0" w:type="auto"/>
            <w:gridSpan w:val="6"/>
            <w:hideMark/>
          </w:tcPr>
          <w:p w14:paraId="01886DC3"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004B91"/>
                <w:sz w:val="18"/>
                <w:szCs w:val="18"/>
                <w:bdr w:val="none" w:sz="0" w:space="0" w:color="auto" w:frame="1"/>
              </w:rPr>
              <w:fldChar w:fldCharType="begin"/>
            </w:r>
            <w:r w:rsidRPr="00CD4C64">
              <w:rPr>
                <w:rFonts w:ascii="Arial" w:eastAsia="Times New Roman" w:hAnsi="Arial" w:cs="Arial"/>
                <w:color w:val="004B91"/>
                <w:sz w:val="18"/>
                <w:szCs w:val="18"/>
                <w:bdr w:val="none" w:sz="0" w:space="0" w:color="auto" w:frame="1"/>
              </w:rPr>
              <w:instrText xml:space="preserve"> HYPERLINK "javascript:submitAction_win0(document.win0,'HRS_CE_WRK2_HRS_CE_JB_RET_SEC$39$');" </w:instrText>
            </w:r>
            <w:r w:rsidRPr="00CD4C64">
              <w:rPr>
                <w:rFonts w:ascii="Arial" w:eastAsia="Times New Roman" w:hAnsi="Arial" w:cs="Arial"/>
                <w:color w:val="004B91"/>
                <w:sz w:val="18"/>
                <w:szCs w:val="18"/>
                <w:bdr w:val="none" w:sz="0" w:space="0" w:color="auto" w:frame="1"/>
              </w:rPr>
              <w:fldChar w:fldCharType="separate"/>
            </w:r>
            <w:r w:rsidRPr="00CD4C64">
              <w:rPr>
                <w:rFonts w:ascii="Arial" w:eastAsia="Times New Roman" w:hAnsi="Arial" w:cs="Arial"/>
                <w:color w:val="004B91"/>
                <w:sz w:val="18"/>
                <w:szCs w:val="18"/>
                <w:bdr w:val="none" w:sz="0" w:space="0" w:color="auto" w:frame="1"/>
              </w:rPr>
              <w:t>Return to Previous Page</w:t>
            </w:r>
            <w:r w:rsidRPr="00CD4C64">
              <w:rPr>
                <w:rFonts w:ascii="Arial" w:eastAsia="Times New Roman" w:hAnsi="Arial" w:cs="Arial"/>
                <w:color w:val="004B91"/>
                <w:sz w:val="18"/>
                <w:szCs w:val="18"/>
                <w:bdr w:val="none" w:sz="0" w:space="0" w:color="auto" w:frame="1"/>
              </w:rPr>
              <w:fldChar w:fldCharType="end"/>
            </w:r>
            <w:bookmarkEnd w:id="3"/>
          </w:p>
        </w:tc>
        <w:bookmarkStart w:id="4" w:name="HRS_JO_WRK_HRS_JO_PRVW_SWAP$46$"/>
        <w:tc>
          <w:tcPr>
            <w:tcW w:w="0" w:type="auto"/>
            <w:gridSpan w:val="6"/>
            <w:noWrap/>
            <w:hideMark/>
          </w:tcPr>
          <w:p w14:paraId="69E77248"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Arial" w:eastAsia="Times New Roman" w:hAnsi="Arial" w:cs="Arial"/>
                <w:color w:val="004B91"/>
                <w:sz w:val="18"/>
                <w:szCs w:val="18"/>
                <w:bdr w:val="none" w:sz="0" w:space="0" w:color="auto" w:frame="1"/>
              </w:rPr>
              <w:fldChar w:fldCharType="begin"/>
            </w:r>
            <w:r w:rsidRPr="00CD4C64">
              <w:rPr>
                <w:rFonts w:ascii="Arial" w:eastAsia="Times New Roman" w:hAnsi="Arial" w:cs="Arial"/>
                <w:color w:val="004B91"/>
                <w:sz w:val="18"/>
                <w:szCs w:val="18"/>
                <w:bdr w:val="none" w:sz="0" w:space="0" w:color="auto" w:frame="1"/>
              </w:rPr>
              <w:instrText xml:space="preserve"> HYPERLINK "javascript:submitAction_win0(document.win0,'HRS_JO_WRK_HRS_JO_PRVW_SWAP$46$');" </w:instrText>
            </w:r>
            <w:r w:rsidRPr="00CD4C64">
              <w:rPr>
                <w:rFonts w:ascii="Arial" w:eastAsia="Times New Roman" w:hAnsi="Arial" w:cs="Arial"/>
                <w:color w:val="004B91"/>
                <w:sz w:val="18"/>
                <w:szCs w:val="18"/>
                <w:bdr w:val="none" w:sz="0" w:space="0" w:color="auto" w:frame="1"/>
              </w:rPr>
              <w:fldChar w:fldCharType="separate"/>
            </w:r>
            <w:r w:rsidRPr="00CD4C64">
              <w:rPr>
                <w:rFonts w:ascii="Arial" w:eastAsia="Times New Roman" w:hAnsi="Arial" w:cs="Arial"/>
                <w:color w:val="004B91"/>
                <w:sz w:val="18"/>
                <w:szCs w:val="18"/>
                <w:bdr w:val="none" w:sz="0" w:space="0" w:color="auto" w:frame="1"/>
              </w:rPr>
              <w:t>Switch to Internal View</w:t>
            </w:r>
            <w:r w:rsidRPr="00CD4C64">
              <w:rPr>
                <w:rFonts w:ascii="Arial" w:eastAsia="Times New Roman" w:hAnsi="Arial" w:cs="Arial"/>
                <w:color w:val="004B91"/>
                <w:sz w:val="18"/>
                <w:szCs w:val="18"/>
                <w:bdr w:val="none" w:sz="0" w:space="0" w:color="auto" w:frame="1"/>
              </w:rPr>
              <w:fldChar w:fldCharType="end"/>
            </w:r>
            <w:bookmarkEnd w:id="4"/>
          </w:p>
        </w:tc>
      </w:tr>
      <w:tr w:rsidR="00CD4C64" w:rsidRPr="00CD4C64" w14:paraId="5ACC353D" w14:textId="77777777" w:rsidTr="00CD4C64">
        <w:trPr>
          <w:trHeight w:val="225"/>
          <w:tblCellSpacing w:w="0" w:type="dxa"/>
        </w:trPr>
        <w:tc>
          <w:tcPr>
            <w:tcW w:w="0" w:type="auto"/>
            <w:gridSpan w:val="4"/>
            <w:vAlign w:val="center"/>
            <w:hideMark/>
          </w:tcPr>
          <w:p w14:paraId="0C9B01B6" w14:textId="77777777" w:rsidR="00CD4C64" w:rsidRPr="00CD4C64" w:rsidRDefault="00CD4C64" w:rsidP="00CD4C64">
            <w:pPr>
              <w:spacing w:after="0" w:line="240" w:lineRule="auto"/>
              <w:rPr>
                <w:rFonts w:ascii="Times New Roman" w:eastAsia="Times New Roman" w:hAnsi="Times New Roman" w:cs="Times New Roman"/>
                <w:sz w:val="24"/>
                <w:szCs w:val="24"/>
              </w:rPr>
            </w:pPr>
          </w:p>
        </w:tc>
        <w:tc>
          <w:tcPr>
            <w:tcW w:w="0" w:type="auto"/>
            <w:gridSpan w:val="7"/>
            <w:hideMark/>
          </w:tcPr>
          <w:p w14:paraId="319D56E5" w14:textId="77777777" w:rsidR="00CD4C64" w:rsidRPr="00CD4C64" w:rsidRDefault="00CD4C64" w:rsidP="00CD4C64">
            <w:pPr>
              <w:spacing w:after="0" w:line="240" w:lineRule="auto"/>
              <w:rPr>
                <w:rFonts w:ascii="Times New Roman" w:eastAsia="Times New Roman" w:hAnsi="Times New Roman" w:cs="Times New Roman"/>
                <w:sz w:val="24"/>
                <w:szCs w:val="24"/>
              </w:rPr>
            </w:pPr>
            <w:r w:rsidRPr="00CD4C64">
              <w:rPr>
                <w:rFonts w:ascii="Times New Roman" w:eastAsia="Times New Roman" w:hAnsi="Times New Roman" w:cs="Times New Roman"/>
                <w:sz w:val="24"/>
                <w:szCs w:val="24"/>
              </w:rPr>
              <w:pict w14:anchorId="1B3BEBBE">
                <v:rect id="_x0000_i1030" style="width:468pt;height:.75pt" o:hrstd="t" o:hr="t" fillcolor="#a0a0a0" stroked="f"/>
              </w:pict>
            </w:r>
          </w:p>
        </w:tc>
        <w:tc>
          <w:tcPr>
            <w:tcW w:w="0" w:type="auto"/>
            <w:vAlign w:val="center"/>
            <w:hideMark/>
          </w:tcPr>
          <w:p w14:paraId="7C1B565F"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3FCD69C8"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465FED74" w14:textId="77777777" w:rsidR="00CD4C64" w:rsidRPr="00CD4C64" w:rsidRDefault="00CD4C64" w:rsidP="00CD4C64">
            <w:pPr>
              <w:spacing w:after="0" w:line="240" w:lineRule="auto"/>
              <w:rPr>
                <w:rFonts w:ascii="Times New Roman" w:eastAsia="Times New Roman" w:hAnsi="Times New Roman" w:cs="Times New Roman"/>
                <w:sz w:val="20"/>
                <w:szCs w:val="20"/>
              </w:rPr>
            </w:pPr>
          </w:p>
        </w:tc>
        <w:tc>
          <w:tcPr>
            <w:tcW w:w="0" w:type="auto"/>
            <w:vAlign w:val="center"/>
            <w:hideMark/>
          </w:tcPr>
          <w:p w14:paraId="69256623" w14:textId="77777777" w:rsidR="00CD4C64" w:rsidRPr="00CD4C64" w:rsidRDefault="00CD4C64" w:rsidP="00CD4C64">
            <w:pPr>
              <w:spacing w:after="0" w:line="240" w:lineRule="auto"/>
              <w:rPr>
                <w:rFonts w:ascii="Times New Roman" w:eastAsia="Times New Roman" w:hAnsi="Times New Roman" w:cs="Times New Roman"/>
                <w:sz w:val="20"/>
                <w:szCs w:val="20"/>
              </w:rPr>
            </w:pPr>
          </w:p>
        </w:tc>
      </w:tr>
    </w:tbl>
    <w:p w14:paraId="7C195124" w14:textId="77777777" w:rsidR="00762D7F" w:rsidRDefault="00762D7F"/>
    <w:sectPr w:rsidR="0076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F61D4"/>
    <w:multiLevelType w:val="multilevel"/>
    <w:tmpl w:val="AC68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64"/>
    <w:rsid w:val="00762D7F"/>
    <w:rsid w:val="00CD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F37C"/>
  <w15:chartTrackingRefBased/>
  <w15:docId w15:val="{9BCE6F01-3103-476C-8A7D-09BE1568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C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4C64"/>
    <w:rPr>
      <w:color w:val="0000FF"/>
      <w:u w:val="single"/>
    </w:rPr>
  </w:style>
  <w:style w:type="character" w:customStyle="1" w:styleId="papagetitle">
    <w:name w:val="papagetitle"/>
    <w:basedOn w:val="DefaultParagraphFont"/>
    <w:rsid w:val="00CD4C64"/>
  </w:style>
  <w:style w:type="character" w:customStyle="1" w:styleId="pseditboxlabel">
    <w:name w:val="pseditboxlabel"/>
    <w:basedOn w:val="DefaultParagraphFont"/>
    <w:rsid w:val="00CD4C64"/>
  </w:style>
  <w:style w:type="character" w:customStyle="1" w:styleId="pseditboxdisponly">
    <w:name w:val="pseditbox_disponly"/>
    <w:basedOn w:val="DefaultParagraphFont"/>
    <w:rsid w:val="00CD4C64"/>
  </w:style>
  <w:style w:type="character" w:customStyle="1" w:styleId="pslongeditbox">
    <w:name w:val="pslongeditbox"/>
    <w:basedOn w:val="DefaultParagraphFont"/>
    <w:rsid w:val="00CD4C64"/>
  </w:style>
  <w:style w:type="character" w:customStyle="1" w:styleId="pshyperlink">
    <w:name w:val="pshyperlink"/>
    <w:basedOn w:val="DefaultParagraphFont"/>
    <w:rsid w:val="00CD4C64"/>
  </w:style>
  <w:style w:type="character" w:customStyle="1" w:styleId="paboldtext">
    <w:name w:val="paboldtext"/>
    <w:basedOn w:val="DefaultParagraphFont"/>
    <w:rsid w:val="00CD4C64"/>
  </w:style>
  <w:style w:type="paragraph" w:customStyle="1" w:styleId="paragraph">
    <w:name w:val="paragraph"/>
    <w:basedOn w:val="Normal"/>
    <w:rsid w:val="00CD4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4C64"/>
  </w:style>
  <w:style w:type="paragraph" w:styleId="NormalWeb">
    <w:name w:val="Normal (Web)"/>
    <w:basedOn w:val="Normal"/>
    <w:uiPriority w:val="99"/>
    <w:semiHidden/>
    <w:unhideWhenUsed/>
    <w:rsid w:val="00CD4C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5266">
      <w:bodyDiv w:val="1"/>
      <w:marLeft w:val="0"/>
      <w:marRight w:val="0"/>
      <w:marTop w:val="0"/>
      <w:marBottom w:val="0"/>
      <w:divBdr>
        <w:top w:val="none" w:sz="0" w:space="0" w:color="auto"/>
        <w:left w:val="none" w:sz="0" w:space="0" w:color="auto"/>
        <w:bottom w:val="none" w:sz="0" w:space="0" w:color="auto"/>
        <w:right w:val="none" w:sz="0" w:space="0" w:color="auto"/>
      </w:divBdr>
      <w:divsChild>
        <w:div w:id="986325976">
          <w:marLeft w:val="0"/>
          <w:marRight w:val="0"/>
          <w:marTop w:val="0"/>
          <w:marBottom w:val="0"/>
          <w:divBdr>
            <w:top w:val="none" w:sz="0" w:space="0" w:color="auto"/>
            <w:left w:val="none" w:sz="0" w:space="0" w:color="auto"/>
            <w:bottom w:val="none" w:sz="0" w:space="0" w:color="auto"/>
            <w:right w:val="none" w:sz="0" w:space="0" w:color="auto"/>
          </w:divBdr>
          <w:divsChild>
            <w:div w:id="395277298">
              <w:marLeft w:val="0"/>
              <w:marRight w:val="0"/>
              <w:marTop w:val="0"/>
              <w:marBottom w:val="0"/>
              <w:divBdr>
                <w:top w:val="none" w:sz="0" w:space="0" w:color="auto"/>
                <w:left w:val="none" w:sz="0" w:space="0" w:color="auto"/>
                <w:bottom w:val="none" w:sz="0" w:space="0" w:color="auto"/>
                <w:right w:val="none" w:sz="0" w:space="0" w:color="auto"/>
              </w:divBdr>
            </w:div>
          </w:divsChild>
        </w:div>
        <w:div w:id="401636050">
          <w:marLeft w:val="0"/>
          <w:marRight w:val="0"/>
          <w:marTop w:val="0"/>
          <w:marBottom w:val="0"/>
          <w:divBdr>
            <w:top w:val="none" w:sz="0" w:space="0" w:color="auto"/>
            <w:left w:val="none" w:sz="0" w:space="0" w:color="auto"/>
            <w:bottom w:val="none" w:sz="0" w:space="0" w:color="auto"/>
            <w:right w:val="none" w:sz="0" w:space="0" w:color="auto"/>
          </w:divBdr>
        </w:div>
        <w:div w:id="166099441">
          <w:marLeft w:val="0"/>
          <w:marRight w:val="0"/>
          <w:marTop w:val="0"/>
          <w:marBottom w:val="0"/>
          <w:divBdr>
            <w:top w:val="none" w:sz="0" w:space="0" w:color="auto"/>
            <w:left w:val="none" w:sz="0" w:space="0" w:color="auto"/>
            <w:bottom w:val="none" w:sz="0" w:space="0" w:color="auto"/>
            <w:right w:val="none" w:sz="0" w:space="0" w:color="auto"/>
          </w:divBdr>
          <w:divsChild>
            <w:div w:id="1742176237">
              <w:marLeft w:val="0"/>
              <w:marRight w:val="0"/>
              <w:marTop w:val="0"/>
              <w:marBottom w:val="0"/>
              <w:divBdr>
                <w:top w:val="none" w:sz="0" w:space="0" w:color="auto"/>
                <w:left w:val="none" w:sz="0" w:space="0" w:color="auto"/>
                <w:bottom w:val="none" w:sz="0" w:space="0" w:color="auto"/>
                <w:right w:val="none" w:sz="0" w:space="0" w:color="auto"/>
              </w:divBdr>
            </w:div>
            <w:div w:id="1201431756">
              <w:marLeft w:val="0"/>
              <w:marRight w:val="0"/>
              <w:marTop w:val="0"/>
              <w:marBottom w:val="0"/>
              <w:divBdr>
                <w:top w:val="none" w:sz="0" w:space="0" w:color="auto"/>
                <w:left w:val="none" w:sz="0" w:space="0" w:color="auto"/>
                <w:bottom w:val="none" w:sz="0" w:space="0" w:color="auto"/>
                <w:right w:val="none" w:sz="0" w:space="0" w:color="auto"/>
              </w:divBdr>
            </w:div>
            <w:div w:id="2130782306">
              <w:marLeft w:val="0"/>
              <w:marRight w:val="0"/>
              <w:marTop w:val="0"/>
              <w:marBottom w:val="0"/>
              <w:divBdr>
                <w:top w:val="none" w:sz="0" w:space="0" w:color="auto"/>
                <w:left w:val="none" w:sz="0" w:space="0" w:color="auto"/>
                <w:bottom w:val="none" w:sz="0" w:space="0" w:color="auto"/>
                <w:right w:val="none" w:sz="0" w:space="0" w:color="auto"/>
              </w:divBdr>
            </w:div>
            <w:div w:id="1019425844">
              <w:marLeft w:val="0"/>
              <w:marRight w:val="0"/>
              <w:marTop w:val="0"/>
              <w:marBottom w:val="0"/>
              <w:divBdr>
                <w:top w:val="none" w:sz="0" w:space="0" w:color="auto"/>
                <w:left w:val="none" w:sz="0" w:space="0" w:color="auto"/>
                <w:bottom w:val="none" w:sz="0" w:space="0" w:color="auto"/>
                <w:right w:val="none" w:sz="0" w:space="0" w:color="auto"/>
              </w:divBdr>
            </w:div>
            <w:div w:id="1193376780">
              <w:marLeft w:val="0"/>
              <w:marRight w:val="0"/>
              <w:marTop w:val="0"/>
              <w:marBottom w:val="0"/>
              <w:divBdr>
                <w:top w:val="none" w:sz="0" w:space="0" w:color="auto"/>
                <w:left w:val="none" w:sz="0" w:space="0" w:color="auto"/>
                <w:bottom w:val="none" w:sz="0" w:space="0" w:color="auto"/>
                <w:right w:val="none" w:sz="0" w:space="0" w:color="auto"/>
              </w:divBdr>
            </w:div>
            <w:div w:id="2071029063">
              <w:marLeft w:val="0"/>
              <w:marRight w:val="0"/>
              <w:marTop w:val="0"/>
              <w:marBottom w:val="0"/>
              <w:divBdr>
                <w:top w:val="none" w:sz="0" w:space="0" w:color="auto"/>
                <w:left w:val="none" w:sz="0" w:space="0" w:color="auto"/>
                <w:bottom w:val="none" w:sz="0" w:space="0" w:color="auto"/>
                <w:right w:val="none" w:sz="0" w:space="0" w:color="auto"/>
              </w:divBdr>
            </w:div>
          </w:divsChild>
        </w:div>
        <w:div w:id="1275476434">
          <w:marLeft w:val="0"/>
          <w:marRight w:val="0"/>
          <w:marTop w:val="0"/>
          <w:marBottom w:val="0"/>
          <w:divBdr>
            <w:top w:val="none" w:sz="0" w:space="0" w:color="auto"/>
            <w:left w:val="none" w:sz="0" w:space="0" w:color="auto"/>
            <w:bottom w:val="none" w:sz="0" w:space="0" w:color="auto"/>
            <w:right w:val="none" w:sz="0" w:space="0" w:color="auto"/>
          </w:divBdr>
        </w:div>
        <w:div w:id="1149707748">
          <w:marLeft w:val="0"/>
          <w:marRight w:val="0"/>
          <w:marTop w:val="0"/>
          <w:marBottom w:val="0"/>
          <w:divBdr>
            <w:top w:val="none" w:sz="0" w:space="0" w:color="auto"/>
            <w:left w:val="none" w:sz="0" w:space="0" w:color="auto"/>
            <w:bottom w:val="none" w:sz="0" w:space="0" w:color="auto"/>
            <w:right w:val="none" w:sz="0" w:space="0" w:color="auto"/>
          </w:divBdr>
        </w:div>
        <w:div w:id="958486591">
          <w:marLeft w:val="0"/>
          <w:marRight w:val="0"/>
          <w:marTop w:val="0"/>
          <w:marBottom w:val="0"/>
          <w:divBdr>
            <w:top w:val="none" w:sz="0" w:space="0" w:color="auto"/>
            <w:left w:val="none" w:sz="0" w:space="0" w:color="auto"/>
            <w:bottom w:val="none" w:sz="0" w:space="0" w:color="auto"/>
            <w:right w:val="none" w:sz="0" w:space="0" w:color="auto"/>
          </w:divBdr>
        </w:div>
        <w:div w:id="269050480">
          <w:marLeft w:val="0"/>
          <w:marRight w:val="0"/>
          <w:marTop w:val="0"/>
          <w:marBottom w:val="0"/>
          <w:divBdr>
            <w:top w:val="none" w:sz="0" w:space="0" w:color="auto"/>
            <w:left w:val="none" w:sz="0" w:space="0" w:color="auto"/>
            <w:bottom w:val="none" w:sz="0" w:space="0" w:color="auto"/>
            <w:right w:val="none" w:sz="0" w:space="0" w:color="auto"/>
          </w:divBdr>
        </w:div>
        <w:div w:id="267936527">
          <w:marLeft w:val="0"/>
          <w:marRight w:val="0"/>
          <w:marTop w:val="0"/>
          <w:marBottom w:val="0"/>
          <w:divBdr>
            <w:top w:val="none" w:sz="0" w:space="0" w:color="auto"/>
            <w:left w:val="none" w:sz="0" w:space="0" w:color="auto"/>
            <w:bottom w:val="none" w:sz="0" w:space="0" w:color="auto"/>
            <w:right w:val="none" w:sz="0" w:space="0" w:color="auto"/>
          </w:divBdr>
        </w:div>
        <w:div w:id="1262445139">
          <w:marLeft w:val="0"/>
          <w:marRight w:val="0"/>
          <w:marTop w:val="0"/>
          <w:marBottom w:val="0"/>
          <w:divBdr>
            <w:top w:val="none" w:sz="0" w:space="0" w:color="auto"/>
            <w:left w:val="none" w:sz="0" w:space="0" w:color="auto"/>
            <w:bottom w:val="none" w:sz="0" w:space="0" w:color="auto"/>
            <w:right w:val="none" w:sz="0" w:space="0" w:color="auto"/>
          </w:divBdr>
        </w:div>
        <w:div w:id="1782869771">
          <w:marLeft w:val="0"/>
          <w:marRight w:val="0"/>
          <w:marTop w:val="0"/>
          <w:marBottom w:val="0"/>
          <w:divBdr>
            <w:top w:val="none" w:sz="0" w:space="0" w:color="auto"/>
            <w:left w:val="none" w:sz="0" w:space="0" w:color="auto"/>
            <w:bottom w:val="none" w:sz="0" w:space="0" w:color="auto"/>
            <w:right w:val="none" w:sz="0" w:space="0" w:color="auto"/>
          </w:divBdr>
          <w:divsChild>
            <w:div w:id="1660964035">
              <w:marLeft w:val="0"/>
              <w:marRight w:val="0"/>
              <w:marTop w:val="0"/>
              <w:marBottom w:val="0"/>
              <w:divBdr>
                <w:top w:val="none" w:sz="0" w:space="0" w:color="auto"/>
                <w:left w:val="none" w:sz="0" w:space="0" w:color="auto"/>
                <w:bottom w:val="none" w:sz="0" w:space="0" w:color="auto"/>
                <w:right w:val="none" w:sz="0" w:space="0" w:color="auto"/>
              </w:divBdr>
              <w:divsChild>
                <w:div w:id="626853934">
                  <w:marLeft w:val="0"/>
                  <w:marRight w:val="0"/>
                  <w:marTop w:val="0"/>
                  <w:marBottom w:val="0"/>
                  <w:divBdr>
                    <w:top w:val="none" w:sz="0" w:space="0" w:color="auto"/>
                    <w:left w:val="none" w:sz="0" w:space="0" w:color="auto"/>
                    <w:bottom w:val="none" w:sz="0" w:space="0" w:color="auto"/>
                    <w:right w:val="none" w:sz="0" w:space="0" w:color="auto"/>
                  </w:divBdr>
                </w:div>
                <w:div w:id="1190950102">
                  <w:marLeft w:val="0"/>
                  <w:marRight w:val="0"/>
                  <w:marTop w:val="0"/>
                  <w:marBottom w:val="0"/>
                  <w:divBdr>
                    <w:top w:val="none" w:sz="0" w:space="0" w:color="auto"/>
                    <w:left w:val="none" w:sz="0" w:space="0" w:color="auto"/>
                    <w:bottom w:val="none" w:sz="0" w:space="0" w:color="auto"/>
                    <w:right w:val="none" w:sz="0" w:space="0" w:color="auto"/>
                  </w:divBdr>
                  <w:divsChild>
                    <w:div w:id="1870141662">
                      <w:marLeft w:val="0"/>
                      <w:marRight w:val="0"/>
                      <w:marTop w:val="0"/>
                      <w:marBottom w:val="0"/>
                      <w:divBdr>
                        <w:top w:val="none" w:sz="0" w:space="0" w:color="auto"/>
                        <w:left w:val="none" w:sz="0" w:space="0" w:color="auto"/>
                        <w:bottom w:val="none" w:sz="0" w:space="0" w:color="auto"/>
                        <w:right w:val="none" w:sz="0" w:space="0" w:color="auto"/>
                      </w:divBdr>
                      <w:divsChild>
                        <w:div w:id="10390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366">
                  <w:marLeft w:val="0"/>
                  <w:marRight w:val="0"/>
                  <w:marTop w:val="0"/>
                  <w:marBottom w:val="0"/>
                  <w:divBdr>
                    <w:top w:val="none" w:sz="0" w:space="0" w:color="auto"/>
                    <w:left w:val="none" w:sz="0" w:space="0" w:color="auto"/>
                    <w:bottom w:val="none" w:sz="0" w:space="0" w:color="auto"/>
                    <w:right w:val="none" w:sz="0" w:space="0" w:color="auto"/>
                  </w:divBdr>
                </w:div>
                <w:div w:id="1100756351">
                  <w:marLeft w:val="0"/>
                  <w:marRight w:val="0"/>
                  <w:marTop w:val="0"/>
                  <w:marBottom w:val="0"/>
                  <w:divBdr>
                    <w:top w:val="none" w:sz="0" w:space="0" w:color="auto"/>
                    <w:left w:val="none" w:sz="0" w:space="0" w:color="auto"/>
                    <w:bottom w:val="none" w:sz="0" w:space="0" w:color="auto"/>
                    <w:right w:val="none" w:sz="0" w:space="0" w:color="auto"/>
                  </w:divBdr>
                  <w:divsChild>
                    <w:div w:id="545023136">
                      <w:marLeft w:val="0"/>
                      <w:marRight w:val="0"/>
                      <w:marTop w:val="0"/>
                      <w:marBottom w:val="0"/>
                      <w:divBdr>
                        <w:top w:val="none" w:sz="0" w:space="0" w:color="auto"/>
                        <w:left w:val="none" w:sz="0" w:space="0" w:color="auto"/>
                        <w:bottom w:val="none" w:sz="0" w:space="0" w:color="auto"/>
                        <w:right w:val="none" w:sz="0" w:space="0" w:color="auto"/>
                      </w:divBdr>
                      <w:divsChild>
                        <w:div w:id="437675032">
                          <w:marLeft w:val="0"/>
                          <w:marRight w:val="0"/>
                          <w:marTop w:val="0"/>
                          <w:marBottom w:val="0"/>
                          <w:divBdr>
                            <w:top w:val="none" w:sz="0" w:space="0" w:color="auto"/>
                            <w:left w:val="none" w:sz="0" w:space="0" w:color="auto"/>
                            <w:bottom w:val="none" w:sz="0" w:space="0" w:color="auto"/>
                            <w:right w:val="none" w:sz="0" w:space="0" w:color="auto"/>
                          </w:divBdr>
                          <w:divsChild>
                            <w:div w:id="113522591">
                              <w:marLeft w:val="0"/>
                              <w:marRight w:val="0"/>
                              <w:marTop w:val="0"/>
                              <w:marBottom w:val="0"/>
                              <w:divBdr>
                                <w:top w:val="none" w:sz="0" w:space="0" w:color="auto"/>
                                <w:left w:val="none" w:sz="0" w:space="0" w:color="auto"/>
                                <w:bottom w:val="none" w:sz="0" w:space="0" w:color="auto"/>
                                <w:right w:val="none" w:sz="0" w:space="0" w:color="auto"/>
                              </w:divBdr>
                            </w:div>
                            <w:div w:id="1607082419">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651981804">
                              <w:marLeft w:val="0"/>
                              <w:marRight w:val="0"/>
                              <w:marTop w:val="0"/>
                              <w:marBottom w:val="0"/>
                              <w:divBdr>
                                <w:top w:val="none" w:sz="0" w:space="0" w:color="auto"/>
                                <w:left w:val="none" w:sz="0" w:space="0" w:color="auto"/>
                                <w:bottom w:val="none" w:sz="0" w:space="0" w:color="auto"/>
                                <w:right w:val="none" w:sz="0" w:space="0" w:color="auto"/>
                              </w:divBdr>
                            </w:div>
                            <w:div w:id="281228786">
                              <w:marLeft w:val="0"/>
                              <w:marRight w:val="0"/>
                              <w:marTop w:val="0"/>
                              <w:marBottom w:val="0"/>
                              <w:divBdr>
                                <w:top w:val="none" w:sz="0" w:space="0" w:color="auto"/>
                                <w:left w:val="none" w:sz="0" w:space="0" w:color="auto"/>
                                <w:bottom w:val="none" w:sz="0" w:space="0" w:color="auto"/>
                                <w:right w:val="none" w:sz="0" w:space="0" w:color="auto"/>
                              </w:divBdr>
                            </w:div>
                            <w:div w:id="576937066">
                              <w:marLeft w:val="0"/>
                              <w:marRight w:val="0"/>
                              <w:marTop w:val="0"/>
                              <w:marBottom w:val="0"/>
                              <w:divBdr>
                                <w:top w:val="none" w:sz="0" w:space="0" w:color="auto"/>
                                <w:left w:val="none" w:sz="0" w:space="0" w:color="auto"/>
                                <w:bottom w:val="none" w:sz="0" w:space="0" w:color="auto"/>
                                <w:right w:val="none" w:sz="0" w:space="0" w:color="auto"/>
                              </w:divBdr>
                            </w:div>
                            <w:div w:id="1666668409">
                              <w:marLeft w:val="0"/>
                              <w:marRight w:val="0"/>
                              <w:marTop w:val="0"/>
                              <w:marBottom w:val="0"/>
                              <w:divBdr>
                                <w:top w:val="none" w:sz="0" w:space="0" w:color="auto"/>
                                <w:left w:val="none" w:sz="0" w:space="0" w:color="auto"/>
                                <w:bottom w:val="none" w:sz="0" w:space="0" w:color="auto"/>
                                <w:right w:val="none" w:sz="0" w:space="0" w:color="auto"/>
                              </w:divBdr>
                            </w:div>
                            <w:div w:id="1850485770">
                              <w:marLeft w:val="0"/>
                              <w:marRight w:val="0"/>
                              <w:marTop w:val="0"/>
                              <w:marBottom w:val="0"/>
                              <w:divBdr>
                                <w:top w:val="none" w:sz="0" w:space="0" w:color="auto"/>
                                <w:left w:val="none" w:sz="0" w:space="0" w:color="auto"/>
                                <w:bottom w:val="none" w:sz="0" w:space="0" w:color="auto"/>
                                <w:right w:val="none" w:sz="0" w:space="0" w:color="auto"/>
                              </w:divBdr>
                            </w:div>
                            <w:div w:id="520241150">
                              <w:marLeft w:val="0"/>
                              <w:marRight w:val="0"/>
                              <w:marTop w:val="0"/>
                              <w:marBottom w:val="0"/>
                              <w:divBdr>
                                <w:top w:val="none" w:sz="0" w:space="0" w:color="auto"/>
                                <w:left w:val="none" w:sz="0" w:space="0" w:color="auto"/>
                                <w:bottom w:val="none" w:sz="0" w:space="0" w:color="auto"/>
                                <w:right w:val="none" w:sz="0" w:space="0" w:color="auto"/>
                              </w:divBdr>
                            </w:div>
                            <w:div w:id="119543141">
                              <w:marLeft w:val="0"/>
                              <w:marRight w:val="0"/>
                              <w:marTop w:val="0"/>
                              <w:marBottom w:val="0"/>
                              <w:divBdr>
                                <w:top w:val="none" w:sz="0" w:space="0" w:color="auto"/>
                                <w:left w:val="none" w:sz="0" w:space="0" w:color="auto"/>
                                <w:bottom w:val="none" w:sz="0" w:space="0" w:color="auto"/>
                                <w:right w:val="none" w:sz="0" w:space="0" w:color="auto"/>
                              </w:divBdr>
                            </w:div>
                            <w:div w:id="1599220085">
                              <w:marLeft w:val="0"/>
                              <w:marRight w:val="0"/>
                              <w:marTop w:val="0"/>
                              <w:marBottom w:val="0"/>
                              <w:divBdr>
                                <w:top w:val="none" w:sz="0" w:space="0" w:color="auto"/>
                                <w:left w:val="none" w:sz="0" w:space="0" w:color="auto"/>
                                <w:bottom w:val="none" w:sz="0" w:space="0" w:color="auto"/>
                                <w:right w:val="none" w:sz="0" w:space="0" w:color="auto"/>
                              </w:divBdr>
                            </w:div>
                            <w:div w:id="119961048">
                              <w:marLeft w:val="0"/>
                              <w:marRight w:val="0"/>
                              <w:marTop w:val="0"/>
                              <w:marBottom w:val="0"/>
                              <w:divBdr>
                                <w:top w:val="none" w:sz="0" w:space="0" w:color="auto"/>
                                <w:left w:val="none" w:sz="0" w:space="0" w:color="auto"/>
                                <w:bottom w:val="none" w:sz="0" w:space="0" w:color="auto"/>
                                <w:right w:val="none" w:sz="0" w:space="0" w:color="auto"/>
                              </w:divBdr>
                            </w:div>
                            <w:div w:id="21340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3336">
                  <w:marLeft w:val="0"/>
                  <w:marRight w:val="0"/>
                  <w:marTop w:val="0"/>
                  <w:marBottom w:val="0"/>
                  <w:divBdr>
                    <w:top w:val="none" w:sz="0" w:space="0" w:color="auto"/>
                    <w:left w:val="none" w:sz="0" w:space="0" w:color="auto"/>
                    <w:bottom w:val="none" w:sz="0" w:space="0" w:color="auto"/>
                    <w:right w:val="none" w:sz="0" w:space="0" w:color="auto"/>
                  </w:divBdr>
                </w:div>
                <w:div w:id="510611129">
                  <w:marLeft w:val="0"/>
                  <w:marRight w:val="0"/>
                  <w:marTop w:val="0"/>
                  <w:marBottom w:val="0"/>
                  <w:divBdr>
                    <w:top w:val="none" w:sz="0" w:space="0" w:color="auto"/>
                    <w:left w:val="none" w:sz="0" w:space="0" w:color="auto"/>
                    <w:bottom w:val="none" w:sz="0" w:space="0" w:color="auto"/>
                    <w:right w:val="none" w:sz="0" w:space="0" w:color="auto"/>
                  </w:divBdr>
                  <w:divsChild>
                    <w:div w:id="1762679123">
                      <w:marLeft w:val="0"/>
                      <w:marRight w:val="0"/>
                      <w:marTop w:val="0"/>
                      <w:marBottom w:val="0"/>
                      <w:divBdr>
                        <w:top w:val="none" w:sz="0" w:space="0" w:color="auto"/>
                        <w:left w:val="none" w:sz="0" w:space="0" w:color="auto"/>
                        <w:bottom w:val="none" w:sz="0" w:space="0" w:color="auto"/>
                        <w:right w:val="none" w:sz="0" w:space="0" w:color="auto"/>
                      </w:divBdr>
                      <w:divsChild>
                        <w:div w:id="3240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9286">
                  <w:marLeft w:val="0"/>
                  <w:marRight w:val="0"/>
                  <w:marTop w:val="0"/>
                  <w:marBottom w:val="0"/>
                  <w:divBdr>
                    <w:top w:val="none" w:sz="0" w:space="0" w:color="auto"/>
                    <w:left w:val="none" w:sz="0" w:space="0" w:color="auto"/>
                    <w:bottom w:val="none" w:sz="0" w:space="0" w:color="auto"/>
                    <w:right w:val="none" w:sz="0" w:space="0" w:color="auto"/>
                  </w:divBdr>
                </w:div>
                <w:div w:id="481115611">
                  <w:marLeft w:val="0"/>
                  <w:marRight w:val="0"/>
                  <w:marTop w:val="0"/>
                  <w:marBottom w:val="0"/>
                  <w:divBdr>
                    <w:top w:val="none" w:sz="0" w:space="0" w:color="auto"/>
                    <w:left w:val="none" w:sz="0" w:space="0" w:color="auto"/>
                    <w:bottom w:val="none" w:sz="0" w:space="0" w:color="auto"/>
                    <w:right w:val="none" w:sz="0" w:space="0" w:color="auto"/>
                  </w:divBdr>
                  <w:divsChild>
                    <w:div w:id="1914925805">
                      <w:marLeft w:val="0"/>
                      <w:marRight w:val="0"/>
                      <w:marTop w:val="0"/>
                      <w:marBottom w:val="0"/>
                      <w:divBdr>
                        <w:top w:val="none" w:sz="0" w:space="0" w:color="auto"/>
                        <w:left w:val="none" w:sz="0" w:space="0" w:color="auto"/>
                        <w:bottom w:val="none" w:sz="0" w:space="0" w:color="auto"/>
                        <w:right w:val="none" w:sz="0" w:space="0" w:color="auto"/>
                      </w:divBdr>
                      <w:divsChild>
                        <w:div w:id="1852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6326">
                  <w:marLeft w:val="0"/>
                  <w:marRight w:val="0"/>
                  <w:marTop w:val="0"/>
                  <w:marBottom w:val="0"/>
                  <w:divBdr>
                    <w:top w:val="none" w:sz="0" w:space="0" w:color="auto"/>
                    <w:left w:val="none" w:sz="0" w:space="0" w:color="auto"/>
                    <w:bottom w:val="none" w:sz="0" w:space="0" w:color="auto"/>
                    <w:right w:val="none" w:sz="0" w:space="0" w:color="auto"/>
                  </w:divBdr>
                </w:div>
                <w:div w:id="1527451119">
                  <w:marLeft w:val="0"/>
                  <w:marRight w:val="0"/>
                  <w:marTop w:val="0"/>
                  <w:marBottom w:val="0"/>
                  <w:divBdr>
                    <w:top w:val="none" w:sz="0" w:space="0" w:color="auto"/>
                    <w:left w:val="none" w:sz="0" w:space="0" w:color="auto"/>
                    <w:bottom w:val="none" w:sz="0" w:space="0" w:color="auto"/>
                    <w:right w:val="none" w:sz="0" w:space="0" w:color="auto"/>
                  </w:divBdr>
                  <w:divsChild>
                    <w:div w:id="1616911827">
                      <w:marLeft w:val="0"/>
                      <w:marRight w:val="0"/>
                      <w:marTop w:val="0"/>
                      <w:marBottom w:val="0"/>
                      <w:divBdr>
                        <w:top w:val="none" w:sz="0" w:space="0" w:color="auto"/>
                        <w:left w:val="none" w:sz="0" w:space="0" w:color="auto"/>
                        <w:bottom w:val="none" w:sz="0" w:space="0" w:color="auto"/>
                        <w:right w:val="none" w:sz="0" w:space="0" w:color="auto"/>
                      </w:divBdr>
                      <w:divsChild>
                        <w:div w:id="18276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5235">
          <w:marLeft w:val="0"/>
          <w:marRight w:val="0"/>
          <w:marTop w:val="0"/>
          <w:marBottom w:val="0"/>
          <w:divBdr>
            <w:top w:val="none" w:sz="0" w:space="0" w:color="auto"/>
            <w:left w:val="none" w:sz="0" w:space="0" w:color="auto"/>
            <w:bottom w:val="none" w:sz="0" w:space="0" w:color="auto"/>
            <w:right w:val="none" w:sz="0" w:space="0" w:color="auto"/>
          </w:divBdr>
        </w:div>
        <w:div w:id="18953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illedahl@state.mn.us" TargetMode="External"/><Relationship Id="rId3" Type="http://schemas.openxmlformats.org/officeDocument/2006/relationships/settings" Target="settings.xml"/><Relationship Id="rId7" Type="http://schemas.openxmlformats.org/officeDocument/2006/relationships/hyperlink" Target="mailto:stacey.phillips@state.mn.us?subject=Job%20ID%23%2043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gov/careers" TargetMode="External"/><Relationship Id="rId11" Type="http://schemas.openxmlformats.org/officeDocument/2006/relationships/theme" Target="theme/theme1.xml"/><Relationship Id="rId5" Type="http://schemas.openxmlformats.org/officeDocument/2006/relationships/hyperlink" Target="https://mn.gov/mmb/careers/diverse-workforce/people-with-disabilities/connect7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Haie, Diane M (DEED)</dc:creator>
  <cp:keywords/>
  <dc:description/>
  <cp:lastModifiedBy>La Haie, Diane M (DEED)</cp:lastModifiedBy>
  <cp:revision>1</cp:revision>
  <dcterms:created xsi:type="dcterms:W3CDTF">2021-02-05T19:01:00Z</dcterms:created>
  <dcterms:modified xsi:type="dcterms:W3CDTF">2021-02-05T19:03:00Z</dcterms:modified>
</cp:coreProperties>
</file>