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D6B" w:rsidRDefault="00A257AE">
      <w:r>
        <w:rPr>
          <w:noProof/>
        </w:rPr>
        <w:drawing>
          <wp:inline distT="0" distB="0" distL="0" distR="0" wp14:anchorId="52782697" wp14:editId="666D5881">
            <wp:extent cx="2695575" cy="950976"/>
            <wp:effectExtent l="0" t="0" r="0" b="1905"/>
            <wp:docPr id="330"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5"/>
                    <a:stretch>
                      <a:fillRect/>
                    </a:stretch>
                  </pic:blipFill>
                  <pic:spPr>
                    <a:xfrm>
                      <a:off x="0" y="0"/>
                      <a:ext cx="2695575" cy="950976"/>
                    </a:xfrm>
                    <a:prstGeom prst="rect">
                      <a:avLst/>
                    </a:prstGeom>
                  </pic:spPr>
                </pic:pic>
              </a:graphicData>
            </a:graphic>
          </wp:inline>
        </w:drawing>
      </w:r>
    </w:p>
    <w:p w:rsidR="00F536B0" w:rsidRPr="00F536B0" w:rsidRDefault="00F536B0"/>
    <w:p w:rsidR="00A608D2" w:rsidRPr="00892221" w:rsidRDefault="00F536B0" w:rsidP="0057540D">
      <w:pPr>
        <w:spacing w:after="0"/>
        <w:rPr>
          <w:rFonts w:ascii="Arial" w:hAnsi="Arial" w:cs="Arial"/>
          <w:b/>
          <w:sz w:val="24"/>
          <w:szCs w:val="24"/>
        </w:rPr>
      </w:pPr>
      <w:r w:rsidRPr="00892221">
        <w:rPr>
          <w:rFonts w:ascii="Arial" w:hAnsi="Arial" w:cs="Arial"/>
          <w:b/>
          <w:sz w:val="24"/>
          <w:szCs w:val="24"/>
          <w:u w:val="single"/>
        </w:rPr>
        <w:t>Position</w:t>
      </w:r>
      <w:r w:rsidR="00B96485" w:rsidRPr="00892221">
        <w:rPr>
          <w:rFonts w:ascii="Arial" w:hAnsi="Arial" w:cs="Arial"/>
          <w:b/>
          <w:sz w:val="24"/>
          <w:szCs w:val="24"/>
          <w:u w:val="single"/>
        </w:rPr>
        <w:t>:</w:t>
      </w:r>
      <w:r w:rsidR="00B96485" w:rsidRPr="00892221">
        <w:rPr>
          <w:rFonts w:ascii="Arial" w:hAnsi="Arial" w:cs="Arial"/>
          <w:b/>
          <w:sz w:val="24"/>
          <w:szCs w:val="24"/>
        </w:rPr>
        <w:t xml:space="preserve"> </w:t>
      </w:r>
      <w:r w:rsidR="0020036C" w:rsidRPr="00892221">
        <w:rPr>
          <w:rFonts w:ascii="Arial" w:hAnsi="Arial" w:cs="Arial"/>
          <w:b/>
          <w:sz w:val="24"/>
          <w:szCs w:val="24"/>
        </w:rPr>
        <w:tab/>
      </w:r>
      <w:r w:rsidRPr="00892221">
        <w:rPr>
          <w:rFonts w:ascii="Arial" w:hAnsi="Arial" w:cs="Arial"/>
          <w:b/>
          <w:sz w:val="24"/>
          <w:szCs w:val="24"/>
        </w:rPr>
        <w:t xml:space="preserve">            </w:t>
      </w:r>
      <w:r w:rsidR="002B4801" w:rsidRPr="00892221">
        <w:rPr>
          <w:rFonts w:ascii="Arial" w:hAnsi="Arial" w:cs="Arial"/>
          <w:sz w:val="24"/>
          <w:szCs w:val="24"/>
        </w:rPr>
        <w:t>Medical Scheduler</w:t>
      </w:r>
    </w:p>
    <w:p w:rsidR="0020036C" w:rsidRPr="00892221" w:rsidRDefault="0020036C" w:rsidP="0057540D">
      <w:pPr>
        <w:spacing w:after="0"/>
        <w:rPr>
          <w:rFonts w:ascii="Arial" w:hAnsi="Arial" w:cs="Arial"/>
          <w:b/>
          <w:sz w:val="24"/>
          <w:szCs w:val="24"/>
        </w:rPr>
      </w:pPr>
      <w:r w:rsidRPr="00892221">
        <w:rPr>
          <w:rFonts w:ascii="Arial" w:hAnsi="Arial" w:cs="Arial"/>
          <w:b/>
          <w:sz w:val="24"/>
          <w:szCs w:val="24"/>
          <w:u w:val="single"/>
        </w:rPr>
        <w:t>Department:</w:t>
      </w:r>
      <w:r w:rsidRPr="00892221">
        <w:rPr>
          <w:rFonts w:ascii="Arial" w:hAnsi="Arial" w:cs="Arial"/>
          <w:b/>
          <w:sz w:val="24"/>
          <w:szCs w:val="24"/>
        </w:rPr>
        <w:t xml:space="preserve"> </w:t>
      </w:r>
      <w:r w:rsidRPr="00892221">
        <w:rPr>
          <w:rFonts w:ascii="Arial" w:hAnsi="Arial" w:cs="Arial"/>
          <w:b/>
          <w:sz w:val="24"/>
          <w:szCs w:val="24"/>
        </w:rPr>
        <w:tab/>
      </w:r>
      <w:r w:rsidR="00840D6B" w:rsidRPr="00892221">
        <w:rPr>
          <w:rFonts w:ascii="Arial" w:hAnsi="Arial" w:cs="Arial"/>
          <w:b/>
          <w:sz w:val="24"/>
          <w:szCs w:val="24"/>
        </w:rPr>
        <w:t xml:space="preserve"> </w:t>
      </w:r>
      <w:r w:rsidRPr="00892221">
        <w:rPr>
          <w:rFonts w:ascii="Arial" w:hAnsi="Arial" w:cs="Arial"/>
          <w:sz w:val="24"/>
          <w:szCs w:val="24"/>
        </w:rPr>
        <w:t>UI Health Customer CARE Center</w:t>
      </w:r>
    </w:p>
    <w:p w:rsidR="00E1009F" w:rsidRPr="00892221" w:rsidRDefault="00E1009F" w:rsidP="0057540D">
      <w:pPr>
        <w:spacing w:after="0"/>
        <w:rPr>
          <w:rFonts w:ascii="Arial" w:hAnsi="Arial" w:cs="Arial"/>
          <w:b/>
          <w:sz w:val="24"/>
          <w:szCs w:val="24"/>
        </w:rPr>
      </w:pPr>
      <w:r w:rsidRPr="00892221">
        <w:rPr>
          <w:rFonts w:ascii="Arial" w:hAnsi="Arial" w:cs="Arial"/>
          <w:b/>
          <w:sz w:val="24"/>
          <w:szCs w:val="24"/>
          <w:u w:val="single"/>
        </w:rPr>
        <w:t>Reports To</w:t>
      </w:r>
      <w:r w:rsidRPr="00892221">
        <w:rPr>
          <w:rFonts w:ascii="Arial" w:hAnsi="Arial" w:cs="Arial"/>
          <w:b/>
          <w:sz w:val="24"/>
          <w:szCs w:val="24"/>
        </w:rPr>
        <w:t xml:space="preserve">: </w:t>
      </w:r>
      <w:r w:rsidR="0020036C" w:rsidRPr="00892221">
        <w:rPr>
          <w:rFonts w:ascii="Arial" w:hAnsi="Arial" w:cs="Arial"/>
          <w:b/>
          <w:sz w:val="24"/>
          <w:szCs w:val="24"/>
        </w:rPr>
        <w:tab/>
      </w:r>
      <w:r w:rsidR="007465F5" w:rsidRPr="00892221">
        <w:rPr>
          <w:rFonts w:ascii="Arial" w:hAnsi="Arial" w:cs="Arial"/>
          <w:b/>
          <w:sz w:val="24"/>
          <w:szCs w:val="24"/>
        </w:rPr>
        <w:t xml:space="preserve">            </w:t>
      </w:r>
      <w:r w:rsidRPr="00892221">
        <w:rPr>
          <w:rFonts w:ascii="Arial" w:hAnsi="Arial" w:cs="Arial"/>
          <w:sz w:val="24"/>
          <w:szCs w:val="24"/>
        </w:rPr>
        <w:t>Call Center Leadership</w:t>
      </w:r>
    </w:p>
    <w:p w:rsidR="0020036C" w:rsidRPr="00892221" w:rsidRDefault="0020036C" w:rsidP="0057540D">
      <w:pPr>
        <w:spacing w:after="0"/>
        <w:rPr>
          <w:rFonts w:ascii="Arial" w:hAnsi="Arial" w:cs="Arial"/>
          <w:b/>
          <w:sz w:val="24"/>
          <w:szCs w:val="24"/>
        </w:rPr>
      </w:pPr>
      <w:r w:rsidRPr="00892221">
        <w:rPr>
          <w:rFonts w:ascii="Arial" w:hAnsi="Arial" w:cs="Arial"/>
          <w:b/>
          <w:sz w:val="24"/>
          <w:szCs w:val="24"/>
          <w:u w:val="single"/>
        </w:rPr>
        <w:t xml:space="preserve">Status: </w:t>
      </w:r>
      <w:r w:rsidRPr="00892221">
        <w:rPr>
          <w:rFonts w:ascii="Arial" w:hAnsi="Arial" w:cs="Arial"/>
          <w:b/>
          <w:sz w:val="24"/>
          <w:szCs w:val="24"/>
        </w:rPr>
        <w:t xml:space="preserve"> </w:t>
      </w:r>
      <w:r w:rsidRPr="00892221">
        <w:rPr>
          <w:rFonts w:ascii="Arial" w:hAnsi="Arial" w:cs="Arial"/>
          <w:b/>
          <w:sz w:val="24"/>
          <w:szCs w:val="24"/>
        </w:rPr>
        <w:tab/>
      </w:r>
      <w:r w:rsidR="007465F5" w:rsidRPr="00892221">
        <w:rPr>
          <w:rFonts w:ascii="Arial" w:hAnsi="Arial" w:cs="Arial"/>
          <w:b/>
          <w:sz w:val="24"/>
          <w:szCs w:val="24"/>
        </w:rPr>
        <w:t xml:space="preserve">            </w:t>
      </w:r>
      <w:r w:rsidRPr="00892221">
        <w:rPr>
          <w:rFonts w:ascii="Arial" w:hAnsi="Arial" w:cs="Arial"/>
          <w:sz w:val="24"/>
          <w:szCs w:val="24"/>
        </w:rPr>
        <w:t>Full-Time &amp; Part-Time, Hourly</w:t>
      </w:r>
    </w:p>
    <w:p w:rsidR="0020036C" w:rsidRPr="00892221" w:rsidRDefault="0020036C" w:rsidP="0057540D">
      <w:pPr>
        <w:spacing w:after="0"/>
        <w:rPr>
          <w:rFonts w:ascii="Arial" w:hAnsi="Arial" w:cs="Arial"/>
          <w:b/>
          <w:sz w:val="24"/>
          <w:szCs w:val="24"/>
        </w:rPr>
      </w:pPr>
      <w:r w:rsidRPr="00892221">
        <w:rPr>
          <w:rFonts w:ascii="Arial" w:hAnsi="Arial" w:cs="Arial"/>
          <w:b/>
          <w:sz w:val="24"/>
          <w:szCs w:val="24"/>
          <w:u w:val="single"/>
        </w:rPr>
        <w:t xml:space="preserve">Schedule: </w:t>
      </w:r>
      <w:r w:rsidRPr="00892221">
        <w:rPr>
          <w:rFonts w:ascii="Arial" w:hAnsi="Arial" w:cs="Arial"/>
          <w:b/>
          <w:sz w:val="24"/>
          <w:szCs w:val="24"/>
        </w:rPr>
        <w:t xml:space="preserve"> </w:t>
      </w:r>
      <w:r w:rsidR="0057540D" w:rsidRPr="00892221">
        <w:rPr>
          <w:rFonts w:ascii="Arial" w:hAnsi="Arial" w:cs="Arial"/>
          <w:b/>
          <w:sz w:val="24"/>
          <w:szCs w:val="24"/>
        </w:rPr>
        <w:tab/>
      </w:r>
      <w:r w:rsidR="007465F5" w:rsidRPr="00892221">
        <w:rPr>
          <w:rFonts w:ascii="Arial" w:hAnsi="Arial" w:cs="Arial"/>
          <w:b/>
          <w:sz w:val="24"/>
          <w:szCs w:val="24"/>
        </w:rPr>
        <w:t xml:space="preserve">            </w:t>
      </w:r>
      <w:r w:rsidRPr="00892221">
        <w:rPr>
          <w:rFonts w:ascii="Arial" w:hAnsi="Arial" w:cs="Arial"/>
          <w:sz w:val="24"/>
          <w:szCs w:val="24"/>
        </w:rPr>
        <w:t>Vari</w:t>
      </w:r>
      <w:r w:rsidR="00075316" w:rsidRPr="00892221">
        <w:rPr>
          <w:rFonts w:ascii="Arial" w:hAnsi="Arial" w:cs="Arial"/>
          <w:sz w:val="24"/>
          <w:szCs w:val="24"/>
        </w:rPr>
        <w:t>es</w:t>
      </w:r>
    </w:p>
    <w:p w:rsidR="0020036C" w:rsidRPr="00892221" w:rsidRDefault="0020036C" w:rsidP="0057540D">
      <w:pPr>
        <w:spacing w:after="0"/>
        <w:rPr>
          <w:rFonts w:ascii="Arial" w:hAnsi="Arial" w:cs="Arial"/>
          <w:sz w:val="24"/>
          <w:szCs w:val="24"/>
        </w:rPr>
      </w:pPr>
      <w:r w:rsidRPr="00892221">
        <w:rPr>
          <w:rFonts w:ascii="Arial" w:hAnsi="Arial" w:cs="Arial"/>
          <w:b/>
          <w:sz w:val="24"/>
          <w:szCs w:val="24"/>
        </w:rPr>
        <w:tab/>
      </w:r>
      <w:r w:rsidR="0057540D" w:rsidRPr="00892221">
        <w:rPr>
          <w:rFonts w:ascii="Arial" w:hAnsi="Arial" w:cs="Arial"/>
          <w:b/>
          <w:sz w:val="24"/>
          <w:szCs w:val="24"/>
        </w:rPr>
        <w:t xml:space="preserve">            </w:t>
      </w:r>
      <w:r w:rsidR="00840D6B" w:rsidRPr="00892221">
        <w:rPr>
          <w:rFonts w:ascii="Arial" w:hAnsi="Arial" w:cs="Arial"/>
          <w:b/>
          <w:sz w:val="24"/>
          <w:szCs w:val="24"/>
        </w:rPr>
        <w:tab/>
        <w:t xml:space="preserve"> </w:t>
      </w:r>
      <w:r w:rsidRPr="00892221">
        <w:rPr>
          <w:rFonts w:ascii="Arial" w:hAnsi="Arial" w:cs="Arial"/>
          <w:sz w:val="24"/>
          <w:szCs w:val="24"/>
        </w:rPr>
        <w:t xml:space="preserve">Hours of Operation: M-F </w:t>
      </w:r>
      <w:r w:rsidR="0057540D" w:rsidRPr="00892221">
        <w:rPr>
          <w:rFonts w:ascii="Arial" w:hAnsi="Arial" w:cs="Arial"/>
          <w:sz w:val="24"/>
          <w:szCs w:val="24"/>
        </w:rPr>
        <w:t>8 a.m. to 8 p.m.</w:t>
      </w:r>
    </w:p>
    <w:p w:rsidR="0057540D" w:rsidRPr="00892221" w:rsidRDefault="0057540D" w:rsidP="0057540D">
      <w:pPr>
        <w:spacing w:after="0"/>
        <w:rPr>
          <w:rFonts w:ascii="Arial" w:hAnsi="Arial" w:cs="Arial"/>
          <w:b/>
          <w:sz w:val="24"/>
          <w:szCs w:val="24"/>
        </w:rPr>
      </w:pPr>
      <w:r w:rsidRPr="00892221">
        <w:rPr>
          <w:rFonts w:ascii="Arial" w:hAnsi="Arial" w:cs="Arial"/>
          <w:b/>
          <w:sz w:val="24"/>
          <w:szCs w:val="24"/>
          <w:u w:val="single"/>
        </w:rPr>
        <w:t>Location:</w:t>
      </w:r>
      <w:r w:rsidRPr="00892221">
        <w:rPr>
          <w:rFonts w:ascii="Arial" w:hAnsi="Arial" w:cs="Arial"/>
          <w:b/>
          <w:sz w:val="24"/>
          <w:szCs w:val="24"/>
        </w:rPr>
        <w:t xml:space="preserve">         </w:t>
      </w:r>
      <w:r w:rsidR="00840D6B" w:rsidRPr="00892221">
        <w:rPr>
          <w:rFonts w:ascii="Arial" w:hAnsi="Arial" w:cs="Arial"/>
          <w:b/>
          <w:sz w:val="24"/>
          <w:szCs w:val="24"/>
        </w:rPr>
        <w:t xml:space="preserve">        </w:t>
      </w:r>
      <w:r w:rsidRPr="00892221">
        <w:rPr>
          <w:rFonts w:ascii="Arial" w:hAnsi="Arial" w:cs="Arial"/>
          <w:sz w:val="24"/>
          <w:szCs w:val="24"/>
        </w:rPr>
        <w:t>Central Office</w:t>
      </w:r>
      <w:r w:rsidR="00FD1E91" w:rsidRPr="00892221">
        <w:rPr>
          <w:rFonts w:ascii="Arial" w:hAnsi="Arial" w:cs="Arial"/>
          <w:sz w:val="24"/>
          <w:szCs w:val="24"/>
        </w:rPr>
        <w:t xml:space="preserve"> </w:t>
      </w:r>
      <w:r w:rsidRPr="00892221">
        <w:rPr>
          <w:rFonts w:ascii="Arial" w:hAnsi="Arial" w:cs="Arial"/>
          <w:sz w:val="24"/>
          <w:szCs w:val="24"/>
        </w:rPr>
        <w:t>- 1850 W. Roosevelt Rd.</w:t>
      </w:r>
    </w:p>
    <w:p w:rsidR="00075316" w:rsidRPr="00892221" w:rsidRDefault="00075316" w:rsidP="0057540D">
      <w:pPr>
        <w:spacing w:after="0"/>
        <w:rPr>
          <w:rFonts w:ascii="Arial" w:hAnsi="Arial" w:cs="Arial"/>
          <w:sz w:val="24"/>
          <w:szCs w:val="24"/>
        </w:rPr>
      </w:pPr>
      <w:r w:rsidRPr="00892221">
        <w:rPr>
          <w:rFonts w:ascii="Arial" w:hAnsi="Arial" w:cs="Arial"/>
          <w:b/>
          <w:sz w:val="24"/>
          <w:szCs w:val="24"/>
        </w:rPr>
        <w:tab/>
      </w:r>
      <w:r w:rsidRPr="00892221">
        <w:rPr>
          <w:rFonts w:ascii="Arial" w:hAnsi="Arial" w:cs="Arial"/>
          <w:b/>
          <w:sz w:val="24"/>
          <w:szCs w:val="24"/>
        </w:rPr>
        <w:tab/>
      </w:r>
      <w:r w:rsidRPr="00892221">
        <w:rPr>
          <w:rFonts w:ascii="Arial" w:hAnsi="Arial" w:cs="Arial"/>
          <w:b/>
          <w:sz w:val="24"/>
          <w:szCs w:val="24"/>
        </w:rPr>
        <w:tab/>
        <w:t xml:space="preserve"> </w:t>
      </w:r>
      <w:r w:rsidR="009D357F" w:rsidRPr="00892221">
        <w:rPr>
          <w:rFonts w:ascii="Arial" w:hAnsi="Arial" w:cs="Arial"/>
          <w:sz w:val="24"/>
          <w:szCs w:val="24"/>
        </w:rPr>
        <w:t>Onsite with remote possibility</w:t>
      </w:r>
    </w:p>
    <w:p w:rsidR="0057540D" w:rsidRPr="00892221" w:rsidRDefault="0057540D" w:rsidP="0057540D">
      <w:pPr>
        <w:spacing w:after="0"/>
        <w:rPr>
          <w:rFonts w:ascii="Arial" w:hAnsi="Arial" w:cs="Arial"/>
          <w:b/>
          <w:sz w:val="24"/>
          <w:szCs w:val="24"/>
        </w:rPr>
      </w:pPr>
    </w:p>
    <w:p w:rsidR="00E1009F" w:rsidRPr="00892221" w:rsidRDefault="00E1009F">
      <w:pPr>
        <w:rPr>
          <w:rFonts w:ascii="Arial" w:hAnsi="Arial" w:cs="Arial"/>
          <w:sz w:val="24"/>
          <w:szCs w:val="24"/>
        </w:rPr>
      </w:pPr>
    </w:p>
    <w:p w:rsidR="00E1009F" w:rsidRPr="00892221" w:rsidRDefault="00E1009F" w:rsidP="00F536B0">
      <w:pPr>
        <w:spacing w:after="0"/>
        <w:rPr>
          <w:rFonts w:ascii="Arial" w:hAnsi="Arial" w:cs="Arial"/>
          <w:sz w:val="24"/>
          <w:szCs w:val="24"/>
        </w:rPr>
      </w:pPr>
      <w:r w:rsidRPr="00892221">
        <w:rPr>
          <w:rFonts w:ascii="Arial" w:hAnsi="Arial" w:cs="Arial"/>
          <w:b/>
          <w:sz w:val="24"/>
          <w:szCs w:val="24"/>
          <w:u w:val="single"/>
        </w:rPr>
        <w:t xml:space="preserve">Statement of Purpose: </w:t>
      </w:r>
    </w:p>
    <w:p w:rsidR="008A2327" w:rsidRPr="00892221" w:rsidRDefault="008A2327" w:rsidP="00B76599">
      <w:pPr>
        <w:rPr>
          <w:rFonts w:ascii="Arial" w:hAnsi="Arial" w:cs="Arial"/>
          <w:sz w:val="24"/>
          <w:szCs w:val="24"/>
        </w:rPr>
      </w:pPr>
      <w:r w:rsidRPr="00892221">
        <w:rPr>
          <w:rFonts w:ascii="Arial" w:hAnsi="Arial" w:cs="Arial"/>
          <w:sz w:val="24"/>
          <w:szCs w:val="24"/>
        </w:rPr>
        <w:t xml:space="preserve">The Medical Scheduler will be responsible for providing a world class patient and family centered experience across the continuum that contributes to the customer satisfaction/retention, exceptional quality/value, and financial health in a high performance contact center environment. This position requires high quality customer service assistance when responding to inquiries pertaining to a variety of clinics under the UI Health umbrella. Medical Schedulers will be responsible for scheduling and registering appointments for the University </w:t>
      </w:r>
      <w:r w:rsidR="00EC6E99" w:rsidRPr="00892221">
        <w:rPr>
          <w:rFonts w:ascii="Arial" w:hAnsi="Arial" w:cs="Arial"/>
          <w:sz w:val="24"/>
          <w:szCs w:val="24"/>
        </w:rPr>
        <w:t>of</w:t>
      </w:r>
      <w:r w:rsidRPr="00892221">
        <w:rPr>
          <w:rFonts w:ascii="Arial" w:hAnsi="Arial" w:cs="Arial"/>
          <w:sz w:val="24"/>
          <w:szCs w:val="24"/>
        </w:rPr>
        <w:t xml:space="preserve"> Illinois Hospital &amp; Health </w:t>
      </w:r>
      <w:r w:rsidR="009B0CF7" w:rsidRPr="00892221">
        <w:rPr>
          <w:rFonts w:ascii="Arial" w:hAnsi="Arial" w:cs="Arial"/>
          <w:sz w:val="24"/>
          <w:szCs w:val="24"/>
        </w:rPr>
        <w:t xml:space="preserve">Sciences System by </w:t>
      </w:r>
      <w:r w:rsidRPr="00892221">
        <w:rPr>
          <w:rFonts w:ascii="Arial" w:hAnsi="Arial" w:cs="Arial"/>
          <w:sz w:val="24"/>
          <w:szCs w:val="24"/>
        </w:rPr>
        <w:t xml:space="preserve">utilizing all available informational tool and websites. Calls may consist of requests for appointment scheduling and/or registration of UI Health patients. </w:t>
      </w:r>
    </w:p>
    <w:p w:rsidR="009B0CF7" w:rsidRPr="00892221" w:rsidRDefault="009B0CF7">
      <w:pPr>
        <w:rPr>
          <w:rFonts w:ascii="Arial" w:hAnsi="Arial" w:cs="Arial"/>
          <w:sz w:val="24"/>
          <w:szCs w:val="24"/>
        </w:rPr>
      </w:pPr>
    </w:p>
    <w:p w:rsidR="009B0CF7" w:rsidRPr="00892221" w:rsidRDefault="009B0CF7" w:rsidP="00F536B0">
      <w:pPr>
        <w:spacing w:after="0"/>
        <w:rPr>
          <w:rFonts w:ascii="Arial" w:hAnsi="Arial" w:cs="Arial"/>
          <w:b/>
          <w:sz w:val="24"/>
          <w:szCs w:val="24"/>
          <w:u w:val="single"/>
        </w:rPr>
      </w:pPr>
      <w:r w:rsidRPr="00892221">
        <w:rPr>
          <w:rFonts w:ascii="Arial" w:hAnsi="Arial" w:cs="Arial"/>
          <w:b/>
          <w:sz w:val="24"/>
          <w:szCs w:val="24"/>
          <w:u w:val="single"/>
        </w:rPr>
        <w:t>Principal Duties and Responsibilities</w:t>
      </w:r>
      <w:r w:rsidR="0057540D" w:rsidRPr="00892221">
        <w:rPr>
          <w:rFonts w:ascii="Arial" w:hAnsi="Arial" w:cs="Arial"/>
          <w:b/>
          <w:sz w:val="24"/>
          <w:szCs w:val="24"/>
          <w:u w:val="single"/>
        </w:rPr>
        <w:t>, but are not limited to</w:t>
      </w:r>
      <w:r w:rsidRPr="00892221">
        <w:rPr>
          <w:rFonts w:ascii="Arial" w:hAnsi="Arial" w:cs="Arial"/>
          <w:b/>
          <w:sz w:val="24"/>
          <w:szCs w:val="24"/>
          <w:u w:val="single"/>
        </w:rPr>
        <w:t xml:space="preserve">: </w:t>
      </w:r>
    </w:p>
    <w:p w:rsidR="009B0CF7" w:rsidRPr="00892221" w:rsidRDefault="00DF0698" w:rsidP="0004740E">
      <w:pPr>
        <w:pStyle w:val="ListParagraph"/>
        <w:numPr>
          <w:ilvl w:val="0"/>
          <w:numId w:val="3"/>
        </w:numPr>
        <w:rPr>
          <w:rFonts w:ascii="Arial" w:hAnsi="Arial" w:cs="Arial"/>
          <w:b/>
          <w:sz w:val="24"/>
          <w:szCs w:val="24"/>
        </w:rPr>
      </w:pPr>
      <w:r w:rsidRPr="00892221">
        <w:rPr>
          <w:rFonts w:ascii="Arial" w:hAnsi="Arial" w:cs="Arial"/>
          <w:sz w:val="24"/>
          <w:szCs w:val="24"/>
        </w:rPr>
        <w:t xml:space="preserve">Answer calls promptly, </w:t>
      </w:r>
      <w:r w:rsidR="00EA23ED" w:rsidRPr="00892221">
        <w:rPr>
          <w:rFonts w:ascii="Arial" w:hAnsi="Arial" w:cs="Arial"/>
          <w:sz w:val="24"/>
          <w:szCs w:val="24"/>
        </w:rPr>
        <w:t>polite</w:t>
      </w:r>
      <w:r w:rsidRPr="00892221">
        <w:rPr>
          <w:rFonts w:ascii="Arial" w:hAnsi="Arial" w:cs="Arial"/>
          <w:sz w:val="24"/>
          <w:szCs w:val="24"/>
        </w:rPr>
        <w:t>ly,</w:t>
      </w:r>
      <w:r w:rsidR="00EA23ED" w:rsidRPr="00892221">
        <w:rPr>
          <w:rFonts w:ascii="Arial" w:hAnsi="Arial" w:cs="Arial"/>
          <w:sz w:val="24"/>
          <w:szCs w:val="24"/>
        </w:rPr>
        <w:t xml:space="preserve"> and professional</w:t>
      </w:r>
      <w:r w:rsidRPr="00892221">
        <w:rPr>
          <w:rFonts w:ascii="Arial" w:hAnsi="Arial" w:cs="Arial"/>
          <w:sz w:val="24"/>
          <w:szCs w:val="24"/>
        </w:rPr>
        <w:t>ly</w:t>
      </w:r>
      <w:r w:rsidR="00EA23ED" w:rsidRPr="00892221">
        <w:rPr>
          <w:rFonts w:ascii="Arial" w:hAnsi="Arial" w:cs="Arial"/>
          <w:sz w:val="24"/>
          <w:szCs w:val="24"/>
        </w:rPr>
        <w:t>.</w:t>
      </w:r>
    </w:p>
    <w:p w:rsidR="00EA23ED" w:rsidRPr="00892221" w:rsidRDefault="00EA23ED" w:rsidP="0004740E">
      <w:pPr>
        <w:pStyle w:val="ListParagraph"/>
        <w:numPr>
          <w:ilvl w:val="0"/>
          <w:numId w:val="3"/>
        </w:numPr>
        <w:rPr>
          <w:rFonts w:ascii="Arial" w:hAnsi="Arial" w:cs="Arial"/>
          <w:b/>
          <w:sz w:val="24"/>
          <w:szCs w:val="24"/>
        </w:rPr>
      </w:pPr>
      <w:r w:rsidRPr="00892221">
        <w:rPr>
          <w:rFonts w:ascii="Arial" w:hAnsi="Arial" w:cs="Arial"/>
          <w:sz w:val="24"/>
          <w:szCs w:val="24"/>
        </w:rPr>
        <w:t>Obtain and enter accurate demographic information into U</w:t>
      </w:r>
      <w:r w:rsidR="00895620" w:rsidRPr="00892221">
        <w:rPr>
          <w:rFonts w:ascii="Arial" w:hAnsi="Arial" w:cs="Arial"/>
          <w:sz w:val="24"/>
          <w:szCs w:val="24"/>
        </w:rPr>
        <w:t>I Health System application</w:t>
      </w:r>
    </w:p>
    <w:p w:rsidR="00895620" w:rsidRPr="00892221" w:rsidRDefault="00895620" w:rsidP="0004740E">
      <w:pPr>
        <w:pStyle w:val="ListParagraph"/>
        <w:numPr>
          <w:ilvl w:val="0"/>
          <w:numId w:val="3"/>
        </w:numPr>
        <w:rPr>
          <w:rFonts w:ascii="Arial" w:hAnsi="Arial" w:cs="Arial"/>
          <w:b/>
          <w:sz w:val="24"/>
          <w:szCs w:val="24"/>
        </w:rPr>
      </w:pPr>
      <w:r w:rsidRPr="00892221">
        <w:rPr>
          <w:rFonts w:ascii="Arial" w:hAnsi="Arial" w:cs="Arial"/>
          <w:sz w:val="24"/>
          <w:szCs w:val="24"/>
        </w:rPr>
        <w:t>Accurately schedule and register patients for appointments utilizing UI Health System software</w:t>
      </w:r>
    </w:p>
    <w:p w:rsidR="00014FF1" w:rsidRPr="00892221" w:rsidRDefault="00014FF1" w:rsidP="0004740E">
      <w:pPr>
        <w:pStyle w:val="ListParagraph"/>
        <w:numPr>
          <w:ilvl w:val="0"/>
          <w:numId w:val="3"/>
        </w:numPr>
        <w:rPr>
          <w:rFonts w:ascii="Arial" w:hAnsi="Arial" w:cs="Arial"/>
          <w:b/>
          <w:sz w:val="24"/>
          <w:szCs w:val="24"/>
        </w:rPr>
      </w:pPr>
      <w:r w:rsidRPr="00892221">
        <w:rPr>
          <w:rFonts w:ascii="Arial" w:hAnsi="Arial" w:cs="Arial"/>
          <w:sz w:val="24"/>
          <w:szCs w:val="24"/>
        </w:rPr>
        <w:t xml:space="preserve">Accurately communicate </w:t>
      </w:r>
      <w:r w:rsidR="00122247" w:rsidRPr="00892221">
        <w:rPr>
          <w:rFonts w:ascii="Arial" w:hAnsi="Arial" w:cs="Arial"/>
          <w:sz w:val="24"/>
          <w:szCs w:val="24"/>
        </w:rPr>
        <w:t xml:space="preserve">appointment date, time, location and the providers name to the patient </w:t>
      </w:r>
    </w:p>
    <w:p w:rsidR="00B10290" w:rsidRPr="00892221" w:rsidRDefault="00B10290" w:rsidP="0004740E">
      <w:pPr>
        <w:pStyle w:val="ListParagraph"/>
        <w:numPr>
          <w:ilvl w:val="0"/>
          <w:numId w:val="3"/>
        </w:numPr>
        <w:rPr>
          <w:rFonts w:ascii="Arial" w:hAnsi="Arial" w:cs="Arial"/>
          <w:b/>
          <w:sz w:val="24"/>
          <w:szCs w:val="24"/>
        </w:rPr>
      </w:pPr>
      <w:r w:rsidRPr="00892221">
        <w:rPr>
          <w:rFonts w:ascii="Arial" w:hAnsi="Arial" w:cs="Arial"/>
          <w:sz w:val="24"/>
          <w:szCs w:val="24"/>
        </w:rPr>
        <w:t xml:space="preserve">Answer questions and offer other information, as requested, to provide patient-focused service and a positive impression of the organization </w:t>
      </w:r>
    </w:p>
    <w:p w:rsidR="00321BA4" w:rsidRPr="00892221" w:rsidRDefault="00DF0698" w:rsidP="0004740E">
      <w:pPr>
        <w:pStyle w:val="ListParagraph"/>
        <w:numPr>
          <w:ilvl w:val="0"/>
          <w:numId w:val="3"/>
        </w:numPr>
        <w:rPr>
          <w:rFonts w:ascii="Arial" w:hAnsi="Arial" w:cs="Arial"/>
          <w:b/>
          <w:sz w:val="24"/>
          <w:szCs w:val="24"/>
        </w:rPr>
      </w:pPr>
      <w:r w:rsidRPr="00892221">
        <w:rPr>
          <w:rFonts w:ascii="Arial" w:hAnsi="Arial" w:cs="Arial"/>
          <w:sz w:val="24"/>
          <w:szCs w:val="24"/>
        </w:rPr>
        <w:t>Escalate</w:t>
      </w:r>
      <w:r w:rsidR="00B502CC" w:rsidRPr="00892221">
        <w:rPr>
          <w:rFonts w:ascii="Arial" w:hAnsi="Arial" w:cs="Arial"/>
          <w:sz w:val="24"/>
          <w:szCs w:val="24"/>
        </w:rPr>
        <w:t xml:space="preserve"> calls </w:t>
      </w:r>
      <w:r w:rsidRPr="00892221">
        <w:rPr>
          <w:rFonts w:ascii="Arial" w:hAnsi="Arial" w:cs="Arial"/>
          <w:sz w:val="24"/>
          <w:szCs w:val="24"/>
        </w:rPr>
        <w:t xml:space="preserve">appropriately </w:t>
      </w:r>
      <w:r w:rsidR="00B502CC" w:rsidRPr="00892221">
        <w:rPr>
          <w:rFonts w:ascii="Arial" w:hAnsi="Arial" w:cs="Arial"/>
          <w:sz w:val="24"/>
          <w:szCs w:val="24"/>
        </w:rPr>
        <w:t>to Leadership and Triage Nurses</w:t>
      </w:r>
    </w:p>
    <w:p w:rsidR="00B502CC" w:rsidRPr="00892221" w:rsidRDefault="00B502CC" w:rsidP="0004740E">
      <w:pPr>
        <w:pStyle w:val="ListParagraph"/>
        <w:numPr>
          <w:ilvl w:val="0"/>
          <w:numId w:val="3"/>
        </w:numPr>
        <w:rPr>
          <w:rFonts w:ascii="Arial" w:hAnsi="Arial" w:cs="Arial"/>
          <w:b/>
          <w:sz w:val="24"/>
          <w:szCs w:val="24"/>
        </w:rPr>
      </w:pPr>
      <w:r w:rsidRPr="00892221">
        <w:rPr>
          <w:rFonts w:ascii="Arial" w:hAnsi="Arial" w:cs="Arial"/>
          <w:sz w:val="24"/>
          <w:szCs w:val="24"/>
        </w:rPr>
        <w:t>Maintain up-to date knowledge of UI Hospital and Health Science System policies and procedures as they apply</w:t>
      </w:r>
    </w:p>
    <w:p w:rsidR="00B502CC" w:rsidRPr="00892221" w:rsidRDefault="001619B7" w:rsidP="0004740E">
      <w:pPr>
        <w:pStyle w:val="ListParagraph"/>
        <w:numPr>
          <w:ilvl w:val="0"/>
          <w:numId w:val="3"/>
        </w:numPr>
        <w:rPr>
          <w:rFonts w:ascii="Arial" w:hAnsi="Arial" w:cs="Arial"/>
          <w:b/>
          <w:sz w:val="24"/>
          <w:szCs w:val="24"/>
        </w:rPr>
      </w:pPr>
      <w:r w:rsidRPr="00892221">
        <w:rPr>
          <w:rFonts w:ascii="Arial" w:hAnsi="Arial" w:cs="Arial"/>
          <w:sz w:val="24"/>
          <w:szCs w:val="24"/>
        </w:rPr>
        <w:lastRenderedPageBreak/>
        <w:t>Adhere to the HIPAA (Privacy Act) as it relates to the confidentiality of information released with policies and procedure</w:t>
      </w:r>
    </w:p>
    <w:p w:rsidR="001619B7" w:rsidRPr="00892221" w:rsidRDefault="001619B7" w:rsidP="0004740E">
      <w:pPr>
        <w:pStyle w:val="ListParagraph"/>
        <w:numPr>
          <w:ilvl w:val="0"/>
          <w:numId w:val="3"/>
        </w:numPr>
        <w:rPr>
          <w:rFonts w:ascii="Arial" w:hAnsi="Arial" w:cs="Arial"/>
          <w:b/>
          <w:sz w:val="24"/>
          <w:szCs w:val="24"/>
        </w:rPr>
      </w:pPr>
      <w:r w:rsidRPr="00892221">
        <w:rPr>
          <w:rFonts w:ascii="Arial" w:hAnsi="Arial" w:cs="Arial"/>
          <w:sz w:val="24"/>
          <w:szCs w:val="24"/>
        </w:rPr>
        <w:t>Performs other duties as assigned by Leadership.</w:t>
      </w:r>
    </w:p>
    <w:p w:rsidR="00A76249" w:rsidRPr="00892221" w:rsidRDefault="00A76249" w:rsidP="0004740E">
      <w:pPr>
        <w:rPr>
          <w:rFonts w:ascii="Arial" w:hAnsi="Arial" w:cs="Arial"/>
          <w:b/>
          <w:sz w:val="24"/>
          <w:szCs w:val="24"/>
        </w:rPr>
      </w:pPr>
    </w:p>
    <w:p w:rsidR="00A76249" w:rsidRPr="00892221" w:rsidRDefault="00A76249" w:rsidP="0004740E">
      <w:pPr>
        <w:spacing w:after="0"/>
        <w:rPr>
          <w:rFonts w:ascii="Arial" w:hAnsi="Arial" w:cs="Arial"/>
          <w:b/>
          <w:sz w:val="24"/>
          <w:szCs w:val="24"/>
          <w:u w:val="single"/>
        </w:rPr>
      </w:pPr>
      <w:r w:rsidRPr="00892221">
        <w:rPr>
          <w:rFonts w:ascii="Arial" w:hAnsi="Arial" w:cs="Arial"/>
          <w:b/>
          <w:sz w:val="24"/>
          <w:szCs w:val="24"/>
          <w:u w:val="single"/>
        </w:rPr>
        <w:t>Qualifications:</w:t>
      </w:r>
    </w:p>
    <w:p w:rsidR="00A76249" w:rsidRPr="00892221" w:rsidRDefault="00A76249" w:rsidP="0004740E">
      <w:pPr>
        <w:pStyle w:val="ListParagraph"/>
        <w:numPr>
          <w:ilvl w:val="0"/>
          <w:numId w:val="4"/>
        </w:numPr>
        <w:rPr>
          <w:rFonts w:ascii="Arial" w:hAnsi="Arial" w:cs="Arial"/>
          <w:sz w:val="24"/>
          <w:szCs w:val="24"/>
        </w:rPr>
      </w:pPr>
      <w:r w:rsidRPr="00892221">
        <w:rPr>
          <w:rFonts w:ascii="Arial" w:hAnsi="Arial" w:cs="Arial"/>
          <w:sz w:val="24"/>
          <w:szCs w:val="24"/>
        </w:rPr>
        <w:t>High School diploma or equivalent required;</w:t>
      </w:r>
    </w:p>
    <w:p w:rsidR="00A76249" w:rsidRPr="00892221" w:rsidRDefault="00A76249" w:rsidP="0004740E">
      <w:pPr>
        <w:pStyle w:val="ListParagraph"/>
        <w:numPr>
          <w:ilvl w:val="0"/>
          <w:numId w:val="4"/>
        </w:numPr>
        <w:rPr>
          <w:rFonts w:ascii="Arial" w:hAnsi="Arial" w:cs="Arial"/>
          <w:sz w:val="24"/>
          <w:szCs w:val="24"/>
        </w:rPr>
      </w:pPr>
      <w:r w:rsidRPr="00892221">
        <w:rPr>
          <w:rFonts w:ascii="Arial" w:hAnsi="Arial" w:cs="Arial"/>
          <w:sz w:val="24"/>
          <w:szCs w:val="24"/>
        </w:rPr>
        <w:t>Health Care and Customer Call Center experience preferred;</w:t>
      </w:r>
    </w:p>
    <w:p w:rsidR="003A7347" w:rsidRPr="00892221" w:rsidRDefault="003A7347" w:rsidP="0004740E">
      <w:pPr>
        <w:pStyle w:val="ListParagraph"/>
        <w:numPr>
          <w:ilvl w:val="0"/>
          <w:numId w:val="3"/>
        </w:numPr>
        <w:rPr>
          <w:rFonts w:ascii="Arial" w:hAnsi="Arial" w:cs="Arial"/>
          <w:sz w:val="24"/>
          <w:szCs w:val="24"/>
        </w:rPr>
      </w:pPr>
      <w:r w:rsidRPr="00892221">
        <w:rPr>
          <w:rFonts w:ascii="Arial" w:hAnsi="Arial" w:cs="Arial"/>
          <w:sz w:val="24"/>
          <w:szCs w:val="24"/>
        </w:rPr>
        <w:t>Ability to handle a call center environment. Work efficiently, accurately and be able to multi-task;</w:t>
      </w:r>
    </w:p>
    <w:p w:rsidR="003A7347" w:rsidRPr="00892221" w:rsidRDefault="003A7347" w:rsidP="0004740E">
      <w:pPr>
        <w:pStyle w:val="ListParagraph"/>
        <w:numPr>
          <w:ilvl w:val="0"/>
          <w:numId w:val="3"/>
        </w:numPr>
        <w:rPr>
          <w:rFonts w:ascii="Arial" w:hAnsi="Arial" w:cs="Arial"/>
          <w:sz w:val="24"/>
          <w:szCs w:val="24"/>
        </w:rPr>
      </w:pPr>
      <w:r w:rsidRPr="00892221">
        <w:rPr>
          <w:rFonts w:ascii="Arial" w:hAnsi="Arial" w:cs="Arial"/>
          <w:sz w:val="24"/>
          <w:szCs w:val="24"/>
        </w:rPr>
        <w:t>Ability to exercise good judgment to handle calls appropriately</w:t>
      </w:r>
    </w:p>
    <w:p w:rsidR="00ED1663" w:rsidRPr="00892221" w:rsidRDefault="003A7347" w:rsidP="0004740E">
      <w:pPr>
        <w:pStyle w:val="ListParagraph"/>
        <w:numPr>
          <w:ilvl w:val="0"/>
          <w:numId w:val="3"/>
        </w:numPr>
        <w:rPr>
          <w:rFonts w:ascii="Arial" w:hAnsi="Arial" w:cs="Arial"/>
          <w:sz w:val="24"/>
          <w:szCs w:val="24"/>
        </w:rPr>
      </w:pPr>
      <w:r w:rsidRPr="00892221">
        <w:rPr>
          <w:rFonts w:ascii="Arial" w:hAnsi="Arial" w:cs="Arial"/>
          <w:sz w:val="24"/>
          <w:szCs w:val="24"/>
        </w:rPr>
        <w:t>Must be able to navigate through multiple databases that are utilized though UI Health’s software applications;</w:t>
      </w:r>
    </w:p>
    <w:p w:rsidR="003A7347" w:rsidRPr="00892221" w:rsidRDefault="003A7347" w:rsidP="0004740E">
      <w:pPr>
        <w:pStyle w:val="ListParagraph"/>
        <w:numPr>
          <w:ilvl w:val="0"/>
          <w:numId w:val="3"/>
        </w:numPr>
        <w:rPr>
          <w:rFonts w:ascii="Arial" w:hAnsi="Arial" w:cs="Arial"/>
          <w:sz w:val="24"/>
          <w:szCs w:val="24"/>
        </w:rPr>
      </w:pPr>
      <w:r w:rsidRPr="00892221">
        <w:rPr>
          <w:rFonts w:ascii="Arial" w:hAnsi="Arial" w:cs="Arial"/>
          <w:sz w:val="24"/>
          <w:szCs w:val="24"/>
        </w:rPr>
        <w:t>Must be able to type a minimum of 30 words per minute with 95% or greater accuracy;</w:t>
      </w:r>
    </w:p>
    <w:p w:rsidR="003A7347" w:rsidRPr="00892221" w:rsidRDefault="003A7347" w:rsidP="0004740E">
      <w:pPr>
        <w:pStyle w:val="ListParagraph"/>
        <w:numPr>
          <w:ilvl w:val="0"/>
          <w:numId w:val="3"/>
        </w:numPr>
        <w:rPr>
          <w:rFonts w:ascii="Arial" w:hAnsi="Arial" w:cs="Arial"/>
          <w:sz w:val="24"/>
          <w:szCs w:val="24"/>
        </w:rPr>
      </w:pPr>
      <w:r w:rsidRPr="00892221">
        <w:rPr>
          <w:rFonts w:ascii="Arial" w:hAnsi="Arial" w:cs="Arial"/>
          <w:sz w:val="24"/>
          <w:szCs w:val="24"/>
        </w:rPr>
        <w:t>Must have excellent interpersonal and communication skills both written and orally;</w:t>
      </w:r>
    </w:p>
    <w:p w:rsidR="003A7347" w:rsidRPr="00892221" w:rsidRDefault="003A7347" w:rsidP="0004740E">
      <w:pPr>
        <w:pStyle w:val="ListParagraph"/>
        <w:numPr>
          <w:ilvl w:val="0"/>
          <w:numId w:val="3"/>
        </w:numPr>
        <w:rPr>
          <w:rFonts w:ascii="Arial" w:hAnsi="Arial" w:cs="Arial"/>
          <w:sz w:val="24"/>
          <w:szCs w:val="24"/>
        </w:rPr>
      </w:pPr>
      <w:r w:rsidRPr="00892221">
        <w:rPr>
          <w:rFonts w:ascii="Arial" w:hAnsi="Arial" w:cs="Arial"/>
          <w:sz w:val="24"/>
          <w:szCs w:val="24"/>
        </w:rPr>
        <w:t>Proven ability to work as a member of a team is required;</w:t>
      </w:r>
    </w:p>
    <w:p w:rsidR="003A7347" w:rsidRPr="00892221" w:rsidRDefault="003A7347" w:rsidP="0004740E">
      <w:pPr>
        <w:pStyle w:val="ListParagraph"/>
        <w:numPr>
          <w:ilvl w:val="0"/>
          <w:numId w:val="3"/>
        </w:numPr>
        <w:rPr>
          <w:rFonts w:ascii="Arial" w:hAnsi="Arial" w:cs="Arial"/>
          <w:sz w:val="24"/>
          <w:szCs w:val="24"/>
        </w:rPr>
      </w:pPr>
      <w:r w:rsidRPr="00892221">
        <w:rPr>
          <w:rFonts w:ascii="Arial" w:hAnsi="Arial" w:cs="Arial"/>
          <w:sz w:val="24"/>
          <w:szCs w:val="24"/>
        </w:rPr>
        <w:t>Will be required to complete program update training, as warranted, and successfully implement that knowledge in day to day operations</w:t>
      </w:r>
    </w:p>
    <w:p w:rsidR="00EB0D41" w:rsidRPr="00892221" w:rsidRDefault="003A7347" w:rsidP="00840D6B">
      <w:pPr>
        <w:pStyle w:val="ListParagraph"/>
        <w:numPr>
          <w:ilvl w:val="0"/>
          <w:numId w:val="3"/>
        </w:numPr>
        <w:pBdr>
          <w:bottom w:val="single" w:sz="12" w:space="2" w:color="auto"/>
        </w:pBdr>
        <w:rPr>
          <w:rStyle w:val="Strong"/>
          <w:rFonts w:ascii="Arial" w:hAnsi="Arial" w:cs="Arial"/>
          <w:b w:val="0"/>
          <w:bCs w:val="0"/>
          <w:sz w:val="24"/>
          <w:szCs w:val="24"/>
        </w:rPr>
      </w:pPr>
      <w:r w:rsidRPr="00892221">
        <w:rPr>
          <w:rFonts w:ascii="Arial" w:hAnsi="Arial" w:cs="Arial"/>
          <w:sz w:val="24"/>
          <w:szCs w:val="24"/>
        </w:rPr>
        <w:t xml:space="preserve">Commitment to our mission of providing opportunities for people who are visually impaired, blind, deaf-blind, or blind with additional disabilities is essential. </w:t>
      </w:r>
    </w:p>
    <w:p w:rsidR="00DD5D38" w:rsidRPr="00892221" w:rsidRDefault="00DD5D38" w:rsidP="00DD5D38">
      <w:pPr>
        <w:pStyle w:val="ignore-global-css"/>
        <w:shd w:val="clear" w:color="auto" w:fill="FFFFFF"/>
        <w:spacing w:before="0" w:beforeAutospacing="0" w:after="0" w:afterAutospacing="0"/>
        <w:rPr>
          <w:rStyle w:val="Strong"/>
          <w:rFonts w:ascii="Arial" w:hAnsi="Arial" w:cs="Arial"/>
          <w:color w:val="444444"/>
          <w:u w:val="single"/>
        </w:rPr>
      </w:pPr>
    </w:p>
    <w:p w:rsidR="00DD5D38" w:rsidRPr="00892221" w:rsidRDefault="00DD5D38" w:rsidP="00DD5D38">
      <w:pPr>
        <w:pStyle w:val="ignore-global-css"/>
        <w:shd w:val="clear" w:color="auto" w:fill="FFFFFF"/>
        <w:spacing w:before="0" w:beforeAutospacing="0" w:after="0" w:afterAutospacing="0"/>
        <w:rPr>
          <w:rFonts w:ascii="Arial" w:hAnsi="Arial" w:cs="Arial"/>
          <w:color w:val="444444"/>
        </w:rPr>
      </w:pPr>
      <w:r w:rsidRPr="00892221">
        <w:rPr>
          <w:rStyle w:val="Strong"/>
          <w:rFonts w:ascii="Arial" w:hAnsi="Arial" w:cs="Arial"/>
          <w:color w:val="444444"/>
          <w:u w:val="single"/>
        </w:rPr>
        <w:t>Employee Benefits</w:t>
      </w:r>
    </w:p>
    <w:p w:rsidR="00DD5D38" w:rsidRPr="00892221" w:rsidRDefault="00DD5D38" w:rsidP="00DD5D38">
      <w:pPr>
        <w:pStyle w:val="ignore-global-css"/>
        <w:shd w:val="clear" w:color="auto" w:fill="FFFFFF"/>
        <w:spacing w:before="0" w:beforeAutospacing="0" w:after="0" w:afterAutospacing="0"/>
        <w:rPr>
          <w:rFonts w:ascii="Arial" w:hAnsi="Arial" w:cs="Arial"/>
          <w:color w:val="444444"/>
        </w:rPr>
      </w:pPr>
      <w:r w:rsidRPr="00892221">
        <w:rPr>
          <w:rStyle w:val="Emphasis"/>
          <w:rFonts w:ascii="Arial" w:hAnsi="Arial" w:cs="Arial"/>
          <w:b/>
          <w:bCs/>
          <w:color w:val="444444"/>
        </w:rPr>
        <w:t>BENEFIT PACKAGE UP TO AN ADDITIONAL 25%</w:t>
      </w:r>
      <w:r w:rsidRPr="00892221">
        <w:rPr>
          <w:rFonts w:ascii="Arial" w:hAnsi="Arial" w:cs="Arial"/>
          <w:color w:val="444444"/>
        </w:rPr>
        <w:t xml:space="preserve"> </w:t>
      </w:r>
      <w:r w:rsidRPr="00892221">
        <w:rPr>
          <w:rStyle w:val="Emphasis"/>
          <w:rFonts w:ascii="Arial" w:hAnsi="Arial" w:cs="Arial"/>
          <w:b/>
          <w:bCs/>
          <w:color w:val="444444"/>
        </w:rPr>
        <w:t>OF SALARY INCLUDING:</w:t>
      </w:r>
    </w:p>
    <w:p w:rsidR="00DD5D38" w:rsidRPr="00892221" w:rsidRDefault="00DD5D38" w:rsidP="00DD5D38">
      <w:pPr>
        <w:pStyle w:val="ignore-global-css"/>
        <w:shd w:val="clear" w:color="auto" w:fill="FFFFFF"/>
        <w:spacing w:before="0" w:beforeAutospacing="0" w:after="0" w:afterAutospacing="0"/>
        <w:rPr>
          <w:rFonts w:ascii="Arial" w:hAnsi="Arial" w:cs="Arial"/>
          <w:color w:val="444444"/>
        </w:rPr>
      </w:pPr>
      <w:r w:rsidRPr="00892221">
        <w:rPr>
          <w:rStyle w:val="ignore-global-css1"/>
          <w:rFonts w:ascii="Arial" w:hAnsi="Arial" w:cs="Arial"/>
          <w:color w:val="444444"/>
        </w:rPr>
        <w:t>• 10 days paid vacation</w:t>
      </w:r>
    </w:p>
    <w:p w:rsidR="00DD5D38" w:rsidRPr="00892221" w:rsidRDefault="00DD5D38" w:rsidP="00DD5D38">
      <w:pPr>
        <w:pStyle w:val="ignore-global-css"/>
        <w:shd w:val="clear" w:color="auto" w:fill="FFFFFF"/>
        <w:spacing w:before="0" w:beforeAutospacing="0" w:after="0" w:afterAutospacing="0"/>
        <w:rPr>
          <w:rFonts w:ascii="Arial" w:hAnsi="Arial" w:cs="Arial"/>
          <w:color w:val="444444"/>
        </w:rPr>
      </w:pPr>
      <w:r w:rsidRPr="00892221">
        <w:rPr>
          <w:rStyle w:val="ignore-global-css1"/>
          <w:rFonts w:ascii="Arial" w:hAnsi="Arial" w:cs="Arial"/>
          <w:color w:val="444444"/>
        </w:rPr>
        <w:t>• 12 paid holidays</w:t>
      </w:r>
    </w:p>
    <w:p w:rsidR="00DD5D38" w:rsidRPr="00892221" w:rsidRDefault="00DD5D38" w:rsidP="00DD5D38">
      <w:pPr>
        <w:pStyle w:val="ignore-global-css"/>
        <w:shd w:val="clear" w:color="auto" w:fill="FFFFFF"/>
        <w:spacing w:before="0" w:beforeAutospacing="0" w:after="0" w:afterAutospacing="0"/>
        <w:rPr>
          <w:rFonts w:ascii="Arial" w:hAnsi="Arial" w:cs="Arial"/>
          <w:color w:val="444444"/>
        </w:rPr>
      </w:pPr>
      <w:r w:rsidRPr="00892221">
        <w:rPr>
          <w:rStyle w:val="ignore-global-css1"/>
          <w:rFonts w:ascii="Arial" w:hAnsi="Arial" w:cs="Arial"/>
          <w:color w:val="444444"/>
        </w:rPr>
        <w:t>• 6 sick days accrued over the year, up to 16 days available to be accumulated</w:t>
      </w:r>
    </w:p>
    <w:p w:rsidR="00DD5D38" w:rsidRPr="00892221" w:rsidRDefault="00DD5D38" w:rsidP="00DD5D38">
      <w:pPr>
        <w:pStyle w:val="ignore-global-css"/>
        <w:shd w:val="clear" w:color="auto" w:fill="FFFFFF"/>
        <w:spacing w:before="0" w:beforeAutospacing="0" w:after="0" w:afterAutospacing="0"/>
        <w:rPr>
          <w:rFonts w:ascii="Arial" w:hAnsi="Arial" w:cs="Arial"/>
          <w:color w:val="444444"/>
        </w:rPr>
      </w:pPr>
      <w:r w:rsidRPr="00892221">
        <w:rPr>
          <w:rStyle w:val="ignore-global-css1"/>
          <w:rFonts w:ascii="Arial" w:hAnsi="Arial" w:cs="Arial"/>
          <w:color w:val="444444"/>
        </w:rPr>
        <w:t>• Insurance Eligibility the 1st of the month after 30 days of employment</w:t>
      </w:r>
    </w:p>
    <w:p w:rsidR="00DD5D38" w:rsidRPr="00892221" w:rsidRDefault="00DD5D38" w:rsidP="00DD5D38">
      <w:pPr>
        <w:pStyle w:val="ignore-global-css"/>
        <w:numPr>
          <w:ilvl w:val="0"/>
          <w:numId w:val="5"/>
        </w:numPr>
        <w:shd w:val="clear" w:color="auto" w:fill="FFFFFF"/>
        <w:rPr>
          <w:rFonts w:ascii="Arial" w:hAnsi="Arial" w:cs="Arial"/>
          <w:color w:val="444444"/>
        </w:rPr>
      </w:pPr>
      <w:r w:rsidRPr="00892221">
        <w:rPr>
          <w:rStyle w:val="ignore-global-css1"/>
          <w:rFonts w:ascii="Arial" w:hAnsi="Arial" w:cs="Arial"/>
          <w:color w:val="444444"/>
        </w:rPr>
        <w:t>Medical (65% covered by the Chicago Lighthouse), dental and vision insurance offered</w:t>
      </w:r>
    </w:p>
    <w:p w:rsidR="00DD5D38" w:rsidRPr="00892221" w:rsidRDefault="00DD5D38" w:rsidP="00DD5D38">
      <w:pPr>
        <w:pStyle w:val="ignore-global-css"/>
        <w:shd w:val="clear" w:color="auto" w:fill="FFFFFF"/>
        <w:spacing w:before="0" w:beforeAutospacing="0" w:after="0" w:afterAutospacing="0"/>
        <w:rPr>
          <w:rFonts w:ascii="Arial" w:hAnsi="Arial" w:cs="Arial"/>
          <w:color w:val="444444"/>
        </w:rPr>
      </w:pPr>
      <w:r w:rsidRPr="00892221">
        <w:rPr>
          <w:rStyle w:val="ignore-global-css1"/>
          <w:rFonts w:ascii="Arial" w:hAnsi="Arial" w:cs="Arial"/>
          <w:color w:val="444444"/>
        </w:rPr>
        <w:t>• Short/long term disability</w:t>
      </w:r>
    </w:p>
    <w:p w:rsidR="00DD5D38" w:rsidRPr="00892221" w:rsidRDefault="00DD5D38" w:rsidP="00DD5D38">
      <w:pPr>
        <w:pStyle w:val="ignore-global-css"/>
        <w:shd w:val="clear" w:color="auto" w:fill="FFFFFF"/>
        <w:spacing w:before="0" w:beforeAutospacing="0" w:after="0" w:afterAutospacing="0"/>
        <w:rPr>
          <w:rFonts w:ascii="Arial" w:hAnsi="Arial" w:cs="Arial"/>
          <w:color w:val="444444"/>
        </w:rPr>
      </w:pPr>
      <w:r w:rsidRPr="00892221">
        <w:rPr>
          <w:rStyle w:val="ignore-global-css1"/>
          <w:rFonts w:ascii="Arial" w:hAnsi="Arial" w:cs="Arial"/>
          <w:color w:val="444444"/>
        </w:rPr>
        <w:t>• Life insurance – 2x salary</w:t>
      </w:r>
    </w:p>
    <w:p w:rsidR="00DD5D38" w:rsidRPr="00892221" w:rsidRDefault="00DD5D38" w:rsidP="00DD5D38">
      <w:pPr>
        <w:pStyle w:val="ignore-global-css"/>
        <w:shd w:val="clear" w:color="auto" w:fill="FFFFFF"/>
        <w:spacing w:before="0" w:beforeAutospacing="0" w:after="0" w:afterAutospacing="0"/>
        <w:rPr>
          <w:rFonts w:ascii="Arial" w:hAnsi="Arial" w:cs="Arial"/>
          <w:color w:val="444444"/>
        </w:rPr>
      </w:pPr>
      <w:r w:rsidRPr="00892221">
        <w:rPr>
          <w:rStyle w:val="ignore-global-css1"/>
          <w:rFonts w:ascii="Arial" w:hAnsi="Arial" w:cs="Arial"/>
          <w:color w:val="444444"/>
        </w:rPr>
        <w:t>• Employee recognition events</w:t>
      </w:r>
    </w:p>
    <w:p w:rsidR="00DD5D38" w:rsidRPr="00892221" w:rsidRDefault="00DD5D38" w:rsidP="00DD5D38">
      <w:pPr>
        <w:pStyle w:val="ignore-global-css"/>
        <w:shd w:val="clear" w:color="auto" w:fill="FFFFFF"/>
        <w:spacing w:before="0" w:beforeAutospacing="0" w:after="0" w:afterAutospacing="0"/>
        <w:rPr>
          <w:rFonts w:ascii="Arial" w:hAnsi="Arial" w:cs="Arial"/>
          <w:color w:val="444444"/>
        </w:rPr>
      </w:pPr>
      <w:r w:rsidRPr="00892221">
        <w:rPr>
          <w:rStyle w:val="ignore-global-css1"/>
          <w:rFonts w:ascii="Arial" w:hAnsi="Arial" w:cs="Arial"/>
          <w:color w:val="444444"/>
        </w:rPr>
        <w:t>• Company paid pension plan after one year of employment</w:t>
      </w:r>
    </w:p>
    <w:p w:rsidR="00DD5D38" w:rsidRPr="00892221" w:rsidRDefault="00DD5D38" w:rsidP="00DD5D38">
      <w:pPr>
        <w:pStyle w:val="ignore-global-css"/>
        <w:shd w:val="clear" w:color="auto" w:fill="FFFFFF"/>
        <w:spacing w:before="0" w:beforeAutospacing="0" w:after="0" w:afterAutospacing="0"/>
        <w:rPr>
          <w:rFonts w:ascii="Arial" w:hAnsi="Arial" w:cs="Arial"/>
          <w:color w:val="444444"/>
        </w:rPr>
      </w:pPr>
      <w:r w:rsidRPr="00892221">
        <w:rPr>
          <w:rStyle w:val="ignore-global-css1"/>
          <w:rFonts w:ascii="Arial" w:hAnsi="Arial" w:cs="Arial"/>
          <w:color w:val="444444"/>
        </w:rPr>
        <w:t>• Reasonably priced delicious food options on site (except at Glenview location)</w:t>
      </w:r>
    </w:p>
    <w:p w:rsidR="00DD5D38" w:rsidRPr="00892221" w:rsidRDefault="00DD5D38" w:rsidP="00DD5D38">
      <w:pPr>
        <w:pStyle w:val="ignore-global-css"/>
        <w:shd w:val="clear" w:color="auto" w:fill="FFFFFF"/>
        <w:spacing w:before="0" w:beforeAutospacing="0" w:after="0" w:afterAutospacing="0"/>
        <w:rPr>
          <w:rFonts w:ascii="Arial" w:hAnsi="Arial" w:cs="Arial"/>
          <w:color w:val="444444"/>
        </w:rPr>
      </w:pPr>
      <w:r w:rsidRPr="00892221">
        <w:rPr>
          <w:rStyle w:val="ignore-global-css1"/>
          <w:rFonts w:ascii="Arial" w:hAnsi="Arial" w:cs="Arial"/>
          <w:color w:val="444444"/>
        </w:rPr>
        <w:t>• Access to micro-kitchens</w:t>
      </w:r>
    </w:p>
    <w:p w:rsidR="00DD5D38" w:rsidRPr="00892221" w:rsidRDefault="00DD5D38" w:rsidP="00840D6B">
      <w:pPr>
        <w:rPr>
          <w:rStyle w:val="Strong"/>
          <w:rFonts w:ascii="Arial" w:hAnsi="Arial" w:cs="Arial"/>
          <w:color w:val="444444"/>
          <w:sz w:val="24"/>
          <w:szCs w:val="24"/>
          <w:shd w:val="clear" w:color="auto" w:fill="FFFFFF"/>
        </w:rPr>
      </w:pPr>
    </w:p>
    <w:p w:rsidR="00DD5D38" w:rsidRPr="00892221" w:rsidRDefault="00DD5D38" w:rsidP="00840D6B">
      <w:pPr>
        <w:rPr>
          <w:rStyle w:val="Strong"/>
          <w:rFonts w:ascii="Arial" w:hAnsi="Arial" w:cs="Arial"/>
          <w:color w:val="444444"/>
          <w:sz w:val="24"/>
          <w:szCs w:val="24"/>
          <w:shd w:val="clear" w:color="auto" w:fill="FFFFFF"/>
        </w:rPr>
      </w:pPr>
    </w:p>
    <w:p w:rsidR="00F536B0" w:rsidRPr="00892221" w:rsidRDefault="00EB0D41" w:rsidP="00840D6B">
      <w:pPr>
        <w:rPr>
          <w:rFonts w:ascii="Arial" w:hAnsi="Arial" w:cs="Arial"/>
          <w:sz w:val="24"/>
          <w:szCs w:val="24"/>
        </w:rPr>
      </w:pPr>
      <w:r w:rsidRPr="00892221">
        <w:rPr>
          <w:rStyle w:val="Strong"/>
          <w:rFonts w:ascii="Arial" w:hAnsi="Arial" w:cs="Arial"/>
          <w:color w:val="444444"/>
          <w:sz w:val="24"/>
          <w:szCs w:val="24"/>
          <w:shd w:val="clear" w:color="auto" w:fill="FFFFFF"/>
        </w:rPr>
        <w:lastRenderedPageBreak/>
        <w:t>The Chicago Lighthouse for People Who Are Blind or Visually Impaired is an Equal Opportunity Employer in full compliance with local, state, and federal Civil Rights &amp; Affirmative Action laws.  The Chicago Lighthouse for People Who Are Blind or Visually Impaired maintains a strong policy of accommodation and a consistent practice of employing qualified individuals with disabilities.  All applicants will be afforded equal employment opportunity without discrimination because of race, color, religion, sex, marital status, national origin or ancestry, citizenship status, age, physical or mental disability unrelated to ability, sexual orientation, military status, order of protection status or unfavorable discharge from military service</w:t>
      </w:r>
      <w:r w:rsidRPr="00892221">
        <w:rPr>
          <w:rFonts w:ascii="Arial" w:hAnsi="Arial" w:cs="Arial"/>
          <w:color w:val="444444"/>
          <w:sz w:val="24"/>
          <w:szCs w:val="24"/>
          <w:shd w:val="clear" w:color="auto" w:fill="FFFFFF"/>
        </w:rPr>
        <w:t>.</w:t>
      </w:r>
    </w:p>
    <w:p w:rsidR="00EB0D41" w:rsidRPr="00892221" w:rsidRDefault="00EB0D41" w:rsidP="00840D6B">
      <w:pPr>
        <w:rPr>
          <w:rFonts w:ascii="Arial" w:hAnsi="Arial" w:cs="Arial"/>
          <w:b/>
          <w:sz w:val="24"/>
          <w:szCs w:val="24"/>
        </w:rPr>
      </w:pPr>
    </w:p>
    <w:p w:rsidR="009F1CD1" w:rsidRPr="00892221" w:rsidRDefault="009F1CD1" w:rsidP="00840D6B">
      <w:pPr>
        <w:rPr>
          <w:rFonts w:ascii="Arial" w:hAnsi="Arial" w:cs="Arial"/>
          <w:b/>
          <w:sz w:val="24"/>
          <w:szCs w:val="24"/>
        </w:rPr>
      </w:pPr>
      <w:r w:rsidRPr="00892221">
        <w:rPr>
          <w:rFonts w:ascii="Arial" w:hAnsi="Arial" w:cs="Arial"/>
          <w:b/>
          <w:sz w:val="24"/>
          <w:szCs w:val="24"/>
        </w:rPr>
        <w:t xml:space="preserve">To apply online visit: </w:t>
      </w:r>
      <w:hyperlink r:id="rId6" w:history="1">
        <w:r w:rsidRPr="00892221">
          <w:rPr>
            <w:rStyle w:val="Hyperlink"/>
            <w:rFonts w:ascii="Arial" w:hAnsi="Arial" w:cs="Arial"/>
            <w:b/>
            <w:sz w:val="24"/>
            <w:szCs w:val="24"/>
          </w:rPr>
          <w:t>www.chicagolighthouse.org/careers</w:t>
        </w:r>
      </w:hyperlink>
      <w:bookmarkStart w:id="0" w:name="_GoBack"/>
      <w:bookmarkEnd w:id="0"/>
    </w:p>
    <w:p w:rsidR="009F1CD1" w:rsidRPr="00892221" w:rsidRDefault="009F1CD1" w:rsidP="009F1CD1">
      <w:pPr>
        <w:rPr>
          <w:rFonts w:ascii="Arial" w:hAnsi="Arial" w:cs="Arial"/>
          <w:b/>
          <w:sz w:val="24"/>
          <w:szCs w:val="24"/>
        </w:rPr>
      </w:pPr>
    </w:p>
    <w:sectPr w:rsidR="009F1CD1" w:rsidRPr="00892221" w:rsidSect="006F1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93FA4"/>
    <w:multiLevelType w:val="hybridMultilevel"/>
    <w:tmpl w:val="5A74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C5C6A"/>
    <w:multiLevelType w:val="multilevel"/>
    <w:tmpl w:val="0B9A8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B7351"/>
    <w:multiLevelType w:val="hybridMultilevel"/>
    <w:tmpl w:val="8BC6B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7297E"/>
    <w:multiLevelType w:val="hybridMultilevel"/>
    <w:tmpl w:val="069C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27DEE"/>
    <w:multiLevelType w:val="hybridMultilevel"/>
    <w:tmpl w:val="CB9EE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079"/>
    <w:rsid w:val="00014FF1"/>
    <w:rsid w:val="0004740E"/>
    <w:rsid w:val="00075316"/>
    <w:rsid w:val="00122247"/>
    <w:rsid w:val="001619B7"/>
    <w:rsid w:val="00186D56"/>
    <w:rsid w:val="0020036C"/>
    <w:rsid w:val="00212D64"/>
    <w:rsid w:val="00226F37"/>
    <w:rsid w:val="00264E66"/>
    <w:rsid w:val="002B4801"/>
    <w:rsid w:val="00321BA4"/>
    <w:rsid w:val="003A7347"/>
    <w:rsid w:val="0044359A"/>
    <w:rsid w:val="004E3338"/>
    <w:rsid w:val="0057540D"/>
    <w:rsid w:val="006815D2"/>
    <w:rsid w:val="00686079"/>
    <w:rsid w:val="006F0C2B"/>
    <w:rsid w:val="006F17FC"/>
    <w:rsid w:val="0073594E"/>
    <w:rsid w:val="007465F5"/>
    <w:rsid w:val="00840D6B"/>
    <w:rsid w:val="00892221"/>
    <w:rsid w:val="00895620"/>
    <w:rsid w:val="008A2327"/>
    <w:rsid w:val="008E3FBF"/>
    <w:rsid w:val="009B0CF7"/>
    <w:rsid w:val="009D357F"/>
    <w:rsid w:val="009F1CD1"/>
    <w:rsid w:val="00A257AE"/>
    <w:rsid w:val="00A608D2"/>
    <w:rsid w:val="00A76249"/>
    <w:rsid w:val="00B10290"/>
    <w:rsid w:val="00B502CC"/>
    <w:rsid w:val="00B76599"/>
    <w:rsid w:val="00B96485"/>
    <w:rsid w:val="00D861E3"/>
    <w:rsid w:val="00DD5D38"/>
    <w:rsid w:val="00DF0698"/>
    <w:rsid w:val="00E1009F"/>
    <w:rsid w:val="00E2520E"/>
    <w:rsid w:val="00E90B25"/>
    <w:rsid w:val="00EA23ED"/>
    <w:rsid w:val="00EB0B33"/>
    <w:rsid w:val="00EB0D41"/>
    <w:rsid w:val="00EC6E99"/>
    <w:rsid w:val="00ED1663"/>
    <w:rsid w:val="00F536B0"/>
    <w:rsid w:val="00FD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F574"/>
  <w15:chartTrackingRefBased/>
  <w15:docId w15:val="{F01FA290-F99E-4B0A-ABCF-44109C94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F7"/>
    <w:pPr>
      <w:ind w:left="720"/>
      <w:contextualSpacing/>
    </w:pPr>
  </w:style>
  <w:style w:type="character" w:styleId="Hyperlink">
    <w:name w:val="Hyperlink"/>
    <w:basedOn w:val="DefaultParagraphFont"/>
    <w:uiPriority w:val="99"/>
    <w:unhideWhenUsed/>
    <w:rsid w:val="009F1CD1"/>
    <w:rPr>
      <w:color w:val="0563C1" w:themeColor="hyperlink"/>
      <w:u w:val="single"/>
    </w:rPr>
  </w:style>
  <w:style w:type="paragraph" w:styleId="BalloonText">
    <w:name w:val="Balloon Text"/>
    <w:basedOn w:val="Normal"/>
    <w:link w:val="BalloonTextChar"/>
    <w:uiPriority w:val="99"/>
    <w:semiHidden/>
    <w:unhideWhenUsed/>
    <w:rsid w:val="00EB0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33"/>
    <w:rPr>
      <w:rFonts w:ascii="Segoe UI" w:hAnsi="Segoe UI" w:cs="Segoe UI"/>
      <w:sz w:val="18"/>
      <w:szCs w:val="18"/>
    </w:rPr>
  </w:style>
  <w:style w:type="character" w:styleId="Strong">
    <w:name w:val="Strong"/>
    <w:basedOn w:val="DefaultParagraphFont"/>
    <w:uiPriority w:val="22"/>
    <w:qFormat/>
    <w:rsid w:val="00EB0D41"/>
    <w:rPr>
      <w:b/>
      <w:bCs/>
    </w:rPr>
  </w:style>
  <w:style w:type="paragraph" w:customStyle="1" w:styleId="ignore-global-css">
    <w:name w:val="ignore-global-css"/>
    <w:basedOn w:val="Normal"/>
    <w:rsid w:val="00DD5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gnore-global-css1">
    <w:name w:val="ignore-global-css1"/>
    <w:basedOn w:val="DefaultParagraphFont"/>
    <w:rsid w:val="00DD5D38"/>
  </w:style>
  <w:style w:type="character" w:styleId="Emphasis">
    <w:name w:val="Emphasis"/>
    <w:basedOn w:val="DefaultParagraphFont"/>
    <w:uiPriority w:val="20"/>
    <w:qFormat/>
    <w:rsid w:val="00DD5D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17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agolighthouse.org/career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Chicago Lighthouse</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Stevens</dc:creator>
  <cp:keywords/>
  <dc:description/>
  <cp:lastModifiedBy>Yolanda Wiley</cp:lastModifiedBy>
  <cp:revision>6</cp:revision>
  <cp:lastPrinted>2021-05-25T15:02:00Z</cp:lastPrinted>
  <dcterms:created xsi:type="dcterms:W3CDTF">2020-10-26T17:56:00Z</dcterms:created>
  <dcterms:modified xsi:type="dcterms:W3CDTF">2021-05-25T15:05:00Z</dcterms:modified>
</cp:coreProperties>
</file>