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6EA8" w14:textId="77777777"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14:anchorId="4D309A36" wp14:editId="5C98DFDC">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16E61D2B" w14:textId="77777777" w:rsidR="002833C6" w:rsidRPr="00D4109E" w:rsidRDefault="002833C6" w:rsidP="00D4109E">
      <w:pPr>
        <w:widowControl w:val="0"/>
        <w:autoSpaceDE w:val="0"/>
        <w:autoSpaceDN w:val="0"/>
        <w:adjustRightInd w:val="0"/>
        <w:ind w:left="720" w:right="-720"/>
        <w:rPr>
          <w:rFonts w:ascii="Avenir LT Std 65 Medium" w:hAnsi="Avenir LT Std 65 Medium" w:cs="Helvetica"/>
          <w:spacing w:val="-3"/>
          <w:kern w:val="1"/>
        </w:rPr>
      </w:pPr>
    </w:p>
    <w:p w14:paraId="14F9C7F3" w14:textId="77777777" w:rsidR="002833C6" w:rsidRPr="00D4109E" w:rsidRDefault="002833C6" w:rsidP="00D4109E">
      <w:pPr>
        <w:widowControl w:val="0"/>
        <w:autoSpaceDE w:val="0"/>
        <w:autoSpaceDN w:val="0"/>
        <w:adjustRightInd w:val="0"/>
        <w:ind w:left="720" w:right="-720"/>
        <w:rPr>
          <w:rFonts w:ascii="Avenir LT Std 65 Medium" w:hAnsi="Avenir LT Std 65 Medium" w:cs="Helvetica"/>
          <w:spacing w:val="-3"/>
          <w:kern w:val="1"/>
        </w:rPr>
      </w:pPr>
    </w:p>
    <w:p w14:paraId="4D787A23" w14:textId="77777777" w:rsidR="002E28E0" w:rsidRPr="00D4109E" w:rsidRDefault="002E28E0" w:rsidP="00D4109E">
      <w:pPr>
        <w:widowControl w:val="0"/>
        <w:autoSpaceDE w:val="0"/>
        <w:autoSpaceDN w:val="0"/>
        <w:adjustRightInd w:val="0"/>
        <w:ind w:left="720" w:right="-720"/>
        <w:rPr>
          <w:rFonts w:ascii="Avenir LT Std 65 Medium" w:hAnsi="Avenir LT Std 65 Medium" w:cs="Helvetica"/>
          <w:spacing w:val="-3"/>
          <w:kern w:val="1"/>
        </w:rPr>
      </w:pPr>
    </w:p>
    <w:p w14:paraId="2E0A154B" w14:textId="77777777" w:rsidR="00676304" w:rsidRDefault="00676304" w:rsidP="00676304">
      <w:pPr>
        <w:widowControl w:val="0"/>
        <w:autoSpaceDE w:val="0"/>
        <w:autoSpaceDN w:val="0"/>
        <w:adjustRightInd w:val="0"/>
        <w:ind w:left="720" w:right="-720" w:hanging="720"/>
        <w:jc w:val="center"/>
        <w:rPr>
          <w:rFonts w:ascii="Arial" w:hAnsi="Arial" w:cs="Arial"/>
          <w:spacing w:val="-3"/>
          <w:kern w:val="1"/>
        </w:rPr>
      </w:pPr>
    </w:p>
    <w:p w14:paraId="21F267C9" w14:textId="107984F2" w:rsidR="00455DC4" w:rsidRPr="003C3943" w:rsidRDefault="002033FC" w:rsidP="00676304">
      <w:pPr>
        <w:widowControl w:val="0"/>
        <w:autoSpaceDE w:val="0"/>
        <w:autoSpaceDN w:val="0"/>
        <w:adjustRightInd w:val="0"/>
        <w:ind w:left="720" w:right="-720" w:hanging="720"/>
        <w:jc w:val="center"/>
        <w:rPr>
          <w:rFonts w:ascii="Arial" w:hAnsi="Arial" w:cs="Arial"/>
          <w:spacing w:val="-3"/>
          <w:kern w:val="1"/>
        </w:rPr>
      </w:pPr>
      <w:r w:rsidRPr="003C3943">
        <w:rPr>
          <w:rFonts w:ascii="Arial" w:hAnsi="Arial" w:cs="Arial"/>
          <w:spacing w:val="-3"/>
          <w:kern w:val="1"/>
        </w:rPr>
        <w:t xml:space="preserve">LIGHTHOUSE JOB </w:t>
      </w:r>
      <w:r w:rsidR="00350227">
        <w:rPr>
          <w:rFonts w:ascii="Arial" w:hAnsi="Arial" w:cs="Arial"/>
          <w:spacing w:val="-3"/>
          <w:kern w:val="1"/>
        </w:rPr>
        <w:t>ANNOUNCEMENT</w:t>
      </w:r>
    </w:p>
    <w:p w14:paraId="6B84400A" w14:textId="77777777" w:rsidR="00455DC4" w:rsidRPr="009C2D8E" w:rsidRDefault="00455DC4" w:rsidP="002033FC">
      <w:pPr>
        <w:widowControl w:val="0"/>
        <w:autoSpaceDE w:val="0"/>
        <w:autoSpaceDN w:val="0"/>
        <w:adjustRightInd w:val="0"/>
        <w:ind w:left="720" w:right="-720"/>
        <w:rPr>
          <w:rFonts w:ascii="Arial" w:hAnsi="Arial" w:cs="Arial"/>
          <w:spacing w:val="-3"/>
          <w:kern w:val="1"/>
        </w:rPr>
      </w:pPr>
    </w:p>
    <w:p w14:paraId="4B99BE69" w14:textId="77777777" w:rsidR="00C33B1A" w:rsidRPr="009C2D8E" w:rsidRDefault="00C33B1A" w:rsidP="00C33B1A">
      <w:pPr>
        <w:widowControl w:val="0"/>
        <w:autoSpaceDE w:val="0"/>
        <w:autoSpaceDN w:val="0"/>
        <w:adjustRightInd w:val="0"/>
        <w:ind w:left="720" w:right="-720"/>
        <w:rPr>
          <w:rFonts w:ascii="Arial" w:hAnsi="Arial" w:cs="Arial"/>
          <w:spacing w:val="-3"/>
          <w:kern w:val="1"/>
        </w:rPr>
      </w:pPr>
    </w:p>
    <w:p w14:paraId="17FB911C" w14:textId="5780723A" w:rsidR="005F7A58" w:rsidRDefault="00C33B1A" w:rsidP="00E6449A">
      <w:pPr>
        <w:widowControl w:val="0"/>
        <w:autoSpaceDE w:val="0"/>
        <w:autoSpaceDN w:val="0"/>
        <w:adjustRightInd w:val="0"/>
        <w:ind w:left="3600" w:right="-720" w:hanging="2880"/>
        <w:rPr>
          <w:rFonts w:ascii="Arial" w:hAnsi="Arial" w:cs="Arial"/>
          <w:b/>
          <w:spacing w:val="-3"/>
          <w:kern w:val="1"/>
        </w:rPr>
      </w:pPr>
      <w:r w:rsidRPr="009C2D8E">
        <w:rPr>
          <w:rFonts w:ascii="Arial" w:hAnsi="Arial" w:cs="Arial"/>
          <w:b/>
          <w:spacing w:val="-3"/>
          <w:kern w:val="1"/>
        </w:rPr>
        <w:t>POSITION:</w:t>
      </w:r>
      <w:r w:rsidRPr="009C2D8E">
        <w:rPr>
          <w:rFonts w:ascii="Arial" w:hAnsi="Arial" w:cs="Arial"/>
          <w:b/>
          <w:spacing w:val="-3"/>
          <w:kern w:val="1"/>
        </w:rPr>
        <w:tab/>
      </w:r>
      <w:r w:rsidR="00E6449A" w:rsidRPr="00E6449A">
        <w:rPr>
          <w:rFonts w:ascii="Arial" w:hAnsi="Arial" w:cs="Arial"/>
        </w:rPr>
        <w:t xml:space="preserve">Program Director, LightHouse Little Learners Early </w:t>
      </w:r>
      <w:r w:rsidR="00E6449A">
        <w:rPr>
          <w:rFonts w:ascii="Arial" w:hAnsi="Arial" w:cs="Arial"/>
        </w:rPr>
        <w:t xml:space="preserve">                        </w:t>
      </w:r>
      <w:r w:rsidR="00E6449A" w:rsidRPr="00E6449A">
        <w:rPr>
          <w:rFonts w:ascii="Arial" w:hAnsi="Arial" w:cs="Arial"/>
        </w:rPr>
        <w:t>Childhood Program</w:t>
      </w:r>
    </w:p>
    <w:p w14:paraId="2CD90A66" w14:textId="17D34C09" w:rsidR="00C33B1A" w:rsidRDefault="00C33B1A" w:rsidP="00C33B1A">
      <w:pPr>
        <w:widowControl w:val="0"/>
        <w:autoSpaceDE w:val="0"/>
        <w:autoSpaceDN w:val="0"/>
        <w:adjustRightInd w:val="0"/>
        <w:ind w:left="720" w:right="-720"/>
        <w:rPr>
          <w:rFonts w:ascii="Arial" w:hAnsi="Arial" w:cs="Arial"/>
          <w:spacing w:val="-3"/>
          <w:kern w:val="1"/>
        </w:rPr>
      </w:pPr>
      <w:bookmarkStart w:id="0" w:name="_Hlk64378658"/>
      <w:r w:rsidRPr="009C2D8E">
        <w:rPr>
          <w:rFonts w:ascii="Arial" w:hAnsi="Arial" w:cs="Arial"/>
          <w:b/>
          <w:spacing w:val="-3"/>
          <w:kern w:val="1"/>
        </w:rPr>
        <w:t>REPORTS TO:</w:t>
      </w:r>
      <w:r w:rsidRPr="009C2D8E">
        <w:rPr>
          <w:rFonts w:ascii="Arial" w:hAnsi="Arial" w:cs="Arial"/>
          <w:b/>
          <w:spacing w:val="-3"/>
          <w:kern w:val="1"/>
        </w:rPr>
        <w:tab/>
      </w:r>
      <w:r w:rsidR="000A0294" w:rsidRPr="009C2D8E">
        <w:rPr>
          <w:rFonts w:ascii="Arial" w:hAnsi="Arial" w:cs="Arial"/>
          <w:spacing w:val="-3"/>
          <w:kern w:val="1"/>
        </w:rPr>
        <w:tab/>
      </w:r>
      <w:bookmarkEnd w:id="0"/>
      <w:r w:rsidR="00D17AF6">
        <w:rPr>
          <w:rFonts w:ascii="Arial" w:hAnsi="Arial" w:cs="Arial"/>
          <w:spacing w:val="-3"/>
          <w:kern w:val="1"/>
        </w:rPr>
        <w:t>Vice President</w:t>
      </w:r>
      <w:r w:rsidR="002C3770">
        <w:rPr>
          <w:rFonts w:ascii="Arial" w:hAnsi="Arial" w:cs="Arial"/>
          <w:spacing w:val="-3"/>
          <w:kern w:val="1"/>
        </w:rPr>
        <w:t>, Programs</w:t>
      </w:r>
    </w:p>
    <w:p w14:paraId="05E60239" w14:textId="77777777" w:rsidR="00E6449A" w:rsidRPr="009C2D8E" w:rsidRDefault="00E6449A" w:rsidP="00C33B1A">
      <w:pPr>
        <w:widowControl w:val="0"/>
        <w:autoSpaceDE w:val="0"/>
        <w:autoSpaceDN w:val="0"/>
        <w:adjustRightInd w:val="0"/>
        <w:ind w:left="720" w:right="-720"/>
        <w:rPr>
          <w:rFonts w:ascii="Arial" w:hAnsi="Arial" w:cs="Arial"/>
          <w:spacing w:val="-3"/>
          <w:kern w:val="1"/>
        </w:rPr>
      </w:pPr>
    </w:p>
    <w:p w14:paraId="7D79E322" w14:textId="043821F1" w:rsidR="00823D19" w:rsidRDefault="00C33B1A" w:rsidP="00E6449A">
      <w:pPr>
        <w:widowControl w:val="0"/>
        <w:autoSpaceDE w:val="0"/>
        <w:autoSpaceDN w:val="0"/>
        <w:adjustRightInd w:val="0"/>
        <w:ind w:left="720" w:right="-720"/>
        <w:rPr>
          <w:rFonts w:ascii="Arial" w:hAnsi="Arial" w:cs="Arial"/>
          <w:spacing w:val="-3"/>
          <w:kern w:val="1"/>
        </w:rPr>
      </w:pPr>
      <w:r w:rsidRPr="009C2D8E">
        <w:rPr>
          <w:rFonts w:ascii="Arial" w:hAnsi="Arial" w:cs="Arial"/>
          <w:b/>
          <w:spacing w:val="-3"/>
          <w:kern w:val="1"/>
        </w:rPr>
        <w:t>STATUS:</w:t>
      </w:r>
      <w:r w:rsidRPr="009C2D8E">
        <w:rPr>
          <w:rFonts w:ascii="Arial" w:hAnsi="Arial" w:cs="Arial"/>
          <w:spacing w:val="-3"/>
          <w:kern w:val="1"/>
        </w:rPr>
        <w:tab/>
      </w:r>
      <w:r w:rsidR="00823D19" w:rsidRPr="009C2D8E">
        <w:rPr>
          <w:rFonts w:ascii="Arial" w:hAnsi="Arial" w:cs="Arial"/>
          <w:spacing w:val="-3"/>
          <w:kern w:val="1"/>
        </w:rPr>
        <w:tab/>
      </w:r>
      <w:r w:rsidR="000A0294" w:rsidRPr="009C2D8E">
        <w:rPr>
          <w:rFonts w:ascii="Arial" w:hAnsi="Arial" w:cs="Arial"/>
          <w:spacing w:val="-3"/>
          <w:kern w:val="1"/>
        </w:rPr>
        <w:tab/>
      </w:r>
      <w:r w:rsidR="00E6449A">
        <w:rPr>
          <w:rFonts w:ascii="Arial" w:hAnsi="Arial" w:cs="Arial"/>
          <w:spacing w:val="-3"/>
          <w:kern w:val="1"/>
        </w:rPr>
        <w:t xml:space="preserve">Full-Time </w:t>
      </w:r>
      <w:r w:rsidR="00B47F9F">
        <w:rPr>
          <w:rFonts w:ascii="Arial" w:hAnsi="Arial" w:cs="Arial"/>
          <w:spacing w:val="-3"/>
          <w:kern w:val="1"/>
        </w:rPr>
        <w:t>Exempt</w:t>
      </w:r>
    </w:p>
    <w:p w14:paraId="53F54E5B" w14:textId="04CBDFA4" w:rsidR="00E6449A" w:rsidRDefault="00E6449A" w:rsidP="00E6449A">
      <w:pPr>
        <w:widowControl w:val="0"/>
        <w:autoSpaceDE w:val="0"/>
        <w:autoSpaceDN w:val="0"/>
        <w:adjustRightInd w:val="0"/>
        <w:ind w:left="720" w:right="-720"/>
        <w:rPr>
          <w:rFonts w:ascii="Arial" w:hAnsi="Arial" w:cs="Arial"/>
          <w:spacing w:val="-3"/>
          <w:kern w:val="1"/>
        </w:rPr>
      </w:pPr>
    </w:p>
    <w:p w14:paraId="26ED42E0" w14:textId="581E76D6" w:rsidR="00E6449A" w:rsidRPr="00E6449A" w:rsidRDefault="00E6449A" w:rsidP="00E6449A">
      <w:pPr>
        <w:tabs>
          <w:tab w:val="left" w:pos="0"/>
          <w:tab w:val="left" w:pos="372"/>
          <w:tab w:val="left" w:pos="720"/>
        </w:tabs>
        <w:rPr>
          <w:rFonts w:ascii="Arial" w:hAnsi="Arial" w:cs="Arial"/>
          <w:spacing w:val="-3"/>
        </w:rPr>
      </w:pPr>
      <w:r w:rsidRPr="00E6449A">
        <w:rPr>
          <w:rFonts w:ascii="Arial" w:hAnsi="Arial" w:cs="Arial"/>
          <w:b/>
          <w:bCs/>
          <w:spacing w:val="-3"/>
        </w:rPr>
        <w:t xml:space="preserve">APPLICATION DEADLINE: </w:t>
      </w:r>
      <w:r w:rsidRPr="00E6449A">
        <w:rPr>
          <w:rFonts w:ascii="Arial" w:hAnsi="Arial" w:cs="Arial"/>
          <w:b/>
          <w:bCs/>
          <w:spacing w:val="-3"/>
        </w:rPr>
        <w:tab/>
      </w:r>
      <w:r w:rsidRPr="00E6449A">
        <w:rPr>
          <w:rFonts w:ascii="Arial" w:hAnsi="Arial" w:cs="Arial"/>
          <w:spacing w:val="-3"/>
        </w:rPr>
        <w:t>specific date</w:t>
      </w:r>
      <w:r w:rsidR="009724DA">
        <w:rPr>
          <w:rFonts w:ascii="Arial" w:hAnsi="Arial" w:cs="Arial"/>
          <w:spacing w:val="-3"/>
        </w:rPr>
        <w:t xml:space="preserve"> to follow</w:t>
      </w:r>
    </w:p>
    <w:p w14:paraId="772B4C8F" w14:textId="77777777" w:rsidR="00E6449A" w:rsidRPr="00E6449A" w:rsidRDefault="00E6449A" w:rsidP="00E6449A">
      <w:pPr>
        <w:tabs>
          <w:tab w:val="left" w:pos="0"/>
          <w:tab w:val="left" w:pos="372"/>
          <w:tab w:val="left" w:pos="720"/>
        </w:tabs>
        <w:rPr>
          <w:rFonts w:ascii="Arial" w:hAnsi="Arial" w:cs="Arial"/>
          <w:b/>
          <w:bCs/>
          <w:spacing w:val="-3"/>
        </w:rPr>
      </w:pPr>
    </w:p>
    <w:p w14:paraId="1C4F3D3E" w14:textId="77777777" w:rsidR="00E6449A" w:rsidRDefault="00E6449A" w:rsidP="00E6449A">
      <w:pPr>
        <w:widowControl w:val="0"/>
        <w:autoSpaceDE w:val="0"/>
        <w:autoSpaceDN w:val="0"/>
        <w:adjustRightInd w:val="0"/>
        <w:ind w:left="720" w:right="-720"/>
        <w:rPr>
          <w:rFonts w:ascii="Arial" w:hAnsi="Arial" w:cs="Arial"/>
          <w:spacing w:val="-3"/>
          <w:kern w:val="1"/>
        </w:rPr>
      </w:pPr>
    </w:p>
    <w:p w14:paraId="06284ABC" w14:textId="77777777" w:rsidR="00E6449A" w:rsidRPr="009C2D8E" w:rsidRDefault="00E6449A" w:rsidP="00E6449A">
      <w:pPr>
        <w:widowControl w:val="0"/>
        <w:autoSpaceDE w:val="0"/>
        <w:autoSpaceDN w:val="0"/>
        <w:adjustRightInd w:val="0"/>
        <w:ind w:left="720" w:right="-720"/>
        <w:rPr>
          <w:rFonts w:ascii="Arial" w:hAnsi="Arial" w:cs="Arial"/>
        </w:rPr>
      </w:pPr>
    </w:p>
    <w:p w14:paraId="60D6BEA4" w14:textId="77777777" w:rsidR="00641CCD" w:rsidRPr="006C3C5F" w:rsidRDefault="00641CCD" w:rsidP="00641CCD">
      <w:pPr>
        <w:tabs>
          <w:tab w:val="left" w:pos="0"/>
          <w:tab w:val="left" w:pos="372"/>
          <w:tab w:val="left" w:pos="720"/>
        </w:tabs>
        <w:outlineLvl w:val="0"/>
        <w:rPr>
          <w:rFonts w:ascii="Arial" w:hAnsi="Arial" w:cs="Arial"/>
          <w:b/>
          <w:bCs/>
          <w:spacing w:val="-3"/>
        </w:rPr>
      </w:pPr>
      <w:r w:rsidRPr="006C3C5F">
        <w:rPr>
          <w:rFonts w:ascii="Arial" w:hAnsi="Arial" w:cs="Arial"/>
          <w:b/>
          <w:bCs/>
          <w:spacing w:val="-3"/>
          <w:u w:val="single"/>
        </w:rPr>
        <w:t>JOB PURPOSE</w:t>
      </w:r>
      <w:r w:rsidRPr="006C3C5F">
        <w:rPr>
          <w:rFonts w:ascii="Arial" w:hAnsi="Arial" w:cs="Arial"/>
          <w:b/>
          <w:bCs/>
          <w:spacing w:val="-3"/>
        </w:rPr>
        <w:t>:</w:t>
      </w:r>
    </w:p>
    <w:p w14:paraId="5D87C1BA" w14:textId="19012DA8" w:rsidR="00641CCD" w:rsidRPr="006C3C5F" w:rsidRDefault="00641CCD" w:rsidP="00641CCD">
      <w:pPr>
        <w:pStyle w:val="NormalWeb"/>
        <w:shd w:val="clear" w:color="auto" w:fill="FFFFFF"/>
        <w:spacing w:after="0"/>
        <w:rPr>
          <w:rFonts w:ascii="Arial" w:hAnsi="Arial" w:cs="Arial"/>
        </w:rPr>
      </w:pPr>
      <w:r w:rsidRPr="006C3C5F">
        <w:rPr>
          <w:rFonts w:ascii="Arial" w:hAnsi="Arial" w:cs="Arial"/>
        </w:rPr>
        <w:t>LightHouse for the Blind and Visually Impaired, headquartered in downtown San Francisco, is looking for a Full-time Program Director for the LightHouse Little Learners Early Childhood Program.</w:t>
      </w:r>
    </w:p>
    <w:p w14:paraId="2FAD2692" w14:textId="784AAC61" w:rsidR="00641CCD" w:rsidRPr="006C3C5F" w:rsidRDefault="00AA2CD6" w:rsidP="00641CCD">
      <w:pPr>
        <w:pStyle w:val="NormalWeb"/>
        <w:shd w:val="clear" w:color="auto" w:fill="FFFFFF"/>
        <w:spacing w:after="0"/>
        <w:rPr>
          <w:rFonts w:ascii="Arial" w:hAnsi="Arial" w:cs="Arial"/>
        </w:rPr>
      </w:pPr>
      <w:r>
        <w:rPr>
          <w:rFonts w:ascii="Arial" w:hAnsi="Arial" w:cs="Arial"/>
        </w:rPr>
        <w:t xml:space="preserve">This position reports </w:t>
      </w:r>
      <w:r w:rsidR="00641CCD" w:rsidRPr="006C3C5F">
        <w:rPr>
          <w:rFonts w:ascii="Arial" w:hAnsi="Arial" w:cs="Arial"/>
        </w:rPr>
        <w:t xml:space="preserve">to the </w:t>
      </w:r>
      <w:r w:rsidR="00D17AF6">
        <w:rPr>
          <w:rFonts w:ascii="Arial" w:hAnsi="Arial" w:cs="Arial"/>
        </w:rPr>
        <w:t>Vice President</w:t>
      </w:r>
      <w:r w:rsidR="00641CCD" w:rsidRPr="006C3C5F">
        <w:rPr>
          <w:rFonts w:ascii="Arial" w:hAnsi="Arial" w:cs="Arial"/>
        </w:rPr>
        <w:t xml:space="preserve"> of Programs and provides leadership and expertise to the organization's early childhood program, while supervising a team of Early Childhood Blind and Low Vision Specialists in northern and central California. The program </w:t>
      </w:r>
      <w:r w:rsidR="009724DA">
        <w:rPr>
          <w:rFonts w:ascii="Arial" w:hAnsi="Arial" w:cs="Arial"/>
        </w:rPr>
        <w:t>serves</w:t>
      </w:r>
      <w:r w:rsidR="00641CCD" w:rsidRPr="006C3C5F">
        <w:rPr>
          <w:rFonts w:ascii="Arial" w:hAnsi="Arial" w:cs="Arial"/>
        </w:rPr>
        <w:t xml:space="preserve"> families of young children (birth to six years of age) who are blind, have low vision, have neurological visual impairment, are deafblind, or whose developmental delays </w:t>
      </w:r>
      <w:r w:rsidR="009724DA">
        <w:rPr>
          <w:rFonts w:ascii="Arial" w:hAnsi="Arial" w:cs="Arial"/>
        </w:rPr>
        <w:t xml:space="preserve">may </w:t>
      </w:r>
      <w:r w:rsidR="00641CCD" w:rsidRPr="006C3C5F">
        <w:rPr>
          <w:rFonts w:ascii="Arial" w:hAnsi="Arial" w:cs="Arial"/>
        </w:rPr>
        <w:t>include blindness or low vision.</w:t>
      </w:r>
    </w:p>
    <w:p w14:paraId="20AD8AD4" w14:textId="0D417402" w:rsidR="00641CCD" w:rsidRDefault="00641CCD" w:rsidP="00641CCD">
      <w:pPr>
        <w:shd w:val="clear" w:color="auto" w:fill="FFFFFF"/>
        <w:rPr>
          <w:rFonts w:ascii="Arial" w:hAnsi="Arial" w:cs="Arial"/>
          <w:spacing w:val="-3"/>
        </w:rPr>
      </w:pPr>
      <w:r w:rsidRPr="006C3C5F">
        <w:rPr>
          <w:rFonts w:ascii="Arial" w:hAnsi="Arial" w:cs="Arial"/>
          <w:spacing w:val="-3"/>
        </w:rPr>
        <w:t xml:space="preserve">The Program Director is the </w:t>
      </w:r>
      <w:r w:rsidR="009724DA">
        <w:rPr>
          <w:rFonts w:ascii="Arial" w:hAnsi="Arial" w:cs="Arial"/>
          <w:spacing w:val="-3"/>
        </w:rPr>
        <w:t xml:space="preserve">primary </w:t>
      </w:r>
      <w:r w:rsidRPr="006C3C5F">
        <w:rPr>
          <w:rFonts w:ascii="Arial" w:hAnsi="Arial" w:cs="Arial"/>
          <w:spacing w:val="-3"/>
        </w:rPr>
        <w:t xml:space="preserve">liaison to community service partners and provides oversight for service contracts and the contract billing process.  The Program Director monitors program compliance with local, state, and federal requirements, such as Mandated Reporter, HIPAA and FERPA data privacy laws.  Additionally, the Program Director arranges for and provides professional development and support for all program staff and is a member of the LightHouse </w:t>
      </w:r>
      <w:r w:rsidR="00873820">
        <w:rPr>
          <w:rFonts w:ascii="Arial" w:hAnsi="Arial" w:cs="Arial"/>
          <w:spacing w:val="-3"/>
        </w:rPr>
        <w:t xml:space="preserve">Director-level </w:t>
      </w:r>
      <w:r w:rsidRPr="006C3C5F">
        <w:rPr>
          <w:rFonts w:ascii="Arial" w:hAnsi="Arial" w:cs="Arial"/>
          <w:spacing w:val="-3"/>
        </w:rPr>
        <w:t xml:space="preserve">administrative team. </w:t>
      </w:r>
    </w:p>
    <w:p w14:paraId="230C2ED8" w14:textId="256DDE33" w:rsidR="00AA2CD6" w:rsidRDefault="00AA2CD6" w:rsidP="00641CCD">
      <w:pPr>
        <w:shd w:val="clear" w:color="auto" w:fill="FFFFFF"/>
        <w:rPr>
          <w:rFonts w:ascii="Arial" w:hAnsi="Arial" w:cs="Arial"/>
          <w:spacing w:val="-3"/>
        </w:rPr>
      </w:pPr>
    </w:p>
    <w:p w14:paraId="1CE30D69" w14:textId="01B1F9C6" w:rsidR="00AA2CD6" w:rsidRPr="00AA2CD6" w:rsidRDefault="00AA2CD6" w:rsidP="00AA2CD6">
      <w:pPr>
        <w:pStyle w:val="PlainText"/>
        <w:rPr>
          <w:rFonts w:ascii="Arial" w:eastAsia="Times New Roman" w:hAnsi="Arial" w:cs="Arial"/>
          <w:sz w:val="24"/>
          <w:szCs w:val="24"/>
        </w:rPr>
      </w:pPr>
      <w:r w:rsidRPr="00AA2CD6">
        <w:rPr>
          <w:rFonts w:ascii="Arial" w:eastAsia="Times New Roman" w:hAnsi="Arial" w:cs="Arial"/>
          <w:sz w:val="24"/>
          <w:szCs w:val="24"/>
        </w:rPr>
        <w:t xml:space="preserve">This role has primary responsibility for coordinating outreach to community partners </w:t>
      </w:r>
      <w:r w:rsidR="000D1E5E" w:rsidRPr="00AA2CD6">
        <w:rPr>
          <w:rFonts w:ascii="Arial" w:eastAsia="Times New Roman" w:hAnsi="Arial" w:cs="Arial"/>
          <w:sz w:val="24"/>
          <w:szCs w:val="24"/>
        </w:rPr>
        <w:t>to</w:t>
      </w:r>
      <w:r w:rsidRPr="00AA2CD6">
        <w:rPr>
          <w:rFonts w:ascii="Arial" w:eastAsia="Times New Roman" w:hAnsi="Arial" w:cs="Arial"/>
          <w:sz w:val="24"/>
          <w:szCs w:val="24"/>
        </w:rPr>
        <w:t xml:space="preserve"> maximize the number of families served and to increase the extent and intensity of services to area families and children.</w:t>
      </w:r>
    </w:p>
    <w:p w14:paraId="02F21A2E" w14:textId="77777777" w:rsidR="00AA2CD6" w:rsidRPr="006C3C5F" w:rsidRDefault="00AA2CD6" w:rsidP="00641CCD">
      <w:pPr>
        <w:shd w:val="clear" w:color="auto" w:fill="FFFFFF"/>
        <w:rPr>
          <w:rFonts w:ascii="Arial" w:hAnsi="Arial" w:cs="Arial"/>
          <w:spacing w:val="-3"/>
        </w:rPr>
      </w:pPr>
    </w:p>
    <w:p w14:paraId="34D57E4A" w14:textId="77777777" w:rsidR="00676304" w:rsidRPr="000F4108" w:rsidRDefault="00676304" w:rsidP="00676304">
      <w:pPr>
        <w:pStyle w:val="PlainText"/>
        <w:rPr>
          <w:rFonts w:ascii="APHont" w:eastAsia="Times New Roman" w:hAnsi="APHont"/>
          <w:sz w:val="24"/>
          <w:szCs w:val="24"/>
        </w:rPr>
      </w:pPr>
    </w:p>
    <w:p w14:paraId="0287F9E1" w14:textId="77777777" w:rsidR="00B47F9F" w:rsidRPr="0071305F" w:rsidRDefault="00B47F9F" w:rsidP="00B47F9F">
      <w:pPr>
        <w:shd w:val="clear" w:color="auto" w:fill="FFFFFF"/>
        <w:spacing w:before="100" w:beforeAutospacing="1" w:after="100" w:afterAutospacing="1"/>
        <w:rPr>
          <w:rFonts w:ascii="Arial" w:eastAsia="Arial Unicode MS" w:hAnsi="Arial" w:cs="Arial"/>
          <w:color w:val="000000"/>
          <w:spacing w:val="-3"/>
        </w:rPr>
      </w:pPr>
      <w:r w:rsidRPr="0071305F">
        <w:rPr>
          <w:rFonts w:ascii="Arial" w:eastAsia="Arial Unicode MS" w:hAnsi="Arial" w:cs="Arial"/>
          <w:b/>
          <w:bCs/>
          <w:color w:val="000000"/>
          <w:spacing w:val="-3"/>
        </w:rPr>
        <w:lastRenderedPageBreak/>
        <w:t>Diversity and Inclusion</w:t>
      </w:r>
      <w:r w:rsidRPr="0071305F">
        <w:rPr>
          <w:rFonts w:ascii="Arial" w:eastAsia="Arial Unicode MS" w:hAnsi="Arial" w:cs="Arial"/>
          <w:color w:val="000000"/>
          <w:spacing w:val="-3"/>
        </w:rPr>
        <w:t>: LightHouse intentionally and actively works to minimize barriers to employment faced by many marginalized groups. As a result, we welcome applicants from diverse backgrounds and abilities, including but not limited to applicants who possess various disabilities, racial and ethnic backgrounds, sexual orientation, gender identities, and ages.</w:t>
      </w:r>
    </w:p>
    <w:p w14:paraId="625CF0C7" w14:textId="77777777" w:rsidR="00C17971" w:rsidRPr="00560FAB" w:rsidRDefault="00C17971" w:rsidP="00C17971">
      <w:pPr>
        <w:tabs>
          <w:tab w:val="left" w:pos="0"/>
          <w:tab w:val="left" w:pos="372"/>
          <w:tab w:val="left" w:pos="720"/>
        </w:tabs>
        <w:suppressAutoHyphens/>
        <w:jc w:val="both"/>
        <w:outlineLvl w:val="0"/>
        <w:rPr>
          <w:rFonts w:ascii="APHont" w:hAnsi="APHont" w:cs="Times New Roman"/>
          <w:b/>
          <w:bCs/>
          <w:spacing w:val="-3"/>
          <w:u w:val="single"/>
        </w:rPr>
      </w:pPr>
      <w:r w:rsidRPr="00560FAB">
        <w:rPr>
          <w:rFonts w:ascii="APHont" w:hAnsi="APHont" w:cs="Times New Roman"/>
          <w:b/>
          <w:bCs/>
          <w:spacing w:val="-3"/>
          <w:u w:val="single"/>
        </w:rPr>
        <w:t>QUALIFICATIONS:</w:t>
      </w:r>
    </w:p>
    <w:p w14:paraId="69F96D87" w14:textId="77777777" w:rsidR="00C17971" w:rsidRPr="00FC5B5F" w:rsidRDefault="00C17971" w:rsidP="00C17971">
      <w:pPr>
        <w:tabs>
          <w:tab w:val="left" w:pos="0"/>
          <w:tab w:val="left" w:pos="372"/>
          <w:tab w:val="left" w:pos="720"/>
        </w:tabs>
        <w:suppressAutoHyphens/>
        <w:jc w:val="both"/>
        <w:outlineLvl w:val="0"/>
        <w:rPr>
          <w:rFonts w:ascii="Arial" w:hAnsi="Arial" w:cs="Arial"/>
          <w:b/>
          <w:bCs/>
          <w:spacing w:val="-3"/>
          <w:u w:val="single"/>
        </w:rPr>
      </w:pPr>
    </w:p>
    <w:p w14:paraId="74FB4CEA" w14:textId="1A09971E" w:rsidR="00C17971" w:rsidRDefault="00C17971" w:rsidP="00C17971">
      <w:pPr>
        <w:tabs>
          <w:tab w:val="left" w:pos="0"/>
          <w:tab w:val="left" w:pos="372"/>
          <w:tab w:val="left" w:pos="720"/>
        </w:tabs>
        <w:suppressAutoHyphens/>
        <w:ind w:left="1440" w:hanging="1440"/>
        <w:jc w:val="both"/>
        <w:rPr>
          <w:rFonts w:ascii="Arial" w:hAnsi="Arial" w:cs="Arial"/>
        </w:rPr>
      </w:pPr>
      <w:r w:rsidRPr="00FC5B5F">
        <w:rPr>
          <w:rFonts w:ascii="Arial" w:hAnsi="Arial" w:cs="Arial"/>
          <w:b/>
          <w:bCs/>
          <w:spacing w:val="-3"/>
        </w:rPr>
        <w:t>Education or equivalent</w:t>
      </w:r>
      <w:r w:rsidRPr="00FC5B5F">
        <w:rPr>
          <w:rFonts w:ascii="Arial" w:hAnsi="Arial" w:cs="Arial"/>
          <w:spacing w:val="-3"/>
        </w:rPr>
        <w:t>:</w:t>
      </w:r>
      <w:r w:rsidRPr="00FC5B5F">
        <w:rPr>
          <w:rFonts w:ascii="Arial" w:hAnsi="Arial" w:cs="Arial"/>
        </w:rPr>
        <w:t xml:space="preserve"> </w:t>
      </w:r>
    </w:p>
    <w:p w14:paraId="7CF71F47" w14:textId="77777777" w:rsidR="00C17971" w:rsidRDefault="00C17971" w:rsidP="00C17971">
      <w:pPr>
        <w:tabs>
          <w:tab w:val="left" w:pos="0"/>
          <w:tab w:val="left" w:pos="372"/>
          <w:tab w:val="left" w:pos="720"/>
        </w:tabs>
        <w:suppressAutoHyphens/>
        <w:ind w:left="1440" w:hanging="1440"/>
        <w:jc w:val="both"/>
        <w:rPr>
          <w:rFonts w:ascii="Arial" w:hAnsi="Arial" w:cs="Arial"/>
        </w:rPr>
      </w:pPr>
    </w:p>
    <w:p w14:paraId="0C1AF35E" w14:textId="77777777" w:rsidR="00641CCD" w:rsidRPr="0054788F" w:rsidRDefault="00641CCD" w:rsidP="00641CCD">
      <w:pPr>
        <w:pStyle w:val="ListParagraph"/>
        <w:numPr>
          <w:ilvl w:val="0"/>
          <w:numId w:val="24"/>
        </w:numPr>
        <w:tabs>
          <w:tab w:val="left" w:pos="0"/>
          <w:tab w:val="left" w:pos="372"/>
          <w:tab w:val="left" w:pos="720"/>
        </w:tabs>
        <w:suppressAutoHyphens/>
        <w:spacing w:after="0"/>
        <w:jc w:val="left"/>
        <w:rPr>
          <w:rFonts w:ascii="Arial" w:hAnsi="Arial" w:cs="Arial"/>
          <w:sz w:val="24"/>
          <w:szCs w:val="24"/>
        </w:rPr>
      </w:pPr>
      <w:r w:rsidRPr="0054788F">
        <w:rPr>
          <w:rFonts w:ascii="Arial" w:hAnsi="Arial" w:cs="Arial"/>
          <w:sz w:val="24"/>
          <w:szCs w:val="24"/>
        </w:rPr>
        <w:t>Masters and/or credential:  Teacher of the Visually Impaired from an accredited college or university</w:t>
      </w:r>
    </w:p>
    <w:p w14:paraId="00F706BD" w14:textId="77777777" w:rsidR="00641CCD" w:rsidRPr="0054788F" w:rsidRDefault="00641CCD" w:rsidP="00641CCD">
      <w:pPr>
        <w:pStyle w:val="ListParagraph"/>
        <w:tabs>
          <w:tab w:val="left" w:pos="0"/>
          <w:tab w:val="left" w:pos="372"/>
          <w:tab w:val="left" w:pos="720"/>
        </w:tabs>
        <w:spacing w:after="0"/>
        <w:ind w:left="0"/>
        <w:rPr>
          <w:rFonts w:ascii="Arial" w:hAnsi="Arial" w:cs="Arial"/>
          <w:sz w:val="24"/>
          <w:szCs w:val="24"/>
        </w:rPr>
      </w:pPr>
      <w:r w:rsidRPr="0054788F">
        <w:rPr>
          <w:rFonts w:ascii="Arial" w:hAnsi="Arial" w:cs="Arial"/>
          <w:sz w:val="24"/>
          <w:szCs w:val="24"/>
        </w:rPr>
        <w:tab/>
      </w:r>
      <w:r w:rsidRPr="0054788F">
        <w:rPr>
          <w:rFonts w:ascii="Arial" w:hAnsi="Arial" w:cs="Arial"/>
          <w:sz w:val="24"/>
          <w:szCs w:val="24"/>
        </w:rPr>
        <w:tab/>
      </w:r>
      <w:r w:rsidRPr="0054788F">
        <w:rPr>
          <w:rFonts w:ascii="Arial" w:hAnsi="Arial" w:cs="Arial"/>
          <w:sz w:val="24"/>
          <w:szCs w:val="24"/>
        </w:rPr>
        <w:tab/>
        <w:t xml:space="preserve">or </w:t>
      </w:r>
    </w:p>
    <w:p w14:paraId="1FCA2CDF" w14:textId="77777777" w:rsidR="00641CCD" w:rsidRPr="0054788F" w:rsidRDefault="00641CCD" w:rsidP="00641CCD">
      <w:pPr>
        <w:pStyle w:val="ListParagraph"/>
        <w:numPr>
          <w:ilvl w:val="0"/>
          <w:numId w:val="25"/>
        </w:numPr>
        <w:tabs>
          <w:tab w:val="left" w:pos="0"/>
          <w:tab w:val="left" w:pos="372"/>
          <w:tab w:val="left" w:pos="720"/>
        </w:tabs>
        <w:suppressAutoHyphens/>
        <w:spacing w:after="0"/>
        <w:jc w:val="left"/>
        <w:rPr>
          <w:rFonts w:ascii="Arial" w:hAnsi="Arial" w:cs="Arial"/>
          <w:sz w:val="24"/>
          <w:szCs w:val="24"/>
        </w:rPr>
      </w:pPr>
      <w:r w:rsidRPr="0054788F">
        <w:rPr>
          <w:rFonts w:ascii="Arial" w:hAnsi="Arial" w:cs="Arial"/>
          <w:sz w:val="24"/>
          <w:szCs w:val="24"/>
        </w:rPr>
        <w:t>Orientation and Mobility Specialist Certification from an accredited college or university</w:t>
      </w:r>
    </w:p>
    <w:p w14:paraId="08DA0623" w14:textId="77777777" w:rsidR="00C17971" w:rsidRPr="00617F4D" w:rsidRDefault="00C17971" w:rsidP="00C17971">
      <w:pPr>
        <w:pStyle w:val="BodyText"/>
        <w:tabs>
          <w:tab w:val="left" w:pos="0"/>
          <w:tab w:val="left" w:pos="372"/>
        </w:tabs>
        <w:suppressAutoHyphens/>
        <w:autoSpaceDE/>
        <w:autoSpaceDN/>
        <w:spacing w:after="0"/>
        <w:rPr>
          <w:rFonts w:ascii="Arial" w:hAnsi="Arial" w:cs="Arial"/>
          <w:iCs/>
          <w:spacing w:val="-3"/>
          <w:sz w:val="24"/>
          <w:szCs w:val="24"/>
        </w:rPr>
      </w:pPr>
    </w:p>
    <w:p w14:paraId="261462A3" w14:textId="77777777" w:rsidR="00C17971" w:rsidRPr="00617F4D" w:rsidRDefault="00C17971" w:rsidP="00C17971">
      <w:pPr>
        <w:pStyle w:val="BodyText"/>
        <w:tabs>
          <w:tab w:val="left" w:pos="0"/>
          <w:tab w:val="left" w:pos="372"/>
          <w:tab w:val="left" w:pos="720"/>
        </w:tabs>
        <w:suppressAutoHyphens/>
        <w:autoSpaceDE/>
        <w:autoSpaceDN/>
        <w:spacing w:after="0"/>
        <w:rPr>
          <w:rFonts w:ascii="Arial" w:hAnsi="Arial" w:cs="Arial"/>
          <w:spacing w:val="-3"/>
          <w:sz w:val="24"/>
          <w:szCs w:val="24"/>
        </w:rPr>
      </w:pPr>
      <w:r w:rsidRPr="00617F4D">
        <w:rPr>
          <w:rFonts w:ascii="Arial" w:hAnsi="Arial" w:cs="Arial"/>
          <w:b/>
          <w:bCs/>
          <w:spacing w:val="-3"/>
          <w:sz w:val="24"/>
          <w:szCs w:val="24"/>
        </w:rPr>
        <w:t>Experience</w:t>
      </w:r>
      <w:r w:rsidRPr="00617F4D">
        <w:rPr>
          <w:rFonts w:ascii="Arial" w:hAnsi="Arial" w:cs="Arial"/>
          <w:spacing w:val="-3"/>
          <w:sz w:val="24"/>
          <w:szCs w:val="24"/>
        </w:rPr>
        <w:t xml:space="preserve">:  </w:t>
      </w:r>
    </w:p>
    <w:p w14:paraId="0AFE2722" w14:textId="77777777" w:rsidR="00C17971" w:rsidRPr="00617F4D" w:rsidRDefault="00C17971" w:rsidP="00C17971">
      <w:pPr>
        <w:pStyle w:val="BodyText"/>
        <w:tabs>
          <w:tab w:val="left" w:pos="0"/>
          <w:tab w:val="left" w:pos="372"/>
          <w:tab w:val="left" w:pos="720"/>
        </w:tabs>
        <w:suppressAutoHyphens/>
        <w:autoSpaceDE/>
        <w:autoSpaceDN/>
        <w:spacing w:after="0"/>
        <w:rPr>
          <w:rFonts w:ascii="Arial" w:hAnsi="Arial" w:cs="Arial"/>
          <w:spacing w:val="-3"/>
          <w:sz w:val="24"/>
          <w:szCs w:val="24"/>
        </w:rPr>
      </w:pPr>
    </w:p>
    <w:p w14:paraId="4C726E8C" w14:textId="77777777" w:rsidR="00641CCD" w:rsidRPr="0054788F" w:rsidRDefault="00641CCD" w:rsidP="00641CCD">
      <w:pPr>
        <w:numPr>
          <w:ilvl w:val="0"/>
          <w:numId w:val="26"/>
        </w:numPr>
        <w:tabs>
          <w:tab w:val="left" w:pos="-1440"/>
          <w:tab w:val="left" w:pos="-720"/>
          <w:tab w:val="left" w:pos="-90"/>
          <w:tab w:val="left" w:pos="180"/>
        </w:tabs>
        <w:suppressAutoHyphens/>
        <w:spacing w:after="200" w:line="276" w:lineRule="auto"/>
        <w:jc w:val="both"/>
        <w:rPr>
          <w:rFonts w:ascii="Arial" w:hAnsi="Arial" w:cs="Arial"/>
          <w:spacing w:val="-3"/>
        </w:rPr>
      </w:pPr>
      <w:r w:rsidRPr="0054788F">
        <w:rPr>
          <w:rFonts w:ascii="Arial" w:hAnsi="Arial" w:cs="Arial"/>
          <w:spacing w:val="-3"/>
        </w:rPr>
        <w:t>Extensive direct experience in blindness and low vision and early childhood education.</w:t>
      </w:r>
    </w:p>
    <w:p w14:paraId="5D07CDEB" w14:textId="77777777" w:rsidR="00641CCD" w:rsidRPr="0054788F" w:rsidRDefault="00641CCD" w:rsidP="00641CCD">
      <w:pPr>
        <w:numPr>
          <w:ilvl w:val="0"/>
          <w:numId w:val="26"/>
        </w:numPr>
        <w:tabs>
          <w:tab w:val="left" w:pos="-1440"/>
          <w:tab w:val="left" w:pos="-720"/>
          <w:tab w:val="left" w:pos="-90"/>
          <w:tab w:val="left" w:pos="180"/>
        </w:tabs>
        <w:suppressAutoHyphens/>
        <w:spacing w:after="200" w:line="276" w:lineRule="auto"/>
        <w:jc w:val="both"/>
        <w:rPr>
          <w:rFonts w:ascii="Arial" w:hAnsi="Arial" w:cs="Arial"/>
          <w:spacing w:val="-3"/>
        </w:rPr>
      </w:pPr>
      <w:r w:rsidRPr="0054788F">
        <w:rPr>
          <w:rFonts w:ascii="Arial" w:hAnsi="Arial" w:cs="Arial"/>
          <w:spacing w:val="-3"/>
        </w:rPr>
        <w:t>Minimum of five years’ experience working with children who are blind or who have low vision or whose developmental delays include blindness or low vision (birth to six years of age) and their families</w:t>
      </w:r>
    </w:p>
    <w:p w14:paraId="0F73A124" w14:textId="77777777" w:rsidR="00641CCD" w:rsidRPr="0054788F" w:rsidRDefault="00641CCD" w:rsidP="00641CCD">
      <w:pPr>
        <w:numPr>
          <w:ilvl w:val="0"/>
          <w:numId w:val="26"/>
        </w:numPr>
        <w:tabs>
          <w:tab w:val="left" w:pos="-1440"/>
          <w:tab w:val="left" w:pos="-720"/>
          <w:tab w:val="left" w:pos="-90"/>
          <w:tab w:val="left" w:pos="180"/>
        </w:tabs>
        <w:suppressAutoHyphens/>
        <w:spacing w:after="200" w:line="276" w:lineRule="auto"/>
        <w:jc w:val="both"/>
        <w:rPr>
          <w:rFonts w:ascii="Arial" w:hAnsi="Arial" w:cs="Arial"/>
          <w:spacing w:val="-3"/>
        </w:rPr>
      </w:pPr>
      <w:r w:rsidRPr="0054788F">
        <w:rPr>
          <w:rFonts w:ascii="Arial" w:hAnsi="Arial" w:cs="Arial"/>
          <w:spacing w:val="-3"/>
        </w:rPr>
        <w:t xml:space="preserve">Minimum of five years of effective supervisory and/or management experience </w:t>
      </w:r>
    </w:p>
    <w:p w14:paraId="61F9A3B7" w14:textId="77777777" w:rsidR="00641CCD" w:rsidRPr="0054788F" w:rsidRDefault="00641CCD" w:rsidP="00641CCD">
      <w:pPr>
        <w:numPr>
          <w:ilvl w:val="0"/>
          <w:numId w:val="26"/>
        </w:numPr>
        <w:tabs>
          <w:tab w:val="left" w:pos="-1440"/>
          <w:tab w:val="left" w:pos="-720"/>
          <w:tab w:val="left" w:pos="-90"/>
          <w:tab w:val="left" w:pos="180"/>
        </w:tabs>
        <w:suppressAutoHyphens/>
        <w:spacing w:after="200" w:line="276" w:lineRule="auto"/>
        <w:jc w:val="both"/>
        <w:rPr>
          <w:rFonts w:ascii="Arial" w:hAnsi="Arial" w:cs="Arial"/>
          <w:spacing w:val="-3"/>
        </w:rPr>
      </w:pPr>
      <w:r w:rsidRPr="0054788F">
        <w:rPr>
          <w:rFonts w:ascii="Arial" w:hAnsi="Arial" w:cs="Arial"/>
          <w:spacing w:val="-3"/>
        </w:rPr>
        <w:t>Prior experience with home-based service delivery to families of young children</w:t>
      </w:r>
    </w:p>
    <w:p w14:paraId="477DAFD5" w14:textId="77777777" w:rsidR="00C17971" w:rsidRPr="005C4AA8" w:rsidRDefault="00C17971" w:rsidP="00C17971">
      <w:pPr>
        <w:tabs>
          <w:tab w:val="left" w:pos="0"/>
          <w:tab w:val="left" w:pos="372"/>
          <w:tab w:val="left" w:pos="720"/>
        </w:tabs>
        <w:suppressAutoHyphens/>
        <w:jc w:val="both"/>
        <w:rPr>
          <w:rFonts w:ascii="Arial" w:hAnsi="Arial" w:cs="Arial"/>
          <w:spacing w:val="-3"/>
        </w:rPr>
      </w:pPr>
    </w:p>
    <w:p w14:paraId="1A2248EB" w14:textId="77777777" w:rsidR="00C17971" w:rsidRPr="005C4AA8" w:rsidRDefault="00C17971" w:rsidP="00C17971">
      <w:pPr>
        <w:tabs>
          <w:tab w:val="left" w:pos="0"/>
          <w:tab w:val="left" w:pos="372"/>
          <w:tab w:val="left" w:pos="720"/>
        </w:tabs>
        <w:suppressAutoHyphens/>
        <w:outlineLvl w:val="0"/>
        <w:rPr>
          <w:rFonts w:ascii="Arial" w:hAnsi="Arial" w:cs="Arial"/>
          <w:spacing w:val="-3"/>
        </w:rPr>
      </w:pPr>
      <w:r w:rsidRPr="005C4AA8">
        <w:rPr>
          <w:rFonts w:ascii="Arial" w:hAnsi="Arial" w:cs="Arial"/>
          <w:b/>
          <w:bCs/>
          <w:spacing w:val="-3"/>
        </w:rPr>
        <w:t>Other</w:t>
      </w:r>
      <w:r w:rsidRPr="005C4AA8">
        <w:rPr>
          <w:rFonts w:ascii="Arial" w:hAnsi="Arial" w:cs="Arial"/>
          <w:spacing w:val="-3"/>
        </w:rPr>
        <w:t xml:space="preserve">:  </w:t>
      </w:r>
    </w:p>
    <w:p w14:paraId="53CF92AB" w14:textId="7C390EF7"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bookmarkStart w:id="1" w:name="_Hlk64380142"/>
      <w:r w:rsidRPr="0054788F">
        <w:rPr>
          <w:rFonts w:ascii="Arial" w:eastAsia="Times New Roman" w:hAnsi="Arial" w:cs="Arial"/>
          <w:sz w:val="24"/>
          <w:szCs w:val="24"/>
        </w:rPr>
        <w:t xml:space="preserve">Preferred </w:t>
      </w:r>
      <w:r w:rsidR="00873820">
        <w:rPr>
          <w:rFonts w:ascii="Arial" w:eastAsia="Times New Roman" w:hAnsi="Arial" w:cs="Arial"/>
          <w:sz w:val="24"/>
          <w:szCs w:val="24"/>
        </w:rPr>
        <w:t xml:space="preserve">computer skills are </w:t>
      </w:r>
      <w:r w:rsidRPr="0054788F">
        <w:rPr>
          <w:rFonts w:ascii="Arial" w:eastAsia="Times New Roman" w:hAnsi="Arial" w:cs="Arial"/>
          <w:sz w:val="24"/>
          <w:szCs w:val="24"/>
        </w:rPr>
        <w:t xml:space="preserve">experience with Calendaring, Microsoft Office, Word, Excel, </w:t>
      </w:r>
      <w:r w:rsidR="00AA2CD6">
        <w:rPr>
          <w:rFonts w:ascii="Arial" w:eastAsia="Times New Roman" w:hAnsi="Arial" w:cs="Arial"/>
          <w:sz w:val="24"/>
          <w:szCs w:val="24"/>
        </w:rPr>
        <w:t xml:space="preserve">Outlook, </w:t>
      </w:r>
      <w:r w:rsidRPr="0054788F">
        <w:rPr>
          <w:rFonts w:ascii="Arial" w:eastAsia="Times New Roman" w:hAnsi="Arial" w:cs="Arial"/>
          <w:sz w:val="24"/>
          <w:szCs w:val="24"/>
        </w:rPr>
        <w:t>as well</w:t>
      </w:r>
      <w:r w:rsidR="00C56AAD">
        <w:rPr>
          <w:rFonts w:ascii="Arial" w:eastAsia="Times New Roman" w:hAnsi="Arial" w:cs="Arial"/>
          <w:sz w:val="24"/>
          <w:szCs w:val="24"/>
        </w:rPr>
        <w:t xml:space="preserve"> as </w:t>
      </w:r>
      <w:r w:rsidR="00C56AAD" w:rsidRPr="0054788F">
        <w:rPr>
          <w:rFonts w:ascii="Arial" w:eastAsia="Times New Roman" w:hAnsi="Arial" w:cs="Arial"/>
          <w:sz w:val="24"/>
          <w:szCs w:val="24"/>
        </w:rPr>
        <w:t>other</w:t>
      </w:r>
      <w:r w:rsidRPr="0054788F">
        <w:rPr>
          <w:rFonts w:ascii="Arial" w:eastAsia="Times New Roman" w:hAnsi="Arial" w:cs="Arial"/>
          <w:sz w:val="24"/>
          <w:szCs w:val="24"/>
        </w:rPr>
        <w:t xml:space="preserve"> Software Applications, such as Salesforce, ADP, Zoom</w:t>
      </w:r>
      <w:r w:rsidR="00304B8C">
        <w:rPr>
          <w:rFonts w:ascii="Arial" w:eastAsia="Times New Roman" w:hAnsi="Arial" w:cs="Arial"/>
          <w:sz w:val="24"/>
          <w:szCs w:val="24"/>
        </w:rPr>
        <w:t xml:space="preserve"> tele-conference</w:t>
      </w:r>
      <w:r w:rsidRPr="0054788F">
        <w:rPr>
          <w:rFonts w:ascii="Arial" w:eastAsia="Times New Roman" w:hAnsi="Arial" w:cs="Arial"/>
          <w:sz w:val="24"/>
          <w:szCs w:val="24"/>
        </w:rPr>
        <w:t>; and including facility with encrypted data communication systems</w:t>
      </w:r>
    </w:p>
    <w:p w14:paraId="5D3A88E7" w14:textId="7317DBE6" w:rsidR="00641CCD" w:rsidRPr="0054788F" w:rsidRDefault="00641CCD" w:rsidP="00641CCD">
      <w:pPr>
        <w:pStyle w:val="ListParagraph"/>
        <w:numPr>
          <w:ilvl w:val="0"/>
          <w:numId w:val="28"/>
        </w:numPr>
        <w:tabs>
          <w:tab w:val="left" w:pos="0"/>
          <w:tab w:val="left" w:pos="372"/>
        </w:tabs>
        <w:suppressAutoHyphens/>
        <w:jc w:val="left"/>
        <w:rPr>
          <w:rFonts w:ascii="Arial" w:hAnsi="Arial" w:cs="Arial"/>
          <w:spacing w:val="-3"/>
          <w:sz w:val="24"/>
          <w:szCs w:val="24"/>
        </w:rPr>
      </w:pPr>
      <w:r w:rsidRPr="0054788F">
        <w:rPr>
          <w:rFonts w:ascii="Arial" w:hAnsi="Arial" w:cs="Arial"/>
          <w:spacing w:val="-3"/>
          <w:sz w:val="24"/>
          <w:szCs w:val="24"/>
        </w:rPr>
        <w:t xml:space="preserve">Willingness to be fingerprinted and </w:t>
      </w:r>
      <w:r w:rsidR="00B47F9F">
        <w:rPr>
          <w:rFonts w:ascii="Arial" w:hAnsi="Arial" w:cs="Arial"/>
          <w:spacing w:val="-3"/>
          <w:sz w:val="24"/>
          <w:szCs w:val="24"/>
        </w:rPr>
        <w:t>complete a</w:t>
      </w:r>
      <w:r w:rsidRPr="0054788F">
        <w:rPr>
          <w:rFonts w:ascii="Arial" w:hAnsi="Arial" w:cs="Arial"/>
          <w:spacing w:val="-3"/>
          <w:sz w:val="24"/>
          <w:szCs w:val="24"/>
        </w:rPr>
        <w:t xml:space="preserve"> background check, including </w:t>
      </w:r>
      <w:r w:rsidR="00304B8C">
        <w:rPr>
          <w:rFonts w:ascii="Arial" w:hAnsi="Arial" w:cs="Arial"/>
          <w:spacing w:val="-3"/>
          <w:sz w:val="24"/>
          <w:szCs w:val="24"/>
        </w:rPr>
        <w:t xml:space="preserve">a </w:t>
      </w:r>
      <w:r w:rsidRPr="0054788F">
        <w:rPr>
          <w:rFonts w:ascii="Arial" w:hAnsi="Arial" w:cs="Arial"/>
          <w:spacing w:val="-3"/>
          <w:sz w:val="24"/>
          <w:szCs w:val="24"/>
        </w:rPr>
        <w:t>Livescan</w:t>
      </w:r>
    </w:p>
    <w:p w14:paraId="29A2FD81" w14:textId="7CB4283E" w:rsidR="00641CCD" w:rsidRPr="0054788F" w:rsidRDefault="00641CCD" w:rsidP="00641CCD">
      <w:pPr>
        <w:pStyle w:val="ListParagraph"/>
        <w:numPr>
          <w:ilvl w:val="0"/>
          <w:numId w:val="28"/>
        </w:numPr>
        <w:tabs>
          <w:tab w:val="left" w:pos="0"/>
          <w:tab w:val="left" w:pos="372"/>
        </w:tabs>
        <w:suppressAutoHyphens/>
        <w:jc w:val="left"/>
        <w:rPr>
          <w:rFonts w:ascii="Arial" w:eastAsia="Times New Roman" w:hAnsi="Arial" w:cs="Arial"/>
          <w:spacing w:val="-3"/>
          <w:sz w:val="24"/>
          <w:szCs w:val="24"/>
        </w:rPr>
      </w:pPr>
      <w:r w:rsidRPr="0054788F">
        <w:rPr>
          <w:rFonts w:ascii="Arial" w:eastAsia="Times New Roman" w:hAnsi="Arial" w:cs="Arial"/>
          <w:spacing w:val="-3"/>
          <w:sz w:val="24"/>
          <w:szCs w:val="24"/>
        </w:rPr>
        <w:t xml:space="preserve">Willingness to </w:t>
      </w:r>
      <w:r w:rsidR="00B47F9F">
        <w:rPr>
          <w:rFonts w:ascii="Arial" w:eastAsia="Times New Roman" w:hAnsi="Arial" w:cs="Arial"/>
          <w:spacing w:val="-3"/>
          <w:sz w:val="24"/>
          <w:szCs w:val="24"/>
        </w:rPr>
        <w:t>complete</w:t>
      </w:r>
      <w:r w:rsidRPr="0054788F">
        <w:rPr>
          <w:rFonts w:ascii="Arial" w:eastAsia="Times New Roman" w:hAnsi="Arial" w:cs="Arial"/>
          <w:spacing w:val="-3"/>
          <w:sz w:val="24"/>
          <w:szCs w:val="24"/>
        </w:rPr>
        <w:t xml:space="preserve"> </w:t>
      </w:r>
      <w:r w:rsidR="00B47F9F">
        <w:rPr>
          <w:rFonts w:ascii="Arial" w:eastAsia="Times New Roman" w:hAnsi="Arial" w:cs="Arial"/>
          <w:spacing w:val="-3"/>
          <w:sz w:val="24"/>
          <w:szCs w:val="24"/>
        </w:rPr>
        <w:t>a</w:t>
      </w:r>
      <w:r w:rsidRPr="0054788F">
        <w:rPr>
          <w:rFonts w:ascii="Arial" w:eastAsia="Times New Roman" w:hAnsi="Arial" w:cs="Arial"/>
          <w:spacing w:val="-3"/>
          <w:sz w:val="24"/>
          <w:szCs w:val="24"/>
        </w:rPr>
        <w:t xml:space="preserve"> TB test</w:t>
      </w:r>
    </w:p>
    <w:p w14:paraId="6CE413CE" w14:textId="2DF22356" w:rsidR="00641CCD" w:rsidRPr="0054788F" w:rsidRDefault="00641CCD" w:rsidP="00641CCD">
      <w:pPr>
        <w:pStyle w:val="ListParagraph"/>
        <w:numPr>
          <w:ilvl w:val="0"/>
          <w:numId w:val="28"/>
        </w:numPr>
        <w:suppressAutoHyphens/>
        <w:jc w:val="left"/>
        <w:rPr>
          <w:rFonts w:ascii="Arial" w:eastAsia="Times New Roman" w:hAnsi="Arial" w:cs="Arial"/>
          <w:sz w:val="24"/>
          <w:szCs w:val="24"/>
        </w:rPr>
      </w:pPr>
      <w:r w:rsidRPr="0054788F">
        <w:rPr>
          <w:rFonts w:ascii="Arial" w:eastAsia="Times New Roman" w:hAnsi="Arial" w:cs="Arial"/>
          <w:sz w:val="24"/>
          <w:szCs w:val="24"/>
        </w:rPr>
        <w:t xml:space="preserve">Strong organization and prioritization/time management skills that ensure timely completion of weekly tasks and </w:t>
      </w:r>
      <w:r w:rsidR="00304B8C" w:rsidRPr="0054788F">
        <w:rPr>
          <w:rFonts w:ascii="Arial" w:eastAsia="Times New Roman" w:hAnsi="Arial" w:cs="Arial"/>
          <w:sz w:val="24"/>
          <w:szCs w:val="24"/>
        </w:rPr>
        <w:t>long-term</w:t>
      </w:r>
      <w:r w:rsidRPr="0054788F">
        <w:rPr>
          <w:rFonts w:ascii="Arial" w:eastAsia="Times New Roman" w:hAnsi="Arial" w:cs="Arial"/>
          <w:sz w:val="24"/>
          <w:szCs w:val="24"/>
        </w:rPr>
        <w:t xml:space="preserve"> projects</w:t>
      </w:r>
    </w:p>
    <w:p w14:paraId="04D8ACCB" w14:textId="77777777"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t>Positive attitude and strong work ethic</w:t>
      </w:r>
    </w:p>
    <w:p w14:paraId="07698B0B" w14:textId="388BE564"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lastRenderedPageBreak/>
        <w:t xml:space="preserve">Creative </w:t>
      </w:r>
      <w:r w:rsidR="00304B8C" w:rsidRPr="0054788F">
        <w:rPr>
          <w:rFonts w:ascii="Arial" w:eastAsia="Times New Roman" w:hAnsi="Arial" w:cs="Arial"/>
          <w:sz w:val="24"/>
          <w:szCs w:val="24"/>
        </w:rPr>
        <w:t>problem-solving</w:t>
      </w:r>
      <w:r w:rsidRPr="0054788F">
        <w:rPr>
          <w:rFonts w:ascii="Arial" w:eastAsia="Times New Roman" w:hAnsi="Arial" w:cs="Arial"/>
          <w:sz w:val="24"/>
          <w:szCs w:val="24"/>
        </w:rPr>
        <w:t xml:space="preserve"> skills </w:t>
      </w:r>
    </w:p>
    <w:p w14:paraId="7707C74F" w14:textId="77777777"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t>Ability to work in a fast-paced environment with changing priorities and demands</w:t>
      </w:r>
    </w:p>
    <w:p w14:paraId="00762940" w14:textId="77777777"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t>Strong public speaking skills</w:t>
      </w:r>
    </w:p>
    <w:p w14:paraId="50191FFD" w14:textId="060AAA09"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t xml:space="preserve">Valid California </w:t>
      </w:r>
      <w:r w:rsidR="00304B8C" w:rsidRPr="0054788F">
        <w:rPr>
          <w:rFonts w:ascii="Arial" w:eastAsia="Times New Roman" w:hAnsi="Arial" w:cs="Arial"/>
          <w:sz w:val="24"/>
          <w:szCs w:val="24"/>
        </w:rPr>
        <w:t>Driver’s</w:t>
      </w:r>
      <w:r w:rsidRPr="0054788F">
        <w:rPr>
          <w:rFonts w:ascii="Arial" w:eastAsia="Times New Roman" w:hAnsi="Arial" w:cs="Arial"/>
          <w:sz w:val="24"/>
          <w:szCs w:val="24"/>
        </w:rPr>
        <w:t xml:space="preserve"> License or </w:t>
      </w:r>
      <w:r w:rsidR="00B47F9F">
        <w:rPr>
          <w:rFonts w:ascii="Arial" w:eastAsia="Times New Roman" w:hAnsi="Arial" w:cs="Arial"/>
          <w:sz w:val="24"/>
          <w:szCs w:val="24"/>
        </w:rPr>
        <w:t xml:space="preserve">the California REAL </w:t>
      </w:r>
      <w:r w:rsidRPr="0054788F">
        <w:rPr>
          <w:rFonts w:ascii="Arial" w:eastAsia="Times New Roman" w:hAnsi="Arial" w:cs="Arial"/>
          <w:sz w:val="24"/>
          <w:szCs w:val="24"/>
        </w:rPr>
        <w:t>ID</w:t>
      </w:r>
    </w:p>
    <w:p w14:paraId="6EED1F66" w14:textId="77777777" w:rsidR="00641CCD" w:rsidRPr="0054788F" w:rsidRDefault="00641CCD" w:rsidP="00641CCD">
      <w:pPr>
        <w:pStyle w:val="ListParagraph"/>
        <w:numPr>
          <w:ilvl w:val="0"/>
          <w:numId w:val="27"/>
        </w:numPr>
        <w:suppressAutoHyphens/>
        <w:jc w:val="left"/>
        <w:rPr>
          <w:rFonts w:ascii="Arial" w:eastAsia="Times New Roman" w:hAnsi="Arial" w:cs="Arial"/>
          <w:sz w:val="24"/>
          <w:szCs w:val="24"/>
        </w:rPr>
      </w:pPr>
      <w:r w:rsidRPr="0054788F">
        <w:rPr>
          <w:rFonts w:ascii="Arial" w:eastAsia="Times New Roman" w:hAnsi="Arial" w:cs="Arial"/>
          <w:sz w:val="24"/>
          <w:szCs w:val="24"/>
        </w:rPr>
        <w:t xml:space="preserve">Facility with driving and/or navigating public transportation, as well as use of navigation systems to arrive safely at multiple destinations </w:t>
      </w:r>
    </w:p>
    <w:bookmarkEnd w:id="1"/>
    <w:p w14:paraId="3C6B55E6" w14:textId="77777777" w:rsidR="005E363D" w:rsidRDefault="005E363D" w:rsidP="00617F4D">
      <w:pPr>
        <w:tabs>
          <w:tab w:val="left" w:pos="0"/>
          <w:tab w:val="left" w:pos="372"/>
          <w:tab w:val="left" w:pos="720"/>
        </w:tabs>
        <w:suppressAutoHyphens/>
        <w:jc w:val="both"/>
        <w:outlineLvl w:val="0"/>
        <w:rPr>
          <w:rFonts w:ascii="APHont" w:hAnsi="APHont" w:cs="Times New Roman"/>
          <w:b/>
          <w:bCs/>
          <w:spacing w:val="-3"/>
          <w:u w:val="single"/>
        </w:rPr>
      </w:pPr>
    </w:p>
    <w:p w14:paraId="7CE01A1B" w14:textId="14FCAC51" w:rsidR="00617F4D" w:rsidRPr="000F4108" w:rsidRDefault="00617F4D" w:rsidP="00617F4D">
      <w:pPr>
        <w:tabs>
          <w:tab w:val="left" w:pos="0"/>
          <w:tab w:val="left" w:pos="372"/>
          <w:tab w:val="left" w:pos="720"/>
        </w:tabs>
        <w:suppressAutoHyphens/>
        <w:jc w:val="both"/>
        <w:outlineLvl w:val="0"/>
        <w:rPr>
          <w:rFonts w:ascii="APHont" w:hAnsi="APHont" w:cs="Times New Roman"/>
          <w:b/>
          <w:bCs/>
          <w:spacing w:val="-3"/>
          <w:u w:val="single"/>
        </w:rPr>
      </w:pPr>
      <w:r w:rsidRPr="000F4108">
        <w:rPr>
          <w:rFonts w:ascii="APHont" w:hAnsi="APHont" w:cs="Times New Roman"/>
          <w:b/>
          <w:bCs/>
          <w:spacing w:val="-3"/>
          <w:u w:val="single"/>
        </w:rPr>
        <w:t>PHYSICAL REQUIREMENTS:</w:t>
      </w:r>
    </w:p>
    <w:p w14:paraId="3C5673F9" w14:textId="77777777" w:rsidR="00617F4D" w:rsidRPr="000F4108" w:rsidRDefault="00617F4D" w:rsidP="00617F4D">
      <w:pPr>
        <w:tabs>
          <w:tab w:val="left" w:pos="0"/>
          <w:tab w:val="left" w:pos="372"/>
          <w:tab w:val="left" w:pos="720"/>
        </w:tabs>
        <w:suppressAutoHyphens/>
        <w:jc w:val="both"/>
        <w:outlineLvl w:val="0"/>
        <w:rPr>
          <w:rFonts w:ascii="APHont" w:hAnsi="APHont" w:cs="Times New Roman"/>
          <w:b/>
          <w:bCs/>
          <w:spacing w:val="-3"/>
          <w:u w:val="single"/>
        </w:rPr>
      </w:pPr>
    </w:p>
    <w:p w14:paraId="2BCA9685" w14:textId="3037E240" w:rsidR="00641CCD" w:rsidRPr="00641CCD" w:rsidRDefault="00641CCD" w:rsidP="00641CCD">
      <w:pPr>
        <w:numPr>
          <w:ilvl w:val="0"/>
          <w:numId w:val="29"/>
        </w:numPr>
        <w:suppressAutoHyphens/>
        <w:spacing w:after="200" w:line="276" w:lineRule="auto"/>
        <w:rPr>
          <w:rFonts w:ascii="Arial" w:hAnsi="Arial" w:cs="Arial"/>
          <w:spacing w:val="-3"/>
        </w:rPr>
      </w:pPr>
      <w:r w:rsidRPr="00641CCD">
        <w:rPr>
          <w:rFonts w:ascii="Arial" w:hAnsi="Arial" w:cs="Arial"/>
          <w:spacing w:val="-3"/>
        </w:rPr>
        <w:t xml:space="preserve">Commitment to follow and implement COVID-19 protocols, as required, including proper use </w:t>
      </w:r>
      <w:r w:rsidR="00304B8C" w:rsidRPr="00641CCD">
        <w:rPr>
          <w:rFonts w:ascii="Arial" w:hAnsi="Arial" w:cs="Arial"/>
          <w:spacing w:val="-3"/>
        </w:rPr>
        <w:t>of Personal</w:t>
      </w:r>
      <w:r w:rsidRPr="00641CCD">
        <w:rPr>
          <w:rFonts w:ascii="Arial" w:hAnsi="Arial" w:cs="Arial"/>
          <w:spacing w:val="-3"/>
        </w:rPr>
        <w:t xml:space="preserve"> Protective Equipment (PPE), social distancing and hand-washing techniques   </w:t>
      </w:r>
    </w:p>
    <w:p w14:paraId="15FD2A23" w14:textId="77777777" w:rsidR="00641CCD" w:rsidRPr="00641CCD" w:rsidRDefault="00641CCD" w:rsidP="00641CCD">
      <w:pPr>
        <w:numPr>
          <w:ilvl w:val="0"/>
          <w:numId w:val="29"/>
        </w:numPr>
        <w:tabs>
          <w:tab w:val="left" w:pos="1440"/>
        </w:tabs>
        <w:suppressAutoHyphens/>
        <w:rPr>
          <w:rFonts w:ascii="Arial" w:hAnsi="Arial" w:cs="Arial"/>
          <w:spacing w:val="-3"/>
        </w:rPr>
      </w:pPr>
      <w:r w:rsidRPr="00641CCD">
        <w:rPr>
          <w:rFonts w:ascii="Arial" w:hAnsi="Arial" w:cs="Arial"/>
          <w:spacing w:val="-3"/>
        </w:rPr>
        <w:t>Must be able to change locations and move periodically throughout the day</w:t>
      </w:r>
    </w:p>
    <w:p w14:paraId="2376A573" w14:textId="77777777" w:rsidR="00641CCD" w:rsidRDefault="00641CCD" w:rsidP="00641CCD">
      <w:pPr>
        <w:tabs>
          <w:tab w:val="left" w:pos="0"/>
          <w:tab w:val="left" w:pos="372"/>
          <w:tab w:val="left" w:pos="720"/>
        </w:tabs>
        <w:outlineLvl w:val="0"/>
        <w:rPr>
          <w:rFonts w:ascii="Times New Roman" w:hAnsi="Times New Roman"/>
          <w:b/>
          <w:bCs/>
          <w:spacing w:val="-3"/>
          <w:u w:val="single"/>
        </w:rPr>
      </w:pPr>
    </w:p>
    <w:p w14:paraId="6B2A26C0" w14:textId="7CCB346A" w:rsidR="00617F4D" w:rsidRDefault="00617F4D" w:rsidP="00617F4D">
      <w:pPr>
        <w:tabs>
          <w:tab w:val="left" w:pos="0"/>
          <w:tab w:val="left" w:pos="372"/>
          <w:tab w:val="left" w:pos="720"/>
        </w:tabs>
        <w:suppressAutoHyphens/>
        <w:jc w:val="both"/>
        <w:rPr>
          <w:rFonts w:ascii="APHont" w:hAnsi="APHont" w:cs="Times New Roman"/>
          <w:spacing w:val="-3"/>
        </w:rPr>
      </w:pPr>
    </w:p>
    <w:p w14:paraId="1AA6BAE0" w14:textId="77777777" w:rsidR="005E363D" w:rsidRPr="000F4108" w:rsidRDefault="005E363D" w:rsidP="00617F4D">
      <w:pPr>
        <w:tabs>
          <w:tab w:val="left" w:pos="0"/>
          <w:tab w:val="left" w:pos="372"/>
          <w:tab w:val="left" w:pos="720"/>
        </w:tabs>
        <w:suppressAutoHyphens/>
        <w:jc w:val="both"/>
        <w:rPr>
          <w:rFonts w:ascii="APHont" w:hAnsi="APHont" w:cs="Times New Roman"/>
          <w:spacing w:val="-3"/>
        </w:rPr>
      </w:pPr>
    </w:p>
    <w:p w14:paraId="4B1D7861" w14:textId="77777777" w:rsidR="00617F4D" w:rsidRPr="000F4108" w:rsidRDefault="00617F4D" w:rsidP="00617F4D">
      <w:pPr>
        <w:tabs>
          <w:tab w:val="left" w:pos="0"/>
          <w:tab w:val="left" w:pos="372"/>
          <w:tab w:val="left" w:pos="720"/>
        </w:tabs>
        <w:suppressAutoHyphens/>
        <w:jc w:val="both"/>
        <w:outlineLvl w:val="0"/>
        <w:rPr>
          <w:rFonts w:ascii="APHont" w:hAnsi="APHont" w:cs="Times New Roman"/>
          <w:b/>
          <w:bCs/>
          <w:spacing w:val="-3"/>
          <w:u w:val="single"/>
        </w:rPr>
      </w:pPr>
      <w:r w:rsidRPr="000F4108">
        <w:rPr>
          <w:rFonts w:ascii="APHont" w:hAnsi="APHont" w:cs="Times New Roman"/>
          <w:b/>
          <w:bCs/>
          <w:spacing w:val="-3"/>
          <w:u w:val="single"/>
        </w:rPr>
        <w:t xml:space="preserve">JOB </w:t>
      </w:r>
      <w:r>
        <w:rPr>
          <w:rFonts w:ascii="APHont" w:hAnsi="APHont" w:cs="Times New Roman"/>
          <w:b/>
          <w:bCs/>
          <w:spacing w:val="-3"/>
          <w:u w:val="single"/>
        </w:rPr>
        <w:t>RESPONSIBILITIES</w:t>
      </w:r>
      <w:r w:rsidRPr="000F4108">
        <w:rPr>
          <w:rFonts w:ascii="APHont" w:hAnsi="APHont" w:cs="Times New Roman"/>
          <w:b/>
          <w:bCs/>
          <w:spacing w:val="-3"/>
          <w:u w:val="single"/>
        </w:rPr>
        <w:t>:</w:t>
      </w:r>
    </w:p>
    <w:p w14:paraId="449FF8FB" w14:textId="77777777" w:rsidR="00617F4D" w:rsidRPr="000F4108" w:rsidRDefault="00617F4D" w:rsidP="00617F4D">
      <w:pPr>
        <w:tabs>
          <w:tab w:val="left" w:pos="0"/>
          <w:tab w:val="left" w:pos="372"/>
          <w:tab w:val="left" w:pos="720"/>
        </w:tabs>
        <w:suppressAutoHyphens/>
        <w:jc w:val="both"/>
        <w:outlineLvl w:val="0"/>
        <w:rPr>
          <w:rFonts w:ascii="APHont" w:hAnsi="APHont" w:cs="Times New Roman"/>
          <w:b/>
          <w:bCs/>
          <w:spacing w:val="-3"/>
          <w:u w:val="single"/>
        </w:rPr>
      </w:pPr>
    </w:p>
    <w:p w14:paraId="48C55E2C" w14:textId="1C6217BD" w:rsidR="00304B8C" w:rsidRDefault="00304B8C" w:rsidP="00304B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iCs/>
          <w:spacing w:val="-3"/>
        </w:rPr>
      </w:pPr>
      <w:r w:rsidRPr="000D36D8">
        <w:rPr>
          <w:rFonts w:ascii="Arial" w:hAnsi="Arial" w:cs="Arial"/>
          <w:i/>
          <w:iCs/>
          <w:spacing w:val="-3"/>
        </w:rPr>
        <w:t>Although every effort has been made to make this list as comprehensive as possible, the person filling this position may be expected to perform other related duties and activities.</w:t>
      </w:r>
    </w:p>
    <w:p w14:paraId="7A3570A5" w14:textId="77777777" w:rsidR="00C56AAD" w:rsidRPr="000D36D8" w:rsidRDefault="00C56AAD" w:rsidP="00304B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iCs/>
          <w:spacing w:val="-3"/>
        </w:rPr>
      </w:pPr>
    </w:p>
    <w:p w14:paraId="56BA91D4" w14:textId="77777777" w:rsidR="00304B8C" w:rsidRPr="000D36D8" w:rsidRDefault="00304B8C" w:rsidP="00304B8C">
      <w:pPr>
        <w:tabs>
          <w:tab w:val="left" w:pos="-720"/>
        </w:tabs>
        <w:jc w:val="both"/>
        <w:rPr>
          <w:rFonts w:ascii="Arial" w:hAnsi="Arial" w:cs="Arial"/>
          <w:b/>
          <w:bCs/>
          <w:color w:val="000000"/>
        </w:rPr>
      </w:pPr>
      <w:r w:rsidRPr="000D36D8">
        <w:rPr>
          <w:rFonts w:ascii="Arial" w:hAnsi="Arial" w:cs="Arial"/>
          <w:b/>
          <w:bCs/>
          <w:color w:val="000000"/>
        </w:rPr>
        <w:t xml:space="preserve">To fulfill the responsibilities of the LightHouse Little Learners Early Childhood Program, the Program Director will: </w:t>
      </w:r>
    </w:p>
    <w:p w14:paraId="1FD8714B" w14:textId="095BDA4D" w:rsidR="00304B8C" w:rsidRDefault="00304B8C" w:rsidP="00304B8C">
      <w:pPr>
        <w:tabs>
          <w:tab w:val="left" w:pos="-720"/>
        </w:tabs>
        <w:jc w:val="both"/>
        <w:rPr>
          <w:rFonts w:ascii="Arial" w:hAnsi="Arial" w:cs="Arial"/>
        </w:rPr>
      </w:pPr>
    </w:p>
    <w:p w14:paraId="23D274EC" w14:textId="77777777" w:rsidR="005E363D" w:rsidRPr="000D36D8" w:rsidRDefault="005E363D" w:rsidP="00304B8C">
      <w:pPr>
        <w:tabs>
          <w:tab w:val="left" w:pos="-720"/>
        </w:tabs>
        <w:jc w:val="both"/>
        <w:rPr>
          <w:rFonts w:ascii="Arial" w:hAnsi="Arial" w:cs="Arial"/>
        </w:rPr>
      </w:pPr>
    </w:p>
    <w:p w14:paraId="4D7EFA80" w14:textId="002668A6" w:rsidR="00304B8C" w:rsidRDefault="00304B8C" w:rsidP="00304B8C">
      <w:pPr>
        <w:tabs>
          <w:tab w:val="left" w:pos="-720"/>
        </w:tabs>
        <w:jc w:val="both"/>
        <w:rPr>
          <w:rFonts w:ascii="Arial" w:hAnsi="Arial" w:cs="Arial"/>
          <w:b/>
          <w:bCs/>
          <w:color w:val="000000"/>
        </w:rPr>
      </w:pPr>
      <w:r w:rsidRPr="000D36D8">
        <w:rPr>
          <w:rFonts w:ascii="Arial" w:hAnsi="Arial" w:cs="Arial"/>
          <w:b/>
          <w:bCs/>
          <w:color w:val="000000"/>
        </w:rPr>
        <w:t>Program Administration:</w:t>
      </w:r>
    </w:p>
    <w:p w14:paraId="5C894A78" w14:textId="77777777" w:rsidR="0071305F" w:rsidRPr="000D36D8" w:rsidRDefault="0071305F" w:rsidP="00304B8C">
      <w:pPr>
        <w:tabs>
          <w:tab w:val="left" w:pos="-720"/>
        </w:tabs>
        <w:jc w:val="both"/>
        <w:rPr>
          <w:rFonts w:ascii="Arial" w:hAnsi="Arial" w:cs="Arial"/>
          <w:b/>
          <w:bCs/>
          <w:color w:val="000000"/>
        </w:rPr>
      </w:pPr>
    </w:p>
    <w:p w14:paraId="1B5CD971" w14:textId="77777777" w:rsidR="00304B8C" w:rsidRPr="000D36D8" w:rsidRDefault="00304B8C" w:rsidP="00304B8C">
      <w:pPr>
        <w:numPr>
          <w:ilvl w:val="0"/>
          <w:numId w:val="30"/>
        </w:numPr>
        <w:suppressAutoHyphens/>
        <w:spacing w:after="200" w:line="276" w:lineRule="auto"/>
        <w:rPr>
          <w:rFonts w:ascii="Arial" w:hAnsi="Arial" w:cs="Arial"/>
          <w:iCs/>
        </w:rPr>
      </w:pPr>
      <w:r w:rsidRPr="000D36D8">
        <w:rPr>
          <w:rFonts w:ascii="Arial" w:hAnsi="Arial" w:cs="Arial"/>
          <w:spacing w:val="-3"/>
        </w:rPr>
        <w:t>Carry out essential elements of the program, in support of best practices for families of</w:t>
      </w:r>
      <w:r w:rsidRPr="000D36D8">
        <w:rPr>
          <w:rFonts w:ascii="Arial" w:hAnsi="Arial" w:cs="Arial"/>
          <w:iCs/>
        </w:rPr>
        <w:t xml:space="preserve"> young children served by LightHouse Little Learners, and in support of the child's optimal development and growth toward independence  </w:t>
      </w:r>
    </w:p>
    <w:p w14:paraId="540E8ED4" w14:textId="19FAD735" w:rsidR="00304B8C" w:rsidRPr="000D36D8" w:rsidRDefault="00304B8C" w:rsidP="00304B8C">
      <w:pPr>
        <w:numPr>
          <w:ilvl w:val="0"/>
          <w:numId w:val="30"/>
        </w:numPr>
        <w:suppressAutoHyphens/>
        <w:spacing w:after="200" w:line="276" w:lineRule="auto"/>
        <w:rPr>
          <w:rFonts w:ascii="Arial" w:hAnsi="Arial" w:cs="Arial"/>
          <w:iCs/>
          <w:spacing w:val="-3"/>
        </w:rPr>
      </w:pPr>
      <w:r w:rsidRPr="000D36D8">
        <w:rPr>
          <w:rFonts w:ascii="Arial" w:hAnsi="Arial" w:cs="Arial"/>
          <w:iCs/>
          <w:spacing w:val="-3"/>
        </w:rPr>
        <w:t xml:space="preserve">Work with </w:t>
      </w:r>
      <w:r w:rsidR="00FB5E96">
        <w:rPr>
          <w:rFonts w:ascii="Arial" w:hAnsi="Arial" w:cs="Arial"/>
          <w:iCs/>
          <w:spacing w:val="-3"/>
        </w:rPr>
        <w:t>their supervisor and CEO</w:t>
      </w:r>
      <w:r w:rsidRPr="000D36D8">
        <w:rPr>
          <w:rFonts w:ascii="Arial" w:hAnsi="Arial" w:cs="Arial"/>
          <w:iCs/>
          <w:spacing w:val="-3"/>
        </w:rPr>
        <w:t xml:space="preserve"> to develop and implement the LightHouse Little Learners program budget</w:t>
      </w:r>
    </w:p>
    <w:p w14:paraId="4D8A3F7E" w14:textId="4339A2FD" w:rsidR="00304B8C" w:rsidRPr="000D36D8" w:rsidRDefault="00304B8C" w:rsidP="00304B8C">
      <w:pPr>
        <w:numPr>
          <w:ilvl w:val="0"/>
          <w:numId w:val="30"/>
        </w:numPr>
        <w:suppressAutoHyphens/>
        <w:spacing w:after="200" w:line="276" w:lineRule="auto"/>
        <w:rPr>
          <w:rFonts w:ascii="Arial" w:hAnsi="Arial" w:cs="Arial"/>
          <w:spacing w:val="-3"/>
        </w:rPr>
      </w:pPr>
      <w:r w:rsidRPr="000D36D8">
        <w:rPr>
          <w:rFonts w:ascii="Arial" w:hAnsi="Arial" w:cs="Arial"/>
          <w:iCs/>
          <w:spacing w:val="-3"/>
        </w:rPr>
        <w:t>Provide</w:t>
      </w:r>
      <w:r w:rsidRPr="000D36D8">
        <w:rPr>
          <w:rFonts w:ascii="Arial" w:hAnsi="Arial" w:cs="Arial"/>
          <w:spacing w:val="-3"/>
        </w:rPr>
        <w:t xml:space="preserve"> supervision and direction for program staff, including Program Assistant and Early Childhood Blind and Low Vision Specialists, and implement the annual Performance Review process</w:t>
      </w:r>
    </w:p>
    <w:p w14:paraId="3D49592B" w14:textId="213E8A40" w:rsidR="005D2D4A" w:rsidRDefault="00304B8C" w:rsidP="00EF1159">
      <w:pPr>
        <w:numPr>
          <w:ilvl w:val="0"/>
          <w:numId w:val="30"/>
        </w:numPr>
        <w:suppressAutoHyphens/>
        <w:spacing w:after="200" w:line="276" w:lineRule="auto"/>
        <w:jc w:val="both"/>
        <w:rPr>
          <w:rFonts w:ascii="Arial" w:hAnsi="Arial" w:cs="Arial"/>
          <w:spacing w:val="-3"/>
        </w:rPr>
      </w:pPr>
      <w:r w:rsidRPr="005D2D4A">
        <w:rPr>
          <w:rFonts w:ascii="Arial" w:hAnsi="Arial" w:cs="Arial"/>
          <w:spacing w:val="-3"/>
        </w:rPr>
        <w:t>Provide mentoring and guidance and set goals for Regional Coordinators</w:t>
      </w:r>
      <w:r w:rsidR="002837EF" w:rsidRPr="005D2D4A">
        <w:rPr>
          <w:rFonts w:ascii="Arial" w:hAnsi="Arial" w:cs="Arial"/>
          <w:spacing w:val="-3"/>
        </w:rPr>
        <w:t xml:space="preserve">. </w:t>
      </w:r>
      <w:r w:rsidR="00802B4E" w:rsidRPr="005D2D4A">
        <w:rPr>
          <w:rFonts w:ascii="Arial" w:hAnsi="Arial" w:cs="Arial"/>
          <w:spacing w:val="-3"/>
        </w:rPr>
        <w:t xml:space="preserve">These are </w:t>
      </w:r>
      <w:r w:rsidRPr="005D2D4A">
        <w:rPr>
          <w:rFonts w:ascii="Arial" w:hAnsi="Arial" w:cs="Arial"/>
          <w:spacing w:val="-3"/>
        </w:rPr>
        <w:t xml:space="preserve">Early Childhood Blind and Low Vision Specialists who are designated to provide leadership </w:t>
      </w:r>
      <w:r w:rsidR="005D2D4A">
        <w:rPr>
          <w:rFonts w:ascii="Arial" w:hAnsi="Arial" w:cs="Arial"/>
          <w:spacing w:val="-3"/>
        </w:rPr>
        <w:t xml:space="preserve">to direct </w:t>
      </w:r>
      <w:r w:rsidR="000D1E5E">
        <w:rPr>
          <w:rFonts w:ascii="Arial" w:hAnsi="Arial" w:cs="Arial"/>
          <w:spacing w:val="-3"/>
        </w:rPr>
        <w:t>Regional Coordinators</w:t>
      </w:r>
      <w:r w:rsidR="005D2D4A">
        <w:rPr>
          <w:rFonts w:ascii="Arial" w:hAnsi="Arial" w:cs="Arial"/>
          <w:spacing w:val="-3"/>
        </w:rPr>
        <w:t xml:space="preserve"> to ensure optimal program efficiencies and utilization. </w:t>
      </w:r>
    </w:p>
    <w:p w14:paraId="21D1784D" w14:textId="5F22AAAD" w:rsidR="00304B8C" w:rsidRPr="005D2D4A" w:rsidRDefault="00304B8C" w:rsidP="00EF1159">
      <w:pPr>
        <w:numPr>
          <w:ilvl w:val="0"/>
          <w:numId w:val="30"/>
        </w:numPr>
        <w:suppressAutoHyphens/>
        <w:spacing w:after="200" w:line="276" w:lineRule="auto"/>
        <w:jc w:val="both"/>
        <w:rPr>
          <w:rFonts w:ascii="Arial" w:hAnsi="Arial" w:cs="Arial"/>
          <w:spacing w:val="-3"/>
        </w:rPr>
      </w:pPr>
      <w:r w:rsidRPr="005D2D4A">
        <w:rPr>
          <w:rFonts w:ascii="Arial" w:hAnsi="Arial" w:cs="Arial"/>
          <w:spacing w:val="-3"/>
        </w:rPr>
        <w:lastRenderedPageBreak/>
        <w:t>Develop</w:t>
      </w:r>
      <w:r w:rsidR="00802B4E" w:rsidRPr="005D2D4A">
        <w:rPr>
          <w:rFonts w:ascii="Arial" w:hAnsi="Arial" w:cs="Arial"/>
          <w:spacing w:val="-3"/>
        </w:rPr>
        <w:t xml:space="preserve">, </w:t>
      </w:r>
      <w:r w:rsidRPr="005D2D4A">
        <w:rPr>
          <w:rFonts w:ascii="Arial" w:hAnsi="Arial" w:cs="Arial"/>
          <w:spacing w:val="-3"/>
        </w:rPr>
        <w:t>schedule</w:t>
      </w:r>
      <w:r w:rsidR="00802B4E" w:rsidRPr="005D2D4A">
        <w:rPr>
          <w:rFonts w:ascii="Arial" w:hAnsi="Arial" w:cs="Arial"/>
          <w:spacing w:val="-3"/>
        </w:rPr>
        <w:t>,</w:t>
      </w:r>
      <w:r w:rsidRPr="005D2D4A">
        <w:rPr>
          <w:rFonts w:ascii="Arial" w:hAnsi="Arial" w:cs="Arial"/>
          <w:spacing w:val="-3"/>
        </w:rPr>
        <w:t xml:space="preserve"> and </w:t>
      </w:r>
      <w:r w:rsidR="00FB5E96" w:rsidRPr="005D2D4A">
        <w:rPr>
          <w:rFonts w:ascii="Arial" w:hAnsi="Arial" w:cs="Arial"/>
          <w:spacing w:val="-3"/>
        </w:rPr>
        <w:t xml:space="preserve">lead as well as </w:t>
      </w:r>
      <w:r w:rsidRPr="005D2D4A">
        <w:rPr>
          <w:rFonts w:ascii="Arial" w:hAnsi="Arial" w:cs="Arial"/>
          <w:spacing w:val="-3"/>
        </w:rPr>
        <w:t xml:space="preserve">set agenda for LLL Staff Meetings; participate in LightHouse </w:t>
      </w:r>
      <w:r w:rsidR="005D2D4A">
        <w:rPr>
          <w:rFonts w:ascii="Arial" w:hAnsi="Arial" w:cs="Arial"/>
          <w:spacing w:val="-3"/>
        </w:rPr>
        <w:t xml:space="preserve">Admin and </w:t>
      </w:r>
      <w:r w:rsidRPr="005D2D4A">
        <w:rPr>
          <w:rFonts w:ascii="Arial" w:hAnsi="Arial" w:cs="Arial"/>
          <w:spacing w:val="-3"/>
        </w:rPr>
        <w:t>All Staff Meetings</w:t>
      </w:r>
    </w:p>
    <w:p w14:paraId="7C00D8AB" w14:textId="77777777" w:rsidR="00304B8C" w:rsidRPr="000D36D8" w:rsidRDefault="00304B8C" w:rsidP="00304B8C">
      <w:pPr>
        <w:numPr>
          <w:ilvl w:val="0"/>
          <w:numId w:val="30"/>
        </w:numPr>
        <w:tabs>
          <w:tab w:val="left" w:pos="-720"/>
        </w:tabs>
        <w:suppressAutoHyphens/>
        <w:spacing w:after="200" w:line="276" w:lineRule="auto"/>
        <w:jc w:val="both"/>
        <w:rPr>
          <w:rFonts w:ascii="Arial" w:hAnsi="Arial" w:cs="Arial"/>
          <w:spacing w:val="-3"/>
        </w:rPr>
      </w:pPr>
      <w:r w:rsidRPr="000D36D8">
        <w:rPr>
          <w:rFonts w:ascii="Arial" w:hAnsi="Arial" w:cs="Arial"/>
          <w:spacing w:val="-3"/>
        </w:rPr>
        <w:t>Facilitate distribution of annual LLL Family Survey and data analysis for purpose of program evaluation, as well as report results to internal and external stakeholders, including families, LightHouse organization and vendor agencies</w:t>
      </w:r>
    </w:p>
    <w:p w14:paraId="478508E3" w14:textId="77777777" w:rsidR="00304B8C" w:rsidRPr="000D36D8" w:rsidRDefault="00304B8C" w:rsidP="00304B8C">
      <w:pPr>
        <w:numPr>
          <w:ilvl w:val="0"/>
          <w:numId w:val="30"/>
        </w:numPr>
        <w:tabs>
          <w:tab w:val="left" w:pos="-720"/>
        </w:tabs>
        <w:suppressAutoHyphens/>
        <w:spacing w:after="200" w:line="276" w:lineRule="auto"/>
        <w:jc w:val="both"/>
        <w:rPr>
          <w:rFonts w:ascii="Arial" w:hAnsi="Arial" w:cs="Arial"/>
          <w:spacing w:val="-3"/>
        </w:rPr>
      </w:pPr>
      <w:r w:rsidRPr="000D36D8">
        <w:rPr>
          <w:rFonts w:ascii="Arial" w:hAnsi="Arial" w:cs="Arial"/>
          <w:spacing w:val="-3"/>
        </w:rPr>
        <w:t xml:space="preserve">Develop and implement LLL strategic goals and initiatives in keeping with LightHouse strategic plan and for the purpose of growing and enriching services for client families and their young children </w:t>
      </w:r>
    </w:p>
    <w:p w14:paraId="55B2D48A" w14:textId="77777777" w:rsidR="00304B8C" w:rsidRPr="000D36D8" w:rsidRDefault="00304B8C" w:rsidP="00304B8C">
      <w:pPr>
        <w:pStyle w:val="Default"/>
        <w:numPr>
          <w:ilvl w:val="0"/>
          <w:numId w:val="30"/>
        </w:numPr>
        <w:tabs>
          <w:tab w:val="left" w:pos="-720"/>
        </w:tabs>
        <w:spacing w:after="284"/>
        <w:contextualSpacing/>
        <w:rPr>
          <w:rFonts w:ascii="Arial" w:hAnsi="Arial" w:cs="Arial"/>
          <w:spacing w:val="-3"/>
        </w:rPr>
      </w:pPr>
      <w:r w:rsidRPr="000D36D8">
        <w:rPr>
          <w:rFonts w:ascii="Arial" w:hAnsi="Arial" w:cs="Arial"/>
          <w:spacing w:val="-3"/>
        </w:rPr>
        <w:t xml:space="preserve">In collaboration with LightHouse departments, contribute to Human Resources functions, such as recruitment, hiring, and staff engagement </w:t>
      </w:r>
    </w:p>
    <w:p w14:paraId="48909770" w14:textId="77777777" w:rsidR="00304B8C" w:rsidRPr="000D36D8" w:rsidRDefault="00304B8C" w:rsidP="00304B8C">
      <w:pPr>
        <w:pStyle w:val="Default"/>
        <w:tabs>
          <w:tab w:val="left" w:pos="-720"/>
        </w:tabs>
        <w:spacing w:after="284"/>
        <w:contextualSpacing/>
        <w:rPr>
          <w:rFonts w:ascii="Arial" w:hAnsi="Arial" w:cs="Arial"/>
        </w:rPr>
      </w:pPr>
    </w:p>
    <w:p w14:paraId="6E0E6D57" w14:textId="77777777" w:rsidR="00304B8C" w:rsidRPr="000D36D8" w:rsidRDefault="00304B8C" w:rsidP="00304B8C">
      <w:pPr>
        <w:pStyle w:val="Default"/>
        <w:numPr>
          <w:ilvl w:val="0"/>
          <w:numId w:val="30"/>
        </w:numPr>
        <w:tabs>
          <w:tab w:val="left" w:pos="-720"/>
        </w:tabs>
        <w:spacing w:after="284"/>
        <w:contextualSpacing/>
        <w:rPr>
          <w:rFonts w:ascii="Arial" w:hAnsi="Arial" w:cs="Arial"/>
          <w:spacing w:val="-3"/>
        </w:rPr>
      </w:pPr>
      <w:r w:rsidRPr="000D36D8">
        <w:rPr>
          <w:rFonts w:ascii="Arial" w:hAnsi="Arial" w:cs="Arial"/>
          <w:spacing w:val="-3"/>
        </w:rPr>
        <w:t>Promote LightHouse Little Learners Program, as an element of child-find efforts in northern and central California communities</w:t>
      </w:r>
    </w:p>
    <w:p w14:paraId="3A8591A6" w14:textId="77777777" w:rsidR="00304B8C" w:rsidRPr="000D36D8" w:rsidRDefault="00304B8C" w:rsidP="00304B8C">
      <w:pPr>
        <w:pStyle w:val="Default"/>
        <w:tabs>
          <w:tab w:val="left" w:pos="-720"/>
        </w:tabs>
        <w:spacing w:after="284"/>
        <w:contextualSpacing/>
        <w:rPr>
          <w:rFonts w:ascii="Arial" w:hAnsi="Arial" w:cs="Arial"/>
        </w:rPr>
      </w:pPr>
    </w:p>
    <w:p w14:paraId="31316EA3" w14:textId="77777777" w:rsidR="00304B8C" w:rsidRPr="000D36D8" w:rsidRDefault="00304B8C" w:rsidP="00304B8C">
      <w:pPr>
        <w:pStyle w:val="Default"/>
        <w:numPr>
          <w:ilvl w:val="0"/>
          <w:numId w:val="30"/>
        </w:numPr>
        <w:tabs>
          <w:tab w:val="left" w:pos="-720"/>
        </w:tabs>
        <w:spacing w:after="284"/>
        <w:contextualSpacing/>
        <w:rPr>
          <w:rFonts w:ascii="Arial" w:hAnsi="Arial" w:cs="Arial"/>
          <w:spacing w:val="-3"/>
        </w:rPr>
      </w:pPr>
      <w:r w:rsidRPr="000D36D8">
        <w:rPr>
          <w:rFonts w:ascii="Arial" w:hAnsi="Arial" w:cs="Arial"/>
          <w:spacing w:val="-3"/>
        </w:rPr>
        <w:t>Monitor and maintain program compliance with state and federal mandates, such as Mandated Report requirements and information privacy protection laws, such as HIPAA and FERPA</w:t>
      </w:r>
    </w:p>
    <w:p w14:paraId="506E3B2E" w14:textId="080D2E9B" w:rsidR="00304B8C" w:rsidRPr="000D36D8" w:rsidRDefault="00304B8C" w:rsidP="00304B8C">
      <w:pPr>
        <w:numPr>
          <w:ilvl w:val="0"/>
          <w:numId w:val="30"/>
        </w:numPr>
        <w:tabs>
          <w:tab w:val="left" w:pos="-720"/>
        </w:tabs>
        <w:suppressAutoHyphens/>
        <w:spacing w:after="284" w:line="276" w:lineRule="auto"/>
        <w:contextualSpacing/>
        <w:jc w:val="both"/>
        <w:rPr>
          <w:rFonts w:ascii="Arial" w:hAnsi="Arial" w:cs="Arial"/>
          <w:spacing w:val="-3"/>
        </w:rPr>
      </w:pPr>
      <w:r w:rsidRPr="000D36D8">
        <w:rPr>
          <w:rFonts w:ascii="Arial" w:hAnsi="Arial" w:cs="Arial"/>
          <w:spacing w:val="-3"/>
        </w:rPr>
        <w:t xml:space="preserve">Keep abreast of state and federal policy and legislation, and implement changes to the program, as appropriate or required </w:t>
      </w:r>
    </w:p>
    <w:p w14:paraId="2FE136FE" w14:textId="77777777" w:rsidR="00304B8C" w:rsidRPr="000D36D8" w:rsidRDefault="00304B8C" w:rsidP="00304B8C">
      <w:pPr>
        <w:tabs>
          <w:tab w:val="left" w:pos="-720"/>
        </w:tabs>
        <w:spacing w:after="284"/>
        <w:contextualSpacing/>
        <w:jc w:val="both"/>
        <w:rPr>
          <w:rFonts w:ascii="Arial" w:hAnsi="Arial" w:cs="Arial"/>
        </w:rPr>
      </w:pPr>
    </w:p>
    <w:p w14:paraId="5AD419C0" w14:textId="0E7FFA4F" w:rsidR="0020399C" w:rsidRPr="0020399C" w:rsidRDefault="00304B8C" w:rsidP="0020399C">
      <w:pPr>
        <w:numPr>
          <w:ilvl w:val="0"/>
          <w:numId w:val="30"/>
        </w:numPr>
        <w:tabs>
          <w:tab w:val="left" w:pos="-720"/>
        </w:tabs>
        <w:suppressAutoHyphens/>
        <w:spacing w:after="284" w:line="276" w:lineRule="auto"/>
        <w:contextualSpacing/>
        <w:jc w:val="both"/>
        <w:rPr>
          <w:rFonts w:ascii="Arial" w:hAnsi="Arial" w:cs="Arial"/>
          <w:b/>
          <w:bCs/>
          <w:spacing w:val="-3"/>
        </w:rPr>
      </w:pPr>
      <w:r w:rsidRPr="000D36D8">
        <w:rPr>
          <w:rFonts w:ascii="Arial" w:hAnsi="Arial" w:cs="Arial"/>
          <w:spacing w:val="-3"/>
        </w:rPr>
        <w:t>Fulfill Grievance Procedure requirements</w:t>
      </w:r>
      <w:r w:rsidR="00E45E47" w:rsidRPr="00E45E47">
        <w:rPr>
          <w:rFonts w:ascii="Arial" w:hAnsi="Arial" w:cs="Arial"/>
          <w:color w:val="FF0000"/>
          <w:spacing w:val="-3"/>
        </w:rPr>
        <w:t xml:space="preserve"> </w:t>
      </w:r>
      <w:r w:rsidR="0020399C" w:rsidRPr="0020399C">
        <w:rPr>
          <w:rFonts w:ascii="Arial" w:hAnsi="Arial" w:cs="Arial"/>
          <w:color w:val="000000" w:themeColor="text1"/>
          <w:spacing w:val="-3"/>
        </w:rPr>
        <w:t xml:space="preserve">whereby the Regional Center expects </w:t>
      </w:r>
      <w:r w:rsidR="00AB0D45" w:rsidRPr="0020399C">
        <w:rPr>
          <w:rFonts w:ascii="Arial" w:hAnsi="Arial" w:cs="Arial"/>
          <w:color w:val="000000" w:themeColor="text1"/>
          <w:spacing w:val="-3"/>
        </w:rPr>
        <w:t>that the</w:t>
      </w:r>
      <w:r w:rsidR="0020399C" w:rsidRPr="0020399C">
        <w:rPr>
          <w:rFonts w:ascii="Arial" w:hAnsi="Arial" w:cs="Arial"/>
          <w:color w:val="000000" w:themeColor="text1"/>
          <w:spacing w:val="-3"/>
        </w:rPr>
        <w:t xml:space="preserve"> Lighthouse Little Learners Program has a grievance process in place. The LightHouse has a grievance policy established by the Rehabilitation Services</w:t>
      </w:r>
      <w:r w:rsidR="0020399C">
        <w:rPr>
          <w:rFonts w:ascii="Arial" w:hAnsi="Arial" w:cs="Arial"/>
          <w:color w:val="FF0000"/>
          <w:spacing w:val="-3"/>
        </w:rPr>
        <w:t xml:space="preserve"> </w:t>
      </w:r>
      <w:r w:rsidR="0020399C" w:rsidRPr="0020399C">
        <w:rPr>
          <w:rFonts w:ascii="Arial" w:hAnsi="Arial" w:cs="Arial"/>
          <w:color w:val="000000" w:themeColor="text1"/>
          <w:spacing w:val="-3"/>
        </w:rPr>
        <w:t>team</w:t>
      </w:r>
    </w:p>
    <w:p w14:paraId="15ECBF28" w14:textId="77777777" w:rsidR="0020399C" w:rsidRDefault="0020399C" w:rsidP="0020399C">
      <w:pPr>
        <w:pStyle w:val="ListParagraph"/>
        <w:rPr>
          <w:rFonts w:ascii="Arial" w:hAnsi="Arial" w:cs="Arial"/>
          <w:b/>
          <w:bCs/>
          <w:spacing w:val="-3"/>
        </w:rPr>
      </w:pPr>
    </w:p>
    <w:p w14:paraId="301D87CE" w14:textId="152EABFD" w:rsidR="00304B8C" w:rsidRDefault="00304B8C" w:rsidP="00AB0D45">
      <w:pPr>
        <w:tabs>
          <w:tab w:val="left" w:pos="-720"/>
        </w:tabs>
        <w:suppressAutoHyphens/>
        <w:spacing w:after="284" w:line="276" w:lineRule="auto"/>
        <w:ind w:left="360"/>
        <w:contextualSpacing/>
        <w:jc w:val="both"/>
        <w:rPr>
          <w:rFonts w:ascii="Arial" w:hAnsi="Arial" w:cs="Arial"/>
          <w:b/>
          <w:bCs/>
          <w:spacing w:val="-3"/>
        </w:rPr>
      </w:pPr>
      <w:r w:rsidRPr="000D36D8">
        <w:rPr>
          <w:rFonts w:ascii="Arial" w:hAnsi="Arial" w:cs="Arial"/>
          <w:b/>
          <w:bCs/>
          <w:spacing w:val="-3"/>
        </w:rPr>
        <w:t xml:space="preserve">Professional Development:  </w:t>
      </w:r>
    </w:p>
    <w:p w14:paraId="3A88C7DA" w14:textId="77777777" w:rsidR="00AB0D45" w:rsidRPr="000D36D8" w:rsidRDefault="00AB0D45" w:rsidP="00AB0D45">
      <w:pPr>
        <w:tabs>
          <w:tab w:val="left" w:pos="-720"/>
        </w:tabs>
        <w:suppressAutoHyphens/>
        <w:spacing w:after="284" w:line="276" w:lineRule="auto"/>
        <w:ind w:left="360"/>
        <w:contextualSpacing/>
        <w:jc w:val="both"/>
        <w:rPr>
          <w:rFonts w:ascii="Arial" w:hAnsi="Arial" w:cs="Arial"/>
          <w:b/>
          <w:bCs/>
          <w:spacing w:val="-3"/>
        </w:rPr>
      </w:pPr>
    </w:p>
    <w:p w14:paraId="6B358515" w14:textId="60DED05B" w:rsidR="00E45E47" w:rsidRPr="00E45E47" w:rsidRDefault="00304B8C" w:rsidP="00E45E47">
      <w:pPr>
        <w:numPr>
          <w:ilvl w:val="0"/>
          <w:numId w:val="30"/>
        </w:numPr>
        <w:tabs>
          <w:tab w:val="left" w:pos="-720"/>
        </w:tabs>
        <w:suppressAutoHyphens/>
        <w:spacing w:after="200" w:line="276" w:lineRule="auto"/>
        <w:jc w:val="both"/>
        <w:rPr>
          <w:rFonts w:ascii="Arial" w:hAnsi="Arial" w:cs="Arial"/>
          <w:spacing w:val="-3"/>
        </w:rPr>
      </w:pPr>
      <w:r w:rsidRPr="00304B8C">
        <w:rPr>
          <w:rFonts w:ascii="Arial" w:hAnsi="Arial" w:cs="Arial"/>
          <w:spacing w:val="-3"/>
        </w:rPr>
        <w:t>Establish an effective, innovative professional development and mentoring program to meet the needs of LLL Staff</w:t>
      </w:r>
      <w:r w:rsidR="00802B4E">
        <w:rPr>
          <w:rFonts w:ascii="Arial" w:hAnsi="Arial" w:cs="Arial"/>
          <w:spacing w:val="-3"/>
        </w:rPr>
        <w:t xml:space="preserve">. This will be accomplished by </w:t>
      </w:r>
      <w:r w:rsidRPr="00304B8C">
        <w:rPr>
          <w:rFonts w:ascii="Arial" w:hAnsi="Arial" w:cs="Arial"/>
          <w:spacing w:val="-3"/>
        </w:rPr>
        <w:t xml:space="preserve">drawing on expertise in the fields of early childhood education for children who are blind or have low vision from specialists in infant and family mental health, higher education vision impairment and Orientation and Mobility teacher training programs, pediatric </w:t>
      </w:r>
      <w:r w:rsidR="002C3770" w:rsidRPr="00304B8C">
        <w:rPr>
          <w:rFonts w:ascii="Arial" w:hAnsi="Arial" w:cs="Arial"/>
          <w:spacing w:val="-3"/>
        </w:rPr>
        <w:t>ophthalmologists,</w:t>
      </w:r>
      <w:r w:rsidRPr="00304B8C">
        <w:rPr>
          <w:rFonts w:ascii="Arial" w:hAnsi="Arial" w:cs="Arial"/>
          <w:spacing w:val="-3"/>
        </w:rPr>
        <w:t xml:space="preserve"> and neurologists, </w:t>
      </w:r>
      <w:r w:rsidR="00E45E47">
        <w:rPr>
          <w:rFonts w:ascii="Arial" w:hAnsi="Arial" w:cs="Arial"/>
          <w:spacing w:val="-3"/>
        </w:rPr>
        <w:t>and subject matter experts with lived experience in blindness</w:t>
      </w:r>
      <w:r w:rsidR="00E45E47" w:rsidRPr="00E45E47">
        <w:rPr>
          <w:rFonts w:ascii="Arial" w:hAnsi="Arial" w:cs="Arial"/>
          <w:spacing w:val="-3"/>
        </w:rPr>
        <w:t>, among others</w:t>
      </w:r>
    </w:p>
    <w:p w14:paraId="43CB1A2D" w14:textId="77777777" w:rsidR="00304B8C" w:rsidRPr="000D36D8" w:rsidRDefault="00304B8C" w:rsidP="00304B8C">
      <w:pPr>
        <w:numPr>
          <w:ilvl w:val="0"/>
          <w:numId w:val="30"/>
        </w:numPr>
        <w:tabs>
          <w:tab w:val="left" w:pos="-720"/>
        </w:tabs>
        <w:suppressAutoHyphens/>
        <w:spacing w:after="200" w:line="276" w:lineRule="auto"/>
        <w:jc w:val="both"/>
        <w:rPr>
          <w:rFonts w:ascii="Arial" w:hAnsi="Arial" w:cs="Arial"/>
          <w:spacing w:val="-3"/>
        </w:rPr>
      </w:pPr>
      <w:r w:rsidRPr="000D36D8">
        <w:rPr>
          <w:rFonts w:ascii="Arial" w:hAnsi="Arial" w:cs="Arial"/>
          <w:spacing w:val="-3"/>
        </w:rPr>
        <w:lastRenderedPageBreak/>
        <w:t>Monitor and contribute to best practices in the field of early childhood blindness and low vision, while systematically integrating new and effective approaches within LightHouse Little Learners Program</w:t>
      </w:r>
    </w:p>
    <w:p w14:paraId="61B804CA" w14:textId="77777777" w:rsidR="00304B8C" w:rsidRPr="000D36D8" w:rsidRDefault="00304B8C" w:rsidP="00304B8C">
      <w:pPr>
        <w:numPr>
          <w:ilvl w:val="0"/>
          <w:numId w:val="30"/>
        </w:numPr>
        <w:tabs>
          <w:tab w:val="left" w:pos="-720"/>
        </w:tabs>
        <w:suppressAutoHyphens/>
        <w:spacing w:after="200" w:line="276" w:lineRule="auto"/>
        <w:jc w:val="both"/>
        <w:rPr>
          <w:rFonts w:ascii="Arial" w:hAnsi="Arial" w:cs="Arial"/>
        </w:rPr>
      </w:pPr>
      <w:r w:rsidRPr="000D36D8">
        <w:rPr>
          <w:rFonts w:ascii="Arial" w:hAnsi="Arial" w:cs="Arial"/>
        </w:rPr>
        <w:t>Collaborate with LightHouse departments to share information and resources, engage community members and develop exemplary multidisciplinary child and family services</w:t>
      </w:r>
    </w:p>
    <w:p w14:paraId="6B9CAE6B" w14:textId="2C67BFDA" w:rsidR="00304B8C" w:rsidRDefault="00304B8C" w:rsidP="00304B8C">
      <w:pPr>
        <w:rPr>
          <w:rFonts w:ascii="Arial" w:hAnsi="Arial" w:cs="Arial"/>
          <w:b/>
          <w:bCs/>
          <w:spacing w:val="-3"/>
        </w:rPr>
      </w:pPr>
      <w:r w:rsidRPr="000D36D8">
        <w:rPr>
          <w:rFonts w:ascii="Arial" w:hAnsi="Arial" w:cs="Arial"/>
          <w:b/>
          <w:bCs/>
          <w:spacing w:val="-3"/>
        </w:rPr>
        <w:t>Represent LightHouse Little Learners on Local, Regional, State and National Levels</w:t>
      </w:r>
    </w:p>
    <w:p w14:paraId="2337D6E1" w14:textId="77777777" w:rsidR="00AB0D45" w:rsidRPr="000D36D8" w:rsidRDefault="00AB0D45" w:rsidP="00304B8C">
      <w:pPr>
        <w:rPr>
          <w:rFonts w:ascii="Arial" w:hAnsi="Arial" w:cs="Arial"/>
          <w:b/>
          <w:bCs/>
          <w:spacing w:val="-3"/>
        </w:rPr>
      </w:pPr>
    </w:p>
    <w:p w14:paraId="74DC346E" w14:textId="77777777" w:rsidR="00304B8C" w:rsidRPr="000D36D8" w:rsidRDefault="00304B8C" w:rsidP="00304B8C">
      <w:pPr>
        <w:numPr>
          <w:ilvl w:val="0"/>
          <w:numId w:val="31"/>
        </w:numPr>
        <w:suppressAutoHyphens/>
        <w:spacing w:after="200" w:line="276" w:lineRule="auto"/>
        <w:rPr>
          <w:rFonts w:ascii="Arial" w:hAnsi="Arial" w:cs="Arial"/>
          <w:spacing w:val="-3"/>
        </w:rPr>
      </w:pPr>
      <w:r w:rsidRPr="000D36D8">
        <w:rPr>
          <w:rFonts w:ascii="Arial" w:hAnsi="Arial" w:cs="Arial"/>
          <w:spacing w:val="-3"/>
        </w:rPr>
        <w:t>Schedule and participate in regular family education sessions for the purpose of sharing expertise and building community among staff and families</w:t>
      </w:r>
    </w:p>
    <w:p w14:paraId="3ED46004" w14:textId="303B308F" w:rsidR="00304B8C" w:rsidRPr="000D36D8" w:rsidRDefault="00304B8C" w:rsidP="00304B8C">
      <w:pPr>
        <w:numPr>
          <w:ilvl w:val="0"/>
          <w:numId w:val="30"/>
        </w:numPr>
        <w:suppressAutoHyphens/>
        <w:spacing w:after="200" w:line="276" w:lineRule="auto"/>
        <w:rPr>
          <w:rFonts w:ascii="Arial" w:hAnsi="Arial" w:cs="Arial"/>
          <w:spacing w:val="-3"/>
        </w:rPr>
      </w:pPr>
      <w:r w:rsidRPr="000D36D8">
        <w:rPr>
          <w:rFonts w:ascii="Arial" w:hAnsi="Arial" w:cs="Arial"/>
          <w:spacing w:val="-3"/>
        </w:rPr>
        <w:t>Foster strong working relationships with community health and education partners to facilitate communication and family access to services and resources</w:t>
      </w:r>
    </w:p>
    <w:p w14:paraId="74743D43" w14:textId="77777777" w:rsidR="00304B8C" w:rsidRPr="000D36D8" w:rsidRDefault="00304B8C" w:rsidP="00304B8C">
      <w:pPr>
        <w:numPr>
          <w:ilvl w:val="0"/>
          <w:numId w:val="30"/>
        </w:numPr>
        <w:suppressAutoHyphens/>
        <w:spacing w:after="200" w:line="276" w:lineRule="auto"/>
        <w:rPr>
          <w:rFonts w:ascii="Arial" w:hAnsi="Arial" w:cs="Arial"/>
          <w:spacing w:val="-3"/>
        </w:rPr>
      </w:pPr>
      <w:r w:rsidRPr="000D36D8">
        <w:rPr>
          <w:rFonts w:ascii="Arial" w:hAnsi="Arial" w:cs="Arial"/>
          <w:spacing w:val="-3"/>
        </w:rPr>
        <w:t>Maintain regular communication with vendor partners such as Regional Centers, Local Education Agencies (LEA) and County Health Organizations (MediCal Administrative Activities (MAA) to create robust referral sources and accurate billing procedures</w:t>
      </w:r>
    </w:p>
    <w:p w14:paraId="2A5F1BF1" w14:textId="77777777" w:rsidR="00304B8C" w:rsidRPr="000D36D8" w:rsidRDefault="00304B8C" w:rsidP="00304B8C">
      <w:pPr>
        <w:pStyle w:val="Default"/>
        <w:numPr>
          <w:ilvl w:val="0"/>
          <w:numId w:val="30"/>
        </w:numPr>
        <w:tabs>
          <w:tab w:val="left" w:pos="-720"/>
        </w:tabs>
        <w:spacing w:after="284"/>
        <w:contextualSpacing/>
        <w:rPr>
          <w:rFonts w:ascii="Arial" w:hAnsi="Arial" w:cs="Arial"/>
          <w:spacing w:val="-3"/>
        </w:rPr>
      </w:pPr>
      <w:r w:rsidRPr="000D36D8">
        <w:rPr>
          <w:rFonts w:ascii="Arial" w:hAnsi="Arial" w:cs="Arial"/>
          <w:spacing w:val="-3"/>
        </w:rPr>
        <w:t>Contribute to planning and execution of family and community events</w:t>
      </w:r>
    </w:p>
    <w:p w14:paraId="1DBFB5E8" w14:textId="5811F233" w:rsidR="00304B8C" w:rsidRPr="000D36D8" w:rsidRDefault="00304B8C" w:rsidP="00304B8C">
      <w:pPr>
        <w:numPr>
          <w:ilvl w:val="0"/>
          <w:numId w:val="30"/>
        </w:numPr>
        <w:suppressAutoHyphens/>
        <w:spacing w:after="200" w:line="276" w:lineRule="auto"/>
        <w:rPr>
          <w:rFonts w:ascii="Arial" w:hAnsi="Arial" w:cs="Arial"/>
          <w:spacing w:val="-3"/>
        </w:rPr>
      </w:pPr>
      <w:r w:rsidRPr="000D36D8">
        <w:rPr>
          <w:rFonts w:ascii="Arial" w:hAnsi="Arial" w:cs="Arial"/>
          <w:spacing w:val="-3"/>
        </w:rPr>
        <w:t xml:space="preserve">Participate in local, regional, </w:t>
      </w:r>
      <w:r w:rsidR="002C3770" w:rsidRPr="000D36D8">
        <w:rPr>
          <w:rFonts w:ascii="Arial" w:hAnsi="Arial" w:cs="Arial"/>
          <w:spacing w:val="-3"/>
        </w:rPr>
        <w:t>state,</w:t>
      </w:r>
      <w:r w:rsidRPr="000D36D8">
        <w:rPr>
          <w:rFonts w:ascii="Arial" w:hAnsi="Arial" w:cs="Arial"/>
          <w:spacing w:val="-3"/>
        </w:rPr>
        <w:t xml:space="preserve"> and national collaboratives focused on best practices in early childhood blind and low vision services, including International Preschool Seminar, APH Leadership Conference, </w:t>
      </w:r>
      <w:r w:rsidR="00E45E47">
        <w:rPr>
          <w:rFonts w:ascii="Arial" w:hAnsi="Arial" w:cs="Arial"/>
          <w:spacing w:val="-3"/>
        </w:rPr>
        <w:t xml:space="preserve">Future </w:t>
      </w:r>
      <w:r w:rsidR="00B64AC6">
        <w:rPr>
          <w:rFonts w:ascii="Arial" w:hAnsi="Arial" w:cs="Arial"/>
          <w:spacing w:val="-3"/>
        </w:rPr>
        <w:t>Reflections,</w:t>
      </w:r>
      <w:r w:rsidR="00B64AC6" w:rsidRPr="000D36D8">
        <w:rPr>
          <w:rFonts w:ascii="Arial" w:hAnsi="Arial" w:cs="Arial"/>
          <w:spacing w:val="-3"/>
        </w:rPr>
        <w:t xml:space="preserve"> CTEBVI</w:t>
      </w:r>
      <w:r w:rsidRPr="000D36D8">
        <w:rPr>
          <w:rFonts w:ascii="Arial" w:hAnsi="Arial" w:cs="Arial"/>
          <w:spacing w:val="-3"/>
        </w:rPr>
        <w:t xml:space="preserve"> and Babies Count Registry of Early Childhood Visual Impairment</w:t>
      </w:r>
    </w:p>
    <w:p w14:paraId="427AF4A5" w14:textId="462B6EC9" w:rsidR="00617F4D" w:rsidRPr="00304B8C" w:rsidRDefault="00304B8C" w:rsidP="00304B8C">
      <w:pPr>
        <w:pStyle w:val="Default"/>
        <w:numPr>
          <w:ilvl w:val="0"/>
          <w:numId w:val="30"/>
        </w:numPr>
        <w:spacing w:after="284"/>
        <w:contextualSpacing/>
        <w:rPr>
          <w:rFonts w:ascii="Arial" w:hAnsi="Arial" w:cs="Arial"/>
          <w:spacing w:val="-3"/>
        </w:rPr>
      </w:pPr>
      <w:r w:rsidRPr="000D36D8">
        <w:rPr>
          <w:rFonts w:ascii="Arial" w:hAnsi="Arial" w:cs="Arial"/>
          <w:spacing w:val="-3"/>
        </w:rPr>
        <w:t xml:space="preserve">Report any incidents/accidents according to </w:t>
      </w:r>
      <w:r w:rsidR="00B64AC6">
        <w:rPr>
          <w:rFonts w:ascii="Arial" w:hAnsi="Arial" w:cs="Arial"/>
          <w:spacing w:val="-3"/>
        </w:rPr>
        <w:t xml:space="preserve">LightHouse </w:t>
      </w:r>
      <w:r w:rsidRPr="000D36D8">
        <w:rPr>
          <w:rFonts w:ascii="Arial" w:hAnsi="Arial" w:cs="Arial"/>
          <w:spacing w:val="-3"/>
        </w:rPr>
        <w:t>incident reporting procedures and protocols</w:t>
      </w:r>
    </w:p>
    <w:p w14:paraId="0208457F" w14:textId="77777777" w:rsidR="00617F4D" w:rsidRPr="000F4108" w:rsidRDefault="00617F4D" w:rsidP="00617F4D">
      <w:pPr>
        <w:tabs>
          <w:tab w:val="left" w:pos="0"/>
          <w:tab w:val="left" w:pos="372"/>
        </w:tabs>
        <w:suppressAutoHyphens/>
        <w:jc w:val="both"/>
        <w:rPr>
          <w:rFonts w:ascii="APHont" w:hAnsi="APHont"/>
          <w:b/>
          <w:bCs/>
          <w:spacing w:val="-3"/>
          <w:u w:val="single"/>
        </w:rPr>
      </w:pPr>
    </w:p>
    <w:p w14:paraId="125ECDAA" w14:textId="69C2A7FA" w:rsidR="00617F4D" w:rsidRDefault="00617F4D" w:rsidP="00617F4D">
      <w:pPr>
        <w:tabs>
          <w:tab w:val="left" w:pos="0"/>
          <w:tab w:val="left" w:pos="372"/>
        </w:tabs>
        <w:suppressAutoHyphens/>
        <w:jc w:val="both"/>
        <w:rPr>
          <w:rFonts w:ascii="APHont" w:hAnsi="APHont"/>
          <w:b/>
          <w:bCs/>
          <w:spacing w:val="-3"/>
          <w:u w:val="single"/>
        </w:rPr>
      </w:pPr>
      <w:r w:rsidRPr="000F4108">
        <w:rPr>
          <w:rFonts w:ascii="APHont" w:hAnsi="APHont"/>
          <w:b/>
          <w:bCs/>
          <w:spacing w:val="-3"/>
          <w:u w:val="single"/>
        </w:rPr>
        <w:t>WORKING CONDITIONS:</w:t>
      </w:r>
    </w:p>
    <w:p w14:paraId="6BB30D57" w14:textId="77777777" w:rsidR="00AB0D45" w:rsidRPr="000F4108" w:rsidRDefault="00AB0D45" w:rsidP="00617F4D">
      <w:pPr>
        <w:tabs>
          <w:tab w:val="left" w:pos="0"/>
          <w:tab w:val="left" w:pos="372"/>
        </w:tabs>
        <w:suppressAutoHyphens/>
        <w:jc w:val="both"/>
        <w:rPr>
          <w:rFonts w:ascii="APHont" w:hAnsi="APHont"/>
          <w:b/>
          <w:bCs/>
          <w:spacing w:val="-3"/>
          <w:u w:val="single"/>
        </w:rPr>
      </w:pPr>
    </w:p>
    <w:p w14:paraId="3C2EFA98" w14:textId="77777777"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r w:rsidRPr="005E363D">
        <w:rPr>
          <w:rFonts w:ascii="Arial" w:hAnsi="Arial" w:cs="Arial"/>
          <w:spacing w:val="-3"/>
        </w:rPr>
        <w:t>Works in a well-lighted, ventilated home or headquarters office area</w:t>
      </w:r>
    </w:p>
    <w:p w14:paraId="71507501" w14:textId="6D66EC3D"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r w:rsidRPr="005E363D">
        <w:rPr>
          <w:rFonts w:ascii="Arial" w:hAnsi="Arial" w:cs="Arial"/>
          <w:spacing w:val="-3"/>
        </w:rPr>
        <w:t>Works at events including indoor and outdoor environments</w:t>
      </w:r>
      <w:r w:rsidR="00B64AC6">
        <w:rPr>
          <w:rFonts w:ascii="Arial" w:hAnsi="Arial" w:cs="Arial"/>
          <w:spacing w:val="-3"/>
        </w:rPr>
        <w:t xml:space="preserve"> including occasional overnight stays at Enchanted Hills Camp</w:t>
      </w:r>
    </w:p>
    <w:p w14:paraId="36A594C2" w14:textId="77777777"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r w:rsidRPr="005E363D">
        <w:rPr>
          <w:rFonts w:ascii="Arial" w:hAnsi="Arial" w:cs="Arial"/>
          <w:spacing w:val="-3"/>
        </w:rPr>
        <w:t>Sitting, moving periodically during working hours</w:t>
      </w:r>
    </w:p>
    <w:p w14:paraId="0948B7D0" w14:textId="77777777"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r w:rsidRPr="005E363D">
        <w:rPr>
          <w:rFonts w:ascii="Arial" w:hAnsi="Arial" w:cs="Arial"/>
          <w:spacing w:val="-3"/>
        </w:rPr>
        <w:t xml:space="preserve">Works and communicates with a variety of individuals: adults, children, volunteers, interns, etc.  </w:t>
      </w:r>
    </w:p>
    <w:p w14:paraId="45C0582A" w14:textId="77777777"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bookmarkStart w:id="2" w:name="_Hlk65248205"/>
      <w:r w:rsidRPr="005E363D">
        <w:rPr>
          <w:rFonts w:ascii="Arial" w:hAnsi="Arial" w:cs="Arial"/>
          <w:spacing w:val="-3"/>
        </w:rPr>
        <w:lastRenderedPageBreak/>
        <w:t>Attends and participates in professional development opportunities related to job responsibilities</w:t>
      </w:r>
    </w:p>
    <w:p w14:paraId="7F032689" w14:textId="4F13B58B" w:rsidR="005E363D" w:rsidRDefault="005E363D" w:rsidP="005E363D">
      <w:pPr>
        <w:numPr>
          <w:ilvl w:val="0"/>
          <w:numId w:val="33"/>
        </w:numPr>
        <w:tabs>
          <w:tab w:val="left" w:pos="0"/>
          <w:tab w:val="left" w:pos="372"/>
        </w:tabs>
        <w:suppressAutoHyphens/>
        <w:spacing w:after="200" w:line="276" w:lineRule="auto"/>
        <w:contextualSpacing/>
        <w:jc w:val="both"/>
        <w:rPr>
          <w:rFonts w:ascii="Arial" w:eastAsiaTheme="minorEastAsia" w:hAnsi="Arial" w:cs="Arial"/>
          <w:color w:val="000000" w:themeColor="text1"/>
          <w:spacing w:val="-3"/>
        </w:rPr>
      </w:pPr>
      <w:r w:rsidRPr="005E363D">
        <w:rPr>
          <w:rFonts w:ascii="Arial" w:eastAsiaTheme="minorEastAsia" w:hAnsi="Arial" w:cs="Arial"/>
          <w:color w:val="000000" w:themeColor="text1"/>
          <w:spacing w:val="-3"/>
        </w:rPr>
        <w:t>Attends all Lighthouse all-staff events and, with the permission of their supervisor, optional Lighthouse blindness learning events</w:t>
      </w:r>
    </w:p>
    <w:p w14:paraId="422887E9" w14:textId="77777777" w:rsidR="00AB0D45" w:rsidRDefault="00AB0D45" w:rsidP="00AB0D45">
      <w:pPr>
        <w:tabs>
          <w:tab w:val="left" w:pos="0"/>
          <w:tab w:val="left" w:pos="372"/>
        </w:tabs>
        <w:suppressAutoHyphens/>
        <w:spacing w:after="200" w:line="276" w:lineRule="auto"/>
        <w:ind w:left="360"/>
        <w:contextualSpacing/>
        <w:jc w:val="both"/>
        <w:rPr>
          <w:rFonts w:ascii="Arial" w:eastAsiaTheme="minorEastAsia" w:hAnsi="Arial" w:cs="Arial"/>
          <w:color w:val="000000" w:themeColor="text1"/>
          <w:spacing w:val="-3"/>
        </w:rPr>
      </w:pPr>
    </w:p>
    <w:bookmarkEnd w:id="2"/>
    <w:p w14:paraId="5510F8BA" w14:textId="77777777" w:rsidR="005E363D" w:rsidRPr="005E363D" w:rsidRDefault="005E363D" w:rsidP="005E363D">
      <w:pPr>
        <w:numPr>
          <w:ilvl w:val="0"/>
          <w:numId w:val="33"/>
        </w:numPr>
        <w:tabs>
          <w:tab w:val="left" w:pos="0"/>
          <w:tab w:val="left" w:pos="372"/>
        </w:tabs>
        <w:suppressAutoHyphens/>
        <w:spacing w:after="200" w:line="276" w:lineRule="auto"/>
        <w:rPr>
          <w:rFonts w:ascii="Arial" w:hAnsi="Arial" w:cs="Arial"/>
          <w:spacing w:val="-3"/>
        </w:rPr>
      </w:pPr>
      <w:r w:rsidRPr="005E363D">
        <w:rPr>
          <w:rFonts w:ascii="Arial" w:hAnsi="Arial" w:cs="Arial"/>
          <w:spacing w:val="-3"/>
        </w:rPr>
        <w:t>Travels to family homes and community sites by a variety of modes of transportation:  private and public transportation, and is willing to implement personal safety precautions</w:t>
      </w:r>
    </w:p>
    <w:p w14:paraId="5A04B2E6" w14:textId="77777777" w:rsidR="00617F4D" w:rsidRPr="000F4108" w:rsidRDefault="00617F4D" w:rsidP="00617F4D">
      <w:pPr>
        <w:tabs>
          <w:tab w:val="left" w:pos="0"/>
          <w:tab w:val="left" w:pos="372"/>
        </w:tabs>
        <w:suppressAutoHyphens/>
        <w:jc w:val="both"/>
        <w:rPr>
          <w:rFonts w:ascii="APHont" w:hAnsi="APHont"/>
          <w:b/>
          <w:bCs/>
          <w:spacing w:val="-3"/>
          <w:u w:val="single"/>
        </w:rPr>
      </w:pPr>
    </w:p>
    <w:p w14:paraId="2992F631" w14:textId="293230A3" w:rsidR="005C4AA8" w:rsidRDefault="005C4AA8" w:rsidP="003B5E84">
      <w:pPr>
        <w:pStyle w:val="NormalWeb"/>
        <w:shd w:val="clear" w:color="auto" w:fill="FFFFFF"/>
        <w:rPr>
          <w:rFonts w:eastAsia="Times New Roman"/>
          <w:b/>
          <w:bCs/>
          <w:color w:val="000000" w:themeColor="text1"/>
        </w:rPr>
      </w:pPr>
      <w:r w:rsidRPr="00AB0D45">
        <w:rPr>
          <w:rFonts w:ascii="Arial" w:hAnsi="Arial" w:cs="Arial"/>
          <w:color w:val="000000" w:themeColor="text1"/>
        </w:rPr>
        <w:t>LightHouse is an equal opportunity employer</w:t>
      </w:r>
      <w:r w:rsidR="003B5E84" w:rsidRPr="00AB0D45">
        <w:rPr>
          <w:rFonts w:ascii="Arial" w:hAnsi="Arial" w:cs="Arial"/>
          <w:color w:val="000000" w:themeColor="text1"/>
        </w:rPr>
        <w:t xml:space="preserve">. </w:t>
      </w:r>
      <w:r w:rsidRPr="00AB0D45">
        <w:rPr>
          <w:rFonts w:ascii="Arial" w:hAnsi="Arial" w:cs="Arial"/>
          <w:color w:val="000000" w:themeColor="text1"/>
        </w:rPr>
        <w:t xml:space="preserve"> </w:t>
      </w:r>
      <w:r w:rsidR="003B5E84" w:rsidRPr="00AB0D45">
        <w:rPr>
          <w:rFonts w:ascii="Arial" w:eastAsia="Times New Roman" w:hAnsi="Arial" w:cs="Arial"/>
          <w:color w:val="000000" w:themeColor="text1"/>
        </w:rPr>
        <w:t>The Lighthouse’s Equal Opportunity statement can be found here</w:t>
      </w:r>
      <w:r w:rsidR="003B5E84" w:rsidRPr="00C90B39">
        <w:rPr>
          <w:rFonts w:eastAsia="Times New Roman"/>
          <w:b/>
          <w:bCs/>
          <w:color w:val="000000" w:themeColor="text1"/>
        </w:rPr>
        <w:t xml:space="preserve">: </w:t>
      </w:r>
      <w:hyperlink r:id="rId8" w:history="1">
        <w:r w:rsidR="00C90B39" w:rsidRPr="008C1658">
          <w:rPr>
            <w:rStyle w:val="Hyperlink"/>
            <w:rFonts w:eastAsia="Times New Roman"/>
            <w:b/>
            <w:bCs/>
          </w:rPr>
          <w:t>https://lighthouse-sf.org/about/careers/</w:t>
        </w:r>
      </w:hyperlink>
    </w:p>
    <w:p w14:paraId="0ACBB397" w14:textId="77777777" w:rsidR="00350227" w:rsidRDefault="00350227" w:rsidP="00350227">
      <w:pPr>
        <w:tabs>
          <w:tab w:val="left" w:pos="0"/>
          <w:tab w:val="left" w:pos="372"/>
        </w:tabs>
        <w:suppressAutoHyphens/>
        <w:rPr>
          <w:rFonts w:ascii="APHont" w:hAnsi="APHont" w:cs="Times New Roman"/>
          <w:b/>
          <w:bCs/>
          <w:spacing w:val="-3"/>
          <w:u w:val="single"/>
        </w:rPr>
      </w:pPr>
      <w:r>
        <w:rPr>
          <w:rFonts w:ascii="APHont" w:hAnsi="APHont" w:cs="Times New Roman"/>
          <w:b/>
          <w:bCs/>
          <w:spacing w:val="-3"/>
          <w:u w:val="single"/>
        </w:rPr>
        <w:t>WHO WE ARE</w:t>
      </w:r>
      <w:r w:rsidRPr="00AC7BE1">
        <w:rPr>
          <w:rFonts w:ascii="APHont" w:hAnsi="APHont" w:cs="Times New Roman"/>
          <w:b/>
          <w:bCs/>
          <w:spacing w:val="-3"/>
          <w:u w:val="single"/>
        </w:rPr>
        <w:t>:</w:t>
      </w:r>
    </w:p>
    <w:p w14:paraId="43B5685E" w14:textId="77777777" w:rsidR="00350227" w:rsidRPr="006B6746" w:rsidRDefault="00350227" w:rsidP="00350227">
      <w:pPr>
        <w:shd w:val="clear" w:color="auto" w:fill="FFFFFF"/>
        <w:spacing w:before="100" w:beforeAutospacing="1" w:after="100" w:afterAutospacing="1"/>
        <w:rPr>
          <w:rFonts w:ascii="Arial" w:hAnsi="Arial" w:cs="Arial"/>
          <w:bCs/>
        </w:rPr>
      </w:pPr>
      <w:r w:rsidRPr="006B6746">
        <w:rPr>
          <w:rFonts w:ascii="Arial" w:hAnsi="Arial" w:cs="Arial"/>
          <w:bCs/>
        </w:rPr>
        <w:t>LightHouse has an audacious mission – to transform the lives of the 40,000-blind people in the greater Bay Area and beyond. We do this through tech design, disability advocacy, consultation, classes, and community formation in San Francisco, our four satellite offices and Enchanted Hills Camp in Napa. We are a fun, fascinating, widely diverse, warm, and friendly community. We work in downtown San Francisco in a 40,000 square foot state-of-the-art workspace renowned for its universal design, steps from Civic Center BART. LightHouse is working for nothing less than to change the future for blind people and the wider community.</w:t>
      </w:r>
    </w:p>
    <w:p w14:paraId="2171C70D" w14:textId="77777777" w:rsidR="00350227" w:rsidRPr="006B6746" w:rsidRDefault="00350227" w:rsidP="00350227">
      <w:pPr>
        <w:shd w:val="clear" w:color="auto" w:fill="FFFFFF"/>
        <w:spacing w:before="100" w:beforeAutospacing="1" w:after="100" w:afterAutospacing="1"/>
        <w:rPr>
          <w:rFonts w:ascii="Arial" w:hAnsi="Arial" w:cs="Arial"/>
          <w:bCs/>
        </w:rPr>
      </w:pPr>
      <w:r w:rsidRPr="006B6746">
        <w:rPr>
          <w:rFonts w:ascii="Arial" w:hAnsi="Arial" w:cs="Arial"/>
          <w:bCs/>
        </w:rPr>
        <w:t>Within a five-minute walk are the world headquarters for Twitter, Uber, Dolby, Zendesk and many other tech giants. Within three blocks are all the principal building</w:t>
      </w:r>
      <w:r>
        <w:rPr>
          <w:rFonts w:ascii="Arial" w:hAnsi="Arial" w:cs="Arial"/>
          <w:bCs/>
        </w:rPr>
        <w:t>s</w:t>
      </w:r>
      <w:r w:rsidRPr="006B6746">
        <w:rPr>
          <w:rFonts w:ascii="Arial" w:hAnsi="Arial" w:cs="Arial"/>
          <w:bCs/>
        </w:rPr>
        <w:t xml:space="preserve"> for Northern California’s federal, state, and local government. Also, in our neighborhood are many theaters, San Francisco Symphony and Opera, the Asian Art Museum, and dozens of other key cultural anchors of the entire Bay Area.  </w:t>
      </w:r>
    </w:p>
    <w:p w14:paraId="24EDFC97" w14:textId="77777777" w:rsidR="00350227" w:rsidRPr="006B6746" w:rsidRDefault="00350227" w:rsidP="00350227">
      <w:pPr>
        <w:shd w:val="clear" w:color="auto" w:fill="FFFFFF"/>
        <w:spacing w:before="100" w:beforeAutospacing="1" w:after="100" w:afterAutospacing="1"/>
        <w:rPr>
          <w:rFonts w:ascii="Arial" w:hAnsi="Arial" w:cs="Arial"/>
          <w:bCs/>
        </w:rPr>
      </w:pPr>
      <w:r w:rsidRPr="006B6746">
        <w:rPr>
          <w:rFonts w:ascii="Arial" w:hAnsi="Arial" w:cs="Arial"/>
          <w:bCs/>
        </w:rPr>
        <w:t xml:space="preserve">The successful candidate will join a unique organization in which blind and sighted professionals work together at every level. Our governing Board of Directors, management and staff are all composed of roughly equal numbers of blind and sighted people, a parity unprecedented in our field.  </w:t>
      </w:r>
    </w:p>
    <w:p w14:paraId="58FFEF8A" w14:textId="4DFAAA9D" w:rsidR="00350227" w:rsidRPr="006B6746" w:rsidRDefault="00350227" w:rsidP="00350227">
      <w:pPr>
        <w:shd w:val="clear" w:color="auto" w:fill="FFFFFF"/>
        <w:spacing w:before="100" w:beforeAutospacing="1" w:after="100" w:afterAutospacing="1"/>
        <w:rPr>
          <w:rFonts w:ascii="Arial" w:hAnsi="Arial" w:cs="Arial"/>
          <w:bCs/>
        </w:rPr>
      </w:pPr>
      <w:r w:rsidRPr="006B6746">
        <w:rPr>
          <w:rFonts w:ascii="Arial" w:hAnsi="Arial" w:cs="Arial"/>
          <w:bCs/>
        </w:rPr>
        <w:t>Founded in 1902, LightHouse for the Blind and Visually Impaired provides skills, resources, and community for the advancement of all individuals who are blind or have low vision. Our innovative programs have been featured in 60 Minutes, the New York Times, and the Wall Street Journal and beyond. The blind community comes to LightHouse to learn how to travel independently with a white cane, to rejoin the workforce, use accessible technology, and meet a community of mentors and peers. From unique tactile maps to an unparalleled camp for blind campers, to a world prize for blind ambition, LightHouse offers programs unavailable elsewhere</w:t>
      </w:r>
    </w:p>
    <w:p w14:paraId="6D95744C" w14:textId="77777777" w:rsidR="00350227" w:rsidRDefault="00350227" w:rsidP="00350227">
      <w:pPr>
        <w:shd w:val="clear" w:color="auto" w:fill="FFFFFF"/>
        <w:spacing w:before="100" w:beforeAutospacing="1" w:after="100" w:afterAutospacing="1"/>
        <w:rPr>
          <w:rFonts w:ascii="Arial" w:hAnsi="Arial" w:cs="Arial"/>
          <w:b/>
          <w:bCs/>
          <w:u w:val="single"/>
        </w:rPr>
      </w:pPr>
    </w:p>
    <w:p w14:paraId="199B686B" w14:textId="77777777" w:rsidR="00350227" w:rsidRPr="006B6746" w:rsidRDefault="00350227" w:rsidP="00350227">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Learn About Us:</w:t>
      </w:r>
    </w:p>
    <w:p w14:paraId="7A019E6B" w14:textId="77777777" w:rsidR="00350227" w:rsidRPr="006B6746" w:rsidRDefault="00350227" w:rsidP="00350227">
      <w:pPr>
        <w:shd w:val="clear" w:color="auto" w:fill="FFFFFF"/>
        <w:spacing w:before="100" w:beforeAutospacing="1" w:after="100" w:afterAutospacing="1"/>
        <w:rPr>
          <w:rFonts w:ascii="Arial" w:hAnsi="Arial" w:cs="Arial"/>
          <w:b/>
          <w:bCs/>
        </w:rPr>
      </w:pPr>
      <w:r w:rsidRPr="006B6746">
        <w:rPr>
          <w:rFonts w:ascii="Arial" w:hAnsi="Arial" w:cs="Arial"/>
          <w:b/>
          <w:bCs/>
        </w:rPr>
        <w:tab/>
      </w:r>
    </w:p>
    <w:p w14:paraId="2B276F00" w14:textId="77777777" w:rsidR="00350227" w:rsidRPr="006B6746" w:rsidRDefault="00350227" w:rsidP="00350227">
      <w:pPr>
        <w:shd w:val="clear" w:color="auto" w:fill="FFFFFF"/>
        <w:spacing w:before="100" w:beforeAutospacing="1" w:after="100" w:afterAutospacing="1"/>
        <w:rPr>
          <w:rFonts w:ascii="Arial" w:hAnsi="Arial" w:cs="Arial"/>
          <w:b/>
          <w:bCs/>
        </w:rPr>
      </w:pPr>
      <w:r w:rsidRPr="006B6746">
        <w:rPr>
          <w:rFonts w:ascii="Arial" w:hAnsi="Arial" w:cs="Arial"/>
          <w:b/>
          <w:bCs/>
        </w:rPr>
        <w:t>LightHouse for the Blind and Visually Impaired</w:t>
      </w:r>
    </w:p>
    <w:p w14:paraId="22DA1DDB" w14:textId="77777777" w:rsidR="00350227" w:rsidRPr="006B6746" w:rsidRDefault="00350227" w:rsidP="00350227">
      <w:pPr>
        <w:shd w:val="clear" w:color="auto" w:fill="FFFFFF"/>
        <w:spacing w:before="100" w:beforeAutospacing="1" w:after="100" w:afterAutospacing="1"/>
        <w:rPr>
          <w:rFonts w:ascii="Arial" w:hAnsi="Arial" w:cs="Arial"/>
          <w:b/>
          <w:bCs/>
        </w:rPr>
      </w:pPr>
      <w:r w:rsidRPr="006B6746">
        <w:rPr>
          <w:rFonts w:ascii="Arial" w:hAnsi="Arial" w:cs="Arial"/>
          <w:b/>
          <w:bCs/>
        </w:rPr>
        <w:t>1155 Market Street, 10th Floor</w:t>
      </w:r>
    </w:p>
    <w:p w14:paraId="24B81FA5" w14:textId="77777777" w:rsidR="00350227" w:rsidRPr="006B6746" w:rsidRDefault="00350227" w:rsidP="00350227">
      <w:pPr>
        <w:shd w:val="clear" w:color="auto" w:fill="FFFFFF"/>
        <w:spacing w:before="100" w:beforeAutospacing="1" w:after="100" w:afterAutospacing="1"/>
        <w:rPr>
          <w:rFonts w:ascii="Arial" w:hAnsi="Arial" w:cs="Arial"/>
          <w:b/>
          <w:bCs/>
        </w:rPr>
      </w:pPr>
      <w:r w:rsidRPr="006B6746">
        <w:rPr>
          <w:rFonts w:ascii="Arial" w:hAnsi="Arial" w:cs="Arial"/>
          <w:b/>
          <w:bCs/>
        </w:rPr>
        <w:t>San Francisco, CA 94103</w:t>
      </w:r>
    </w:p>
    <w:p w14:paraId="46A2C28D" w14:textId="77777777" w:rsidR="00350227" w:rsidRPr="006B6746" w:rsidRDefault="00D17AF6" w:rsidP="00350227">
      <w:pPr>
        <w:shd w:val="clear" w:color="auto" w:fill="FFFFFF"/>
        <w:spacing w:before="100" w:beforeAutospacing="1" w:after="100" w:afterAutospacing="1"/>
        <w:rPr>
          <w:rFonts w:ascii="Arial" w:hAnsi="Arial" w:cs="Arial"/>
          <w:b/>
          <w:bCs/>
        </w:rPr>
      </w:pPr>
      <w:hyperlink r:id="rId9" w:history="1">
        <w:r w:rsidR="00350227" w:rsidRPr="006B6746">
          <w:rPr>
            <w:rStyle w:val="Hyperlink"/>
            <w:rFonts w:ascii="Arial" w:hAnsi="Arial" w:cs="Arial"/>
            <w:b/>
            <w:bCs/>
          </w:rPr>
          <w:t>www.lighthouse-sf.org</w:t>
        </w:r>
      </w:hyperlink>
    </w:p>
    <w:p w14:paraId="6D0E6B3E" w14:textId="77777777" w:rsidR="00350227" w:rsidRPr="006B6746" w:rsidRDefault="00350227" w:rsidP="00350227">
      <w:pPr>
        <w:shd w:val="clear" w:color="auto" w:fill="FFFFFF"/>
        <w:spacing w:before="100" w:beforeAutospacing="1" w:after="100" w:afterAutospacing="1"/>
        <w:rPr>
          <w:rFonts w:ascii="Arial" w:hAnsi="Arial" w:cs="Arial"/>
          <w:b/>
          <w:bCs/>
          <w:u w:val="single"/>
        </w:rPr>
      </w:pPr>
    </w:p>
    <w:p w14:paraId="5D35296D" w14:textId="77777777" w:rsidR="00350227" w:rsidRPr="006B6746" w:rsidRDefault="00350227" w:rsidP="00350227">
      <w:pPr>
        <w:shd w:val="clear" w:color="auto" w:fill="FFFFFF"/>
        <w:spacing w:before="100" w:beforeAutospacing="1" w:after="100" w:afterAutospacing="1"/>
        <w:rPr>
          <w:rFonts w:ascii="Arial" w:hAnsi="Arial" w:cs="Arial"/>
          <w:b/>
          <w:bCs/>
          <w:u w:val="single"/>
        </w:rPr>
      </w:pPr>
    </w:p>
    <w:p w14:paraId="5B8316D5" w14:textId="77777777" w:rsidR="00350227" w:rsidRPr="006B6746" w:rsidRDefault="00350227" w:rsidP="00350227">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Employee Benefits:</w:t>
      </w:r>
    </w:p>
    <w:p w14:paraId="4F0FDA38" w14:textId="77777777" w:rsidR="00350227" w:rsidRPr="006B6746" w:rsidRDefault="00350227" w:rsidP="00350227">
      <w:pPr>
        <w:shd w:val="clear" w:color="auto" w:fill="FFFFFF"/>
        <w:spacing w:before="100" w:beforeAutospacing="1" w:after="100" w:afterAutospacing="1"/>
        <w:rPr>
          <w:rFonts w:ascii="Arial" w:hAnsi="Arial" w:cs="Arial"/>
          <w:bCs/>
        </w:rPr>
      </w:pPr>
      <w:r w:rsidRPr="006B6746">
        <w:rPr>
          <w:rFonts w:ascii="Arial" w:hAnsi="Arial" w:cs="Arial"/>
          <w:bCs/>
        </w:rPr>
        <w:t>The LightHouse offers a rich package of benefits, including medical, vision and dental insurance. Employees are eligible for an employer-matched 401(k) plan and subsidized health club membership, among many other perks.</w:t>
      </w:r>
    </w:p>
    <w:p w14:paraId="2E338550" w14:textId="77777777" w:rsidR="00350227" w:rsidRPr="006B6746" w:rsidRDefault="00350227" w:rsidP="00350227">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 xml:space="preserve">Compensation:  </w:t>
      </w:r>
    </w:p>
    <w:p w14:paraId="451A9AF0" w14:textId="77777777" w:rsidR="00B45B4A" w:rsidRPr="00C90B39" w:rsidRDefault="00B45B4A" w:rsidP="00B45B4A">
      <w:pPr>
        <w:shd w:val="clear" w:color="auto" w:fill="FFFFFF"/>
        <w:spacing w:before="100" w:beforeAutospacing="1" w:after="100" w:afterAutospacing="1"/>
        <w:rPr>
          <w:rFonts w:ascii="Arial" w:eastAsia="Arial Unicode MS" w:hAnsi="Arial" w:cs="Arial"/>
          <w:color w:val="000000"/>
        </w:rPr>
      </w:pPr>
      <w:r w:rsidRPr="009C2D8E">
        <w:rPr>
          <w:rFonts w:ascii="Arial" w:eastAsia="Arial Unicode MS" w:hAnsi="Arial" w:cs="Arial"/>
          <w:color w:val="000000"/>
        </w:rPr>
        <w:t xml:space="preserve">Depending on Experience; “industry competitive” </w:t>
      </w:r>
    </w:p>
    <w:p w14:paraId="2DABF9F2" w14:textId="77777777" w:rsidR="00350227" w:rsidRPr="006B6746" w:rsidRDefault="00350227" w:rsidP="00350227">
      <w:pPr>
        <w:shd w:val="clear" w:color="auto" w:fill="FFFFFF"/>
        <w:spacing w:before="100" w:beforeAutospacing="1" w:after="100" w:afterAutospacing="1"/>
        <w:rPr>
          <w:rFonts w:ascii="Arial" w:hAnsi="Arial" w:cs="Arial"/>
          <w:b/>
          <w:bCs/>
          <w:u w:val="single"/>
        </w:rPr>
      </w:pPr>
    </w:p>
    <w:p w14:paraId="39A07DB3" w14:textId="77777777" w:rsidR="00350227" w:rsidRPr="006B6746" w:rsidRDefault="00350227" w:rsidP="00350227">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How to Apply:</w:t>
      </w:r>
    </w:p>
    <w:p w14:paraId="5D030C20" w14:textId="77777777" w:rsidR="00350227" w:rsidRPr="00224F35" w:rsidRDefault="00350227" w:rsidP="00350227">
      <w:pPr>
        <w:shd w:val="clear" w:color="auto" w:fill="FFFFFF"/>
        <w:spacing w:before="100" w:beforeAutospacing="1" w:after="100" w:afterAutospacing="1"/>
        <w:rPr>
          <w:rFonts w:ascii="Arial" w:eastAsia="Arial Unicode MS" w:hAnsi="Arial" w:cs="Arial"/>
          <w:color w:val="000000"/>
          <w:u w:val="single"/>
        </w:rPr>
      </w:pPr>
      <w:r w:rsidRPr="00224F35">
        <w:rPr>
          <w:rFonts w:ascii="Arial" w:eastAsia="Arial Unicode MS" w:hAnsi="Arial" w:cs="Arial"/>
          <w:color w:val="000000"/>
          <w:u w:val="single"/>
        </w:rPr>
        <w:t>How to Apply:</w:t>
      </w:r>
    </w:p>
    <w:p w14:paraId="58F50822" w14:textId="77777777" w:rsidR="00350227" w:rsidRPr="005C12F4" w:rsidRDefault="00350227" w:rsidP="00350227">
      <w:pPr>
        <w:rPr>
          <w:rFonts w:ascii="Arial" w:eastAsia="Calibri" w:hAnsi="Arial" w:cs="Arial"/>
          <w:spacing w:val="-3"/>
        </w:rPr>
      </w:pPr>
      <w:r w:rsidRPr="005C12F4">
        <w:rPr>
          <w:rFonts w:ascii="Arial" w:eastAsia="Calibri" w:hAnsi="Arial" w:cs="Arial"/>
          <w:spacing w:val="-3"/>
        </w:rPr>
        <w:t xml:space="preserve">After reviewing the complete Job Description located at our website at: </w:t>
      </w:r>
      <w:hyperlink r:id="rId10" w:history="1">
        <w:r w:rsidRPr="005C12F4">
          <w:rPr>
            <w:rFonts w:ascii="Arial" w:eastAsia="Calibri" w:hAnsi="Arial" w:cs="Arial"/>
            <w:color w:val="0563C1"/>
            <w:spacing w:val="-3"/>
            <w:u w:val="single"/>
          </w:rPr>
          <w:t>https://lighthouse-sf.org/about/careers/</w:t>
        </w:r>
      </w:hyperlink>
      <w:r w:rsidRPr="005C12F4">
        <w:rPr>
          <w:rFonts w:ascii="Arial" w:eastAsia="Calibri" w:hAnsi="Arial" w:cs="Arial"/>
          <w:spacing w:val="-3"/>
        </w:rPr>
        <w:t xml:space="preserve">, please complete an application as well as a cover letter and résumé as word processing attachments, (no PDFs please). </w:t>
      </w:r>
    </w:p>
    <w:p w14:paraId="4B45D864" w14:textId="77777777" w:rsidR="00350227" w:rsidRPr="005C12F4" w:rsidRDefault="00350227" w:rsidP="00350227">
      <w:pPr>
        <w:rPr>
          <w:rFonts w:ascii="Arial" w:eastAsia="Calibri" w:hAnsi="Arial" w:cs="Arial"/>
          <w:spacing w:val="-3"/>
        </w:rPr>
      </w:pPr>
    </w:p>
    <w:p w14:paraId="518B5E93" w14:textId="37CA9EBA" w:rsidR="00350227" w:rsidRPr="005C12F4" w:rsidRDefault="00350227" w:rsidP="00350227">
      <w:pPr>
        <w:rPr>
          <w:rFonts w:ascii="Arial" w:eastAsia="Calibri" w:hAnsi="Arial" w:cs="Arial"/>
          <w:spacing w:val="-3"/>
        </w:rPr>
      </w:pPr>
      <w:r w:rsidRPr="005C12F4">
        <w:rPr>
          <w:rFonts w:ascii="Arial" w:eastAsia="Calibri" w:hAnsi="Arial" w:cs="Arial"/>
          <w:spacing w:val="-3"/>
        </w:rPr>
        <w:t xml:space="preserve">Please </w:t>
      </w:r>
      <w:r w:rsidR="00B45B4A">
        <w:rPr>
          <w:rFonts w:ascii="Arial" w:eastAsia="Calibri" w:hAnsi="Arial" w:cs="Arial"/>
          <w:spacing w:val="-3"/>
        </w:rPr>
        <w:t>send</w:t>
      </w:r>
      <w:r w:rsidRPr="005C12F4">
        <w:rPr>
          <w:rFonts w:ascii="Arial" w:eastAsia="Calibri" w:hAnsi="Arial" w:cs="Arial"/>
          <w:spacing w:val="-3"/>
        </w:rPr>
        <w:t xml:space="preserve"> those word documents to </w:t>
      </w:r>
      <w:hyperlink r:id="rId11" w:history="1">
        <w:r w:rsidRPr="005C12F4">
          <w:rPr>
            <w:rFonts w:ascii="Arial" w:eastAsia="Calibri" w:hAnsi="Arial" w:cs="Arial"/>
            <w:color w:val="0563C1"/>
            <w:spacing w:val="-3"/>
            <w:u w:val="single"/>
          </w:rPr>
          <w:t>hr@lighthouse-sf.org</w:t>
        </w:r>
      </w:hyperlink>
      <w:r w:rsidRPr="005C12F4">
        <w:rPr>
          <w:rFonts w:ascii="Arial" w:eastAsia="Calibri" w:hAnsi="Arial" w:cs="Arial"/>
          <w:spacing w:val="-3"/>
        </w:rPr>
        <w:t>. Please include the job title in the subject line. We will not consider videos or hyperlinks to online profiles. Due to time constraints, we will only respond to complete submissions. Thanks for your understanding.</w:t>
      </w:r>
    </w:p>
    <w:p w14:paraId="7E59FFDE" w14:textId="77777777" w:rsidR="00617F4D" w:rsidRDefault="00617F4D" w:rsidP="00350227">
      <w:pPr>
        <w:pStyle w:val="NormalWeb"/>
        <w:shd w:val="clear" w:color="auto" w:fill="FFFFFF"/>
        <w:rPr>
          <w:rFonts w:ascii="APHont" w:hAnsi="APHont" w:hint="eastAsia"/>
          <w:spacing w:val="-3"/>
        </w:rPr>
      </w:pPr>
    </w:p>
    <w:sectPr w:rsidR="00617F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A674" w14:textId="77777777" w:rsidR="00D14D76" w:rsidRDefault="00D14D76" w:rsidP="00A036E9">
      <w:r>
        <w:separator/>
      </w:r>
    </w:p>
  </w:endnote>
  <w:endnote w:type="continuationSeparator" w:id="0">
    <w:p w14:paraId="4DB91AE9" w14:textId="77777777" w:rsidR="00D14D76" w:rsidRDefault="00D14D76"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1"/>
    <w:family w:val="roman"/>
    <w:pitch w:val="variable"/>
  </w:font>
  <w:font w:name="Helvetica">
    <w:panose1 w:val="020B0604020202020204"/>
    <w:charset w:val="00"/>
    <w:family w:val="swiss"/>
    <w:pitch w:val="variable"/>
    <w:sig w:usb0="E0002AFF" w:usb1="C0007843" w:usb2="00000009" w:usb3="00000000" w:csb0="0000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Hont">
    <w:altName w:val="Tahoma"/>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6D06" w14:textId="77777777" w:rsidR="00D14D76" w:rsidRDefault="00D14D76" w:rsidP="00A036E9">
      <w:r>
        <w:separator/>
      </w:r>
    </w:p>
  </w:footnote>
  <w:footnote w:type="continuationSeparator" w:id="0">
    <w:p w14:paraId="0010BA01" w14:textId="77777777" w:rsidR="00D14D76" w:rsidRDefault="00D14D76" w:rsidP="00A0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C6"/>
    <w:multiLevelType w:val="hybridMultilevel"/>
    <w:tmpl w:val="75A48DC4"/>
    <w:lvl w:ilvl="0" w:tplc="AA5AB8CE">
      <w:start w:val="4"/>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A76"/>
    <w:multiLevelType w:val="hybridMultilevel"/>
    <w:tmpl w:val="59903B86"/>
    <w:lvl w:ilvl="0" w:tplc="9D7AD034">
      <w:start w:val="1"/>
      <w:numFmt w:val="bullet"/>
      <w:lvlText w:val=""/>
      <w:lvlJc w:val="left"/>
      <w:pPr>
        <w:tabs>
          <w:tab w:val="num" w:pos="1440"/>
        </w:tabs>
        <w:ind w:left="1440" w:hanging="360"/>
      </w:pPr>
      <w:rPr>
        <w:rFonts w:ascii="Wingdings 2" w:hAnsi="Wingdings 2" w:hint="default"/>
        <w:b/>
        <w:i w:val="0"/>
        <w:sz w:val="24"/>
      </w:rPr>
    </w:lvl>
    <w:lvl w:ilvl="1" w:tplc="9D7AD034">
      <w:start w:val="1"/>
      <w:numFmt w:val="bullet"/>
      <w:lvlText w:val=""/>
      <w:lvlJc w:val="left"/>
      <w:pPr>
        <w:tabs>
          <w:tab w:val="num" w:pos="2160"/>
        </w:tabs>
        <w:ind w:left="2160" w:hanging="360"/>
      </w:pPr>
      <w:rPr>
        <w:rFonts w:ascii="Wingdings 2" w:hAnsi="Wingdings 2" w:hint="default"/>
        <w:b/>
        <w:i w:val="0"/>
        <w:sz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10E3177B"/>
    <w:multiLevelType w:val="hybridMultilevel"/>
    <w:tmpl w:val="1042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824E1"/>
    <w:multiLevelType w:val="multilevel"/>
    <w:tmpl w:val="FE0E06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79D0C0F"/>
    <w:multiLevelType w:val="multilevel"/>
    <w:tmpl w:val="ABE862D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188E3BBF"/>
    <w:multiLevelType w:val="hybridMultilevel"/>
    <w:tmpl w:val="6B2E2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2654D"/>
    <w:multiLevelType w:val="hybridMultilevel"/>
    <w:tmpl w:val="25E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6FAD"/>
    <w:multiLevelType w:val="hybridMultilevel"/>
    <w:tmpl w:val="B9E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05530"/>
    <w:multiLevelType w:val="multilevel"/>
    <w:tmpl w:val="BAD626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27C357B"/>
    <w:multiLevelType w:val="multilevel"/>
    <w:tmpl w:val="DB26CE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C656730"/>
    <w:multiLevelType w:val="hybridMultilevel"/>
    <w:tmpl w:val="E6C80E54"/>
    <w:lvl w:ilvl="0" w:tplc="9D7AD034">
      <w:start w:val="1"/>
      <w:numFmt w:val="bullet"/>
      <w:lvlText w:val=""/>
      <w:lvlJc w:val="left"/>
      <w:pPr>
        <w:tabs>
          <w:tab w:val="num" w:pos="1440"/>
        </w:tabs>
        <w:ind w:left="1440" w:hanging="360"/>
      </w:pPr>
      <w:rPr>
        <w:rFonts w:ascii="Wingdings 2" w:hAnsi="Wingdings 2" w:hint="default"/>
        <w:b/>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567034"/>
    <w:multiLevelType w:val="hybridMultilevel"/>
    <w:tmpl w:val="52EEC910"/>
    <w:lvl w:ilvl="0" w:tplc="0409000F">
      <w:start w:val="1"/>
      <w:numFmt w:val="decimal"/>
      <w:lvlText w:val="%1."/>
      <w:lvlJc w:val="left"/>
      <w:pPr>
        <w:tabs>
          <w:tab w:val="num" w:pos="1440"/>
        </w:tabs>
        <w:ind w:left="1440" w:hanging="360"/>
      </w:pPr>
    </w:lvl>
    <w:lvl w:ilvl="1" w:tplc="9D7AD034">
      <w:start w:val="1"/>
      <w:numFmt w:val="bullet"/>
      <w:lvlText w:val=""/>
      <w:lvlJc w:val="left"/>
      <w:pPr>
        <w:tabs>
          <w:tab w:val="num" w:pos="2160"/>
        </w:tabs>
        <w:ind w:left="2160" w:hanging="360"/>
      </w:pPr>
      <w:rPr>
        <w:rFonts w:ascii="Wingdings 2" w:hAnsi="Wingdings 2" w:hint="default"/>
        <w:b/>
        <w:i w:val="0"/>
        <w:sz w:val="24"/>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2E372BB0"/>
    <w:multiLevelType w:val="multilevel"/>
    <w:tmpl w:val="5B763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F77270A"/>
    <w:multiLevelType w:val="hybridMultilevel"/>
    <w:tmpl w:val="ACB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3264C"/>
    <w:multiLevelType w:val="hybridMultilevel"/>
    <w:tmpl w:val="C2D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37091"/>
    <w:multiLevelType w:val="hybridMultilevel"/>
    <w:tmpl w:val="76B468BA"/>
    <w:lvl w:ilvl="0" w:tplc="9D7AD034">
      <w:start w:val="1"/>
      <w:numFmt w:val="bullet"/>
      <w:lvlText w:val=""/>
      <w:lvlJc w:val="left"/>
      <w:pPr>
        <w:tabs>
          <w:tab w:val="num" w:pos="1440"/>
        </w:tabs>
        <w:ind w:left="1440" w:hanging="360"/>
      </w:pPr>
      <w:rPr>
        <w:rFonts w:ascii="Wingdings 2" w:hAnsi="Wingdings 2" w:hint="default"/>
        <w:b/>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DF4FF5"/>
    <w:multiLevelType w:val="hybridMultilevel"/>
    <w:tmpl w:val="4A8A17E6"/>
    <w:lvl w:ilvl="0" w:tplc="9D7AD034">
      <w:start w:val="1"/>
      <w:numFmt w:val="bullet"/>
      <w:lvlText w:val=""/>
      <w:lvlJc w:val="left"/>
      <w:pPr>
        <w:tabs>
          <w:tab w:val="num" w:pos="1440"/>
        </w:tabs>
        <w:ind w:left="1440" w:hanging="360"/>
      </w:pPr>
      <w:rPr>
        <w:rFonts w:ascii="Wingdings 2" w:hAnsi="Wingdings 2" w:hint="default"/>
        <w:b/>
        <w:i w:val="0"/>
        <w:color w:val="auto"/>
        <w:sz w:val="24"/>
      </w:rPr>
    </w:lvl>
    <w:lvl w:ilvl="1" w:tplc="9D7AD034">
      <w:start w:val="1"/>
      <w:numFmt w:val="bullet"/>
      <w:lvlText w:val=""/>
      <w:lvlJc w:val="left"/>
      <w:pPr>
        <w:tabs>
          <w:tab w:val="num" w:pos="1440"/>
        </w:tabs>
        <w:ind w:left="1440" w:hanging="360"/>
      </w:pPr>
      <w:rPr>
        <w:rFonts w:ascii="Wingdings 2" w:hAnsi="Wingdings 2" w:hint="default"/>
        <w:b/>
        <w:i w:val="0"/>
        <w:color w:val="auto"/>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E5A3FD6"/>
    <w:multiLevelType w:val="hybridMultilevel"/>
    <w:tmpl w:val="DE6A3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6BD"/>
    <w:multiLevelType w:val="multilevel"/>
    <w:tmpl w:val="505A18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BB94894"/>
    <w:multiLevelType w:val="multilevel"/>
    <w:tmpl w:val="41CE10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C5811F0"/>
    <w:multiLevelType w:val="hybridMultilevel"/>
    <w:tmpl w:val="82243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DA56EBE"/>
    <w:multiLevelType w:val="hybridMultilevel"/>
    <w:tmpl w:val="FE42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36407"/>
    <w:multiLevelType w:val="multilevel"/>
    <w:tmpl w:val="5A1E8A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2AC5464"/>
    <w:multiLevelType w:val="multilevel"/>
    <w:tmpl w:val="8894F8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32F6FF4"/>
    <w:multiLevelType w:val="hybridMultilevel"/>
    <w:tmpl w:val="4E28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30907"/>
    <w:multiLevelType w:val="hybridMultilevel"/>
    <w:tmpl w:val="24FC5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383387"/>
    <w:multiLevelType w:val="multilevel"/>
    <w:tmpl w:val="1B2E182A"/>
    <w:lvl w:ilvl="0">
      <w:start w:val="1"/>
      <w:numFmt w:val="bullet"/>
      <w:lvlText w:val=""/>
      <w:lvlJc w:val="left"/>
      <w:pPr>
        <w:tabs>
          <w:tab w:val="num" w:pos="720"/>
        </w:tabs>
        <w:ind w:left="720" w:hanging="360"/>
      </w:pPr>
      <w:rPr>
        <w:rFonts w:ascii="Symbol" w:hAnsi="Symbol" w:cs="Symbol" w:hint="default"/>
      </w:rPr>
    </w:lvl>
    <w:lvl w:ilvl="1">
      <w:start w:val="455"/>
      <w:numFmt w:val="bullet"/>
      <w:lvlText w:val="·"/>
      <w:lvlJc w:val="left"/>
      <w:pPr>
        <w:ind w:left="1560" w:hanging="480"/>
      </w:pPr>
      <w:rPr>
        <w:rFonts w:ascii="Calibri" w:hAnsi="Calibri" w:cs="Calibri"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7685E"/>
    <w:multiLevelType w:val="multilevel"/>
    <w:tmpl w:val="35F45F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6AA27C1"/>
    <w:multiLevelType w:val="hybridMultilevel"/>
    <w:tmpl w:val="A8B015B8"/>
    <w:lvl w:ilvl="0" w:tplc="9D7AD034">
      <w:start w:val="1"/>
      <w:numFmt w:val="bullet"/>
      <w:lvlText w:val=""/>
      <w:lvlJc w:val="left"/>
      <w:pPr>
        <w:tabs>
          <w:tab w:val="num" w:pos="1080"/>
        </w:tabs>
        <w:ind w:left="1080" w:hanging="360"/>
      </w:pPr>
      <w:rPr>
        <w:rFonts w:ascii="Wingdings 2" w:hAnsi="Wingdings 2" w:hint="default"/>
        <w:b/>
        <w:i w:val="0"/>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1" w15:restartNumberingAfterBreak="0">
    <w:nsid w:val="7AF73BDF"/>
    <w:multiLevelType w:val="multilevel"/>
    <w:tmpl w:val="1E6EAB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BB36236"/>
    <w:multiLevelType w:val="hybridMultilevel"/>
    <w:tmpl w:val="DD30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8"/>
  </w:num>
  <w:num w:numId="4">
    <w:abstractNumId w:val="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26"/>
  </w:num>
  <w:num w:numId="15">
    <w:abstractNumId w:val="8"/>
  </w:num>
  <w:num w:numId="16">
    <w:abstractNumId w:val="32"/>
  </w:num>
  <w:num w:numId="17">
    <w:abstractNumId w:val="18"/>
  </w:num>
  <w:num w:numId="18">
    <w:abstractNumId w:val="3"/>
  </w:num>
  <w:num w:numId="19">
    <w:abstractNumId w:val="7"/>
  </w:num>
  <w:num w:numId="20">
    <w:abstractNumId w:val="14"/>
  </w:num>
  <w:num w:numId="21">
    <w:abstractNumId w:val="25"/>
  </w:num>
  <w:num w:numId="22">
    <w:abstractNumId w:val="15"/>
  </w:num>
  <w:num w:numId="23">
    <w:abstractNumId w:val="22"/>
  </w:num>
  <w:num w:numId="24">
    <w:abstractNumId w:val="23"/>
  </w:num>
  <w:num w:numId="25">
    <w:abstractNumId w:val="4"/>
  </w:num>
  <w:num w:numId="26">
    <w:abstractNumId w:val="5"/>
  </w:num>
  <w:num w:numId="27">
    <w:abstractNumId w:val="19"/>
  </w:num>
  <w:num w:numId="28">
    <w:abstractNumId w:val="13"/>
  </w:num>
  <w:num w:numId="29">
    <w:abstractNumId w:val="27"/>
  </w:num>
  <w:num w:numId="30">
    <w:abstractNumId w:val="24"/>
  </w:num>
  <w:num w:numId="31">
    <w:abstractNumId w:val="9"/>
  </w:num>
  <w:num w:numId="32">
    <w:abstractNumId w:val="10"/>
  </w:num>
  <w:num w:numId="33">
    <w:abstractNumId w:val="31"/>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4"/>
    <w:rsid w:val="00006EC0"/>
    <w:rsid w:val="00015893"/>
    <w:rsid w:val="00037AA6"/>
    <w:rsid w:val="0009713E"/>
    <w:rsid w:val="000A0294"/>
    <w:rsid w:val="000A4CD4"/>
    <w:rsid w:val="000D1E5E"/>
    <w:rsid w:val="000D4318"/>
    <w:rsid w:val="000D5D9A"/>
    <w:rsid w:val="000F4278"/>
    <w:rsid w:val="0012676E"/>
    <w:rsid w:val="001477C2"/>
    <w:rsid w:val="001556EA"/>
    <w:rsid w:val="00195485"/>
    <w:rsid w:val="001B64B9"/>
    <w:rsid w:val="001C34EB"/>
    <w:rsid w:val="001D060E"/>
    <w:rsid w:val="001D1AA1"/>
    <w:rsid w:val="001D66F1"/>
    <w:rsid w:val="001F30FE"/>
    <w:rsid w:val="002033FC"/>
    <w:rsid w:val="0020399C"/>
    <w:rsid w:val="00235DDA"/>
    <w:rsid w:val="002427F5"/>
    <w:rsid w:val="002517F2"/>
    <w:rsid w:val="0027058F"/>
    <w:rsid w:val="002755C1"/>
    <w:rsid w:val="00276D4F"/>
    <w:rsid w:val="002833C6"/>
    <w:rsid w:val="002837EF"/>
    <w:rsid w:val="002C3770"/>
    <w:rsid w:val="002E28E0"/>
    <w:rsid w:val="00304B8C"/>
    <w:rsid w:val="00323960"/>
    <w:rsid w:val="003309BD"/>
    <w:rsid w:val="00341477"/>
    <w:rsid w:val="00350227"/>
    <w:rsid w:val="00354919"/>
    <w:rsid w:val="003721C2"/>
    <w:rsid w:val="00373FC8"/>
    <w:rsid w:val="003A161E"/>
    <w:rsid w:val="003B5E84"/>
    <w:rsid w:val="003C3943"/>
    <w:rsid w:val="003D0BB5"/>
    <w:rsid w:val="00433C2C"/>
    <w:rsid w:val="0043567B"/>
    <w:rsid w:val="0044420D"/>
    <w:rsid w:val="00455DC4"/>
    <w:rsid w:val="004B19BB"/>
    <w:rsid w:val="004D268B"/>
    <w:rsid w:val="004F0108"/>
    <w:rsid w:val="0050255B"/>
    <w:rsid w:val="00536581"/>
    <w:rsid w:val="005631CD"/>
    <w:rsid w:val="005636BC"/>
    <w:rsid w:val="005659CC"/>
    <w:rsid w:val="005B08E7"/>
    <w:rsid w:val="005C38C2"/>
    <w:rsid w:val="005C4AA8"/>
    <w:rsid w:val="005C5778"/>
    <w:rsid w:val="005D0C1C"/>
    <w:rsid w:val="005D2D4A"/>
    <w:rsid w:val="005E363D"/>
    <w:rsid w:val="005E43DE"/>
    <w:rsid w:val="005E4D0D"/>
    <w:rsid w:val="005F4D15"/>
    <w:rsid w:val="005F7A58"/>
    <w:rsid w:val="00617F4D"/>
    <w:rsid w:val="0062046B"/>
    <w:rsid w:val="00641CCD"/>
    <w:rsid w:val="00676304"/>
    <w:rsid w:val="00686412"/>
    <w:rsid w:val="00691A98"/>
    <w:rsid w:val="00691C03"/>
    <w:rsid w:val="006C0177"/>
    <w:rsid w:val="006C6EE4"/>
    <w:rsid w:val="006D7F42"/>
    <w:rsid w:val="006F33DA"/>
    <w:rsid w:val="007007EA"/>
    <w:rsid w:val="0071305F"/>
    <w:rsid w:val="00722B2E"/>
    <w:rsid w:val="00733B05"/>
    <w:rsid w:val="00761889"/>
    <w:rsid w:val="00771A13"/>
    <w:rsid w:val="00784D8B"/>
    <w:rsid w:val="00796395"/>
    <w:rsid w:val="007A67AD"/>
    <w:rsid w:val="007C3AB8"/>
    <w:rsid w:val="007C5A34"/>
    <w:rsid w:val="007D5BC0"/>
    <w:rsid w:val="007F3499"/>
    <w:rsid w:val="00802B4E"/>
    <w:rsid w:val="0081040E"/>
    <w:rsid w:val="00823D19"/>
    <w:rsid w:val="00827630"/>
    <w:rsid w:val="00834CE0"/>
    <w:rsid w:val="00835A34"/>
    <w:rsid w:val="008723AD"/>
    <w:rsid w:val="00873820"/>
    <w:rsid w:val="008F3EEB"/>
    <w:rsid w:val="00914928"/>
    <w:rsid w:val="009217C8"/>
    <w:rsid w:val="00943332"/>
    <w:rsid w:val="009463A5"/>
    <w:rsid w:val="009724DA"/>
    <w:rsid w:val="00976EB4"/>
    <w:rsid w:val="00977131"/>
    <w:rsid w:val="00997A79"/>
    <w:rsid w:val="009B627B"/>
    <w:rsid w:val="009C2D8E"/>
    <w:rsid w:val="009C64F7"/>
    <w:rsid w:val="009C7C86"/>
    <w:rsid w:val="009D4B1F"/>
    <w:rsid w:val="009D7DDF"/>
    <w:rsid w:val="00A036E9"/>
    <w:rsid w:val="00A27A37"/>
    <w:rsid w:val="00A40667"/>
    <w:rsid w:val="00A4719A"/>
    <w:rsid w:val="00A61037"/>
    <w:rsid w:val="00AA2CD6"/>
    <w:rsid w:val="00AB0D45"/>
    <w:rsid w:val="00AC1D84"/>
    <w:rsid w:val="00AC1EAE"/>
    <w:rsid w:val="00AE1871"/>
    <w:rsid w:val="00AE25A4"/>
    <w:rsid w:val="00B124AC"/>
    <w:rsid w:val="00B45B4A"/>
    <w:rsid w:val="00B47F9F"/>
    <w:rsid w:val="00B51AD2"/>
    <w:rsid w:val="00B64AC6"/>
    <w:rsid w:val="00B66377"/>
    <w:rsid w:val="00B87C55"/>
    <w:rsid w:val="00B973D9"/>
    <w:rsid w:val="00BA58F0"/>
    <w:rsid w:val="00BA61EB"/>
    <w:rsid w:val="00BC66BC"/>
    <w:rsid w:val="00C0022C"/>
    <w:rsid w:val="00C15DC7"/>
    <w:rsid w:val="00C17971"/>
    <w:rsid w:val="00C26A9B"/>
    <w:rsid w:val="00C33B1A"/>
    <w:rsid w:val="00C56AAD"/>
    <w:rsid w:val="00C90B39"/>
    <w:rsid w:val="00CB4DB1"/>
    <w:rsid w:val="00CC1CF6"/>
    <w:rsid w:val="00D03DA4"/>
    <w:rsid w:val="00D14D76"/>
    <w:rsid w:val="00D17AF6"/>
    <w:rsid w:val="00D4109E"/>
    <w:rsid w:val="00D462D9"/>
    <w:rsid w:val="00D979D2"/>
    <w:rsid w:val="00DD1B87"/>
    <w:rsid w:val="00DE5B8A"/>
    <w:rsid w:val="00E32158"/>
    <w:rsid w:val="00E45E47"/>
    <w:rsid w:val="00E46215"/>
    <w:rsid w:val="00E56A60"/>
    <w:rsid w:val="00E603D3"/>
    <w:rsid w:val="00E6449A"/>
    <w:rsid w:val="00E65B02"/>
    <w:rsid w:val="00EF4C2E"/>
    <w:rsid w:val="00EF7A49"/>
    <w:rsid w:val="00F03139"/>
    <w:rsid w:val="00F15D95"/>
    <w:rsid w:val="00F93A91"/>
    <w:rsid w:val="00FB5E96"/>
    <w:rsid w:val="00FC5436"/>
    <w:rsid w:val="00FE725B"/>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AC001"/>
  <w15:docId w15:val="{5C6E40E4-30C4-43AE-BF9C-4D87CDEB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character" w:styleId="CommentReference">
    <w:name w:val="annotation reference"/>
    <w:basedOn w:val="DefaultParagraphFont"/>
    <w:uiPriority w:val="99"/>
    <w:semiHidden/>
    <w:unhideWhenUsed/>
    <w:rsid w:val="001F30FE"/>
    <w:rPr>
      <w:sz w:val="16"/>
      <w:szCs w:val="16"/>
    </w:rPr>
  </w:style>
  <w:style w:type="paragraph" w:styleId="CommentText">
    <w:name w:val="annotation text"/>
    <w:basedOn w:val="Normal"/>
    <w:link w:val="CommentTextChar"/>
    <w:uiPriority w:val="99"/>
    <w:semiHidden/>
    <w:unhideWhenUsed/>
    <w:rsid w:val="001F30FE"/>
    <w:rPr>
      <w:sz w:val="20"/>
      <w:szCs w:val="20"/>
    </w:rPr>
  </w:style>
  <w:style w:type="character" w:customStyle="1" w:styleId="CommentTextChar">
    <w:name w:val="Comment Text Char"/>
    <w:basedOn w:val="DefaultParagraphFont"/>
    <w:link w:val="CommentText"/>
    <w:uiPriority w:val="99"/>
    <w:semiHidden/>
    <w:rsid w:val="001F30FE"/>
    <w:rPr>
      <w:sz w:val="20"/>
      <w:szCs w:val="20"/>
    </w:rPr>
  </w:style>
  <w:style w:type="paragraph" w:styleId="CommentSubject">
    <w:name w:val="annotation subject"/>
    <w:basedOn w:val="CommentText"/>
    <w:next w:val="CommentText"/>
    <w:link w:val="CommentSubjectChar"/>
    <w:uiPriority w:val="99"/>
    <w:semiHidden/>
    <w:unhideWhenUsed/>
    <w:rsid w:val="001F30FE"/>
    <w:rPr>
      <w:b/>
      <w:bCs/>
    </w:rPr>
  </w:style>
  <w:style w:type="character" w:customStyle="1" w:styleId="CommentSubjectChar">
    <w:name w:val="Comment Subject Char"/>
    <w:basedOn w:val="CommentTextChar"/>
    <w:link w:val="CommentSubject"/>
    <w:uiPriority w:val="99"/>
    <w:semiHidden/>
    <w:rsid w:val="001F30FE"/>
    <w:rPr>
      <w:b/>
      <w:bCs/>
      <w:sz w:val="20"/>
      <w:szCs w:val="20"/>
    </w:rPr>
  </w:style>
  <w:style w:type="paragraph" w:styleId="PlainText">
    <w:name w:val="Plain Text"/>
    <w:basedOn w:val="Normal"/>
    <w:link w:val="PlainTextChar"/>
    <w:uiPriority w:val="99"/>
    <w:unhideWhenUsed/>
    <w:rsid w:val="00676304"/>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676304"/>
    <w:rPr>
      <w:rFonts w:ascii="Calibri" w:eastAsia="Calibri" w:hAnsi="Calibri" w:cs="Times New Roman"/>
      <w:szCs w:val="21"/>
    </w:rPr>
  </w:style>
  <w:style w:type="paragraph" w:styleId="BodyText">
    <w:name w:val="Body Text"/>
    <w:basedOn w:val="Normal"/>
    <w:link w:val="BodyTextChar"/>
    <w:rsid w:val="00C17971"/>
    <w:pPr>
      <w:widowControl w:val="0"/>
      <w:autoSpaceDE w:val="0"/>
      <w:autoSpaceDN w:val="0"/>
      <w:spacing w:after="120"/>
    </w:pPr>
    <w:rPr>
      <w:rFonts w:ascii="Courier" w:eastAsia="Times New Roman" w:hAnsi="Courier" w:cs="Courier"/>
      <w:sz w:val="20"/>
      <w:szCs w:val="20"/>
    </w:rPr>
  </w:style>
  <w:style w:type="character" w:customStyle="1" w:styleId="BodyTextChar">
    <w:name w:val="Body Text Char"/>
    <w:basedOn w:val="DefaultParagraphFont"/>
    <w:link w:val="BodyText"/>
    <w:rsid w:val="00C17971"/>
    <w:rPr>
      <w:rFonts w:ascii="Courier" w:eastAsia="Times New Roman" w:hAnsi="Courier" w:cs="Courier"/>
      <w:sz w:val="20"/>
      <w:szCs w:val="20"/>
    </w:rPr>
  </w:style>
  <w:style w:type="character" w:styleId="UnresolvedMention">
    <w:name w:val="Unresolved Mention"/>
    <w:basedOn w:val="DefaultParagraphFont"/>
    <w:uiPriority w:val="99"/>
    <w:semiHidden/>
    <w:unhideWhenUsed/>
    <w:rsid w:val="005C4AA8"/>
    <w:rPr>
      <w:color w:val="605E5C"/>
      <w:shd w:val="clear" w:color="auto" w:fill="E1DFDD"/>
    </w:rPr>
  </w:style>
  <w:style w:type="paragraph" w:customStyle="1" w:styleId="Default">
    <w:name w:val="Default"/>
    <w:rsid w:val="00304B8C"/>
    <w:pPr>
      <w:suppressAutoHyphens/>
      <w:spacing w:after="0" w:line="276"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1088">
      <w:bodyDiv w:val="1"/>
      <w:marLeft w:val="0"/>
      <w:marRight w:val="0"/>
      <w:marTop w:val="0"/>
      <w:marBottom w:val="0"/>
      <w:divBdr>
        <w:top w:val="none" w:sz="0" w:space="0" w:color="auto"/>
        <w:left w:val="none" w:sz="0" w:space="0" w:color="auto"/>
        <w:bottom w:val="none" w:sz="0" w:space="0" w:color="auto"/>
        <w:right w:val="none" w:sz="0" w:space="0" w:color="auto"/>
      </w:divBdr>
    </w:div>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170604432">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439372500">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871193491">
      <w:bodyDiv w:val="1"/>
      <w:marLeft w:val="0"/>
      <w:marRight w:val="0"/>
      <w:marTop w:val="0"/>
      <w:marBottom w:val="0"/>
      <w:divBdr>
        <w:top w:val="none" w:sz="0" w:space="0" w:color="auto"/>
        <w:left w:val="none" w:sz="0" w:space="0" w:color="auto"/>
        <w:bottom w:val="none" w:sz="0" w:space="0" w:color="auto"/>
        <w:right w:val="none" w:sz="0" w:space="0" w:color="auto"/>
      </w:divBdr>
    </w:div>
    <w:div w:id="1211771345">
      <w:bodyDiv w:val="1"/>
      <w:marLeft w:val="0"/>
      <w:marRight w:val="0"/>
      <w:marTop w:val="0"/>
      <w:marBottom w:val="0"/>
      <w:divBdr>
        <w:top w:val="none" w:sz="0" w:space="0" w:color="auto"/>
        <w:left w:val="none" w:sz="0" w:space="0" w:color="auto"/>
        <w:bottom w:val="none" w:sz="0" w:space="0" w:color="auto"/>
        <w:right w:val="none" w:sz="0" w:space="0" w:color="auto"/>
      </w:divBdr>
    </w:div>
    <w:div w:id="1473399774">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659840749">
      <w:bodyDiv w:val="1"/>
      <w:marLeft w:val="0"/>
      <w:marRight w:val="0"/>
      <w:marTop w:val="0"/>
      <w:marBottom w:val="0"/>
      <w:divBdr>
        <w:top w:val="none" w:sz="0" w:space="0" w:color="auto"/>
        <w:left w:val="none" w:sz="0" w:space="0" w:color="auto"/>
        <w:bottom w:val="none" w:sz="0" w:space="0" w:color="auto"/>
        <w:right w:val="none" w:sz="0" w:space="0" w:color="auto"/>
      </w:divBdr>
    </w:div>
    <w:div w:id="1716808650">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33444214">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house-sf.org/about/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lighthouse-sf.org" TargetMode="External"/><Relationship Id="rId5" Type="http://schemas.openxmlformats.org/officeDocument/2006/relationships/footnotes" Target="footnotes.xml"/><Relationship Id="rId10" Type="http://schemas.openxmlformats.org/officeDocument/2006/relationships/hyperlink" Target="https://lighthouse-sf.org/about/careers/senior-executive-assistant/" TargetMode="External"/><Relationship Id="rId4" Type="http://schemas.openxmlformats.org/officeDocument/2006/relationships/webSettings" Target="webSettings.xml"/><Relationship Id="rId9" Type="http://schemas.openxmlformats.org/officeDocument/2006/relationships/hyperlink" Target="http://www.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Jennifer Sachs</dc:creator>
  <cp:keywords>job description;JD;employment</cp:keywords>
  <dc:description/>
  <cp:lastModifiedBy>Edward Garcia</cp:lastModifiedBy>
  <cp:revision>4</cp:revision>
  <dcterms:created xsi:type="dcterms:W3CDTF">2021-04-06T05:06:00Z</dcterms:created>
  <dcterms:modified xsi:type="dcterms:W3CDTF">2021-09-11T00:18:00Z</dcterms:modified>
</cp:coreProperties>
</file>