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46F" w:rsidRDefault="00C5546F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513B4B" w:rsidRDefault="00C5546F">
      <w:pPr>
        <w:rPr>
          <w:rFonts w:ascii="Verdana" w:hAnsi="Verdana"/>
          <w:sz w:val="24"/>
          <w:szCs w:val="24"/>
        </w:rPr>
      </w:pPr>
      <w:r w:rsidRPr="00C5546F">
        <w:rPr>
          <w:rFonts w:ascii="Verdana" w:hAnsi="Verdana"/>
          <w:sz w:val="24"/>
          <w:szCs w:val="24"/>
        </w:rPr>
        <w:t>Meals on Wheels/SWFF Specialist</w:t>
      </w:r>
    </w:p>
    <w:p w:rsidR="00C5546F" w:rsidRDefault="00C5546F">
      <w:pPr>
        <w:rPr>
          <w:rFonts w:ascii="Verdana" w:hAnsi="Verdana"/>
          <w:sz w:val="24"/>
          <w:szCs w:val="24"/>
        </w:rPr>
      </w:pPr>
    </w:p>
    <w:p w:rsidR="00134DE8" w:rsidRPr="008C2E54" w:rsidRDefault="00C5546F" w:rsidP="00134DE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successful candidate will possess excellent administrative, communication and record keeping skills, be detail oriented, organized and motivated.  The successful candidate will have knowledge of basic computer programs such as </w:t>
      </w:r>
      <w:r w:rsidR="00134DE8">
        <w:rPr>
          <w:rFonts w:ascii="Verdana" w:hAnsi="Verdana"/>
          <w:sz w:val="24"/>
          <w:szCs w:val="24"/>
        </w:rPr>
        <w:t>Word</w:t>
      </w:r>
      <w:r>
        <w:rPr>
          <w:rFonts w:ascii="Verdana" w:hAnsi="Verdana"/>
          <w:sz w:val="24"/>
          <w:szCs w:val="24"/>
        </w:rPr>
        <w:t xml:space="preserve"> and </w:t>
      </w:r>
      <w:r w:rsidR="00134DE8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>xcel,</w:t>
      </w:r>
      <w:r w:rsidR="00134DE8">
        <w:rPr>
          <w:rFonts w:ascii="Verdana" w:hAnsi="Verdana"/>
          <w:sz w:val="24"/>
          <w:szCs w:val="24"/>
        </w:rPr>
        <w:t xml:space="preserve"> and</w:t>
      </w:r>
      <w:r>
        <w:rPr>
          <w:rFonts w:ascii="Verdana" w:hAnsi="Verdana"/>
          <w:sz w:val="24"/>
          <w:szCs w:val="24"/>
        </w:rPr>
        <w:t xml:space="preserve"> </w:t>
      </w:r>
      <w:r w:rsidR="00134DE8">
        <w:rPr>
          <w:rFonts w:ascii="Verdana" w:hAnsi="Verdana"/>
          <w:sz w:val="24"/>
          <w:szCs w:val="24"/>
        </w:rPr>
        <w:t>database</w:t>
      </w:r>
      <w:r w:rsidR="00DD4F8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experience</w:t>
      </w:r>
      <w:r w:rsidR="00134DE8">
        <w:rPr>
          <w:rFonts w:ascii="Verdana" w:hAnsi="Verdana"/>
          <w:sz w:val="24"/>
          <w:szCs w:val="24"/>
        </w:rPr>
        <w:t xml:space="preserve"> is</w:t>
      </w:r>
      <w:r>
        <w:rPr>
          <w:rFonts w:ascii="Verdana" w:hAnsi="Verdana"/>
          <w:sz w:val="24"/>
          <w:szCs w:val="24"/>
        </w:rPr>
        <w:t xml:space="preserve"> extremely helpful.</w:t>
      </w:r>
      <w:r w:rsidR="00134DE8">
        <w:rPr>
          <w:rFonts w:ascii="Verdana" w:hAnsi="Verdana"/>
          <w:sz w:val="24"/>
          <w:szCs w:val="24"/>
        </w:rPr>
        <w:t xml:space="preserve"> </w:t>
      </w:r>
      <w:r w:rsidR="00134DE8" w:rsidRPr="008C2E54">
        <w:rPr>
          <w:rFonts w:ascii="Verdana" w:hAnsi="Verdana" w:cs="Arial"/>
          <w:sz w:val="24"/>
          <w:szCs w:val="24"/>
        </w:rPr>
        <w:t xml:space="preserve">Candidate must have the ability to work independently, but also be willing and able to work as part of a team. </w:t>
      </w:r>
    </w:p>
    <w:p w:rsidR="00C5546F" w:rsidRDefault="00C5546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This position supports</w:t>
      </w:r>
      <w:r w:rsidR="00DD4F88">
        <w:rPr>
          <w:rFonts w:ascii="Verdana" w:hAnsi="Verdana"/>
          <w:sz w:val="24"/>
          <w:szCs w:val="24"/>
        </w:rPr>
        <w:t xml:space="preserve"> and is supervised by</w:t>
      </w:r>
      <w:r>
        <w:rPr>
          <w:rFonts w:ascii="Verdana" w:hAnsi="Verdana"/>
          <w:sz w:val="24"/>
          <w:szCs w:val="24"/>
        </w:rPr>
        <w:t xml:space="preserve"> the Meals on Wheels Coordinator.</w:t>
      </w:r>
      <w:r w:rsidR="00DD4F88">
        <w:rPr>
          <w:rFonts w:ascii="Verdana" w:hAnsi="Verdana"/>
          <w:sz w:val="24"/>
          <w:szCs w:val="24"/>
        </w:rPr>
        <w:t xml:space="preserve">  VCIL’s MOW’s program provides meals for people with disabilities under the age of 60.  Making and returning phone calls is a big part of this position.</w:t>
      </w:r>
    </w:p>
    <w:p w:rsidR="00C5546F" w:rsidRDefault="00DD4F8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Sue Williams Freedom Fund (SWFF) Specialist will process applications from peers for assistive technology and determine eligibility for the program, in addition to helping find sources for leveraged funding.</w:t>
      </w:r>
    </w:p>
    <w:p w:rsidR="00C5546F" w:rsidRDefault="00C5546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This is a 37.50 hour a week position locat</w:t>
      </w:r>
      <w:r w:rsidR="00134DE8">
        <w:rPr>
          <w:rFonts w:ascii="Verdana" w:hAnsi="Verdana"/>
          <w:sz w:val="24"/>
          <w:szCs w:val="24"/>
        </w:rPr>
        <w:t>ed</w:t>
      </w:r>
      <w:r>
        <w:rPr>
          <w:rFonts w:ascii="Verdana" w:hAnsi="Verdana"/>
          <w:sz w:val="24"/>
          <w:szCs w:val="24"/>
        </w:rPr>
        <w:t xml:space="preserve"> in our Montpelier office.</w:t>
      </w:r>
    </w:p>
    <w:p w:rsidR="00DF0E95" w:rsidRPr="008C2E54" w:rsidRDefault="00DF0E95" w:rsidP="00DF0E95">
      <w:pPr>
        <w:rPr>
          <w:rFonts w:ascii="Verdana" w:hAnsi="Verdana"/>
          <w:sz w:val="24"/>
          <w:szCs w:val="24"/>
        </w:rPr>
      </w:pPr>
      <w:r w:rsidRPr="0075482F">
        <w:rPr>
          <w:rFonts w:ascii="Verdana" w:hAnsi="Verdana" w:cs="Arial"/>
          <w:sz w:val="24"/>
          <w:szCs w:val="24"/>
        </w:rPr>
        <w:t> </w:t>
      </w:r>
      <w:r w:rsidRPr="008C2E54">
        <w:rPr>
          <w:rFonts w:ascii="Verdana" w:hAnsi="Verdana"/>
          <w:sz w:val="24"/>
          <w:szCs w:val="24"/>
        </w:rPr>
        <w:t>Join a great team</w:t>
      </w:r>
      <w:r w:rsidR="00134DE8">
        <w:rPr>
          <w:rFonts w:ascii="Verdana" w:hAnsi="Verdana"/>
          <w:sz w:val="24"/>
          <w:szCs w:val="24"/>
        </w:rPr>
        <w:t>,</w:t>
      </w:r>
      <w:r w:rsidRPr="008C2E54">
        <w:rPr>
          <w:rFonts w:ascii="Verdana" w:hAnsi="Verdana"/>
          <w:sz w:val="24"/>
          <w:szCs w:val="24"/>
        </w:rPr>
        <w:t xml:space="preserve"> committed to our mission</w:t>
      </w:r>
      <w:r w:rsidR="00134DE8">
        <w:rPr>
          <w:rFonts w:ascii="Verdana" w:hAnsi="Verdana"/>
          <w:sz w:val="24"/>
          <w:szCs w:val="24"/>
        </w:rPr>
        <w:t>,</w:t>
      </w:r>
      <w:r w:rsidRPr="008C2E54">
        <w:rPr>
          <w:rFonts w:ascii="Verdana" w:hAnsi="Verdana"/>
          <w:sz w:val="24"/>
          <w:szCs w:val="24"/>
        </w:rPr>
        <w:t xml:space="preserve"> and</w:t>
      </w:r>
      <w:r w:rsidR="002811A4">
        <w:rPr>
          <w:rFonts w:ascii="Verdana" w:hAnsi="Verdana"/>
          <w:sz w:val="24"/>
          <w:szCs w:val="24"/>
        </w:rPr>
        <w:t xml:space="preserve"> an organization offering</w:t>
      </w:r>
      <w:r w:rsidRPr="008C2E54">
        <w:rPr>
          <w:rFonts w:ascii="Verdana" w:hAnsi="Verdana"/>
          <w:sz w:val="24"/>
          <w:szCs w:val="24"/>
        </w:rPr>
        <w:t xml:space="preserve"> great benefits, including yearly time off, 15.5 holidays, 10 vacation days (once accrued and increases with years of service), 10 sick days and 3 personal days. VCIL insurance benefits include health, dental, vision, life, STD/LTD as well as an HRA account of $750 annually and occasional 403b contributions when voted by the VCIL Board of Directors.</w:t>
      </w:r>
    </w:p>
    <w:p w:rsidR="00DF0E95" w:rsidRPr="00DF0E95" w:rsidRDefault="00DF0E95" w:rsidP="00DF0E95">
      <w:pPr>
        <w:rPr>
          <w:rFonts w:ascii="Verdana" w:hAnsi="Verdana"/>
          <w:sz w:val="24"/>
          <w:szCs w:val="24"/>
        </w:rPr>
      </w:pPr>
      <w:r w:rsidRPr="008C2E54">
        <w:rPr>
          <w:rFonts w:ascii="Verdana" w:hAnsi="Verdana"/>
          <w:sz w:val="24"/>
          <w:szCs w:val="24"/>
        </w:rPr>
        <w:t>Resumes will be reviewed as they are received.</w:t>
      </w:r>
    </w:p>
    <w:p w:rsidR="00DF0E95" w:rsidRPr="008C2E54" w:rsidRDefault="00DF0E95" w:rsidP="00DF0E95">
      <w:pPr>
        <w:rPr>
          <w:rFonts w:ascii="Verdana" w:hAnsi="Verdana"/>
          <w:sz w:val="24"/>
          <w:szCs w:val="24"/>
        </w:rPr>
      </w:pPr>
      <w:r w:rsidRPr="008C2E54">
        <w:rPr>
          <w:rFonts w:ascii="Verdana" w:hAnsi="Verdana" w:cs="Arial"/>
          <w:sz w:val="24"/>
          <w:szCs w:val="24"/>
        </w:rPr>
        <w:t>Rate of pay is $16.00 per hour plus benefits. </w:t>
      </w:r>
    </w:p>
    <w:p w:rsidR="00DF0E95" w:rsidRPr="0075482F" w:rsidRDefault="00DF0E95" w:rsidP="00DF0E95">
      <w:pPr>
        <w:rPr>
          <w:rFonts w:ascii="Verdana" w:hAnsi="Verdana"/>
          <w:sz w:val="24"/>
          <w:szCs w:val="24"/>
        </w:rPr>
      </w:pPr>
    </w:p>
    <w:p w:rsidR="00DF0E95" w:rsidRPr="0075482F" w:rsidRDefault="00DF0E95" w:rsidP="00DF0E95">
      <w:pPr>
        <w:rPr>
          <w:rFonts w:ascii="Verdana" w:hAnsi="Verdana"/>
          <w:sz w:val="24"/>
          <w:szCs w:val="24"/>
        </w:rPr>
      </w:pPr>
      <w:r w:rsidRPr="0075482F">
        <w:rPr>
          <w:rFonts w:ascii="Verdana" w:hAnsi="Verdana"/>
          <w:sz w:val="24"/>
          <w:szCs w:val="24"/>
        </w:rPr>
        <w:t xml:space="preserve">Please send cover letter and resume to Sue Booth VCIL 11 East State Street, Montpelier VT 05602. It may be sent by email to </w:t>
      </w:r>
      <w:hyperlink r:id="rId4" w:history="1">
        <w:r w:rsidRPr="0075482F">
          <w:rPr>
            <w:rStyle w:val="Hyperlink"/>
            <w:rFonts w:ascii="Verdana" w:hAnsi="Verdana"/>
            <w:sz w:val="24"/>
            <w:szCs w:val="24"/>
          </w:rPr>
          <w:t>suebooth@vcil.org</w:t>
        </w:r>
      </w:hyperlink>
    </w:p>
    <w:p w:rsidR="00DF0E95" w:rsidRPr="0075482F" w:rsidRDefault="00DF0E95" w:rsidP="00DF0E95">
      <w:pPr>
        <w:rPr>
          <w:rFonts w:ascii="Verdana" w:hAnsi="Verdana"/>
          <w:sz w:val="24"/>
          <w:szCs w:val="24"/>
        </w:rPr>
      </w:pPr>
      <w:r w:rsidRPr="0075482F">
        <w:rPr>
          <w:rFonts w:ascii="Verdana" w:hAnsi="Verdana"/>
          <w:sz w:val="24"/>
          <w:szCs w:val="24"/>
        </w:rPr>
        <w:t>VCIL is an EOE/affirmative action employer. We provide reasonable accommodations in the recruitment and employment of persons with disabilities.</w:t>
      </w:r>
    </w:p>
    <w:p w:rsidR="00DF0E95" w:rsidRPr="0075482F" w:rsidRDefault="00DF0E95" w:rsidP="00DF0E95">
      <w:pPr>
        <w:rPr>
          <w:rFonts w:ascii="Verdana" w:hAnsi="Verdana"/>
          <w:sz w:val="24"/>
          <w:szCs w:val="24"/>
        </w:rPr>
      </w:pPr>
    </w:p>
    <w:p w:rsidR="00C5546F" w:rsidRDefault="00C5546F">
      <w:pPr>
        <w:rPr>
          <w:rFonts w:ascii="Verdana" w:hAnsi="Verdana"/>
          <w:sz w:val="24"/>
          <w:szCs w:val="24"/>
        </w:rPr>
      </w:pPr>
    </w:p>
    <w:sectPr w:rsidR="00C55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6F"/>
    <w:rsid w:val="00030392"/>
    <w:rsid w:val="00134DE8"/>
    <w:rsid w:val="00161931"/>
    <w:rsid w:val="00274230"/>
    <w:rsid w:val="002811A4"/>
    <w:rsid w:val="00513B4B"/>
    <w:rsid w:val="00665B3E"/>
    <w:rsid w:val="00BE5DCF"/>
    <w:rsid w:val="00C5546F"/>
    <w:rsid w:val="00C91C99"/>
    <w:rsid w:val="00DD4F88"/>
    <w:rsid w:val="00DF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4F811-2E73-4925-ADCA-2B65C099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54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46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D4F8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4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ebooth@vc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Booth</dc:creator>
  <cp:keywords/>
  <dc:description/>
  <cp:lastModifiedBy>VCIL Receptionist</cp:lastModifiedBy>
  <cp:revision>2</cp:revision>
  <cp:lastPrinted>2022-07-12T19:49:00Z</cp:lastPrinted>
  <dcterms:created xsi:type="dcterms:W3CDTF">2022-07-14T12:52:00Z</dcterms:created>
  <dcterms:modified xsi:type="dcterms:W3CDTF">2022-07-14T12:52:00Z</dcterms:modified>
</cp:coreProperties>
</file>