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D86" w:rsidRDefault="00DC3BDA" w:rsidP="00DA57FC">
      <w:pPr>
        <w:pStyle w:val="Heading2"/>
      </w:pPr>
      <w:r>
        <w:t>T</w:t>
      </w:r>
      <w:r w:rsidR="005E1A36" w:rsidRPr="00DA57FC">
        <w:t xml:space="preserve">he Department of Labor and Industry's Office of Vocational Rehabilitation </w:t>
      </w:r>
      <w:r>
        <w:t xml:space="preserve">should abandon consideration of any </w:t>
      </w:r>
      <w:r w:rsidR="007B52F5">
        <w:t>plan</w:t>
      </w:r>
      <w:bookmarkStart w:id="0" w:name="_GoBack"/>
      <w:bookmarkEnd w:id="0"/>
      <w:r w:rsidR="007B52F5">
        <w:t xml:space="preserve"> to </w:t>
      </w:r>
    </w:p>
    <w:p w:rsidR="005E1A36" w:rsidRPr="00DA57FC" w:rsidRDefault="00704D86" w:rsidP="00DA57FC">
      <w:pPr>
        <w:pStyle w:val="Heading2"/>
      </w:pPr>
      <w:r>
        <w:t xml:space="preserve">ELIMINATE </w:t>
      </w:r>
      <w:r w:rsidR="005E1A36" w:rsidRPr="00DA57FC">
        <w:t>the Bureau of Blindness and Visual Services.</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 </w:t>
      </w:r>
    </w:p>
    <w:p w:rsidR="005E1A36" w:rsidRPr="00DA57FC" w:rsidRDefault="005E1A36" w:rsidP="00DA57FC">
      <w:pPr>
        <w:pStyle w:val="Heading3"/>
      </w:pPr>
      <w:r w:rsidRPr="00DA57FC">
        <w:t>Research shows that consolidation of blindness rehabilitation services into general rehabilitation services hurts blind clients.</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BBVS has historically been its own Bureau because of the recognition that services to blind and visually-impaired individuals need to be highly specialized. Studies performed by Mississippi State University’s National Research and Training Center on Blindness and Low Vision found that combining blindness-related vocational rehabilitation services with general disability VR services negatively affect the rehabilitation outcomes of blind and visually-impaired individuals and reduces the average income of those who do achieve employment.</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 </w:t>
      </w:r>
    </w:p>
    <w:p w:rsidR="005E1A36" w:rsidRPr="001D2965" w:rsidRDefault="005E1A36" w:rsidP="00DA57FC">
      <w:pPr>
        <w:pStyle w:val="Heading3"/>
      </w:pPr>
      <w:r w:rsidRPr="001D2965">
        <w:t>Projected cost savings is minimal; likely harm to blind clients is great.</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Closing BBVS would not save much money compared to the harm it would do, and OVR has not presented any fiscal justification for this action.</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 </w:t>
      </w:r>
    </w:p>
    <w:p w:rsidR="005E1A36" w:rsidRPr="001D2965" w:rsidRDefault="005E1A36" w:rsidP="00DA57FC">
      <w:pPr>
        <w:pStyle w:val="Heading3"/>
      </w:pPr>
      <w:r w:rsidRPr="001D2965">
        <w:t xml:space="preserve">BBVS provides </w:t>
      </w:r>
      <w:r w:rsidR="00DD0CBA">
        <w:t xml:space="preserve">specialized </w:t>
      </w:r>
      <w:r w:rsidRPr="001D2965">
        <w:t xml:space="preserve">rehabilitation services </w:t>
      </w:r>
      <w:r w:rsidR="00DD0CBA">
        <w:t xml:space="preserve">distinct from the rest of </w:t>
      </w:r>
      <w:r w:rsidRPr="001D2965">
        <w:t>OVR</w:t>
      </w:r>
      <w:r w:rsidR="00DA57FC">
        <w:t>.</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Eliminating BBVS would negatively impact social services for blind children, students, adults, and seniors, since BBVS offers critical opportunities for assistance, training, employment and independent living for which there are no counterparts in the general disability vocational rehabilitation program.</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 </w:t>
      </w:r>
    </w:p>
    <w:p w:rsidR="005E1A36" w:rsidRPr="001D2965" w:rsidRDefault="005E1A36" w:rsidP="00DA57FC">
      <w:pPr>
        <w:pStyle w:val="Heading3"/>
      </w:pPr>
      <w:r w:rsidRPr="001D2965">
        <w:t xml:space="preserve">OVR did not seek input from </w:t>
      </w:r>
      <w:r w:rsidR="00DA57FC">
        <w:t>s</w:t>
      </w:r>
      <w:r w:rsidRPr="001D2965">
        <w:t xml:space="preserve">takeholders </w:t>
      </w:r>
      <w:r w:rsidR="00DA57FC">
        <w:t>regardi</w:t>
      </w:r>
      <w:r w:rsidRPr="001D2965">
        <w:t>ng this plan.</w:t>
      </w:r>
    </w:p>
    <w:p w:rsidR="005E1A36" w:rsidRPr="005E1A36" w:rsidRDefault="005E1A36" w:rsidP="001D2965">
      <w:pPr>
        <w:shd w:val="clear" w:color="auto" w:fill="FFFFFF"/>
        <w:spacing w:after="0" w:line="240" w:lineRule="auto"/>
        <w:rPr>
          <w:rFonts w:ascii="Arial" w:eastAsia="Times New Roman" w:hAnsi="Arial" w:cs="Arial"/>
          <w:color w:val="000000" w:themeColor="text1"/>
          <w:sz w:val="28"/>
          <w:szCs w:val="24"/>
        </w:rPr>
      </w:pPr>
      <w:r w:rsidRPr="005E1A36">
        <w:rPr>
          <w:rFonts w:ascii="Arial" w:eastAsia="Times New Roman" w:hAnsi="Arial" w:cs="Arial"/>
          <w:color w:val="000000" w:themeColor="text1"/>
          <w:sz w:val="28"/>
          <w:szCs w:val="24"/>
        </w:rPr>
        <w:t>This option is being planned within the Office of Vocational Rehabilitation without input from the State Board of Vocational Rehabilitation, the Advisory Committee for the Blind of Pennsylvania, the Governor's office, or the blindness community.</w:t>
      </w:r>
    </w:p>
    <w:p w:rsidR="00EB3BF7" w:rsidRPr="001D2965" w:rsidRDefault="00EB3BF7" w:rsidP="001D2965">
      <w:pPr>
        <w:spacing w:after="0" w:line="240" w:lineRule="auto"/>
        <w:rPr>
          <w:rFonts w:ascii="Arial" w:hAnsi="Arial" w:cs="Arial"/>
          <w:color w:val="000000" w:themeColor="text1"/>
          <w:sz w:val="28"/>
          <w:szCs w:val="24"/>
        </w:rPr>
      </w:pPr>
    </w:p>
    <w:p w:rsidR="005E1A36" w:rsidRPr="001D2965" w:rsidRDefault="005E1A36" w:rsidP="001D2965">
      <w:pPr>
        <w:spacing w:after="0" w:line="240" w:lineRule="auto"/>
        <w:rPr>
          <w:rFonts w:ascii="Arial" w:hAnsi="Arial" w:cs="Arial"/>
          <w:color w:val="000000" w:themeColor="text1"/>
          <w:sz w:val="28"/>
          <w:szCs w:val="24"/>
        </w:rPr>
      </w:pPr>
    </w:p>
    <w:p w:rsidR="005E1A36" w:rsidRDefault="005E1A36" w:rsidP="00DA57FC">
      <w:pPr>
        <w:pStyle w:val="Heading2"/>
      </w:pPr>
      <w:r w:rsidRPr="001D2965">
        <w:t>Please contact your state legislators and the following offices to share your concerns about th</w:t>
      </w:r>
      <w:r w:rsidR="00DA57FC">
        <w:t>e</w:t>
      </w:r>
      <w:r w:rsidRPr="001D2965">
        <w:t xml:space="preserve"> propos</w:t>
      </w:r>
      <w:r w:rsidR="00DA57FC">
        <w:t xml:space="preserve">al to </w:t>
      </w:r>
      <w:r w:rsidRPr="001D2965">
        <w:t>eliminat</w:t>
      </w:r>
      <w:r w:rsidR="00DA57FC">
        <w:t>e</w:t>
      </w:r>
      <w:r w:rsidRPr="001D2965">
        <w:t xml:space="preserve"> BBVS</w:t>
      </w:r>
      <w:r w:rsidR="00DD0CBA">
        <w:t xml:space="preserve">. Please share phone calls made and copy all emails to </w:t>
      </w:r>
      <w:r w:rsidR="00DD0CBA" w:rsidRPr="00DD0CBA">
        <w:rPr>
          <w:sz w:val="48"/>
        </w:rPr>
        <w:t>KeepBBVS@nfbp.org.</w:t>
      </w:r>
    </w:p>
    <w:p w:rsidR="00DA57FC" w:rsidRPr="00DA57FC" w:rsidRDefault="00DA57FC" w:rsidP="00DA57FC"/>
    <w:p w:rsidR="005E1A36" w:rsidRPr="001D2965" w:rsidRDefault="00DA57FC" w:rsidP="00DA57FC">
      <w:pPr>
        <w:pStyle w:val="Heading3"/>
      </w:pPr>
      <w:r w:rsidRPr="001D2965">
        <w:t xml:space="preserve">Pennsylvania </w:t>
      </w:r>
      <w:r w:rsidR="005E1A36" w:rsidRPr="001D2965">
        <w:t xml:space="preserve">Governor Tom Wolf  </w:t>
      </w:r>
    </w:p>
    <w:p w:rsidR="005E1A36" w:rsidRPr="001D2965" w:rsidRDefault="005E1A36" w:rsidP="001D2965">
      <w:pPr>
        <w:pStyle w:val="NormalWeb"/>
        <w:shd w:val="clear" w:color="auto" w:fill="FFFFFF"/>
        <w:spacing w:before="0" w:beforeAutospacing="0" w:after="0" w:afterAutospacing="0"/>
        <w:rPr>
          <w:rFonts w:ascii="Arial" w:hAnsi="Arial" w:cs="Arial"/>
          <w:color w:val="000000" w:themeColor="text1"/>
          <w:sz w:val="28"/>
        </w:rPr>
      </w:pPr>
      <w:r w:rsidRPr="001D2965">
        <w:rPr>
          <w:rFonts w:ascii="Arial" w:hAnsi="Arial" w:cs="Arial"/>
          <w:color w:val="000000" w:themeColor="text1"/>
          <w:sz w:val="28"/>
        </w:rPr>
        <w:t>Phone: (717) 787</w:t>
      </w:r>
      <w:r w:rsidRPr="001D2965">
        <w:rPr>
          <w:rFonts w:ascii="Cambria Math" w:hAnsi="Cambria Math" w:cs="Cambria Math"/>
          <w:color w:val="000000" w:themeColor="text1"/>
          <w:sz w:val="28"/>
        </w:rPr>
        <w:t>‐</w:t>
      </w:r>
      <w:r w:rsidRPr="001D2965">
        <w:rPr>
          <w:rFonts w:ascii="Arial" w:hAnsi="Arial" w:cs="Arial"/>
          <w:color w:val="000000" w:themeColor="text1"/>
          <w:sz w:val="28"/>
        </w:rPr>
        <w:t xml:space="preserve">2500  </w:t>
      </w:r>
    </w:p>
    <w:p w:rsidR="005E1A36" w:rsidRPr="001D2965" w:rsidRDefault="005E1A36" w:rsidP="001D2965">
      <w:pPr>
        <w:pStyle w:val="NormalWeb"/>
        <w:shd w:val="clear" w:color="auto" w:fill="FFFFFF"/>
        <w:spacing w:before="0" w:beforeAutospacing="0" w:after="0" w:afterAutospacing="0"/>
        <w:rPr>
          <w:rFonts w:ascii="Arial" w:hAnsi="Arial" w:cs="Arial"/>
          <w:color w:val="000000" w:themeColor="text1"/>
          <w:sz w:val="28"/>
        </w:rPr>
      </w:pPr>
      <w:r w:rsidRPr="001D2965">
        <w:rPr>
          <w:rFonts w:ascii="Arial" w:hAnsi="Arial" w:cs="Arial"/>
          <w:color w:val="000000" w:themeColor="text1"/>
          <w:sz w:val="28"/>
        </w:rPr>
        <w:t>Email: govcorrespcrm@pa.gov </w:t>
      </w:r>
    </w:p>
    <w:p w:rsidR="005E1A36" w:rsidRPr="001D2965" w:rsidRDefault="005E1A36" w:rsidP="001D2965">
      <w:pPr>
        <w:pStyle w:val="NormalWeb"/>
        <w:shd w:val="clear" w:color="auto" w:fill="FFFFFF"/>
        <w:spacing w:before="0" w:beforeAutospacing="0" w:after="0" w:afterAutospacing="0"/>
        <w:rPr>
          <w:rFonts w:ascii="Arial" w:hAnsi="Arial" w:cs="Arial"/>
          <w:color w:val="000000" w:themeColor="text1"/>
          <w:sz w:val="28"/>
        </w:rPr>
      </w:pPr>
    </w:p>
    <w:p w:rsidR="005E1A36" w:rsidRPr="001D2965" w:rsidRDefault="00DA57FC" w:rsidP="00DA57FC">
      <w:pPr>
        <w:pStyle w:val="Heading3"/>
      </w:pPr>
      <w:r w:rsidRPr="001D2965">
        <w:t xml:space="preserve">Pennsylvania </w:t>
      </w:r>
      <w:r w:rsidR="001D2965" w:rsidRPr="001D2965">
        <w:t xml:space="preserve">Department of Labor and Industry Secretary </w:t>
      </w:r>
      <w:r w:rsidR="005E1A36" w:rsidRPr="001D2965">
        <w:t>Jerry Oleksiak</w:t>
      </w:r>
    </w:p>
    <w:p w:rsidR="005E1A36" w:rsidRPr="001D2965" w:rsidRDefault="005E1A36" w:rsidP="001D2965">
      <w:pPr>
        <w:pStyle w:val="NormalWeb"/>
        <w:shd w:val="clear" w:color="auto" w:fill="FFFFFF"/>
        <w:spacing w:before="0" w:beforeAutospacing="0" w:after="0" w:afterAutospacing="0"/>
        <w:rPr>
          <w:rFonts w:ascii="Arial" w:hAnsi="Arial" w:cs="Arial"/>
          <w:color w:val="000000" w:themeColor="text1"/>
          <w:sz w:val="28"/>
        </w:rPr>
      </w:pPr>
      <w:r w:rsidRPr="001D2965">
        <w:rPr>
          <w:rFonts w:ascii="Arial" w:hAnsi="Arial" w:cs="Arial"/>
          <w:color w:val="000000" w:themeColor="text1"/>
          <w:sz w:val="28"/>
        </w:rPr>
        <w:t>Office phone: (717) 705-2630</w:t>
      </w:r>
    </w:p>
    <w:p w:rsidR="005E1A36" w:rsidRPr="001D2965" w:rsidRDefault="005E1A36" w:rsidP="001D2965">
      <w:pPr>
        <w:pStyle w:val="NormalWeb"/>
        <w:shd w:val="clear" w:color="auto" w:fill="FFFFFF"/>
        <w:spacing w:before="0" w:beforeAutospacing="0" w:after="0" w:afterAutospacing="0"/>
        <w:rPr>
          <w:rFonts w:ascii="Arial" w:hAnsi="Arial" w:cs="Arial"/>
          <w:color w:val="000000" w:themeColor="text1"/>
          <w:sz w:val="28"/>
        </w:rPr>
      </w:pPr>
      <w:r w:rsidRPr="001D2965">
        <w:rPr>
          <w:rFonts w:ascii="Arial" w:hAnsi="Arial" w:cs="Arial"/>
          <w:color w:val="000000" w:themeColor="text1"/>
          <w:sz w:val="28"/>
        </w:rPr>
        <w:t>Cell phone: (717) 265-5765</w:t>
      </w:r>
    </w:p>
    <w:p w:rsidR="001D2965" w:rsidRPr="001D2965" w:rsidRDefault="001D2965" w:rsidP="001D2965">
      <w:pPr>
        <w:pStyle w:val="NormalWeb"/>
        <w:shd w:val="clear" w:color="auto" w:fill="FFFFFF"/>
        <w:spacing w:before="0" w:beforeAutospacing="0" w:after="0" w:afterAutospacing="0"/>
        <w:rPr>
          <w:rFonts w:ascii="Arial" w:hAnsi="Arial" w:cs="Arial"/>
          <w:color w:val="000000" w:themeColor="text1"/>
          <w:sz w:val="28"/>
        </w:rPr>
      </w:pPr>
      <w:r w:rsidRPr="001D2965">
        <w:rPr>
          <w:rFonts w:ascii="Arial" w:hAnsi="Arial" w:cs="Arial"/>
          <w:color w:val="000000" w:themeColor="text1"/>
          <w:sz w:val="28"/>
        </w:rPr>
        <w:t>Email: wgoleksiak@pa.gov</w:t>
      </w:r>
    </w:p>
    <w:p w:rsidR="005E1A36" w:rsidRPr="001D2965" w:rsidRDefault="005E1A36" w:rsidP="001D2965">
      <w:pPr>
        <w:spacing w:after="0" w:line="240" w:lineRule="auto"/>
        <w:rPr>
          <w:rFonts w:ascii="Arial" w:hAnsi="Arial" w:cs="Arial"/>
          <w:color w:val="000000" w:themeColor="text1"/>
          <w:sz w:val="28"/>
          <w:szCs w:val="24"/>
        </w:rPr>
      </w:pPr>
    </w:p>
    <w:p w:rsidR="001D2965" w:rsidRPr="001D2965" w:rsidRDefault="001D2965" w:rsidP="00DA57FC">
      <w:pPr>
        <w:pStyle w:val="Heading3"/>
      </w:pPr>
      <w:r w:rsidRPr="001D2965">
        <w:t xml:space="preserve">Acting Executive Director of </w:t>
      </w:r>
      <w:r w:rsidR="00DA57FC">
        <w:t xml:space="preserve">the PA </w:t>
      </w:r>
      <w:r w:rsidRPr="001D2965">
        <w:t>Office of Vocational Rehabilitation</w:t>
      </w:r>
      <w:r w:rsidR="00DA57FC">
        <w:t xml:space="preserve"> </w:t>
      </w:r>
      <w:r w:rsidR="00DA57FC" w:rsidRPr="001D2965">
        <w:t>Ryan Hyde</w:t>
      </w:r>
    </w:p>
    <w:p w:rsidR="001D2965" w:rsidRPr="001D2965" w:rsidRDefault="001D2965" w:rsidP="001D2965">
      <w:pPr>
        <w:spacing w:after="0" w:line="240" w:lineRule="auto"/>
        <w:rPr>
          <w:rFonts w:ascii="Arial" w:hAnsi="Arial" w:cs="Arial"/>
          <w:color w:val="000000" w:themeColor="text1"/>
          <w:sz w:val="28"/>
          <w:szCs w:val="24"/>
        </w:rPr>
      </w:pPr>
      <w:r w:rsidRPr="001D2965">
        <w:rPr>
          <w:rFonts w:ascii="Arial" w:hAnsi="Arial" w:cs="Arial"/>
          <w:color w:val="000000" w:themeColor="text1"/>
          <w:sz w:val="28"/>
          <w:szCs w:val="24"/>
        </w:rPr>
        <w:t xml:space="preserve">Central Office phone: (717) 787-5244 </w:t>
      </w:r>
    </w:p>
    <w:p w:rsidR="001D2965" w:rsidRPr="001D2965" w:rsidRDefault="001D2965" w:rsidP="001D2965">
      <w:pPr>
        <w:spacing w:after="0" w:line="240" w:lineRule="auto"/>
        <w:rPr>
          <w:rFonts w:ascii="Arial" w:hAnsi="Arial" w:cs="Arial"/>
          <w:color w:val="000000" w:themeColor="text1"/>
          <w:sz w:val="28"/>
          <w:szCs w:val="24"/>
        </w:rPr>
      </w:pPr>
      <w:r w:rsidRPr="001D2965">
        <w:rPr>
          <w:rFonts w:ascii="Arial" w:hAnsi="Arial" w:cs="Arial"/>
          <w:color w:val="000000" w:themeColor="text1"/>
          <w:sz w:val="28"/>
          <w:szCs w:val="24"/>
        </w:rPr>
        <w:t xml:space="preserve">Email: </w:t>
      </w:r>
      <w:r w:rsidRPr="001D2965">
        <w:rPr>
          <w:rFonts w:ascii="Arial" w:hAnsi="Arial" w:cs="Arial"/>
          <w:color w:val="000000" w:themeColor="text1"/>
          <w:sz w:val="28"/>
          <w:szCs w:val="24"/>
          <w:shd w:val="clear" w:color="auto" w:fill="FFFFFF"/>
        </w:rPr>
        <w:t>rhyde@pa.gov</w:t>
      </w:r>
    </w:p>
    <w:sectPr w:rsidR="001D2965" w:rsidRPr="001D2965" w:rsidSect="00DA57FC">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36"/>
    <w:rsid w:val="000C063E"/>
    <w:rsid w:val="000D298C"/>
    <w:rsid w:val="000D2C17"/>
    <w:rsid w:val="001039F6"/>
    <w:rsid w:val="001D2965"/>
    <w:rsid w:val="00310988"/>
    <w:rsid w:val="00597111"/>
    <w:rsid w:val="005E1A36"/>
    <w:rsid w:val="006A1752"/>
    <w:rsid w:val="00704D86"/>
    <w:rsid w:val="007B52F5"/>
    <w:rsid w:val="008729F1"/>
    <w:rsid w:val="00B90D6E"/>
    <w:rsid w:val="00C46D41"/>
    <w:rsid w:val="00CD1B23"/>
    <w:rsid w:val="00DA57FC"/>
    <w:rsid w:val="00DC3BDA"/>
    <w:rsid w:val="00DD0CBA"/>
    <w:rsid w:val="00DF5E9A"/>
    <w:rsid w:val="00EB3BF7"/>
    <w:rsid w:val="00F0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C2AE"/>
  <w15:chartTrackingRefBased/>
  <w15:docId w15:val="{2A529412-7F9F-4535-90AD-8794165D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57FC"/>
    <w:pPr>
      <w:keepNext/>
      <w:keepLines/>
      <w:spacing w:after="0" w:line="240" w:lineRule="auto"/>
      <w:jc w:val="center"/>
      <w:outlineLvl w:val="1"/>
    </w:pPr>
    <w:rPr>
      <w:rFonts w:ascii="Arial" w:eastAsia="Times New Roman" w:hAnsi="Arial" w:cs="Arial"/>
      <w:b/>
      <w:color w:val="000000" w:themeColor="text1"/>
      <w:sz w:val="34"/>
      <w:szCs w:val="24"/>
      <w:u w:val="single"/>
    </w:rPr>
  </w:style>
  <w:style w:type="paragraph" w:styleId="Heading3">
    <w:name w:val="heading 3"/>
    <w:basedOn w:val="Normal"/>
    <w:next w:val="Normal"/>
    <w:link w:val="Heading3Char"/>
    <w:uiPriority w:val="9"/>
    <w:unhideWhenUsed/>
    <w:qFormat/>
    <w:rsid w:val="00DA57FC"/>
    <w:pPr>
      <w:keepNext/>
      <w:keepLines/>
      <w:spacing w:after="0" w:line="240" w:lineRule="auto"/>
      <w:outlineLvl w:val="2"/>
    </w:pPr>
    <w:rPr>
      <w:rFonts w:ascii="Arial" w:eastAsia="Times New Roman" w:hAnsi="Arial" w:cs="Arial"/>
      <w:b/>
      <w:color w:val="000000" w:themeColor="text1"/>
      <w:sz w:val="28"/>
      <w:szCs w:val="24"/>
      <w:u w:val="single"/>
    </w:rPr>
  </w:style>
  <w:style w:type="paragraph" w:styleId="Heading4">
    <w:name w:val="heading 4"/>
    <w:basedOn w:val="Normal"/>
    <w:next w:val="Normal"/>
    <w:link w:val="Heading4Char"/>
    <w:autoRedefine/>
    <w:uiPriority w:val="9"/>
    <w:unhideWhenUsed/>
    <w:qFormat/>
    <w:rsid w:val="000D2C17"/>
    <w:pPr>
      <w:keepNext/>
      <w:keepLines/>
      <w:spacing w:after="0" w:line="240" w:lineRule="auto"/>
      <w:outlineLvl w:val="3"/>
    </w:pPr>
    <w:rPr>
      <w:rFonts w:ascii="Arial" w:eastAsiaTheme="majorEastAsia" w:hAnsi="Arial" w:cs="Arial"/>
      <w:i/>
      <w:iCs/>
      <w:color w:val="000000" w:themeColor="text1"/>
      <w:sz w:val="28"/>
      <w:u w:val="single"/>
    </w:rPr>
  </w:style>
  <w:style w:type="paragraph" w:styleId="Heading5">
    <w:name w:val="heading 5"/>
    <w:basedOn w:val="Normal"/>
    <w:next w:val="Normal"/>
    <w:link w:val="Heading5Char"/>
    <w:autoRedefine/>
    <w:uiPriority w:val="9"/>
    <w:unhideWhenUsed/>
    <w:qFormat/>
    <w:rsid w:val="000D2C17"/>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autoRedefine/>
    <w:uiPriority w:val="9"/>
    <w:unhideWhenUsed/>
    <w:qFormat/>
    <w:rsid w:val="00CD1B23"/>
    <w:pPr>
      <w:keepNext/>
      <w:keepLines/>
      <w:spacing w:before="40" w:after="0" w:line="276" w:lineRule="auto"/>
      <w:outlineLvl w:val="5"/>
    </w:pPr>
    <w:rPr>
      <w:rFonts w:ascii="Arial" w:eastAsiaTheme="majorEastAsia" w:hAnsi="Arial" w:cstheme="majorBidi"/>
      <w:b/>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D2C17"/>
    <w:rPr>
      <w:rFonts w:ascii="Arial" w:eastAsiaTheme="majorEastAsia" w:hAnsi="Arial" w:cs="Arial"/>
      <w:i/>
      <w:iCs/>
      <w:color w:val="000000" w:themeColor="text1"/>
      <w:sz w:val="28"/>
      <w:u w:val="single"/>
    </w:rPr>
  </w:style>
  <w:style w:type="character" w:customStyle="1" w:styleId="Heading5Char">
    <w:name w:val="Heading 5 Char"/>
    <w:basedOn w:val="DefaultParagraphFont"/>
    <w:link w:val="Heading5"/>
    <w:uiPriority w:val="9"/>
    <w:rsid w:val="000D2C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D1B23"/>
    <w:rPr>
      <w:rFonts w:ascii="Arial" w:eastAsiaTheme="majorEastAsia" w:hAnsi="Arial" w:cstheme="majorBidi"/>
      <w:b/>
      <w:i/>
      <w:color w:val="000000" w:themeColor="text1"/>
      <w:sz w:val="24"/>
    </w:rPr>
  </w:style>
  <w:style w:type="character" w:customStyle="1" w:styleId="Heading2Char">
    <w:name w:val="Heading 2 Char"/>
    <w:basedOn w:val="DefaultParagraphFont"/>
    <w:link w:val="Heading2"/>
    <w:uiPriority w:val="9"/>
    <w:rsid w:val="00DA57FC"/>
    <w:rPr>
      <w:rFonts w:ascii="Arial" w:eastAsia="Times New Roman" w:hAnsi="Arial" w:cs="Arial"/>
      <w:b/>
      <w:color w:val="000000" w:themeColor="text1"/>
      <w:sz w:val="34"/>
      <w:szCs w:val="24"/>
      <w:u w:val="single"/>
    </w:rPr>
  </w:style>
  <w:style w:type="character" w:customStyle="1" w:styleId="Heading3Char">
    <w:name w:val="Heading 3 Char"/>
    <w:basedOn w:val="DefaultParagraphFont"/>
    <w:link w:val="Heading3"/>
    <w:uiPriority w:val="9"/>
    <w:rsid w:val="00DA57FC"/>
    <w:rPr>
      <w:rFonts w:ascii="Arial" w:eastAsia="Times New Roman" w:hAnsi="Arial" w:cs="Arial"/>
      <w:b/>
      <w:color w:val="000000" w:themeColor="text1"/>
      <w:sz w:val="28"/>
      <w:szCs w:val="24"/>
      <w:u w:val="single"/>
    </w:rPr>
  </w:style>
  <w:style w:type="paragraph" w:styleId="NormalWeb">
    <w:name w:val="Normal (Web)"/>
    <w:basedOn w:val="Normal"/>
    <w:uiPriority w:val="99"/>
    <w:semiHidden/>
    <w:unhideWhenUsed/>
    <w:rsid w:val="005E1A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1950</Characters>
  <Application>Microsoft Office Word</Application>
  <DocSecurity>0</DocSecurity>
  <Lines>30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dc:creator>
  <cp:keywords/>
  <dc:description/>
  <cp:lastModifiedBy>Carlton</cp:lastModifiedBy>
  <cp:revision>3</cp:revision>
  <dcterms:created xsi:type="dcterms:W3CDTF">2019-04-22T18:11:00Z</dcterms:created>
  <dcterms:modified xsi:type="dcterms:W3CDTF">2019-04-22T18:12:00Z</dcterms:modified>
</cp:coreProperties>
</file>