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5E624" w14:textId="19A7FBFD" w:rsidR="00F659DC" w:rsidRDefault="00F659DC">
      <w:r>
        <w:t xml:space="preserve">Hello ADLN Community, </w:t>
      </w:r>
    </w:p>
    <w:p w14:paraId="60AED417" w14:textId="77777777" w:rsidR="00136A0B" w:rsidRDefault="00136A0B"/>
    <w:p w14:paraId="14CD4730" w14:textId="5235F828" w:rsidR="00F659DC" w:rsidRDefault="00136A0B">
      <w:r>
        <w:t xml:space="preserve">This is ADLN admin Simon Bonenfant. </w:t>
      </w:r>
      <w:r w:rsidR="00F659DC">
        <w:t>I hope all is well as we head into Summer! Belo</w:t>
      </w:r>
      <w:r w:rsidR="00FC6F3F">
        <w:t xml:space="preserve">w, </w:t>
      </w:r>
      <w:r w:rsidR="00F659DC">
        <w:t>you will find the audio described events from June 5</w:t>
      </w:r>
      <w:r w:rsidR="00F659DC" w:rsidRPr="00F659DC">
        <w:rPr>
          <w:vertAlign w:val="superscript"/>
        </w:rPr>
        <w:t>th</w:t>
      </w:r>
      <w:r w:rsidR="00F659DC">
        <w:t xml:space="preserve"> to July 31</w:t>
      </w:r>
      <w:r w:rsidR="00F659DC" w:rsidRPr="00F659DC">
        <w:rPr>
          <w:vertAlign w:val="superscript"/>
        </w:rPr>
        <w:t>st</w:t>
      </w:r>
      <w:r w:rsidR="000F4A1A">
        <w:t xml:space="preserve">. There are 9 events in total. </w:t>
      </w:r>
      <w:r w:rsidR="00F659DC">
        <w:t xml:space="preserve">Be sure to forward to a </w:t>
      </w:r>
      <w:proofErr w:type="gramStart"/>
      <w:r w:rsidR="00F659DC">
        <w:t>friend, and</w:t>
      </w:r>
      <w:proofErr w:type="gramEnd"/>
      <w:r w:rsidR="00F659DC">
        <w:t xml:space="preserve"> reach out at </w:t>
      </w:r>
      <w:hyperlink r:id="rId5" w:history="1">
        <w:r w:rsidR="00F659DC" w:rsidRPr="001D5DBE">
          <w:rPr>
            <w:rStyle w:val="Hyperlink"/>
          </w:rPr>
          <w:t>adlearningnetwork@gmail.com</w:t>
        </w:r>
      </w:hyperlink>
      <w:r w:rsidR="00F659DC">
        <w:t xml:space="preserve"> with any feedback about the newsletter or to share an AD experience.</w:t>
      </w:r>
    </w:p>
    <w:p w14:paraId="7C0F6906" w14:textId="77777777" w:rsidR="005366B8" w:rsidRDefault="005366B8"/>
    <w:p w14:paraId="609F45DA" w14:textId="77777777" w:rsidR="00F659DC" w:rsidRDefault="00F659DC" w:rsidP="00F659DC">
      <w:pPr>
        <w:pStyle w:val="Heading1"/>
        <w:spacing w:before="360" w:after="80"/>
        <w:jc w:val="left"/>
        <w:rPr>
          <w:b w:val="0"/>
          <w:color w:val="0F4761" w:themeColor="accent1" w:themeShade="BF"/>
          <w:szCs w:val="40"/>
        </w:rPr>
      </w:pPr>
      <w:r>
        <w:rPr>
          <w:b w:val="0"/>
          <w:color w:val="0F4761" w:themeColor="accent1" w:themeShade="BF"/>
          <w:szCs w:val="40"/>
        </w:rPr>
        <w:t>June 5, 2026 (Friday)</w:t>
      </w:r>
    </w:p>
    <w:p w14:paraId="5947B282" w14:textId="77777777" w:rsidR="00F659DC" w:rsidRDefault="00F659DC" w:rsidP="00F659DC">
      <w:r w:rsidRPr="00525E26">
        <w:rPr>
          <w:b/>
          <w:bCs/>
        </w:rPr>
        <w:t>Event:</w:t>
      </w:r>
      <w:r>
        <w:t xml:space="preserve"> The Outsiders</w:t>
      </w:r>
    </w:p>
    <w:p w14:paraId="2E97F7CD" w14:textId="77777777" w:rsidR="00F659DC" w:rsidRDefault="00F659DC" w:rsidP="00F659DC">
      <w:r w:rsidRPr="00525E26">
        <w:rPr>
          <w:b/>
          <w:bCs/>
        </w:rPr>
        <w:t>Venue:</w:t>
      </w:r>
      <w:r>
        <w:t xml:space="preserve"> Academy of Music, Ensemble Arts Broadway Series</w:t>
      </w:r>
    </w:p>
    <w:p w14:paraId="170A2D65" w14:textId="77777777" w:rsidR="00F659DC" w:rsidRDefault="00F659DC" w:rsidP="00F659DC">
      <w:r w:rsidRPr="00525E26">
        <w:rPr>
          <w:b/>
          <w:bCs/>
        </w:rPr>
        <w:t>Time:</w:t>
      </w:r>
      <w:r>
        <w:t xml:space="preserve"> 7:30 PM</w:t>
      </w:r>
    </w:p>
    <w:p w14:paraId="7C7C3ED3" w14:textId="77777777" w:rsidR="00F659DC" w:rsidRDefault="00F659DC" w:rsidP="00F659DC">
      <w:r w:rsidRPr="00525E26">
        <w:rPr>
          <w:b/>
          <w:bCs/>
        </w:rPr>
        <w:t>Description:</w:t>
      </w:r>
      <w:r>
        <w:t xml:space="preserve"> </w:t>
      </w:r>
      <w:r w:rsidRPr="009D7005">
        <w:t>The winner of four 2024 Tony Awards®, including Best Musical, is The Outsiders. This classic coming-of-age story takes you to Tulsa, Oklahoma in 1967, where Ponyboy Curtis, his best friend Johnny Cade, and their family of Greaser “outsiders” dream about who they want to become in a world that will never accept them. The Outsiders features Danya Taymor’s Tony Award winning direction that’s “refreshing, gritty, and endlessly effective.” (The New York Times). With “high-octane choreography” (New York Magazine), THE OUTSIDERS has been described as “more pulse-pounding than anything else on Broadway!” (Time Out New York).”</w:t>
      </w:r>
    </w:p>
    <w:p w14:paraId="45831B44" w14:textId="77777777" w:rsidR="00F659DC" w:rsidRDefault="00F659DC" w:rsidP="00F659DC">
      <w:r w:rsidRPr="00525E26">
        <w:rPr>
          <w:b/>
          <w:bCs/>
        </w:rPr>
        <w:t>Website:</w:t>
      </w:r>
      <w:r>
        <w:t xml:space="preserve"> </w:t>
      </w:r>
      <w:hyperlink r:id="rId6" w:history="1">
        <w:r w:rsidRPr="00E0712E">
          <w:rPr>
            <w:rStyle w:val="Hyperlink"/>
          </w:rPr>
          <w:t>https://my.ensembleartsphilly.org/booking/production/58281</w:t>
        </w:r>
      </w:hyperlink>
    </w:p>
    <w:p w14:paraId="51B9C7DC" w14:textId="77777777" w:rsidR="00F659DC" w:rsidRDefault="00F659DC" w:rsidP="00F659DC">
      <w:r w:rsidRPr="00525E26">
        <w:rPr>
          <w:b/>
          <w:bCs/>
        </w:rPr>
        <w:t>Accessibility Services:</w:t>
      </w:r>
      <w:r>
        <w:t xml:space="preserve"> Audio Description; (Nicole Sardella); ASL Interpretation; (Hands Up Productions)</w:t>
      </w:r>
    </w:p>
    <w:p w14:paraId="5F3519B0" w14:textId="77777777" w:rsidR="00F659DC" w:rsidRDefault="00F659DC" w:rsidP="00F659DC">
      <w:r>
        <w:t xml:space="preserve">Special Notes: </w:t>
      </w:r>
      <w:r w:rsidRPr="009D7005">
        <w:t xml:space="preserve">To purchase tickets by phone, call the box office </w:t>
      </w:r>
      <w:proofErr w:type="gramStart"/>
      <w:r w:rsidRPr="009D7005">
        <w:t>at</w:t>
      </w:r>
      <w:proofErr w:type="gramEnd"/>
      <w:r w:rsidRPr="009D7005">
        <w:t xml:space="preserve"> 215.893.1999. Reach them by email at </w:t>
      </w:r>
      <w:hyperlink r:id="rId7" w:history="1">
        <w:r w:rsidRPr="00E0712E">
          <w:rPr>
            <w:rStyle w:val="Hyperlink"/>
          </w:rPr>
          <w:t>audienceservices@ensembleartsphilly.org</w:t>
        </w:r>
      </w:hyperlink>
    </w:p>
    <w:p w14:paraId="080F4A6C" w14:textId="77777777" w:rsidR="00F659DC" w:rsidRDefault="00F659DC"/>
    <w:p w14:paraId="5AD13BAE" w14:textId="77777777" w:rsidR="00F659DC" w:rsidRDefault="00F659DC" w:rsidP="00F659DC">
      <w:pPr>
        <w:pStyle w:val="Heading1"/>
        <w:spacing w:before="360" w:after="80"/>
        <w:jc w:val="left"/>
        <w:rPr>
          <w:b w:val="0"/>
          <w:color w:val="0F4761" w:themeColor="accent1" w:themeShade="BF"/>
          <w:szCs w:val="40"/>
        </w:rPr>
      </w:pPr>
      <w:r>
        <w:rPr>
          <w:b w:val="0"/>
          <w:color w:val="0F4761" w:themeColor="accent1" w:themeShade="BF"/>
          <w:szCs w:val="40"/>
        </w:rPr>
        <w:t>June 9, 2026 (Tuesday)</w:t>
      </w:r>
    </w:p>
    <w:p w14:paraId="27EB67AA" w14:textId="77777777" w:rsidR="00F659DC" w:rsidRDefault="00F659DC" w:rsidP="00F659DC">
      <w:r w:rsidRPr="005366B8">
        <w:rPr>
          <w:b/>
          <w:bCs/>
        </w:rPr>
        <w:t>Event:</w:t>
      </w:r>
      <w:r>
        <w:t xml:space="preserve"> From Nature to Nylons: a Touch-based History of Textiles</w:t>
      </w:r>
    </w:p>
    <w:p w14:paraId="0CF4BC5A" w14:textId="77777777" w:rsidR="00F659DC" w:rsidRDefault="00F659DC" w:rsidP="00F659DC">
      <w:r>
        <w:rPr>
          <w:b/>
          <w:bCs/>
        </w:rPr>
        <w:t>Venue:</w:t>
      </w:r>
      <w:r>
        <w:t xml:space="preserve"> Science History Institute</w:t>
      </w:r>
    </w:p>
    <w:p w14:paraId="23EA8923" w14:textId="545CD139" w:rsidR="00F659DC" w:rsidRDefault="00F659DC" w:rsidP="00F659DC">
      <w:r>
        <w:rPr>
          <w:b/>
          <w:bCs/>
        </w:rPr>
        <w:t>Time:</w:t>
      </w:r>
      <w:r>
        <w:t xml:space="preserve"> 10:30 A</w:t>
      </w:r>
      <w:r w:rsidR="00FC6F3F">
        <w:t>M to 12:00 PM</w:t>
      </w:r>
    </w:p>
    <w:p w14:paraId="779BBF48" w14:textId="77777777" w:rsidR="00F659DC" w:rsidRDefault="00F659DC" w:rsidP="00F659DC">
      <w:r>
        <w:rPr>
          <w:b/>
          <w:bCs/>
        </w:rPr>
        <w:t>Cost:</w:t>
      </w:r>
      <w:r>
        <w:t xml:space="preserve"> $3</w:t>
      </w:r>
    </w:p>
    <w:p w14:paraId="2D061682" w14:textId="77777777" w:rsidR="00F659DC" w:rsidRDefault="00F659DC" w:rsidP="00F659DC">
      <w:r>
        <w:rPr>
          <w:b/>
          <w:bCs/>
        </w:rPr>
        <w:t>Description:</w:t>
      </w:r>
      <w:r>
        <w:t xml:space="preserve"> “Created in collaboration with Philly Touch Tours, Touch Tours is a recurring program taking place on the second Tuesday of every month. This touch-based tour offers guests a private learning experience that combines a personally guided exploration of select gallery exhibits and a hands-on study of objects from our collections.</w:t>
      </w:r>
    </w:p>
    <w:p w14:paraId="5D9A3BB0" w14:textId="77777777" w:rsidR="00F659DC" w:rsidRDefault="00F659DC" w:rsidP="00F659DC">
      <w:r>
        <w:t>From Nature to Nylons begins with an introduction to natural fibers, such as wool and linen, and moves on to the development of plastics and synthetic materials like nylon and Gore-Tex. Guests will leave with a better understanding of how these fibers changed our world, and how the changing world influenced our desire for advanced high-tech textiles.</w:t>
      </w:r>
    </w:p>
    <w:p w14:paraId="00F0AD34" w14:textId="77777777" w:rsidR="00F659DC" w:rsidRDefault="00F659DC" w:rsidP="00F659DC">
      <w:r>
        <w:t>This tour is specifically designed to engage guests who are blind and visually impaired. We also strive to be inclusive for all visitors with various abilities. Please reach out to communicate your accessibility needs.</w:t>
      </w:r>
    </w:p>
    <w:p w14:paraId="2C314456" w14:textId="77777777" w:rsidR="00F659DC" w:rsidRDefault="00F659DC" w:rsidP="00F659DC">
      <w:r>
        <w:t>Reservations for the touch tour are required, and participation is restricted to 10 guests. Because reservations are limited, guests are encouraged to register early. To register, use the form provided on the event page.”</w:t>
      </w:r>
    </w:p>
    <w:p w14:paraId="3FB4BE4B" w14:textId="53958FF1" w:rsidR="005366B8" w:rsidRDefault="005366B8" w:rsidP="00F659DC">
      <w:r w:rsidRPr="005366B8">
        <w:rPr>
          <w:b/>
          <w:bCs/>
        </w:rPr>
        <w:lastRenderedPageBreak/>
        <w:t>Website:</w:t>
      </w:r>
      <w:r>
        <w:t xml:space="preserve"> </w:t>
      </w:r>
      <w:hyperlink r:id="rId8" w:history="1">
        <w:r w:rsidRPr="001D5DBE">
          <w:rPr>
            <w:rStyle w:val="Hyperlink"/>
          </w:rPr>
          <w:t>https://www.sciencehistory.org/visit/events/from-nature-to-nylons-a-touch-based-history-of-textiles-202606/</w:t>
        </w:r>
      </w:hyperlink>
    </w:p>
    <w:p w14:paraId="5350835A" w14:textId="77777777" w:rsidR="005366B8" w:rsidRDefault="005366B8" w:rsidP="00F659DC"/>
    <w:p w14:paraId="7971D531" w14:textId="77777777" w:rsidR="00AF7DB6" w:rsidRDefault="00AF7DB6" w:rsidP="00AF7DB6">
      <w:pPr>
        <w:pStyle w:val="Heading1"/>
        <w:spacing w:before="360" w:after="80"/>
        <w:jc w:val="left"/>
        <w:rPr>
          <w:b w:val="0"/>
          <w:color w:val="0F4761" w:themeColor="accent1" w:themeShade="BF"/>
          <w:szCs w:val="40"/>
        </w:rPr>
      </w:pPr>
      <w:r>
        <w:rPr>
          <w:b w:val="0"/>
          <w:color w:val="0F4761" w:themeColor="accent1" w:themeShade="BF"/>
          <w:szCs w:val="40"/>
        </w:rPr>
        <w:t>June 12 and 13, (Friday and Saturday)</w:t>
      </w:r>
    </w:p>
    <w:p w14:paraId="1F0CABBE" w14:textId="77777777" w:rsidR="00AF7DB6" w:rsidRDefault="00AF7DB6" w:rsidP="00AF7DB6">
      <w:r w:rsidRPr="00525E26">
        <w:rPr>
          <w:b/>
          <w:bCs/>
        </w:rPr>
        <w:t>Event:</w:t>
      </w:r>
      <w:r>
        <w:t xml:space="preserve"> Dear Evan Hansen</w:t>
      </w:r>
    </w:p>
    <w:p w14:paraId="44256413" w14:textId="77777777" w:rsidR="00AF7DB6" w:rsidRDefault="00AF7DB6" w:rsidP="00AF7DB6">
      <w:r w:rsidRPr="00525E26">
        <w:rPr>
          <w:b/>
          <w:bCs/>
        </w:rPr>
        <w:t>Venue:</w:t>
      </w:r>
      <w:r>
        <w:t xml:space="preserve"> Arden Theatre Company, F. Otto Haas Stage</w:t>
      </w:r>
    </w:p>
    <w:p w14:paraId="697D14C0" w14:textId="77777777" w:rsidR="00AF7DB6" w:rsidRDefault="00AF7DB6" w:rsidP="00AF7DB6">
      <w:r w:rsidRPr="00525E26">
        <w:rPr>
          <w:b/>
          <w:bCs/>
        </w:rPr>
        <w:t>Time:</w:t>
      </w:r>
      <w:r>
        <w:t xml:space="preserve"> Friday, June 12 at 7:00 PM, and Saturday, June 13 at 2:00 PM</w:t>
      </w:r>
    </w:p>
    <w:p w14:paraId="7E920082" w14:textId="77777777" w:rsidR="00AF7DB6" w:rsidRDefault="00AF7DB6" w:rsidP="00AF7DB6">
      <w:r w:rsidRPr="00525E26">
        <w:rPr>
          <w:b/>
          <w:bCs/>
        </w:rPr>
        <w:t>Description:</w:t>
      </w:r>
      <w:r>
        <w:t xml:space="preserve"> “A letter meant to stay private, a truth that was never supposed to come to light, a life he never imagined possible. Evan Hansen is on the verge of getting the one thing he’s always desired, a chance to truly belong. Winner of six Tony Awards, Dear Evan Hansen is a deeply personal and profoundly contemporary musical for anyone who’s ever felt alone in a crowded room.</w:t>
      </w:r>
    </w:p>
    <w:p w14:paraId="422A779C" w14:textId="77777777" w:rsidR="00AF7DB6" w:rsidRDefault="00AF7DB6" w:rsidP="00AF7DB6">
      <w:r>
        <w:t xml:space="preserve">Contains mature themes including mental health challenges as well as strong </w:t>
      </w:r>
      <w:proofErr w:type="gramStart"/>
      <w:r>
        <w:t>language.”</w:t>
      </w:r>
      <w:proofErr w:type="gramEnd"/>
    </w:p>
    <w:p w14:paraId="723B633A" w14:textId="77777777" w:rsidR="00AF7DB6" w:rsidRDefault="00AF7DB6" w:rsidP="00AF7DB6">
      <w:r w:rsidRPr="00525E26">
        <w:rPr>
          <w:b/>
          <w:bCs/>
        </w:rPr>
        <w:t>Website:</w:t>
      </w:r>
      <w:r>
        <w:t xml:space="preserve"> </w:t>
      </w:r>
      <w:hyperlink r:id="rId9" w:history="1">
        <w:r w:rsidRPr="0008363E">
          <w:rPr>
            <w:rStyle w:val="Hyperlink"/>
          </w:rPr>
          <w:t>Friday</w:t>
        </w:r>
      </w:hyperlink>
    </w:p>
    <w:p w14:paraId="6B5A93D1" w14:textId="77777777" w:rsidR="00AF7DB6" w:rsidRDefault="00AF7DB6" w:rsidP="00AF7DB6">
      <w:hyperlink r:id="rId10" w:history="1">
        <w:r w:rsidRPr="0008363E">
          <w:rPr>
            <w:rStyle w:val="Hyperlink"/>
          </w:rPr>
          <w:t>Saturday</w:t>
        </w:r>
      </w:hyperlink>
    </w:p>
    <w:p w14:paraId="0CE59A90" w14:textId="77777777" w:rsidR="00AF7DB6" w:rsidRDefault="00AF7DB6" w:rsidP="00AF7DB6">
      <w:r w:rsidRPr="00525E26">
        <w:rPr>
          <w:b/>
          <w:bCs/>
        </w:rPr>
        <w:t>Accessibility Services:</w:t>
      </w:r>
      <w:r>
        <w:t xml:space="preserve"> Audio Description; (Nicole Sardella); Open Captioning; Smart Caption Glasses; </w:t>
      </w:r>
      <w:r w:rsidRPr="0008363E">
        <w:t xml:space="preserve">Assistive listening devices; Large print programs; Sensory tools, including show specific </w:t>
      </w:r>
      <w:proofErr w:type="gramStart"/>
      <w:r w:rsidRPr="0008363E">
        <w:t>narrative  available</w:t>
      </w:r>
      <w:proofErr w:type="gramEnd"/>
      <w:r w:rsidRPr="0008363E">
        <w:t xml:space="preserve"> at all performances.</w:t>
      </w:r>
    </w:p>
    <w:p w14:paraId="5F672D80" w14:textId="77777777" w:rsidR="00AF7DB6" w:rsidRDefault="00AF7DB6" w:rsidP="00AF7DB6">
      <w:r w:rsidRPr="00525E26">
        <w:rPr>
          <w:b/>
          <w:bCs/>
        </w:rPr>
        <w:t>Special Notes:</w:t>
      </w:r>
      <w:r>
        <w:t xml:space="preserve"> </w:t>
      </w:r>
      <w:r w:rsidRPr="0008363E">
        <w:t xml:space="preserve">To purchase tickets by phone, call 215.922.1122 or email </w:t>
      </w:r>
      <w:hyperlink r:id="rId11" w:history="1">
        <w:r w:rsidRPr="00E0712E">
          <w:rPr>
            <w:rStyle w:val="Hyperlink"/>
          </w:rPr>
          <w:t>boxofficer@ardentheatre.org</w:t>
        </w:r>
      </w:hyperlink>
    </w:p>
    <w:p w14:paraId="14496144" w14:textId="77777777" w:rsidR="00AF7DB6" w:rsidRDefault="00AF7DB6" w:rsidP="00AF7DB6"/>
    <w:p w14:paraId="5E253868" w14:textId="77777777" w:rsidR="00AF7DB6" w:rsidRDefault="00AF7DB6" w:rsidP="00AF7DB6">
      <w:pPr>
        <w:pStyle w:val="Heading1"/>
        <w:spacing w:before="360" w:after="80"/>
        <w:jc w:val="left"/>
        <w:rPr>
          <w:b w:val="0"/>
          <w:color w:val="0F4761" w:themeColor="accent1" w:themeShade="BF"/>
          <w:szCs w:val="40"/>
        </w:rPr>
      </w:pPr>
      <w:r>
        <w:rPr>
          <w:b w:val="0"/>
          <w:color w:val="0F4761" w:themeColor="accent1" w:themeShade="BF"/>
          <w:szCs w:val="40"/>
        </w:rPr>
        <w:t>June 14, 2026 (Sunday)</w:t>
      </w:r>
    </w:p>
    <w:p w14:paraId="54F1CB4A" w14:textId="77777777" w:rsidR="00AF7DB6" w:rsidRDefault="00AF7DB6" w:rsidP="00AF7DB6">
      <w:r w:rsidRPr="00525E26">
        <w:rPr>
          <w:b/>
          <w:bCs/>
        </w:rPr>
        <w:t>Event:</w:t>
      </w:r>
      <w:r>
        <w:t xml:space="preserve"> Two Outta Three</w:t>
      </w:r>
    </w:p>
    <w:p w14:paraId="5B10CA18" w14:textId="77777777" w:rsidR="00AF7DB6" w:rsidRDefault="00AF7DB6" w:rsidP="00AF7DB6">
      <w:r w:rsidRPr="00525E26">
        <w:rPr>
          <w:b/>
          <w:bCs/>
        </w:rPr>
        <w:t>Venue:</w:t>
      </w:r>
      <w:r>
        <w:t xml:space="preserve"> People’s Light, Steinbright Stage</w:t>
      </w:r>
    </w:p>
    <w:p w14:paraId="2E25F05C" w14:textId="77777777" w:rsidR="00AF7DB6" w:rsidRDefault="00AF7DB6" w:rsidP="00AF7DB6">
      <w:r w:rsidRPr="00525E26">
        <w:rPr>
          <w:b/>
          <w:bCs/>
        </w:rPr>
        <w:t>Time:</w:t>
      </w:r>
      <w:r>
        <w:t xml:space="preserve"> 2:00 PM, Sensory tour at 1:00 PM</w:t>
      </w:r>
    </w:p>
    <w:p w14:paraId="0082B3A5" w14:textId="77777777" w:rsidR="00AF7DB6" w:rsidRDefault="00AF7DB6" w:rsidP="00AF7DB6">
      <w:r w:rsidRPr="00525E26">
        <w:rPr>
          <w:b/>
          <w:bCs/>
        </w:rPr>
        <w:t>Description:</w:t>
      </w:r>
      <w:r>
        <w:t xml:space="preserve"> “The acclaimed comedy cabaret from 1812 Productions</w:t>
      </w:r>
    </w:p>
    <w:p w14:paraId="31327997" w14:textId="77777777" w:rsidR="00AF7DB6" w:rsidRDefault="00AF7DB6" w:rsidP="00AF7DB6">
      <w:r>
        <w:t>How do we move on when our kids move out? Philly theatre veterans (and real-life married couple!) Jennifer Childs and Scott Greer bring their acclaimed comedy cabaret to People's Light for a special presentation this June. Two Outta Three is a laugh-out-loud look at how a trio becomes a duo again, rediscovering the rhythm and timing of their own lives. People's Light audiences will also recognize Childs' witty wordplay from her two original pantos, Alice in Wonderland and Peter Panto.”</w:t>
      </w:r>
    </w:p>
    <w:p w14:paraId="786F559E" w14:textId="77777777" w:rsidR="00AF7DB6" w:rsidRDefault="00AF7DB6" w:rsidP="00AF7DB6">
      <w:r w:rsidRPr="00525E26">
        <w:rPr>
          <w:b/>
          <w:bCs/>
        </w:rPr>
        <w:t>Website:</w:t>
      </w:r>
      <w:r>
        <w:t xml:space="preserve"> </w:t>
      </w:r>
      <w:hyperlink r:id="rId12" w:history="1">
        <w:r w:rsidRPr="00E0712E">
          <w:rPr>
            <w:rStyle w:val="Hyperlink"/>
          </w:rPr>
          <w:t>https://tickets.peopleslight.org/102568/102583</w:t>
        </w:r>
      </w:hyperlink>
    </w:p>
    <w:p w14:paraId="623489D7" w14:textId="77777777" w:rsidR="00AF7DB6" w:rsidRDefault="00AF7DB6" w:rsidP="00AF7DB6">
      <w:r w:rsidRPr="00525E26">
        <w:rPr>
          <w:b/>
          <w:bCs/>
        </w:rPr>
        <w:t>Accessibility Services:</w:t>
      </w:r>
      <w:r>
        <w:t xml:space="preserve"> Audio Description and Sensory Tour; (Nicole Sardella); ASL Interpretation; (Hands Up Productions); Open Captioning; Pre-performance Guides; Wheelchair Accessible Seating; Assistive Listening Devices; Large-print Programs; and Fidget Library available at all performances. </w:t>
      </w:r>
    </w:p>
    <w:p w14:paraId="1498F3DF" w14:textId="77777777" w:rsidR="00AF7DB6" w:rsidRDefault="00AF7DB6" w:rsidP="00AF7DB6">
      <w:r>
        <w:t xml:space="preserve">Special Notes: </w:t>
      </w:r>
      <w:r w:rsidRPr="003B7262">
        <w:t xml:space="preserve">For </w:t>
      </w:r>
      <w:proofErr w:type="gramStart"/>
      <w:r w:rsidRPr="003B7262">
        <w:t>tickets</w:t>
      </w:r>
      <w:proofErr w:type="gramEnd"/>
      <w:r w:rsidRPr="003B7262">
        <w:t xml:space="preserve"> please call the Box Office at 610.644.3500, visit peopleslight.org, or email tickets@peopleslight.org. People’s Light is a proud member of the Art Reach Access Program. If you have an Access Card, please purchase your tickets via phone or email and tell the Box Office associate about your Card.  If you would like to RSVP to the Sensory Tour (1pm before the Audio Described performance), reserve an Audio Description Device, or have any further questions please email Olivia DiIorio, at </w:t>
      </w:r>
      <w:hyperlink r:id="rId13" w:history="1">
        <w:r w:rsidRPr="00E0712E">
          <w:rPr>
            <w:rStyle w:val="Hyperlink"/>
          </w:rPr>
          <w:t>diiorio@peopleslight.org</w:t>
        </w:r>
      </w:hyperlink>
      <w:r w:rsidRPr="003B7262">
        <w:t>.</w:t>
      </w:r>
    </w:p>
    <w:p w14:paraId="4AD061AA" w14:textId="77777777" w:rsidR="00AF7DB6" w:rsidRDefault="00AF7DB6" w:rsidP="00AF7DB6"/>
    <w:p w14:paraId="373FA4AE" w14:textId="77777777" w:rsidR="00AF7DB6" w:rsidRDefault="00AF7DB6" w:rsidP="00AF7DB6">
      <w:pPr>
        <w:pStyle w:val="Heading1"/>
        <w:spacing w:before="360" w:after="80"/>
        <w:jc w:val="left"/>
        <w:rPr>
          <w:b w:val="0"/>
          <w:color w:val="0F4761" w:themeColor="accent1" w:themeShade="BF"/>
          <w:szCs w:val="40"/>
        </w:rPr>
      </w:pPr>
      <w:r>
        <w:rPr>
          <w:b w:val="0"/>
          <w:color w:val="0F4761" w:themeColor="accent1" w:themeShade="BF"/>
          <w:szCs w:val="40"/>
        </w:rPr>
        <w:t>June 18, 2026 (Thursday)</w:t>
      </w:r>
    </w:p>
    <w:p w14:paraId="1F9D6C99" w14:textId="77777777" w:rsidR="00AF7DB6" w:rsidRDefault="00AF7DB6" w:rsidP="00AF7DB6">
      <w:r w:rsidRPr="00525E26">
        <w:rPr>
          <w:b/>
          <w:bCs/>
        </w:rPr>
        <w:t>Event:</w:t>
      </w:r>
      <w:r>
        <w:t xml:space="preserve"> The Shark is Broken</w:t>
      </w:r>
    </w:p>
    <w:p w14:paraId="755BE4B3" w14:textId="77777777" w:rsidR="00AF7DB6" w:rsidRDefault="00AF7DB6" w:rsidP="00AF7DB6">
      <w:r w:rsidRPr="00525E26">
        <w:rPr>
          <w:b/>
          <w:bCs/>
        </w:rPr>
        <w:t>Venue:</w:t>
      </w:r>
      <w:r>
        <w:t xml:space="preserve"> Montgomery Theater</w:t>
      </w:r>
    </w:p>
    <w:p w14:paraId="61618CEE" w14:textId="77777777" w:rsidR="00AF7DB6" w:rsidRDefault="00AF7DB6" w:rsidP="00AF7DB6">
      <w:r w:rsidRPr="00525E26">
        <w:rPr>
          <w:b/>
          <w:bCs/>
        </w:rPr>
        <w:t>Time:</w:t>
      </w:r>
      <w:r>
        <w:t xml:space="preserve"> 7:30 PM, sensory tour at 6:45 PM.</w:t>
      </w:r>
    </w:p>
    <w:p w14:paraId="7668617F" w14:textId="77777777" w:rsidR="00AF7DB6" w:rsidRDefault="00AF7DB6" w:rsidP="00AF7DB6">
      <w:r w:rsidRPr="00525E26">
        <w:rPr>
          <w:b/>
          <w:bCs/>
        </w:rPr>
        <w:t>Description:</w:t>
      </w:r>
      <w:r>
        <w:t xml:space="preserve"> </w:t>
      </w:r>
      <w:r w:rsidRPr="003B7262">
        <w:t>“FADE IN: 1974. The ocean’s wild, the film’s over budget, and the shark is out of commission… again. Stuck on a too-small boat, Jaws stars Robert Shaw, Richard Dreyfuss, and Roy Scheider bicker, booze, and bond as tempers flare and egos collide. Co-written by Ian Shaw (Robert’s son) and Joseph Nixon, this play dives deep into the hilarious and chaotic behind-the-scenes voyage that nearly sank Jaws—and made cinematic history instead.”</w:t>
      </w:r>
    </w:p>
    <w:p w14:paraId="1D713994" w14:textId="77777777" w:rsidR="00AF7DB6" w:rsidRDefault="00AF7DB6" w:rsidP="00AF7DB6">
      <w:r w:rsidRPr="00525E26">
        <w:rPr>
          <w:b/>
          <w:bCs/>
        </w:rPr>
        <w:t>Website:</w:t>
      </w:r>
      <w:r>
        <w:t xml:space="preserve"> </w:t>
      </w:r>
      <w:hyperlink r:id="rId14" w:history="1">
        <w:r w:rsidRPr="00E0712E">
          <w:rPr>
            <w:rStyle w:val="Hyperlink"/>
          </w:rPr>
          <w:t>https://www.montgomerytheater.org/shows/shark-broken</w:t>
        </w:r>
      </w:hyperlink>
    </w:p>
    <w:p w14:paraId="1BBAA0BC" w14:textId="77777777" w:rsidR="00AF7DB6" w:rsidRDefault="00AF7DB6" w:rsidP="00AF7DB6">
      <w:r w:rsidRPr="00525E26">
        <w:rPr>
          <w:b/>
          <w:bCs/>
        </w:rPr>
        <w:t>Accessibility Services:</w:t>
      </w:r>
      <w:r>
        <w:t xml:space="preserve"> Audio Description and Sensory Tour; (Nicole Sardella); Wheelchair Accessible; Accessible Parking; Assistive Listening Devices available at all performances. </w:t>
      </w:r>
    </w:p>
    <w:p w14:paraId="01987033" w14:textId="12C18733" w:rsidR="00F659DC" w:rsidRDefault="00AF7DB6">
      <w:r w:rsidRPr="00525E26">
        <w:rPr>
          <w:b/>
          <w:bCs/>
        </w:rPr>
        <w:t>Special Notes:</w:t>
      </w:r>
      <w:r>
        <w:t xml:space="preserve"> </w:t>
      </w:r>
      <w:r w:rsidRPr="004537BC">
        <w:t>To purchase tickets, RSVP to the sensory tour, or reserve an audio description headset, contact the box office by email at play@montgomerytheater.org, or by phone at 215.723.9984</w:t>
      </w:r>
      <w:r>
        <w:t>.</w:t>
      </w:r>
    </w:p>
    <w:p w14:paraId="5D131D7B" w14:textId="77777777" w:rsidR="00BB1768" w:rsidRDefault="00BB1768"/>
    <w:p w14:paraId="7F32780F" w14:textId="59B934AA" w:rsidR="005366B8" w:rsidRDefault="005366B8" w:rsidP="00BB1768">
      <w:pPr>
        <w:pStyle w:val="Heading1"/>
        <w:spacing w:before="360" w:after="80"/>
        <w:jc w:val="left"/>
        <w:rPr>
          <w:b w:val="0"/>
          <w:color w:val="0F4761" w:themeColor="accent1" w:themeShade="BF"/>
          <w:szCs w:val="40"/>
        </w:rPr>
      </w:pPr>
      <w:r>
        <w:rPr>
          <w:b w:val="0"/>
          <w:color w:val="0F4761" w:themeColor="accent1" w:themeShade="BF"/>
          <w:szCs w:val="40"/>
        </w:rPr>
        <w:t xml:space="preserve">July </w:t>
      </w:r>
      <w:r w:rsidR="00BB1768">
        <w:rPr>
          <w:b w:val="0"/>
          <w:color w:val="0F4761" w:themeColor="accent1" w:themeShade="BF"/>
          <w:szCs w:val="40"/>
        </w:rPr>
        <w:t>14, 2026 (Tuesday)</w:t>
      </w:r>
    </w:p>
    <w:p w14:paraId="25EA0F52" w14:textId="74281F55" w:rsidR="00BB1768" w:rsidRDefault="00BB1768" w:rsidP="00BB1768">
      <w:r w:rsidRPr="00BB1768">
        <w:rPr>
          <w:b/>
          <w:bCs/>
        </w:rPr>
        <w:t>Event:</w:t>
      </w:r>
      <w:r>
        <w:t xml:space="preserve"> From Nature to Nylons: A Touch-Based History of Textiles</w:t>
      </w:r>
    </w:p>
    <w:p w14:paraId="353D6105" w14:textId="65BA69DA" w:rsidR="00BB1768" w:rsidRDefault="00BB1768" w:rsidP="00BB1768">
      <w:r w:rsidRPr="00BB1768">
        <w:rPr>
          <w:b/>
          <w:bCs/>
        </w:rPr>
        <w:t>Venue:</w:t>
      </w:r>
      <w:r>
        <w:t xml:space="preserve"> Science History Institute</w:t>
      </w:r>
    </w:p>
    <w:p w14:paraId="15BAA477" w14:textId="5E0B0601" w:rsidR="00BB1768" w:rsidRDefault="00BB1768" w:rsidP="00BB1768">
      <w:r w:rsidRPr="00BB1768">
        <w:rPr>
          <w:b/>
          <w:bCs/>
        </w:rPr>
        <w:t>Time:</w:t>
      </w:r>
      <w:r>
        <w:t xml:space="preserve"> 10:30 AM</w:t>
      </w:r>
    </w:p>
    <w:p w14:paraId="5569BE71" w14:textId="6ECF3E79" w:rsidR="00BB1768" w:rsidRDefault="00BB1768" w:rsidP="00BB1768">
      <w:r w:rsidRPr="00BB1768">
        <w:rPr>
          <w:b/>
          <w:bCs/>
        </w:rPr>
        <w:t>Cost:</w:t>
      </w:r>
      <w:r>
        <w:t xml:space="preserve"> $3</w:t>
      </w:r>
    </w:p>
    <w:p w14:paraId="28F350BC" w14:textId="77777777" w:rsidR="00BB1768" w:rsidRDefault="00BB1768" w:rsidP="00BB1768">
      <w:r w:rsidRPr="00BB1768">
        <w:rPr>
          <w:b/>
          <w:bCs/>
        </w:rPr>
        <w:t>Description:</w:t>
      </w:r>
      <w:r>
        <w:t xml:space="preserve"> “Created in collaboration with Philly Touch Tours, Touch Tours is a recurring program taking place on the second Tuesday of every month. This touch-based tour offers guests a private learning experience that combines a personally guided exploration of select gallery exhibits and a hands-on study of objects from our collections.</w:t>
      </w:r>
    </w:p>
    <w:p w14:paraId="196CFBC4" w14:textId="77777777" w:rsidR="00BB1768" w:rsidRDefault="00BB1768" w:rsidP="00BB1768">
      <w:r>
        <w:t>From Nature to Nylons begins with an introduction to natural fibers, such as wool and linen, and moves on to the development of plastics and synthetic materials like nylon and Gore-Tex. Guests will leave with a better understanding of how these fibers changed our world, and how the changing world influenced our desire for advanced high-tech textiles.</w:t>
      </w:r>
    </w:p>
    <w:p w14:paraId="05033BEA" w14:textId="77777777" w:rsidR="00BB1768" w:rsidRDefault="00BB1768" w:rsidP="00BB1768">
      <w:r>
        <w:t>This tour is specifically designed to engage guests who are blind and visually impaired. We also strive to be inclusive for all visitors with various abilities. Please reach out to communicate your accessibility needs.</w:t>
      </w:r>
    </w:p>
    <w:p w14:paraId="681E2BD7" w14:textId="77777777" w:rsidR="00BB1768" w:rsidRDefault="00BB1768" w:rsidP="00BB1768">
      <w:r>
        <w:t>Reservations for the touch tour are required, and participation is restricted to 10 guests. Because reservations are limited, guests are encouraged to register early. To register, use the form provided on the event page.”</w:t>
      </w:r>
    </w:p>
    <w:p w14:paraId="4C92D612" w14:textId="4FA13261" w:rsidR="005366B8" w:rsidRDefault="00BB1768">
      <w:r w:rsidRPr="00BB1768">
        <w:rPr>
          <w:b/>
          <w:bCs/>
        </w:rPr>
        <w:t>Website:</w:t>
      </w:r>
      <w:r>
        <w:t xml:space="preserve"> </w:t>
      </w:r>
      <w:hyperlink r:id="rId15" w:history="1">
        <w:r w:rsidR="000F4A1A" w:rsidRPr="001D5DBE">
          <w:rPr>
            <w:rStyle w:val="Hyperlink"/>
          </w:rPr>
          <w:t>https://www.sciencehistory.org/visit/events/from-nature-to-nylons-a-touch-based-history-of-textiles-202607/</w:t>
        </w:r>
      </w:hyperlink>
    </w:p>
    <w:p w14:paraId="27548520" w14:textId="08161A44" w:rsidR="000F4A1A" w:rsidRDefault="000F4A1A" w:rsidP="000F4A1A">
      <w:pPr>
        <w:pStyle w:val="Heading1"/>
        <w:spacing w:before="360" w:after="80"/>
        <w:jc w:val="left"/>
        <w:rPr>
          <w:b w:val="0"/>
          <w:color w:val="0F4761" w:themeColor="accent1" w:themeShade="BF"/>
          <w:szCs w:val="40"/>
        </w:rPr>
      </w:pPr>
      <w:r>
        <w:rPr>
          <w:b w:val="0"/>
          <w:color w:val="0F4761" w:themeColor="accent1" w:themeShade="BF"/>
          <w:szCs w:val="40"/>
        </w:rPr>
        <w:t>July 26, 2026 (Sunday)</w:t>
      </w:r>
    </w:p>
    <w:p w14:paraId="27A319B3" w14:textId="77777777" w:rsidR="000F4A1A" w:rsidRDefault="000F4A1A" w:rsidP="000F4A1A">
      <w:r w:rsidRPr="002745E9">
        <w:rPr>
          <w:b/>
          <w:bCs/>
        </w:rPr>
        <w:t>Event:</w:t>
      </w:r>
      <w:r>
        <w:t xml:space="preserve"> Signers Hall Touch Tour</w:t>
      </w:r>
    </w:p>
    <w:p w14:paraId="371DAC4A" w14:textId="77777777" w:rsidR="000F4A1A" w:rsidRDefault="000F4A1A" w:rsidP="000F4A1A">
      <w:r w:rsidRPr="002745E9">
        <w:rPr>
          <w:b/>
          <w:bCs/>
        </w:rPr>
        <w:t>Venue:</w:t>
      </w:r>
      <w:r>
        <w:t xml:space="preserve"> The National Constitution Center</w:t>
      </w:r>
    </w:p>
    <w:p w14:paraId="08675892" w14:textId="7FCFF79B" w:rsidR="000F4A1A" w:rsidRDefault="000F4A1A" w:rsidP="000F4A1A">
      <w:r w:rsidRPr="002745E9">
        <w:rPr>
          <w:b/>
          <w:bCs/>
        </w:rPr>
        <w:t>Time:</w:t>
      </w:r>
      <w:r>
        <w:t xml:space="preserve"> 9:0</w:t>
      </w:r>
      <w:r w:rsidR="00B04715">
        <w:t xml:space="preserve">0 to 10:30 </w:t>
      </w:r>
      <w:r>
        <w:t>AM</w:t>
      </w:r>
    </w:p>
    <w:p w14:paraId="7FBD89AA" w14:textId="77777777" w:rsidR="000F4A1A" w:rsidRDefault="000F4A1A" w:rsidP="000F4A1A">
      <w:r w:rsidRPr="002745E9">
        <w:rPr>
          <w:b/>
          <w:bCs/>
        </w:rPr>
        <w:lastRenderedPageBreak/>
        <w:t>Description:</w:t>
      </w:r>
      <w:r>
        <w:t xml:space="preserve"> “Created in collaboration with Philly Touch Tours, s</w:t>
      </w:r>
      <w:r w:rsidRPr="006118CA">
        <w:t xml:space="preserve">taff will guide visitors through a fascinating story telling experience and interaction with the </w:t>
      </w:r>
      <w:proofErr w:type="gramStart"/>
      <w:r w:rsidRPr="006118CA">
        <w:t>full size</w:t>
      </w:r>
      <w:proofErr w:type="gramEnd"/>
      <w:r w:rsidRPr="006118CA">
        <w:t xml:space="preserve"> statues of those who added their names to the Constitution as well as those who dissented. </w:t>
      </w:r>
      <w:proofErr w:type="gramStart"/>
      <w:r w:rsidRPr="006118CA">
        <w:t>Contact  kmarinello@constitutioncenter.org</w:t>
      </w:r>
      <w:proofErr w:type="gramEnd"/>
      <w:r w:rsidRPr="006118CA">
        <w:t xml:space="preserve"> and bkrisch@constitutioncenter.org to reserve a spot</w:t>
      </w:r>
      <w:r>
        <w:t>.”</w:t>
      </w:r>
    </w:p>
    <w:p w14:paraId="178B7180" w14:textId="47610636" w:rsidR="000F4A1A" w:rsidRDefault="000F4A1A">
      <w:r w:rsidRPr="002745E9">
        <w:rPr>
          <w:b/>
          <w:bCs/>
        </w:rPr>
        <w:t>Website:</w:t>
      </w:r>
      <w:r>
        <w:t xml:space="preserve"> </w:t>
      </w:r>
      <w:hyperlink r:id="rId16" w:history="1">
        <w:r w:rsidRPr="0069251C">
          <w:rPr>
            <w:rStyle w:val="Hyperlink"/>
          </w:rPr>
          <w:t>https://constitutioncenter.org/</w:t>
        </w:r>
      </w:hyperlink>
    </w:p>
    <w:p w14:paraId="7CB9191A" w14:textId="77777777" w:rsidR="00AF7DB6" w:rsidRDefault="00AF7DB6"/>
    <w:p w14:paraId="7F8185EC" w14:textId="7864D7A7" w:rsidR="00AF7DB6" w:rsidRDefault="00AF7DB6" w:rsidP="00AF7DB6">
      <w:pPr>
        <w:pStyle w:val="Heading1"/>
        <w:spacing w:before="360" w:after="80"/>
        <w:jc w:val="left"/>
        <w:rPr>
          <w:b w:val="0"/>
          <w:color w:val="0F4761" w:themeColor="accent1" w:themeShade="BF"/>
          <w:szCs w:val="40"/>
        </w:rPr>
      </w:pPr>
      <w:r>
        <w:rPr>
          <w:b w:val="0"/>
          <w:color w:val="0F4761" w:themeColor="accent1" w:themeShade="BF"/>
          <w:szCs w:val="40"/>
        </w:rPr>
        <w:t>July 26, 2026 (Sunday)</w:t>
      </w:r>
    </w:p>
    <w:p w14:paraId="260E57D3" w14:textId="53616EEA" w:rsidR="00AF7DB6" w:rsidRDefault="00AF7DB6" w:rsidP="00AF7DB6">
      <w:r w:rsidRPr="000F4A1A">
        <w:rPr>
          <w:b/>
          <w:bCs/>
        </w:rPr>
        <w:t>Event:</w:t>
      </w:r>
      <w:r>
        <w:t xml:space="preserve"> Ain’t Misbehavin’</w:t>
      </w:r>
    </w:p>
    <w:p w14:paraId="38A38C0C" w14:textId="4D69593E" w:rsidR="00AF7DB6" w:rsidRDefault="00AF7DB6" w:rsidP="00AF7DB6">
      <w:r w:rsidRPr="000F4A1A">
        <w:rPr>
          <w:b/>
          <w:bCs/>
        </w:rPr>
        <w:t>Venue:</w:t>
      </w:r>
      <w:r>
        <w:t xml:space="preserve"> People’s Light, Leonard C. Haas Stage</w:t>
      </w:r>
    </w:p>
    <w:p w14:paraId="3214A902" w14:textId="0B192565" w:rsidR="00AF7DB6" w:rsidRDefault="00AF7DB6" w:rsidP="00AF7DB6">
      <w:r w:rsidRPr="000F4A1A">
        <w:rPr>
          <w:b/>
          <w:bCs/>
        </w:rPr>
        <w:t>Time:</w:t>
      </w:r>
      <w:r>
        <w:t xml:space="preserve"> 2:00 PM, Sensory Tour at 1:00 PM</w:t>
      </w:r>
    </w:p>
    <w:p w14:paraId="25AADA0C" w14:textId="6C623108" w:rsidR="00AF7DB6" w:rsidRDefault="00AF7DB6" w:rsidP="00AF7DB6">
      <w:r w:rsidRPr="000F4A1A">
        <w:rPr>
          <w:b/>
          <w:bCs/>
        </w:rPr>
        <w:t>Description:</w:t>
      </w:r>
      <w:r>
        <w:t xml:space="preserve"> “A joyous summer musical!</w:t>
      </w:r>
    </w:p>
    <w:p w14:paraId="783F6B93" w14:textId="1F84CA81" w:rsidR="00AF7DB6" w:rsidRDefault="00AF7DB6" w:rsidP="00AF7DB6">
      <w:r>
        <w:t>Step into the vibrant and swinging world of the Harlem Renaissance in this raucous and joyful musical revue, celebrating the music and spirit of the legendary Fats Waller. The Tony and Grammy Award-winning, jazz-infused score includes Waller’s famous hits like “Honeysuckle Rose” and “I Can’t Give You Anything But Love”. This playful and exuberant tribute to the iconic tunes of the era captures the essence of Manhattan’s nightlife, from the swanky Cotton Club to the lively dives of Lenox Avenue. Directed by Broadway’s Steve H. Broadnax III (A Raisin in the Sun, Bonez), Ain’t Misbehavin’ brings the pulse of an unforgettable musical era to life.”</w:t>
      </w:r>
    </w:p>
    <w:p w14:paraId="391EF8DD" w14:textId="3D4D31B2" w:rsidR="00AF7DB6" w:rsidRDefault="00AF7DB6" w:rsidP="00AF7DB6">
      <w:r w:rsidRPr="000F4A1A">
        <w:rPr>
          <w:b/>
          <w:bCs/>
        </w:rPr>
        <w:t>Website:</w:t>
      </w:r>
      <w:r>
        <w:t xml:space="preserve"> </w:t>
      </w:r>
      <w:hyperlink r:id="rId17" w:history="1">
        <w:r w:rsidRPr="001D5DBE">
          <w:rPr>
            <w:rStyle w:val="Hyperlink"/>
          </w:rPr>
          <w:t>https://tickets.peopleslight.org/97628/97674</w:t>
        </w:r>
      </w:hyperlink>
    </w:p>
    <w:p w14:paraId="4CE337C4" w14:textId="79189542" w:rsidR="00BA3797" w:rsidRDefault="00AF7DB6" w:rsidP="00AF7DB6">
      <w:r w:rsidRPr="000F4A1A">
        <w:rPr>
          <w:b/>
          <w:bCs/>
        </w:rPr>
        <w:t>Accessibility Services:</w:t>
      </w:r>
      <w:r>
        <w:t xml:space="preserve"> </w:t>
      </w:r>
      <w:r w:rsidR="00BA3797">
        <w:t xml:space="preserve">Audio Description and Sensory Tour; (Nick Hatcher); ASL Interpretation; (Hands Up Productions); Relaxed Performance; Watchword Caption Glasses; Wheelchair Accessible Seating, Assistive Listening Devices, Large Print Programs, and Fidget Library available at all performances. </w:t>
      </w:r>
    </w:p>
    <w:p w14:paraId="7A3A7B44" w14:textId="3C362C9F" w:rsidR="00BA3797" w:rsidRDefault="00BA3797" w:rsidP="00AF7DB6">
      <w:r w:rsidRPr="000F4A1A">
        <w:rPr>
          <w:b/>
          <w:bCs/>
        </w:rPr>
        <w:t>Special Notes:</w:t>
      </w:r>
      <w:r>
        <w:t xml:space="preserve"> </w:t>
      </w:r>
      <w:r w:rsidRPr="00BA3797">
        <w:t xml:space="preserve">For </w:t>
      </w:r>
      <w:proofErr w:type="gramStart"/>
      <w:r w:rsidRPr="00BA3797">
        <w:t>tickets</w:t>
      </w:r>
      <w:proofErr w:type="gramEnd"/>
      <w:r w:rsidRPr="00BA3797">
        <w:t xml:space="preserve"> please call the Box Office at 610.644.3500, visit peopleslight.org, or email tickets@peopleslight.org. People’s Light is a proud member of the Art Reach Access Program. If you have an Access Card, please purchase your tickets via phone or email and tell the Box Office associate about your Card.  If you would like to RSVP to the Sensory Tour (1pm before the Audio Described performance), reserve an Audio Description Device, or have any further questions please email Olivia DiIorio, at </w:t>
      </w:r>
      <w:hyperlink r:id="rId18" w:history="1">
        <w:r w:rsidRPr="001D5DBE">
          <w:rPr>
            <w:rStyle w:val="Hyperlink"/>
          </w:rPr>
          <w:t>diiorio@peopleslight.org</w:t>
        </w:r>
      </w:hyperlink>
    </w:p>
    <w:p w14:paraId="0476102A" w14:textId="77777777" w:rsidR="00BA3797" w:rsidRDefault="00BA3797" w:rsidP="00AF7DB6"/>
    <w:p w14:paraId="420DE8B4" w14:textId="71A6297E" w:rsidR="00BA3797" w:rsidRDefault="00BA3797" w:rsidP="00BA3797">
      <w:pPr>
        <w:pStyle w:val="Heading1"/>
        <w:spacing w:before="360" w:after="80"/>
        <w:jc w:val="left"/>
        <w:rPr>
          <w:b w:val="0"/>
          <w:color w:val="0F4761" w:themeColor="accent1" w:themeShade="BF"/>
          <w:szCs w:val="40"/>
        </w:rPr>
      </w:pPr>
      <w:r>
        <w:rPr>
          <w:b w:val="0"/>
          <w:color w:val="0F4761" w:themeColor="accent1" w:themeShade="BF"/>
          <w:szCs w:val="40"/>
        </w:rPr>
        <w:t>July 31, 2026 (Friday)</w:t>
      </w:r>
    </w:p>
    <w:p w14:paraId="7CDE34CB" w14:textId="1E76F098" w:rsidR="00BA3797" w:rsidRDefault="00BA3797" w:rsidP="00BA3797">
      <w:r w:rsidRPr="000F4A1A">
        <w:rPr>
          <w:b/>
          <w:bCs/>
        </w:rPr>
        <w:t>Event:</w:t>
      </w:r>
      <w:r>
        <w:t xml:space="preserve"> The Notebook</w:t>
      </w:r>
    </w:p>
    <w:p w14:paraId="05AAE0FD" w14:textId="3B38CEF1" w:rsidR="00BA3797" w:rsidRDefault="00BA3797" w:rsidP="00BA3797">
      <w:r w:rsidRPr="000F4A1A">
        <w:rPr>
          <w:b/>
          <w:bCs/>
        </w:rPr>
        <w:t>Venue:</w:t>
      </w:r>
      <w:r>
        <w:t xml:space="preserve"> Academy of Music, Ensemble Arts Broadway Series</w:t>
      </w:r>
    </w:p>
    <w:p w14:paraId="6028B60E" w14:textId="6E131F34" w:rsidR="00BA3797" w:rsidRDefault="00BA3797" w:rsidP="00BA3797">
      <w:r w:rsidRPr="000F4A1A">
        <w:rPr>
          <w:b/>
          <w:bCs/>
        </w:rPr>
        <w:t>Time:</w:t>
      </w:r>
      <w:r>
        <w:t xml:space="preserve"> 7:30 PM</w:t>
      </w:r>
    </w:p>
    <w:p w14:paraId="51646923" w14:textId="77C48E46" w:rsidR="00136A0B" w:rsidRDefault="00BA3797" w:rsidP="00136A0B">
      <w:r w:rsidRPr="000F4A1A">
        <w:rPr>
          <w:b/>
          <w:bCs/>
        </w:rPr>
        <w:t>Description:</w:t>
      </w:r>
      <w:r>
        <w:t xml:space="preserve"> </w:t>
      </w:r>
      <w:r w:rsidR="00136A0B">
        <w:t>“Based on the best-selling novel that inspired the iconic film, THE NOTEBOOK tells the story of Allie and Noah, both from different worlds, who share a lifetime of love despite the forces that threaten to pull them apart. “Full of butterfly-inducing highs and beautiful songs” (Entertainment Weekly), THE NOTEBOOK is a deeply moving portrait of the enduring power of love. </w:t>
      </w:r>
    </w:p>
    <w:p w14:paraId="1406B5EB" w14:textId="24763F89" w:rsidR="00136A0B" w:rsidRDefault="00136A0B" w:rsidP="00136A0B">
      <w:r>
        <w:t>THE NOTEBOOK is directed by Michael Greif (Dear Evan Hansen, Next to Normal, RENT) and Schele Williams (The Wiz, Aida), and features music and lyrics by multi-platinum singer-</w:t>
      </w:r>
      <w:r>
        <w:lastRenderedPageBreak/>
        <w:t>songwriter Ingrid Michaelson, book by Bekah Brunstetter (NBC’s “This Is Us”), and choreography by Katie Spelman.”</w:t>
      </w:r>
    </w:p>
    <w:p w14:paraId="4CDE3E8F" w14:textId="07960CDA" w:rsidR="00136A0B" w:rsidRDefault="00136A0B" w:rsidP="00136A0B">
      <w:r w:rsidRPr="000F4A1A">
        <w:rPr>
          <w:b/>
          <w:bCs/>
        </w:rPr>
        <w:t>Website:</w:t>
      </w:r>
      <w:r>
        <w:t xml:space="preserve"> </w:t>
      </w:r>
      <w:hyperlink r:id="rId19" w:history="1">
        <w:r w:rsidRPr="001D5DBE">
          <w:rPr>
            <w:rStyle w:val="Hyperlink"/>
          </w:rPr>
          <w:t>https://my.ensembleartsphilly.org/booking/production/58297?_gl=1*kwlb7i*_ga*MjA5MDcxNzEwNy4xNzM3MDU1NjYy*_ga_Y1K28WBV39*czE3ODAzNjg3NjkkbzI3JGcxJHQxNzgwMzY4ODU1JGo2MCRsMCRoMA..*_gcl_au*MTgzMTkzOTQ3MS4xNzc3OTE3ODA1</w:t>
        </w:r>
      </w:hyperlink>
    </w:p>
    <w:p w14:paraId="74D16377" w14:textId="586DECCC" w:rsidR="00136A0B" w:rsidRDefault="00136A0B" w:rsidP="00136A0B">
      <w:r w:rsidRPr="000F4A1A">
        <w:rPr>
          <w:b/>
          <w:bCs/>
        </w:rPr>
        <w:t>Accessibility Services:</w:t>
      </w:r>
      <w:r>
        <w:t xml:space="preserve"> Audio Description; (Nicole Sardella); ASL Interpretation; (Hands Up Productions)</w:t>
      </w:r>
    </w:p>
    <w:p w14:paraId="04563DF9" w14:textId="4810370B" w:rsidR="00136A0B" w:rsidRDefault="00136A0B" w:rsidP="00136A0B">
      <w:r w:rsidRPr="000F4A1A">
        <w:rPr>
          <w:b/>
          <w:bCs/>
        </w:rPr>
        <w:t>Special Notes:</w:t>
      </w:r>
      <w:r>
        <w:t xml:space="preserve"> </w:t>
      </w:r>
      <w:r w:rsidRPr="00136A0B">
        <w:t xml:space="preserve">To purchase tickets by phone, call the box office </w:t>
      </w:r>
      <w:proofErr w:type="gramStart"/>
      <w:r w:rsidRPr="00136A0B">
        <w:t>at</w:t>
      </w:r>
      <w:proofErr w:type="gramEnd"/>
      <w:r w:rsidRPr="00136A0B">
        <w:t xml:space="preserve"> 215.893.1999. Reach them by email at </w:t>
      </w:r>
      <w:hyperlink r:id="rId20" w:history="1">
        <w:r w:rsidRPr="001D5DBE">
          <w:rPr>
            <w:rStyle w:val="Hyperlink"/>
          </w:rPr>
          <w:t>audienceservices@ensembleartsphilly.org</w:t>
        </w:r>
      </w:hyperlink>
    </w:p>
    <w:p w14:paraId="2448EF2E" w14:textId="77777777" w:rsidR="00136A0B" w:rsidRDefault="00136A0B" w:rsidP="00136A0B"/>
    <w:p w14:paraId="5299895F" w14:textId="02C0B404" w:rsidR="00136A0B" w:rsidRDefault="00136A0B" w:rsidP="00136A0B">
      <w:r>
        <w:t>I hope you will be able to attend many of these events, and I wish you a wonderful Jun</w:t>
      </w:r>
      <w:r w:rsidR="000F4A1A">
        <w:t>e. E</w:t>
      </w:r>
      <w:r>
        <w:t>njoy this beautiful weather!</w:t>
      </w:r>
    </w:p>
    <w:p w14:paraId="29F4B65D" w14:textId="77777777" w:rsidR="00136A0B" w:rsidRDefault="00136A0B" w:rsidP="00136A0B"/>
    <w:p w14:paraId="2526D881" w14:textId="129E232A" w:rsidR="00136A0B" w:rsidRDefault="00136A0B" w:rsidP="00136A0B">
      <w:r>
        <w:t>With best regards,</w:t>
      </w:r>
    </w:p>
    <w:p w14:paraId="3ADBFDF7" w14:textId="5957E052" w:rsidR="00136A0B" w:rsidRPr="00BA3797" w:rsidRDefault="00136A0B" w:rsidP="00136A0B">
      <w:r>
        <w:t>Simon Bonenfant, on behalf of the ADLN team.</w:t>
      </w:r>
    </w:p>
    <w:sectPr w:rsidR="00136A0B" w:rsidRPr="00BA37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9DC"/>
    <w:rsid w:val="00090ADB"/>
    <w:rsid w:val="000F4A1A"/>
    <w:rsid w:val="00136A0B"/>
    <w:rsid w:val="001A6E3A"/>
    <w:rsid w:val="002F0F67"/>
    <w:rsid w:val="002F2AE8"/>
    <w:rsid w:val="005366B8"/>
    <w:rsid w:val="007C6EFD"/>
    <w:rsid w:val="00AF7DB6"/>
    <w:rsid w:val="00B04715"/>
    <w:rsid w:val="00BA3797"/>
    <w:rsid w:val="00BB1768"/>
    <w:rsid w:val="00F15099"/>
    <w:rsid w:val="00F659DC"/>
    <w:rsid w:val="00FC6F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B8F4"/>
  <w15:chartTrackingRefBased/>
  <w15:docId w15:val="{8F88BCAC-1D07-4070-A53E-53641E6E0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F67"/>
    <w:pPr>
      <w:keepNext/>
      <w:keepLines/>
      <w:spacing w:before="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semiHidden/>
    <w:unhideWhenUsed/>
    <w:qFormat/>
    <w:rsid w:val="002F0F67"/>
    <w:pPr>
      <w:keepNext/>
      <w:keepLines/>
      <w:spacing w:before="40"/>
      <w:outlineLvl w:val="1"/>
    </w:pPr>
    <w:rPr>
      <w:rFonts w:eastAsiaTheme="majorEastAsia" w:cstheme="majorBidi"/>
      <w:color w:val="7F7F7F" w:themeColor="text1" w:themeTint="80"/>
      <w:szCs w:val="26"/>
    </w:rPr>
  </w:style>
  <w:style w:type="paragraph" w:styleId="Heading3">
    <w:name w:val="heading 3"/>
    <w:basedOn w:val="Normal"/>
    <w:next w:val="Normal"/>
    <w:link w:val="Heading3Char"/>
    <w:uiPriority w:val="9"/>
    <w:semiHidden/>
    <w:unhideWhenUsed/>
    <w:qFormat/>
    <w:rsid w:val="00F659D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59D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659D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659D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659D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659D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659D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F67"/>
    <w:rPr>
      <w:rFonts w:eastAsiaTheme="majorEastAsia" w:cstheme="majorBidi"/>
      <w:b/>
      <w:color w:val="000000" w:themeColor="text1"/>
      <w:szCs w:val="32"/>
    </w:rPr>
  </w:style>
  <w:style w:type="character" w:customStyle="1" w:styleId="Heading2Char">
    <w:name w:val="Heading 2 Char"/>
    <w:basedOn w:val="DefaultParagraphFont"/>
    <w:link w:val="Heading2"/>
    <w:uiPriority w:val="9"/>
    <w:semiHidden/>
    <w:rsid w:val="002F0F67"/>
    <w:rPr>
      <w:rFonts w:eastAsiaTheme="majorEastAsia" w:cstheme="majorBidi"/>
      <w:color w:val="7F7F7F" w:themeColor="text1" w:themeTint="80"/>
      <w:szCs w:val="26"/>
    </w:rPr>
  </w:style>
  <w:style w:type="character" w:customStyle="1" w:styleId="Heading3Char">
    <w:name w:val="Heading 3 Char"/>
    <w:basedOn w:val="DefaultParagraphFont"/>
    <w:link w:val="Heading3"/>
    <w:uiPriority w:val="9"/>
    <w:semiHidden/>
    <w:rsid w:val="00F659D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59D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659D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659D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659D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659D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659D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659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9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9D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59D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659D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59DC"/>
    <w:rPr>
      <w:i/>
      <w:iCs/>
      <w:color w:val="404040" w:themeColor="text1" w:themeTint="BF"/>
    </w:rPr>
  </w:style>
  <w:style w:type="paragraph" w:styleId="ListParagraph">
    <w:name w:val="List Paragraph"/>
    <w:basedOn w:val="Normal"/>
    <w:uiPriority w:val="34"/>
    <w:qFormat/>
    <w:rsid w:val="00F659DC"/>
    <w:pPr>
      <w:ind w:left="720"/>
      <w:contextualSpacing/>
    </w:pPr>
  </w:style>
  <w:style w:type="character" w:styleId="IntenseEmphasis">
    <w:name w:val="Intense Emphasis"/>
    <w:basedOn w:val="DefaultParagraphFont"/>
    <w:uiPriority w:val="21"/>
    <w:qFormat/>
    <w:rsid w:val="00F659DC"/>
    <w:rPr>
      <w:i/>
      <w:iCs/>
      <w:color w:val="0F4761" w:themeColor="accent1" w:themeShade="BF"/>
    </w:rPr>
  </w:style>
  <w:style w:type="paragraph" w:styleId="IntenseQuote">
    <w:name w:val="Intense Quote"/>
    <w:basedOn w:val="Normal"/>
    <w:next w:val="Normal"/>
    <w:link w:val="IntenseQuoteChar"/>
    <w:uiPriority w:val="30"/>
    <w:qFormat/>
    <w:rsid w:val="00F659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59DC"/>
    <w:rPr>
      <w:i/>
      <w:iCs/>
      <w:color w:val="0F4761" w:themeColor="accent1" w:themeShade="BF"/>
    </w:rPr>
  </w:style>
  <w:style w:type="character" w:styleId="IntenseReference">
    <w:name w:val="Intense Reference"/>
    <w:basedOn w:val="DefaultParagraphFont"/>
    <w:uiPriority w:val="32"/>
    <w:qFormat/>
    <w:rsid w:val="00F659DC"/>
    <w:rPr>
      <w:b/>
      <w:bCs/>
      <w:smallCaps/>
      <w:color w:val="0F4761" w:themeColor="accent1" w:themeShade="BF"/>
      <w:spacing w:val="5"/>
    </w:rPr>
  </w:style>
  <w:style w:type="character" w:styleId="Hyperlink">
    <w:name w:val="Hyperlink"/>
    <w:basedOn w:val="DefaultParagraphFont"/>
    <w:uiPriority w:val="99"/>
    <w:unhideWhenUsed/>
    <w:rsid w:val="00F659DC"/>
    <w:rPr>
      <w:color w:val="467886" w:themeColor="hyperlink"/>
      <w:u w:val="single"/>
    </w:rPr>
  </w:style>
  <w:style w:type="character" w:styleId="UnresolvedMention">
    <w:name w:val="Unresolved Mention"/>
    <w:basedOn w:val="DefaultParagraphFont"/>
    <w:uiPriority w:val="99"/>
    <w:semiHidden/>
    <w:unhideWhenUsed/>
    <w:rsid w:val="00F65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history.org/visit/events/from-nature-to-nylons-a-touch-based-history-of-textiles-202606/" TargetMode="External"/><Relationship Id="rId13" Type="http://schemas.openxmlformats.org/officeDocument/2006/relationships/hyperlink" Target="mailto:diiorio@peopleslight.org" TargetMode="External"/><Relationship Id="rId18" Type="http://schemas.openxmlformats.org/officeDocument/2006/relationships/hyperlink" Target="mailto:diiorio@peopleslight.org"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audienceservices@ensembleartsphilly.org" TargetMode="External"/><Relationship Id="rId12" Type="http://schemas.openxmlformats.org/officeDocument/2006/relationships/hyperlink" Target="https://tickets.peopleslight.org/102568/102583" TargetMode="External"/><Relationship Id="rId17" Type="http://schemas.openxmlformats.org/officeDocument/2006/relationships/hyperlink" Target="https://tickets.peopleslight.org/97628/97674" TargetMode="External"/><Relationship Id="rId2" Type="http://schemas.openxmlformats.org/officeDocument/2006/relationships/styles" Target="styles.xml"/><Relationship Id="rId16" Type="http://schemas.openxmlformats.org/officeDocument/2006/relationships/hyperlink" Target="https://constitutioncenter.org/" TargetMode="External"/><Relationship Id="rId20" Type="http://schemas.openxmlformats.org/officeDocument/2006/relationships/hyperlink" Target="mailto:audienceservices@ensembleartsphilly.org" TargetMode="External"/><Relationship Id="rId1" Type="http://schemas.openxmlformats.org/officeDocument/2006/relationships/customXml" Target="../customXml/item1.xml"/><Relationship Id="rId6" Type="http://schemas.openxmlformats.org/officeDocument/2006/relationships/hyperlink" Target="https://my.ensembleartsphilly.org/booking/production/58281" TargetMode="External"/><Relationship Id="rId11" Type="http://schemas.openxmlformats.org/officeDocument/2006/relationships/hyperlink" Target="mailto:boxofficer@ardentheatre.org" TargetMode="External"/><Relationship Id="rId5" Type="http://schemas.openxmlformats.org/officeDocument/2006/relationships/hyperlink" Target="mailto:adlearningnetwork@gmail.com" TargetMode="External"/><Relationship Id="rId15" Type="http://schemas.openxmlformats.org/officeDocument/2006/relationships/hyperlink" Target="https://www.sciencehistory.org/visit/events/from-nature-to-nylons-a-touch-based-history-of-textiles-202607/" TargetMode="External"/><Relationship Id="rId10" Type="http://schemas.openxmlformats.org/officeDocument/2006/relationships/hyperlink" Target="https://purchase.ardentheatre.org/ChooseSeats/6514" TargetMode="External"/><Relationship Id="rId19" Type="http://schemas.openxmlformats.org/officeDocument/2006/relationships/hyperlink" Target="https://my.ensembleartsphilly.org/booking/production/58297?_gl=1*kwlb7i*_ga*MjA5MDcxNzEwNy4xNzM3MDU1NjYy*_ga_Y1K28WBV39*czE3ODAzNjg3NjkkbzI3JGcxJHQxNzgwMzY4ODU1JGo2MCRsMCRoMA..*_gcl_au*MTgzMTkzOTQ3MS4xNzc3OTE3ODA1" TargetMode="External"/><Relationship Id="rId4" Type="http://schemas.openxmlformats.org/officeDocument/2006/relationships/webSettings" Target="webSettings.xml"/><Relationship Id="rId9" Type="http://schemas.openxmlformats.org/officeDocument/2006/relationships/hyperlink" Target="https://purchase.ardentheatre.org/ChooseSeats/6512" TargetMode="External"/><Relationship Id="rId14" Type="http://schemas.openxmlformats.org/officeDocument/2006/relationships/hyperlink" Target="https://www.montgomerytheater.org/shows/shark-broke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65449-6474-4392-B47F-9CF48F29E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Bonenfant</dc:creator>
  <cp:keywords/>
  <dc:description/>
  <cp:lastModifiedBy>Simon Bonenfant</cp:lastModifiedBy>
  <cp:revision>4</cp:revision>
  <dcterms:created xsi:type="dcterms:W3CDTF">2026-06-02T02:18:00Z</dcterms:created>
  <dcterms:modified xsi:type="dcterms:W3CDTF">2026-06-02T03:44:00Z</dcterms:modified>
</cp:coreProperties>
</file>