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8E406" w14:textId="01E2C692" w:rsidR="0065766F" w:rsidRPr="0065766F" w:rsidRDefault="0065766F" w:rsidP="0065766F">
      <w:pPr>
        <w:jc w:val="right"/>
        <w:rPr>
          <w:sz w:val="28"/>
          <w:szCs w:val="28"/>
        </w:rPr>
      </w:pPr>
      <w:r w:rsidRPr="0065766F">
        <w:rPr>
          <w:noProof/>
          <w:sz w:val="28"/>
          <w:szCs w:val="28"/>
        </w:rPr>
        <w:drawing>
          <wp:inline distT="0" distB="0" distL="0" distR="0" wp14:anchorId="73E88429" wp14:editId="3E454142">
            <wp:extent cx="3550147" cy="1002082"/>
            <wp:effectExtent l="0" t="0" r="6350" b="1270"/>
            <wp:docPr id="1537841810" name="Picture 1" descr="Logo of the National Disability Rights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841810" name="Picture 1" descr="Logo of the National Disability Rights Network"/>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4610" cy="1014632"/>
                    </a:xfrm>
                    <a:prstGeom prst="rect">
                      <a:avLst/>
                    </a:prstGeom>
                  </pic:spPr>
                </pic:pic>
              </a:graphicData>
            </a:graphic>
          </wp:inline>
        </w:drawing>
      </w:r>
    </w:p>
    <w:p w14:paraId="15FC122F" w14:textId="77777777" w:rsidR="0065766F" w:rsidRPr="0065766F" w:rsidRDefault="0065766F" w:rsidP="009D5CB2">
      <w:pPr>
        <w:rPr>
          <w:sz w:val="28"/>
          <w:szCs w:val="28"/>
        </w:rPr>
      </w:pPr>
    </w:p>
    <w:p w14:paraId="667DD67C" w14:textId="16DB1F76" w:rsidR="009D5CB2" w:rsidRPr="0065766F" w:rsidRDefault="00683849" w:rsidP="009D5CB2">
      <w:pPr>
        <w:rPr>
          <w:sz w:val="28"/>
          <w:szCs w:val="28"/>
        </w:rPr>
      </w:pPr>
      <w:r w:rsidRPr="0065766F">
        <w:rPr>
          <w:sz w:val="28"/>
          <w:szCs w:val="28"/>
        </w:rPr>
        <w:t xml:space="preserve">The National Disability Rights Network, a leading national disability rights </w:t>
      </w:r>
      <w:r w:rsidR="00E70878" w:rsidRPr="0065766F">
        <w:rPr>
          <w:sz w:val="28"/>
          <w:szCs w:val="28"/>
        </w:rPr>
        <w:t>organizatio</w:t>
      </w:r>
      <w:r w:rsidR="0065766F" w:rsidRPr="0065766F">
        <w:rPr>
          <w:sz w:val="28"/>
          <w:szCs w:val="28"/>
        </w:rPr>
        <w:t>n</w:t>
      </w:r>
      <w:r w:rsidRPr="0065766F">
        <w:rPr>
          <w:sz w:val="28"/>
          <w:szCs w:val="28"/>
        </w:rPr>
        <w:t>,</w:t>
      </w:r>
      <w:r w:rsidR="009D5CB2" w:rsidRPr="0065766F">
        <w:rPr>
          <w:sz w:val="28"/>
          <w:szCs w:val="28"/>
        </w:rPr>
        <w:t xml:space="preserve"> </w:t>
      </w:r>
      <w:r w:rsidRPr="0065766F">
        <w:rPr>
          <w:sz w:val="28"/>
          <w:szCs w:val="28"/>
        </w:rPr>
        <w:t>is</w:t>
      </w:r>
      <w:r w:rsidR="00E70878" w:rsidRPr="0065766F">
        <w:rPr>
          <w:sz w:val="28"/>
          <w:szCs w:val="28"/>
        </w:rPr>
        <w:t xml:space="preserve"> working</w:t>
      </w:r>
      <w:r w:rsidR="009D5CB2" w:rsidRPr="0065766F">
        <w:rPr>
          <w:sz w:val="28"/>
          <w:szCs w:val="28"/>
        </w:rPr>
        <w:t xml:space="preserve"> on </w:t>
      </w:r>
      <w:r w:rsidR="0065766F" w:rsidRPr="0065766F">
        <w:rPr>
          <w:sz w:val="28"/>
          <w:szCs w:val="28"/>
        </w:rPr>
        <w:t>a documentary short that will</w:t>
      </w:r>
      <w:r w:rsidR="009D5CB2" w:rsidRPr="0065766F">
        <w:rPr>
          <w:sz w:val="28"/>
          <w:szCs w:val="28"/>
        </w:rPr>
        <w:t xml:space="preserve"> tell the stories of voters with disabilities in the lead up to the 2024 presidential election. We will be doing interviews in</w:t>
      </w:r>
      <w:r w:rsidR="0065766F" w:rsidRPr="0065766F">
        <w:rPr>
          <w:sz w:val="28"/>
          <w:szCs w:val="28"/>
        </w:rPr>
        <w:t xml:space="preserve"> Maryland,</w:t>
      </w:r>
      <w:r w:rsidR="009D5CB2" w:rsidRPr="0065766F">
        <w:rPr>
          <w:sz w:val="28"/>
          <w:szCs w:val="28"/>
        </w:rPr>
        <w:t xml:space="preserve"> </w:t>
      </w:r>
      <w:r w:rsidRPr="0065766F">
        <w:rPr>
          <w:sz w:val="28"/>
          <w:szCs w:val="28"/>
        </w:rPr>
        <w:t xml:space="preserve">Massachusetts, </w:t>
      </w:r>
      <w:r w:rsidR="009D5CB2" w:rsidRPr="0065766F">
        <w:rPr>
          <w:sz w:val="28"/>
          <w:szCs w:val="28"/>
        </w:rPr>
        <w:t>New Hampshire</w:t>
      </w:r>
      <w:r w:rsidRPr="0065766F">
        <w:rPr>
          <w:sz w:val="28"/>
          <w:szCs w:val="28"/>
        </w:rPr>
        <w:t>,</w:t>
      </w:r>
      <w:r w:rsidR="009D5CB2" w:rsidRPr="0065766F">
        <w:rPr>
          <w:sz w:val="28"/>
          <w:szCs w:val="28"/>
        </w:rPr>
        <w:t xml:space="preserve"> South Carolina</w:t>
      </w:r>
      <w:r w:rsidRPr="0065766F">
        <w:rPr>
          <w:sz w:val="28"/>
          <w:szCs w:val="28"/>
        </w:rPr>
        <w:t xml:space="preserve">, </w:t>
      </w:r>
      <w:proofErr w:type="gramStart"/>
      <w:r w:rsidRPr="0065766F">
        <w:rPr>
          <w:sz w:val="28"/>
          <w:szCs w:val="28"/>
        </w:rPr>
        <w:t>Virginia</w:t>
      </w:r>
      <w:proofErr w:type="gramEnd"/>
      <w:r w:rsidR="0065766F" w:rsidRPr="0065766F">
        <w:rPr>
          <w:sz w:val="28"/>
          <w:szCs w:val="28"/>
        </w:rPr>
        <w:t xml:space="preserve"> and the District of Columbia</w:t>
      </w:r>
      <w:r w:rsidRPr="0065766F">
        <w:rPr>
          <w:sz w:val="28"/>
          <w:szCs w:val="28"/>
        </w:rPr>
        <w:t>.</w:t>
      </w:r>
      <w:r w:rsidR="009D5CB2" w:rsidRPr="0065766F">
        <w:rPr>
          <w:sz w:val="28"/>
          <w:szCs w:val="28"/>
        </w:rPr>
        <w:t xml:space="preserve"> We want to capture the issues that motivate voters with disabilities and paint a rich picture of their lives, because our community</w:t>
      </w:r>
      <w:r w:rsidR="00E70878" w:rsidRPr="0065766F">
        <w:rPr>
          <w:sz w:val="28"/>
          <w:szCs w:val="28"/>
        </w:rPr>
        <w:t>,</w:t>
      </w:r>
      <w:r w:rsidR="009D5CB2" w:rsidRPr="0065766F">
        <w:rPr>
          <w:sz w:val="28"/>
          <w:szCs w:val="28"/>
        </w:rPr>
        <w:t xml:space="preserve"> despite being over 25% of the American population it's often ignored by </w:t>
      </w:r>
      <w:r w:rsidR="00E70878" w:rsidRPr="0065766F">
        <w:rPr>
          <w:sz w:val="28"/>
          <w:szCs w:val="28"/>
        </w:rPr>
        <w:t>politicians.</w:t>
      </w:r>
    </w:p>
    <w:p w14:paraId="049A45EA" w14:textId="77777777" w:rsidR="001E3506" w:rsidRPr="0065766F" w:rsidRDefault="001E3506">
      <w:pPr>
        <w:rPr>
          <w:sz w:val="28"/>
          <w:szCs w:val="28"/>
        </w:rPr>
      </w:pPr>
    </w:p>
    <w:p w14:paraId="38B2FF5F" w14:textId="0EBFBBF1" w:rsidR="009D5CB2" w:rsidRPr="0065766F" w:rsidRDefault="00683849" w:rsidP="009D5CB2">
      <w:pPr>
        <w:rPr>
          <w:b/>
          <w:bCs/>
          <w:sz w:val="28"/>
          <w:szCs w:val="28"/>
        </w:rPr>
      </w:pPr>
      <w:r w:rsidRPr="0065766F">
        <w:rPr>
          <w:sz w:val="28"/>
          <w:szCs w:val="28"/>
        </w:rPr>
        <w:t>We are seeking to get a look</w:t>
      </w:r>
      <w:r w:rsidR="009D5CB2" w:rsidRPr="0065766F">
        <w:rPr>
          <w:sz w:val="28"/>
          <w:szCs w:val="28"/>
        </w:rPr>
        <w:t xml:space="preserve"> a</w:t>
      </w:r>
      <w:r w:rsidRPr="0065766F">
        <w:rPr>
          <w:sz w:val="28"/>
          <w:szCs w:val="28"/>
        </w:rPr>
        <w:t>t</w:t>
      </w:r>
      <w:r w:rsidR="009D5CB2" w:rsidRPr="0065766F">
        <w:rPr>
          <w:sz w:val="28"/>
          <w:szCs w:val="28"/>
        </w:rPr>
        <w:t xml:space="preserve"> the home life </w:t>
      </w:r>
      <w:r w:rsidRPr="0065766F">
        <w:rPr>
          <w:sz w:val="28"/>
          <w:szCs w:val="28"/>
        </w:rPr>
        <w:t>and</w:t>
      </w:r>
      <w:r w:rsidR="009D5CB2" w:rsidRPr="0065766F">
        <w:rPr>
          <w:sz w:val="28"/>
          <w:szCs w:val="28"/>
        </w:rPr>
        <w:t xml:space="preserve"> day-to-day </w:t>
      </w:r>
      <w:r w:rsidRPr="0065766F">
        <w:rPr>
          <w:sz w:val="28"/>
          <w:szCs w:val="28"/>
        </w:rPr>
        <w:t xml:space="preserve">of voters with disabilities so we can </w:t>
      </w:r>
      <w:r w:rsidR="0065766F" w:rsidRPr="0065766F">
        <w:rPr>
          <w:sz w:val="28"/>
          <w:szCs w:val="28"/>
        </w:rPr>
        <w:t>connect the political issues that matter to their daily life</w:t>
      </w:r>
      <w:r w:rsidR="009D5CB2" w:rsidRPr="0065766F">
        <w:rPr>
          <w:sz w:val="28"/>
          <w:szCs w:val="28"/>
        </w:rPr>
        <w:t xml:space="preserve">. </w:t>
      </w:r>
      <w:r w:rsidR="009D5CB2" w:rsidRPr="0065766F">
        <w:rPr>
          <w:b/>
          <w:bCs/>
          <w:sz w:val="28"/>
          <w:szCs w:val="28"/>
        </w:rPr>
        <w:t>Interviews would ta</w:t>
      </w:r>
      <w:r w:rsidR="0065766F" w:rsidRPr="0065766F">
        <w:rPr>
          <w:b/>
          <w:bCs/>
          <w:sz w:val="28"/>
          <w:szCs w:val="28"/>
        </w:rPr>
        <w:t>ke approximately two to three hours</w:t>
      </w:r>
      <w:r w:rsidR="009D5CB2" w:rsidRPr="0065766F">
        <w:rPr>
          <w:b/>
          <w:bCs/>
          <w:sz w:val="28"/>
          <w:szCs w:val="28"/>
        </w:rPr>
        <w:t>. We want to conduct the interview and film footage to compliment it. For example: navigating to work, arranging paratransit, going over how much their healthcare costs or showing any durable medical equipment they use</w:t>
      </w:r>
      <w:r w:rsidR="00AC50CB">
        <w:rPr>
          <w:b/>
          <w:bCs/>
          <w:sz w:val="28"/>
          <w:szCs w:val="28"/>
        </w:rPr>
        <w:t>, explaining how a home health aide would enable them to experience greater independence.</w:t>
      </w:r>
    </w:p>
    <w:p w14:paraId="081364B6" w14:textId="77777777" w:rsidR="009D5CB2" w:rsidRPr="0065766F" w:rsidRDefault="009D5CB2" w:rsidP="009D5CB2">
      <w:pPr>
        <w:rPr>
          <w:sz w:val="28"/>
          <w:szCs w:val="28"/>
        </w:rPr>
      </w:pPr>
    </w:p>
    <w:p w14:paraId="02A102E6" w14:textId="2A2822F7" w:rsidR="009D5CB2" w:rsidRPr="0065766F" w:rsidRDefault="009D5CB2" w:rsidP="009D5CB2">
      <w:pPr>
        <w:rPr>
          <w:sz w:val="28"/>
          <w:szCs w:val="28"/>
        </w:rPr>
      </w:pPr>
      <w:r w:rsidRPr="0065766F">
        <w:rPr>
          <w:sz w:val="28"/>
          <w:szCs w:val="28"/>
        </w:rPr>
        <w:t xml:space="preserve">The goal of this project is to highlight the biggest minority group that gets </w:t>
      </w:r>
      <w:r w:rsidR="00E70878" w:rsidRPr="0065766F">
        <w:rPr>
          <w:sz w:val="28"/>
          <w:szCs w:val="28"/>
        </w:rPr>
        <w:t>often</w:t>
      </w:r>
      <w:r w:rsidRPr="0065766F">
        <w:rPr>
          <w:sz w:val="28"/>
          <w:szCs w:val="28"/>
        </w:rPr>
        <w:t xml:space="preserve"> ignored by the candidates of all parties. </w:t>
      </w:r>
      <w:r w:rsidR="0065766F" w:rsidRPr="0065766F">
        <w:rPr>
          <w:sz w:val="28"/>
          <w:szCs w:val="28"/>
        </w:rPr>
        <w:t xml:space="preserve">The project is strictly nonpartisan. </w:t>
      </w:r>
      <w:r w:rsidRPr="0065766F">
        <w:rPr>
          <w:sz w:val="28"/>
          <w:szCs w:val="28"/>
        </w:rPr>
        <w:t xml:space="preserve">We </w:t>
      </w:r>
      <w:r w:rsidR="0065766F" w:rsidRPr="0065766F">
        <w:rPr>
          <w:sz w:val="28"/>
          <w:szCs w:val="28"/>
        </w:rPr>
        <w:t>are seeking</w:t>
      </w:r>
      <w:r w:rsidRPr="0065766F">
        <w:rPr>
          <w:sz w:val="28"/>
          <w:szCs w:val="28"/>
        </w:rPr>
        <w:t xml:space="preserve"> to ensure we have a diverse range of perspectives included in terms of the issues that matter and the life experience those voters come with. </w:t>
      </w:r>
    </w:p>
    <w:p w14:paraId="53B78782" w14:textId="77777777" w:rsidR="009D5CB2" w:rsidRPr="0065766F" w:rsidRDefault="009D5CB2" w:rsidP="009D5CB2">
      <w:pPr>
        <w:rPr>
          <w:sz w:val="28"/>
          <w:szCs w:val="28"/>
        </w:rPr>
      </w:pPr>
    </w:p>
    <w:p w14:paraId="7F83BDAE" w14:textId="77777777" w:rsidR="009D5CB2" w:rsidRPr="0065766F" w:rsidRDefault="009D5CB2" w:rsidP="009D5CB2">
      <w:pPr>
        <w:rPr>
          <w:sz w:val="28"/>
          <w:szCs w:val="28"/>
        </w:rPr>
      </w:pPr>
      <w:r w:rsidRPr="0065766F">
        <w:rPr>
          <w:sz w:val="28"/>
          <w:szCs w:val="28"/>
        </w:rPr>
        <w:t xml:space="preserve">We are looking to speak to first time and </w:t>
      </w:r>
      <w:proofErr w:type="spellStart"/>
      <w:proofErr w:type="gramStart"/>
      <w:r w:rsidRPr="0065766F">
        <w:rPr>
          <w:sz w:val="28"/>
          <w:szCs w:val="28"/>
        </w:rPr>
        <w:t>long time</w:t>
      </w:r>
      <w:proofErr w:type="spellEnd"/>
      <w:proofErr w:type="gramEnd"/>
      <w:r w:rsidRPr="0065766F">
        <w:rPr>
          <w:sz w:val="28"/>
          <w:szCs w:val="28"/>
        </w:rPr>
        <w:t xml:space="preserve"> voters, we want to interview those fresh out of school (and even graduating seniors) as well as people who have spent long in the workforce or even found themselves excluded from the workforce. We want to speak to voters with disabilities of all stripes and capture the diversity of our community.</w:t>
      </w:r>
    </w:p>
    <w:p w14:paraId="2CBB62B0" w14:textId="77777777" w:rsidR="009D5CB2" w:rsidRPr="0065766F" w:rsidRDefault="009D5CB2" w:rsidP="009D5CB2">
      <w:pPr>
        <w:rPr>
          <w:sz w:val="28"/>
          <w:szCs w:val="28"/>
        </w:rPr>
      </w:pPr>
    </w:p>
    <w:p w14:paraId="34642708" w14:textId="036F4302" w:rsidR="009D5CB2" w:rsidRPr="0065766F" w:rsidRDefault="009D5CB2" w:rsidP="009D5CB2">
      <w:pPr>
        <w:rPr>
          <w:sz w:val="28"/>
          <w:szCs w:val="28"/>
        </w:rPr>
      </w:pPr>
      <w:r w:rsidRPr="0065766F">
        <w:rPr>
          <w:sz w:val="28"/>
          <w:szCs w:val="28"/>
        </w:rPr>
        <w:t xml:space="preserve">If you are </w:t>
      </w:r>
      <w:proofErr w:type="gramStart"/>
      <w:r w:rsidRPr="0065766F">
        <w:rPr>
          <w:sz w:val="28"/>
          <w:szCs w:val="28"/>
        </w:rPr>
        <w:t>interested</w:t>
      </w:r>
      <w:proofErr w:type="gramEnd"/>
      <w:r w:rsidRPr="0065766F">
        <w:rPr>
          <w:sz w:val="28"/>
          <w:szCs w:val="28"/>
        </w:rPr>
        <w:t xml:space="preserve"> please contact us at </w:t>
      </w:r>
      <w:hyperlink r:id="rId6" w:history="1">
        <w:r w:rsidRPr="0065766F">
          <w:rPr>
            <w:rStyle w:val="Hyperlink"/>
            <w:sz w:val="28"/>
            <w:szCs w:val="28"/>
          </w:rPr>
          <w:t>storytelling@ndrn.org</w:t>
        </w:r>
      </w:hyperlink>
      <w:r w:rsidRPr="0065766F">
        <w:rPr>
          <w:sz w:val="28"/>
          <w:szCs w:val="28"/>
        </w:rPr>
        <w:t xml:space="preserve">. We look forward to working with you to help politicians understand that our community </w:t>
      </w:r>
      <w:r w:rsidR="0065766F" w:rsidRPr="0065766F">
        <w:rPr>
          <w:sz w:val="28"/>
          <w:szCs w:val="28"/>
        </w:rPr>
        <w:t>cannot</w:t>
      </w:r>
      <w:r w:rsidRPr="0065766F">
        <w:rPr>
          <w:sz w:val="28"/>
          <w:szCs w:val="28"/>
        </w:rPr>
        <w:t xml:space="preserve"> be ignored any longer. </w:t>
      </w:r>
    </w:p>
    <w:p w14:paraId="2F418757" w14:textId="77777777" w:rsidR="0065766F" w:rsidRPr="0065766F" w:rsidRDefault="0065766F" w:rsidP="009D5CB2">
      <w:pPr>
        <w:rPr>
          <w:sz w:val="28"/>
          <w:szCs w:val="28"/>
        </w:rPr>
      </w:pPr>
    </w:p>
    <w:p w14:paraId="7FDF56E0" w14:textId="3759C405" w:rsidR="0065766F" w:rsidRPr="0065766F" w:rsidRDefault="0065766F" w:rsidP="009D5CB2">
      <w:pPr>
        <w:rPr>
          <w:sz w:val="28"/>
          <w:szCs w:val="28"/>
        </w:rPr>
      </w:pPr>
      <w:r w:rsidRPr="0065766F">
        <w:rPr>
          <w:sz w:val="28"/>
          <w:szCs w:val="28"/>
        </w:rPr>
        <w:lastRenderedPageBreak/>
        <w:t>Dates by location:</w:t>
      </w:r>
    </w:p>
    <w:p w14:paraId="4B94C7E8" w14:textId="6BDFCE26" w:rsidR="0065766F" w:rsidRPr="0065766F" w:rsidRDefault="0065766F" w:rsidP="009D5CB2">
      <w:pPr>
        <w:pStyle w:val="ListParagraph"/>
        <w:numPr>
          <w:ilvl w:val="0"/>
          <w:numId w:val="2"/>
        </w:numPr>
        <w:rPr>
          <w:sz w:val="28"/>
          <w:szCs w:val="28"/>
        </w:rPr>
      </w:pPr>
      <w:r w:rsidRPr="0065766F">
        <w:rPr>
          <w:sz w:val="28"/>
          <w:szCs w:val="28"/>
        </w:rPr>
        <w:t>Southern New Hampshire/Boston Massachusetts: January 18</w:t>
      </w:r>
      <w:r w:rsidRPr="0065766F">
        <w:rPr>
          <w:sz w:val="28"/>
          <w:szCs w:val="28"/>
          <w:vertAlign w:val="superscript"/>
        </w:rPr>
        <w:t>th</w:t>
      </w:r>
      <w:r w:rsidRPr="0065766F">
        <w:rPr>
          <w:sz w:val="28"/>
          <w:szCs w:val="28"/>
        </w:rPr>
        <w:t xml:space="preserve"> to 24</w:t>
      </w:r>
      <w:r w:rsidRPr="0065766F">
        <w:rPr>
          <w:sz w:val="28"/>
          <w:szCs w:val="28"/>
          <w:vertAlign w:val="superscript"/>
        </w:rPr>
        <w:t>th</w:t>
      </w:r>
    </w:p>
    <w:p w14:paraId="328CE33F" w14:textId="77777777" w:rsidR="0065766F" w:rsidRPr="0065766F" w:rsidRDefault="0065766F" w:rsidP="009D5CB2">
      <w:pPr>
        <w:pStyle w:val="ListParagraph"/>
        <w:numPr>
          <w:ilvl w:val="0"/>
          <w:numId w:val="2"/>
        </w:numPr>
        <w:rPr>
          <w:sz w:val="28"/>
          <w:szCs w:val="28"/>
        </w:rPr>
      </w:pPr>
      <w:r w:rsidRPr="0065766F">
        <w:rPr>
          <w:sz w:val="28"/>
          <w:szCs w:val="28"/>
        </w:rPr>
        <w:t>Charleston, South Carolina area: January 31</w:t>
      </w:r>
      <w:r w:rsidRPr="0065766F">
        <w:rPr>
          <w:sz w:val="28"/>
          <w:szCs w:val="28"/>
          <w:vertAlign w:val="superscript"/>
        </w:rPr>
        <w:t>st</w:t>
      </w:r>
      <w:r w:rsidRPr="0065766F">
        <w:rPr>
          <w:sz w:val="28"/>
          <w:szCs w:val="28"/>
        </w:rPr>
        <w:t xml:space="preserve"> to February 4</w:t>
      </w:r>
      <w:r w:rsidRPr="0065766F">
        <w:rPr>
          <w:sz w:val="28"/>
          <w:szCs w:val="28"/>
          <w:vertAlign w:val="superscript"/>
        </w:rPr>
        <w:t>th</w:t>
      </w:r>
    </w:p>
    <w:p w14:paraId="338CD346" w14:textId="77777777" w:rsidR="0065766F" w:rsidRPr="0065766F" w:rsidRDefault="0065766F" w:rsidP="009D5CB2">
      <w:pPr>
        <w:pStyle w:val="ListParagraph"/>
        <w:numPr>
          <w:ilvl w:val="0"/>
          <w:numId w:val="2"/>
        </w:numPr>
        <w:rPr>
          <w:sz w:val="28"/>
          <w:szCs w:val="28"/>
        </w:rPr>
      </w:pPr>
      <w:r w:rsidRPr="0065766F">
        <w:rPr>
          <w:sz w:val="28"/>
          <w:szCs w:val="28"/>
        </w:rPr>
        <w:t>Columbia, South Carolina area: February 20</w:t>
      </w:r>
      <w:r w:rsidRPr="0065766F">
        <w:rPr>
          <w:sz w:val="28"/>
          <w:szCs w:val="28"/>
          <w:vertAlign w:val="superscript"/>
        </w:rPr>
        <w:t>th</w:t>
      </w:r>
      <w:r w:rsidRPr="0065766F">
        <w:rPr>
          <w:sz w:val="28"/>
          <w:szCs w:val="28"/>
        </w:rPr>
        <w:t xml:space="preserve"> to February 24</w:t>
      </w:r>
      <w:r w:rsidRPr="0065766F">
        <w:rPr>
          <w:sz w:val="28"/>
          <w:szCs w:val="28"/>
          <w:vertAlign w:val="superscript"/>
        </w:rPr>
        <w:t>th</w:t>
      </w:r>
    </w:p>
    <w:p w14:paraId="4D038158" w14:textId="25E73FF1" w:rsidR="0065766F" w:rsidRPr="0065766F" w:rsidRDefault="0065766F" w:rsidP="009D5CB2">
      <w:pPr>
        <w:pStyle w:val="ListParagraph"/>
        <w:numPr>
          <w:ilvl w:val="0"/>
          <w:numId w:val="2"/>
        </w:numPr>
        <w:rPr>
          <w:sz w:val="28"/>
          <w:szCs w:val="28"/>
        </w:rPr>
      </w:pPr>
      <w:r w:rsidRPr="0065766F">
        <w:rPr>
          <w:sz w:val="28"/>
          <w:szCs w:val="28"/>
        </w:rPr>
        <w:t>Maryland/Virginia/DC: March 5</w:t>
      </w:r>
      <w:r w:rsidRPr="0065766F">
        <w:rPr>
          <w:sz w:val="28"/>
          <w:szCs w:val="28"/>
          <w:vertAlign w:val="superscript"/>
        </w:rPr>
        <w:t>th</w:t>
      </w:r>
      <w:r w:rsidRPr="0065766F">
        <w:rPr>
          <w:sz w:val="28"/>
          <w:szCs w:val="28"/>
        </w:rPr>
        <w:t xml:space="preserve"> to March 28</w:t>
      </w:r>
      <w:r w:rsidRPr="0065766F">
        <w:rPr>
          <w:sz w:val="28"/>
          <w:szCs w:val="28"/>
          <w:vertAlign w:val="superscript"/>
        </w:rPr>
        <w:t>th</w:t>
      </w:r>
      <w:r w:rsidRPr="0065766F">
        <w:rPr>
          <w:sz w:val="28"/>
          <w:szCs w:val="28"/>
        </w:rPr>
        <w:t xml:space="preserve"> </w:t>
      </w:r>
    </w:p>
    <w:p w14:paraId="784636D8" w14:textId="77777777" w:rsidR="009D5CB2" w:rsidRPr="0065766F" w:rsidRDefault="009D5CB2">
      <w:pPr>
        <w:rPr>
          <w:sz w:val="28"/>
          <w:szCs w:val="28"/>
        </w:rPr>
      </w:pPr>
    </w:p>
    <w:sectPr w:rsidR="009D5CB2" w:rsidRPr="00657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741C2"/>
    <w:multiLevelType w:val="hybridMultilevel"/>
    <w:tmpl w:val="BF42FDE6"/>
    <w:lvl w:ilvl="0" w:tplc="CEFAD0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694E46"/>
    <w:multiLevelType w:val="hybridMultilevel"/>
    <w:tmpl w:val="5F5EF4FE"/>
    <w:lvl w:ilvl="0" w:tplc="FAB8EA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596260">
    <w:abstractNumId w:val="0"/>
  </w:num>
  <w:num w:numId="2" w16cid:durableId="1006133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CB2"/>
    <w:rsid w:val="001D5180"/>
    <w:rsid w:val="001E3506"/>
    <w:rsid w:val="00201D73"/>
    <w:rsid w:val="00293016"/>
    <w:rsid w:val="00440E31"/>
    <w:rsid w:val="00480B96"/>
    <w:rsid w:val="0065766F"/>
    <w:rsid w:val="00683849"/>
    <w:rsid w:val="00946723"/>
    <w:rsid w:val="009D5CB2"/>
    <w:rsid w:val="00AC50CB"/>
    <w:rsid w:val="00E70878"/>
    <w:rsid w:val="00FE4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FB4644"/>
  <w15:chartTrackingRefBased/>
  <w15:docId w15:val="{8A647017-F479-1247-92C5-FD1AFBE2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CB2"/>
    <w:pPr>
      <w:ind w:left="720"/>
      <w:contextualSpacing/>
    </w:pPr>
  </w:style>
  <w:style w:type="character" w:styleId="Hyperlink">
    <w:name w:val="Hyperlink"/>
    <w:basedOn w:val="DefaultParagraphFont"/>
    <w:uiPriority w:val="99"/>
    <w:unhideWhenUsed/>
    <w:rsid w:val="009D5C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orytelling@ndrn.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Rosen</dc:creator>
  <cp:keywords/>
  <dc:description/>
  <cp:lastModifiedBy>Jack Rosen</cp:lastModifiedBy>
  <cp:revision>2</cp:revision>
  <dcterms:created xsi:type="dcterms:W3CDTF">2023-12-14T16:16:00Z</dcterms:created>
  <dcterms:modified xsi:type="dcterms:W3CDTF">2023-12-14T16:16:00Z</dcterms:modified>
</cp:coreProperties>
</file>