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Android via Java 19.9 -->
  <w:body>
    <w:p w:rsidR="00A77B3E">
      <w:pPr>
        <w:rPr>
          <w:rStyle w:val="Defaultparagraphfont0"/>
        </w:rPr>
      </w:pPr>
      <w:r>
        <w:t>NFB Blind Christians Group Meeting Agenda</w:t>
      </w:r>
    </w:p>
    <w:p>
      <w:r>
        <w:t xml:space="preserve"> </w:t>
      </w:r>
    </w:p>
    <w:p>
      <w:r>
        <w:t>Sunday, July 5, 2026</w:t>
      </w:r>
    </w:p>
    <w:p>
      <w:r>
        <w:t xml:space="preserve"> </w:t>
      </w:r>
    </w:p>
    <w:p>
      <w:r>
        <w:t>6:00 Welcome and Announcements, Linda Mentink, NFB Blind Christians Group Chairman, Columbus, NE</w:t>
      </w:r>
    </w:p>
    <w:p>
      <w:r>
        <w:t xml:space="preserve"> </w:t>
      </w:r>
    </w:p>
    <w:p>
      <w:r>
        <w:t>6:05 Update and Q&amp;A: International Christian Braille Mission, Thomas Bleemel, Director, Grayson, KY</w:t>
      </w:r>
    </w:p>
    <w:p>
      <w:r>
        <w:t xml:space="preserve"> </w:t>
      </w:r>
    </w:p>
    <w:p>
      <w:r>
        <w:t xml:space="preserve">6:10 Update and Q&amp;A: Christian Record Services, Kalvin Follett, Lincoln, NE </w:t>
      </w:r>
    </w:p>
    <w:p>
      <w:r>
        <w:t xml:space="preserve"> </w:t>
      </w:r>
    </w:p>
    <w:p>
      <w:r>
        <w:t>6:15 Discussion: Partnership with Christian Record on Phone Faith</w:t>
      </w:r>
    </w:p>
    <w:p>
      <w:r>
        <w:t xml:space="preserve"> </w:t>
      </w:r>
    </w:p>
    <w:p>
      <w:r>
        <w:t>6:30 Testimony: My Life in Music and Church Ministry, Julie Orozco, Arlington, VA</w:t>
      </w:r>
    </w:p>
    <w:p>
      <w:r>
        <w:t xml:space="preserve"> </w:t>
      </w:r>
    </w:p>
    <w:p>
      <w:r>
        <w:t xml:space="preserve"> </w:t>
      </w:r>
    </w:p>
    <w:p>
      <w:r>
        <w:t xml:space="preserve">7:00 Multi-Faith Toolkit for Clergy and Congregations </w:t>
      </w:r>
      <w:r>
        <w:rPr>
          <w:b/>
          <w:bCs/>
          <w:color w:val="auto"/>
          <w:sz w:val="28"/>
          <w:szCs w:val="28"/>
        </w:rPr>
        <w:t>on Including People Who Are Blind or Have Low Vision</w:t>
      </w:r>
      <w:r>
        <w:t>, Rev. Tom Jones, Granbury, TX; Executive Director, Faith Inclusion Network, Midland, TX</w:t>
      </w:r>
    </w:p>
    <w:p>
      <w:r>
        <w:t xml:space="preserve"> </w:t>
      </w:r>
    </w:p>
    <w:p>
      <w:r>
        <w:t>7:20 SongSight Music Mentoring Retreat for the Blind, American Idol Finalist and More, Scott MacIntyre, Scottsdale, AZ</w:t>
      </w:r>
    </w:p>
    <w:p>
      <w:r>
        <w:t xml:space="preserve"> </w:t>
      </w:r>
    </w:p>
    <w:p>
      <w:r>
        <w:t>7:45 "Getting to Know You" Introduction of Attendees</w:t>
      </w:r>
    </w:p>
    <w:p>
      <w:r>
        <w:t xml:space="preserve"> </w:t>
      </w:r>
    </w:p>
    <w:p>
      <w:r>
        <w:t>8:45 Closing Remarks and Announcements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lay">
    <w:charset w:val="00"/>
    <w:family w:val="auto"/>
    <w:pitch w:val="default"/>
    <w:sig w:usb0="00000000" w:usb1="00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C6D61E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39236A0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2"/>
    <w:multiLevelType w:val="multilevel"/>
    <w:tmpl w:val="000000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3"/>
    <w:multiLevelType w:val="multilevel"/>
    <w:tmpl w:val="00000003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  <w:ind w:left="1080" w:hanging="360"/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  <w:ind w:left="1440" w:hanging="360"/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">
    <w:name w:val="No list"/>
    <w:semiHidden/>
  </w:style>
  <w:style w:type="character" w:customStyle="1" w:styleId="Defaultparagraphfont0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