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A4255" w14:textId="3E7F24CF" w:rsidR="000C1417" w:rsidRDefault="000C1417" w:rsidP="000C1417">
      <w:pPr>
        <w:pStyle w:val="Heading1"/>
      </w:pPr>
      <w:r>
        <w:t>Massachusetts NFB Listserv Guidelines</w:t>
      </w:r>
    </w:p>
    <w:p w14:paraId="3F8FBBBA" w14:textId="77777777" w:rsidR="000C1417" w:rsidRDefault="000C1417" w:rsidP="000C1417">
      <w:r>
        <w:t>This list is a space for our community to share information, ask questions, and connect. These guidelines help keep conversations welcoming and valuable.</w:t>
      </w:r>
    </w:p>
    <w:p w14:paraId="0821AA5C" w14:textId="77777777" w:rsidR="000C1417" w:rsidRDefault="000C1417" w:rsidP="000C1417"/>
    <w:p w14:paraId="0E915275" w14:textId="77777777" w:rsidR="000C1417" w:rsidRDefault="000C1417" w:rsidP="000C1417">
      <w:pPr>
        <w:pStyle w:val="Heading2"/>
      </w:pPr>
      <w:r>
        <w:t>Topics and Posts</w:t>
      </w:r>
    </w:p>
    <w:p w14:paraId="78150D78" w14:textId="77777777" w:rsidR="000C1417" w:rsidRDefault="000C1417" w:rsidP="000C1417">
      <w:r>
        <w:t>Make sure that your emails to the list are relevant to the National Federation of the Blind of Massachusetts community. For example, emails about guide dogs, tech accessibility, blindness skills and strategies, local blindness resources, social events that everyone is invited to, and announcements about Federation events are appropriate. Consider why your message would be useful or interesting to this community. Keep unrelated advertisements, chain emails, and general political arguments unrelated to blindness or accessibility off the list.</w:t>
      </w:r>
    </w:p>
    <w:p w14:paraId="5AB2B2EC" w14:textId="77777777" w:rsidR="000C1417" w:rsidRDefault="000C1417" w:rsidP="000C1417"/>
    <w:p w14:paraId="1486EB2B" w14:textId="77777777" w:rsidR="000C1417" w:rsidRDefault="000C1417" w:rsidP="000C1417">
      <w:pPr>
        <w:pStyle w:val="Heading2"/>
      </w:pPr>
      <w:r>
        <w:t>Listserv Etiquette</w:t>
      </w:r>
    </w:p>
    <w:p w14:paraId="16F88586" w14:textId="3315BC8E" w:rsidR="000C1417" w:rsidRDefault="000C1417" w:rsidP="000C1417">
      <w:r>
        <w:t xml:space="preserve">When responding to emails on the list, make sure to be courteous toward other list members. Move personal arrangements and one-on-one conversations </w:t>
      </w:r>
      <w:proofErr w:type="gramStart"/>
      <w:r>
        <w:t>off-list</w:t>
      </w:r>
      <w:proofErr w:type="gramEnd"/>
      <w:r>
        <w:t xml:space="preserve">. For example, an invitation to a social event belongs on the list, but coordinating where someone should pick you up generally belongs in a direct message. Participating actively in email discussions is encouraged if the conversation could be helpful to the other members on the list; emails like "thanks" or "got it" should generally go directly to the sender rather than to the entire list. When replying to emails, make sure to double-check who is in the </w:t>
      </w:r>
      <w:proofErr w:type="spellStart"/>
      <w:r>
        <w:t>To</w:t>
      </w:r>
      <w:proofErr w:type="spellEnd"/>
      <w:r>
        <w:t xml:space="preserve"> and CC fields of the email to ensure that you are replying to the intended audience. Keep responses focused on the topic. Personal attacks, insults, and harassment are not acceptable. Remember to adhere to the </w:t>
      </w:r>
      <w:hyperlink r:id="rId4" w:history="1">
        <w:r w:rsidRPr="000C1417">
          <w:rPr>
            <w:rStyle w:val="Hyperlink"/>
          </w:rPr>
          <w:t xml:space="preserve">NFB </w:t>
        </w:r>
        <w:r w:rsidRPr="000C1417">
          <w:rPr>
            <w:rStyle w:val="Hyperlink"/>
          </w:rPr>
          <w:t>C</w:t>
        </w:r>
        <w:r w:rsidRPr="000C1417">
          <w:rPr>
            <w:rStyle w:val="Hyperlink"/>
          </w:rPr>
          <w:t xml:space="preserve">ode of </w:t>
        </w:r>
        <w:r w:rsidRPr="000C1417">
          <w:rPr>
            <w:rStyle w:val="Hyperlink"/>
          </w:rPr>
          <w:t>C</w:t>
        </w:r>
        <w:r w:rsidRPr="000C1417">
          <w:rPr>
            <w:rStyle w:val="Hyperlink"/>
          </w:rPr>
          <w:t>onduct</w:t>
        </w:r>
      </w:hyperlink>
      <w:r>
        <w:t>.</w:t>
      </w:r>
    </w:p>
    <w:p w14:paraId="5727224C" w14:textId="77777777" w:rsidR="000C1417" w:rsidRDefault="000C1417" w:rsidP="000C1417"/>
    <w:p w14:paraId="135B956E" w14:textId="77777777" w:rsidR="000C1417" w:rsidRDefault="000C1417" w:rsidP="000C1417">
      <w:pPr>
        <w:pStyle w:val="Heading2"/>
      </w:pPr>
      <w:r>
        <w:t>Public Access and Privacy</w:t>
      </w:r>
    </w:p>
    <w:p w14:paraId="17D5AFCF" w14:textId="3B804BF1" w:rsidR="0066056D" w:rsidRDefault="000C1417" w:rsidP="000C1417">
      <w:r>
        <w:t xml:space="preserve">This is a reminder that this is a public list; anyone on the internet </w:t>
      </w:r>
      <w:proofErr w:type="gramStart"/>
      <w:r>
        <w:t>is able to</w:t>
      </w:r>
      <w:proofErr w:type="gramEnd"/>
      <w:r>
        <w:t xml:space="preserve"> subscribe, send emails, and read the emails you send. Also, remember that this is a publicly indexed list, meaning all conversations are publicly searchable by anyone on the internet. Keep sensitive information off the list, including passwords, account numbers, and other personally identifiable information. If you need to give someone your address, phone number, or other personal information, send it directly to that person. Also, get permission before sharing someone else’s personal information or forwarding their private messages. Be cautious with unexpected links, attachments, or requests for money or personal information, even if the message appears to come from someone you know.</w:t>
      </w:r>
    </w:p>
    <w:sectPr w:rsidR="006605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417"/>
    <w:rsid w:val="000353B6"/>
    <w:rsid w:val="000B7EB3"/>
    <w:rsid w:val="000C1417"/>
    <w:rsid w:val="000C1B30"/>
    <w:rsid w:val="000C52A4"/>
    <w:rsid w:val="00114BA4"/>
    <w:rsid w:val="0012209E"/>
    <w:rsid w:val="001409B5"/>
    <w:rsid w:val="001671B5"/>
    <w:rsid w:val="00176E63"/>
    <w:rsid w:val="0017770F"/>
    <w:rsid w:val="001C470E"/>
    <w:rsid w:val="001E7A6D"/>
    <w:rsid w:val="00210FD7"/>
    <w:rsid w:val="002447B1"/>
    <w:rsid w:val="00254830"/>
    <w:rsid w:val="00261A1F"/>
    <w:rsid w:val="002659F5"/>
    <w:rsid w:val="0028230C"/>
    <w:rsid w:val="002C26FC"/>
    <w:rsid w:val="002C47C2"/>
    <w:rsid w:val="002D51B5"/>
    <w:rsid w:val="002F2AC2"/>
    <w:rsid w:val="002F70FA"/>
    <w:rsid w:val="003021AA"/>
    <w:rsid w:val="003248E6"/>
    <w:rsid w:val="00355D45"/>
    <w:rsid w:val="00397F02"/>
    <w:rsid w:val="004069EA"/>
    <w:rsid w:val="00442BA8"/>
    <w:rsid w:val="005062EA"/>
    <w:rsid w:val="00561B97"/>
    <w:rsid w:val="005D33EF"/>
    <w:rsid w:val="005F4999"/>
    <w:rsid w:val="00621C33"/>
    <w:rsid w:val="00624C65"/>
    <w:rsid w:val="0063495E"/>
    <w:rsid w:val="00634E8A"/>
    <w:rsid w:val="0066056D"/>
    <w:rsid w:val="00670DC0"/>
    <w:rsid w:val="006755BB"/>
    <w:rsid w:val="006871D9"/>
    <w:rsid w:val="00690000"/>
    <w:rsid w:val="006A2B6D"/>
    <w:rsid w:val="006B182D"/>
    <w:rsid w:val="006B1F94"/>
    <w:rsid w:val="006E524B"/>
    <w:rsid w:val="006F02E1"/>
    <w:rsid w:val="00700E3C"/>
    <w:rsid w:val="00724FF3"/>
    <w:rsid w:val="007477F9"/>
    <w:rsid w:val="00747F71"/>
    <w:rsid w:val="00753199"/>
    <w:rsid w:val="00766E38"/>
    <w:rsid w:val="007949A5"/>
    <w:rsid w:val="00814242"/>
    <w:rsid w:val="00885479"/>
    <w:rsid w:val="008A3C1C"/>
    <w:rsid w:val="008E207B"/>
    <w:rsid w:val="008F7D63"/>
    <w:rsid w:val="009005E6"/>
    <w:rsid w:val="00910BB5"/>
    <w:rsid w:val="009117D2"/>
    <w:rsid w:val="00915F42"/>
    <w:rsid w:val="00926AF1"/>
    <w:rsid w:val="00940D82"/>
    <w:rsid w:val="00946B9B"/>
    <w:rsid w:val="009D794E"/>
    <w:rsid w:val="009E4F85"/>
    <w:rsid w:val="00A012F6"/>
    <w:rsid w:val="00AA4800"/>
    <w:rsid w:val="00B045DB"/>
    <w:rsid w:val="00B265DB"/>
    <w:rsid w:val="00B5128F"/>
    <w:rsid w:val="00B832CC"/>
    <w:rsid w:val="00BA483E"/>
    <w:rsid w:val="00BC625B"/>
    <w:rsid w:val="00BD0244"/>
    <w:rsid w:val="00BD18D9"/>
    <w:rsid w:val="00C13D0E"/>
    <w:rsid w:val="00C17BDF"/>
    <w:rsid w:val="00C25F4E"/>
    <w:rsid w:val="00C52813"/>
    <w:rsid w:val="00CE1631"/>
    <w:rsid w:val="00D07B4C"/>
    <w:rsid w:val="00D41DB2"/>
    <w:rsid w:val="00DA4726"/>
    <w:rsid w:val="00DD35F8"/>
    <w:rsid w:val="00DE7D3F"/>
    <w:rsid w:val="00E0538B"/>
    <w:rsid w:val="00E1493B"/>
    <w:rsid w:val="00E60D3E"/>
    <w:rsid w:val="00EA49D6"/>
    <w:rsid w:val="00EA66D5"/>
    <w:rsid w:val="00EE27AC"/>
    <w:rsid w:val="00F43292"/>
    <w:rsid w:val="00F72B35"/>
    <w:rsid w:val="00F74FBD"/>
    <w:rsid w:val="00F82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577E8"/>
  <w15:chartTrackingRefBased/>
  <w15:docId w15:val="{515EDD3D-E058-4D44-A55D-257D5D9B3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14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C14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14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14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14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14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14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14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14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14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C14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14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14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14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14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14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14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1417"/>
    <w:rPr>
      <w:rFonts w:eastAsiaTheme="majorEastAsia" w:cstheme="majorBidi"/>
      <w:color w:val="272727" w:themeColor="text1" w:themeTint="D8"/>
    </w:rPr>
  </w:style>
  <w:style w:type="paragraph" w:styleId="Title">
    <w:name w:val="Title"/>
    <w:basedOn w:val="Normal"/>
    <w:next w:val="Normal"/>
    <w:link w:val="TitleChar"/>
    <w:uiPriority w:val="10"/>
    <w:qFormat/>
    <w:rsid w:val="000C14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14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14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14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1417"/>
    <w:pPr>
      <w:spacing w:before="160"/>
      <w:jc w:val="center"/>
    </w:pPr>
    <w:rPr>
      <w:i/>
      <w:iCs/>
      <w:color w:val="404040" w:themeColor="text1" w:themeTint="BF"/>
    </w:rPr>
  </w:style>
  <w:style w:type="character" w:customStyle="1" w:styleId="QuoteChar">
    <w:name w:val="Quote Char"/>
    <w:basedOn w:val="DefaultParagraphFont"/>
    <w:link w:val="Quote"/>
    <w:uiPriority w:val="29"/>
    <w:rsid w:val="000C1417"/>
    <w:rPr>
      <w:i/>
      <w:iCs/>
      <w:color w:val="404040" w:themeColor="text1" w:themeTint="BF"/>
    </w:rPr>
  </w:style>
  <w:style w:type="paragraph" w:styleId="ListParagraph">
    <w:name w:val="List Paragraph"/>
    <w:basedOn w:val="Normal"/>
    <w:uiPriority w:val="34"/>
    <w:qFormat/>
    <w:rsid w:val="000C1417"/>
    <w:pPr>
      <w:ind w:left="720"/>
      <w:contextualSpacing/>
    </w:pPr>
  </w:style>
  <w:style w:type="character" w:styleId="IntenseEmphasis">
    <w:name w:val="Intense Emphasis"/>
    <w:basedOn w:val="DefaultParagraphFont"/>
    <w:uiPriority w:val="21"/>
    <w:qFormat/>
    <w:rsid w:val="000C1417"/>
    <w:rPr>
      <w:i/>
      <w:iCs/>
      <w:color w:val="0F4761" w:themeColor="accent1" w:themeShade="BF"/>
    </w:rPr>
  </w:style>
  <w:style w:type="paragraph" w:styleId="IntenseQuote">
    <w:name w:val="Intense Quote"/>
    <w:basedOn w:val="Normal"/>
    <w:next w:val="Normal"/>
    <w:link w:val="IntenseQuoteChar"/>
    <w:uiPriority w:val="30"/>
    <w:qFormat/>
    <w:rsid w:val="000C14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1417"/>
    <w:rPr>
      <w:i/>
      <w:iCs/>
      <w:color w:val="0F4761" w:themeColor="accent1" w:themeShade="BF"/>
    </w:rPr>
  </w:style>
  <w:style w:type="character" w:styleId="IntenseReference">
    <w:name w:val="Intense Reference"/>
    <w:basedOn w:val="DefaultParagraphFont"/>
    <w:uiPriority w:val="32"/>
    <w:qFormat/>
    <w:rsid w:val="000C1417"/>
    <w:rPr>
      <w:b/>
      <w:bCs/>
      <w:smallCaps/>
      <w:color w:val="0F4761" w:themeColor="accent1" w:themeShade="BF"/>
      <w:spacing w:val="5"/>
    </w:rPr>
  </w:style>
  <w:style w:type="character" w:styleId="Hyperlink">
    <w:name w:val="Hyperlink"/>
    <w:basedOn w:val="DefaultParagraphFont"/>
    <w:uiPriority w:val="99"/>
    <w:unhideWhenUsed/>
    <w:rsid w:val="000C1417"/>
    <w:rPr>
      <w:color w:val="467886" w:themeColor="hyperlink"/>
      <w:u w:val="single"/>
    </w:rPr>
  </w:style>
  <w:style w:type="character" w:styleId="UnresolvedMention">
    <w:name w:val="Unresolved Mention"/>
    <w:basedOn w:val="DefaultParagraphFont"/>
    <w:uiPriority w:val="99"/>
    <w:semiHidden/>
    <w:unhideWhenUsed/>
    <w:rsid w:val="000C14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nfb.org/about-us/history-and-governance/code-conduct/co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386</Words>
  <Characters>2123</Characters>
  <Application>Microsoft Office Word</Application>
  <DocSecurity>0</DocSecurity>
  <Lines>34</Lines>
  <Paragraphs>9</Paragraphs>
  <ScaleCrop>false</ScaleCrop>
  <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 Kim</dc:creator>
  <cp:keywords/>
  <dc:description/>
  <cp:lastModifiedBy>Gene Kim</cp:lastModifiedBy>
  <cp:revision>1</cp:revision>
  <dcterms:created xsi:type="dcterms:W3CDTF">2026-10-01T18:26:00Z</dcterms:created>
  <dcterms:modified xsi:type="dcterms:W3CDTF">2026-10-01T18:28:00Z</dcterms:modified>
</cp:coreProperties>
</file>