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BDC0" w14:textId="3F816027" w:rsidR="00F040B1" w:rsidRDefault="00DA7D45" w:rsidP="0014460D">
      <w:pPr>
        <w:jc w:val="center"/>
        <w:rPr>
          <w:rFonts w:ascii="Times New Roman" w:hAnsi="Times New Roman" w:cs="Times New Roman"/>
          <w:sz w:val="48"/>
          <w:szCs w:val="48"/>
        </w:rPr>
      </w:pPr>
      <w:r w:rsidRPr="00DA7D45">
        <w:rPr>
          <w:rFonts w:ascii="Times New Roman" w:hAnsi="Times New Roman" w:cs="Times New Roman"/>
          <w:sz w:val="48"/>
          <w:szCs w:val="48"/>
        </w:rPr>
        <w:t>An Evening at the Movies</w:t>
      </w:r>
    </w:p>
    <w:p w14:paraId="615283EB" w14:textId="3BD24A3D" w:rsidR="004F57CD" w:rsidRPr="00DA7D45" w:rsidRDefault="0014460D" w:rsidP="00931B6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D76E3D3" wp14:editId="753FFCAB">
            <wp:extent cx="2844800" cy="1600200"/>
            <wp:effectExtent l="0" t="0" r="0" b="0"/>
            <wp:docPr id="1" name="Picture 1" descr="Picture of a lit cinema signage outside a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a lit cinema signage outside a theat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96" cy="160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2B3D" w14:textId="2A8363E7" w:rsidR="00A928D3" w:rsidRPr="004F57CD" w:rsidRDefault="00A928D3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You are cordially invited to explore the power of connections with the At-Large Chapter of the NFBMD. We will present and discuss the movie </w:t>
      </w:r>
      <w:r w:rsidRPr="004F57CD">
        <w:rPr>
          <w:rFonts w:ascii="Times New Roman" w:hAnsi="Times New Roman" w:cs="Times New Roman"/>
          <w:i/>
          <w:iCs/>
          <w:sz w:val="28"/>
          <w:szCs w:val="28"/>
        </w:rPr>
        <w:t>Feeling Through</w:t>
      </w:r>
      <w:r w:rsidR="004F57C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F57CD">
        <w:rPr>
          <w:rFonts w:ascii="Times New Roman" w:hAnsi="Times New Roman" w:cs="Times New Roman"/>
          <w:sz w:val="28"/>
          <w:szCs w:val="28"/>
        </w:rPr>
        <w:t xml:space="preserve"> a </w:t>
      </w:r>
      <w:r w:rsidR="004F57CD" w:rsidRPr="004F57CD">
        <w:rPr>
          <w:rFonts w:ascii="Times New Roman" w:hAnsi="Times New Roman" w:cs="Times New Roman"/>
          <w:sz w:val="28"/>
          <w:szCs w:val="28"/>
        </w:rPr>
        <w:t>thought-provoking</w:t>
      </w:r>
      <w:r w:rsidRPr="004F57CD">
        <w:rPr>
          <w:rFonts w:ascii="Times New Roman" w:hAnsi="Times New Roman" w:cs="Times New Roman"/>
          <w:sz w:val="28"/>
          <w:szCs w:val="28"/>
        </w:rPr>
        <w:t xml:space="preserve"> encounter between a deaf-blind man and a sighted individual</w:t>
      </w:r>
      <w:r w:rsidR="004F57CD" w:rsidRPr="004F57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1271F" w14:textId="77777777" w:rsidR="004F57CD" w:rsidRPr="00931B6D" w:rsidRDefault="004F57CD" w:rsidP="004F57CD">
      <w:pPr>
        <w:rPr>
          <w:rFonts w:ascii="Times New Roman" w:hAnsi="Times New Roman" w:cs="Times New Roman"/>
        </w:rPr>
      </w:pPr>
    </w:p>
    <w:p w14:paraId="3976A89A" w14:textId="6C6240D4" w:rsidR="004F57CD" w:rsidRPr="00931B6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931B6D">
        <w:rPr>
          <w:rFonts w:ascii="Times New Roman" w:hAnsi="Times New Roman" w:cs="Times New Roman"/>
          <w:sz w:val="28"/>
          <w:szCs w:val="28"/>
        </w:rPr>
        <w:t>: Saturday, October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21E8">
        <w:rPr>
          <w:rFonts w:ascii="Times New Roman" w:hAnsi="Times New Roman" w:cs="Times New Roman"/>
          <w:sz w:val="28"/>
          <w:szCs w:val="28"/>
        </w:rPr>
        <w:t>rd</w:t>
      </w:r>
    </w:p>
    <w:p w14:paraId="182EFBB5" w14:textId="77777777" w:rsidR="004F57CD" w:rsidRPr="00931B6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Pr="00931B6D">
        <w:rPr>
          <w:rFonts w:ascii="Times New Roman" w:hAnsi="Times New Roman" w:cs="Times New Roman"/>
          <w:sz w:val="28"/>
          <w:szCs w:val="28"/>
        </w:rPr>
        <w:t xml:space="preserve">: 7:00pm </w:t>
      </w:r>
    </w:p>
    <w:p w14:paraId="5D7B0779" w14:textId="53DA9A0D" w:rsidR="004F57C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Place</w:t>
      </w:r>
      <w:r w:rsidRPr="00931B6D">
        <w:rPr>
          <w:rFonts w:ascii="Times New Roman" w:hAnsi="Times New Roman" w:cs="Times New Roman"/>
          <w:sz w:val="28"/>
          <w:szCs w:val="28"/>
        </w:rPr>
        <w:t xml:space="preserve">: Zoom </w:t>
      </w:r>
    </w:p>
    <w:p w14:paraId="0454D08C" w14:textId="77777777" w:rsidR="004F57CD" w:rsidRPr="00931B6D" w:rsidRDefault="004F57CD" w:rsidP="004F57CD">
      <w:pPr>
        <w:rPr>
          <w:rFonts w:ascii="Times New Roman" w:hAnsi="Times New Roman" w:cs="Times New Roman"/>
          <w:sz w:val="28"/>
          <w:szCs w:val="28"/>
        </w:rPr>
      </w:pPr>
    </w:p>
    <w:p w14:paraId="4AF94C44" w14:textId="33A0CF38" w:rsidR="004F57CD" w:rsidRPr="004F57C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Every human being needs interaction. The discussion will be led by two deaf-blind individuals, Janice Toothman and Rania Dima. See how the power of connection applies to you. </w:t>
      </w:r>
    </w:p>
    <w:p w14:paraId="146251B3" w14:textId="77777777" w:rsidR="004F57CD" w:rsidRPr="004F57C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Please register by Wednesday, October 20, so that we have time to send you the Zoom information.  Be sure to include your email address when you register. </w:t>
      </w:r>
    </w:p>
    <w:p w14:paraId="4C668753" w14:textId="5AE66F7D" w:rsidR="004F57CD" w:rsidRPr="0014460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>You may donate by going to http://www.nfbmd.org/</w:t>
      </w:r>
      <w:r w:rsidR="002F5303">
        <w:rPr>
          <w:rFonts w:ascii="Times New Roman" w:hAnsi="Times New Roman" w:cs="Times New Roman"/>
          <w:sz w:val="28"/>
          <w:szCs w:val="28"/>
        </w:rPr>
        <w:t>feelingthrough</w:t>
      </w:r>
      <w:r w:rsidRPr="004F57CD">
        <w:rPr>
          <w:rFonts w:ascii="Times New Roman" w:hAnsi="Times New Roman" w:cs="Times New Roman"/>
          <w:sz w:val="28"/>
          <w:szCs w:val="28"/>
        </w:rPr>
        <w:t xml:space="preserve"> o</w:t>
      </w:r>
      <w:bookmarkStart w:id="0" w:name="_GoBack"/>
      <w:bookmarkEnd w:id="0"/>
      <w:r w:rsidRPr="004F57CD">
        <w:rPr>
          <w:rFonts w:ascii="Times New Roman" w:hAnsi="Times New Roman" w:cs="Times New Roman"/>
          <w:sz w:val="28"/>
          <w:szCs w:val="28"/>
        </w:rPr>
        <w:t xml:space="preserve">r you may use </w:t>
      </w:r>
      <w:proofErr w:type="spellStart"/>
      <w:r w:rsidRPr="004F57CD">
        <w:rPr>
          <w:rFonts w:ascii="Times New Roman" w:hAnsi="Times New Roman" w:cs="Times New Roman"/>
          <w:sz w:val="28"/>
          <w:szCs w:val="28"/>
        </w:rPr>
        <w:t>CashApp</w:t>
      </w:r>
      <w:proofErr w:type="spellEnd"/>
      <w:r w:rsidRPr="004F57CD">
        <w:rPr>
          <w:rFonts w:ascii="Times New Roman" w:hAnsi="Times New Roman" w:cs="Times New Roman"/>
          <w:sz w:val="28"/>
          <w:szCs w:val="28"/>
        </w:rPr>
        <w:t xml:space="preserve"> by calling Marguerite Woods at 443-271-1668 and emailing her at </w:t>
      </w:r>
      <w:hyperlink r:id="rId6" w:history="1">
        <w:r w:rsidRPr="004F57CD">
          <w:rPr>
            <w:rStyle w:val="Hyperlink"/>
            <w:rFonts w:ascii="Times New Roman" w:hAnsi="Times New Roman" w:cs="Times New Roman"/>
            <w:sz w:val="28"/>
            <w:szCs w:val="28"/>
          </w:rPr>
          <w:t>mwoods719@gmail.com</w:t>
        </w:r>
      </w:hyperlink>
      <w:r w:rsidRPr="004F57CD">
        <w:rPr>
          <w:rFonts w:ascii="Times New Roman" w:hAnsi="Times New Roman" w:cs="Times New Roman"/>
          <w:sz w:val="28"/>
          <w:szCs w:val="28"/>
        </w:rPr>
        <w:t>. You may also send a check made out to NFBMD to Sharon Maneki: 9013 Nelson Way, Columbia, MD 21045. Suggested donation is $12.</w:t>
      </w:r>
    </w:p>
    <w:sectPr w:rsidR="004F57CD" w:rsidRPr="0014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F6"/>
    <w:rsid w:val="00046EA7"/>
    <w:rsid w:val="0005558A"/>
    <w:rsid w:val="000D4080"/>
    <w:rsid w:val="00135812"/>
    <w:rsid w:val="0014460D"/>
    <w:rsid w:val="00192996"/>
    <w:rsid w:val="00285B28"/>
    <w:rsid w:val="002F5303"/>
    <w:rsid w:val="003534B8"/>
    <w:rsid w:val="00447170"/>
    <w:rsid w:val="004F57CD"/>
    <w:rsid w:val="005377C3"/>
    <w:rsid w:val="00583F8E"/>
    <w:rsid w:val="00713AF5"/>
    <w:rsid w:val="00821BF6"/>
    <w:rsid w:val="00841245"/>
    <w:rsid w:val="00931B6D"/>
    <w:rsid w:val="009C6351"/>
    <w:rsid w:val="00A928D3"/>
    <w:rsid w:val="00AB04F5"/>
    <w:rsid w:val="00D54850"/>
    <w:rsid w:val="00DA7D45"/>
    <w:rsid w:val="00F040B1"/>
    <w:rsid w:val="00F221E8"/>
    <w:rsid w:val="00F5535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F760"/>
  <w15:chartTrackingRefBased/>
  <w15:docId w15:val="{74AA72DF-99A2-47C0-B5B4-378677F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EBAB3-F4E1-4FA0-855F-1A1DF6C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Ronza Othman</cp:lastModifiedBy>
  <cp:revision>2</cp:revision>
  <dcterms:created xsi:type="dcterms:W3CDTF">2021-09-12T14:08:00Z</dcterms:created>
  <dcterms:modified xsi:type="dcterms:W3CDTF">2021-09-12T14:08:00Z</dcterms:modified>
</cp:coreProperties>
</file>