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rPr/>
      </w:pPr>
      <w:r>
        <w:rPr/>
      </w:r>
    </w:p>
    <w:tbl>
      <w:tblPr>
        <w:tblStyle w:val="a"/>
        <w:tblW w:w="936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noVBand="1" w:noHBand="1" w:lastColumn="0" w:firstColumn="0" w:lastRow="0" w:firstRow="0"/>
      </w:tblPr>
      <w:tblGrid>
        <w:gridCol w:w="929"/>
        <w:gridCol w:w="8430"/>
      </w:tblGrid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Intro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Snap fingers to the beat as we gather to dance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Dance begins with instruments and the lyric “sunshine in my pocket”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1-2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Step to the right, step together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3-4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Step to the right, step together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5-6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Step to the left, step together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7-8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Step to the left, step together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1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Squat down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2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Stand up straight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3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Pump the cane/ your hand(s) in the air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4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Pump the cane/ your hand(s) in the air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5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Squat down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6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Stand up straight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7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Pump the cane/ your hand(s) in the air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8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Pump the cane/ your hand(s) in the air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1, 2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Step back with the right foot and hold (arms bent 90 degrees at elbow waist height, palms facing out like “stop”)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3, 4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Step back with the left foot and hold (arms bent 90 degrees at elbow waist height, palms facing out like “stop”)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5, 6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Step forward with the left foot and hold (arms bent 90 degrees at elbow waist height, palms facing out like “stop”)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7, 8 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Step right foot forward together and hold (arms bent 90 degrees at elbow waist height, palms facing out like “stop”)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1, 2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Lunge step with the right foot, diagonally out (hands show attitude like jazz hands)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3, 4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Right foot steps together with the left (arms down beside you) 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5, 6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Lunge step with the left foot, diagonally out (hands show attitude like jazz hands)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7, 8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Left foot steps together with the right (arms down beside you)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1-8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Turn to the left (90 degrees) by marching on the beat for 8 counts</w:t>
            </w:r>
          </w:p>
        </w:tc>
      </w:tr>
      <w:tr>
        <w:trPr/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>
                <w:sz w:val="20"/>
                <w:szCs w:val="20"/>
              </w:rPr>
              <w:t>Repeat</w:t>
            </w:r>
          </w:p>
        </w:tc>
        <w:tc>
          <w:tcPr>
            <w:tcW w:w="8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From the beginning - minus snapping - Turn to all 4 walls, circling around 2 times, &amp; ending at your starting wall. After the right/left lung stay facing forward </w:t>
            </w:r>
            <w:bookmarkStart w:id="0" w:name="_GoBack"/>
            <w:bookmarkEnd w:id="0"/>
            <w:r>
              <w:rPr/>
              <w:t>and sway with hands in the air, snap or clap to the beat. Solo dance during this part.</w:t>
            </w:r>
          </w:p>
        </w:tc>
      </w:tr>
    </w:tbl>
    <w:p>
      <w:pPr>
        <w:pStyle w:val="Normal1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720" w:top="777" w:footer="0" w:bottom="720" w:gutter="0"/>
      <w:pgNumType w:start="1"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</w:r>
  </w:p>
  <w:p>
    <w:pPr>
      <w:pStyle w:val="Normal1"/>
      <w:rPr/>
    </w:pPr>
    <w:r>
      <w:rPr/>
    </w:r>
  </w:p>
  <w:p>
    <w:pPr>
      <w:pStyle w:val="Normal1"/>
      <w:jc w:val="center"/>
      <w:rPr/>
    </w:pPr>
    <w:r>
      <w:rPr/>
      <w:t>White Cane Safety Day Flash Mob 2016 to Justin Timberlake’s “Can’t stop the feeling”</w:t>
    </w:r>
  </w:p>
  <w:p>
    <w:pPr>
      <w:pStyle w:val="Normal1"/>
      <w:jc w:val="center"/>
      <w:rPr/>
    </w:pPr>
    <w:r>
      <w:rPr>
        <w:sz w:val="18"/>
        <w:szCs w:val="18"/>
      </w:rPr>
      <w:t>Dance modified from “I like to Move it” found on PECentral.org</w:t>
    </w:r>
  </w:p>
</w:hdr>
</file>

<file path=word/settings.xml><?xml version="1.0" encoding="utf-8"?>
<w:settings xmlns:w="http://schemas.openxmlformats.org/wordprocessingml/2006/main">
  <w:zoom w:percent="160"/>
  <w:displayBackgroundShape/>
  <w:defaultTabStop w:val="720"/>
  <w:compat>
    <w:compatSetting w:name="compatibilityMode" w:uri="http://schemas.microsoft.com/office/word" w:val="14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000000"/>
      <w:sz w:val="22"/>
      <w:szCs w:val="22"/>
      <w:lang w:val="en-US" w:eastAsia="en-US" w:bidi="ar-SA"/>
    </w:rPr>
  </w:style>
  <w:style w:type="paragraph" w:styleId="Heading1">
    <w:name w:val="Heading 1"/>
    <w:qFormat/>
    <w:pPr>
      <w:keepNext/>
      <w:keepLines/>
      <w:widowControl w:val="false"/>
      <w:spacing w:before="400" w:after="120"/>
      <w:contextualSpacing/>
      <w:outlineLvl w:val="0"/>
    </w:pPr>
    <w:rPr>
      <w:rFonts w:ascii="Arial" w:hAnsi="Arial" w:eastAsia="Arial" w:cs="Arial"/>
      <w:color w:val="000000"/>
      <w:sz w:val="40"/>
      <w:szCs w:val="40"/>
      <w:lang w:val="en-US" w:eastAsia="en-US" w:bidi="ar-SA"/>
    </w:rPr>
  </w:style>
  <w:style w:type="paragraph" w:styleId="Heading2">
    <w:name w:val="Heading 2"/>
    <w:qFormat/>
    <w:pPr>
      <w:keepNext/>
      <w:keepLines/>
      <w:widowControl w:val="false"/>
      <w:spacing w:before="360" w:after="120"/>
      <w:contextualSpacing/>
      <w:outlineLvl w:val="1"/>
    </w:pPr>
    <w:rPr>
      <w:rFonts w:ascii="Arial" w:hAnsi="Arial" w:eastAsia="Arial" w:cs="Arial"/>
      <w:color w:val="000000"/>
      <w:sz w:val="32"/>
      <w:szCs w:val="32"/>
      <w:lang w:val="en-US" w:eastAsia="en-US" w:bidi="ar-SA"/>
    </w:rPr>
  </w:style>
  <w:style w:type="paragraph" w:styleId="Heading3">
    <w:name w:val="Heading 3"/>
    <w:qFormat/>
    <w:pPr>
      <w:keepNext/>
      <w:keepLines/>
      <w:widowControl w:val="false"/>
      <w:spacing w:before="320" w:after="80"/>
      <w:contextualSpacing/>
      <w:outlineLvl w:val="2"/>
    </w:pPr>
    <w:rPr>
      <w:rFonts w:ascii="Arial" w:hAnsi="Arial" w:eastAsia="Arial" w:cs="Arial"/>
      <w:color w:val="434343"/>
      <w:sz w:val="28"/>
      <w:szCs w:val="28"/>
      <w:lang w:val="en-US" w:eastAsia="en-US" w:bidi="ar-SA"/>
    </w:rPr>
  </w:style>
  <w:style w:type="paragraph" w:styleId="Heading4">
    <w:name w:val="Heading 4"/>
    <w:qFormat/>
    <w:pPr>
      <w:keepNext/>
      <w:keepLines/>
      <w:widowControl w:val="false"/>
      <w:spacing w:before="280" w:after="80"/>
      <w:contextualSpacing/>
      <w:outlineLvl w:val="3"/>
    </w:pPr>
    <w:rPr>
      <w:rFonts w:ascii="Arial" w:hAnsi="Arial" w:eastAsia="Arial" w:cs="Arial"/>
      <w:color w:val="666666"/>
      <w:sz w:val="24"/>
      <w:szCs w:val="24"/>
      <w:lang w:val="en-US" w:eastAsia="en-US" w:bidi="ar-SA"/>
    </w:rPr>
  </w:style>
  <w:style w:type="paragraph" w:styleId="Heading5">
    <w:name w:val="Heading 5"/>
    <w:qFormat/>
    <w:pPr>
      <w:keepNext/>
      <w:keepLines/>
      <w:widowControl w:val="false"/>
      <w:spacing w:before="240" w:after="80"/>
      <w:contextualSpacing/>
      <w:outlineLvl w:val="4"/>
    </w:pPr>
    <w:rPr>
      <w:rFonts w:ascii="Arial" w:hAnsi="Arial" w:eastAsia="Arial" w:cs="Arial"/>
      <w:color w:val="666666"/>
      <w:sz w:val="22"/>
      <w:szCs w:val="22"/>
      <w:lang w:val="en-US" w:eastAsia="en-US" w:bidi="ar-SA"/>
    </w:rPr>
  </w:style>
  <w:style w:type="paragraph" w:styleId="Heading6">
    <w:name w:val="Heading 6"/>
    <w:qFormat/>
    <w:pPr>
      <w:keepNext/>
      <w:keepLines/>
      <w:widowControl w:val="false"/>
      <w:spacing w:before="240" w:after="80"/>
      <w:contextualSpacing/>
      <w:outlineLvl w:val="5"/>
    </w:pPr>
    <w:rPr>
      <w:rFonts w:ascii="Arial" w:hAnsi="Arial" w:eastAsia="Arial" w:cs="Arial"/>
      <w:i/>
      <w:color w:val="666666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1" w:customStyle="1">
    <w:name w:val="Normal1"/>
    <w:qFormat/>
    <w:pPr>
      <w:widowControl/>
      <w:bidi w:val="0"/>
      <w:jc w:val="left"/>
    </w:pPr>
    <w:rPr>
      <w:rFonts w:ascii="Arial" w:hAnsi="Arial" w:eastAsia="Arial" w:cs="Arial"/>
      <w:color w:val="000000"/>
      <w:sz w:val="22"/>
      <w:szCs w:val="22"/>
      <w:lang w:val="en-US" w:eastAsia="en-US" w:bidi="ar-SA"/>
    </w:rPr>
  </w:style>
  <w:style w:type="paragraph" w:styleId="Title">
    <w:name w:val="Title"/>
    <w:basedOn w:val="Normal1"/>
    <w:next w:val="Normal1"/>
    <w:qFormat/>
    <w:pPr>
      <w:keepNext/>
      <w:keepLines/>
      <w:spacing w:before="0"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/>
      <w:keepLines/>
      <w:spacing w:before="0"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LibreOffice/5.1.4.2$Linux_X86_64 LibreOffice_project/10m0$Build-2</Application>
  <Pages>2</Pages>
  <Words>245</Words>
  <CharactersWithSpaces>1403</CharactersWithSpaces>
  <Paragraphs>3</Paragraphs>
  <Company>akz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2016-09-04T21:45:00Z</dcterms:created>
  <dc:creator>Gina</dc:creator>
  <dc:description/>
  <dc:language>en-US</dc:language>
  <cp:lastModifiedBy>Gina</cp:lastModifiedBy>
  <dcterms:modified xsi:type="dcterms:W3CDTF">2016-09-04T22:00:00Z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akz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