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69" w:rsidRDefault="00582009">
      <w:r>
        <w:t xml:space="preserve">Dear casting director, </w:t>
      </w:r>
    </w:p>
    <w:p w:rsidR="00582009" w:rsidRDefault="00582009">
      <w:r>
        <w:t xml:space="preserve">I may not see, but I feel the disqualification in the look on your face when I come into the audition.  Perhaps you will sprout some platitudes about how inspiring I am, how amazing I must be, and how brave, for pursuing a career in the performing arts.  But if you are truly the innovative, outside-the-box director you claim to be, you will consider the following before throwing my resume in the discard pile. </w:t>
      </w:r>
    </w:p>
    <w:p w:rsidR="004202D1" w:rsidRDefault="00582009">
      <w:r>
        <w:t>My blindness is a characteristic that I possess, which gives me a number of advantages in this career field.  You see disadvantages, but your sight is short and narrow.  By dismissing me without a secon</w:t>
      </w:r>
      <w:r w:rsidR="004202D1">
        <w:t>d glance, you dismiss a segment of the population who have an untapped potential and an unforeseen depth to bring to characters from unique life experiences.</w:t>
      </w:r>
    </w:p>
    <w:p w:rsidR="004202D1" w:rsidRDefault="004202D1">
      <w:r>
        <w:t>Let’s begin with the most obvious, shall we.  Unlike you, I am not light dependent.  The dark does not stop me, scare me, or slow me down.  In fact, one might say that I perform best in the dark.  I am used to lighting changes either because they do not phase me or because I have been forced to deal with them as a part of my blindness.  My other senses guide me along the stage.  I make myself familiar with what’s on the stage by touch, sound</w:t>
      </w:r>
      <w:r w:rsidR="009136BD">
        <w:t xml:space="preserve">, and my memory.  I can </w:t>
      </w:r>
      <w:r w:rsidR="004768F4">
        <w:t>literally</w:t>
      </w:r>
      <w:r w:rsidR="009136BD">
        <w:t xml:space="preserve"> map the stage with my eyes closed, and that’s after a mere few hours of experience on any particular stage.  </w:t>
      </w:r>
    </w:p>
    <w:p w:rsidR="009136BD" w:rsidRDefault="009136BD">
      <w:r>
        <w:t>Are you looking for a cast member who memorizes quickly?  Since I read Braille, I find myself memorizing more quickly than a print reader, since it is cumbersome to bring a giant Braille script or score on stage.  My body must be free to move, and I want to focus on the blocking and take a recording to remind m</w:t>
      </w:r>
      <w:r w:rsidR="00BD7666">
        <w:t xml:space="preserve">e of it later on my own time.  Speaking of movement, you may be apprehensive about showing me how I should move on stage, or you may presume that my knowledge of gesture is quite limited.  On the contrary, I have developed a repertoire of gesture based on the natural movement of my body, responding to my emotions.  Yes, my gestures are unique.  When you hire me, you did not sign on a mechanical doll or puppet.  Mold my natural gestures, and </w:t>
      </w:r>
      <w:r w:rsidR="004768F4">
        <w:t>fine-tune</w:t>
      </w:r>
      <w:r w:rsidR="00BD7666">
        <w:t xml:space="preserve"> my movements to suit the production.  The blending of my talent and charm and your larger ideas of the work will undoubtedly lead to something beautiful. </w:t>
      </w:r>
    </w:p>
    <w:p w:rsidR="00C708C2" w:rsidRDefault="00505EA3">
      <w:r>
        <w:t>Because of my blindness</w:t>
      </w:r>
      <w:r w:rsidR="00562B9D">
        <w:t xml:space="preserve">, I have grown into a highly creative person.  You may not find someone with more </w:t>
      </w:r>
      <w:r w:rsidR="004768F4">
        <w:t>expertise</w:t>
      </w:r>
      <w:r w:rsidR="00562B9D">
        <w:t xml:space="preserve"> as a problem solver or creative thinker.  Since we live in a visual world, I have learned through adapting activities, finding other methods for completing work, and inserting myself into groups in which no other member has a task for</w:t>
      </w:r>
      <w:r w:rsidR="00C708C2">
        <w:t xml:space="preserve"> me.  I </w:t>
      </w:r>
      <w:r w:rsidR="004768F4">
        <w:t>excel</w:t>
      </w:r>
      <w:r w:rsidR="00C708C2">
        <w:t xml:space="preserve"> in teams and often work with others to get tasks done, such as reading the mail or managing transportation.  Likewise, I bring this creativity to </w:t>
      </w:r>
      <w:r w:rsidR="008F475A">
        <w:t xml:space="preserve">the interpretation of </w:t>
      </w:r>
      <w:r w:rsidR="00C708C2">
        <w:t>my characters</w:t>
      </w:r>
      <w:r w:rsidR="008F475A">
        <w:t>,</w:t>
      </w:r>
      <w:r w:rsidR="00C708C2">
        <w:t xml:space="preserve"> and interact with the cast as a leader </w:t>
      </w:r>
      <w:r w:rsidR="008F475A">
        <w:t xml:space="preserve">and innovative thinker.  </w:t>
      </w:r>
    </w:p>
    <w:p w:rsidR="008F475A" w:rsidRDefault="00BD7666">
      <w:r>
        <w:t xml:space="preserve">I shall end this letter by thanking you for considering my words.  You may not hire me; perhaps my words, though seen, remain unheard.  But I promise you that I do not plan to sit quietly in the audience while others take the stage.  I plan to be up there myself, acting, singing, portraying characters, and entertaining my own audiences.  If you </w:t>
      </w:r>
      <w:r w:rsidR="005D6307">
        <w:t xml:space="preserve">choose not to avail yourself of my distinct talents, I assure you that someone else will.  </w:t>
      </w:r>
    </w:p>
    <w:p w:rsidR="005D6307" w:rsidRDefault="005D6307"/>
    <w:p w:rsidR="005D6307" w:rsidRDefault="005D6307">
      <w:r>
        <w:t xml:space="preserve">Sincerely, </w:t>
      </w:r>
    </w:p>
    <w:p w:rsidR="005D6307" w:rsidRDefault="005D6307">
      <w:r>
        <w:t xml:space="preserve">The auditioner, who happens to be blind </w:t>
      </w:r>
    </w:p>
    <w:p w:rsidR="005D6307" w:rsidRDefault="005D6307">
      <w:bookmarkStart w:id="0" w:name="_GoBack"/>
      <w:bookmarkEnd w:id="0"/>
    </w:p>
    <w:p w:rsidR="005D6307" w:rsidRDefault="005D6307"/>
    <w:sectPr w:rsidR="005D6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D1" w:rsidRDefault="00EE67D1" w:rsidP="00582009">
      <w:pPr>
        <w:spacing w:after="0" w:line="240" w:lineRule="auto"/>
      </w:pPr>
      <w:r>
        <w:separator/>
      </w:r>
    </w:p>
  </w:endnote>
  <w:endnote w:type="continuationSeparator" w:id="0">
    <w:p w:rsidR="00EE67D1" w:rsidRDefault="00EE67D1" w:rsidP="005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09" w:rsidRDefault="00582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09" w:rsidRDefault="00582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09" w:rsidRDefault="00582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D1" w:rsidRDefault="00EE67D1" w:rsidP="00582009">
      <w:pPr>
        <w:spacing w:after="0" w:line="240" w:lineRule="auto"/>
      </w:pPr>
      <w:r>
        <w:separator/>
      </w:r>
    </w:p>
  </w:footnote>
  <w:footnote w:type="continuationSeparator" w:id="0">
    <w:p w:rsidR="00EE67D1" w:rsidRDefault="00EE67D1" w:rsidP="0058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09" w:rsidRDefault="00582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09" w:rsidRDefault="00582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09" w:rsidRDefault="00582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9"/>
    <w:rsid w:val="001B0069"/>
    <w:rsid w:val="004202D1"/>
    <w:rsid w:val="004768F4"/>
    <w:rsid w:val="00505EA3"/>
    <w:rsid w:val="00562B9D"/>
    <w:rsid w:val="00582009"/>
    <w:rsid w:val="005845A0"/>
    <w:rsid w:val="005D6307"/>
    <w:rsid w:val="008F475A"/>
    <w:rsid w:val="009136BD"/>
    <w:rsid w:val="00BD7666"/>
    <w:rsid w:val="00C708C2"/>
    <w:rsid w:val="00E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C9057-2263-4D96-8298-C612DD7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09"/>
  </w:style>
  <w:style w:type="paragraph" w:styleId="Footer">
    <w:name w:val="footer"/>
    <w:basedOn w:val="Normal"/>
    <w:link w:val="FooterChar"/>
    <w:uiPriority w:val="99"/>
    <w:unhideWhenUsed/>
    <w:rsid w:val="0058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2015-11-05T19:55:00Z</dcterms:created>
  <dcterms:modified xsi:type="dcterms:W3CDTF">2015-11-05T21:02:00Z</dcterms:modified>
</cp:coreProperties>
</file>