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86" w:rsidRPr="00DB5B86" w:rsidRDefault="00DB5B86" w:rsidP="00DB5B86">
      <w:pPr>
        <w:spacing w:after="0"/>
        <w:rPr>
          <w:rFonts w:ascii="Arial" w:hAnsi="Arial" w:cs="Arial"/>
          <w:b/>
          <w:sz w:val="24"/>
          <w:szCs w:val="24"/>
        </w:rPr>
      </w:pPr>
      <w:r w:rsidRPr="00DB5B86">
        <w:rPr>
          <w:rFonts w:ascii="Arial" w:hAnsi="Arial" w:cs="Arial"/>
          <w:b/>
          <w:sz w:val="24"/>
          <w:szCs w:val="24"/>
        </w:rPr>
        <w:t xml:space="preserve">Joseph Roeder Assistive Technology Scholarship Application </w:t>
      </w:r>
      <w:proofErr w:type="gramStart"/>
      <w:r w:rsidRPr="00DB5B86">
        <w:rPr>
          <w:rFonts w:ascii="Arial" w:hAnsi="Arial" w:cs="Arial"/>
          <w:b/>
          <w:sz w:val="24"/>
          <w:szCs w:val="24"/>
        </w:rPr>
        <w:t>Due</w:t>
      </w:r>
      <w:proofErr w:type="gramEnd"/>
      <w:r w:rsidRPr="00DB5B86">
        <w:rPr>
          <w:rFonts w:ascii="Arial" w:hAnsi="Arial" w:cs="Arial"/>
          <w:b/>
          <w:sz w:val="24"/>
          <w:szCs w:val="24"/>
        </w:rPr>
        <w:t xml:space="preserve"> May 5</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Kathleen Gallagher, Learning and Development Manager, NIB</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 </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NIB is seeking applicants for the Joseph Roeder Assistive Technology Scholarship, a $2,500 scholarship to an individual who is blind, interested in pursuing education in computer science, information systems or a related field, and pursuing a career in access technology. The scholarship is named in memory of Joe Roeder, who served as senior access technology specialist at NIB from 1997 until his death in 2010. </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 </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Joe Roeder had 40 years of experience in the fields of design engineering, electronic information systems, training and business management, including experience as a mechanical and nuclear engineer at Bechtel Power Corporation. He was instrumental in the development of Section 508 of the Electronic and Information Technology Accessibility Standards, which requires all federal government agencies to provide accessible data and information for employees with disabilities. </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 </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Individuals to be considered for the scholarship are entering their third or fourth year of college or graduate school, or are changing careers to pursue a career in assistive technology. </w:t>
      </w:r>
    </w:p>
    <w:p w:rsidR="00DB5B86" w:rsidRPr="00DB5B86" w:rsidRDefault="00DB5B86" w:rsidP="00DB5B86">
      <w:pPr>
        <w:spacing w:after="0"/>
        <w:rPr>
          <w:rFonts w:ascii="Arial" w:hAnsi="Arial" w:cs="Arial"/>
          <w:sz w:val="24"/>
          <w:szCs w:val="24"/>
        </w:rPr>
      </w:pPr>
      <w:r w:rsidRPr="00DB5B86">
        <w:rPr>
          <w:rFonts w:ascii="Arial" w:hAnsi="Arial" w:cs="Arial"/>
          <w:sz w:val="24"/>
          <w:szCs w:val="24"/>
        </w:rPr>
        <w:t xml:space="preserve"> </w:t>
      </w:r>
    </w:p>
    <w:p w:rsidR="004C256D" w:rsidRDefault="00DB5B86" w:rsidP="00DB5B86">
      <w:pPr>
        <w:spacing w:after="0"/>
        <w:rPr>
          <w:rFonts w:ascii="Arial" w:hAnsi="Arial" w:cs="Arial"/>
          <w:sz w:val="24"/>
          <w:szCs w:val="24"/>
        </w:rPr>
      </w:pPr>
      <w:r w:rsidRPr="00DB5B86">
        <w:rPr>
          <w:rFonts w:ascii="Arial" w:hAnsi="Arial" w:cs="Arial"/>
          <w:sz w:val="24"/>
          <w:szCs w:val="24"/>
        </w:rPr>
        <w:t xml:space="preserve">All applications and additional documents must be submitted online no later than May 5, 2012. The top candidates will be interviewed by phone during the week of May 21, 2012, and the winner will be announced in June 2012. The scholarship application is available online.        </w:t>
      </w:r>
      <w:hyperlink r:id="rId4" w:history="1">
        <w:r w:rsidR="004C256D" w:rsidRPr="009B20B9">
          <w:rPr>
            <w:rStyle w:val="Hyperlink"/>
            <w:rFonts w:ascii="Arial" w:hAnsi="Arial" w:cs="Arial"/>
            <w:sz w:val="24"/>
            <w:szCs w:val="24"/>
          </w:rPr>
          <w:t>http://www.nib.org/content/scholarship-application</w:t>
        </w:r>
      </w:hyperlink>
    </w:p>
    <w:p w:rsidR="00DB5B86" w:rsidRPr="00DB5B86" w:rsidRDefault="00DB5B86" w:rsidP="00DB5B86">
      <w:pPr>
        <w:spacing w:after="0"/>
        <w:rPr>
          <w:rFonts w:ascii="Arial" w:hAnsi="Arial" w:cs="Arial"/>
          <w:sz w:val="24"/>
          <w:szCs w:val="24"/>
        </w:rPr>
      </w:pPr>
    </w:p>
    <w:p w:rsidR="00DB5B86" w:rsidRDefault="00DB5B86" w:rsidP="00DB5B86">
      <w:pPr>
        <w:spacing w:after="0"/>
        <w:rPr>
          <w:rFonts w:ascii="Arial" w:hAnsi="Arial" w:cs="Arial"/>
          <w:sz w:val="24"/>
          <w:szCs w:val="24"/>
        </w:rPr>
      </w:pPr>
      <w:r w:rsidRPr="00DB5B86">
        <w:rPr>
          <w:rFonts w:ascii="Arial" w:hAnsi="Arial" w:cs="Arial"/>
          <w:sz w:val="24"/>
          <w:szCs w:val="24"/>
        </w:rPr>
        <w:t xml:space="preserve">If you have any questions, please contact Kathy Gallagher at 703-310-0343 or </w:t>
      </w:r>
      <w:hyperlink r:id="rId5" w:history="1">
        <w:r w:rsidRPr="00D638A2">
          <w:rPr>
            <w:rStyle w:val="Hyperlink"/>
            <w:rFonts w:ascii="Arial" w:hAnsi="Arial" w:cs="Arial"/>
            <w:sz w:val="24"/>
            <w:szCs w:val="24"/>
          </w:rPr>
          <w:t>kgallagher@nib.org</w:t>
        </w:r>
      </w:hyperlink>
      <w:r w:rsidRPr="00DB5B86">
        <w:rPr>
          <w:rFonts w:ascii="Arial" w:hAnsi="Arial" w:cs="Arial"/>
          <w:sz w:val="24"/>
          <w:szCs w:val="24"/>
        </w:rPr>
        <w:t>.</w:t>
      </w:r>
    </w:p>
    <w:p w:rsidR="00DB5B86" w:rsidRPr="00DB5B86" w:rsidRDefault="00DB5B86" w:rsidP="00DB5B86">
      <w:pPr>
        <w:spacing w:after="0"/>
        <w:rPr>
          <w:rFonts w:ascii="Arial" w:hAnsi="Arial" w:cs="Arial"/>
          <w:sz w:val="24"/>
          <w:szCs w:val="24"/>
        </w:rPr>
      </w:pPr>
      <w:bookmarkStart w:id="0" w:name="_GoBack"/>
      <w:bookmarkEnd w:id="0"/>
    </w:p>
    <w:p w:rsidR="00A036D6" w:rsidRPr="00DB5B86" w:rsidRDefault="00DB5B86" w:rsidP="00DB5B86">
      <w:pPr>
        <w:spacing w:after="0"/>
        <w:rPr>
          <w:rFonts w:ascii="Arial" w:hAnsi="Arial" w:cs="Arial"/>
          <w:sz w:val="24"/>
          <w:szCs w:val="24"/>
        </w:rPr>
      </w:pPr>
      <w:r w:rsidRPr="00DB5B86">
        <w:rPr>
          <w:rFonts w:ascii="Arial" w:hAnsi="Arial" w:cs="Arial"/>
          <w:sz w:val="24"/>
          <w:szCs w:val="24"/>
        </w:rPr>
        <w:t xml:space="preserve">      </w:t>
      </w:r>
    </w:p>
    <w:sectPr w:rsidR="00A036D6" w:rsidRPr="00DB5B86" w:rsidSect="00B85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B86"/>
    <w:rsid w:val="00060055"/>
    <w:rsid w:val="004C256D"/>
    <w:rsid w:val="00A036D6"/>
    <w:rsid w:val="00B85288"/>
    <w:rsid w:val="00DB5B86"/>
    <w:rsid w:val="00E1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allagher@nib.org" TargetMode="External"/><Relationship Id="rId4" Type="http://schemas.openxmlformats.org/officeDocument/2006/relationships/hyperlink" Target="http://www.nib.org/content/scholar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Fassett, Martha</dc:creator>
  <cp:lastModifiedBy>Sony Customer</cp:lastModifiedBy>
  <cp:revision>2</cp:revision>
  <dcterms:created xsi:type="dcterms:W3CDTF">2012-03-25T22:15:00Z</dcterms:created>
  <dcterms:modified xsi:type="dcterms:W3CDTF">2012-03-25T22:15:00Z</dcterms:modified>
</cp:coreProperties>
</file>