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369D2" w:rsidRPr="005F1E2F" w:rsidRDefault="00216C4F" w:rsidP="00B6061A">
      <w:pPr>
        <w:spacing w:before="240" w:after="0" w:line="240" w:lineRule="auto"/>
        <w:jc w:val="center"/>
        <w:rPr>
          <w:b/>
          <w:sz w:val="56"/>
        </w:rPr>
      </w:pPr>
      <w:r w:rsidRPr="005F1E2F">
        <w:rPr>
          <w:b/>
          <w:sz w:val="56"/>
        </w:rPr>
        <w:t xml:space="preserve">Independence </w:t>
      </w:r>
      <w:r w:rsidR="00210F11" w:rsidRPr="005F1E2F">
        <w:rPr>
          <w:b/>
          <w:sz w:val="56"/>
        </w:rPr>
        <w:t>Now Housing Seminar</w:t>
      </w:r>
    </w:p>
    <w:p w:rsidR="00216C4F" w:rsidRPr="00210F11" w:rsidRDefault="00216C4F" w:rsidP="00210F11">
      <w:pPr>
        <w:jc w:val="center"/>
        <w:rPr>
          <w:b/>
          <w:sz w:val="40"/>
        </w:rPr>
      </w:pPr>
      <w:r w:rsidRPr="00210F11">
        <w:rPr>
          <w:b/>
          <w:sz w:val="40"/>
        </w:rPr>
        <w:t>Thursday</w:t>
      </w:r>
      <w:r w:rsidR="00210F11" w:rsidRPr="00210F11">
        <w:rPr>
          <w:b/>
          <w:sz w:val="40"/>
        </w:rPr>
        <w:t xml:space="preserve">, </w:t>
      </w:r>
      <w:r w:rsidR="004107C4">
        <w:rPr>
          <w:b/>
          <w:sz w:val="40"/>
        </w:rPr>
        <w:t>November 29</w:t>
      </w:r>
      <w:r w:rsidR="00210F11" w:rsidRPr="00210F11">
        <w:rPr>
          <w:b/>
          <w:sz w:val="40"/>
        </w:rPr>
        <w:t>, 2012</w:t>
      </w:r>
    </w:p>
    <w:p w:rsidR="00BE4987" w:rsidRPr="00DE2CAD" w:rsidRDefault="00BE4987" w:rsidP="00B6061A">
      <w:pPr>
        <w:ind w:left="540"/>
        <w:jc w:val="center"/>
        <w:rPr>
          <w:b/>
          <w:sz w:val="32"/>
        </w:rPr>
      </w:pPr>
    </w:p>
    <w:p w:rsidR="004107C4" w:rsidRDefault="00216C4F" w:rsidP="00B6061A">
      <w:pPr>
        <w:ind w:left="540"/>
        <w:jc w:val="center"/>
        <w:rPr>
          <w:b/>
          <w:sz w:val="40"/>
        </w:rPr>
      </w:pPr>
      <w:r w:rsidRPr="005F1E2F">
        <w:rPr>
          <w:b/>
          <w:sz w:val="40"/>
        </w:rPr>
        <w:t xml:space="preserve">Topic </w:t>
      </w:r>
      <w:r w:rsidR="00210F11" w:rsidRPr="005F1E2F">
        <w:rPr>
          <w:b/>
          <w:sz w:val="40"/>
        </w:rPr>
        <w:t xml:space="preserve">of Discussion:  </w:t>
      </w:r>
    </w:p>
    <w:p w:rsidR="00216C4F" w:rsidRDefault="004107C4" w:rsidP="00B6061A">
      <w:pPr>
        <w:ind w:left="540"/>
        <w:jc w:val="center"/>
        <w:rPr>
          <w:b/>
          <w:sz w:val="40"/>
        </w:rPr>
      </w:pPr>
      <w:r>
        <w:rPr>
          <w:b/>
          <w:sz w:val="40"/>
        </w:rPr>
        <w:t>Subsidized Housing Programs</w:t>
      </w:r>
      <w:bookmarkStart w:id="0" w:name="_GoBack"/>
      <w:bookmarkEnd w:id="0"/>
    </w:p>
    <w:p w:rsidR="004107C4" w:rsidRDefault="004107C4" w:rsidP="00B6061A">
      <w:pPr>
        <w:ind w:left="540"/>
        <w:jc w:val="center"/>
        <w:rPr>
          <w:b/>
          <w:sz w:val="40"/>
        </w:rPr>
      </w:pPr>
      <w:r>
        <w:rPr>
          <w:b/>
          <w:sz w:val="40"/>
        </w:rPr>
        <w:t xml:space="preserve">     &amp; Rental Assistance</w:t>
      </w:r>
    </w:p>
    <w:p w:rsidR="00BE4987" w:rsidRDefault="00BE4987" w:rsidP="00B6061A">
      <w:pPr>
        <w:ind w:left="540"/>
        <w:jc w:val="center"/>
        <w:rPr>
          <w:b/>
          <w:sz w:val="40"/>
        </w:rPr>
      </w:pPr>
    </w:p>
    <w:p w:rsidR="004F092C" w:rsidRDefault="00DE2CAD" w:rsidP="00DE2CAD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EBDAC" wp14:editId="02AF341F">
                <wp:simplePos x="0" y="0"/>
                <wp:positionH relativeFrom="column">
                  <wp:posOffset>285750</wp:posOffset>
                </wp:positionH>
                <wp:positionV relativeFrom="paragraph">
                  <wp:posOffset>7620</wp:posOffset>
                </wp:positionV>
                <wp:extent cx="1962150" cy="5410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2C" w:rsidRPr="00CE2776" w:rsidRDefault="004F092C" w:rsidP="00CE2776">
                            <w:pPr>
                              <w:spacing w:after="0" w:line="240" w:lineRule="auto"/>
                              <w:ind w:left="54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E277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Prince George’s Department</w:t>
                            </w:r>
                          </w:p>
                          <w:p w:rsidR="004F092C" w:rsidRPr="00CE2776" w:rsidRDefault="004F092C" w:rsidP="00CE2776">
                            <w:pPr>
                              <w:spacing w:after="0" w:line="240" w:lineRule="auto"/>
                              <w:ind w:left="54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CE277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CE277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Housing and Community</w:t>
                            </w:r>
                            <w:r w:rsidRPr="00CE277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CE277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CE2776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                </w:t>
                            </w:r>
                          </w:p>
                          <w:p w:rsidR="004F092C" w:rsidRDefault="004F09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5pt;margin-top:.6pt;width:154.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" filled="f" stroked="f" strokeweight=".5pt">
                <v:textbox>
                  <w:txbxContent>
                    <w:p w:rsidR="004F092C" w:rsidRPr="00CE2776" w:rsidRDefault="004F092C" w:rsidP="00CE2776">
                      <w:pPr>
                        <w:spacing w:after="0" w:line="240" w:lineRule="auto"/>
                        <w:ind w:left="54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E277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Prince George’s Department</w:t>
                      </w:r>
                    </w:p>
                    <w:p w:rsidR="004F092C" w:rsidRPr="00CE2776" w:rsidRDefault="004F092C" w:rsidP="00CE2776">
                      <w:pPr>
                        <w:spacing w:after="0" w:line="240" w:lineRule="auto"/>
                        <w:ind w:left="54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CE277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CE277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Housing and Community</w:t>
                      </w:r>
                      <w:r w:rsidRPr="00CE2776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CE277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Development</w:t>
                      </w:r>
                      <w:r w:rsidRPr="00CE2776">
                        <w:rPr>
                          <w:b/>
                          <w:color w:val="FFFFFF" w:themeColor="background1"/>
                          <w:sz w:val="40"/>
                        </w:rPr>
                        <w:t xml:space="preserve">                 </w:t>
                      </w:r>
                    </w:p>
                    <w:p w:rsidR="004F092C" w:rsidRDefault="004F092C"/>
                  </w:txbxContent>
                </v:textbox>
              </v:shape>
            </w:pict>
          </mc:Fallback>
        </mc:AlternateContent>
      </w:r>
      <w:r w:rsidR="00CE2776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E654E" wp14:editId="6451296A">
                <wp:simplePos x="0" y="0"/>
                <wp:positionH relativeFrom="column">
                  <wp:posOffset>5143500</wp:posOffset>
                </wp:positionH>
                <wp:positionV relativeFrom="paragraph">
                  <wp:posOffset>-1905</wp:posOffset>
                </wp:positionV>
                <wp:extent cx="1718310" cy="739140"/>
                <wp:effectExtent l="0" t="0" r="152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739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76" w:rsidRDefault="00CE2776" w:rsidP="00CE277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66"/>
                                <w:sz w:val="20"/>
                                <w:szCs w:val="20"/>
                              </w:rPr>
                              <w:t>Maryland Energy Assistance Program (MEAP)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405pt;margin-top:-.15pt;width:135.3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" fillcolor="#e5dfec [663]" strokecolor="#c0504d [3205]" strokeweight="2pt">
                <v:fill color2="#e5dfec [663]" rotate="t" angle="45" colors="0 #85828a;.5 #c1bbc7;1 #e6dfed" focus="100%" type="gradient"/>
                <v:textbox>
                  <w:txbxContent>
                    <w:p w:rsidR="00CE2776" w:rsidRDefault="00CE2776" w:rsidP="00CE277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66"/>
                          <w:sz w:val="20"/>
                          <w:szCs w:val="20"/>
                        </w:rPr>
                        <w:t>Maryland Energy Assistance Program (MEAP)</w:t>
                      </w:r>
                    </w:p>
                  </w:txbxContent>
                </v:textbox>
              </v:shape>
            </w:pict>
          </mc:Fallback>
        </mc:AlternateContent>
      </w:r>
      <w:r w:rsidR="004F092C">
        <w:rPr>
          <w:b/>
          <w:noProof/>
          <w:sz w:val="40"/>
        </w:rPr>
        <w:drawing>
          <wp:inline distT="0" distB="0" distL="0" distR="0" wp14:anchorId="16CEB6E0" wp14:editId="134A6819">
            <wp:extent cx="2125980" cy="7467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opbanner_2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</w:t>
      </w:r>
      <w:r w:rsidR="004F092C">
        <w:rPr>
          <w:b/>
          <w:sz w:val="40"/>
        </w:rPr>
        <w:t xml:space="preserve">   </w:t>
      </w:r>
      <w:r w:rsidR="00CE2776">
        <w:rPr>
          <w:b/>
          <w:noProof/>
          <w:sz w:val="40"/>
        </w:rPr>
        <w:drawing>
          <wp:inline distT="0" distB="0" distL="0" distR="0" wp14:anchorId="28884DD1" wp14:editId="101E1063">
            <wp:extent cx="2038350" cy="74148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8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92C">
        <w:rPr>
          <w:b/>
          <w:sz w:val="40"/>
        </w:rPr>
        <w:t xml:space="preserve">       </w:t>
      </w:r>
    </w:p>
    <w:p w:rsidR="00BE4987" w:rsidRPr="00DE2CAD" w:rsidRDefault="00BE4987" w:rsidP="00210F11">
      <w:pPr>
        <w:ind w:left="540"/>
        <w:jc w:val="center"/>
        <w:rPr>
          <w:b/>
          <w:sz w:val="28"/>
        </w:rPr>
      </w:pPr>
    </w:p>
    <w:p w:rsidR="00B6061A" w:rsidRPr="00B6061A" w:rsidRDefault="00B6061A" w:rsidP="00210F11">
      <w:pPr>
        <w:ind w:left="540"/>
        <w:jc w:val="center"/>
        <w:rPr>
          <w:b/>
          <w:sz w:val="36"/>
        </w:rPr>
      </w:pPr>
      <w:r w:rsidRPr="00B6061A">
        <w:rPr>
          <w:b/>
          <w:sz w:val="36"/>
        </w:rPr>
        <w:t>Hosted By</w:t>
      </w:r>
      <w:r w:rsidR="00210F11" w:rsidRPr="00B6061A">
        <w:rPr>
          <w:b/>
          <w:sz w:val="36"/>
        </w:rPr>
        <w:t xml:space="preserve">  </w:t>
      </w:r>
    </w:p>
    <w:p w:rsidR="00210F11" w:rsidRPr="005F1E2F" w:rsidRDefault="00B6061A" w:rsidP="00210F11">
      <w:pPr>
        <w:ind w:left="540"/>
        <w:jc w:val="center"/>
        <w:rPr>
          <w:b/>
          <w:sz w:val="40"/>
        </w:rPr>
      </w:pPr>
      <w:r>
        <w:rPr>
          <w:b/>
          <w:sz w:val="40"/>
        </w:rPr>
        <w:t>Independence N</w:t>
      </w:r>
      <w:r w:rsidR="001A1D8E">
        <w:rPr>
          <w:b/>
          <w:sz w:val="40"/>
        </w:rPr>
        <w:t>ow</w:t>
      </w:r>
    </w:p>
    <w:p w:rsidR="008474C0" w:rsidRPr="008474C0" w:rsidRDefault="008474C0" w:rsidP="00B6061A">
      <w:pPr>
        <w:spacing w:line="240" w:lineRule="auto"/>
        <w:ind w:left="547"/>
        <w:jc w:val="center"/>
        <w:rPr>
          <w:b/>
          <w:sz w:val="6"/>
        </w:rPr>
      </w:pPr>
    </w:p>
    <w:p w:rsidR="00210F11" w:rsidRDefault="00210F11" w:rsidP="00B6061A">
      <w:pPr>
        <w:spacing w:line="240" w:lineRule="auto"/>
        <w:ind w:left="547"/>
        <w:jc w:val="center"/>
        <w:rPr>
          <w:b/>
          <w:sz w:val="32"/>
        </w:rPr>
      </w:pPr>
      <w:r w:rsidRPr="00210F11">
        <w:rPr>
          <w:b/>
          <w:sz w:val="32"/>
        </w:rPr>
        <w:t>Starting at 1pm to 3pm</w:t>
      </w:r>
    </w:p>
    <w:p w:rsidR="00B6061A" w:rsidRPr="00210F11" w:rsidRDefault="00B6061A" w:rsidP="00B6061A">
      <w:pPr>
        <w:spacing w:line="240" w:lineRule="auto"/>
        <w:ind w:left="547"/>
        <w:jc w:val="center"/>
        <w:rPr>
          <w:b/>
          <w:sz w:val="32"/>
        </w:rPr>
      </w:pPr>
      <w:proofErr w:type="gramStart"/>
      <w:r>
        <w:rPr>
          <w:b/>
          <w:sz w:val="32"/>
        </w:rPr>
        <w:t>at</w:t>
      </w:r>
      <w:proofErr w:type="gramEnd"/>
    </w:p>
    <w:p w:rsidR="00210F11" w:rsidRPr="00210F11" w:rsidRDefault="00210F11" w:rsidP="00B6061A">
      <w:pPr>
        <w:spacing w:line="240" w:lineRule="auto"/>
        <w:ind w:left="547"/>
        <w:jc w:val="center"/>
        <w:rPr>
          <w:b/>
          <w:sz w:val="32"/>
        </w:rPr>
      </w:pPr>
      <w:r w:rsidRPr="00210F11">
        <w:rPr>
          <w:b/>
          <w:sz w:val="32"/>
        </w:rPr>
        <w:t>12301 Old Columbia Pike, Suite 101</w:t>
      </w:r>
    </w:p>
    <w:p w:rsidR="00210F11" w:rsidRDefault="00210F11" w:rsidP="00B6061A">
      <w:pPr>
        <w:spacing w:line="240" w:lineRule="auto"/>
        <w:ind w:left="547"/>
        <w:jc w:val="center"/>
        <w:rPr>
          <w:b/>
          <w:sz w:val="32"/>
        </w:rPr>
      </w:pPr>
      <w:r w:rsidRPr="00210F11">
        <w:rPr>
          <w:b/>
          <w:sz w:val="32"/>
        </w:rPr>
        <w:t>Silver Spring, MD 20904</w:t>
      </w:r>
    </w:p>
    <w:p w:rsidR="00BE4987" w:rsidRPr="00DE2CAD" w:rsidRDefault="00BE4987" w:rsidP="00965474">
      <w:pPr>
        <w:pStyle w:val="ListParagraph"/>
        <w:numPr>
          <w:ilvl w:val="0"/>
          <w:numId w:val="2"/>
        </w:numPr>
        <w:rPr>
          <w:sz w:val="28"/>
        </w:rPr>
      </w:pPr>
      <w:r w:rsidRPr="00DE2CAD">
        <w:rPr>
          <w:sz w:val="36"/>
        </w:rPr>
        <w:t xml:space="preserve">Speakers/ Presenters from HOC, DHCD and MEAP </w:t>
      </w:r>
    </w:p>
    <w:p w:rsidR="00965474" w:rsidRPr="00DE2CAD" w:rsidRDefault="00965474" w:rsidP="00965474">
      <w:pPr>
        <w:pStyle w:val="ListParagraph"/>
        <w:numPr>
          <w:ilvl w:val="0"/>
          <w:numId w:val="2"/>
        </w:numPr>
        <w:rPr>
          <w:sz w:val="28"/>
        </w:rPr>
      </w:pPr>
      <w:r w:rsidRPr="00DE2CAD">
        <w:rPr>
          <w:sz w:val="36"/>
        </w:rPr>
        <w:t>Various county housing lists will be distributed</w:t>
      </w:r>
    </w:p>
    <w:p w:rsidR="00965474" w:rsidRPr="00DE2CAD" w:rsidRDefault="00965474" w:rsidP="00965474">
      <w:pPr>
        <w:pStyle w:val="ListParagraph"/>
        <w:numPr>
          <w:ilvl w:val="0"/>
          <w:numId w:val="2"/>
        </w:numPr>
        <w:rPr>
          <w:sz w:val="36"/>
        </w:rPr>
      </w:pPr>
      <w:r w:rsidRPr="00DE2CAD">
        <w:rPr>
          <w:sz w:val="36"/>
        </w:rPr>
        <w:t>Come prepared to participate</w:t>
      </w:r>
    </w:p>
    <w:p w:rsidR="00D91932" w:rsidRPr="00DE2CAD" w:rsidRDefault="00D91932" w:rsidP="008474C0">
      <w:pPr>
        <w:spacing w:after="0"/>
        <w:ind w:right="-360"/>
        <w:jc w:val="center"/>
        <w:rPr>
          <w:sz w:val="28"/>
        </w:rPr>
      </w:pPr>
    </w:p>
    <w:p w:rsidR="008474C0" w:rsidRPr="00DE2CAD" w:rsidRDefault="00965474" w:rsidP="008474C0">
      <w:pPr>
        <w:spacing w:after="0"/>
        <w:ind w:right="-360"/>
        <w:jc w:val="center"/>
        <w:rPr>
          <w:b/>
          <w:sz w:val="32"/>
        </w:rPr>
      </w:pPr>
      <w:r w:rsidRPr="00DE2CAD">
        <w:rPr>
          <w:b/>
          <w:sz w:val="28"/>
        </w:rPr>
        <w:t xml:space="preserve">Please RSVP to Denise Thomas at </w:t>
      </w:r>
      <w:hyperlink r:id="rId9" w:history="1">
        <w:r w:rsidRPr="00DE2CAD">
          <w:rPr>
            <w:rStyle w:val="Hyperlink"/>
            <w:b/>
            <w:sz w:val="28"/>
          </w:rPr>
          <w:t>dthomas@innow.org</w:t>
        </w:r>
      </w:hyperlink>
      <w:r w:rsidRPr="00DE2CAD">
        <w:rPr>
          <w:b/>
          <w:sz w:val="28"/>
        </w:rPr>
        <w:t xml:space="preserve"> </w:t>
      </w:r>
      <w:r w:rsidR="008474C0" w:rsidRPr="00DE2CAD">
        <w:rPr>
          <w:b/>
          <w:sz w:val="28"/>
        </w:rPr>
        <w:t xml:space="preserve">or </w:t>
      </w:r>
      <w:r w:rsidR="004107C4" w:rsidRPr="00DE2CAD">
        <w:rPr>
          <w:b/>
          <w:sz w:val="28"/>
        </w:rPr>
        <w:t>240-638-0070</w:t>
      </w:r>
      <w:r w:rsidR="008474C0" w:rsidRPr="00DE2CAD">
        <w:rPr>
          <w:b/>
          <w:sz w:val="28"/>
        </w:rPr>
        <w:t xml:space="preserve">, </w:t>
      </w:r>
      <w:r w:rsidR="004107C4" w:rsidRPr="00DE2CAD">
        <w:rPr>
          <w:b/>
          <w:sz w:val="28"/>
        </w:rPr>
        <w:t>Nov. 16</w:t>
      </w:r>
      <w:r w:rsidRPr="00DE2CAD">
        <w:rPr>
          <w:b/>
          <w:sz w:val="28"/>
          <w:vertAlign w:val="superscript"/>
        </w:rPr>
        <w:t>th</w:t>
      </w:r>
      <w:r w:rsidRPr="00DE2CAD">
        <w:rPr>
          <w:b/>
          <w:sz w:val="32"/>
        </w:rPr>
        <w:t xml:space="preserve">. </w:t>
      </w:r>
    </w:p>
    <w:sectPr w:rsidR="008474C0" w:rsidRPr="00DE2CAD" w:rsidSect="00B6061A">
      <w:pgSz w:w="12240" w:h="15840"/>
      <w:pgMar w:top="720" w:right="1440" w:bottom="720" w:left="720" w:header="720" w:footer="720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1AD"/>
    <w:multiLevelType w:val="hybridMultilevel"/>
    <w:tmpl w:val="1DF00956"/>
    <w:lvl w:ilvl="0" w:tplc="7CB24C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4F"/>
    <w:rsid w:val="001209BC"/>
    <w:rsid w:val="001A1D8E"/>
    <w:rsid w:val="00210F11"/>
    <w:rsid w:val="00216C4F"/>
    <w:rsid w:val="004107C4"/>
    <w:rsid w:val="004F092C"/>
    <w:rsid w:val="005F1E2F"/>
    <w:rsid w:val="00647933"/>
    <w:rsid w:val="008474C0"/>
    <w:rsid w:val="00965474"/>
    <w:rsid w:val="00A369D2"/>
    <w:rsid w:val="00B6061A"/>
    <w:rsid w:val="00BE4987"/>
    <w:rsid w:val="00CE2776"/>
    <w:rsid w:val="00D91932"/>
    <w:rsid w:val="00DD34EC"/>
    <w:rsid w:val="00DE2CAD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54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thomas@inn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6889-C6B6-4706-B35D-91C39045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Now, Inc.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dthomas</dc:creator>
  <cp:lastModifiedBy>Deborah Jackson</cp:lastModifiedBy>
  <cp:revision>2</cp:revision>
  <dcterms:created xsi:type="dcterms:W3CDTF">2012-11-09T15:20:00Z</dcterms:created>
  <dcterms:modified xsi:type="dcterms:W3CDTF">2012-11-09T15:20:00Z</dcterms:modified>
</cp:coreProperties>
</file>