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C1" w:rsidRPr="000850C1" w:rsidRDefault="000850C1" w:rsidP="00085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50C1">
        <w:rPr>
          <w:rFonts w:ascii="Times New Roman" w:eastAsia="Times New Roman" w:hAnsi="Times New Roman" w:cs="Times New Roman"/>
          <w:b/>
          <w:bCs/>
          <w:kern w:val="36"/>
          <w:sz w:val="48"/>
          <w:szCs w:val="48"/>
        </w:rPr>
        <w:t>THE CONSTITUTION OF</w:t>
      </w:r>
      <w:r w:rsidRPr="000850C1">
        <w:rPr>
          <w:rFonts w:ascii="Times New Roman" w:eastAsia="Times New Roman" w:hAnsi="Times New Roman" w:cs="Times New Roman"/>
          <w:b/>
          <w:bCs/>
          <w:kern w:val="36"/>
          <w:sz w:val="48"/>
          <w:szCs w:val="48"/>
        </w:rPr>
        <w:br/>
      </w:r>
      <w:r w:rsidRPr="000850C1">
        <w:rPr>
          <w:rFonts w:ascii="Times New Roman" w:eastAsia="Times New Roman" w:hAnsi="Times New Roman" w:cs="Times New Roman"/>
          <w:b/>
          <w:bCs/>
          <w:kern w:val="36"/>
          <w:sz w:val="48"/>
          <w:szCs w:val="48"/>
        </w:rPr>
        <w:br/>
        <w:t>THE NORTH CAROLINA ASSOCIATION OF BLIND STUDENTS</w:t>
      </w:r>
      <w:r w:rsidRPr="000850C1">
        <w:rPr>
          <w:rFonts w:ascii="Times New Roman" w:eastAsia="Times New Roman" w:hAnsi="Times New Roman" w:cs="Times New Roman"/>
          <w:b/>
          <w:bCs/>
          <w:kern w:val="36"/>
          <w:sz w:val="48"/>
          <w:szCs w:val="48"/>
        </w:rPr>
        <w:br/>
      </w:r>
      <w:r w:rsidRPr="000850C1">
        <w:rPr>
          <w:rFonts w:ascii="Times New Roman" w:eastAsia="Times New Roman" w:hAnsi="Times New Roman" w:cs="Times New Roman"/>
          <w:b/>
          <w:bCs/>
          <w:kern w:val="36"/>
          <w:sz w:val="48"/>
          <w:szCs w:val="48"/>
        </w:rPr>
        <w:br/>
        <w:t>OF THE NATIONAL FEDERATION OF THE BLIND OF NORTH CAROLINA</w:t>
      </w:r>
    </w:p>
    <w:p w:rsidR="000850C1" w:rsidRPr="000850C1" w:rsidRDefault="000850C1" w:rsidP="000850C1">
      <w:pPr>
        <w:spacing w:after="0"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 xml:space="preserve">Enacted Monday, November 12, 2007 </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NAME</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name of this organization shall be North Carolina Association of Blind Students.</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MISSION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Our mission is to represent blind students in North Carolina enrolled in secondary and post secondary education programs; to advocate for equal education opportunities; to provide important information and resources to students and to remain an integral component of the National Federation of the Blind of North Carolina.</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III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MEMBERSHIP</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To comply with the constitution of the National Federation of the Blind of North Carolina and the National Federation of the Blind, a good faith effort shall be made by this organization to maintain a membership consisting of a majority of blind members.</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One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Members' Rights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A. All blind Members shall have the right to hold office, vote, serve on committees, and speak on the floor.</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B. All sighted Members shall have the right to vote, serve on committees, and speak on the floor.</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Two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Affiliation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Membership in this organization automatically establishes membership in the National Federation of the Blind of North Carolina and the National Federation of the Blind.</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lastRenderedPageBreak/>
        <w:t xml:space="preserve">Section Three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Expulsion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 xml:space="preserve">Any member may be expelled for violation of this Constitution or for conduct unbecoming to a member of the Federation </w:t>
      </w:r>
      <w:proofErr w:type="gramStart"/>
      <w:r w:rsidRPr="000850C1">
        <w:rPr>
          <w:rFonts w:ascii="Times New Roman" w:eastAsia="Times New Roman" w:hAnsi="Times New Roman" w:cs="Times New Roman"/>
          <w:sz w:val="24"/>
          <w:szCs w:val="24"/>
        </w:rPr>
        <w:t>by a</w:t>
      </w:r>
      <w:proofErr w:type="gramEnd"/>
      <w:r w:rsidRPr="000850C1">
        <w:rPr>
          <w:rFonts w:ascii="Times New Roman" w:eastAsia="Times New Roman" w:hAnsi="Times New Roman" w:cs="Times New Roman"/>
          <w:sz w:val="24"/>
          <w:szCs w:val="24"/>
        </w:rPr>
        <w:t xml:space="preserve"> two-thirds (2/3) vote of members present and voting at any regular business session of this organization. Any person who feels that he/she has been unjustly expelled from this organization may appeal to the Board of Directors of the National Federation of the Blind of North Carolina.</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IV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OFFICERS AND THEIR DUTIES</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One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Elections of Officers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There shall be elected annually, a President, a Vice President, a Secretary, and a Treasurer. The terms of these officers shall begin at the close of the State Convention at which they are elected. Officers shall be elected by a majority vote of members who are present and voting. Voting may take place by voice, counting of hands, or secret ballot as deemed necessary by those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Members present and voting. The duties of each officer shall be those ordinarily associated with that office.</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Two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Replacement of Officers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Should the President, for any reason, be unable to complete his/her term of office, his/her duties shall be assumed by the Vice President. Replacement of the Vice President, the Secretary, and the Treasurer shall be by appointment of the President.</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V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BOARD OF DIRECTORS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Board of Directors of this organization shall consist of the four (4) constitutional officers. The Board shall meet at least two (2) times a year. Special meetings may be held at the call of the President or on written call signed by any three (3) of the board members. The Board shall advise the President and shall have charge of the affairs of the organization between meetings. At least two (2) members of the Board must be present at any meeting to constitute a quorum to transact business. The Board may be polled by telephone, email or mail ballot on any question.</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VI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MEETINGS</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One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Regular Meetings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This organization shall meet annually at the state convention of the National Federation of the Blind of North Carolina.</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Two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Other Meetings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lastRenderedPageBreak/>
        <w:t>The President may call other meetings of the membership at any time he/she or a majority of the Board of Directors deems necessary. At such special meeting at least twenty-five (25) percent of the voting members must be present to constitute a quorum to transact business.</w:t>
      </w:r>
    </w:p>
    <w:p w:rsidR="000850C1" w:rsidRPr="000850C1" w:rsidRDefault="000850C1" w:rsidP="000850C1">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Three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State of the Division Address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At the annual meeting, the sitting President of the North Carolina Association of Blind Students shall give a "State of the Division" address, reporting on the membership and activities of the Division over the past year.</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VII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COMMITTEES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President may appoint such committees, as he/she or the organization deems necessary.</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VIII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AFFILIATION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North Carolina Association of Blind Students shall be an affiliate of the National Association of Blind Students and a division of the National Federation of the Blind of North Carolina. This organization shall furnish to the President of the National Association of Blind Students and the President of the National Federation of the Blind of North Carolina, August 1st, a list of the names and addresses of its members and elected officers. Further, a complete financial report showing all financial transactions for the previous calendar year shall be furnished to the State President on August 1st for appropriate accounting purposes and to comply with 501(c</w:t>
      </w:r>
      <w:proofErr w:type="gramStart"/>
      <w:r w:rsidRPr="000850C1">
        <w:rPr>
          <w:rFonts w:ascii="Times New Roman" w:eastAsia="Times New Roman" w:hAnsi="Times New Roman" w:cs="Times New Roman"/>
          <w:sz w:val="24"/>
          <w:szCs w:val="24"/>
        </w:rPr>
        <w:t>)(</w:t>
      </w:r>
      <w:proofErr w:type="gramEnd"/>
      <w:r w:rsidRPr="000850C1">
        <w:rPr>
          <w:rFonts w:ascii="Times New Roman" w:eastAsia="Times New Roman" w:hAnsi="Times New Roman" w:cs="Times New Roman"/>
          <w:sz w:val="24"/>
          <w:szCs w:val="24"/>
        </w:rPr>
        <w:t>3) requirements and for Internal Revenue Service purposes. A copy of the Constitution of the North Carolina Association of Blind Students and of all amendments to the Constitution shall be sent to the President of the National Federation of the Blind of North Carolina immediately upon adoption.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North Carolina Association of Blind Students shall not merely be a social organization, but shall formulate programs and actively work to promote the educational, economic and social betterment of the blind. This organization shall comply with the provisions of the Constitution of the National Federation of the Blind of North Carolina. Policy decisions of the National Federation of the Blind and the National Federation of the Blind of North Carolina (whether made by the State or National Convention or the State or National Board of Directors) are binding on this organization and this organization shall participate affirmatively in carrying out policy decisions. As a condition of affiliation, it is agreed by this organization that the National Federation of the Blind (whether by action of the State or National Convention or the State or National Board) has the power to expel or discipline an individual member and to expel or reorganize a state affiliate or local chapter. In the event of reorganization, the assets of this organization belong to the reorganized chapter; and the former chapter shall dissolve and cease to exist.</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name National Federation of the Blind, Federation of the Blind or any variant thereof is the property of the National Federation of the Blind. This organization, if it ceases to be a part of the National Federation of the Blind (for whatever reason), shall forfeit the right to use the name National Federation of the Blind, Federation of the Blind, or any variant thereof.</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lastRenderedPageBreak/>
        <w:t xml:space="preserve">ARTICLE IX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DUES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The dues of this organization shall be $5.00 per year payable at the NFB of NC convention each year or by mail to the treasurer when possible. No person may vote who is delinquent in the payment of his/her dues.</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X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DISBURSEMENT OF FUNDS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 xml:space="preserve">The funds of this organization shall be deposited in a bank to be selected by the Treasurer with the approval of the President. All financial obligations of this organization shall be discharged on written order by the President and signed by the </w:t>
      </w:r>
      <w:proofErr w:type="gramStart"/>
      <w:r w:rsidRPr="000850C1">
        <w:rPr>
          <w:rFonts w:ascii="Times New Roman" w:eastAsia="Times New Roman" w:hAnsi="Times New Roman" w:cs="Times New Roman"/>
          <w:sz w:val="24"/>
          <w:szCs w:val="24"/>
        </w:rPr>
        <w:t>Treasurer,</w:t>
      </w:r>
      <w:proofErr w:type="gramEnd"/>
      <w:r w:rsidRPr="000850C1">
        <w:rPr>
          <w:rFonts w:ascii="Times New Roman" w:eastAsia="Times New Roman" w:hAnsi="Times New Roman" w:cs="Times New Roman"/>
          <w:sz w:val="24"/>
          <w:szCs w:val="24"/>
        </w:rPr>
        <w:t xml:space="preserve"> or in his/her absence or incapacity, the President may sign such check(s). The Treasurer shall give a financial report at the Annual Business Meeting of this organization.</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XI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DISSOLUTION</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In the event of the dissolution of this organization, or if (for whatever reason) it ceases to be a division of the National Federation of the Blind of North Carolina, its assets shall be given to the National Federation of the Blind of North Carolina to be held in trust for a reorganized chapter. In the event no chapter is organized in the area for a period of two (2) years from the date this organization ceases to be a division of the National Federation of the Blind of North Carolina, the assets become the property of the National Federation of the Blind of North Carolina.</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XII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AMENDMENTS</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This Constitution may be amended at any regular meeting of this organization by an affirmative vote of two-thirds (2/3) of the voting members and voting, provided the proposed amendment has been submitted to all members by Email or in writing and provided it is in compliance with the provisions of the Charter of Affiliation received from the National Federation of the Blind and with the policies of the National Federation of the Blind of North Carolina.</w:t>
      </w:r>
    </w:p>
    <w:p w:rsidR="000850C1" w:rsidRPr="000850C1" w:rsidRDefault="000850C1" w:rsidP="000850C1">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NFB PLEDGE</w:t>
      </w:r>
    </w:p>
    <w:p w:rsidR="000850C1" w:rsidRPr="000850C1" w:rsidRDefault="000850C1" w:rsidP="000850C1">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I pledge to participate actively in the efforts of the National Federation of the Blind to achieve equality, opportunity, and security for the blind; to support the policies and programs of the Federation; and to abide by its constitution.</w:t>
      </w:r>
    </w:p>
    <w:p w:rsidR="00747041" w:rsidRDefault="00747041"/>
    <w:sectPr w:rsidR="00747041" w:rsidSect="0074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0C1"/>
    <w:rsid w:val="00034E3D"/>
    <w:rsid w:val="000850C1"/>
    <w:rsid w:val="00513799"/>
    <w:rsid w:val="00747041"/>
    <w:rsid w:val="009B098C"/>
    <w:rsid w:val="00DA2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paragraph" w:styleId="Heading1">
    <w:name w:val="heading 1"/>
    <w:basedOn w:val="Normal"/>
    <w:link w:val="Heading1Char"/>
    <w:uiPriority w:val="9"/>
    <w:qFormat/>
    <w:rsid w:val="00085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5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50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50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50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5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146482">
      <w:bodyDiv w:val="1"/>
      <w:marLeft w:val="0"/>
      <w:marRight w:val="0"/>
      <w:marTop w:val="0"/>
      <w:marBottom w:val="0"/>
      <w:divBdr>
        <w:top w:val="none" w:sz="0" w:space="0" w:color="auto"/>
        <w:left w:val="none" w:sz="0" w:space="0" w:color="auto"/>
        <w:bottom w:val="none" w:sz="0" w:space="0" w:color="auto"/>
        <w:right w:val="none" w:sz="0" w:space="0" w:color="auto"/>
      </w:divBdr>
      <w:divsChild>
        <w:div w:id="1665670548">
          <w:marLeft w:val="2400"/>
          <w:marRight w:val="2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1</cp:revision>
  <dcterms:created xsi:type="dcterms:W3CDTF">2012-08-31T21:15:00Z</dcterms:created>
  <dcterms:modified xsi:type="dcterms:W3CDTF">2012-08-31T21:17:00Z</dcterms:modified>
</cp:coreProperties>
</file>