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B8" w:rsidRPr="00C03466" w:rsidRDefault="00637DB8" w:rsidP="00637DB8">
      <w:pPr>
        <w:jc w:val="center"/>
        <w:rPr>
          <w:b/>
          <w:sz w:val="28"/>
          <w:szCs w:val="28"/>
        </w:rPr>
      </w:pPr>
      <w:r w:rsidRPr="00C03466">
        <w:rPr>
          <w:b/>
          <w:sz w:val="28"/>
          <w:szCs w:val="28"/>
        </w:rPr>
        <w:t xml:space="preserve">National Federation of the Blind of Nebraska </w:t>
      </w:r>
    </w:p>
    <w:p w:rsidR="00637DB8" w:rsidRPr="00C03466" w:rsidRDefault="00637DB8" w:rsidP="00637DB8">
      <w:pPr>
        <w:jc w:val="center"/>
        <w:rPr>
          <w:b/>
          <w:sz w:val="28"/>
          <w:szCs w:val="28"/>
        </w:rPr>
      </w:pPr>
      <w:r w:rsidRPr="00C03466">
        <w:rPr>
          <w:b/>
          <w:sz w:val="28"/>
          <w:szCs w:val="28"/>
        </w:rPr>
        <w:t>Senior Division</w:t>
      </w:r>
    </w:p>
    <w:p w:rsidR="00637DB8" w:rsidRPr="00C03466" w:rsidRDefault="00637DB8" w:rsidP="00637DB8">
      <w:pPr>
        <w:jc w:val="center"/>
        <w:rPr>
          <w:b/>
          <w:sz w:val="28"/>
          <w:szCs w:val="28"/>
        </w:rPr>
      </w:pPr>
      <w:r w:rsidRPr="00C03466">
        <w:rPr>
          <w:b/>
          <w:sz w:val="28"/>
          <w:szCs w:val="28"/>
        </w:rPr>
        <w:t>April 20, 2015</w:t>
      </w:r>
      <w:r w:rsidR="00892086">
        <w:rPr>
          <w:b/>
          <w:sz w:val="28"/>
          <w:szCs w:val="28"/>
        </w:rPr>
        <w:t xml:space="preserve"> </w:t>
      </w:r>
      <w:r w:rsidRPr="00C03466">
        <w:rPr>
          <w:b/>
          <w:sz w:val="28"/>
          <w:szCs w:val="28"/>
        </w:rPr>
        <w:t>Membership Meeting</w:t>
      </w:r>
    </w:p>
    <w:p w:rsidR="00637DB8" w:rsidRPr="00C03466" w:rsidRDefault="00637DB8" w:rsidP="00637DB8">
      <w:pPr>
        <w:jc w:val="center"/>
        <w:rPr>
          <w:b/>
          <w:sz w:val="28"/>
          <w:szCs w:val="28"/>
        </w:rPr>
      </w:pPr>
    </w:p>
    <w:p w:rsidR="00637DB8" w:rsidRPr="00C03466" w:rsidRDefault="00637DB8" w:rsidP="00637DB8">
      <w:pPr>
        <w:jc w:val="both"/>
        <w:rPr>
          <w:b/>
          <w:sz w:val="28"/>
          <w:szCs w:val="28"/>
        </w:rPr>
      </w:pPr>
      <w:r w:rsidRPr="00C03466">
        <w:rPr>
          <w:b/>
          <w:sz w:val="28"/>
          <w:szCs w:val="28"/>
        </w:rPr>
        <w:t>The April 20 2015 meeting was called to order at 7:04</w:t>
      </w:r>
      <w:r w:rsidR="002D26E3">
        <w:rPr>
          <w:b/>
          <w:sz w:val="28"/>
          <w:szCs w:val="28"/>
        </w:rPr>
        <w:t xml:space="preserve"> </w:t>
      </w:r>
      <w:r w:rsidRPr="00C03466">
        <w:rPr>
          <w:b/>
          <w:sz w:val="28"/>
          <w:szCs w:val="28"/>
        </w:rPr>
        <w:t>PM</w:t>
      </w:r>
      <w:r w:rsidR="00405769" w:rsidRPr="00C03466">
        <w:rPr>
          <w:b/>
          <w:sz w:val="28"/>
          <w:szCs w:val="28"/>
        </w:rPr>
        <w:t>(CT)</w:t>
      </w:r>
      <w:r w:rsidRPr="00C03466">
        <w:rPr>
          <w:b/>
          <w:sz w:val="28"/>
          <w:szCs w:val="28"/>
        </w:rPr>
        <w:t>. Roll call was taken with seven members in attendance: President Robert Newman, VP Barbara Loos, Secretary Karen Lemmon, Treasurer Cheryl Livingston,</w:t>
      </w:r>
      <w:r w:rsidR="00F61935">
        <w:rPr>
          <w:b/>
          <w:sz w:val="28"/>
          <w:szCs w:val="28"/>
        </w:rPr>
        <w:t xml:space="preserve"> </w:t>
      </w:r>
      <w:r w:rsidR="00A3758E">
        <w:rPr>
          <w:b/>
          <w:sz w:val="28"/>
          <w:szCs w:val="28"/>
        </w:rPr>
        <w:t xml:space="preserve">and </w:t>
      </w:r>
      <w:r w:rsidR="00F61935">
        <w:rPr>
          <w:b/>
          <w:sz w:val="28"/>
          <w:szCs w:val="28"/>
        </w:rPr>
        <w:t>Board Member Becky McCullough. M</w:t>
      </w:r>
      <w:r w:rsidRPr="00C03466">
        <w:rPr>
          <w:b/>
          <w:sz w:val="28"/>
          <w:szCs w:val="28"/>
        </w:rPr>
        <w:t>embers Brad Loos and Gina Finnell.</w:t>
      </w:r>
    </w:p>
    <w:p w:rsidR="00717D6A" w:rsidRPr="00C03466" w:rsidRDefault="00717D6A" w:rsidP="00637DB8">
      <w:pPr>
        <w:rPr>
          <w:b/>
          <w:sz w:val="28"/>
          <w:szCs w:val="28"/>
        </w:rPr>
      </w:pPr>
    </w:p>
    <w:p w:rsidR="00637DB8" w:rsidRPr="00C03466" w:rsidRDefault="00637DB8" w:rsidP="00637DB8">
      <w:pPr>
        <w:rPr>
          <w:b/>
          <w:sz w:val="28"/>
          <w:szCs w:val="28"/>
        </w:rPr>
      </w:pPr>
      <w:r w:rsidRPr="00C03466">
        <w:rPr>
          <w:b/>
          <w:sz w:val="28"/>
          <w:szCs w:val="28"/>
        </w:rPr>
        <w:t>Cheryl Livingston</w:t>
      </w:r>
      <w:r w:rsidR="00892086">
        <w:rPr>
          <w:b/>
          <w:sz w:val="28"/>
          <w:szCs w:val="28"/>
        </w:rPr>
        <w:t xml:space="preserve"> </w:t>
      </w:r>
      <w:r w:rsidRPr="00C03466">
        <w:rPr>
          <w:b/>
          <w:sz w:val="28"/>
          <w:szCs w:val="28"/>
        </w:rPr>
        <w:t>lead all members in the NFB Pledge.</w:t>
      </w:r>
    </w:p>
    <w:p w:rsidR="00874BCA" w:rsidRPr="00C03466" w:rsidRDefault="00874BCA" w:rsidP="00637DB8">
      <w:pPr>
        <w:rPr>
          <w:b/>
          <w:sz w:val="28"/>
          <w:szCs w:val="28"/>
        </w:rPr>
      </w:pPr>
      <w:r w:rsidRPr="00C03466">
        <w:rPr>
          <w:b/>
          <w:sz w:val="28"/>
          <w:szCs w:val="28"/>
        </w:rPr>
        <w:t>President Newman asked for the Secretary’s minutes. Before approval two corrections were made, adding Brad Loos in the attendance of the March meeting and change of the possessive</w:t>
      </w:r>
      <w:r w:rsidR="00892086">
        <w:rPr>
          <w:b/>
          <w:sz w:val="28"/>
          <w:szCs w:val="28"/>
        </w:rPr>
        <w:t xml:space="preserve"> </w:t>
      </w:r>
      <w:r w:rsidRPr="00C03466">
        <w:rPr>
          <w:b/>
          <w:sz w:val="28"/>
          <w:szCs w:val="28"/>
        </w:rPr>
        <w:t xml:space="preserve">use of the name Floyd to plural. By a motion and vote of the </w:t>
      </w:r>
      <w:bookmarkStart w:id="0" w:name="_GoBack"/>
      <w:bookmarkEnd w:id="0"/>
      <w:r w:rsidRPr="00C03466">
        <w:rPr>
          <w:b/>
          <w:sz w:val="28"/>
          <w:szCs w:val="28"/>
        </w:rPr>
        <w:t>members the corrected minutes were approved.</w:t>
      </w:r>
    </w:p>
    <w:p w:rsidR="00874BCA" w:rsidRPr="00C03466" w:rsidRDefault="00874BCA" w:rsidP="00637DB8">
      <w:pPr>
        <w:rPr>
          <w:b/>
          <w:sz w:val="28"/>
          <w:szCs w:val="28"/>
        </w:rPr>
      </w:pPr>
    </w:p>
    <w:p w:rsidR="008031DA" w:rsidRPr="00C03466" w:rsidRDefault="00874BCA" w:rsidP="00637DB8">
      <w:pPr>
        <w:rPr>
          <w:b/>
          <w:sz w:val="28"/>
          <w:szCs w:val="28"/>
        </w:rPr>
      </w:pPr>
      <w:r w:rsidRPr="00C03466">
        <w:rPr>
          <w:b/>
          <w:sz w:val="28"/>
          <w:szCs w:val="28"/>
        </w:rPr>
        <w:t xml:space="preserve">The Treasurer’s report was read and approved with a final </w:t>
      </w:r>
      <w:r w:rsidR="00B008ED">
        <w:rPr>
          <w:b/>
          <w:sz w:val="28"/>
          <w:szCs w:val="28"/>
        </w:rPr>
        <w:t xml:space="preserve">balance </w:t>
      </w:r>
      <w:r w:rsidRPr="00C03466">
        <w:rPr>
          <w:b/>
          <w:sz w:val="28"/>
          <w:szCs w:val="28"/>
        </w:rPr>
        <w:t xml:space="preserve">reported as $865.34. Cheryl reminded the membership that each month a withdrawal of $10 </w:t>
      </w:r>
      <w:r w:rsidR="008031DA" w:rsidRPr="00C03466">
        <w:rPr>
          <w:b/>
          <w:sz w:val="28"/>
          <w:szCs w:val="28"/>
        </w:rPr>
        <w:t>to the PAC program was approved at the October meeting and would show each month as an expenditure.</w:t>
      </w:r>
    </w:p>
    <w:p w:rsidR="008031DA" w:rsidRPr="00C03466" w:rsidRDefault="008031DA" w:rsidP="00637DB8">
      <w:pPr>
        <w:rPr>
          <w:b/>
          <w:sz w:val="28"/>
          <w:szCs w:val="28"/>
        </w:rPr>
      </w:pPr>
    </w:p>
    <w:p w:rsidR="00637DB8" w:rsidRPr="00C03466" w:rsidRDefault="008031DA" w:rsidP="00637DB8">
      <w:pPr>
        <w:rPr>
          <w:b/>
          <w:sz w:val="28"/>
          <w:szCs w:val="28"/>
        </w:rPr>
      </w:pPr>
      <w:r w:rsidRPr="00C03466">
        <w:rPr>
          <w:b/>
          <w:sz w:val="28"/>
          <w:szCs w:val="28"/>
        </w:rPr>
        <w:t>The discussion turned to the repair of the Br</w:t>
      </w:r>
      <w:r w:rsidR="00892086">
        <w:rPr>
          <w:b/>
          <w:sz w:val="28"/>
          <w:szCs w:val="28"/>
        </w:rPr>
        <w:t>a</w:t>
      </w:r>
      <w:r w:rsidRPr="00C03466">
        <w:rPr>
          <w:b/>
          <w:sz w:val="28"/>
          <w:szCs w:val="28"/>
        </w:rPr>
        <w:t xml:space="preserve">ille </w:t>
      </w:r>
      <w:r w:rsidR="002D26E3">
        <w:rPr>
          <w:b/>
          <w:sz w:val="28"/>
          <w:szCs w:val="28"/>
        </w:rPr>
        <w:t>w</w:t>
      </w:r>
      <w:r w:rsidRPr="00C03466">
        <w:rPr>
          <w:b/>
          <w:sz w:val="28"/>
          <w:szCs w:val="28"/>
        </w:rPr>
        <w:t xml:space="preserve">riter. Cheryl would get the address of the Braille repairman to Barbara who would then mail the </w:t>
      </w:r>
      <w:r w:rsidR="002D26E3">
        <w:rPr>
          <w:b/>
          <w:sz w:val="28"/>
          <w:szCs w:val="28"/>
        </w:rPr>
        <w:t>b</w:t>
      </w:r>
      <w:r w:rsidRPr="00C03466">
        <w:rPr>
          <w:b/>
          <w:sz w:val="28"/>
          <w:szCs w:val="28"/>
        </w:rPr>
        <w:t xml:space="preserve">railler through </w:t>
      </w:r>
      <w:r w:rsidRPr="00C03466">
        <w:rPr>
          <w:b/>
          <w:i/>
          <w:sz w:val="28"/>
          <w:szCs w:val="28"/>
        </w:rPr>
        <w:t>Free Matter mailing the following day.</w:t>
      </w:r>
      <w:r w:rsidR="00892086">
        <w:rPr>
          <w:b/>
          <w:i/>
          <w:sz w:val="28"/>
          <w:szCs w:val="28"/>
        </w:rPr>
        <w:t xml:space="preserve"> </w:t>
      </w:r>
      <w:r w:rsidRPr="00C03466">
        <w:rPr>
          <w:b/>
          <w:sz w:val="28"/>
          <w:szCs w:val="28"/>
        </w:rPr>
        <w:t>.</w:t>
      </w:r>
      <w:r w:rsidR="00874BCA" w:rsidRPr="00C03466">
        <w:rPr>
          <w:b/>
          <w:sz w:val="28"/>
          <w:szCs w:val="28"/>
        </w:rPr>
        <w:t xml:space="preserve"> </w:t>
      </w:r>
      <w:r w:rsidRPr="00C03466">
        <w:rPr>
          <w:b/>
          <w:sz w:val="28"/>
          <w:szCs w:val="28"/>
        </w:rPr>
        <w:t>It was agreed through the discussion that</w:t>
      </w:r>
      <w:r w:rsidR="00892086">
        <w:rPr>
          <w:b/>
          <w:sz w:val="28"/>
          <w:szCs w:val="28"/>
        </w:rPr>
        <w:t xml:space="preserve"> </w:t>
      </w:r>
      <w:r w:rsidR="002D26E3" w:rsidRPr="00C03466">
        <w:rPr>
          <w:b/>
          <w:sz w:val="28"/>
          <w:szCs w:val="28"/>
        </w:rPr>
        <w:t>Allen</w:t>
      </w:r>
      <w:r w:rsidRPr="00C03466">
        <w:rPr>
          <w:b/>
          <w:sz w:val="28"/>
          <w:szCs w:val="28"/>
        </w:rPr>
        <w:t xml:space="preserve"> Akley would make the necessary repairs.</w:t>
      </w:r>
    </w:p>
    <w:p w:rsidR="008031DA" w:rsidRPr="00C03466" w:rsidRDefault="008031DA" w:rsidP="00637DB8">
      <w:pPr>
        <w:rPr>
          <w:b/>
          <w:sz w:val="28"/>
          <w:szCs w:val="28"/>
        </w:rPr>
      </w:pPr>
    </w:p>
    <w:p w:rsidR="008031DA" w:rsidRPr="00C03466" w:rsidRDefault="008031DA" w:rsidP="00637DB8">
      <w:pPr>
        <w:rPr>
          <w:b/>
          <w:sz w:val="28"/>
          <w:szCs w:val="28"/>
        </w:rPr>
      </w:pPr>
      <w:r w:rsidRPr="00C03466">
        <w:rPr>
          <w:b/>
          <w:sz w:val="28"/>
          <w:szCs w:val="28"/>
        </w:rPr>
        <w:lastRenderedPageBreak/>
        <w:t>The important issue of finalizing the Constitution of the NFBNSD was next on the agenda. The corrections will be made in the draft by Karen Lemmon and the draft would be set to Robert and the membership. The corrections discussed were as follows:</w:t>
      </w:r>
    </w:p>
    <w:p w:rsidR="008031DA" w:rsidRPr="00C03466" w:rsidRDefault="00C2758E" w:rsidP="00637DB8">
      <w:pPr>
        <w:rPr>
          <w:b/>
          <w:sz w:val="28"/>
          <w:szCs w:val="28"/>
        </w:rPr>
      </w:pPr>
      <w:r w:rsidRPr="00C03466">
        <w:rPr>
          <w:b/>
          <w:sz w:val="28"/>
          <w:szCs w:val="28"/>
        </w:rPr>
        <w:t>Article 1 Section 1-This section will be named ‘Active Members’</w:t>
      </w:r>
    </w:p>
    <w:p w:rsidR="00C2758E" w:rsidRPr="00C03466" w:rsidRDefault="00C2758E" w:rsidP="00637DB8">
      <w:pPr>
        <w:rPr>
          <w:b/>
          <w:sz w:val="28"/>
          <w:szCs w:val="28"/>
        </w:rPr>
      </w:pPr>
      <w:r w:rsidRPr="00C03466">
        <w:rPr>
          <w:b/>
          <w:sz w:val="28"/>
          <w:szCs w:val="28"/>
        </w:rPr>
        <w:t xml:space="preserve">Article VI- An addition of the written words ‘one-third- with the </w:t>
      </w:r>
      <w:r w:rsidR="002D26E3" w:rsidRPr="00C03466">
        <w:rPr>
          <w:b/>
          <w:sz w:val="28"/>
          <w:szCs w:val="28"/>
        </w:rPr>
        <w:t>numerical</w:t>
      </w:r>
      <w:r w:rsidRPr="00C03466">
        <w:rPr>
          <w:b/>
          <w:sz w:val="28"/>
          <w:szCs w:val="28"/>
        </w:rPr>
        <w:t xml:space="preserve"> 1/3 in parenthesis.</w:t>
      </w:r>
    </w:p>
    <w:p w:rsidR="00C2758E" w:rsidRPr="00C03466" w:rsidRDefault="00405DEC" w:rsidP="00637DB8">
      <w:pPr>
        <w:rPr>
          <w:b/>
          <w:sz w:val="28"/>
          <w:szCs w:val="28"/>
        </w:rPr>
      </w:pPr>
      <w:r w:rsidRPr="00C03466">
        <w:rPr>
          <w:b/>
          <w:sz w:val="28"/>
          <w:szCs w:val="28"/>
        </w:rPr>
        <w:t>Article VIII- Article V11 changed to Article VIII</w:t>
      </w:r>
    </w:p>
    <w:p w:rsidR="00405DEC" w:rsidRPr="00C03466" w:rsidRDefault="00405DEC" w:rsidP="00637DB8">
      <w:pPr>
        <w:rPr>
          <w:b/>
          <w:sz w:val="28"/>
          <w:szCs w:val="28"/>
        </w:rPr>
      </w:pPr>
      <w:r w:rsidRPr="00C03466">
        <w:rPr>
          <w:b/>
          <w:sz w:val="28"/>
          <w:szCs w:val="28"/>
        </w:rPr>
        <w:t>Article X-issued on order of the President, and signed by the Treasurer or President / changed to ‘issued on order of the President, and executed by the Treasurer’</w:t>
      </w:r>
    </w:p>
    <w:p w:rsidR="00405DEC" w:rsidRPr="00C03466" w:rsidRDefault="00405DEC" w:rsidP="00637DB8">
      <w:pPr>
        <w:rPr>
          <w:b/>
          <w:sz w:val="28"/>
          <w:szCs w:val="28"/>
        </w:rPr>
      </w:pPr>
      <w:r w:rsidRPr="00C03466">
        <w:rPr>
          <w:b/>
          <w:sz w:val="28"/>
          <w:szCs w:val="28"/>
        </w:rPr>
        <w:t xml:space="preserve">Other discussion on the Constitution included consideration of the word ‘electronic’ in dealing with the movement of money from the account. Also considered </w:t>
      </w:r>
      <w:r w:rsidR="00405769" w:rsidRPr="00C03466">
        <w:rPr>
          <w:b/>
          <w:sz w:val="28"/>
          <w:szCs w:val="28"/>
        </w:rPr>
        <w:t>adding that in an emergency when the Treasurer was not able to sign checks that the President would have the ability to do so. It was decided to leave both of these points open-ended in the constitution at this time.</w:t>
      </w:r>
    </w:p>
    <w:p w:rsidR="00405769" w:rsidRPr="00C03466" w:rsidRDefault="00405769" w:rsidP="00637DB8">
      <w:pPr>
        <w:rPr>
          <w:b/>
          <w:sz w:val="28"/>
          <w:szCs w:val="28"/>
        </w:rPr>
      </w:pPr>
    </w:p>
    <w:p w:rsidR="00405769" w:rsidRPr="00C03466" w:rsidRDefault="00405769" w:rsidP="00637DB8">
      <w:pPr>
        <w:rPr>
          <w:b/>
          <w:sz w:val="28"/>
          <w:szCs w:val="28"/>
        </w:rPr>
      </w:pPr>
      <w:r w:rsidRPr="00C03466">
        <w:rPr>
          <w:b/>
          <w:sz w:val="28"/>
          <w:szCs w:val="28"/>
        </w:rPr>
        <w:t xml:space="preserve">The changes that were made in the </w:t>
      </w:r>
      <w:r w:rsidR="002D26E3" w:rsidRPr="00C03466">
        <w:rPr>
          <w:b/>
          <w:sz w:val="28"/>
          <w:szCs w:val="28"/>
        </w:rPr>
        <w:t>Constitution</w:t>
      </w:r>
      <w:r w:rsidRPr="00C03466">
        <w:rPr>
          <w:b/>
          <w:sz w:val="28"/>
          <w:szCs w:val="28"/>
        </w:rPr>
        <w:t xml:space="preserve"> draft were approved by the membership.</w:t>
      </w:r>
    </w:p>
    <w:p w:rsidR="00405769" w:rsidRPr="00C03466" w:rsidRDefault="00405769" w:rsidP="00637DB8">
      <w:pPr>
        <w:rPr>
          <w:b/>
          <w:sz w:val="28"/>
          <w:szCs w:val="28"/>
        </w:rPr>
      </w:pPr>
    </w:p>
    <w:p w:rsidR="00405769" w:rsidRPr="00C03466" w:rsidRDefault="00405769" w:rsidP="00637DB8">
      <w:pPr>
        <w:rPr>
          <w:b/>
          <w:sz w:val="28"/>
          <w:szCs w:val="28"/>
        </w:rPr>
      </w:pPr>
      <w:r w:rsidRPr="00C03466">
        <w:rPr>
          <w:b/>
          <w:sz w:val="28"/>
          <w:szCs w:val="28"/>
        </w:rPr>
        <w:t>Karen agreed to send hard copies of the minutes and Constitution draft to Gina Finnell and Carolyn Schaeffer as they do not have email. This draft will be sent to all members for further consideration of corrections or additions.</w:t>
      </w:r>
    </w:p>
    <w:p w:rsidR="00405769" w:rsidRPr="00C03466" w:rsidRDefault="00405769" w:rsidP="00637DB8">
      <w:pPr>
        <w:rPr>
          <w:b/>
          <w:sz w:val="28"/>
          <w:szCs w:val="28"/>
        </w:rPr>
      </w:pPr>
    </w:p>
    <w:p w:rsidR="00405769" w:rsidRPr="00C03466" w:rsidRDefault="00405769" w:rsidP="00637DB8">
      <w:pPr>
        <w:rPr>
          <w:b/>
          <w:sz w:val="28"/>
          <w:szCs w:val="28"/>
        </w:rPr>
      </w:pPr>
      <w:r w:rsidRPr="00C03466">
        <w:rPr>
          <w:b/>
          <w:sz w:val="28"/>
          <w:szCs w:val="28"/>
        </w:rPr>
        <w:t>The meeting adjourned at 8:03 (CT)</w:t>
      </w:r>
    </w:p>
    <w:p w:rsidR="00405769" w:rsidRPr="00C03466" w:rsidRDefault="00405769" w:rsidP="00637DB8">
      <w:pPr>
        <w:rPr>
          <w:b/>
          <w:sz w:val="28"/>
          <w:szCs w:val="28"/>
        </w:rPr>
      </w:pPr>
    </w:p>
    <w:p w:rsidR="00405769" w:rsidRPr="00C03466" w:rsidRDefault="00405769" w:rsidP="00637DB8">
      <w:pPr>
        <w:rPr>
          <w:b/>
          <w:sz w:val="28"/>
          <w:szCs w:val="28"/>
        </w:rPr>
      </w:pPr>
      <w:r w:rsidRPr="00C03466">
        <w:rPr>
          <w:b/>
          <w:sz w:val="28"/>
          <w:szCs w:val="28"/>
        </w:rPr>
        <w:t>Respectfully submitted</w:t>
      </w:r>
    </w:p>
    <w:p w:rsidR="00405769" w:rsidRPr="00C03466" w:rsidRDefault="00405769" w:rsidP="00637DB8">
      <w:pPr>
        <w:rPr>
          <w:b/>
          <w:sz w:val="28"/>
          <w:szCs w:val="28"/>
        </w:rPr>
      </w:pPr>
      <w:r w:rsidRPr="00C03466">
        <w:rPr>
          <w:b/>
          <w:sz w:val="28"/>
          <w:szCs w:val="28"/>
        </w:rPr>
        <w:t>Karen Lemmon</w:t>
      </w:r>
    </w:p>
    <w:p w:rsidR="00405769" w:rsidRPr="00C03466" w:rsidRDefault="00405769" w:rsidP="00637DB8">
      <w:pPr>
        <w:rPr>
          <w:b/>
          <w:sz w:val="28"/>
          <w:szCs w:val="28"/>
        </w:rPr>
      </w:pPr>
      <w:r w:rsidRPr="00C03466">
        <w:rPr>
          <w:b/>
          <w:sz w:val="28"/>
          <w:szCs w:val="28"/>
        </w:rPr>
        <w:t>NFBNSD Secretary</w:t>
      </w:r>
    </w:p>
    <w:sectPr w:rsidR="00405769" w:rsidRPr="00C034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58" w:rsidRDefault="00F22158" w:rsidP="00F22158">
      <w:pPr>
        <w:spacing w:after="0" w:line="240" w:lineRule="auto"/>
      </w:pPr>
      <w:r>
        <w:separator/>
      </w:r>
    </w:p>
  </w:endnote>
  <w:endnote w:type="continuationSeparator" w:id="0">
    <w:p w:rsidR="00F22158" w:rsidRDefault="00F22158" w:rsidP="00F2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58" w:rsidRDefault="00F22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58" w:rsidRDefault="00F22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58" w:rsidRDefault="00F22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58" w:rsidRDefault="00F22158" w:rsidP="00F22158">
      <w:pPr>
        <w:spacing w:after="0" w:line="240" w:lineRule="auto"/>
      </w:pPr>
      <w:r>
        <w:separator/>
      </w:r>
    </w:p>
  </w:footnote>
  <w:footnote w:type="continuationSeparator" w:id="0">
    <w:p w:rsidR="00F22158" w:rsidRDefault="00F22158" w:rsidP="00F22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58" w:rsidRDefault="00F22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58" w:rsidRDefault="00F22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158" w:rsidRDefault="00F22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B8"/>
    <w:rsid w:val="00033687"/>
    <w:rsid w:val="000415C1"/>
    <w:rsid w:val="00052327"/>
    <w:rsid w:val="0005288D"/>
    <w:rsid w:val="00055EEA"/>
    <w:rsid w:val="0006251F"/>
    <w:rsid w:val="00094509"/>
    <w:rsid w:val="000A418D"/>
    <w:rsid w:val="000D10AD"/>
    <w:rsid w:val="000F512C"/>
    <w:rsid w:val="000F5D37"/>
    <w:rsid w:val="0015775F"/>
    <w:rsid w:val="0016007A"/>
    <w:rsid w:val="001732F6"/>
    <w:rsid w:val="00174F18"/>
    <w:rsid w:val="00191BA2"/>
    <w:rsid w:val="001A1EDC"/>
    <w:rsid w:val="001B3132"/>
    <w:rsid w:val="001C0813"/>
    <w:rsid w:val="001D680C"/>
    <w:rsid w:val="001F358F"/>
    <w:rsid w:val="00200B39"/>
    <w:rsid w:val="00211E18"/>
    <w:rsid w:val="002209CB"/>
    <w:rsid w:val="002476BB"/>
    <w:rsid w:val="002562A7"/>
    <w:rsid w:val="00262AED"/>
    <w:rsid w:val="0028082B"/>
    <w:rsid w:val="002B053A"/>
    <w:rsid w:val="002B1164"/>
    <w:rsid w:val="002B3F9B"/>
    <w:rsid w:val="002C7E19"/>
    <w:rsid w:val="002D26E3"/>
    <w:rsid w:val="002D67B3"/>
    <w:rsid w:val="002F3428"/>
    <w:rsid w:val="00325666"/>
    <w:rsid w:val="00346EA5"/>
    <w:rsid w:val="00367D66"/>
    <w:rsid w:val="00397CDF"/>
    <w:rsid w:val="003B7695"/>
    <w:rsid w:val="003B791A"/>
    <w:rsid w:val="003C2A9E"/>
    <w:rsid w:val="003C6AAA"/>
    <w:rsid w:val="003E2134"/>
    <w:rsid w:val="00405769"/>
    <w:rsid w:val="00405DEC"/>
    <w:rsid w:val="00406C22"/>
    <w:rsid w:val="004076EB"/>
    <w:rsid w:val="00445A8E"/>
    <w:rsid w:val="0045018A"/>
    <w:rsid w:val="00460600"/>
    <w:rsid w:val="004620FA"/>
    <w:rsid w:val="004635EB"/>
    <w:rsid w:val="004964CF"/>
    <w:rsid w:val="004B341C"/>
    <w:rsid w:val="004B7E92"/>
    <w:rsid w:val="004E2D6B"/>
    <w:rsid w:val="004F1061"/>
    <w:rsid w:val="00517979"/>
    <w:rsid w:val="00525E7A"/>
    <w:rsid w:val="00535876"/>
    <w:rsid w:val="005714BF"/>
    <w:rsid w:val="005A41EE"/>
    <w:rsid w:val="005A6DD4"/>
    <w:rsid w:val="005C1BC8"/>
    <w:rsid w:val="005C5FA6"/>
    <w:rsid w:val="005D1971"/>
    <w:rsid w:val="00615A44"/>
    <w:rsid w:val="00626A18"/>
    <w:rsid w:val="00637DB8"/>
    <w:rsid w:val="0064112E"/>
    <w:rsid w:val="0065197B"/>
    <w:rsid w:val="0067560B"/>
    <w:rsid w:val="00676EF0"/>
    <w:rsid w:val="006829E2"/>
    <w:rsid w:val="0068340C"/>
    <w:rsid w:val="006C62E3"/>
    <w:rsid w:val="006C73C1"/>
    <w:rsid w:val="006D2BBB"/>
    <w:rsid w:val="006E1EA9"/>
    <w:rsid w:val="007078A1"/>
    <w:rsid w:val="00711E1C"/>
    <w:rsid w:val="00717D6A"/>
    <w:rsid w:val="00736601"/>
    <w:rsid w:val="00751B97"/>
    <w:rsid w:val="00755E52"/>
    <w:rsid w:val="00757B16"/>
    <w:rsid w:val="00783209"/>
    <w:rsid w:val="007868DA"/>
    <w:rsid w:val="00791DDE"/>
    <w:rsid w:val="00793E8F"/>
    <w:rsid w:val="007B0D30"/>
    <w:rsid w:val="007E23CF"/>
    <w:rsid w:val="007F0380"/>
    <w:rsid w:val="008031DA"/>
    <w:rsid w:val="00806991"/>
    <w:rsid w:val="008153DE"/>
    <w:rsid w:val="00823A17"/>
    <w:rsid w:val="008255CB"/>
    <w:rsid w:val="00830E56"/>
    <w:rsid w:val="00837298"/>
    <w:rsid w:val="00865DFA"/>
    <w:rsid w:val="00871808"/>
    <w:rsid w:val="00874BCA"/>
    <w:rsid w:val="00891F70"/>
    <w:rsid w:val="00892086"/>
    <w:rsid w:val="00895866"/>
    <w:rsid w:val="008A6094"/>
    <w:rsid w:val="008B2137"/>
    <w:rsid w:val="008C54ED"/>
    <w:rsid w:val="008D225D"/>
    <w:rsid w:val="008E6BB0"/>
    <w:rsid w:val="009110EB"/>
    <w:rsid w:val="00915C23"/>
    <w:rsid w:val="00923374"/>
    <w:rsid w:val="00943CA9"/>
    <w:rsid w:val="00945D79"/>
    <w:rsid w:val="00964D0C"/>
    <w:rsid w:val="009848DF"/>
    <w:rsid w:val="00993F19"/>
    <w:rsid w:val="009A5AA1"/>
    <w:rsid w:val="009C5637"/>
    <w:rsid w:val="009C749F"/>
    <w:rsid w:val="00A057C3"/>
    <w:rsid w:val="00A100D2"/>
    <w:rsid w:val="00A21620"/>
    <w:rsid w:val="00A3758E"/>
    <w:rsid w:val="00A43984"/>
    <w:rsid w:val="00A47428"/>
    <w:rsid w:val="00A51355"/>
    <w:rsid w:val="00AA76C6"/>
    <w:rsid w:val="00AB76AB"/>
    <w:rsid w:val="00AE398E"/>
    <w:rsid w:val="00AE4884"/>
    <w:rsid w:val="00B008ED"/>
    <w:rsid w:val="00B1020C"/>
    <w:rsid w:val="00B23099"/>
    <w:rsid w:val="00B315ED"/>
    <w:rsid w:val="00B37816"/>
    <w:rsid w:val="00B47743"/>
    <w:rsid w:val="00B5395C"/>
    <w:rsid w:val="00BB1DE4"/>
    <w:rsid w:val="00BD1680"/>
    <w:rsid w:val="00BD27A4"/>
    <w:rsid w:val="00BF5F23"/>
    <w:rsid w:val="00C01DAE"/>
    <w:rsid w:val="00C03466"/>
    <w:rsid w:val="00C2758E"/>
    <w:rsid w:val="00C63D50"/>
    <w:rsid w:val="00CA2C5D"/>
    <w:rsid w:val="00CC0D64"/>
    <w:rsid w:val="00CC18A6"/>
    <w:rsid w:val="00CC5477"/>
    <w:rsid w:val="00CD087A"/>
    <w:rsid w:val="00CE3574"/>
    <w:rsid w:val="00D063D3"/>
    <w:rsid w:val="00D5759C"/>
    <w:rsid w:val="00D97A8E"/>
    <w:rsid w:val="00DC07C2"/>
    <w:rsid w:val="00DC5504"/>
    <w:rsid w:val="00E041A0"/>
    <w:rsid w:val="00E1437E"/>
    <w:rsid w:val="00E14AA0"/>
    <w:rsid w:val="00E169B6"/>
    <w:rsid w:val="00E21617"/>
    <w:rsid w:val="00E65A24"/>
    <w:rsid w:val="00E80F52"/>
    <w:rsid w:val="00E94263"/>
    <w:rsid w:val="00EA3EF3"/>
    <w:rsid w:val="00EA5171"/>
    <w:rsid w:val="00EB7561"/>
    <w:rsid w:val="00EF36A2"/>
    <w:rsid w:val="00EF3C7F"/>
    <w:rsid w:val="00F1783D"/>
    <w:rsid w:val="00F22158"/>
    <w:rsid w:val="00F25C04"/>
    <w:rsid w:val="00F40B64"/>
    <w:rsid w:val="00F47B7C"/>
    <w:rsid w:val="00F60575"/>
    <w:rsid w:val="00F61935"/>
    <w:rsid w:val="00F61DCB"/>
    <w:rsid w:val="00F74447"/>
    <w:rsid w:val="00F830F0"/>
    <w:rsid w:val="00F95D7B"/>
    <w:rsid w:val="00FA0B71"/>
    <w:rsid w:val="00FA2EFF"/>
    <w:rsid w:val="00FA4380"/>
    <w:rsid w:val="00FC2D38"/>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44A96-0565-4067-8302-F4BC31B5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66"/>
    <w:rPr>
      <w:rFonts w:ascii="Tahoma" w:hAnsi="Tahoma" w:cs="Tahoma"/>
      <w:sz w:val="16"/>
      <w:szCs w:val="16"/>
    </w:rPr>
  </w:style>
  <w:style w:type="paragraph" w:styleId="Header">
    <w:name w:val="header"/>
    <w:basedOn w:val="Normal"/>
    <w:link w:val="HeaderChar"/>
    <w:uiPriority w:val="99"/>
    <w:unhideWhenUsed/>
    <w:rsid w:val="00F22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58"/>
  </w:style>
  <w:style w:type="paragraph" w:styleId="Footer">
    <w:name w:val="footer"/>
    <w:basedOn w:val="Normal"/>
    <w:link w:val="FooterChar"/>
    <w:uiPriority w:val="99"/>
    <w:unhideWhenUsed/>
    <w:rsid w:val="00F22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new RLN</cp:lastModifiedBy>
  <cp:revision>10</cp:revision>
  <cp:lastPrinted>2015-04-22T16:17:00Z</cp:lastPrinted>
  <dcterms:created xsi:type="dcterms:W3CDTF">2015-04-22T14:43:00Z</dcterms:created>
  <dcterms:modified xsi:type="dcterms:W3CDTF">2015-05-08T20:27:00Z</dcterms:modified>
</cp:coreProperties>
</file>