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35F" w:rsidRPr="00DC668E" w:rsidRDefault="0009635F" w:rsidP="0009635F">
      <w:pPr>
        <w:rPr>
          <w:rFonts w:ascii="Arial" w:hAnsi="Arial" w:cstheme="minorBidi"/>
          <w:color w:val="1F497D"/>
          <w:sz w:val="28"/>
          <w:szCs w:val="22"/>
        </w:rPr>
      </w:pPr>
      <w:bookmarkStart w:id="0" w:name="_GoBack"/>
      <w:bookmarkEnd w:id="0"/>
      <w:r>
        <w:rPr>
          <w:rFonts w:ascii="Arial" w:hAnsi="Arial" w:cstheme="minorBidi"/>
          <w:color w:val="1F497D"/>
          <w:sz w:val="28"/>
          <w:szCs w:val="22"/>
        </w:rPr>
        <w:t>**</w:t>
      </w:r>
      <w:r w:rsidRPr="00DC668E">
        <w:rPr>
          <w:rFonts w:ascii="Arial" w:hAnsi="Arial" w:cstheme="minorBidi"/>
          <w:color w:val="1F497D"/>
          <w:sz w:val="28"/>
          <w:szCs w:val="22"/>
        </w:rPr>
        <w:t>Georgia’s Contributions to Meeting Topics and/or Speakers</w:t>
      </w:r>
    </w:p>
    <w:p w:rsidR="0009635F" w:rsidRPr="00DC668E" w:rsidRDefault="0009635F" w:rsidP="0009635F">
      <w:pPr>
        <w:rPr>
          <w:rFonts w:ascii="Arial" w:hAnsi="Arial" w:cstheme="minorBidi"/>
          <w:color w:val="1F497D"/>
          <w:sz w:val="28"/>
          <w:szCs w:val="22"/>
        </w:rPr>
      </w:pPr>
    </w:p>
    <w:p w:rsidR="0009635F" w:rsidRPr="00DC668E" w:rsidRDefault="0009635F" w:rsidP="0009635F">
      <w:pPr>
        <w:rPr>
          <w:rFonts w:ascii="Arial" w:hAnsi="Arial" w:cstheme="minorBidi"/>
          <w:color w:val="1F497D"/>
          <w:sz w:val="28"/>
          <w:szCs w:val="22"/>
        </w:rPr>
      </w:pPr>
      <w:r w:rsidRPr="00DC668E">
        <w:rPr>
          <w:rFonts w:ascii="Arial" w:hAnsi="Arial" w:cstheme="minorBidi"/>
          <w:color w:val="1F497D"/>
          <w:sz w:val="28"/>
          <w:szCs w:val="22"/>
        </w:rPr>
        <w:t xml:space="preserve">Here are 25+ examples of topics, with several of them requiring a speaker: </w:t>
      </w:r>
    </w:p>
    <w:p w:rsidR="0009635F" w:rsidRPr="00DC668E" w:rsidRDefault="0009635F" w:rsidP="0009635F">
      <w:pPr>
        <w:rPr>
          <w:rFonts w:ascii="Arial" w:hAnsi="Arial" w:cstheme="minorBidi"/>
          <w:color w:val="1F497D"/>
          <w:sz w:val="28"/>
          <w:szCs w:val="22"/>
        </w:rPr>
      </w:pPr>
      <w:r w:rsidRPr="00DC668E">
        <w:rPr>
          <w:rFonts w:ascii="Arial" w:hAnsi="Arial" w:cstheme="minorBidi"/>
          <w:color w:val="1F497D"/>
          <w:sz w:val="28"/>
          <w:szCs w:val="22"/>
        </w:rPr>
        <w:t xml:space="preserve"> </w:t>
      </w:r>
    </w:p>
    <w:p w:rsidR="0009635F" w:rsidRPr="00DC668E" w:rsidRDefault="0009635F" w:rsidP="0009635F">
      <w:pPr>
        <w:pStyle w:val="HTMLPreformatted"/>
        <w:rPr>
          <w:rFonts w:ascii="Arial" w:hAnsi="Arial"/>
          <w:sz w:val="28"/>
        </w:rPr>
      </w:pPr>
      <w:r w:rsidRPr="00DC668E">
        <w:rPr>
          <w:rFonts w:ascii="Arial" w:hAnsi="Arial"/>
          <w:sz w:val="28"/>
        </w:rPr>
        <w:t>Provided by: the Georgia Seniors Division, via Vanessa Meadows, President of the NFBG Seniors Division; 2nd Vice-President, National Federation of the Blind of Georgia; and 1st Vice-President of the Atlanta Metro Chapter</w:t>
      </w:r>
    </w:p>
    <w:p w:rsidR="0009635F" w:rsidRPr="00DC668E" w:rsidRDefault="0009635F" w:rsidP="0009635F">
      <w:pPr>
        <w:rPr>
          <w:rFonts w:ascii="Arial" w:hAnsi="Arial"/>
          <w:sz w:val="28"/>
        </w:rPr>
      </w:pPr>
    </w:p>
    <w:p w:rsidR="0009635F" w:rsidRPr="00DC668E" w:rsidRDefault="0009635F" w:rsidP="0009635F">
      <w:pPr>
        <w:rPr>
          <w:rFonts w:ascii="Arial" w:hAnsi="Arial"/>
          <w:sz w:val="28"/>
        </w:rPr>
      </w:pPr>
      <w:r w:rsidRPr="00DC668E">
        <w:rPr>
          <w:rFonts w:ascii="Arial" w:hAnsi="Arial"/>
          <w:sz w:val="28"/>
        </w:rPr>
        <w:t xml:space="preserve">To reach her by email: </w:t>
      </w:r>
    </w:p>
    <w:p w:rsidR="0009635F" w:rsidRPr="00DC668E" w:rsidRDefault="0009635F" w:rsidP="0009635F">
      <w:pPr>
        <w:rPr>
          <w:rFonts w:ascii="Arial" w:eastAsia="Times New Roman" w:hAnsi="Arial" w:cs="Calibri"/>
          <w:bCs/>
          <w:color w:val="auto"/>
          <w:sz w:val="28"/>
          <w:szCs w:val="22"/>
        </w:rPr>
      </w:pPr>
      <w:hyperlink r:id="rId4" w:history="1">
        <w:r w:rsidRPr="00DC668E">
          <w:rPr>
            <w:rStyle w:val="Hyperlink"/>
            <w:rFonts w:ascii="Arial" w:hAnsi="Arial"/>
            <w:sz w:val="28"/>
          </w:rPr>
          <w:t>vmeadows@nfbga.org</w:t>
        </w:r>
      </w:hyperlink>
    </w:p>
    <w:p w:rsidR="0009635F" w:rsidRPr="00DC668E" w:rsidRDefault="0009635F" w:rsidP="0009635F">
      <w:pPr>
        <w:rPr>
          <w:rFonts w:ascii="Arial" w:eastAsia="Times New Roman" w:hAnsi="Arial" w:cs="Calibri"/>
          <w:bCs/>
          <w:color w:val="auto"/>
          <w:sz w:val="28"/>
          <w:szCs w:val="22"/>
        </w:rPr>
      </w:pP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A few topics listed here were presented by speakers. Note, though we give contact information for some of the presenters, not all of these people will be who could come and speak to you in your state, but by listing them here, you can see what their professional titles are, and where we found them.</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 xml:space="preserve"> </w:t>
      </w:r>
    </w:p>
    <w:p w:rsidR="0009635F" w:rsidRPr="00DC668E" w:rsidRDefault="0009635F" w:rsidP="0009635F">
      <w:pPr>
        <w:ind w:left="360"/>
        <w:rPr>
          <w:rFonts w:ascii="Arial" w:eastAsia="Times New Roman" w:hAnsi="Arial" w:cs="Calibri"/>
          <w:bCs/>
          <w:color w:val="auto"/>
          <w:sz w:val="28"/>
          <w:szCs w:val="22"/>
        </w:rPr>
      </w:pPr>
      <w:r w:rsidRPr="00DC668E">
        <w:rPr>
          <w:rFonts w:ascii="Arial" w:eastAsia="Times New Roman" w:hAnsi="Arial" w:cs="Calibri"/>
          <w:bCs/>
          <w:color w:val="auto"/>
          <w:sz w:val="28"/>
          <w:szCs w:val="22"/>
        </w:rPr>
        <w:t>*#1 From the agenda: *2019 Senior Possibility fair for our state convention</w:t>
      </w:r>
    </w:p>
    <w:p w:rsidR="0009635F" w:rsidRPr="00DC668E" w:rsidRDefault="0009635F" w:rsidP="0009635F">
      <w:pPr>
        <w:rPr>
          <w:rFonts w:ascii="Arial" w:eastAsia="Times New Roman" w:hAnsi="Arial" w:cs="Calibri"/>
          <w:bCs/>
          <w:color w:val="auto"/>
          <w:sz w:val="28"/>
          <w:szCs w:val="22"/>
        </w:rPr>
      </w:pP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1:55 p.m. – 2:20 p.m. Project Independence: Georgia Vision Program for Adults Age 55 and Over</w:t>
      </w:r>
    </w:p>
    <w:p w:rsidR="0009635F" w:rsidRPr="00DC668E" w:rsidRDefault="0009635F" w:rsidP="0009635F">
      <w:pPr>
        <w:rPr>
          <w:rFonts w:ascii="Arial" w:eastAsia="Times New Roman" w:hAnsi="Arial" w:cs="Calibri"/>
          <w:bCs/>
          <w:color w:val="auto"/>
          <w:sz w:val="28"/>
          <w:szCs w:val="22"/>
        </w:rPr>
      </w:pP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Presented by: Kay McGill, M. A. Ed., CRC Program Manager Georgia Vocational Rehabilitation Agency</w:t>
      </w:r>
    </w:p>
    <w:p w:rsidR="0009635F" w:rsidRPr="00DC668E" w:rsidRDefault="0009635F" w:rsidP="0009635F">
      <w:pPr>
        <w:rPr>
          <w:rFonts w:ascii="Arial" w:eastAsia="Times New Roman" w:hAnsi="Arial" w:cs="Calibri"/>
          <w:bCs/>
          <w:color w:val="auto"/>
          <w:sz w:val="28"/>
          <w:szCs w:val="22"/>
        </w:rPr>
      </w:pP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2:25 p.m. – 2:50 p.m. Scams Targeting Elders</w:t>
      </w:r>
    </w:p>
    <w:p w:rsidR="0009635F" w:rsidRPr="00DC668E" w:rsidRDefault="0009635F" w:rsidP="0009635F">
      <w:pPr>
        <w:rPr>
          <w:rFonts w:ascii="Arial" w:eastAsia="Times New Roman" w:hAnsi="Arial" w:cs="Calibri"/>
          <w:bCs/>
          <w:color w:val="auto"/>
          <w:sz w:val="28"/>
          <w:szCs w:val="22"/>
        </w:rPr>
      </w:pP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Presented by : Derek Glasco, Special Agent Georgia Bureau of Investigation/Thomson Field Office</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Phone: 706.595.2575</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E-mail: derek.glasco@gbi.ga.gov</w:t>
      </w:r>
    </w:p>
    <w:p w:rsidR="0009635F" w:rsidRPr="00DC668E" w:rsidRDefault="0009635F" w:rsidP="0009635F">
      <w:pPr>
        <w:rPr>
          <w:rFonts w:ascii="Arial" w:eastAsia="Times New Roman" w:hAnsi="Arial" w:cs="Calibri"/>
          <w:bCs/>
          <w:color w:val="auto"/>
          <w:sz w:val="28"/>
          <w:szCs w:val="22"/>
        </w:rPr>
      </w:pP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3:20 p.m. – 3:50 p.m. -State Transportation Services for Seniors</w:t>
      </w:r>
    </w:p>
    <w:p w:rsidR="0009635F" w:rsidRPr="00DC668E" w:rsidRDefault="0009635F" w:rsidP="0009635F">
      <w:pPr>
        <w:rPr>
          <w:rFonts w:ascii="Arial" w:eastAsia="Times New Roman" w:hAnsi="Arial" w:cs="Calibri"/>
          <w:bCs/>
          <w:color w:val="auto"/>
          <w:sz w:val="28"/>
          <w:szCs w:val="22"/>
        </w:rPr>
      </w:pP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Presented by: Flora H , District Operations Manager</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Department of Human Services</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Office of Facilities and Support Services</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Transportation Services Section</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lastRenderedPageBreak/>
        <w:t>706.790.2015 (not sure if this is the correct number. Let me know if it is not and I will look for it.</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E-mail: florah.birt@dhs.ga.gov</w:t>
      </w:r>
    </w:p>
    <w:p w:rsidR="0009635F" w:rsidRPr="00DC668E" w:rsidRDefault="0009635F" w:rsidP="0009635F">
      <w:pPr>
        <w:rPr>
          <w:rFonts w:ascii="Arial" w:eastAsia="Times New Roman" w:hAnsi="Arial" w:cs="Calibri"/>
          <w:bCs/>
          <w:color w:val="auto"/>
          <w:sz w:val="28"/>
          <w:szCs w:val="22"/>
        </w:rPr>
      </w:pP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*#2 Possibility Fair on the go</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This is where we choose a city in Georgia and do a one day fair. We have speakers. The city sponsors the event. The App committee work with the person who is in charge.</w:t>
      </w:r>
    </w:p>
    <w:p w:rsidR="0009635F" w:rsidRPr="00DC668E" w:rsidRDefault="0009635F" w:rsidP="0009635F">
      <w:pPr>
        <w:rPr>
          <w:rFonts w:ascii="Arial" w:eastAsia="Times New Roman" w:hAnsi="Arial" w:cs="Calibri"/>
          <w:bCs/>
          <w:color w:val="auto"/>
          <w:sz w:val="28"/>
          <w:szCs w:val="22"/>
        </w:rPr>
      </w:pP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*#3 I can connect</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 xml:space="preserve">This organization is for people who have a hearing problem and blind. If you qualify you can get equipment free; depending upon their funding. </w:t>
      </w:r>
    </w:p>
    <w:p w:rsidR="0009635F" w:rsidRPr="00DC668E" w:rsidRDefault="0009635F" w:rsidP="0009635F">
      <w:pPr>
        <w:rPr>
          <w:rFonts w:ascii="Arial" w:eastAsia="Times New Roman" w:hAnsi="Arial" w:cs="Calibri"/>
          <w:bCs/>
          <w:color w:val="auto"/>
          <w:sz w:val="28"/>
          <w:szCs w:val="22"/>
        </w:rPr>
      </w:pP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*#4 AARP: contact them for a speaker. There are too many items about this organization to list them here; I just looked at the page for Nebraska, and think I’ll go back and find some information to share with the Nebraska Senior division membership!</w:t>
      </w:r>
    </w:p>
    <w:p w:rsidR="0009635F" w:rsidRPr="00DC668E" w:rsidRDefault="0009635F" w:rsidP="0009635F">
      <w:pPr>
        <w:rPr>
          <w:rFonts w:ascii="Arial" w:eastAsia="Times New Roman" w:hAnsi="Arial" w:cs="Calibri"/>
          <w:bCs/>
          <w:color w:val="auto"/>
          <w:sz w:val="28"/>
          <w:szCs w:val="22"/>
        </w:rPr>
      </w:pP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 xml:space="preserve">Visit their national website at: </w:t>
      </w:r>
      <w:hyperlink r:id="rId5" w:history="1">
        <w:r w:rsidRPr="00DC668E">
          <w:rPr>
            <w:rStyle w:val="Hyperlink"/>
            <w:rFonts w:ascii="Arial" w:eastAsia="Times New Roman" w:hAnsi="Arial" w:cs="Calibri"/>
            <w:bCs/>
            <w:sz w:val="28"/>
            <w:szCs w:val="22"/>
          </w:rPr>
          <w:t>http://www.aarp.com</w:t>
        </w:r>
      </w:hyperlink>
    </w:p>
    <w:p w:rsidR="0009635F" w:rsidRPr="00DC668E" w:rsidRDefault="0009635F" w:rsidP="0009635F">
      <w:pPr>
        <w:rPr>
          <w:rFonts w:ascii="Arial" w:eastAsia="Times New Roman" w:hAnsi="Arial" w:cs="Calibri"/>
          <w:bCs/>
          <w:color w:val="auto"/>
          <w:sz w:val="28"/>
          <w:szCs w:val="22"/>
        </w:rPr>
      </w:pP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 xml:space="preserve">*#5 Computers for the Blind; Where free or low cost computers are available. </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 xml:space="preserve"> </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*#6 (Find this in your state) Dawn Wells with Angel Eyes Fitness, To provide specially targeted and tailored fitness and nutrition programs for members of the blind and visually impaired community.</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 xml:space="preserve"> </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https://angeleyesfitnessandnutrition.com</w:t>
      </w:r>
    </w:p>
    <w:p w:rsidR="0009635F" w:rsidRPr="00DC668E" w:rsidRDefault="0009635F" w:rsidP="0009635F">
      <w:pPr>
        <w:rPr>
          <w:rFonts w:ascii="Arial" w:eastAsia="Times New Roman" w:hAnsi="Arial" w:cs="Calibri"/>
          <w:bCs/>
          <w:color w:val="auto"/>
          <w:sz w:val="28"/>
          <w:szCs w:val="22"/>
        </w:rPr>
      </w:pP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From their website:</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 xml:space="preserve">Now offering LIVE online classes and satellite locations!! </w:t>
      </w:r>
    </w:p>
    <w:p w:rsidR="0009635F" w:rsidRPr="00DC668E" w:rsidRDefault="0009635F" w:rsidP="0009635F">
      <w:pPr>
        <w:rPr>
          <w:rFonts w:ascii="Arial" w:eastAsia="Times New Roman" w:hAnsi="Arial" w:cs="Calibri"/>
          <w:bCs/>
          <w:color w:val="auto"/>
          <w:sz w:val="28"/>
          <w:szCs w:val="22"/>
        </w:rPr>
      </w:pP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 xml:space="preserve">Our Vision </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A world where visual acuity is not a prerequisite for health and wellness.</w:t>
      </w:r>
    </w:p>
    <w:p w:rsidR="0009635F" w:rsidRPr="00DC668E" w:rsidRDefault="0009635F" w:rsidP="0009635F">
      <w:pPr>
        <w:rPr>
          <w:rFonts w:ascii="Arial" w:eastAsia="Times New Roman" w:hAnsi="Arial" w:cs="Calibri"/>
          <w:bCs/>
          <w:color w:val="auto"/>
          <w:sz w:val="28"/>
          <w:szCs w:val="22"/>
        </w:rPr>
      </w:pP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Our Mission</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To provide specially targeted and tailored fitness and nutrition programs for members of the blind and visually impaired community.</w:t>
      </w:r>
    </w:p>
    <w:p w:rsidR="0009635F" w:rsidRPr="00DC668E" w:rsidRDefault="0009635F" w:rsidP="0009635F">
      <w:pPr>
        <w:rPr>
          <w:rFonts w:ascii="Arial" w:eastAsia="Times New Roman" w:hAnsi="Arial" w:cs="Calibri"/>
          <w:bCs/>
          <w:color w:val="auto"/>
          <w:sz w:val="28"/>
          <w:szCs w:val="22"/>
        </w:rPr>
      </w:pP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Our Programs</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lastRenderedPageBreak/>
        <w:t>Provide clear and easy-to-follow verbal cues for the Blind and Visually Impaired making fitness attainable for any visual ability or exercise level.</w:t>
      </w:r>
    </w:p>
    <w:p w:rsidR="0009635F" w:rsidRPr="00DC668E" w:rsidRDefault="0009635F" w:rsidP="0009635F">
      <w:pPr>
        <w:rPr>
          <w:rFonts w:ascii="Arial" w:eastAsia="Times New Roman" w:hAnsi="Arial" w:cs="Calibri"/>
          <w:bCs/>
          <w:color w:val="auto"/>
          <w:sz w:val="28"/>
          <w:szCs w:val="22"/>
        </w:rPr>
      </w:pP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*#7 (Check this service out, or find one like it in your city) This pharmacy can pack your medication the way you want it!</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 xml:space="preserve"> </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 xml:space="preserve">It is a Pharmacy that is a non-profit network </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 xml:space="preserve"> https://www.ahfpharmacy.org/</w:t>
      </w:r>
    </w:p>
    <w:p w:rsidR="0009635F" w:rsidRPr="00DC668E" w:rsidRDefault="0009635F" w:rsidP="0009635F">
      <w:pPr>
        <w:rPr>
          <w:rFonts w:ascii="Arial" w:eastAsia="Times New Roman" w:hAnsi="Arial" w:cs="Calibri"/>
          <w:bCs/>
          <w:color w:val="auto"/>
          <w:sz w:val="28"/>
          <w:szCs w:val="22"/>
        </w:rPr>
      </w:pP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From their website:</w:t>
      </w:r>
    </w:p>
    <w:p w:rsidR="0009635F" w:rsidRPr="00DC668E" w:rsidRDefault="0009635F" w:rsidP="0009635F">
      <w:pPr>
        <w:rPr>
          <w:rFonts w:ascii="Arial" w:eastAsia="Times New Roman" w:hAnsi="Arial" w:cs="Calibri"/>
          <w:bCs/>
          <w:color w:val="auto"/>
          <w:sz w:val="28"/>
          <w:szCs w:val="22"/>
        </w:rPr>
      </w:pP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Our custom medication packaging organizes your meds for you.</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delivery.png</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We Deliver Directly To You</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 xml:space="preserve">AHF provides speedy, confidential delivery and shipping at no cost to you. </w:t>
      </w:r>
    </w:p>
    <w:p w:rsidR="0009635F" w:rsidRPr="00DC668E" w:rsidRDefault="0009635F" w:rsidP="0009635F">
      <w:pPr>
        <w:rPr>
          <w:rFonts w:ascii="Arial" w:eastAsia="Times New Roman" w:hAnsi="Arial" w:cs="Calibri"/>
          <w:bCs/>
          <w:color w:val="auto"/>
          <w:sz w:val="28"/>
          <w:szCs w:val="22"/>
        </w:rPr>
      </w:pP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 xml:space="preserve">*#8 Covia: Life Plan Communities - Active Aging Organization </w:t>
      </w:r>
    </w:p>
    <w:p w:rsidR="0009635F" w:rsidRPr="00DC668E" w:rsidRDefault="0009635F" w:rsidP="0009635F">
      <w:pPr>
        <w:rPr>
          <w:rFonts w:ascii="Arial" w:eastAsia="Times New Roman" w:hAnsi="Arial" w:cs="Calibri"/>
          <w:bCs/>
          <w:color w:val="auto"/>
          <w:sz w:val="28"/>
          <w:szCs w:val="22"/>
        </w:rPr>
      </w:pP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Visit their website:</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http://www.covia.org</w:t>
      </w:r>
    </w:p>
    <w:p w:rsidR="0009635F" w:rsidRPr="00DC668E" w:rsidRDefault="0009635F" w:rsidP="0009635F">
      <w:pPr>
        <w:rPr>
          <w:rFonts w:ascii="Arial" w:eastAsia="Times New Roman" w:hAnsi="Arial" w:cs="Calibri"/>
          <w:bCs/>
          <w:color w:val="auto"/>
          <w:sz w:val="28"/>
          <w:szCs w:val="22"/>
        </w:rPr>
      </w:pP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Creating an authentic sense of home</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At Covia we believe how you live is just as important as where you live, which is why we provide outstanding residential options and community services</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 xml:space="preserve">for you to get the most out of life—wherever you call home. </w:t>
      </w:r>
    </w:p>
    <w:p w:rsidR="0009635F" w:rsidRPr="00DC668E" w:rsidRDefault="0009635F" w:rsidP="0009635F">
      <w:pPr>
        <w:rPr>
          <w:rFonts w:ascii="Arial" w:eastAsia="Times New Roman" w:hAnsi="Arial" w:cs="Calibri"/>
          <w:bCs/>
          <w:color w:val="auto"/>
          <w:sz w:val="28"/>
          <w:szCs w:val="22"/>
        </w:rPr>
      </w:pP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In over 50 years as a nonprofit, public benefit organization we’ve made a continuous commitment grounded in our Episcopal heritage and values. We believe</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in helping individuals fortify their own well-being by building strong and engaging communities, connecting people with the services and relationships</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 xml:space="preserve">they need to thrive, and providing compassionate support. </w:t>
      </w:r>
    </w:p>
    <w:p w:rsidR="0009635F" w:rsidRPr="00DC668E" w:rsidRDefault="0009635F" w:rsidP="0009635F">
      <w:pPr>
        <w:rPr>
          <w:rFonts w:ascii="Arial" w:eastAsia="Times New Roman" w:hAnsi="Arial" w:cs="Calibri"/>
          <w:bCs/>
          <w:color w:val="auto"/>
          <w:sz w:val="28"/>
          <w:szCs w:val="22"/>
        </w:rPr>
      </w:pP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*#10 En-Vision America will share information about ScriptAbility (A talking device to label your medications.(</w:t>
      </w:r>
    </w:p>
    <w:p w:rsidR="0009635F" w:rsidRPr="00DC668E" w:rsidRDefault="0009635F" w:rsidP="0009635F">
      <w:pPr>
        <w:rPr>
          <w:rFonts w:ascii="Arial" w:eastAsia="Times New Roman" w:hAnsi="Arial" w:cs="Calibri"/>
          <w:bCs/>
          <w:color w:val="auto"/>
          <w:sz w:val="28"/>
          <w:szCs w:val="22"/>
        </w:rPr>
      </w:pP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lastRenderedPageBreak/>
        <w:t>En-Vision America is a company providing high-tech products aimed at solving problems for individuals with visual impairment. The company has spearheaded</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many innovations relating to labeling including voice-enabled products lik</w:t>
      </w:r>
      <w:r>
        <w:rPr>
          <w:rFonts w:ascii="Arial" w:eastAsia="Times New Roman" w:hAnsi="Arial" w:cs="Calibri"/>
          <w:bCs/>
          <w:color w:val="auto"/>
          <w:sz w:val="28"/>
          <w:szCs w:val="22"/>
        </w:rPr>
        <w:t>e I.D</w:t>
      </w:r>
      <w:r w:rsidRPr="00DC668E">
        <w:rPr>
          <w:rFonts w:ascii="Arial" w:eastAsia="Times New Roman" w:hAnsi="Arial" w:cs="Calibri"/>
          <w:bCs/>
          <w:color w:val="auto"/>
          <w:sz w:val="28"/>
          <w:szCs w:val="22"/>
        </w:rPr>
        <w:t xml:space="preserve">. </w:t>
      </w:r>
      <w:r>
        <w:rPr>
          <w:rFonts w:ascii="Arial" w:eastAsia="Times New Roman" w:hAnsi="Arial" w:cs="Calibri"/>
          <w:bCs/>
          <w:color w:val="auto"/>
          <w:sz w:val="28"/>
          <w:szCs w:val="22"/>
        </w:rPr>
        <w:t>M</w:t>
      </w:r>
      <w:r w:rsidRPr="00DC668E">
        <w:rPr>
          <w:rFonts w:ascii="Arial" w:eastAsia="Times New Roman" w:hAnsi="Arial" w:cs="Calibri"/>
          <w:bCs/>
          <w:color w:val="auto"/>
          <w:sz w:val="28"/>
          <w:szCs w:val="22"/>
        </w:rPr>
        <w:t>ate, the talking bar code reader, and ScriptAbility, which includes Braille,</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 xml:space="preserve">large print and talking prescription labels. Originally founded by Philip C. and David B. </w:t>
      </w:r>
      <w:proofErr w:type="spellStart"/>
      <w:r w:rsidRPr="00DC668E">
        <w:rPr>
          <w:rFonts w:ascii="Arial" w:eastAsia="Times New Roman" w:hAnsi="Arial" w:cs="Calibri"/>
          <w:bCs/>
          <w:color w:val="auto"/>
          <w:sz w:val="28"/>
          <w:szCs w:val="22"/>
        </w:rPr>
        <w:t>Raistrick</w:t>
      </w:r>
      <w:proofErr w:type="spellEnd"/>
      <w:r w:rsidRPr="00DC668E">
        <w:rPr>
          <w:rFonts w:ascii="Arial" w:eastAsia="Times New Roman" w:hAnsi="Arial" w:cs="Calibri"/>
          <w:bCs/>
          <w:color w:val="auto"/>
          <w:sz w:val="28"/>
          <w:szCs w:val="22"/>
        </w:rPr>
        <w:t xml:space="preserve"> in 1996, the cornerstone of the company is based on</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one single premise: to provide those with vision impairment equal access and greater independence through technology.</w:t>
      </w:r>
    </w:p>
    <w:p w:rsidR="0009635F" w:rsidRPr="00DC668E" w:rsidRDefault="0009635F" w:rsidP="0009635F">
      <w:pPr>
        <w:rPr>
          <w:rFonts w:ascii="Arial" w:eastAsia="Times New Roman" w:hAnsi="Arial" w:cs="Calibri"/>
          <w:bCs/>
          <w:color w:val="auto"/>
          <w:sz w:val="28"/>
          <w:szCs w:val="22"/>
        </w:rPr>
      </w:pP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Visit their website:</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 xml:space="preserve"> HTTP://www.envisionamerica.com </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 xml:space="preserve"> </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 xml:space="preserve">or email </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 xml:space="preserve"> CustomerService@envisionamerica.com </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 xml:space="preserve"> </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 xml:space="preserve">*#11 Hadley institute- Great school, provides free courses through the mail; in braille, large print </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Visit their website:</w:t>
      </w:r>
    </w:p>
    <w:p w:rsidR="0009635F" w:rsidRPr="00DC668E" w:rsidRDefault="0009635F" w:rsidP="0009635F">
      <w:pPr>
        <w:pStyle w:val="PlainText"/>
        <w:ind w:left="720"/>
        <w:rPr>
          <w:rFonts w:ascii="Arial" w:hAnsi="Arial"/>
          <w:sz w:val="28"/>
        </w:rPr>
      </w:pPr>
      <w:hyperlink r:id="rId6" w:history="1">
        <w:r w:rsidRPr="00DC668E">
          <w:rPr>
            <w:rStyle w:val="Hyperlink"/>
            <w:rFonts w:ascii="Arial" w:hAnsi="Arial"/>
            <w:sz w:val="28"/>
          </w:rPr>
          <w:t>https://hadley.edu/</w:t>
        </w:r>
      </w:hyperlink>
    </w:p>
    <w:p w:rsidR="0009635F" w:rsidRPr="00DC668E" w:rsidRDefault="0009635F" w:rsidP="0009635F">
      <w:pPr>
        <w:rPr>
          <w:rFonts w:ascii="Arial" w:eastAsia="Times New Roman" w:hAnsi="Arial" w:cs="Calibri"/>
          <w:bCs/>
          <w:color w:val="auto"/>
          <w:sz w:val="28"/>
          <w:szCs w:val="22"/>
        </w:rPr>
      </w:pP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The mission of Hadley is to create personalized learning opportunities that empower people to thrive – at home, at work and in their communities.</w:t>
      </w:r>
    </w:p>
    <w:p w:rsidR="0009635F" w:rsidRPr="00DC668E" w:rsidRDefault="0009635F" w:rsidP="0009635F">
      <w:pPr>
        <w:rPr>
          <w:rFonts w:ascii="Arial" w:eastAsia="Times New Roman" w:hAnsi="Arial" w:cs="Calibri"/>
          <w:bCs/>
          <w:color w:val="auto"/>
          <w:sz w:val="28"/>
          <w:szCs w:val="22"/>
        </w:rPr>
      </w:pP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Founded in 1920 by William Hadley following his loss of vision at age 55, Hadley offers education free of charge to anyone with a visual impairment, as</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well as families and professionals serving them. Today, Hadley serves nearly 150,000 individuals each year, from all 50 states and in 100 countries. Hadley</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is also the largest educator of braille worldwide.</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 xml:space="preserve"> </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*#12 Topics:</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 xml:space="preserve"> </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*Meditation</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 xml:space="preserve"> </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*Depression</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 xml:space="preserve"> </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*mobility</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lastRenderedPageBreak/>
        <w:t xml:space="preserve"> </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*technology</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 xml:space="preserve"> </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*13 Tech and tools at our meetings.</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 xml:space="preserve"> </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This is where someone knows about a certain low or high technology and apps, or equipment and shares it with those on the phone.</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 xml:space="preserve"> </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 xml:space="preserve">*#14 (Find this in your community) </w:t>
      </w:r>
    </w:p>
    <w:p w:rsidR="0009635F" w:rsidRPr="00DC668E" w:rsidRDefault="0009635F" w:rsidP="0009635F">
      <w:pPr>
        <w:rPr>
          <w:rFonts w:ascii="Arial" w:eastAsia="Times New Roman" w:hAnsi="Arial" w:cs="Calibri"/>
          <w:bCs/>
          <w:color w:val="auto"/>
          <w:sz w:val="28"/>
          <w:szCs w:val="22"/>
        </w:rPr>
      </w:pPr>
      <w:r w:rsidRPr="00DC668E">
        <w:rPr>
          <w:rFonts w:ascii="Arial" w:eastAsia="Times New Roman" w:hAnsi="Arial" w:cs="Calibri"/>
          <w:bCs/>
          <w:color w:val="auto"/>
          <w:sz w:val="28"/>
          <w:szCs w:val="22"/>
        </w:rPr>
        <w:t>Georgia Association of Blind Athletes now has a bowling league for blind and visually impaired people. And other sports, too.</w:t>
      </w:r>
    </w:p>
    <w:p w:rsidR="0009635F" w:rsidRPr="00DC668E" w:rsidRDefault="0009635F" w:rsidP="0009635F">
      <w:pPr>
        <w:rPr>
          <w:rFonts w:ascii="Arial" w:eastAsia="Times New Roman" w:hAnsi="Arial" w:cs="Calibri"/>
          <w:bCs/>
          <w:color w:val="auto"/>
          <w:sz w:val="28"/>
          <w:szCs w:val="22"/>
        </w:rPr>
      </w:pPr>
    </w:p>
    <w:p w:rsidR="003C17D4" w:rsidRDefault="0009635F">
      <w:r>
        <w:t>**Ohio’s Contributions:</w:t>
      </w:r>
    </w:p>
    <w:p w:rsidR="0009635F" w:rsidRDefault="0009635F"/>
    <w:p w:rsidR="0009635F" w:rsidRDefault="0009635F" w:rsidP="0009635F">
      <w:r>
        <w:t>Meeting Topics from Ohio</w:t>
      </w:r>
    </w:p>
    <w:p w:rsidR="0009635F" w:rsidRDefault="0009635F" w:rsidP="0009635F"/>
    <w:p w:rsidR="0009635F" w:rsidRDefault="0009635F" w:rsidP="0009635F">
      <w:r>
        <w:t>Cell phones</w:t>
      </w:r>
    </w:p>
    <w:p w:rsidR="0009635F" w:rsidRDefault="0009635F" w:rsidP="0009635F">
      <w:r>
        <w:t>Travel and mobility in general</w:t>
      </w:r>
    </w:p>
    <w:p w:rsidR="0009635F" w:rsidRDefault="0009635F" w:rsidP="0009635F">
      <w:r>
        <w:t>Communications and organization of paper</w:t>
      </w:r>
    </w:p>
    <w:p w:rsidR="0009635F" w:rsidRDefault="0009635F" w:rsidP="0009635F">
      <w:r>
        <w:t>Cooking, especially new equipment like air friars</w:t>
      </w:r>
    </w:p>
    <w:p w:rsidR="0009635F" w:rsidRDefault="0009635F" w:rsidP="0009635F">
      <w:r>
        <w:t>Holiday ideas and party preparations</w:t>
      </w:r>
    </w:p>
    <w:p w:rsidR="0009635F" w:rsidRDefault="0009635F" w:rsidP="0009635F">
      <w:r>
        <w:t>Personal safety the one-touch method</w:t>
      </w:r>
    </w:p>
    <w:p w:rsidR="0009635F" w:rsidRDefault="0009635F" w:rsidP="0009635F">
      <w:r>
        <w:t>Fitness with a trainer</w:t>
      </w:r>
    </w:p>
    <w:p w:rsidR="0009635F" w:rsidRDefault="0009635F" w:rsidP="0009635F">
      <w:r>
        <w:t>Relationships, healthy and unhealthy</w:t>
      </w:r>
    </w:p>
    <w:p w:rsidR="0009635F" w:rsidRDefault="0009635F" w:rsidP="0009635F">
      <w:r>
        <w:t>Recreation and leisure activities</w:t>
      </w:r>
    </w:p>
    <w:p w:rsidR="0009635F" w:rsidRDefault="0009635F" w:rsidP="0009635F"/>
    <w:p w:rsidR="0009635F" w:rsidRDefault="0009635F" w:rsidP="0009635F">
      <w:r>
        <w:t>Except where indicated, many of the above were group discussions with experienced Federationists on hand to provide perspective and helpful contacts in the organization that can be useful.</w:t>
      </w:r>
    </w:p>
    <w:p w:rsidR="0009635F" w:rsidRDefault="0009635F" w:rsidP="0009635F"/>
    <w:p w:rsidR="0009635F" w:rsidRDefault="0009635F" w:rsidP="0009635F">
      <w:r>
        <w:t>At state convention meetings we have done the following:</w:t>
      </w:r>
    </w:p>
    <w:p w:rsidR="0009635F" w:rsidRDefault="0009635F" w:rsidP="0009635F">
      <w:r>
        <w:t>Discuss home safety led by a member who was an occupational therapy assistant</w:t>
      </w:r>
    </w:p>
    <w:p w:rsidR="0009635F" w:rsidRDefault="0009635F" w:rsidP="0009635F"/>
    <w:p w:rsidR="0009635F" w:rsidRDefault="0009635F" w:rsidP="0009635F">
      <w:r>
        <w:t xml:space="preserve">Look at the agenda for an </w:t>
      </w:r>
      <w:r>
        <w:t>in service</w:t>
      </w:r>
      <w:r>
        <w:t xml:space="preserve"> for professionals dealing with aging and blindness. We are trying to get members to go out and lead such meetings using this model.</w:t>
      </w:r>
    </w:p>
    <w:p w:rsidR="0009635F" w:rsidRDefault="0009635F" w:rsidP="0009635F"/>
    <w:p w:rsidR="0009635F" w:rsidRDefault="0009635F"/>
    <w:p w:rsidR="0009635F" w:rsidRDefault="0009635F">
      <w:r>
        <w:t xml:space="preserve">**Virginia’s Contributions: </w:t>
      </w:r>
    </w:p>
    <w:p w:rsidR="0009635F" w:rsidRDefault="0009635F"/>
    <w:p w:rsidR="0009635F" w:rsidRPr="004969BC" w:rsidRDefault="0009635F" w:rsidP="0009635F">
      <w:pPr>
        <w:jc w:val="center"/>
        <w:rPr>
          <w:b/>
        </w:rPr>
      </w:pPr>
      <w:r w:rsidRPr="004969BC">
        <w:rPr>
          <w:b/>
        </w:rPr>
        <w:t>NFB of Virginia Seniors Division speakers</w:t>
      </w:r>
    </w:p>
    <w:p w:rsidR="0009635F" w:rsidRPr="004969BC" w:rsidRDefault="0009635F" w:rsidP="0009635F">
      <w:pPr>
        <w:jc w:val="center"/>
        <w:rPr>
          <w:i/>
        </w:rPr>
      </w:pPr>
      <w:r w:rsidRPr="004969BC">
        <w:rPr>
          <w:i/>
        </w:rPr>
        <w:t>From the years – 2019, 2018 and 2017</w:t>
      </w:r>
    </w:p>
    <w:p w:rsidR="0009635F" w:rsidRDefault="0009635F" w:rsidP="0009635F">
      <w:pPr>
        <w:rPr>
          <w:b/>
          <w:bCs/>
        </w:rPr>
      </w:pPr>
    </w:p>
    <w:p w:rsidR="0009635F" w:rsidRPr="00EB41E4" w:rsidRDefault="0009635F" w:rsidP="0009635F">
      <w:r w:rsidRPr="00EB41E4">
        <w:rPr>
          <w:b/>
          <w:bCs/>
        </w:rPr>
        <w:t>2019</w:t>
      </w:r>
      <w:r>
        <w:t>:</w:t>
      </w:r>
    </w:p>
    <w:p w:rsidR="0009635F" w:rsidRDefault="0009635F" w:rsidP="0009635F"/>
    <w:p w:rsidR="0009635F" w:rsidRDefault="0009635F" w:rsidP="0009635F">
      <w:r>
        <w:lastRenderedPageBreak/>
        <w:t>Senior Seminar and Possibilities Fair Planning: Discussion.</w:t>
      </w:r>
    </w:p>
    <w:p w:rsidR="0009635F" w:rsidRDefault="0009635F" w:rsidP="0009635F"/>
    <w:p w:rsidR="0009635F" w:rsidRDefault="0009635F" w:rsidP="0009635F">
      <w:r>
        <w:t>Getting It Done:  How We Do What We Do Tips and techniques for Living the lives we want:  discussion.</w:t>
      </w:r>
    </w:p>
    <w:p w:rsidR="0009635F" w:rsidRDefault="0009635F" w:rsidP="0009635F">
      <w:r>
        <w:t xml:space="preserve"> </w:t>
      </w:r>
    </w:p>
    <w:p w:rsidR="0009635F" w:rsidRDefault="0009635F" w:rsidP="0009635F">
      <w:r>
        <w:t xml:space="preserve">Facebook: discussion. </w:t>
      </w:r>
    </w:p>
    <w:p w:rsidR="0009635F" w:rsidRDefault="0009635F" w:rsidP="0009635F"/>
    <w:p w:rsidR="0009635F" w:rsidRDefault="0009635F" w:rsidP="0009635F">
      <w:r>
        <w:t>Healthy  Brain, Healthy Body:  speaker -  Alzheimer’s Foundation.</w:t>
      </w:r>
    </w:p>
    <w:p w:rsidR="0009635F" w:rsidRDefault="0009635F" w:rsidP="0009635F"/>
    <w:p w:rsidR="0009635F" w:rsidRPr="00A30177" w:rsidRDefault="0009635F" w:rsidP="0009635F">
      <w:pPr>
        <w:rPr>
          <w:b/>
          <w:bCs/>
        </w:rPr>
      </w:pPr>
      <w:r w:rsidRPr="00A30177">
        <w:rPr>
          <w:b/>
          <w:bCs/>
        </w:rPr>
        <w:t xml:space="preserve">2018: </w:t>
      </w:r>
    </w:p>
    <w:p w:rsidR="0009635F" w:rsidRPr="00A30177" w:rsidRDefault="0009635F" w:rsidP="0009635F"/>
    <w:p w:rsidR="0009635F" w:rsidRDefault="0009635F" w:rsidP="0009635F">
      <w:r>
        <w:t>Senior Living Options:  discussion - Lead by Division members , including Diane McGeorge.</w:t>
      </w:r>
    </w:p>
    <w:p w:rsidR="0009635F" w:rsidRDefault="0009635F" w:rsidP="0009635F"/>
    <w:p w:rsidR="0009635F" w:rsidRDefault="0009635F" w:rsidP="0009635F">
      <w:r>
        <w:t>emergency Preparedness:  Speaker - local agency On Emergency Preparedness.</w:t>
      </w:r>
    </w:p>
    <w:p w:rsidR="0009635F" w:rsidRDefault="0009635F" w:rsidP="0009635F"/>
    <w:p w:rsidR="0009635F" w:rsidRDefault="0009635F" w:rsidP="0009635F">
      <w:r>
        <w:t>YouTube</w:t>
      </w:r>
      <w:r>
        <w:t>:  Speaker - Nancy Coffman, NFB Technology Trainers Division.</w:t>
      </w:r>
    </w:p>
    <w:p w:rsidR="0009635F" w:rsidRDefault="0009635F" w:rsidP="0009635F"/>
    <w:p w:rsidR="0009635F" w:rsidRDefault="0009635F" w:rsidP="0009635F">
      <w:r>
        <w:t>Nutrition: Speaker - Certified Nutritionist.</w:t>
      </w:r>
    </w:p>
    <w:p w:rsidR="0009635F" w:rsidRDefault="0009635F" w:rsidP="0009635F"/>
    <w:p w:rsidR="0009635F" w:rsidRDefault="0009635F" w:rsidP="0009635F">
      <w:r>
        <w:t xml:space="preserve"> Seniors Active in our Communities:  discussion.</w:t>
      </w:r>
    </w:p>
    <w:p w:rsidR="0009635F" w:rsidRDefault="0009635F" w:rsidP="0009635F"/>
    <w:p w:rsidR="0009635F" w:rsidRDefault="0009635F" w:rsidP="0009635F">
      <w:r>
        <w:t>Future Senior Division Activities- discussion.</w:t>
      </w:r>
    </w:p>
    <w:p w:rsidR="0009635F" w:rsidRDefault="0009635F" w:rsidP="0009635F"/>
    <w:p w:rsidR="0009635F" w:rsidRDefault="0009635F" w:rsidP="0009635F">
      <w:r>
        <w:t xml:space="preserve">2017:  </w:t>
      </w:r>
    </w:p>
    <w:p w:rsidR="0009635F" w:rsidRDefault="0009635F" w:rsidP="0009635F"/>
    <w:p w:rsidR="0009635F" w:rsidRDefault="0009635F" w:rsidP="0009635F">
      <w:r>
        <w:t>Exploring the World As Blind Seniors- discussion.</w:t>
      </w:r>
    </w:p>
    <w:p w:rsidR="0009635F" w:rsidRDefault="0009635F" w:rsidP="0009635F"/>
    <w:p w:rsidR="0009635F" w:rsidRDefault="0009635F" w:rsidP="0009635F">
      <w:r>
        <w:t>Depression and Mental Health:    Speaker - Mary Ann Robinson, Psychotherapist and Member, NFBV Human Services Division.</w:t>
      </w:r>
    </w:p>
    <w:p w:rsidR="0009635F" w:rsidRDefault="0009635F" w:rsidP="0009635F"/>
    <w:p w:rsidR="0009635F" w:rsidRDefault="0009635F" w:rsidP="0009635F">
      <w:r>
        <w:t xml:space="preserve">Overprotective Family Members and Friends: discussion.     </w:t>
      </w:r>
    </w:p>
    <w:p w:rsidR="0009635F" w:rsidRDefault="0009635F" w:rsidP="0009635F">
      <w:r>
        <w:t xml:space="preserve">    </w:t>
      </w:r>
    </w:p>
    <w:p w:rsidR="0009635F" w:rsidRDefault="0009635F"/>
    <w:sectPr w:rsidR="00096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5F"/>
    <w:rsid w:val="0009635F"/>
    <w:rsid w:val="003C1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18D3C-1A48-42AD-8EAA-A56892A7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35F"/>
    <w:pPr>
      <w:spacing w:after="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635F"/>
    <w:rPr>
      <w:color w:val="0000FF"/>
      <w:u w:val="single"/>
    </w:rPr>
  </w:style>
  <w:style w:type="paragraph" w:styleId="HTMLPreformatted">
    <w:name w:val="HTML Preformatted"/>
    <w:basedOn w:val="Normal"/>
    <w:link w:val="HTMLPreformattedChar"/>
    <w:uiPriority w:val="99"/>
    <w:semiHidden/>
    <w:unhideWhenUsed/>
    <w:rsid w:val="0009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9635F"/>
    <w:rPr>
      <w:rFonts w:ascii="Courier New" w:hAnsi="Courier New" w:cs="Courier New"/>
      <w:color w:val="000000"/>
      <w:sz w:val="20"/>
      <w:szCs w:val="20"/>
    </w:rPr>
  </w:style>
  <w:style w:type="paragraph" w:styleId="PlainText">
    <w:name w:val="Plain Text"/>
    <w:basedOn w:val="Normal"/>
    <w:link w:val="PlainTextChar"/>
    <w:uiPriority w:val="99"/>
    <w:semiHidden/>
    <w:unhideWhenUsed/>
    <w:rsid w:val="0009635F"/>
    <w:rPr>
      <w:rFonts w:ascii="Calibri" w:hAnsi="Calibri" w:cs="Calibri"/>
      <w:color w:val="auto"/>
      <w:sz w:val="22"/>
      <w:szCs w:val="22"/>
    </w:rPr>
  </w:style>
  <w:style w:type="character" w:customStyle="1" w:styleId="PlainTextChar">
    <w:name w:val="Plain Text Char"/>
    <w:basedOn w:val="DefaultParagraphFont"/>
    <w:link w:val="PlainText"/>
    <w:uiPriority w:val="99"/>
    <w:semiHidden/>
    <w:rsid w:val="0009635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dley.edu/" TargetMode="External"/><Relationship Id="rId5" Type="http://schemas.openxmlformats.org/officeDocument/2006/relationships/hyperlink" Target="http://www.aarp.com" TargetMode="External"/><Relationship Id="rId4" Type="http://schemas.openxmlformats.org/officeDocument/2006/relationships/hyperlink" Target="mailto:vmeadows@nfbg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1</cp:revision>
  <dcterms:created xsi:type="dcterms:W3CDTF">2019-12-01T20:39:00Z</dcterms:created>
  <dcterms:modified xsi:type="dcterms:W3CDTF">2019-12-01T20:46:00Z</dcterms:modified>
</cp:coreProperties>
</file>