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Android via Java 19.9 -->
  <w:body>
    <w:p w:rsidR="00A77B3E">
      <w:pPr>
        <w:rPr>
          <w:rStyle w:val="Defaultparagraphfont0"/>
        </w:rPr>
      </w:pPr>
      <w:r>
        <w:t>NFBN SENIOR DIVISION MEETING SECRETARY's REPORT</w:t>
      </w:r>
    </w:p>
    <w:p/>
    <w:p>
      <w:r>
        <w:t>Monday, August 12, 2024</w:t>
      </w:r>
    </w:p>
    <w:p/>
    <w:p>
      <w:r>
        <w:t>The NFBN Senior Division met via Zoom on Monday, August 12, 2024. President Robert Newman called the meeting to order at 7:12 PM CDT. Members present were: President Robert Newman; Vice President Barbara Loos, Secretary Linda Mentink, Treasurer Cheryl Livingston, Board Member Nancy Oltman, Bob Burns, Melvin Forster, Brad Loos, Deb Mauer, Karen Moritz, Doug Peterson, Steve Senteney, and Jerry Whitlow. Guests present were: Jo Boshart, Monte Ekern, Peg Halverson and Eli and Emily Sidders.</w:t>
      </w:r>
    </w:p>
    <w:p/>
    <w:p>
      <w:r>
        <w:t>Karen recited our NFB Pledge. Jerry will recite it next month.</w:t>
      </w:r>
    </w:p>
    <w:p/>
    <w:p>
      <w:r>
        <w:t>Robert led our focus topic discussion: What can training in blindness skills do for you? Many shared where they went for training and their experiences. Jo offered to help Jerry with Braille between the times she works with her Commission counselor. Barbara mentioned that we raise money in the Senior Division so that people can go to work with people in person. Peg talked about accountability and relationship. Cheryl talked a little about the monthly group training in Lincoln. Referring to National Convention, Peg mentioned the need to be socially savvy and to have good travel skills.</w:t>
      </w:r>
    </w:p>
    <w:p/>
    <w:p>
      <w:r>
        <w:t>Barbara mentioned that in October we will be talking about the center and celebrating its 50th anniversary. The celebration will be held on Tuesday the 15th. All are invited to attend. More information will be coming out soon.</w:t>
      </w:r>
    </w:p>
    <w:p/>
    <w:p>
      <w:r>
        <w:t xml:space="preserve">We need to continue our connections between meetings. Robert proposed that we assign everyone on this call to contact certain people on this roster. Our board will get together and assign people. </w:t>
      </w:r>
    </w:p>
    <w:p/>
    <w:p>
      <w:r>
        <w:t>Linda read the June 10, 2024, Secretary's Report. There were no additions or corrections, so it will become a part of the permanent record of the organization.</w:t>
      </w:r>
    </w:p>
    <w:p/>
    <w:p>
      <w:r>
        <w:t>Cheryl read the August 12, 2024, Treasurer's Report, which includes a note about an error she made and caught. It will become a part of the financial record of the organization.</w:t>
      </w:r>
    </w:p>
    <w:p/>
    <w:p>
      <w:r>
        <w:t>Our Board will discuss what we want on our NFB-Newsline channel and bring it back to the members in September. Bob suggested that we put the Secretary's Report so that it does not have to be read during meetings. We will make sure that everyone has access before we do that.</w:t>
      </w:r>
    </w:p>
    <w:p/>
    <w:p>
      <w:r>
        <w:t>Karen moved, Barbara seconded, that we tentatively set our October meeting date for the 21st and that we talk about NFB-Newsline. The motion carried.</w:t>
      </w:r>
    </w:p>
    <w:p/>
    <w:p>
      <w:r>
        <w:t>We shared brags and drags.</w:t>
      </w:r>
    </w:p>
    <w:p/>
    <w:p>
      <w:r>
        <w:t>There was no further business, so we adjourned at 8:45 PM CDT.</w:t>
      </w:r>
    </w:p>
    <w:p/>
    <w:p>
      <w:r>
        <w:t>Respectfully submitted,</w:t>
      </w:r>
    </w:p>
    <w:p/>
    <w:p>
      <w:r>
        <w:t>Linda Mentink, Secretary</w:t>
      </w:r>
    </w:p>
    <w:p/>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Treasurer’s Report Senior Division</w:t>
      </w:r>
    </w:p>
    <w:p>
      <w:pPr>
        <w:rPr>
          <w:rFonts w:ascii="Courier New" w:eastAsia="Courier New" w:hAnsi="Courier New" w:cs="Courier New"/>
          <w:color w:val="auto"/>
          <w:sz w:val="21"/>
          <w:szCs w:val="21"/>
        </w:rPr>
      </w:pP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Monday August 12, 2024</w:t>
      </w:r>
    </w:p>
    <w:p>
      <w:pPr>
        <w:rPr>
          <w:rFonts w:ascii="Courier New" w:eastAsia="Courier New" w:hAnsi="Courier New" w:cs="Courier New"/>
          <w:color w:val="auto"/>
          <w:sz w:val="21"/>
          <w:szCs w:val="21"/>
        </w:rPr>
      </w:pP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 xml:space="preserve">Beginning Balance </w:t>
        <w:tab/>
        <w:tab/>
        <w:t>$1784.83</w:t>
        <w:tab/>
      </w:r>
    </w:p>
    <w:p>
      <w:pPr>
        <w:rPr>
          <w:rFonts w:ascii="Courier New" w:eastAsia="Courier New" w:hAnsi="Courier New" w:cs="Courier New"/>
          <w:color w:val="auto"/>
          <w:sz w:val="21"/>
          <w:szCs w:val="21"/>
        </w:rPr>
      </w:pP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Expenses</w:t>
      </w: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 xml:space="preserve">PAC for </w:t>
        <w:tab/>
        <w:t>July $  15.00</w:t>
      </w: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PAC for Aug $  15.00</w:t>
      </w: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Total Expenses $  30.00</w:t>
      </w:r>
    </w:p>
    <w:p>
      <w:pPr>
        <w:rPr>
          <w:rFonts w:ascii="Courier New" w:eastAsia="Courier New" w:hAnsi="Courier New" w:cs="Courier New"/>
          <w:color w:val="auto"/>
          <w:sz w:val="21"/>
          <w:szCs w:val="21"/>
        </w:rPr>
      </w:pP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Deposits</w:t>
      </w: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Dues $  10.00</w:t>
      </w: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Total Deposits $  10.00</w:t>
      </w:r>
    </w:p>
    <w:p>
      <w:pPr>
        <w:rPr>
          <w:rFonts w:ascii="Courier New" w:eastAsia="Courier New" w:hAnsi="Courier New" w:cs="Courier New"/>
          <w:color w:val="auto"/>
          <w:sz w:val="21"/>
          <w:szCs w:val="21"/>
        </w:rPr>
      </w:pP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Ending Balance $1764.83</w:t>
      </w:r>
    </w:p>
    <w:p>
      <w:pPr>
        <w:rPr>
          <w:rFonts w:ascii="Courier New" w:eastAsia="Courier New" w:hAnsi="Courier New" w:cs="Courier New"/>
          <w:color w:val="auto"/>
          <w:sz w:val="21"/>
          <w:szCs w:val="21"/>
        </w:rPr>
      </w:pP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Note:  A discrepancy was found between the bank balance and the treasurer’s reports of $15.  The treasurer reviewed the reports and bank statements and created a monthly report for April 2024 which corrected the discrepancy.    From there, the subsequent reports were corrected from May through August and the reports are now balanced.</w:t>
      </w:r>
    </w:p>
    <w:p>
      <w:pPr>
        <w:rPr>
          <w:rFonts w:ascii="Courier New" w:eastAsia="Courier New" w:hAnsi="Courier New" w:cs="Courier New"/>
          <w:color w:val="auto"/>
          <w:sz w:val="21"/>
          <w:szCs w:val="21"/>
        </w:rPr>
      </w:pP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Respectfully submitted,</w:t>
      </w:r>
    </w:p>
    <w:p>
      <w:pPr>
        <w:rPr>
          <w:rFonts w:ascii="Courier New" w:eastAsia="Courier New" w:hAnsi="Courier New" w:cs="Courier New"/>
          <w:color w:val="auto"/>
          <w:sz w:val="21"/>
          <w:szCs w:val="21"/>
        </w:rPr>
      </w:pPr>
    </w:p>
    <w:p>
      <w:pPr>
        <w:rPr>
          <w:rFonts w:ascii="Courier New" w:eastAsia="Courier New" w:hAnsi="Courier New" w:cs="Courier New"/>
          <w:color w:val="auto"/>
          <w:sz w:val="21"/>
          <w:szCs w:val="21"/>
        </w:rPr>
      </w:pPr>
      <w:r>
        <w:rPr>
          <w:rFonts w:ascii="Courier New" w:eastAsia="Courier New" w:hAnsi="Courier New" w:cs="Courier New"/>
          <w:color w:val="auto"/>
          <w:sz w:val="21"/>
          <w:szCs w:val="21"/>
        </w:rPr>
        <w:t>Cheryl Livingston, Treasurer</w:t>
      </w:r>
    </w:p>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CC6D61E"/>
    <w:lvl w:ilvl="0">
      <w:start w:val="1"/>
      <w:numFmt w:val="decimal"/>
      <w:pStyle w:val="Numberedlist"/>
      <w:lvlText w:val="%1."/>
      <w:lvlJc w:val="left"/>
      <w:pPr>
        <w:tabs>
          <w:tab w:val="num" w:pos="360"/>
        </w:tabs>
        <w:ind w:left="360" w:hanging="360"/>
      </w:pPr>
    </w:lvl>
  </w:abstractNum>
  <w:abstractNum w:abstractNumId="1">
    <w:nsid w:val="FFFFFF89"/>
    <w:multiLevelType w:val="singleLevel"/>
    <w:tmpl w:val="C39236A0"/>
    <w:lvl w:ilvl="0">
      <w:start w:val="1"/>
      <w:numFmt w:val="bullet"/>
      <w:pStyle w:val="Bulletedlis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2"/>
    <w:multiLevelType w:val="multilevel"/>
    <w:tmpl w:val="0000000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3"/>
    <w:multiLevelType w:val="multilevel"/>
    <w:tmpl w:val="00000003"/>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4"/>
    <w:multiLevelType w:val="hybrid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hanging="360"/>
    </w:pPr>
  </w:style>
  <w:style w:type="paragraph" w:customStyle="1" w:styleId="Romannumberedlist">
    <w:name w:val="Roman numbered list"/>
    <w:basedOn w:val="Normal"/>
    <w:rsid w:val="00EF7B96"/>
    <w:pPr>
      <w:numPr>
        <w:numId w:val="4"/>
      </w:numPr>
      <w:ind w:left="1440" w:hanging="360"/>
    </w:pPr>
  </w:style>
  <w:style w:type="paragraph" w:customStyle="1" w:styleId="Bulletedlist">
    <w:name w:val="Bulleted list"/>
    <w:basedOn w:val="Normal"/>
    <w:rsid w:val="00EF7B96"/>
    <w:pPr>
      <w:numPr>
        <w:numId w:val="6"/>
      </w:numPr>
    </w:pPr>
  </w:style>
  <w:style w:type="numbering" w:customStyle="1" w:styleId="Nolist">
    <w:name w:val="No list"/>
    <w:semiHidden/>
  </w:style>
  <w:style w:type="character" w:customStyle="1" w:styleId="Defaultparagraphfont0">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